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5A" w:rsidRDefault="00A6515A" w:rsidP="00A6515A">
      <w:pPr>
        <w:pStyle w:val="PargrafodaList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B15A7">
        <w:rPr>
          <w:rFonts w:ascii="Times New Roman" w:hAnsi="Times New Roman"/>
          <w:b/>
          <w:sz w:val="24"/>
          <w:szCs w:val="24"/>
        </w:rPr>
        <w:t xml:space="preserve">5.4. INFORMAÇÕES SOBRE INDICADORES DE DESEMPENHO OPERACIONAL </w:t>
      </w:r>
      <w:r w:rsidR="00746F51">
        <w:rPr>
          <w:rFonts w:ascii="Times New Roman" w:hAnsi="Times New Roman"/>
          <w:b/>
          <w:sz w:val="24"/>
          <w:szCs w:val="24"/>
        </w:rPr>
        <w:t>DA P</w:t>
      </w:r>
      <w:r w:rsidRPr="00AB15A7">
        <w:rPr>
          <w:rFonts w:ascii="Times New Roman" w:hAnsi="Times New Roman"/>
          <w:b/>
          <w:sz w:val="24"/>
          <w:szCs w:val="24"/>
        </w:rPr>
        <w:t>ROEX</w:t>
      </w:r>
    </w:p>
    <w:p w:rsidR="00A6515A" w:rsidRPr="00AB15A7" w:rsidRDefault="00A6515A" w:rsidP="00746F51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B15A7">
        <w:rPr>
          <w:rFonts w:ascii="Times New Roman" w:hAnsi="Times New Roman"/>
          <w:sz w:val="24"/>
          <w:szCs w:val="24"/>
        </w:rPr>
        <w:t xml:space="preserve">Os indicadores de desempenho das atividades da PROEX estão em análise e estruturação pelo Fórum de Pró-Reitores de Extensão dos </w:t>
      </w:r>
      <w:proofErr w:type="spellStart"/>
      <w:r w:rsidRPr="00AB15A7">
        <w:rPr>
          <w:rFonts w:ascii="Times New Roman" w:hAnsi="Times New Roman"/>
          <w:sz w:val="24"/>
          <w:szCs w:val="24"/>
        </w:rPr>
        <w:t>IF’s</w:t>
      </w:r>
      <w:proofErr w:type="spellEnd"/>
      <w:r w:rsidRPr="00AB15A7">
        <w:rPr>
          <w:rFonts w:ascii="Times New Roman" w:hAnsi="Times New Roman"/>
          <w:sz w:val="24"/>
          <w:szCs w:val="24"/>
        </w:rPr>
        <w:t xml:space="preserve"> – FORPROEXT, que</w:t>
      </w:r>
      <w:r w:rsidR="00746F51">
        <w:rPr>
          <w:rFonts w:ascii="Times New Roman" w:hAnsi="Times New Roman"/>
          <w:sz w:val="24"/>
          <w:szCs w:val="24"/>
        </w:rPr>
        <w:t>, depois serão</w:t>
      </w:r>
      <w:r w:rsidR="005475EB">
        <w:rPr>
          <w:rFonts w:ascii="Times New Roman" w:hAnsi="Times New Roman"/>
          <w:sz w:val="24"/>
          <w:szCs w:val="24"/>
        </w:rPr>
        <w:t xml:space="preserve"> submetidos </w:t>
      </w:r>
      <w:r w:rsidRPr="00AB15A7">
        <w:rPr>
          <w:rFonts w:ascii="Times New Roman" w:hAnsi="Times New Roman"/>
          <w:sz w:val="24"/>
          <w:szCs w:val="24"/>
        </w:rPr>
        <w:t>à aprovação do Conselho Nacional das Instituições da Rede Federal de Educação Profissional, Científica e Tecnológica - CONIF, para</w:t>
      </w:r>
      <w:r w:rsidR="005475EB">
        <w:rPr>
          <w:rFonts w:ascii="Times New Roman" w:hAnsi="Times New Roman"/>
          <w:sz w:val="24"/>
          <w:szCs w:val="24"/>
        </w:rPr>
        <w:t xml:space="preserve"> então</w:t>
      </w:r>
      <w:r w:rsidRPr="00AB15A7">
        <w:rPr>
          <w:rFonts w:ascii="Times New Roman" w:hAnsi="Times New Roman"/>
          <w:sz w:val="24"/>
          <w:szCs w:val="24"/>
        </w:rPr>
        <w:t xml:space="preserve"> serem sistematizados no âmbito </w:t>
      </w:r>
      <w:r w:rsidR="005475EB">
        <w:rPr>
          <w:rFonts w:ascii="Times New Roman" w:hAnsi="Times New Roman"/>
          <w:sz w:val="24"/>
          <w:szCs w:val="24"/>
        </w:rPr>
        <w:t xml:space="preserve">de cada </w:t>
      </w:r>
      <w:r w:rsidRPr="00AB15A7">
        <w:rPr>
          <w:rFonts w:ascii="Times New Roman" w:hAnsi="Times New Roman"/>
          <w:sz w:val="24"/>
          <w:szCs w:val="24"/>
        </w:rPr>
        <w:t>Instituto.</w:t>
      </w:r>
    </w:p>
    <w:p w:rsidR="00F30BA4" w:rsidRDefault="005475EB" w:rsidP="005475EB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Portanto, </w:t>
      </w:r>
      <w:r w:rsidR="00874EE6">
        <w:rPr>
          <w:rFonts w:ascii="Times New Roman" w:hAnsi="Times New Roman"/>
          <w:bCs/>
          <w:iCs/>
          <w:sz w:val="24"/>
          <w:szCs w:val="24"/>
        </w:rPr>
        <w:t xml:space="preserve">apresenta-se o quadro resumo de desempenho das atividades de extensão </w:t>
      </w:r>
      <w:r>
        <w:rPr>
          <w:rFonts w:ascii="Times New Roman" w:hAnsi="Times New Roman"/>
          <w:bCs/>
          <w:iCs/>
          <w:sz w:val="24"/>
          <w:szCs w:val="24"/>
        </w:rPr>
        <w:t xml:space="preserve">no âmbito </w:t>
      </w:r>
      <w:r w:rsidR="00874EE6">
        <w:rPr>
          <w:rFonts w:ascii="Times New Roman" w:hAnsi="Times New Roman"/>
          <w:bCs/>
          <w:iCs/>
          <w:sz w:val="24"/>
          <w:szCs w:val="24"/>
        </w:rPr>
        <w:t xml:space="preserve">do IFAM, </w:t>
      </w:r>
      <w:r>
        <w:rPr>
          <w:rFonts w:ascii="Times New Roman" w:hAnsi="Times New Roman"/>
          <w:bCs/>
          <w:iCs/>
          <w:sz w:val="24"/>
          <w:szCs w:val="24"/>
        </w:rPr>
        <w:t>distribuíd</w:t>
      </w:r>
      <w:r w:rsidR="00874EE6">
        <w:rPr>
          <w:rFonts w:ascii="Times New Roman" w:hAnsi="Times New Roman"/>
          <w:bCs/>
          <w:iCs/>
          <w:sz w:val="24"/>
          <w:szCs w:val="24"/>
        </w:rPr>
        <w:t>a</w:t>
      </w:r>
      <w:r>
        <w:rPr>
          <w:rFonts w:ascii="Times New Roman" w:hAnsi="Times New Roman"/>
          <w:bCs/>
          <w:iCs/>
          <w:sz w:val="24"/>
          <w:szCs w:val="24"/>
        </w:rPr>
        <w:t>s no quadro abaixo</w:t>
      </w:r>
      <w:r w:rsidR="00A6515A" w:rsidRPr="00AB15A7">
        <w:rPr>
          <w:rFonts w:ascii="Times New Roman" w:hAnsi="Times New Roman"/>
          <w:bCs/>
          <w:iCs/>
          <w:sz w:val="24"/>
          <w:szCs w:val="24"/>
        </w:rPr>
        <w:t>:</w:t>
      </w:r>
    </w:p>
    <w:tbl>
      <w:tblPr>
        <w:tblW w:w="52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567"/>
        <w:gridCol w:w="567"/>
        <w:gridCol w:w="567"/>
        <w:gridCol w:w="425"/>
        <w:gridCol w:w="567"/>
        <w:gridCol w:w="567"/>
        <w:gridCol w:w="425"/>
        <w:gridCol w:w="426"/>
        <w:gridCol w:w="567"/>
        <w:gridCol w:w="425"/>
        <w:gridCol w:w="567"/>
        <w:gridCol w:w="567"/>
        <w:gridCol w:w="567"/>
        <w:gridCol w:w="425"/>
        <w:gridCol w:w="709"/>
      </w:tblGrid>
      <w:tr w:rsidR="00746F51" w:rsidRPr="00F30BA4" w:rsidTr="008A35B8">
        <w:trPr>
          <w:trHeight w:val="465"/>
        </w:trPr>
        <w:tc>
          <w:tcPr>
            <w:tcW w:w="9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F51" w:rsidRDefault="0089391E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QUADRO </w:t>
            </w:r>
            <w:r w:rsidR="00874EE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74EE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RESUMO QUANTITATIVO DE DESEMPEN</w:t>
            </w:r>
            <w:r w:rsidR="00746F51" w:rsidRPr="00F30B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HO DA EXTENSÃO NOS CAMPI/ 2014</w:t>
            </w:r>
          </w:p>
        </w:tc>
      </w:tr>
      <w:tr w:rsidR="00440CC4" w:rsidRPr="00F30BA4" w:rsidTr="008A35B8">
        <w:trPr>
          <w:trHeight w:val="30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874EE6" w:rsidP="0087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AÇÕES/CAMPUS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CMC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CMZL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CMDI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CTE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CSGC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CEI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TOTAL</w:t>
            </w:r>
          </w:p>
        </w:tc>
      </w:tr>
      <w:tr w:rsidR="00440CC4" w:rsidRPr="00F30BA4" w:rsidTr="008A35B8">
        <w:trPr>
          <w:trHeight w:val="27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Projetos de Extensão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860E59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39</w:t>
            </w:r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C7D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Nº de Projetos de Extensão </w:t>
            </w:r>
          </w:p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com</w:t>
            </w:r>
            <w:proofErr w:type="gramEnd"/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 bolsa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304C7D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54</w:t>
            </w:r>
          </w:p>
        </w:tc>
      </w:tr>
      <w:tr w:rsidR="00440CC4" w:rsidRPr="00F30BA4" w:rsidTr="008A35B8">
        <w:trPr>
          <w:trHeight w:val="33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Programas de Extensão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17</w:t>
            </w:r>
          </w:p>
        </w:tc>
      </w:tr>
      <w:tr w:rsidR="00440CC4" w:rsidRPr="00F30BA4" w:rsidTr="008A35B8">
        <w:trPr>
          <w:trHeight w:val="21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Eventos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D975DE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35</w:t>
            </w:r>
          </w:p>
        </w:tc>
      </w:tr>
      <w:tr w:rsidR="00440CC4" w:rsidRPr="00F30BA4" w:rsidTr="008A35B8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Cursos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15</w:t>
            </w:r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Nº de Cursos </w:t>
            </w:r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FIC/</w:t>
            </w:r>
            <w:proofErr w:type="spellStart"/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Pronatec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9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98</w:t>
            </w:r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Nº de Cursos </w:t>
            </w:r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Concomitante/</w:t>
            </w:r>
            <w:proofErr w:type="spellStart"/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Pronatec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14</w:t>
            </w:r>
          </w:p>
        </w:tc>
      </w:tr>
      <w:tr w:rsidR="00440CC4" w:rsidRPr="00F30BA4" w:rsidTr="008A35B8">
        <w:trPr>
          <w:trHeight w:val="3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A4" w:rsidRPr="00F30BA4" w:rsidRDefault="00F30BA4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Nº de Cursos </w:t>
            </w:r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Mulheres Mil/</w:t>
            </w:r>
            <w:proofErr w:type="spellStart"/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</w:t>
            </w:r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ronatec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16</w:t>
            </w:r>
          </w:p>
        </w:tc>
      </w:tr>
      <w:tr w:rsidR="00440CC4" w:rsidRPr="00F30BA4" w:rsidTr="008A35B8">
        <w:trPr>
          <w:trHeight w:val="3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7D" w:rsidRDefault="00304C7D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Nº de alunos certificados </w:t>
            </w:r>
          </w:p>
          <w:p w:rsidR="00F30BA4" w:rsidRPr="00F30BA4" w:rsidRDefault="00304C7D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dos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 Cursos FIC/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Pronatec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1757</w:t>
            </w:r>
          </w:p>
        </w:tc>
      </w:tr>
      <w:tr w:rsidR="00440CC4" w:rsidRPr="00F30BA4" w:rsidTr="008A35B8">
        <w:trPr>
          <w:trHeight w:val="5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C7D" w:rsidRDefault="00F30BA4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Nº de alunos </w:t>
            </w:r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c</w:t>
            </w: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ertificados</w:t>
            </w:r>
            <w:r w:rsidR="00304C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</w:p>
          <w:p w:rsidR="00F30BA4" w:rsidRPr="00F30BA4" w:rsidRDefault="00304C7D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dos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 Cursos Técnicos Concomitante/</w:t>
            </w:r>
            <w:proofErr w:type="spellStart"/>
            <w:r w:rsidR="00F30BA4"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ronatec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385</w:t>
            </w:r>
          </w:p>
        </w:tc>
      </w:tr>
      <w:tr w:rsidR="00440CC4" w:rsidRPr="00F30BA4" w:rsidTr="008A35B8">
        <w:trPr>
          <w:trHeight w:val="50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A4" w:rsidRPr="00F30BA4" w:rsidRDefault="00304C7D" w:rsidP="00304C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alunas c</w:t>
            </w:r>
            <w:r w:rsidR="00F30BA4"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ertificad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a</w:t>
            </w:r>
            <w:r w:rsidR="00F30BA4"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 xml:space="preserve"> dos Cursos do Programa </w:t>
            </w:r>
            <w:r w:rsidR="00F30BA4"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Mulheres Mil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Pronatec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356</w:t>
            </w:r>
          </w:p>
        </w:tc>
      </w:tr>
      <w:tr w:rsidR="00440CC4" w:rsidRPr="00F30BA4" w:rsidTr="008A35B8">
        <w:trPr>
          <w:trHeight w:val="27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Serviços Tecnológicos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6</w:t>
            </w:r>
            <w:proofErr w:type="gramEnd"/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Ações Inclusivas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14</w:t>
            </w:r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Ações de Internacionalização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4</w:t>
            </w:r>
            <w:proofErr w:type="gramEnd"/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Ações relacionadas a Estágio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16</w:t>
            </w:r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Ações de Empreendedorismo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54</w:t>
            </w:r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Acompanhamento de Egressos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</w:tr>
      <w:tr w:rsidR="00440CC4" w:rsidRPr="00F30BA4" w:rsidTr="008A35B8">
        <w:trPr>
          <w:trHeight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Visitas Técnicas e Gerenciais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23</w:t>
            </w:r>
          </w:p>
        </w:tc>
      </w:tr>
      <w:tr w:rsidR="00440CC4" w:rsidRPr="00F30BA4" w:rsidTr="008A35B8">
        <w:trPr>
          <w:trHeight w:val="28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Novas parcerias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0BA4" w:rsidRPr="00F30BA4" w:rsidRDefault="00F30BA4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12</w:t>
            </w:r>
          </w:p>
        </w:tc>
      </w:tr>
      <w:tr w:rsidR="00440CC4" w:rsidRPr="00F30BA4" w:rsidTr="008A35B8">
        <w:trPr>
          <w:trHeight w:val="3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01" w:rsidRPr="00F30BA4" w:rsidRDefault="00E95101" w:rsidP="00947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Outras atividades de Extensão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9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E95101" w:rsidRPr="00F30BA4" w:rsidRDefault="00E95101" w:rsidP="009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54</w:t>
            </w:r>
          </w:p>
        </w:tc>
      </w:tr>
      <w:tr w:rsidR="00D35430" w:rsidRPr="00F30BA4" w:rsidTr="008A35B8">
        <w:trPr>
          <w:trHeight w:val="237"/>
        </w:trPr>
        <w:tc>
          <w:tcPr>
            <w:tcW w:w="9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430" w:rsidRPr="00EA3132" w:rsidRDefault="00EA3132" w:rsidP="00742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13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  <w:r w:rsidR="00184B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</w:t>
            </w:r>
            <w:r w:rsidRPr="00EA313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P</w:t>
            </w:r>
            <w:r w:rsidR="00742C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ATICIPANTES</w:t>
            </w:r>
            <w:r w:rsidR="00A549C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EM ATIVIDADES GERAIS</w:t>
            </w:r>
          </w:p>
        </w:tc>
      </w:tr>
      <w:tr w:rsidR="00440CC4" w:rsidRPr="00F30BA4" w:rsidTr="008A35B8">
        <w:trPr>
          <w:trHeight w:val="39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alunos participantes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2162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1766</w:t>
            </w:r>
            <w:r w:rsidR="00A354FC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57223</w:t>
            </w:r>
            <w:r w:rsidR="00A354FC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3050</w:t>
            </w:r>
            <w:r w:rsidR="00A354FC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1A1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5629</w:t>
            </w:r>
            <w:r w:rsidR="00A354FC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14256</w:t>
            </w:r>
            <w:r w:rsidR="00A354FC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764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4197</w:t>
            </w:r>
            <w:r w:rsidR="00A354FC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  <w:t>101.964</w:t>
            </w:r>
          </w:p>
        </w:tc>
      </w:tr>
      <w:tr w:rsidR="00440CC4" w:rsidRPr="00F30BA4" w:rsidTr="008A35B8">
        <w:trPr>
          <w:trHeight w:val="49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docentes participantes das atividades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115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47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99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21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</w:tr>
      <w:tr w:rsidR="00440CC4" w:rsidRPr="00F30BA4" w:rsidTr="008A35B8">
        <w:trPr>
          <w:trHeight w:val="37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TAE participantes das atividades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145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71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proofErr w:type="gramStart"/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</w:tr>
      <w:tr w:rsidR="00440CC4" w:rsidRPr="00F30BA4" w:rsidTr="008A35B8">
        <w:trPr>
          <w:trHeight w:val="46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t-BR"/>
              </w:rPr>
              <w:t>Nº de Comunitários participantes das atividades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5089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728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217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843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</w:pPr>
            <w:r w:rsidRPr="00F30BA4">
              <w:rPr>
                <w:rFonts w:ascii="Times New Roman" w:eastAsia="Times New Roman" w:hAnsi="Times New Roman"/>
                <w:color w:val="000000"/>
                <w:sz w:val="13"/>
                <w:szCs w:val="13"/>
                <w:lang w:eastAsia="pt-BR"/>
              </w:rPr>
              <w:t>78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95101" w:rsidRPr="00F30BA4" w:rsidRDefault="00E95101" w:rsidP="00F3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874EE6" w:rsidRPr="00874EE6" w:rsidRDefault="0089391E" w:rsidP="00874EE6">
      <w:pPr>
        <w:pStyle w:val="Ttulo2"/>
        <w:spacing w:before="0" w:after="0"/>
        <w:jc w:val="both"/>
        <w:rPr>
          <w:rFonts w:ascii="Times New Roman" w:hAnsi="Times New Roman"/>
          <w:i w:val="0"/>
          <w:noProof/>
          <w:sz w:val="14"/>
          <w:szCs w:val="14"/>
        </w:rPr>
      </w:pPr>
      <w:r w:rsidRPr="00874EE6">
        <w:rPr>
          <w:rFonts w:ascii="Times New Roman" w:hAnsi="Times New Roman"/>
          <w:bCs w:val="0"/>
          <w:iCs w:val="0"/>
          <w:sz w:val="14"/>
          <w:szCs w:val="14"/>
        </w:rPr>
        <w:t xml:space="preserve"> </w:t>
      </w:r>
      <w:r w:rsidR="00874EE6" w:rsidRPr="00874EE6">
        <w:rPr>
          <w:rFonts w:ascii="Times New Roman" w:hAnsi="Times New Roman"/>
          <w:i w:val="0"/>
          <w:noProof/>
          <w:sz w:val="14"/>
          <w:szCs w:val="14"/>
        </w:rPr>
        <w:t>Fonte: Coordenações de Extensão dos Campi/Comitê Central do Pronatec e Coordenação Sistêmica do NAPNE</w:t>
      </w:r>
    </w:p>
    <w:p w:rsidR="00F30BA4" w:rsidRPr="003D7DC8" w:rsidRDefault="00A354FC" w:rsidP="00A354FC">
      <w:pPr>
        <w:pStyle w:val="PargrafodaLista"/>
        <w:spacing w:after="0" w:line="360" w:lineRule="auto"/>
        <w:ind w:left="142" w:hanging="142"/>
        <w:rPr>
          <w:rFonts w:ascii="Times New Roman" w:hAnsi="Times New Roman"/>
          <w:bCs/>
          <w:iCs/>
          <w:sz w:val="14"/>
          <w:szCs w:val="14"/>
        </w:rPr>
      </w:pPr>
      <w:r>
        <w:rPr>
          <w:rFonts w:ascii="Times New Roman" w:hAnsi="Times New Roman"/>
          <w:bCs/>
          <w:iCs/>
          <w:sz w:val="14"/>
          <w:szCs w:val="14"/>
        </w:rPr>
        <w:t xml:space="preserve"> Observação: (*) </w:t>
      </w:r>
      <w:r w:rsidR="003D7DC8">
        <w:rPr>
          <w:rFonts w:ascii="Times New Roman" w:hAnsi="Times New Roman"/>
          <w:bCs/>
          <w:iCs/>
          <w:sz w:val="14"/>
          <w:szCs w:val="14"/>
        </w:rPr>
        <w:t xml:space="preserve">Número de </w:t>
      </w:r>
      <w:r>
        <w:rPr>
          <w:rFonts w:ascii="Times New Roman" w:hAnsi="Times New Roman"/>
          <w:bCs/>
          <w:iCs/>
          <w:sz w:val="14"/>
          <w:szCs w:val="14"/>
        </w:rPr>
        <w:t xml:space="preserve">atividades computadas conjuntamente pelos Campi. </w:t>
      </w:r>
    </w:p>
    <w:sectPr w:rsidR="00F30BA4" w:rsidRPr="003D7DC8" w:rsidSect="0063231F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24C"/>
    <w:multiLevelType w:val="hybridMultilevel"/>
    <w:tmpl w:val="28C4688A"/>
    <w:lvl w:ilvl="0" w:tplc="170A43F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774626"/>
    <w:multiLevelType w:val="hybridMultilevel"/>
    <w:tmpl w:val="48E4C8A6"/>
    <w:lvl w:ilvl="0" w:tplc="59C8D80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683680"/>
    <w:multiLevelType w:val="hybridMultilevel"/>
    <w:tmpl w:val="92ECEF58"/>
    <w:lvl w:ilvl="0" w:tplc="46E66170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6901227"/>
    <w:multiLevelType w:val="hybridMultilevel"/>
    <w:tmpl w:val="7D34B58E"/>
    <w:lvl w:ilvl="0" w:tplc="8A1003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D4DD0"/>
    <w:multiLevelType w:val="hybridMultilevel"/>
    <w:tmpl w:val="DEC6FF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0D47C4"/>
    <w:multiLevelType w:val="hybridMultilevel"/>
    <w:tmpl w:val="474A4BF4"/>
    <w:lvl w:ilvl="0" w:tplc="6A42C698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5A"/>
    <w:rsid w:val="0008482C"/>
    <w:rsid w:val="001342AA"/>
    <w:rsid w:val="00184B5A"/>
    <w:rsid w:val="001A1542"/>
    <w:rsid w:val="00304C7D"/>
    <w:rsid w:val="0035197B"/>
    <w:rsid w:val="003D7DC8"/>
    <w:rsid w:val="00440CC4"/>
    <w:rsid w:val="00467C38"/>
    <w:rsid w:val="004C0D90"/>
    <w:rsid w:val="005475EB"/>
    <w:rsid w:val="006912BE"/>
    <w:rsid w:val="0070114A"/>
    <w:rsid w:val="00742CEB"/>
    <w:rsid w:val="00746F51"/>
    <w:rsid w:val="00763252"/>
    <w:rsid w:val="00860E59"/>
    <w:rsid w:val="00871223"/>
    <w:rsid w:val="00874EE6"/>
    <w:rsid w:val="00877AF9"/>
    <w:rsid w:val="00882A4D"/>
    <w:rsid w:val="0089391E"/>
    <w:rsid w:val="008A35B8"/>
    <w:rsid w:val="00905161"/>
    <w:rsid w:val="00A354FC"/>
    <w:rsid w:val="00A549C6"/>
    <w:rsid w:val="00A6515A"/>
    <w:rsid w:val="00B73DDB"/>
    <w:rsid w:val="00BA454A"/>
    <w:rsid w:val="00BC3248"/>
    <w:rsid w:val="00C65E47"/>
    <w:rsid w:val="00D35430"/>
    <w:rsid w:val="00D975DE"/>
    <w:rsid w:val="00E35468"/>
    <w:rsid w:val="00E95101"/>
    <w:rsid w:val="00EA022A"/>
    <w:rsid w:val="00EA3132"/>
    <w:rsid w:val="00F3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5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A6515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651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65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5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A6515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651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6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91</cp:revision>
  <dcterms:created xsi:type="dcterms:W3CDTF">2015-02-27T14:03:00Z</dcterms:created>
  <dcterms:modified xsi:type="dcterms:W3CDTF">2015-02-27T18:26:00Z</dcterms:modified>
</cp:coreProperties>
</file>