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2575536" w14:textId="39789E82" w:rsidR="00D92E50" w:rsidRDefault="00D92E50" w:rsidP="00D869BF">
      <w:pPr>
        <w:pStyle w:val="Ttulodondice"/>
        <w:rPr>
          <w:rFonts w:eastAsiaTheme="minorHAnsi"/>
          <w:lang w:eastAsia="en-US"/>
        </w:rPr>
      </w:pPr>
      <w:r>
        <w:rPr>
          <w:rFonts w:eastAsiaTheme="minorHAnsi"/>
          <w:noProof/>
        </w:rPr>
        <w:drawing>
          <wp:anchor distT="0" distB="0" distL="114300" distR="114300" simplePos="0" relativeHeight="251647488" behindDoc="1" locked="0" layoutInCell="1" allowOverlap="1" wp14:anchorId="7A106061" wp14:editId="4F78DBD9">
            <wp:simplePos x="0" y="0"/>
            <wp:positionH relativeFrom="column">
              <wp:posOffset>-1847326</wp:posOffset>
            </wp:positionH>
            <wp:positionV relativeFrom="paragraph">
              <wp:posOffset>-909320</wp:posOffset>
            </wp:positionV>
            <wp:extent cx="8686800" cy="9372600"/>
            <wp:effectExtent l="0" t="0" r="0" b="0"/>
            <wp:wrapNone/>
            <wp:docPr id="2" name="Imagem 2" descr="banner-fundo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nner-fundo cópi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686800" cy="937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6CD7C7" w14:textId="77777777" w:rsidR="0026760A" w:rsidRDefault="0026760A" w:rsidP="00D869BF"/>
    <w:p w14:paraId="099EBAFF" w14:textId="77777777" w:rsidR="0026760A" w:rsidRDefault="0026760A" w:rsidP="00D869BF"/>
    <w:p w14:paraId="297889FA" w14:textId="77777777" w:rsidR="0026760A" w:rsidRDefault="0026760A" w:rsidP="00D869BF"/>
    <w:p w14:paraId="1051FE49" w14:textId="77777777" w:rsidR="0026760A" w:rsidRDefault="0026760A" w:rsidP="00D869BF"/>
    <w:p w14:paraId="3494EE6B" w14:textId="77777777" w:rsidR="0026760A" w:rsidRDefault="0026760A" w:rsidP="00D869BF"/>
    <w:p w14:paraId="508B45AD" w14:textId="77777777" w:rsidR="0026760A" w:rsidRDefault="0026760A" w:rsidP="00D869BF"/>
    <w:p w14:paraId="09FCF0A4" w14:textId="2021C307" w:rsidR="0026760A" w:rsidRDefault="0026760A" w:rsidP="00D869BF"/>
    <w:p w14:paraId="47A8818B" w14:textId="77777777" w:rsidR="0026760A" w:rsidRDefault="0026760A" w:rsidP="00D869BF"/>
    <w:p w14:paraId="267E93A7" w14:textId="77777777" w:rsidR="0026760A" w:rsidRDefault="0026760A" w:rsidP="00D869BF"/>
    <w:p w14:paraId="60F3458F" w14:textId="77777777" w:rsidR="0026760A" w:rsidRDefault="0026760A" w:rsidP="00D869BF"/>
    <w:p w14:paraId="6FC05B42" w14:textId="77777777" w:rsidR="0026760A" w:rsidRDefault="0026760A" w:rsidP="00D869BF"/>
    <w:p w14:paraId="4179EACA" w14:textId="77777777" w:rsidR="0026760A" w:rsidRDefault="0026760A" w:rsidP="00D869BF"/>
    <w:p w14:paraId="7D310BF0" w14:textId="77777777" w:rsidR="0026760A" w:rsidRDefault="0026760A" w:rsidP="00D869BF"/>
    <w:p w14:paraId="5DA3FE1B" w14:textId="77777777" w:rsidR="0026760A" w:rsidRDefault="0026760A" w:rsidP="00D869BF"/>
    <w:p w14:paraId="77583ED4" w14:textId="77777777" w:rsidR="0026760A" w:rsidRDefault="0026760A" w:rsidP="00D869BF"/>
    <w:p w14:paraId="0F6F2FDF" w14:textId="77777777" w:rsidR="0026760A" w:rsidRDefault="0026760A" w:rsidP="00D869BF"/>
    <w:p w14:paraId="378C445F" w14:textId="77777777" w:rsidR="0026760A" w:rsidRDefault="0026760A" w:rsidP="00D869BF"/>
    <w:p w14:paraId="1B27B97F" w14:textId="77777777" w:rsidR="0026760A" w:rsidRDefault="00306B86" w:rsidP="00D869BF">
      <w:r>
        <w:rPr>
          <w:noProof/>
          <w:lang w:eastAsia="pt-BR"/>
        </w:rPr>
        <mc:AlternateContent>
          <mc:Choice Requires="wpg">
            <w:drawing>
              <wp:anchor distT="0" distB="0" distL="114300" distR="114300" simplePos="0" relativeHeight="251648512" behindDoc="0" locked="0" layoutInCell="1" allowOverlap="1" wp14:anchorId="14D46C65" wp14:editId="53605232">
                <wp:simplePos x="0" y="0"/>
                <wp:positionH relativeFrom="column">
                  <wp:posOffset>-733425</wp:posOffset>
                </wp:positionH>
                <wp:positionV relativeFrom="paragraph">
                  <wp:posOffset>201930</wp:posOffset>
                </wp:positionV>
                <wp:extent cx="5152390" cy="4624070"/>
                <wp:effectExtent l="0" t="0" r="0" b="5080"/>
                <wp:wrapNone/>
                <wp:docPr id="3" name="Grupo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2390" cy="4624070"/>
                          <a:chOff x="-42" y="9799"/>
                          <a:chExt cx="8114" cy="7282"/>
                        </a:xfrm>
                      </wpg:grpSpPr>
                      <pic:pic xmlns:pic="http://schemas.openxmlformats.org/drawingml/2006/picture">
                        <pic:nvPicPr>
                          <pic:cNvPr id="4" name="Picture 5" descr="ilustraca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2" y="10311"/>
                            <a:ext cx="3600" cy="6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 name="Picture 6" descr="pd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3032" y="9799"/>
                            <a:ext cx="5040" cy="2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upo 3" o:spid="_x0000_s1026" style="position:absolute;margin-left:-57.75pt;margin-top:15.9pt;width:405.7pt;height:364.1pt;z-index:251648512" coordorigin="-42,9799" coordsize="8114,7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alt="ilustracao" style="position:absolute;left:-42;top:10311;width:3600;height:6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uQTjDAAAA2gAAAA8AAABkcnMvZG93bnJldi54bWxEj81qwzAQhO+FvoPYQC6lkRvc0rhRQikY&#10;ckyT1OfF2thurJWw5J+8fRQo9DjMzDfMejuZVgzU+caygpdFAoK4tLrhSsHpmD+/g/ABWWNrmRRc&#10;ycN28/iwxkzbkb9pOIRKRAj7DBXUIbhMSl/WZNAvrCOO3tl2BkOUXSV1h2OEm1Yuk+RNGmw4LtTo&#10;6Kum8nLojYKeUlekTzIvitO++P0pl271apSaz6bPDxCBpvAf/mvvtIIU7lfiDZCb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G5BOMMAAADaAAAADwAAAAAAAAAAAAAAAACf&#10;AgAAZHJzL2Rvd25yZXYueG1sUEsFBgAAAAAEAAQA9wAAAI8DAAAAAA==&#10;">
                  <v:imagedata r:id="rId12" o:title="ilustracao" cropright="8713f"/>
                </v:shape>
                <v:shape id="Picture 6" o:spid="_x0000_s1028" type="#_x0000_t75" alt="pdi" style="position:absolute;left:3032;top:9799;width:5040;height:2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5ulTDAAAA2gAAAA8AAABkcnMvZG93bnJldi54bWxEj09rwkAUxO+FfoflFbzVTRWLpm5CI4q9&#10;iX8u3l6zzyQk+zZkVxO/fVcQehxm5jfMMh1MI27Uucqygo9xBII4t7riQsHpuHmfg3AeWWNjmRTc&#10;yUGavL4sMda25z3dDr4QAcIuRgWl920spctLMujGtiUO3sV2Bn2QXSF1h32Am0ZOouhTGqw4LJTY&#10;0qqkvD5cjYJs6Kf19HeRb9a0zRo+71p72Sk1ehu+v0B4Gvx/+Nn+0Qpm8LgSboBM/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nm6VMMAAADaAAAADwAAAAAAAAAAAAAAAACf&#10;AgAAZHJzL2Rvd25yZXYueG1sUEsFBgAAAAAEAAQA9wAAAI8DAAAAAA==&#10;">
                  <v:imagedata r:id="rId13" o:title="pdi"/>
                </v:shape>
              </v:group>
            </w:pict>
          </mc:Fallback>
        </mc:AlternateContent>
      </w:r>
    </w:p>
    <w:p w14:paraId="5E03ED77" w14:textId="77777777" w:rsidR="0026760A" w:rsidRDefault="0026760A" w:rsidP="00D869BF"/>
    <w:p w14:paraId="57B9CE23" w14:textId="77777777" w:rsidR="0026760A" w:rsidRDefault="0026760A" w:rsidP="00D869BF"/>
    <w:p w14:paraId="0E2601BD" w14:textId="77777777" w:rsidR="0026760A" w:rsidRDefault="0026760A" w:rsidP="00D869BF"/>
    <w:p w14:paraId="631D6E26" w14:textId="77777777" w:rsidR="0026760A" w:rsidRDefault="0026760A" w:rsidP="00D869BF"/>
    <w:p w14:paraId="7B17945F" w14:textId="40224E99" w:rsidR="0026760A" w:rsidRDefault="0026760A" w:rsidP="00D869BF"/>
    <w:p w14:paraId="52A40848" w14:textId="77777777" w:rsidR="0026760A" w:rsidRDefault="0026760A" w:rsidP="00D869BF"/>
    <w:p w14:paraId="79DE9116" w14:textId="77777777" w:rsidR="0026760A" w:rsidRDefault="0026760A" w:rsidP="00D869BF"/>
    <w:p w14:paraId="6A70FE83" w14:textId="1B292CD5" w:rsidR="0026760A" w:rsidRDefault="00344FAE" w:rsidP="00D869BF">
      <w:r>
        <w:rPr>
          <w:noProof/>
          <w:lang w:eastAsia="pt-BR"/>
        </w:rPr>
        <w:drawing>
          <wp:anchor distT="0" distB="0" distL="114300" distR="114300" simplePos="0" relativeHeight="251662848" behindDoc="0" locked="0" layoutInCell="1" allowOverlap="1" wp14:anchorId="5916E62E" wp14:editId="40318AD7">
            <wp:simplePos x="0" y="0"/>
            <wp:positionH relativeFrom="column">
              <wp:posOffset>3375025</wp:posOffset>
            </wp:positionH>
            <wp:positionV relativeFrom="paragraph">
              <wp:posOffset>174625</wp:posOffset>
            </wp:positionV>
            <wp:extent cx="2971800" cy="959485"/>
            <wp:effectExtent l="0" t="0" r="0" b="0"/>
            <wp:wrapNone/>
            <wp:docPr id="32" name="Imagem 32" descr="marca_ifam_cor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rca_ifam_cor_0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71800" cy="959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E0DBCF" w14:textId="16DED108" w:rsidR="0026760A" w:rsidRDefault="0026760A" w:rsidP="00D869BF"/>
    <w:p w14:paraId="4C5D3D1C" w14:textId="77777777" w:rsidR="0026760A" w:rsidRDefault="0026760A" w:rsidP="00D869BF"/>
    <w:p w14:paraId="2FFE3BC1" w14:textId="3B71E349" w:rsidR="0026760A" w:rsidRDefault="0026760A" w:rsidP="00D869BF"/>
    <w:p w14:paraId="47473A1F" w14:textId="77777777" w:rsidR="0026760A" w:rsidRDefault="0026760A" w:rsidP="00D869BF">
      <w:pPr>
        <w:sectPr w:rsidR="0026760A" w:rsidSect="00430956">
          <w:pgSz w:w="11906" w:h="16838"/>
          <w:pgMar w:top="1418" w:right="1418" w:bottom="1418" w:left="1701" w:header="708" w:footer="708" w:gutter="0"/>
          <w:cols w:space="708"/>
          <w:docGrid w:linePitch="360"/>
        </w:sectPr>
      </w:pPr>
    </w:p>
    <w:p w14:paraId="128D9D64" w14:textId="77777777" w:rsidR="00093447" w:rsidRPr="00306B86" w:rsidRDefault="00093447" w:rsidP="00306B86">
      <w:pPr>
        <w:ind w:firstLine="0"/>
        <w:jc w:val="center"/>
        <w:rPr>
          <w:b w:val="0"/>
          <w:sz w:val="28"/>
          <w:szCs w:val="28"/>
        </w:rPr>
      </w:pPr>
      <w:r w:rsidRPr="00306B86">
        <w:rPr>
          <w:b w:val="0"/>
          <w:sz w:val="28"/>
          <w:szCs w:val="28"/>
        </w:rPr>
        <w:lastRenderedPageBreak/>
        <w:t>MINISTÉRIO DA EDUCAÇÃO</w:t>
      </w:r>
    </w:p>
    <w:p w14:paraId="5DDBCEE8" w14:textId="77777777" w:rsidR="00093447" w:rsidRPr="00306B86" w:rsidRDefault="00093447" w:rsidP="00306B86">
      <w:pPr>
        <w:ind w:firstLine="0"/>
        <w:jc w:val="center"/>
        <w:rPr>
          <w:b w:val="0"/>
          <w:sz w:val="28"/>
          <w:szCs w:val="28"/>
        </w:rPr>
      </w:pPr>
      <w:r w:rsidRPr="00306B86">
        <w:rPr>
          <w:b w:val="0"/>
          <w:sz w:val="28"/>
          <w:szCs w:val="28"/>
        </w:rPr>
        <w:t>INSTITUTO FEDERAL DE EDUCAÇÃO, CIÊNCIA E TECNOLOGIA DO AMAZONAS</w:t>
      </w:r>
    </w:p>
    <w:p w14:paraId="549D825B" w14:textId="77777777" w:rsidR="006D3FF4" w:rsidRPr="00946173" w:rsidRDefault="006D3FF4" w:rsidP="00D869BF"/>
    <w:p w14:paraId="399EC25D" w14:textId="77777777" w:rsidR="006D3FF4" w:rsidRPr="00946173" w:rsidRDefault="006D3FF4" w:rsidP="00D869BF"/>
    <w:p w14:paraId="1A933371" w14:textId="77777777" w:rsidR="006D3FF4" w:rsidRPr="00946173" w:rsidRDefault="006D3FF4" w:rsidP="00D869BF"/>
    <w:p w14:paraId="1C293EBC" w14:textId="77777777" w:rsidR="006D3FF4" w:rsidRPr="00946173" w:rsidRDefault="006D3FF4" w:rsidP="00D869BF"/>
    <w:p w14:paraId="75586D1D" w14:textId="77777777" w:rsidR="006D3FF4" w:rsidRPr="00946173" w:rsidRDefault="006D3FF4" w:rsidP="00D869BF"/>
    <w:p w14:paraId="5C5EE1ED" w14:textId="77777777" w:rsidR="006D3FF4" w:rsidRPr="00946173" w:rsidRDefault="006D3FF4" w:rsidP="00D869BF"/>
    <w:p w14:paraId="3F0E2C9F" w14:textId="77777777" w:rsidR="006D3FF4" w:rsidRPr="00946173" w:rsidRDefault="006D3FF4" w:rsidP="00D869BF"/>
    <w:p w14:paraId="1DD29C57" w14:textId="77777777" w:rsidR="006D3FF4" w:rsidRPr="00946173" w:rsidRDefault="006D3FF4" w:rsidP="00D869BF"/>
    <w:p w14:paraId="33C48182" w14:textId="77777777" w:rsidR="006D3FF4" w:rsidRPr="00946173" w:rsidRDefault="006D3FF4" w:rsidP="00D869BF"/>
    <w:p w14:paraId="14A93225" w14:textId="77777777" w:rsidR="006D3FF4" w:rsidRPr="00946173" w:rsidRDefault="006D3FF4" w:rsidP="00D869BF"/>
    <w:p w14:paraId="39F567B8" w14:textId="77777777" w:rsidR="006D3FF4" w:rsidRPr="00946173" w:rsidRDefault="006D3FF4" w:rsidP="00D869BF"/>
    <w:p w14:paraId="1698D31D" w14:textId="77777777" w:rsidR="006D3FF4" w:rsidRPr="00946173" w:rsidRDefault="006D3FF4" w:rsidP="00D869BF"/>
    <w:p w14:paraId="7FE7CE22" w14:textId="77777777" w:rsidR="006D3FF4" w:rsidRPr="00946173" w:rsidRDefault="00306B86" w:rsidP="00D869BF">
      <w:r w:rsidRPr="00946173">
        <w:rPr>
          <w:noProof/>
          <w:lang w:eastAsia="pt-BR"/>
        </w:rPr>
        <w:drawing>
          <wp:anchor distT="0" distB="0" distL="114300" distR="114300" simplePos="0" relativeHeight="251649536" behindDoc="0" locked="0" layoutInCell="1" allowOverlap="1" wp14:anchorId="54C06997" wp14:editId="69DD778F">
            <wp:simplePos x="0" y="0"/>
            <wp:positionH relativeFrom="column">
              <wp:posOffset>972185</wp:posOffset>
            </wp:positionH>
            <wp:positionV relativeFrom="paragraph">
              <wp:posOffset>179070</wp:posOffset>
            </wp:positionV>
            <wp:extent cx="3200400" cy="1412240"/>
            <wp:effectExtent l="0" t="0" r="0" b="0"/>
            <wp:wrapThrough wrapText="bothSides">
              <wp:wrapPolygon edited="0">
                <wp:start x="0" y="0"/>
                <wp:lineTo x="0" y="14860"/>
                <wp:lineTo x="643" y="18647"/>
                <wp:lineTo x="0" y="20396"/>
                <wp:lineTo x="0" y="21270"/>
                <wp:lineTo x="21343" y="21270"/>
                <wp:lineTo x="21471" y="20687"/>
                <wp:lineTo x="21471" y="14860"/>
                <wp:lineTo x="21343" y="13986"/>
                <wp:lineTo x="18129" y="9324"/>
                <wp:lineTo x="21471" y="6701"/>
                <wp:lineTo x="21471" y="2622"/>
                <wp:lineTo x="14271" y="0"/>
                <wp:lineTo x="8743" y="0"/>
                <wp:lineTo x="0" y="0"/>
              </wp:wrapPolygon>
            </wp:wrapThrough>
            <wp:docPr id="7" name="Imagem 7" descr="p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d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00400" cy="1412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DBDCF1" w14:textId="77777777" w:rsidR="006D3FF4" w:rsidRPr="00946173" w:rsidRDefault="006D3FF4" w:rsidP="00D869BF"/>
    <w:p w14:paraId="5FB80DA6" w14:textId="77777777" w:rsidR="006D3FF4" w:rsidRPr="00946173" w:rsidRDefault="006D3FF4" w:rsidP="00D869BF"/>
    <w:p w14:paraId="32F07C23" w14:textId="77777777" w:rsidR="006D3FF4" w:rsidRPr="00946173" w:rsidRDefault="006D3FF4" w:rsidP="00D869BF"/>
    <w:p w14:paraId="4ED71498" w14:textId="77777777" w:rsidR="006D3FF4" w:rsidRPr="00946173" w:rsidRDefault="006D3FF4" w:rsidP="00D869BF"/>
    <w:p w14:paraId="2C3DE8CE" w14:textId="77777777" w:rsidR="006D3FF4" w:rsidRPr="00946173" w:rsidRDefault="006D3FF4" w:rsidP="00D869BF"/>
    <w:p w14:paraId="5E18FBA7" w14:textId="77777777" w:rsidR="006D3FF4" w:rsidRPr="00946173" w:rsidRDefault="006D3FF4" w:rsidP="00D869BF"/>
    <w:p w14:paraId="7F7B272E" w14:textId="77777777" w:rsidR="006D3FF4" w:rsidRPr="00946173" w:rsidRDefault="006D3FF4" w:rsidP="00D869BF"/>
    <w:p w14:paraId="329B1708" w14:textId="77777777" w:rsidR="006D3FF4" w:rsidRPr="00946173" w:rsidRDefault="006D3FF4" w:rsidP="00D869BF"/>
    <w:p w14:paraId="02CF698C" w14:textId="77777777" w:rsidR="006D3FF4" w:rsidRPr="00946173" w:rsidRDefault="006D3FF4" w:rsidP="00D869BF"/>
    <w:p w14:paraId="6A10D8F4" w14:textId="77777777" w:rsidR="006D3FF4" w:rsidRPr="00946173" w:rsidRDefault="006D3FF4" w:rsidP="00D869BF"/>
    <w:p w14:paraId="235FF238" w14:textId="77777777" w:rsidR="006D3FF4" w:rsidRPr="00946173" w:rsidRDefault="006D3FF4" w:rsidP="00D869BF"/>
    <w:p w14:paraId="32DC1633" w14:textId="77777777" w:rsidR="006D3FF4" w:rsidRPr="00946173" w:rsidRDefault="006D3FF4" w:rsidP="00D869BF"/>
    <w:p w14:paraId="404C83C9" w14:textId="77777777" w:rsidR="006D3FF4" w:rsidRPr="00946173" w:rsidRDefault="006D3FF4" w:rsidP="00D869BF"/>
    <w:p w14:paraId="52688704" w14:textId="77777777" w:rsidR="006D3FF4" w:rsidRPr="00946173" w:rsidRDefault="006D3FF4" w:rsidP="00D869BF"/>
    <w:p w14:paraId="0F108BDC" w14:textId="77777777" w:rsidR="006D3FF4" w:rsidRPr="00946173" w:rsidRDefault="006D3FF4" w:rsidP="00D869BF"/>
    <w:p w14:paraId="08D21D83" w14:textId="77777777" w:rsidR="006D3FF4" w:rsidRDefault="006D3FF4" w:rsidP="00D869BF"/>
    <w:p w14:paraId="7FC2F2F8" w14:textId="77777777" w:rsidR="00306B86" w:rsidRPr="00946173" w:rsidRDefault="00306B86" w:rsidP="00D869BF"/>
    <w:p w14:paraId="74EFFFC3" w14:textId="77777777" w:rsidR="00A754C7" w:rsidRPr="00306B86" w:rsidRDefault="00306B86" w:rsidP="00306B86">
      <w:pPr>
        <w:spacing w:line="240" w:lineRule="auto"/>
        <w:ind w:firstLine="0"/>
        <w:jc w:val="center"/>
        <w:rPr>
          <w:b w:val="0"/>
        </w:rPr>
      </w:pPr>
      <w:r w:rsidRPr="00306B86">
        <w:rPr>
          <w:b w:val="0"/>
        </w:rPr>
        <w:t>Amazonas</w:t>
      </w:r>
    </w:p>
    <w:p w14:paraId="3633DCCB" w14:textId="77777777" w:rsidR="0026760A" w:rsidRPr="00306B86" w:rsidRDefault="006D3FF4" w:rsidP="00306B86">
      <w:pPr>
        <w:spacing w:line="240" w:lineRule="auto"/>
        <w:ind w:firstLine="0"/>
        <w:jc w:val="center"/>
        <w:rPr>
          <w:b w:val="0"/>
        </w:rPr>
        <w:sectPr w:rsidR="0026760A" w:rsidRPr="00306B86" w:rsidSect="00430956">
          <w:pgSz w:w="11906" w:h="16838"/>
          <w:pgMar w:top="1418" w:right="1418" w:bottom="1418" w:left="1701" w:header="708" w:footer="708" w:gutter="0"/>
          <w:cols w:space="708"/>
          <w:titlePg/>
          <w:docGrid w:linePitch="360"/>
        </w:sectPr>
      </w:pPr>
      <w:r w:rsidRPr="00306B86">
        <w:rPr>
          <w:b w:val="0"/>
        </w:rPr>
        <w:t>2014</w:t>
      </w:r>
    </w:p>
    <w:p w14:paraId="7EAA2272" w14:textId="77777777" w:rsidR="006D3FF4" w:rsidRPr="00946173" w:rsidRDefault="00D44A50" w:rsidP="00306B86">
      <w:pPr>
        <w:pStyle w:val="Ttulodondice"/>
        <w:ind w:firstLine="0"/>
        <w:jc w:val="center"/>
      </w:pPr>
      <w:r>
        <w:rPr>
          <w:noProof/>
        </w:rPr>
        <w:lastRenderedPageBreak/>
        <w:drawing>
          <wp:inline distT="0" distB="0" distL="0" distR="0" wp14:anchorId="2E19BAAB" wp14:editId="7040A1E1">
            <wp:extent cx="781050" cy="781050"/>
            <wp:effectExtent l="0" t="0" r="0" b="0"/>
            <wp:docPr id="1" name="Imagem 1" descr="Brasão da República BRASIL-pintandoecolorindo.com.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ão da República BRASIL-pintandoecolorindo.com.b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inline>
        </w:drawing>
      </w:r>
    </w:p>
    <w:p w14:paraId="5FF87349" w14:textId="77777777" w:rsidR="003673A5" w:rsidRPr="00946173" w:rsidRDefault="003673A5" w:rsidP="00D869BF"/>
    <w:p w14:paraId="596BABBB" w14:textId="77777777" w:rsidR="003673A5" w:rsidRPr="00306B86" w:rsidRDefault="003673A5" w:rsidP="002F6C8F">
      <w:pPr>
        <w:spacing w:line="240" w:lineRule="auto"/>
        <w:ind w:firstLine="0"/>
        <w:jc w:val="center"/>
        <w:rPr>
          <w:b w:val="0"/>
        </w:rPr>
      </w:pPr>
      <w:r w:rsidRPr="00306B86">
        <w:rPr>
          <w:b w:val="0"/>
        </w:rPr>
        <w:t>Dilma Vana Rousseff</w:t>
      </w:r>
    </w:p>
    <w:p w14:paraId="12A81A93" w14:textId="77777777" w:rsidR="003673A5" w:rsidRPr="00306B86" w:rsidRDefault="003673A5" w:rsidP="002F6C8F">
      <w:pPr>
        <w:spacing w:line="240" w:lineRule="auto"/>
        <w:ind w:firstLine="0"/>
        <w:jc w:val="center"/>
        <w:rPr>
          <w:b w:val="0"/>
        </w:rPr>
      </w:pPr>
      <w:r w:rsidRPr="00306B86">
        <w:rPr>
          <w:b w:val="0"/>
        </w:rPr>
        <w:t>Presidente da República Federativa do Brasil</w:t>
      </w:r>
    </w:p>
    <w:p w14:paraId="5610339F" w14:textId="77777777" w:rsidR="003673A5" w:rsidRPr="00306B86" w:rsidRDefault="003673A5" w:rsidP="002F6C8F">
      <w:pPr>
        <w:spacing w:line="240" w:lineRule="auto"/>
        <w:ind w:firstLine="0"/>
        <w:jc w:val="center"/>
        <w:rPr>
          <w:b w:val="0"/>
        </w:rPr>
      </w:pPr>
    </w:p>
    <w:p w14:paraId="469939C5" w14:textId="77777777" w:rsidR="003673A5" w:rsidRPr="00306B86" w:rsidRDefault="003673A5" w:rsidP="002F6C8F">
      <w:pPr>
        <w:spacing w:line="240" w:lineRule="auto"/>
        <w:ind w:firstLine="0"/>
        <w:jc w:val="center"/>
        <w:rPr>
          <w:b w:val="0"/>
        </w:rPr>
      </w:pPr>
      <w:r w:rsidRPr="00306B86">
        <w:rPr>
          <w:b w:val="0"/>
        </w:rPr>
        <w:t>José Henrique Paim Fernandes</w:t>
      </w:r>
    </w:p>
    <w:p w14:paraId="7F4A20B1" w14:textId="77777777" w:rsidR="003673A5" w:rsidRPr="00306B86" w:rsidRDefault="003673A5" w:rsidP="002F6C8F">
      <w:pPr>
        <w:spacing w:line="240" w:lineRule="auto"/>
        <w:ind w:firstLine="0"/>
        <w:jc w:val="center"/>
        <w:rPr>
          <w:b w:val="0"/>
        </w:rPr>
      </w:pPr>
      <w:r w:rsidRPr="00306B86">
        <w:rPr>
          <w:b w:val="0"/>
        </w:rPr>
        <w:t>Ministro da Educação</w:t>
      </w:r>
    </w:p>
    <w:p w14:paraId="59D5163E" w14:textId="77777777" w:rsidR="003673A5" w:rsidRPr="00306B86" w:rsidRDefault="003673A5" w:rsidP="002F6C8F">
      <w:pPr>
        <w:spacing w:line="240" w:lineRule="auto"/>
        <w:ind w:firstLine="0"/>
        <w:jc w:val="center"/>
        <w:rPr>
          <w:b w:val="0"/>
        </w:rPr>
      </w:pPr>
    </w:p>
    <w:p w14:paraId="5EC330BF" w14:textId="77777777" w:rsidR="003673A5" w:rsidRPr="00306B86" w:rsidRDefault="003673A5" w:rsidP="002F6C8F">
      <w:pPr>
        <w:spacing w:line="240" w:lineRule="auto"/>
        <w:ind w:firstLine="0"/>
        <w:jc w:val="center"/>
        <w:rPr>
          <w:rStyle w:val="Forte"/>
        </w:rPr>
      </w:pPr>
      <w:r w:rsidRPr="00306B86">
        <w:rPr>
          <w:rStyle w:val="Forte"/>
        </w:rPr>
        <w:t>Aléssio Trindade de Barros</w:t>
      </w:r>
    </w:p>
    <w:p w14:paraId="013202A1" w14:textId="77777777" w:rsidR="003673A5" w:rsidRPr="00306B86" w:rsidRDefault="003673A5" w:rsidP="002F6C8F">
      <w:pPr>
        <w:spacing w:line="240" w:lineRule="auto"/>
        <w:ind w:firstLine="0"/>
        <w:jc w:val="center"/>
        <w:rPr>
          <w:b w:val="0"/>
        </w:rPr>
      </w:pPr>
      <w:r w:rsidRPr="00306B86">
        <w:rPr>
          <w:b w:val="0"/>
        </w:rPr>
        <w:t>Secretário de Educação Profissional e Tecnológica</w:t>
      </w:r>
    </w:p>
    <w:p w14:paraId="769B9BE6" w14:textId="77777777" w:rsidR="003673A5" w:rsidRPr="00306B86" w:rsidRDefault="003673A5" w:rsidP="002F6C8F">
      <w:pPr>
        <w:spacing w:line="240" w:lineRule="auto"/>
        <w:ind w:firstLine="0"/>
        <w:jc w:val="center"/>
        <w:rPr>
          <w:b w:val="0"/>
        </w:rPr>
      </w:pPr>
    </w:p>
    <w:p w14:paraId="4AB8B659" w14:textId="77777777" w:rsidR="003673A5" w:rsidRPr="00306B86" w:rsidRDefault="003673A5" w:rsidP="00306B86">
      <w:pPr>
        <w:ind w:firstLine="0"/>
        <w:jc w:val="center"/>
        <w:rPr>
          <w:b w:val="0"/>
        </w:rPr>
      </w:pPr>
    </w:p>
    <w:p w14:paraId="2B385A03" w14:textId="77777777" w:rsidR="003673A5" w:rsidRPr="00306B86" w:rsidRDefault="003673A5" w:rsidP="00306B86">
      <w:pPr>
        <w:ind w:firstLine="0"/>
        <w:jc w:val="center"/>
        <w:rPr>
          <w:b w:val="0"/>
        </w:rPr>
      </w:pPr>
      <w:r w:rsidRPr="00306B86">
        <w:rPr>
          <w:b w:val="0"/>
        </w:rPr>
        <w:t>INSTITUTO FEDERAL DE EDUCAÇÃO, CIÊNCIA E TECNOLOGIA DO AMAZONAS</w:t>
      </w:r>
    </w:p>
    <w:p w14:paraId="2BE1EB39" w14:textId="77777777" w:rsidR="003673A5" w:rsidRPr="00306B86" w:rsidRDefault="003673A5" w:rsidP="00306B86">
      <w:pPr>
        <w:ind w:firstLine="0"/>
        <w:jc w:val="center"/>
        <w:rPr>
          <w:b w:val="0"/>
        </w:rPr>
      </w:pPr>
    </w:p>
    <w:p w14:paraId="1509C426" w14:textId="77777777" w:rsidR="003673A5" w:rsidRPr="00306B86" w:rsidRDefault="003673A5" w:rsidP="00306B86">
      <w:pPr>
        <w:ind w:firstLine="0"/>
        <w:jc w:val="center"/>
        <w:rPr>
          <w:b w:val="0"/>
        </w:rPr>
      </w:pPr>
    </w:p>
    <w:p w14:paraId="32B6A27F" w14:textId="77777777" w:rsidR="003673A5" w:rsidRPr="00863E01" w:rsidRDefault="003673A5" w:rsidP="00306B86">
      <w:pPr>
        <w:ind w:firstLine="0"/>
        <w:jc w:val="center"/>
      </w:pPr>
      <w:r w:rsidRPr="00863E01">
        <w:t>CONSELHO SUPERIOR</w:t>
      </w:r>
    </w:p>
    <w:p w14:paraId="2384C0EC" w14:textId="77777777" w:rsidR="003673A5" w:rsidRPr="00306B86" w:rsidRDefault="003673A5" w:rsidP="00306B86">
      <w:pPr>
        <w:ind w:firstLine="0"/>
        <w:jc w:val="center"/>
        <w:rPr>
          <w:b w:val="0"/>
        </w:rPr>
      </w:pPr>
    </w:p>
    <w:p w14:paraId="36E9EEF5" w14:textId="77777777" w:rsidR="003673A5" w:rsidRPr="00306B86" w:rsidRDefault="003673A5" w:rsidP="002F6C8F">
      <w:pPr>
        <w:spacing w:line="240" w:lineRule="auto"/>
        <w:ind w:firstLine="0"/>
        <w:jc w:val="center"/>
        <w:rPr>
          <w:b w:val="0"/>
        </w:rPr>
      </w:pPr>
      <w:r w:rsidRPr="00306B86">
        <w:rPr>
          <w:b w:val="0"/>
        </w:rPr>
        <w:t>João Martins Dias</w:t>
      </w:r>
    </w:p>
    <w:p w14:paraId="478102F2" w14:textId="77777777" w:rsidR="003673A5" w:rsidRPr="00306B86" w:rsidRDefault="003673A5" w:rsidP="002F6C8F">
      <w:pPr>
        <w:spacing w:line="240" w:lineRule="auto"/>
        <w:ind w:firstLine="0"/>
        <w:jc w:val="center"/>
        <w:rPr>
          <w:b w:val="0"/>
        </w:rPr>
      </w:pPr>
      <w:r w:rsidRPr="00306B86">
        <w:rPr>
          <w:b w:val="0"/>
        </w:rPr>
        <w:t xml:space="preserve">Presidente do Conselho Superior - § 1º do art. 10 da Lei </w:t>
      </w:r>
      <w:r w:rsidR="00896187" w:rsidRPr="00306B86">
        <w:rPr>
          <w:b w:val="0"/>
        </w:rPr>
        <w:t>N</w:t>
      </w:r>
      <w:r w:rsidRPr="00306B86">
        <w:rPr>
          <w:b w:val="0"/>
        </w:rPr>
        <w:t>º 11.892/2008</w:t>
      </w:r>
    </w:p>
    <w:p w14:paraId="3B5AE4DE" w14:textId="77777777" w:rsidR="003673A5" w:rsidRPr="00306B86" w:rsidRDefault="003673A5" w:rsidP="002F6C8F">
      <w:pPr>
        <w:spacing w:line="240" w:lineRule="auto"/>
        <w:ind w:firstLine="0"/>
        <w:jc w:val="center"/>
        <w:rPr>
          <w:b w:val="0"/>
        </w:rPr>
      </w:pPr>
    </w:p>
    <w:p w14:paraId="290AE228" w14:textId="77777777" w:rsidR="003673A5" w:rsidRPr="00306B86" w:rsidRDefault="003673A5" w:rsidP="002F6C8F">
      <w:pPr>
        <w:spacing w:line="240" w:lineRule="auto"/>
        <w:ind w:firstLine="0"/>
        <w:jc w:val="center"/>
        <w:rPr>
          <w:b w:val="0"/>
        </w:rPr>
      </w:pPr>
      <w:r w:rsidRPr="00306B86">
        <w:rPr>
          <w:b w:val="0"/>
        </w:rPr>
        <w:t>CONSELHEIROS TITULARES</w:t>
      </w:r>
    </w:p>
    <w:p w14:paraId="2192D347" w14:textId="77777777" w:rsidR="003673A5" w:rsidRPr="00306B86" w:rsidRDefault="003673A5" w:rsidP="002F6C8F">
      <w:pPr>
        <w:spacing w:line="240" w:lineRule="auto"/>
        <w:ind w:firstLine="0"/>
        <w:jc w:val="center"/>
        <w:rPr>
          <w:b w:val="0"/>
        </w:rPr>
      </w:pPr>
    </w:p>
    <w:p w14:paraId="18C00DDB" w14:textId="77777777" w:rsidR="003673A5" w:rsidRPr="00306B86" w:rsidRDefault="003673A5" w:rsidP="002F6C8F">
      <w:pPr>
        <w:spacing w:line="240" w:lineRule="auto"/>
        <w:ind w:firstLine="0"/>
        <w:jc w:val="center"/>
        <w:rPr>
          <w:b w:val="0"/>
        </w:rPr>
      </w:pPr>
      <w:r w:rsidRPr="00306B86">
        <w:rPr>
          <w:b w:val="0"/>
        </w:rPr>
        <w:t>Antônio Venâncio Castelo Branco</w:t>
      </w:r>
    </w:p>
    <w:p w14:paraId="1AE053D7" w14:textId="77777777" w:rsidR="003673A5" w:rsidRPr="00306B86" w:rsidRDefault="003673A5" w:rsidP="002F6C8F">
      <w:pPr>
        <w:spacing w:line="240" w:lineRule="auto"/>
        <w:ind w:firstLine="0"/>
        <w:jc w:val="center"/>
        <w:rPr>
          <w:b w:val="0"/>
        </w:rPr>
      </w:pPr>
      <w:r w:rsidRPr="00306B86">
        <w:rPr>
          <w:b w:val="0"/>
        </w:rPr>
        <w:t>Membro Titular – Segmento docente</w:t>
      </w:r>
    </w:p>
    <w:p w14:paraId="2AFD2B4F" w14:textId="77777777" w:rsidR="003673A5" w:rsidRPr="00306B86" w:rsidRDefault="003673A5" w:rsidP="002F6C8F">
      <w:pPr>
        <w:spacing w:line="240" w:lineRule="auto"/>
        <w:ind w:firstLine="0"/>
        <w:jc w:val="center"/>
        <w:rPr>
          <w:b w:val="0"/>
        </w:rPr>
      </w:pPr>
    </w:p>
    <w:p w14:paraId="4D73451F" w14:textId="77777777" w:rsidR="003673A5" w:rsidRPr="00306B86" w:rsidRDefault="003673A5" w:rsidP="002F6C8F">
      <w:pPr>
        <w:spacing w:line="240" w:lineRule="auto"/>
        <w:ind w:firstLine="0"/>
        <w:jc w:val="center"/>
        <w:rPr>
          <w:b w:val="0"/>
        </w:rPr>
      </w:pPr>
      <w:r w:rsidRPr="00306B86">
        <w:rPr>
          <w:b w:val="0"/>
        </w:rPr>
        <w:t>Aldenir de Carvalho Caetano</w:t>
      </w:r>
    </w:p>
    <w:p w14:paraId="5A2FA4C8" w14:textId="77777777" w:rsidR="003673A5" w:rsidRPr="00306B86" w:rsidRDefault="003673A5" w:rsidP="002F6C8F">
      <w:pPr>
        <w:spacing w:line="240" w:lineRule="auto"/>
        <w:ind w:firstLine="0"/>
        <w:jc w:val="center"/>
        <w:rPr>
          <w:b w:val="0"/>
        </w:rPr>
      </w:pPr>
      <w:r w:rsidRPr="00306B86">
        <w:rPr>
          <w:b w:val="0"/>
        </w:rPr>
        <w:t>Membro Titular – Segmento docente</w:t>
      </w:r>
    </w:p>
    <w:p w14:paraId="70D1636C" w14:textId="77777777" w:rsidR="003673A5" w:rsidRPr="00306B86" w:rsidRDefault="003673A5" w:rsidP="002F6C8F">
      <w:pPr>
        <w:spacing w:line="240" w:lineRule="auto"/>
        <w:ind w:firstLine="0"/>
        <w:jc w:val="center"/>
        <w:rPr>
          <w:b w:val="0"/>
        </w:rPr>
      </w:pPr>
    </w:p>
    <w:p w14:paraId="2BE00D1D" w14:textId="77777777" w:rsidR="003673A5" w:rsidRPr="00306B86" w:rsidRDefault="003673A5" w:rsidP="002F6C8F">
      <w:pPr>
        <w:spacing w:line="240" w:lineRule="auto"/>
        <w:ind w:firstLine="0"/>
        <w:jc w:val="center"/>
        <w:rPr>
          <w:b w:val="0"/>
        </w:rPr>
      </w:pPr>
      <w:r w:rsidRPr="00306B86">
        <w:rPr>
          <w:b w:val="0"/>
        </w:rPr>
        <w:t>Lívia de Souza Camurça Lima</w:t>
      </w:r>
    </w:p>
    <w:p w14:paraId="4D63D425" w14:textId="77777777" w:rsidR="003673A5" w:rsidRPr="00306B86" w:rsidRDefault="003673A5" w:rsidP="002F6C8F">
      <w:pPr>
        <w:spacing w:line="240" w:lineRule="auto"/>
        <w:ind w:firstLine="0"/>
        <w:jc w:val="center"/>
        <w:rPr>
          <w:b w:val="0"/>
        </w:rPr>
      </w:pPr>
      <w:r w:rsidRPr="00306B86">
        <w:rPr>
          <w:b w:val="0"/>
        </w:rPr>
        <w:t>Membro Titular – Segmento Docente</w:t>
      </w:r>
    </w:p>
    <w:p w14:paraId="09CE7BA4" w14:textId="77777777" w:rsidR="003673A5" w:rsidRPr="00306B86" w:rsidRDefault="003673A5" w:rsidP="002F6C8F">
      <w:pPr>
        <w:spacing w:line="240" w:lineRule="auto"/>
        <w:ind w:firstLine="0"/>
        <w:jc w:val="center"/>
        <w:rPr>
          <w:b w:val="0"/>
        </w:rPr>
      </w:pPr>
    </w:p>
    <w:p w14:paraId="516A0124" w14:textId="77777777" w:rsidR="003673A5" w:rsidRPr="00306B86" w:rsidRDefault="003673A5" w:rsidP="002F6C8F">
      <w:pPr>
        <w:spacing w:line="240" w:lineRule="auto"/>
        <w:ind w:firstLine="0"/>
        <w:jc w:val="center"/>
        <w:rPr>
          <w:b w:val="0"/>
        </w:rPr>
      </w:pPr>
      <w:r w:rsidRPr="00306B86">
        <w:rPr>
          <w:b w:val="0"/>
        </w:rPr>
        <w:t>Jânio Lúcio Paes Alves</w:t>
      </w:r>
    </w:p>
    <w:p w14:paraId="6ABAB59E" w14:textId="77777777" w:rsidR="003673A5" w:rsidRPr="00306B86" w:rsidRDefault="003673A5" w:rsidP="002F6C8F">
      <w:pPr>
        <w:spacing w:line="240" w:lineRule="auto"/>
        <w:ind w:firstLine="0"/>
        <w:jc w:val="center"/>
        <w:rPr>
          <w:b w:val="0"/>
        </w:rPr>
      </w:pPr>
      <w:r w:rsidRPr="00306B86">
        <w:rPr>
          <w:b w:val="0"/>
        </w:rPr>
        <w:t>Membro Titular – Segmento Administrativo</w:t>
      </w:r>
    </w:p>
    <w:p w14:paraId="17D64BB0" w14:textId="77777777" w:rsidR="003673A5" w:rsidRPr="00306B86" w:rsidRDefault="003673A5" w:rsidP="002F6C8F">
      <w:pPr>
        <w:spacing w:line="240" w:lineRule="auto"/>
        <w:ind w:firstLine="0"/>
        <w:jc w:val="center"/>
        <w:rPr>
          <w:b w:val="0"/>
        </w:rPr>
      </w:pPr>
    </w:p>
    <w:p w14:paraId="132257E3" w14:textId="77777777" w:rsidR="003673A5" w:rsidRPr="00306B86" w:rsidRDefault="003673A5" w:rsidP="002F6C8F">
      <w:pPr>
        <w:spacing w:line="240" w:lineRule="auto"/>
        <w:ind w:firstLine="0"/>
        <w:jc w:val="center"/>
        <w:rPr>
          <w:b w:val="0"/>
        </w:rPr>
      </w:pPr>
      <w:r w:rsidRPr="00306B86">
        <w:rPr>
          <w:b w:val="0"/>
        </w:rPr>
        <w:t>Ana Cláudia Teixeira do Nascimento</w:t>
      </w:r>
    </w:p>
    <w:p w14:paraId="279254BE" w14:textId="77777777" w:rsidR="003673A5" w:rsidRPr="00306B86" w:rsidRDefault="003673A5" w:rsidP="002F6C8F">
      <w:pPr>
        <w:spacing w:line="240" w:lineRule="auto"/>
        <w:ind w:firstLine="0"/>
        <w:jc w:val="center"/>
        <w:rPr>
          <w:b w:val="0"/>
        </w:rPr>
      </w:pPr>
      <w:r w:rsidRPr="00306B86">
        <w:rPr>
          <w:b w:val="0"/>
        </w:rPr>
        <w:t>Membro Titular – Segmento Administrativo</w:t>
      </w:r>
    </w:p>
    <w:p w14:paraId="33C9B61F" w14:textId="77777777" w:rsidR="003673A5" w:rsidRPr="00306B86" w:rsidRDefault="003673A5" w:rsidP="002F6C8F">
      <w:pPr>
        <w:spacing w:line="240" w:lineRule="auto"/>
        <w:ind w:firstLine="0"/>
        <w:jc w:val="center"/>
        <w:rPr>
          <w:b w:val="0"/>
        </w:rPr>
      </w:pPr>
    </w:p>
    <w:p w14:paraId="5C5C8679" w14:textId="77777777" w:rsidR="003673A5" w:rsidRPr="00306B86" w:rsidRDefault="003673A5" w:rsidP="002F6C8F">
      <w:pPr>
        <w:spacing w:line="240" w:lineRule="auto"/>
        <w:ind w:firstLine="0"/>
        <w:jc w:val="center"/>
        <w:rPr>
          <w:b w:val="0"/>
        </w:rPr>
      </w:pPr>
      <w:r w:rsidRPr="00306B86">
        <w:rPr>
          <w:b w:val="0"/>
        </w:rPr>
        <w:t>Kátia Silva Machado</w:t>
      </w:r>
    </w:p>
    <w:p w14:paraId="649FA72C" w14:textId="77777777" w:rsidR="003673A5" w:rsidRPr="00306B86" w:rsidRDefault="003673A5" w:rsidP="002F6C8F">
      <w:pPr>
        <w:spacing w:line="240" w:lineRule="auto"/>
        <w:ind w:firstLine="0"/>
        <w:jc w:val="center"/>
        <w:rPr>
          <w:b w:val="0"/>
        </w:rPr>
      </w:pPr>
      <w:r w:rsidRPr="00306B86">
        <w:rPr>
          <w:b w:val="0"/>
        </w:rPr>
        <w:t>Membro Titular – Segmento Administrativo</w:t>
      </w:r>
    </w:p>
    <w:p w14:paraId="5BDD2D4E" w14:textId="77777777" w:rsidR="003673A5" w:rsidRPr="00306B86" w:rsidRDefault="003673A5" w:rsidP="002F6C8F">
      <w:pPr>
        <w:spacing w:line="240" w:lineRule="auto"/>
        <w:ind w:firstLine="0"/>
        <w:jc w:val="center"/>
        <w:rPr>
          <w:b w:val="0"/>
        </w:rPr>
      </w:pPr>
    </w:p>
    <w:p w14:paraId="4F1FFFDF" w14:textId="77777777" w:rsidR="003673A5" w:rsidRPr="00306B86" w:rsidRDefault="003673A5" w:rsidP="002F6C8F">
      <w:pPr>
        <w:spacing w:line="240" w:lineRule="auto"/>
        <w:ind w:firstLine="0"/>
        <w:jc w:val="center"/>
        <w:rPr>
          <w:b w:val="0"/>
        </w:rPr>
      </w:pPr>
      <w:r w:rsidRPr="00306B86">
        <w:rPr>
          <w:b w:val="0"/>
        </w:rPr>
        <w:t>Márcio Silva de Lira</w:t>
      </w:r>
    </w:p>
    <w:p w14:paraId="19A7F57E" w14:textId="77777777" w:rsidR="00142CEB" w:rsidRDefault="003673A5" w:rsidP="002F6C8F">
      <w:pPr>
        <w:spacing w:line="240" w:lineRule="auto"/>
        <w:ind w:firstLine="0"/>
        <w:jc w:val="center"/>
        <w:rPr>
          <w:b w:val="0"/>
        </w:rPr>
        <w:sectPr w:rsidR="00142CEB" w:rsidSect="00430956">
          <w:headerReference w:type="default" r:id="rId16"/>
          <w:pgSz w:w="11906" w:h="16838"/>
          <w:pgMar w:top="1418" w:right="1418" w:bottom="1418" w:left="1701" w:header="708" w:footer="708" w:gutter="0"/>
          <w:cols w:space="708"/>
          <w:titlePg/>
          <w:docGrid w:linePitch="360"/>
        </w:sectPr>
      </w:pPr>
      <w:r w:rsidRPr="00306B86">
        <w:rPr>
          <w:b w:val="0"/>
        </w:rPr>
        <w:t>Membro Titular – Segmento Egresso</w:t>
      </w:r>
    </w:p>
    <w:p w14:paraId="5B819054" w14:textId="77777777" w:rsidR="003673A5" w:rsidRPr="00306B86" w:rsidRDefault="003673A5" w:rsidP="002F6C8F">
      <w:pPr>
        <w:spacing w:line="240" w:lineRule="auto"/>
        <w:ind w:firstLine="0"/>
        <w:jc w:val="center"/>
        <w:rPr>
          <w:b w:val="0"/>
        </w:rPr>
      </w:pPr>
    </w:p>
    <w:p w14:paraId="148AD124" w14:textId="77777777" w:rsidR="003673A5" w:rsidRPr="00306B86" w:rsidRDefault="003673A5" w:rsidP="002F6C8F">
      <w:pPr>
        <w:spacing w:line="240" w:lineRule="auto"/>
        <w:ind w:firstLine="0"/>
        <w:jc w:val="center"/>
        <w:rPr>
          <w:b w:val="0"/>
        </w:rPr>
      </w:pPr>
      <w:r w:rsidRPr="00306B86">
        <w:rPr>
          <w:b w:val="0"/>
        </w:rPr>
        <w:t>João Fernandes Ferreira Lima</w:t>
      </w:r>
    </w:p>
    <w:p w14:paraId="2C8617C3" w14:textId="77777777" w:rsidR="003673A5" w:rsidRPr="00306B86" w:rsidRDefault="003673A5" w:rsidP="002F6C8F">
      <w:pPr>
        <w:spacing w:line="240" w:lineRule="auto"/>
        <w:ind w:firstLine="0"/>
        <w:jc w:val="center"/>
        <w:rPr>
          <w:b w:val="0"/>
        </w:rPr>
      </w:pPr>
      <w:r w:rsidRPr="00306B86">
        <w:rPr>
          <w:b w:val="0"/>
        </w:rPr>
        <w:t>Membro Titular – Segmento Egresso</w:t>
      </w:r>
    </w:p>
    <w:p w14:paraId="2F4A6AD5" w14:textId="77777777" w:rsidR="003673A5" w:rsidRPr="00306B86" w:rsidRDefault="003673A5" w:rsidP="002F6C8F">
      <w:pPr>
        <w:spacing w:line="240" w:lineRule="auto"/>
        <w:ind w:firstLine="0"/>
        <w:jc w:val="center"/>
        <w:rPr>
          <w:b w:val="0"/>
        </w:rPr>
      </w:pPr>
    </w:p>
    <w:p w14:paraId="54F142CC" w14:textId="77777777" w:rsidR="003673A5" w:rsidRPr="00306B86" w:rsidRDefault="003673A5" w:rsidP="002F6C8F">
      <w:pPr>
        <w:spacing w:line="240" w:lineRule="auto"/>
        <w:ind w:firstLine="0"/>
        <w:jc w:val="center"/>
        <w:rPr>
          <w:b w:val="0"/>
        </w:rPr>
      </w:pPr>
      <w:r w:rsidRPr="00306B86">
        <w:rPr>
          <w:b w:val="0"/>
          <w:noProof/>
          <w:lang w:eastAsia="pt-BR"/>
        </w:rPr>
        <mc:AlternateContent>
          <mc:Choice Requires="wps">
            <w:drawing>
              <wp:anchor distT="0" distB="0" distL="114300" distR="114300" simplePos="0" relativeHeight="251650560" behindDoc="0" locked="0" layoutInCell="1" allowOverlap="1" wp14:anchorId="23E8F694" wp14:editId="7A8F3B62">
                <wp:simplePos x="0" y="0"/>
                <wp:positionH relativeFrom="column">
                  <wp:posOffset>5342255</wp:posOffset>
                </wp:positionH>
                <wp:positionV relativeFrom="paragraph">
                  <wp:posOffset>347980</wp:posOffset>
                </wp:positionV>
                <wp:extent cx="537210" cy="231775"/>
                <wp:effectExtent l="0" t="0" r="0" b="0"/>
                <wp:wrapNone/>
                <wp:docPr id="8" name="Retângulo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231775"/>
                        </a:xfrm>
                        <a:prstGeom prst="rect">
                          <a:avLst/>
                        </a:prstGeom>
                        <a:solidFill>
                          <a:srgbClr val="FFFFFF"/>
                        </a:solidFill>
                        <a:ln w="12700">
                          <a:solidFill>
                            <a:srgbClr val="FFFFFF"/>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tângulo 8" o:spid="_x0000_s1026" style="position:absolute;margin-left:420.65pt;margin-top:27.4pt;width:42.3pt;height:18.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" strokecolor="white" strokeweight="1pt">
                <v:stroke dashstyle="dash"/>
                <v:shadow color="#868686"/>
              </v:rect>
            </w:pict>
          </mc:Fallback>
        </mc:AlternateContent>
      </w:r>
      <w:r w:rsidRPr="00306B86">
        <w:rPr>
          <w:b w:val="0"/>
        </w:rPr>
        <w:t>Nelson Azevedo dos Santos</w:t>
      </w:r>
    </w:p>
    <w:p w14:paraId="469C68A5" w14:textId="77777777" w:rsidR="003673A5" w:rsidRPr="00306B86" w:rsidRDefault="003673A5" w:rsidP="002F6C8F">
      <w:pPr>
        <w:spacing w:line="240" w:lineRule="auto"/>
        <w:ind w:firstLine="0"/>
        <w:jc w:val="center"/>
        <w:rPr>
          <w:b w:val="0"/>
        </w:rPr>
      </w:pPr>
      <w:r w:rsidRPr="00306B86">
        <w:rPr>
          <w:b w:val="0"/>
        </w:rPr>
        <w:t>Membro Titular – Segmento Sociedade Civil (FIEAM)</w:t>
      </w:r>
    </w:p>
    <w:p w14:paraId="7967684A" w14:textId="77777777" w:rsidR="0026760A" w:rsidRDefault="0026760A" w:rsidP="002F6C8F">
      <w:pPr>
        <w:spacing w:line="240" w:lineRule="auto"/>
        <w:ind w:firstLine="0"/>
        <w:jc w:val="center"/>
        <w:rPr>
          <w:b w:val="0"/>
        </w:rPr>
      </w:pPr>
    </w:p>
    <w:p w14:paraId="0F18E3BC" w14:textId="77777777" w:rsidR="003673A5" w:rsidRPr="00306B86" w:rsidRDefault="003673A5" w:rsidP="002F6C8F">
      <w:pPr>
        <w:spacing w:line="240" w:lineRule="auto"/>
        <w:ind w:firstLine="0"/>
        <w:jc w:val="center"/>
        <w:rPr>
          <w:b w:val="0"/>
        </w:rPr>
      </w:pPr>
      <w:r w:rsidRPr="00306B86">
        <w:rPr>
          <w:b w:val="0"/>
        </w:rPr>
        <w:t>Genoir Pierosan</w:t>
      </w:r>
    </w:p>
    <w:p w14:paraId="48E558B8" w14:textId="77777777" w:rsidR="003673A5" w:rsidRPr="00306B86" w:rsidRDefault="003673A5" w:rsidP="002F6C8F">
      <w:pPr>
        <w:spacing w:line="240" w:lineRule="auto"/>
        <w:ind w:firstLine="0"/>
        <w:jc w:val="center"/>
        <w:rPr>
          <w:b w:val="0"/>
        </w:rPr>
      </w:pPr>
      <w:r w:rsidRPr="00306B86">
        <w:rPr>
          <w:b w:val="0"/>
        </w:rPr>
        <w:t>Membro Titular – Segmento Sociedade Civil (FIEAM)</w:t>
      </w:r>
    </w:p>
    <w:p w14:paraId="2189783E" w14:textId="77777777" w:rsidR="003673A5" w:rsidRPr="00306B86" w:rsidRDefault="003673A5" w:rsidP="002F6C8F">
      <w:pPr>
        <w:spacing w:line="240" w:lineRule="auto"/>
        <w:ind w:firstLine="0"/>
        <w:jc w:val="center"/>
        <w:rPr>
          <w:b w:val="0"/>
        </w:rPr>
      </w:pPr>
    </w:p>
    <w:p w14:paraId="31D69D7E" w14:textId="77777777" w:rsidR="003673A5" w:rsidRPr="00306B86" w:rsidRDefault="003673A5" w:rsidP="002F6C8F">
      <w:pPr>
        <w:spacing w:line="240" w:lineRule="auto"/>
        <w:ind w:firstLine="0"/>
        <w:jc w:val="center"/>
        <w:rPr>
          <w:b w:val="0"/>
        </w:rPr>
      </w:pPr>
      <w:r w:rsidRPr="00306B86">
        <w:rPr>
          <w:b w:val="0"/>
        </w:rPr>
        <w:t>Romulo Rogério Marques de Lima</w:t>
      </w:r>
    </w:p>
    <w:p w14:paraId="1164C2BE" w14:textId="77777777" w:rsidR="003673A5" w:rsidRPr="00306B86" w:rsidRDefault="003673A5" w:rsidP="002F6C8F">
      <w:pPr>
        <w:spacing w:line="240" w:lineRule="auto"/>
        <w:ind w:firstLine="0"/>
        <w:jc w:val="center"/>
        <w:rPr>
          <w:b w:val="0"/>
        </w:rPr>
      </w:pPr>
      <w:r w:rsidRPr="00306B86">
        <w:rPr>
          <w:b w:val="0"/>
        </w:rPr>
        <w:t>Membro Titular – Segmento Sociedade Civil (SINTEC-AM)</w:t>
      </w:r>
    </w:p>
    <w:p w14:paraId="618FAFF0" w14:textId="77777777" w:rsidR="003673A5" w:rsidRPr="00306B86" w:rsidRDefault="003673A5" w:rsidP="002F6C8F">
      <w:pPr>
        <w:spacing w:line="240" w:lineRule="auto"/>
        <w:ind w:firstLine="0"/>
        <w:jc w:val="center"/>
        <w:rPr>
          <w:b w:val="0"/>
        </w:rPr>
      </w:pPr>
    </w:p>
    <w:p w14:paraId="605D7DE0" w14:textId="77777777" w:rsidR="003673A5" w:rsidRPr="00306B86" w:rsidRDefault="003673A5" w:rsidP="002F6C8F">
      <w:pPr>
        <w:spacing w:line="240" w:lineRule="auto"/>
        <w:ind w:firstLine="0"/>
        <w:jc w:val="center"/>
        <w:rPr>
          <w:b w:val="0"/>
        </w:rPr>
      </w:pPr>
      <w:r w:rsidRPr="00306B86">
        <w:rPr>
          <w:b w:val="0"/>
        </w:rPr>
        <w:t>Marcos Célio de Souza Bessa</w:t>
      </w:r>
    </w:p>
    <w:p w14:paraId="7DB2E598" w14:textId="77777777" w:rsidR="003673A5" w:rsidRPr="00306B86" w:rsidRDefault="003673A5" w:rsidP="002F6C8F">
      <w:pPr>
        <w:spacing w:line="240" w:lineRule="auto"/>
        <w:ind w:firstLine="0"/>
        <w:jc w:val="center"/>
        <w:rPr>
          <w:b w:val="0"/>
        </w:rPr>
      </w:pPr>
      <w:r w:rsidRPr="00306B86">
        <w:rPr>
          <w:b w:val="0"/>
        </w:rPr>
        <w:t>Membro Titular – Segmento Sociedade Civil (SINTEC-AM)</w:t>
      </w:r>
    </w:p>
    <w:p w14:paraId="531EF5A6" w14:textId="77777777" w:rsidR="003673A5" w:rsidRPr="00306B86" w:rsidRDefault="003673A5" w:rsidP="002F6C8F">
      <w:pPr>
        <w:spacing w:line="240" w:lineRule="auto"/>
        <w:ind w:firstLine="0"/>
        <w:jc w:val="center"/>
        <w:rPr>
          <w:b w:val="0"/>
        </w:rPr>
      </w:pPr>
    </w:p>
    <w:p w14:paraId="65C2BDD7" w14:textId="77777777" w:rsidR="003673A5" w:rsidRPr="00306B86" w:rsidRDefault="003673A5" w:rsidP="002F6C8F">
      <w:pPr>
        <w:spacing w:line="240" w:lineRule="auto"/>
        <w:ind w:firstLine="0"/>
        <w:jc w:val="center"/>
        <w:rPr>
          <w:b w:val="0"/>
        </w:rPr>
      </w:pPr>
      <w:r w:rsidRPr="00306B86">
        <w:rPr>
          <w:b w:val="0"/>
        </w:rPr>
        <w:t>Aécio Flávio Ferreira Filho</w:t>
      </w:r>
    </w:p>
    <w:p w14:paraId="7AF9C774" w14:textId="77777777" w:rsidR="003673A5" w:rsidRPr="00306B86" w:rsidRDefault="003673A5" w:rsidP="002F6C8F">
      <w:pPr>
        <w:spacing w:line="240" w:lineRule="auto"/>
        <w:ind w:firstLine="0"/>
        <w:jc w:val="center"/>
        <w:rPr>
          <w:b w:val="0"/>
        </w:rPr>
      </w:pPr>
      <w:r w:rsidRPr="00306B86">
        <w:rPr>
          <w:b w:val="0"/>
        </w:rPr>
        <w:t>Membro Titular – Segmento Sociedade Civil (FAEA-AM)</w:t>
      </w:r>
    </w:p>
    <w:p w14:paraId="5B65B1FD" w14:textId="77777777" w:rsidR="003673A5" w:rsidRPr="00306B86" w:rsidRDefault="003673A5" w:rsidP="002F6C8F">
      <w:pPr>
        <w:spacing w:line="240" w:lineRule="auto"/>
        <w:ind w:firstLine="0"/>
        <w:jc w:val="center"/>
        <w:rPr>
          <w:b w:val="0"/>
        </w:rPr>
      </w:pPr>
    </w:p>
    <w:p w14:paraId="676A12B2" w14:textId="77777777" w:rsidR="003673A5" w:rsidRPr="00306B86" w:rsidRDefault="003673A5" w:rsidP="002F6C8F">
      <w:pPr>
        <w:spacing w:line="240" w:lineRule="auto"/>
        <w:ind w:firstLine="0"/>
        <w:jc w:val="center"/>
        <w:rPr>
          <w:b w:val="0"/>
        </w:rPr>
      </w:pPr>
      <w:r w:rsidRPr="00306B86">
        <w:rPr>
          <w:b w:val="0"/>
        </w:rPr>
        <w:t>Marcos Anderson Pinheiro Nogueira</w:t>
      </w:r>
    </w:p>
    <w:p w14:paraId="6B5C240F" w14:textId="77777777" w:rsidR="003673A5" w:rsidRPr="00306B86" w:rsidRDefault="003673A5" w:rsidP="002F6C8F">
      <w:pPr>
        <w:spacing w:line="240" w:lineRule="auto"/>
        <w:ind w:firstLine="0"/>
        <w:jc w:val="center"/>
        <w:rPr>
          <w:b w:val="0"/>
        </w:rPr>
      </w:pPr>
      <w:r w:rsidRPr="00306B86">
        <w:rPr>
          <w:b w:val="0"/>
        </w:rPr>
        <w:t>Membro Titular – Segmento Sociedade Civil (FAEA-AM)</w:t>
      </w:r>
    </w:p>
    <w:p w14:paraId="48E034C8" w14:textId="77777777" w:rsidR="003673A5" w:rsidRPr="00306B86" w:rsidRDefault="003673A5" w:rsidP="002F6C8F">
      <w:pPr>
        <w:spacing w:line="240" w:lineRule="auto"/>
        <w:ind w:firstLine="0"/>
        <w:jc w:val="center"/>
        <w:rPr>
          <w:b w:val="0"/>
        </w:rPr>
      </w:pPr>
    </w:p>
    <w:p w14:paraId="5C55B4B2" w14:textId="77777777" w:rsidR="003673A5" w:rsidRPr="00306B86" w:rsidRDefault="003673A5" w:rsidP="002F6C8F">
      <w:pPr>
        <w:spacing w:line="240" w:lineRule="auto"/>
        <w:ind w:firstLine="0"/>
        <w:jc w:val="center"/>
        <w:rPr>
          <w:b w:val="0"/>
        </w:rPr>
      </w:pPr>
      <w:r w:rsidRPr="00306B86">
        <w:rPr>
          <w:b w:val="0"/>
        </w:rPr>
        <w:t>Ademar de Araújo Filho</w:t>
      </w:r>
    </w:p>
    <w:p w14:paraId="5F01FAE9" w14:textId="77777777" w:rsidR="003673A5" w:rsidRPr="00306B86" w:rsidRDefault="003673A5" w:rsidP="002F6C8F">
      <w:pPr>
        <w:spacing w:line="240" w:lineRule="auto"/>
        <w:ind w:firstLine="0"/>
        <w:jc w:val="center"/>
        <w:rPr>
          <w:b w:val="0"/>
        </w:rPr>
      </w:pPr>
      <w:r w:rsidRPr="00306B86">
        <w:rPr>
          <w:b w:val="0"/>
        </w:rPr>
        <w:t>Membro Titular – Representante do MEC/SETEC</w:t>
      </w:r>
    </w:p>
    <w:p w14:paraId="6A03AC36" w14:textId="77777777" w:rsidR="003673A5" w:rsidRPr="00306B86" w:rsidRDefault="003673A5" w:rsidP="002F6C8F">
      <w:pPr>
        <w:spacing w:line="240" w:lineRule="auto"/>
        <w:ind w:firstLine="0"/>
        <w:jc w:val="center"/>
        <w:rPr>
          <w:b w:val="0"/>
        </w:rPr>
      </w:pPr>
    </w:p>
    <w:p w14:paraId="29F27F37" w14:textId="77777777" w:rsidR="003673A5" w:rsidRPr="00306B86" w:rsidRDefault="003673A5" w:rsidP="002F6C8F">
      <w:pPr>
        <w:spacing w:line="240" w:lineRule="auto"/>
        <w:ind w:firstLine="0"/>
        <w:jc w:val="center"/>
        <w:rPr>
          <w:b w:val="0"/>
        </w:rPr>
      </w:pPr>
      <w:r w:rsidRPr="00306B86">
        <w:rPr>
          <w:b w:val="0"/>
        </w:rPr>
        <w:t>Jorge Nunes Pereira</w:t>
      </w:r>
    </w:p>
    <w:p w14:paraId="57073486" w14:textId="77777777" w:rsidR="003673A5" w:rsidRPr="00306B86" w:rsidRDefault="003673A5" w:rsidP="002F6C8F">
      <w:pPr>
        <w:spacing w:line="240" w:lineRule="auto"/>
        <w:ind w:firstLine="0"/>
        <w:jc w:val="center"/>
        <w:rPr>
          <w:b w:val="0"/>
          <w:i/>
        </w:rPr>
      </w:pPr>
      <w:r w:rsidRPr="00306B86">
        <w:rPr>
          <w:b w:val="0"/>
        </w:rPr>
        <w:t xml:space="preserve">Membro Titular – Representante dos Diretores Gerais de </w:t>
      </w:r>
      <w:r w:rsidRPr="00306B86">
        <w:rPr>
          <w:b w:val="0"/>
          <w:i/>
        </w:rPr>
        <w:t>Campi</w:t>
      </w:r>
    </w:p>
    <w:p w14:paraId="4A76E6D3" w14:textId="77777777" w:rsidR="003673A5" w:rsidRPr="00306B86" w:rsidRDefault="003673A5" w:rsidP="002F6C8F">
      <w:pPr>
        <w:spacing w:line="240" w:lineRule="auto"/>
        <w:ind w:firstLine="0"/>
        <w:jc w:val="center"/>
        <w:rPr>
          <w:b w:val="0"/>
        </w:rPr>
      </w:pPr>
    </w:p>
    <w:p w14:paraId="4E8206F1" w14:textId="77777777" w:rsidR="003673A5" w:rsidRPr="00306B86" w:rsidRDefault="003673A5" w:rsidP="002F6C8F">
      <w:pPr>
        <w:spacing w:line="240" w:lineRule="auto"/>
        <w:ind w:firstLine="0"/>
        <w:jc w:val="center"/>
        <w:rPr>
          <w:b w:val="0"/>
        </w:rPr>
      </w:pPr>
      <w:r w:rsidRPr="00306B86">
        <w:rPr>
          <w:b w:val="0"/>
        </w:rPr>
        <w:t>Elias Brasilino de Souza</w:t>
      </w:r>
    </w:p>
    <w:p w14:paraId="6D5120AB" w14:textId="77777777" w:rsidR="003673A5" w:rsidRPr="00306B86" w:rsidRDefault="003673A5" w:rsidP="002F6C8F">
      <w:pPr>
        <w:spacing w:line="240" w:lineRule="auto"/>
        <w:ind w:firstLine="0"/>
        <w:jc w:val="center"/>
        <w:rPr>
          <w:b w:val="0"/>
          <w:i/>
        </w:rPr>
      </w:pPr>
      <w:r w:rsidRPr="00306B86">
        <w:rPr>
          <w:b w:val="0"/>
        </w:rPr>
        <w:t xml:space="preserve">Membro Titular – Representante dos Diretores Gerais de </w:t>
      </w:r>
      <w:r w:rsidRPr="00306B86">
        <w:rPr>
          <w:b w:val="0"/>
          <w:i/>
        </w:rPr>
        <w:t>Campi</w:t>
      </w:r>
    </w:p>
    <w:p w14:paraId="5C5F2725" w14:textId="77777777" w:rsidR="003673A5" w:rsidRPr="00306B86" w:rsidRDefault="003673A5" w:rsidP="002F6C8F">
      <w:pPr>
        <w:spacing w:line="240" w:lineRule="auto"/>
        <w:ind w:firstLine="0"/>
        <w:jc w:val="center"/>
        <w:rPr>
          <w:b w:val="0"/>
        </w:rPr>
      </w:pPr>
    </w:p>
    <w:p w14:paraId="496DAD5A" w14:textId="77777777" w:rsidR="003673A5" w:rsidRPr="00306B86" w:rsidRDefault="003673A5" w:rsidP="002F6C8F">
      <w:pPr>
        <w:spacing w:line="240" w:lineRule="auto"/>
        <w:ind w:firstLine="0"/>
        <w:jc w:val="center"/>
        <w:rPr>
          <w:b w:val="0"/>
        </w:rPr>
      </w:pPr>
      <w:r w:rsidRPr="00306B86">
        <w:rPr>
          <w:b w:val="0"/>
        </w:rPr>
        <w:t>José Pinheiro de Queiroz Neto</w:t>
      </w:r>
    </w:p>
    <w:p w14:paraId="0FA039A7" w14:textId="77777777" w:rsidR="003673A5" w:rsidRPr="00306B86" w:rsidRDefault="003673A5" w:rsidP="002F6C8F">
      <w:pPr>
        <w:spacing w:line="240" w:lineRule="auto"/>
        <w:ind w:firstLine="0"/>
        <w:jc w:val="center"/>
        <w:rPr>
          <w:b w:val="0"/>
          <w:i/>
        </w:rPr>
      </w:pPr>
      <w:r w:rsidRPr="00306B86">
        <w:rPr>
          <w:b w:val="0"/>
        </w:rPr>
        <w:t xml:space="preserve">Membro Titular – Representante dos Diretores Gerais de </w:t>
      </w:r>
      <w:r w:rsidRPr="00306B86">
        <w:rPr>
          <w:b w:val="0"/>
          <w:i/>
        </w:rPr>
        <w:t>Campi</w:t>
      </w:r>
    </w:p>
    <w:p w14:paraId="10D07AFC" w14:textId="77777777" w:rsidR="003673A5" w:rsidRPr="00306B86" w:rsidRDefault="003673A5" w:rsidP="002F6C8F">
      <w:pPr>
        <w:spacing w:line="240" w:lineRule="auto"/>
        <w:ind w:firstLine="0"/>
        <w:jc w:val="center"/>
        <w:rPr>
          <w:b w:val="0"/>
        </w:rPr>
      </w:pPr>
    </w:p>
    <w:p w14:paraId="290ADBAE" w14:textId="77777777" w:rsidR="003673A5" w:rsidRPr="00306B86" w:rsidRDefault="003673A5" w:rsidP="002F6C8F">
      <w:pPr>
        <w:spacing w:line="240" w:lineRule="auto"/>
        <w:ind w:firstLine="0"/>
        <w:jc w:val="center"/>
        <w:rPr>
          <w:b w:val="0"/>
        </w:rPr>
      </w:pPr>
    </w:p>
    <w:p w14:paraId="209A7CA7" w14:textId="77777777" w:rsidR="003673A5" w:rsidRPr="00306B86" w:rsidRDefault="003673A5" w:rsidP="002F6C8F">
      <w:pPr>
        <w:spacing w:line="240" w:lineRule="auto"/>
        <w:ind w:firstLine="0"/>
        <w:jc w:val="center"/>
        <w:rPr>
          <w:b w:val="0"/>
        </w:rPr>
      </w:pPr>
    </w:p>
    <w:p w14:paraId="61ACCF5C" w14:textId="77777777" w:rsidR="002F6C8F" w:rsidRDefault="002F6C8F" w:rsidP="002F6C8F">
      <w:pPr>
        <w:spacing w:line="240" w:lineRule="auto"/>
        <w:ind w:firstLine="0"/>
        <w:jc w:val="center"/>
        <w:rPr>
          <w:b w:val="0"/>
        </w:rPr>
      </w:pPr>
    </w:p>
    <w:p w14:paraId="3D9BDB35" w14:textId="77777777" w:rsidR="002F6C8F" w:rsidRDefault="002F6C8F" w:rsidP="002F6C8F">
      <w:pPr>
        <w:spacing w:line="240" w:lineRule="auto"/>
        <w:ind w:firstLine="0"/>
        <w:jc w:val="center"/>
        <w:rPr>
          <w:b w:val="0"/>
        </w:rPr>
      </w:pPr>
    </w:p>
    <w:p w14:paraId="1F35517A" w14:textId="77777777" w:rsidR="002F6C8F" w:rsidRDefault="002F6C8F" w:rsidP="00306B86">
      <w:pPr>
        <w:ind w:firstLine="0"/>
        <w:jc w:val="center"/>
        <w:rPr>
          <w:b w:val="0"/>
        </w:rPr>
      </w:pPr>
    </w:p>
    <w:p w14:paraId="5B838B43" w14:textId="77777777" w:rsidR="002F6C8F" w:rsidRDefault="002F6C8F" w:rsidP="00306B86">
      <w:pPr>
        <w:ind w:firstLine="0"/>
        <w:jc w:val="center"/>
        <w:rPr>
          <w:b w:val="0"/>
        </w:rPr>
      </w:pPr>
    </w:p>
    <w:p w14:paraId="6082704A" w14:textId="77777777" w:rsidR="002F6C8F" w:rsidRDefault="002F6C8F" w:rsidP="00306B86">
      <w:pPr>
        <w:ind w:firstLine="0"/>
        <w:jc w:val="center"/>
        <w:rPr>
          <w:b w:val="0"/>
        </w:rPr>
      </w:pPr>
    </w:p>
    <w:p w14:paraId="071AB6C1" w14:textId="77777777" w:rsidR="002F6C8F" w:rsidRDefault="002F6C8F" w:rsidP="00306B86">
      <w:pPr>
        <w:ind w:firstLine="0"/>
        <w:jc w:val="center"/>
        <w:rPr>
          <w:b w:val="0"/>
        </w:rPr>
      </w:pPr>
    </w:p>
    <w:p w14:paraId="26E1C4DC" w14:textId="77777777" w:rsidR="002F6C8F" w:rsidRDefault="002F6C8F" w:rsidP="00306B86">
      <w:pPr>
        <w:ind w:firstLine="0"/>
        <w:jc w:val="center"/>
        <w:rPr>
          <w:b w:val="0"/>
        </w:rPr>
      </w:pPr>
    </w:p>
    <w:p w14:paraId="3E49EEFC" w14:textId="77777777" w:rsidR="002F6C8F" w:rsidRDefault="002F6C8F" w:rsidP="00306B86">
      <w:pPr>
        <w:ind w:firstLine="0"/>
        <w:jc w:val="center"/>
        <w:rPr>
          <w:b w:val="0"/>
        </w:rPr>
      </w:pPr>
    </w:p>
    <w:p w14:paraId="356202D4" w14:textId="77777777" w:rsidR="002F6C8F" w:rsidRDefault="002F6C8F" w:rsidP="00306B86">
      <w:pPr>
        <w:ind w:firstLine="0"/>
        <w:jc w:val="center"/>
        <w:rPr>
          <w:b w:val="0"/>
        </w:rPr>
      </w:pPr>
    </w:p>
    <w:p w14:paraId="0C134B39" w14:textId="77777777" w:rsidR="00142CEB" w:rsidRDefault="00142CEB" w:rsidP="00306B86">
      <w:pPr>
        <w:ind w:firstLine="0"/>
        <w:jc w:val="center"/>
        <w:rPr>
          <w:b w:val="0"/>
        </w:rPr>
        <w:sectPr w:rsidR="00142CEB" w:rsidSect="00430956">
          <w:pgSz w:w="11906" w:h="16838"/>
          <w:pgMar w:top="1418" w:right="1418" w:bottom="1418" w:left="1701" w:header="708" w:footer="708" w:gutter="0"/>
          <w:cols w:space="708"/>
          <w:titlePg/>
          <w:docGrid w:linePitch="360"/>
        </w:sectPr>
      </w:pPr>
    </w:p>
    <w:p w14:paraId="5B3972C4" w14:textId="77777777" w:rsidR="002F6C8F" w:rsidRDefault="002F6C8F" w:rsidP="00306B86">
      <w:pPr>
        <w:ind w:firstLine="0"/>
        <w:jc w:val="center"/>
        <w:rPr>
          <w:b w:val="0"/>
        </w:rPr>
      </w:pPr>
    </w:p>
    <w:p w14:paraId="45F4B7B9" w14:textId="77777777" w:rsidR="003673A5" w:rsidRPr="00863E01" w:rsidRDefault="003673A5" w:rsidP="00306B86">
      <w:pPr>
        <w:ind w:firstLine="0"/>
        <w:jc w:val="center"/>
      </w:pPr>
      <w:r w:rsidRPr="00863E01">
        <w:t>ADMINISTRAÇÃO DO IFAM</w:t>
      </w:r>
    </w:p>
    <w:p w14:paraId="58390AF9" w14:textId="77777777" w:rsidR="003673A5" w:rsidRDefault="003673A5" w:rsidP="00306B86">
      <w:pPr>
        <w:ind w:firstLine="0"/>
        <w:jc w:val="center"/>
        <w:rPr>
          <w:b w:val="0"/>
        </w:rPr>
      </w:pPr>
    </w:p>
    <w:p w14:paraId="1F66D956" w14:textId="77777777" w:rsidR="002F6C8F" w:rsidRPr="00306B86" w:rsidRDefault="002F6C8F" w:rsidP="00306B86">
      <w:pPr>
        <w:ind w:firstLine="0"/>
        <w:jc w:val="center"/>
        <w:rPr>
          <w:b w:val="0"/>
        </w:rPr>
      </w:pPr>
    </w:p>
    <w:p w14:paraId="47AC7AC7" w14:textId="77777777" w:rsidR="003673A5" w:rsidRPr="00306B86" w:rsidRDefault="003673A5" w:rsidP="002F6C8F">
      <w:pPr>
        <w:spacing w:line="240" w:lineRule="auto"/>
        <w:ind w:firstLine="0"/>
        <w:jc w:val="center"/>
        <w:rPr>
          <w:b w:val="0"/>
        </w:rPr>
      </w:pPr>
      <w:r w:rsidRPr="00306B86">
        <w:rPr>
          <w:b w:val="0"/>
        </w:rPr>
        <w:t>João Martins Dias</w:t>
      </w:r>
    </w:p>
    <w:p w14:paraId="3EEF0985" w14:textId="77777777" w:rsidR="003673A5" w:rsidRPr="00306B86" w:rsidRDefault="003673A5" w:rsidP="002F6C8F">
      <w:pPr>
        <w:spacing w:line="240" w:lineRule="auto"/>
        <w:ind w:firstLine="0"/>
        <w:jc w:val="center"/>
        <w:rPr>
          <w:b w:val="0"/>
        </w:rPr>
      </w:pPr>
      <w:r w:rsidRPr="00306B86">
        <w:rPr>
          <w:b w:val="0"/>
        </w:rPr>
        <w:t>Reitor</w:t>
      </w:r>
    </w:p>
    <w:p w14:paraId="734D1C5D" w14:textId="77777777" w:rsidR="003673A5" w:rsidRPr="00306B86" w:rsidRDefault="003673A5" w:rsidP="002F6C8F">
      <w:pPr>
        <w:spacing w:line="240" w:lineRule="auto"/>
        <w:ind w:firstLine="0"/>
        <w:jc w:val="center"/>
        <w:rPr>
          <w:b w:val="0"/>
        </w:rPr>
      </w:pPr>
    </w:p>
    <w:p w14:paraId="70460EF3" w14:textId="77777777" w:rsidR="003673A5" w:rsidRPr="00306B86" w:rsidRDefault="003673A5" w:rsidP="002F6C8F">
      <w:pPr>
        <w:spacing w:line="240" w:lineRule="auto"/>
        <w:ind w:firstLine="0"/>
        <w:jc w:val="center"/>
        <w:rPr>
          <w:b w:val="0"/>
        </w:rPr>
      </w:pPr>
      <w:r w:rsidRPr="00306B86">
        <w:rPr>
          <w:b w:val="0"/>
        </w:rPr>
        <w:t>Antônio Venâncio Castelo Branco</w:t>
      </w:r>
    </w:p>
    <w:p w14:paraId="4AB86129" w14:textId="77777777" w:rsidR="003673A5" w:rsidRPr="00306B86" w:rsidRDefault="003673A5" w:rsidP="002F6C8F">
      <w:pPr>
        <w:spacing w:line="240" w:lineRule="auto"/>
        <w:ind w:firstLine="0"/>
        <w:jc w:val="center"/>
        <w:rPr>
          <w:b w:val="0"/>
        </w:rPr>
      </w:pPr>
      <w:r w:rsidRPr="00306B86">
        <w:rPr>
          <w:b w:val="0"/>
        </w:rPr>
        <w:t>Pró-Reitor de Ensino</w:t>
      </w:r>
    </w:p>
    <w:p w14:paraId="1E74367E" w14:textId="77777777" w:rsidR="003673A5" w:rsidRDefault="003673A5" w:rsidP="002F6C8F">
      <w:pPr>
        <w:spacing w:line="240" w:lineRule="auto"/>
        <w:ind w:firstLine="0"/>
        <w:jc w:val="center"/>
        <w:rPr>
          <w:b w:val="0"/>
        </w:rPr>
      </w:pPr>
    </w:p>
    <w:p w14:paraId="6B5B3605" w14:textId="77777777" w:rsidR="002F6C8F" w:rsidRPr="00306B86" w:rsidRDefault="002F6C8F" w:rsidP="002F6C8F">
      <w:pPr>
        <w:spacing w:line="240" w:lineRule="auto"/>
        <w:ind w:firstLine="0"/>
        <w:jc w:val="center"/>
        <w:rPr>
          <w:b w:val="0"/>
        </w:rPr>
      </w:pPr>
    </w:p>
    <w:p w14:paraId="25344B24" w14:textId="77777777" w:rsidR="003673A5" w:rsidRPr="00306B86" w:rsidRDefault="003673A5" w:rsidP="002F6C8F">
      <w:pPr>
        <w:spacing w:line="240" w:lineRule="auto"/>
        <w:ind w:firstLine="0"/>
        <w:jc w:val="center"/>
        <w:rPr>
          <w:b w:val="0"/>
        </w:rPr>
      </w:pPr>
      <w:r w:rsidRPr="00306B86">
        <w:rPr>
          <w:b w:val="0"/>
        </w:rPr>
        <w:t>Ana Mena Barreto Bastos</w:t>
      </w:r>
    </w:p>
    <w:p w14:paraId="62335827" w14:textId="77777777" w:rsidR="003673A5" w:rsidRPr="00306B86" w:rsidRDefault="003673A5" w:rsidP="002F6C8F">
      <w:pPr>
        <w:spacing w:line="240" w:lineRule="auto"/>
        <w:ind w:firstLine="0"/>
        <w:jc w:val="center"/>
        <w:rPr>
          <w:b w:val="0"/>
        </w:rPr>
      </w:pPr>
      <w:r w:rsidRPr="00306B86">
        <w:rPr>
          <w:b w:val="0"/>
        </w:rPr>
        <w:t>Pró-Reitora de Pesquisa e Inovação</w:t>
      </w:r>
    </w:p>
    <w:p w14:paraId="66C9B339" w14:textId="77777777" w:rsidR="003673A5" w:rsidRDefault="003673A5" w:rsidP="002F6C8F">
      <w:pPr>
        <w:spacing w:line="240" w:lineRule="auto"/>
        <w:ind w:firstLine="0"/>
        <w:jc w:val="center"/>
        <w:rPr>
          <w:b w:val="0"/>
        </w:rPr>
      </w:pPr>
    </w:p>
    <w:p w14:paraId="62ED707D" w14:textId="77777777" w:rsidR="002F6C8F" w:rsidRPr="00306B86" w:rsidRDefault="002F6C8F" w:rsidP="002F6C8F">
      <w:pPr>
        <w:spacing w:line="240" w:lineRule="auto"/>
        <w:ind w:firstLine="0"/>
        <w:jc w:val="center"/>
        <w:rPr>
          <w:b w:val="0"/>
        </w:rPr>
      </w:pPr>
    </w:p>
    <w:p w14:paraId="4A0162FF" w14:textId="77777777" w:rsidR="003673A5" w:rsidRPr="00306B86" w:rsidRDefault="003673A5" w:rsidP="002F6C8F">
      <w:pPr>
        <w:spacing w:line="240" w:lineRule="auto"/>
        <w:ind w:firstLine="0"/>
        <w:jc w:val="center"/>
        <w:rPr>
          <w:b w:val="0"/>
        </w:rPr>
      </w:pPr>
      <w:r w:rsidRPr="00306B86">
        <w:rPr>
          <w:b w:val="0"/>
        </w:rPr>
        <w:t>Sandra Magni Dawrich</w:t>
      </w:r>
    </w:p>
    <w:p w14:paraId="323FA695" w14:textId="77777777" w:rsidR="003673A5" w:rsidRPr="00306B86" w:rsidRDefault="003673A5" w:rsidP="002F6C8F">
      <w:pPr>
        <w:spacing w:line="240" w:lineRule="auto"/>
        <w:ind w:firstLine="0"/>
        <w:jc w:val="center"/>
        <w:rPr>
          <w:b w:val="0"/>
        </w:rPr>
      </w:pPr>
      <w:r w:rsidRPr="00306B86">
        <w:rPr>
          <w:b w:val="0"/>
        </w:rPr>
        <w:t>Pró-Reitora de Extensão</w:t>
      </w:r>
    </w:p>
    <w:p w14:paraId="4EE662B7" w14:textId="77777777" w:rsidR="003673A5" w:rsidRDefault="003673A5" w:rsidP="002F6C8F">
      <w:pPr>
        <w:spacing w:line="240" w:lineRule="auto"/>
        <w:ind w:firstLine="0"/>
        <w:jc w:val="center"/>
        <w:rPr>
          <w:b w:val="0"/>
        </w:rPr>
      </w:pPr>
    </w:p>
    <w:p w14:paraId="7765F658" w14:textId="77777777" w:rsidR="002F6C8F" w:rsidRPr="00306B86" w:rsidRDefault="002F6C8F" w:rsidP="002F6C8F">
      <w:pPr>
        <w:spacing w:line="240" w:lineRule="auto"/>
        <w:ind w:firstLine="0"/>
        <w:jc w:val="center"/>
        <w:rPr>
          <w:b w:val="0"/>
        </w:rPr>
      </w:pPr>
    </w:p>
    <w:p w14:paraId="1DA89571" w14:textId="77777777" w:rsidR="003673A5" w:rsidRPr="00306B86" w:rsidRDefault="003673A5" w:rsidP="002F6C8F">
      <w:pPr>
        <w:spacing w:line="240" w:lineRule="auto"/>
        <w:ind w:firstLine="0"/>
        <w:jc w:val="center"/>
        <w:rPr>
          <w:b w:val="0"/>
        </w:rPr>
      </w:pPr>
      <w:r w:rsidRPr="00306B86">
        <w:rPr>
          <w:b w:val="0"/>
        </w:rPr>
        <w:t>Ana Maria Alves Pereira</w:t>
      </w:r>
    </w:p>
    <w:p w14:paraId="6779D31C" w14:textId="77777777" w:rsidR="003673A5" w:rsidRPr="00306B86" w:rsidRDefault="003673A5" w:rsidP="002F6C8F">
      <w:pPr>
        <w:spacing w:line="240" w:lineRule="auto"/>
        <w:ind w:firstLine="0"/>
        <w:jc w:val="center"/>
        <w:rPr>
          <w:b w:val="0"/>
        </w:rPr>
      </w:pPr>
      <w:r w:rsidRPr="00306B86">
        <w:rPr>
          <w:b w:val="0"/>
        </w:rPr>
        <w:t>Pró-Reitora de Desenvolvimento Institucional</w:t>
      </w:r>
    </w:p>
    <w:p w14:paraId="47A4C8D1" w14:textId="77777777" w:rsidR="003673A5" w:rsidRDefault="003673A5" w:rsidP="002F6C8F">
      <w:pPr>
        <w:spacing w:line="240" w:lineRule="auto"/>
        <w:ind w:firstLine="0"/>
        <w:jc w:val="center"/>
        <w:rPr>
          <w:b w:val="0"/>
        </w:rPr>
      </w:pPr>
    </w:p>
    <w:p w14:paraId="17B8C621" w14:textId="77777777" w:rsidR="002F6C8F" w:rsidRPr="00306B86" w:rsidRDefault="002F6C8F" w:rsidP="002F6C8F">
      <w:pPr>
        <w:spacing w:line="240" w:lineRule="auto"/>
        <w:ind w:firstLine="0"/>
        <w:jc w:val="center"/>
        <w:rPr>
          <w:b w:val="0"/>
        </w:rPr>
      </w:pPr>
    </w:p>
    <w:p w14:paraId="2695AF6A" w14:textId="77777777" w:rsidR="003673A5" w:rsidRPr="00306B86" w:rsidRDefault="003673A5" w:rsidP="002F6C8F">
      <w:pPr>
        <w:spacing w:line="240" w:lineRule="auto"/>
        <w:ind w:firstLine="0"/>
        <w:jc w:val="center"/>
        <w:rPr>
          <w:b w:val="0"/>
        </w:rPr>
      </w:pPr>
      <w:r w:rsidRPr="00306B86">
        <w:rPr>
          <w:b w:val="0"/>
        </w:rPr>
        <w:t>Júlio Cesar Campos Anveres</w:t>
      </w:r>
    </w:p>
    <w:p w14:paraId="57773DAA" w14:textId="77777777" w:rsidR="003673A5" w:rsidRPr="00306B86" w:rsidRDefault="003673A5" w:rsidP="002F6C8F">
      <w:pPr>
        <w:spacing w:line="240" w:lineRule="auto"/>
        <w:ind w:firstLine="0"/>
        <w:jc w:val="center"/>
        <w:rPr>
          <w:b w:val="0"/>
        </w:rPr>
      </w:pPr>
      <w:r w:rsidRPr="00306B86">
        <w:rPr>
          <w:b w:val="0"/>
          <w:noProof/>
          <w:lang w:eastAsia="pt-BR"/>
        </w:rPr>
        <mc:AlternateContent>
          <mc:Choice Requires="wps">
            <w:drawing>
              <wp:anchor distT="0" distB="0" distL="114300" distR="114300" simplePos="0" relativeHeight="251651584" behindDoc="0" locked="0" layoutInCell="1" allowOverlap="1" wp14:anchorId="5E21FA05" wp14:editId="63E6082C">
                <wp:simplePos x="0" y="0"/>
                <wp:positionH relativeFrom="column">
                  <wp:posOffset>5443855</wp:posOffset>
                </wp:positionH>
                <wp:positionV relativeFrom="paragraph">
                  <wp:posOffset>274955</wp:posOffset>
                </wp:positionV>
                <wp:extent cx="537210" cy="231775"/>
                <wp:effectExtent l="0" t="0" r="0" b="0"/>
                <wp:wrapNone/>
                <wp:docPr id="9" name="Retângulo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231775"/>
                        </a:xfrm>
                        <a:prstGeom prst="rect">
                          <a:avLst/>
                        </a:prstGeom>
                        <a:solidFill>
                          <a:srgbClr val="FFFFFF"/>
                        </a:solidFill>
                        <a:ln w="12700">
                          <a:solidFill>
                            <a:srgbClr val="FFFFFF"/>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tângulo 9" o:spid="_x0000_s1026" style="position:absolute;margin-left:428.65pt;margin-top:21.65pt;width:42.3pt;height:18.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" strokecolor="white" strokeweight="1pt">
                <v:stroke dashstyle="dash"/>
                <v:shadow color="#868686"/>
              </v:rect>
            </w:pict>
          </mc:Fallback>
        </mc:AlternateContent>
      </w:r>
      <w:r w:rsidRPr="00306B86">
        <w:rPr>
          <w:b w:val="0"/>
        </w:rPr>
        <w:t>Pró-Reitor de Administração</w:t>
      </w:r>
    </w:p>
    <w:p w14:paraId="14857987" w14:textId="77777777" w:rsidR="0026760A" w:rsidRPr="00306B86" w:rsidRDefault="0026760A" w:rsidP="00306B86">
      <w:pPr>
        <w:ind w:firstLine="0"/>
        <w:jc w:val="center"/>
        <w:rPr>
          <w:b w:val="0"/>
          <w:lang w:eastAsia="pt-BR"/>
        </w:rPr>
        <w:sectPr w:rsidR="0026760A" w:rsidRPr="00306B86" w:rsidSect="00430956">
          <w:pgSz w:w="11906" w:h="16838"/>
          <w:pgMar w:top="1418" w:right="1418" w:bottom="1418" w:left="1701" w:header="708" w:footer="708" w:gutter="0"/>
          <w:cols w:space="708"/>
          <w:titlePg/>
          <w:docGrid w:linePitch="360"/>
        </w:sectPr>
      </w:pPr>
    </w:p>
    <w:p w14:paraId="5F93F08E" w14:textId="77777777" w:rsidR="00BC5477" w:rsidRPr="00306B86" w:rsidRDefault="00BC5477" w:rsidP="00306B86">
      <w:pPr>
        <w:ind w:firstLine="0"/>
        <w:jc w:val="center"/>
        <w:rPr>
          <w:b w:val="0"/>
          <w:lang w:eastAsia="pt-BR"/>
        </w:rPr>
      </w:pPr>
    </w:p>
    <w:p w14:paraId="4980607C" w14:textId="77777777" w:rsidR="003673A5" w:rsidRPr="002F6C8F" w:rsidRDefault="003673A5" w:rsidP="00306B86">
      <w:pPr>
        <w:ind w:firstLine="0"/>
        <w:jc w:val="center"/>
      </w:pPr>
      <w:r w:rsidRPr="002F6C8F">
        <w:t>DIRETORES GERAIS</w:t>
      </w:r>
    </w:p>
    <w:p w14:paraId="5D025A46" w14:textId="77777777" w:rsidR="003673A5" w:rsidRPr="00306B86" w:rsidRDefault="003673A5" w:rsidP="00306B86">
      <w:pPr>
        <w:ind w:firstLine="0"/>
        <w:jc w:val="center"/>
        <w:rPr>
          <w:b w:val="0"/>
        </w:rPr>
      </w:pPr>
    </w:p>
    <w:p w14:paraId="3E4E187B" w14:textId="77777777" w:rsidR="003673A5" w:rsidRPr="00306B86" w:rsidRDefault="003673A5" w:rsidP="00306B86">
      <w:pPr>
        <w:ind w:firstLine="0"/>
        <w:jc w:val="center"/>
        <w:rPr>
          <w:b w:val="0"/>
        </w:rPr>
      </w:pPr>
    </w:p>
    <w:p w14:paraId="550DF37C" w14:textId="77777777" w:rsidR="003673A5" w:rsidRPr="00306B86" w:rsidRDefault="003673A5" w:rsidP="002F6C8F">
      <w:pPr>
        <w:spacing w:line="240" w:lineRule="auto"/>
        <w:ind w:firstLine="0"/>
        <w:jc w:val="center"/>
        <w:rPr>
          <w:b w:val="0"/>
        </w:rPr>
      </w:pPr>
      <w:r w:rsidRPr="00306B86">
        <w:rPr>
          <w:b w:val="0"/>
        </w:rPr>
        <w:t>Aildo da Silva Gama</w:t>
      </w:r>
    </w:p>
    <w:p w14:paraId="1342BCDB" w14:textId="77777777" w:rsidR="003673A5" w:rsidRPr="00306B86" w:rsidRDefault="003673A5" w:rsidP="002F6C8F">
      <w:pPr>
        <w:spacing w:line="240" w:lineRule="auto"/>
        <w:ind w:firstLine="0"/>
        <w:jc w:val="center"/>
        <w:rPr>
          <w:b w:val="0"/>
          <w:lang w:val="en-US"/>
        </w:rPr>
      </w:pPr>
      <w:r w:rsidRPr="00306B86">
        <w:rPr>
          <w:b w:val="0"/>
          <w:lang w:val="en-US"/>
        </w:rPr>
        <w:t xml:space="preserve">Campus </w:t>
      </w:r>
      <w:proofErr w:type="spellStart"/>
      <w:r w:rsidRPr="00306B86">
        <w:rPr>
          <w:b w:val="0"/>
          <w:lang w:val="en-US"/>
        </w:rPr>
        <w:t>Tefé</w:t>
      </w:r>
      <w:proofErr w:type="spellEnd"/>
    </w:p>
    <w:p w14:paraId="0253EB1D" w14:textId="77777777" w:rsidR="003673A5" w:rsidRPr="00306B86" w:rsidRDefault="003673A5" w:rsidP="002F6C8F">
      <w:pPr>
        <w:spacing w:line="240" w:lineRule="auto"/>
        <w:ind w:firstLine="0"/>
        <w:jc w:val="center"/>
        <w:rPr>
          <w:b w:val="0"/>
          <w:lang w:val="en-US"/>
        </w:rPr>
      </w:pPr>
    </w:p>
    <w:p w14:paraId="686F6AEF" w14:textId="77777777" w:rsidR="003673A5" w:rsidRPr="00306B86" w:rsidRDefault="003673A5" w:rsidP="002F6C8F">
      <w:pPr>
        <w:spacing w:line="240" w:lineRule="auto"/>
        <w:ind w:firstLine="0"/>
        <w:jc w:val="center"/>
        <w:rPr>
          <w:b w:val="0"/>
          <w:lang w:val="en-US"/>
        </w:rPr>
      </w:pPr>
      <w:r w:rsidRPr="00306B86">
        <w:rPr>
          <w:b w:val="0"/>
          <w:lang w:val="en-US"/>
        </w:rPr>
        <w:t xml:space="preserve">Allen </w:t>
      </w:r>
      <w:proofErr w:type="spellStart"/>
      <w:r w:rsidRPr="00306B86">
        <w:rPr>
          <w:b w:val="0"/>
          <w:lang w:val="en-US"/>
        </w:rPr>
        <w:t>Bitencourt</w:t>
      </w:r>
      <w:proofErr w:type="spellEnd"/>
      <w:r w:rsidRPr="00306B86">
        <w:rPr>
          <w:b w:val="0"/>
          <w:lang w:val="en-US"/>
        </w:rPr>
        <w:t xml:space="preserve"> de Lima</w:t>
      </w:r>
    </w:p>
    <w:p w14:paraId="156643E5" w14:textId="77777777" w:rsidR="003673A5" w:rsidRPr="00306B86" w:rsidRDefault="003673A5" w:rsidP="002F6C8F">
      <w:pPr>
        <w:spacing w:line="240" w:lineRule="auto"/>
        <w:ind w:firstLine="0"/>
        <w:jc w:val="center"/>
        <w:rPr>
          <w:b w:val="0"/>
        </w:rPr>
      </w:pPr>
      <w:r w:rsidRPr="00306B86">
        <w:rPr>
          <w:b w:val="0"/>
        </w:rPr>
        <w:t>Campus Itacoatiara</w:t>
      </w:r>
    </w:p>
    <w:p w14:paraId="0F477658" w14:textId="77777777" w:rsidR="003673A5" w:rsidRPr="00306B86" w:rsidRDefault="003673A5" w:rsidP="002F6C8F">
      <w:pPr>
        <w:spacing w:line="240" w:lineRule="auto"/>
        <w:ind w:firstLine="0"/>
        <w:jc w:val="center"/>
        <w:rPr>
          <w:b w:val="0"/>
        </w:rPr>
      </w:pPr>
    </w:p>
    <w:p w14:paraId="4393D2C1" w14:textId="77777777" w:rsidR="003673A5" w:rsidRPr="00306B86" w:rsidRDefault="003673A5" w:rsidP="002F6C8F">
      <w:pPr>
        <w:spacing w:line="240" w:lineRule="auto"/>
        <w:ind w:firstLine="0"/>
        <w:jc w:val="center"/>
        <w:rPr>
          <w:b w:val="0"/>
        </w:rPr>
      </w:pPr>
      <w:r w:rsidRPr="00306B86">
        <w:rPr>
          <w:b w:val="0"/>
        </w:rPr>
        <w:t>Aldenir de Carvalho Caetano</w:t>
      </w:r>
    </w:p>
    <w:p w14:paraId="19090637" w14:textId="77777777" w:rsidR="003673A5" w:rsidRPr="00306B86" w:rsidRDefault="003673A5" w:rsidP="002F6C8F">
      <w:pPr>
        <w:spacing w:line="240" w:lineRule="auto"/>
        <w:ind w:firstLine="0"/>
        <w:jc w:val="center"/>
        <w:rPr>
          <w:b w:val="0"/>
        </w:rPr>
      </w:pPr>
      <w:r w:rsidRPr="00306B86">
        <w:rPr>
          <w:b w:val="0"/>
        </w:rPr>
        <w:t>Campus Manaus Zona Leste</w:t>
      </w:r>
    </w:p>
    <w:p w14:paraId="0A402621" w14:textId="77777777" w:rsidR="003673A5" w:rsidRPr="00306B86" w:rsidRDefault="003673A5" w:rsidP="002F6C8F">
      <w:pPr>
        <w:spacing w:line="240" w:lineRule="auto"/>
        <w:ind w:firstLine="0"/>
        <w:jc w:val="center"/>
        <w:rPr>
          <w:b w:val="0"/>
        </w:rPr>
      </w:pPr>
    </w:p>
    <w:p w14:paraId="5A0371AA" w14:textId="77777777" w:rsidR="003673A5" w:rsidRPr="00306B86" w:rsidRDefault="003673A5" w:rsidP="002F6C8F">
      <w:pPr>
        <w:spacing w:line="240" w:lineRule="auto"/>
        <w:ind w:firstLine="0"/>
        <w:jc w:val="center"/>
        <w:rPr>
          <w:b w:val="0"/>
        </w:rPr>
      </w:pPr>
      <w:r w:rsidRPr="00306B86">
        <w:rPr>
          <w:b w:val="0"/>
        </w:rPr>
        <w:t>Elias Brasilino de Souza</w:t>
      </w:r>
    </w:p>
    <w:p w14:paraId="512C7101" w14:textId="77777777" w:rsidR="003673A5" w:rsidRPr="00306B86" w:rsidRDefault="003673A5" w:rsidP="002F6C8F">
      <w:pPr>
        <w:spacing w:line="240" w:lineRule="auto"/>
        <w:ind w:firstLine="0"/>
        <w:jc w:val="center"/>
        <w:rPr>
          <w:b w:val="0"/>
        </w:rPr>
      </w:pPr>
      <w:r w:rsidRPr="00306B86">
        <w:rPr>
          <w:b w:val="0"/>
        </w:rPr>
        <w:t>Campus São Gabriel da Cachoeira</w:t>
      </w:r>
    </w:p>
    <w:p w14:paraId="30F822EF" w14:textId="77777777" w:rsidR="003673A5" w:rsidRPr="00306B86" w:rsidRDefault="003673A5" w:rsidP="002F6C8F">
      <w:pPr>
        <w:spacing w:line="240" w:lineRule="auto"/>
        <w:ind w:firstLine="0"/>
        <w:jc w:val="center"/>
        <w:rPr>
          <w:b w:val="0"/>
        </w:rPr>
      </w:pPr>
    </w:p>
    <w:p w14:paraId="3A60F00F" w14:textId="77777777" w:rsidR="003673A5" w:rsidRPr="00306B86" w:rsidRDefault="003673A5" w:rsidP="002F6C8F">
      <w:pPr>
        <w:spacing w:line="240" w:lineRule="auto"/>
        <w:ind w:firstLine="0"/>
        <w:jc w:val="center"/>
        <w:rPr>
          <w:b w:val="0"/>
        </w:rPr>
      </w:pPr>
      <w:r w:rsidRPr="00306B86">
        <w:rPr>
          <w:b w:val="0"/>
        </w:rPr>
        <w:t>Gutemberg Ferraro Rocha</w:t>
      </w:r>
    </w:p>
    <w:p w14:paraId="33E642FF" w14:textId="77777777" w:rsidR="003673A5" w:rsidRPr="00306B86" w:rsidRDefault="003673A5" w:rsidP="002F6C8F">
      <w:pPr>
        <w:spacing w:line="240" w:lineRule="auto"/>
        <w:ind w:firstLine="0"/>
        <w:jc w:val="center"/>
        <w:rPr>
          <w:b w:val="0"/>
        </w:rPr>
      </w:pPr>
      <w:r w:rsidRPr="00306B86">
        <w:rPr>
          <w:b w:val="0"/>
        </w:rPr>
        <w:t>Campus Parintins</w:t>
      </w:r>
    </w:p>
    <w:p w14:paraId="23A4F86C" w14:textId="77777777" w:rsidR="003673A5" w:rsidRPr="00306B86" w:rsidRDefault="003673A5" w:rsidP="002F6C8F">
      <w:pPr>
        <w:spacing w:line="240" w:lineRule="auto"/>
        <w:ind w:firstLine="0"/>
        <w:jc w:val="center"/>
        <w:rPr>
          <w:b w:val="0"/>
        </w:rPr>
      </w:pPr>
    </w:p>
    <w:p w14:paraId="0ADAFB2A" w14:textId="77777777" w:rsidR="003673A5" w:rsidRPr="00306B86" w:rsidRDefault="003673A5" w:rsidP="002F6C8F">
      <w:pPr>
        <w:spacing w:line="240" w:lineRule="auto"/>
        <w:ind w:firstLine="0"/>
        <w:jc w:val="center"/>
        <w:rPr>
          <w:b w:val="0"/>
        </w:rPr>
      </w:pPr>
      <w:r w:rsidRPr="00306B86">
        <w:rPr>
          <w:b w:val="0"/>
        </w:rPr>
        <w:t>Jaime Cavalcante Alves</w:t>
      </w:r>
    </w:p>
    <w:p w14:paraId="0DE22904" w14:textId="77777777" w:rsidR="003673A5" w:rsidRPr="00306B86" w:rsidRDefault="003673A5" w:rsidP="002F6C8F">
      <w:pPr>
        <w:spacing w:line="240" w:lineRule="auto"/>
        <w:ind w:firstLine="0"/>
        <w:jc w:val="center"/>
        <w:rPr>
          <w:b w:val="0"/>
        </w:rPr>
      </w:pPr>
      <w:r w:rsidRPr="00306B86">
        <w:rPr>
          <w:b w:val="0"/>
        </w:rPr>
        <w:t>Campus Tabatinga</w:t>
      </w:r>
    </w:p>
    <w:p w14:paraId="384C3F1E" w14:textId="77777777" w:rsidR="003673A5" w:rsidRPr="00306B86" w:rsidRDefault="003673A5" w:rsidP="002F6C8F">
      <w:pPr>
        <w:spacing w:line="240" w:lineRule="auto"/>
        <w:ind w:firstLine="0"/>
        <w:jc w:val="center"/>
        <w:rPr>
          <w:b w:val="0"/>
        </w:rPr>
      </w:pPr>
    </w:p>
    <w:p w14:paraId="601E325F" w14:textId="77777777" w:rsidR="003673A5" w:rsidRPr="00306B86" w:rsidRDefault="003673A5" w:rsidP="002F6C8F">
      <w:pPr>
        <w:spacing w:line="240" w:lineRule="auto"/>
        <w:ind w:firstLine="0"/>
        <w:jc w:val="center"/>
        <w:rPr>
          <w:b w:val="0"/>
        </w:rPr>
      </w:pPr>
      <w:r w:rsidRPr="00306B86">
        <w:rPr>
          <w:b w:val="0"/>
        </w:rPr>
        <w:t>Jorge Nunes Pereira</w:t>
      </w:r>
    </w:p>
    <w:p w14:paraId="017F4380" w14:textId="77777777" w:rsidR="003673A5" w:rsidRPr="00306B86" w:rsidRDefault="003673A5" w:rsidP="002F6C8F">
      <w:pPr>
        <w:spacing w:line="240" w:lineRule="auto"/>
        <w:ind w:firstLine="0"/>
        <w:jc w:val="center"/>
        <w:rPr>
          <w:b w:val="0"/>
        </w:rPr>
      </w:pPr>
      <w:r w:rsidRPr="00306B86">
        <w:rPr>
          <w:b w:val="0"/>
        </w:rPr>
        <w:t>Campus Humaitá</w:t>
      </w:r>
    </w:p>
    <w:p w14:paraId="0A4D48F0" w14:textId="77777777" w:rsidR="003673A5" w:rsidRPr="00306B86" w:rsidRDefault="003673A5" w:rsidP="002F6C8F">
      <w:pPr>
        <w:spacing w:line="240" w:lineRule="auto"/>
        <w:ind w:firstLine="0"/>
        <w:jc w:val="center"/>
        <w:rPr>
          <w:b w:val="0"/>
        </w:rPr>
      </w:pPr>
    </w:p>
    <w:p w14:paraId="51F3E4F2" w14:textId="77777777" w:rsidR="003673A5" w:rsidRPr="00306B86" w:rsidRDefault="003673A5" w:rsidP="002F6C8F">
      <w:pPr>
        <w:spacing w:line="240" w:lineRule="auto"/>
        <w:ind w:firstLine="0"/>
        <w:jc w:val="center"/>
        <w:rPr>
          <w:b w:val="0"/>
        </w:rPr>
      </w:pPr>
      <w:r w:rsidRPr="00306B86">
        <w:rPr>
          <w:b w:val="0"/>
        </w:rPr>
        <w:t>José Pinheiro de Queiroz Neto</w:t>
      </w:r>
    </w:p>
    <w:p w14:paraId="14A30161" w14:textId="77777777" w:rsidR="003673A5" w:rsidRPr="00306B86" w:rsidRDefault="003673A5" w:rsidP="002F6C8F">
      <w:pPr>
        <w:spacing w:line="240" w:lineRule="auto"/>
        <w:ind w:firstLine="0"/>
        <w:jc w:val="center"/>
        <w:rPr>
          <w:b w:val="0"/>
        </w:rPr>
      </w:pPr>
      <w:r w:rsidRPr="00306B86">
        <w:rPr>
          <w:b w:val="0"/>
        </w:rPr>
        <w:t>Campus Manaus Distrito Industrial</w:t>
      </w:r>
    </w:p>
    <w:p w14:paraId="4C789FC8" w14:textId="77777777" w:rsidR="003673A5" w:rsidRPr="00306B86" w:rsidRDefault="003673A5" w:rsidP="002F6C8F">
      <w:pPr>
        <w:spacing w:line="240" w:lineRule="auto"/>
        <w:ind w:firstLine="0"/>
        <w:jc w:val="center"/>
        <w:rPr>
          <w:b w:val="0"/>
        </w:rPr>
      </w:pPr>
    </w:p>
    <w:p w14:paraId="4A96A8AD" w14:textId="77777777" w:rsidR="003673A5" w:rsidRPr="00306B86" w:rsidRDefault="003673A5" w:rsidP="002F6C8F">
      <w:pPr>
        <w:spacing w:line="240" w:lineRule="auto"/>
        <w:ind w:firstLine="0"/>
        <w:jc w:val="center"/>
        <w:rPr>
          <w:b w:val="0"/>
        </w:rPr>
      </w:pPr>
      <w:r w:rsidRPr="00306B86">
        <w:rPr>
          <w:b w:val="0"/>
        </w:rPr>
        <w:t>Josiane Faraco de Andrade Rocha</w:t>
      </w:r>
    </w:p>
    <w:p w14:paraId="10D1D9B4" w14:textId="77777777" w:rsidR="003673A5" w:rsidRPr="00306B86" w:rsidRDefault="003673A5" w:rsidP="002F6C8F">
      <w:pPr>
        <w:spacing w:line="240" w:lineRule="auto"/>
        <w:ind w:firstLine="0"/>
        <w:jc w:val="center"/>
        <w:rPr>
          <w:b w:val="0"/>
        </w:rPr>
      </w:pPr>
      <w:r w:rsidRPr="00306B86">
        <w:rPr>
          <w:b w:val="0"/>
        </w:rPr>
        <w:t>Campus Lábrea</w:t>
      </w:r>
    </w:p>
    <w:p w14:paraId="5D999499" w14:textId="77777777" w:rsidR="003673A5" w:rsidRPr="00306B86" w:rsidRDefault="003673A5" w:rsidP="002F6C8F">
      <w:pPr>
        <w:spacing w:line="240" w:lineRule="auto"/>
        <w:ind w:firstLine="0"/>
        <w:jc w:val="center"/>
        <w:rPr>
          <w:b w:val="0"/>
        </w:rPr>
      </w:pPr>
    </w:p>
    <w:p w14:paraId="67E692FD" w14:textId="77777777" w:rsidR="003673A5" w:rsidRPr="00306B86" w:rsidRDefault="003673A5" w:rsidP="002F6C8F">
      <w:pPr>
        <w:spacing w:line="240" w:lineRule="auto"/>
        <w:ind w:firstLine="0"/>
        <w:jc w:val="center"/>
        <w:rPr>
          <w:b w:val="0"/>
        </w:rPr>
      </w:pPr>
      <w:r w:rsidRPr="00306B86">
        <w:rPr>
          <w:b w:val="0"/>
        </w:rPr>
        <w:t>Júlio César Araújo de Freitas</w:t>
      </w:r>
    </w:p>
    <w:p w14:paraId="13A1D2D9" w14:textId="77777777" w:rsidR="003673A5" w:rsidRPr="00306B86" w:rsidRDefault="003673A5" w:rsidP="002F6C8F">
      <w:pPr>
        <w:spacing w:line="240" w:lineRule="auto"/>
        <w:ind w:firstLine="0"/>
        <w:jc w:val="center"/>
        <w:rPr>
          <w:b w:val="0"/>
        </w:rPr>
      </w:pPr>
      <w:r w:rsidRPr="00306B86">
        <w:rPr>
          <w:b w:val="0"/>
        </w:rPr>
        <w:t>Campus Manaus Centro</w:t>
      </w:r>
    </w:p>
    <w:p w14:paraId="422287A1" w14:textId="77777777" w:rsidR="003673A5" w:rsidRPr="00306B86" w:rsidRDefault="003673A5" w:rsidP="002F6C8F">
      <w:pPr>
        <w:spacing w:line="240" w:lineRule="auto"/>
        <w:ind w:firstLine="0"/>
        <w:jc w:val="center"/>
        <w:rPr>
          <w:b w:val="0"/>
        </w:rPr>
      </w:pPr>
    </w:p>
    <w:p w14:paraId="41B9F930" w14:textId="77777777" w:rsidR="003673A5" w:rsidRPr="00306B86" w:rsidRDefault="003673A5" w:rsidP="002F6C8F">
      <w:pPr>
        <w:spacing w:line="240" w:lineRule="auto"/>
        <w:ind w:firstLine="0"/>
        <w:jc w:val="center"/>
        <w:rPr>
          <w:b w:val="0"/>
        </w:rPr>
      </w:pPr>
      <w:r w:rsidRPr="00306B86">
        <w:rPr>
          <w:b w:val="0"/>
        </w:rPr>
        <w:t>Jurandy Moreira M. Aires da Silva</w:t>
      </w:r>
    </w:p>
    <w:p w14:paraId="16998E24" w14:textId="77777777" w:rsidR="003673A5" w:rsidRPr="00306B86" w:rsidRDefault="003673A5" w:rsidP="002F6C8F">
      <w:pPr>
        <w:spacing w:line="240" w:lineRule="auto"/>
        <w:ind w:firstLine="0"/>
        <w:jc w:val="center"/>
        <w:rPr>
          <w:b w:val="0"/>
        </w:rPr>
      </w:pPr>
      <w:r w:rsidRPr="00306B86">
        <w:rPr>
          <w:b w:val="0"/>
        </w:rPr>
        <w:t>Campus Coari</w:t>
      </w:r>
    </w:p>
    <w:p w14:paraId="1BEEBD8B" w14:textId="77777777" w:rsidR="003673A5" w:rsidRPr="00306B86" w:rsidRDefault="003673A5" w:rsidP="002F6C8F">
      <w:pPr>
        <w:spacing w:line="240" w:lineRule="auto"/>
        <w:ind w:firstLine="0"/>
        <w:jc w:val="center"/>
        <w:rPr>
          <w:b w:val="0"/>
        </w:rPr>
      </w:pPr>
    </w:p>
    <w:p w14:paraId="30EA3565" w14:textId="77777777" w:rsidR="003673A5" w:rsidRPr="00306B86" w:rsidRDefault="003673A5" w:rsidP="002F6C8F">
      <w:pPr>
        <w:spacing w:line="240" w:lineRule="auto"/>
        <w:ind w:firstLine="0"/>
        <w:jc w:val="center"/>
        <w:rPr>
          <w:b w:val="0"/>
        </w:rPr>
      </w:pPr>
      <w:r w:rsidRPr="00306B86">
        <w:rPr>
          <w:b w:val="0"/>
        </w:rPr>
        <w:t>Leonor Ferreira Neta Toro</w:t>
      </w:r>
    </w:p>
    <w:p w14:paraId="240F2A80" w14:textId="77777777" w:rsidR="003673A5" w:rsidRPr="00306B86" w:rsidRDefault="003673A5" w:rsidP="002F6C8F">
      <w:pPr>
        <w:spacing w:line="240" w:lineRule="auto"/>
        <w:ind w:firstLine="0"/>
        <w:jc w:val="center"/>
        <w:rPr>
          <w:b w:val="0"/>
        </w:rPr>
      </w:pPr>
      <w:r w:rsidRPr="00306B86">
        <w:rPr>
          <w:b w:val="0"/>
        </w:rPr>
        <w:t>Campus Maués</w:t>
      </w:r>
    </w:p>
    <w:p w14:paraId="74DE3CED" w14:textId="77777777" w:rsidR="003673A5" w:rsidRPr="00306B86" w:rsidRDefault="003673A5" w:rsidP="002F6C8F">
      <w:pPr>
        <w:spacing w:line="240" w:lineRule="auto"/>
        <w:ind w:firstLine="0"/>
        <w:jc w:val="center"/>
        <w:rPr>
          <w:b w:val="0"/>
        </w:rPr>
      </w:pPr>
    </w:p>
    <w:p w14:paraId="0CD4346E" w14:textId="77777777" w:rsidR="003673A5" w:rsidRPr="00306B86" w:rsidRDefault="003673A5" w:rsidP="002F6C8F">
      <w:pPr>
        <w:spacing w:line="240" w:lineRule="auto"/>
        <w:ind w:firstLine="0"/>
        <w:jc w:val="center"/>
        <w:rPr>
          <w:b w:val="0"/>
        </w:rPr>
      </w:pPr>
      <w:r w:rsidRPr="00306B86">
        <w:rPr>
          <w:b w:val="0"/>
        </w:rPr>
        <w:t>Paulo Marreiro dos Santos Junior</w:t>
      </w:r>
    </w:p>
    <w:p w14:paraId="43EC1BD4" w14:textId="77777777" w:rsidR="003673A5" w:rsidRPr="00306B86" w:rsidRDefault="003673A5" w:rsidP="002F6C8F">
      <w:pPr>
        <w:spacing w:line="240" w:lineRule="auto"/>
        <w:ind w:firstLine="0"/>
        <w:jc w:val="center"/>
        <w:rPr>
          <w:b w:val="0"/>
        </w:rPr>
      </w:pPr>
      <w:r w:rsidRPr="00306B86">
        <w:rPr>
          <w:b w:val="0"/>
        </w:rPr>
        <w:t>Campus Presidente Figueiredo</w:t>
      </w:r>
    </w:p>
    <w:p w14:paraId="53F472E0" w14:textId="77777777" w:rsidR="003673A5" w:rsidRPr="00306B86" w:rsidRDefault="003673A5" w:rsidP="002F6C8F">
      <w:pPr>
        <w:spacing w:line="240" w:lineRule="auto"/>
        <w:ind w:firstLine="0"/>
        <w:jc w:val="center"/>
        <w:rPr>
          <w:b w:val="0"/>
        </w:rPr>
      </w:pPr>
    </w:p>
    <w:p w14:paraId="63E7D390" w14:textId="77777777" w:rsidR="003673A5" w:rsidRPr="00306B86" w:rsidRDefault="003673A5" w:rsidP="002F6C8F">
      <w:pPr>
        <w:spacing w:line="240" w:lineRule="auto"/>
        <w:ind w:firstLine="0"/>
        <w:jc w:val="center"/>
        <w:rPr>
          <w:b w:val="0"/>
        </w:rPr>
      </w:pPr>
      <w:r w:rsidRPr="00306B86">
        <w:rPr>
          <w:b w:val="0"/>
        </w:rPr>
        <w:t>Roquelane Batista de Siqueira</w:t>
      </w:r>
    </w:p>
    <w:p w14:paraId="4FAC337F" w14:textId="77777777" w:rsidR="003673A5" w:rsidRPr="00306B86" w:rsidRDefault="003673A5" w:rsidP="002F6C8F">
      <w:pPr>
        <w:spacing w:line="240" w:lineRule="auto"/>
        <w:ind w:firstLine="0"/>
        <w:jc w:val="center"/>
        <w:rPr>
          <w:b w:val="0"/>
        </w:rPr>
      </w:pPr>
      <w:r w:rsidRPr="00306B86">
        <w:rPr>
          <w:b w:val="0"/>
          <w:noProof/>
          <w:lang w:eastAsia="pt-BR"/>
        </w:rPr>
        <mc:AlternateContent>
          <mc:Choice Requires="wps">
            <w:drawing>
              <wp:anchor distT="0" distB="0" distL="114300" distR="114300" simplePos="0" relativeHeight="251652608" behindDoc="0" locked="0" layoutInCell="1" allowOverlap="1" wp14:anchorId="7C056FEB" wp14:editId="0AD47DA5">
                <wp:simplePos x="0" y="0"/>
                <wp:positionH relativeFrom="column">
                  <wp:posOffset>5495290</wp:posOffset>
                </wp:positionH>
                <wp:positionV relativeFrom="paragraph">
                  <wp:posOffset>354330</wp:posOffset>
                </wp:positionV>
                <wp:extent cx="537210" cy="231775"/>
                <wp:effectExtent l="0" t="0" r="0" b="0"/>
                <wp:wrapNone/>
                <wp:docPr id="10" name="Retângulo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231775"/>
                        </a:xfrm>
                        <a:prstGeom prst="rect">
                          <a:avLst/>
                        </a:prstGeom>
                        <a:solidFill>
                          <a:srgbClr val="FFFFFF"/>
                        </a:solidFill>
                        <a:ln w="12700">
                          <a:solidFill>
                            <a:srgbClr val="FFFFFF"/>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tângulo 10" o:spid="_x0000_s1026" style="position:absolute;margin-left:432.7pt;margin-top:27.9pt;width:42.3pt;height:18.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" strokecolor="white" strokeweight="1pt">
                <v:stroke dashstyle="dash"/>
                <v:shadow color="#868686"/>
              </v:rect>
            </w:pict>
          </mc:Fallback>
        </mc:AlternateContent>
      </w:r>
      <w:r w:rsidRPr="00306B86">
        <w:rPr>
          <w:b w:val="0"/>
        </w:rPr>
        <w:t>Campus Eirunepé</w:t>
      </w:r>
    </w:p>
    <w:p w14:paraId="1C407677" w14:textId="77777777" w:rsidR="0026760A" w:rsidRPr="00306B86" w:rsidRDefault="0026760A" w:rsidP="00306B86">
      <w:pPr>
        <w:ind w:firstLine="0"/>
        <w:jc w:val="center"/>
        <w:rPr>
          <w:b w:val="0"/>
          <w:lang w:eastAsia="pt-BR"/>
        </w:rPr>
        <w:sectPr w:rsidR="0026760A" w:rsidRPr="00306B86" w:rsidSect="00430956">
          <w:headerReference w:type="first" r:id="rId17"/>
          <w:pgSz w:w="11906" w:h="16838"/>
          <w:pgMar w:top="1418" w:right="1418" w:bottom="1418" w:left="1701" w:header="708" w:footer="708" w:gutter="0"/>
          <w:cols w:space="708"/>
          <w:titlePg/>
          <w:docGrid w:linePitch="360"/>
        </w:sectPr>
      </w:pPr>
    </w:p>
    <w:p w14:paraId="700D7936" w14:textId="77777777" w:rsidR="003673A5" w:rsidRPr="002F6C8F" w:rsidRDefault="003673A5" w:rsidP="00306B86">
      <w:pPr>
        <w:ind w:firstLine="0"/>
        <w:jc w:val="center"/>
        <w:rPr>
          <w:b w:val="0"/>
        </w:rPr>
      </w:pPr>
      <w:r w:rsidRPr="002F6C8F">
        <w:rPr>
          <w:b w:val="0"/>
        </w:rPr>
        <w:lastRenderedPageBreak/>
        <w:t>COMISSÃO CENTRAL DE ELABORAÇÃO DO PLANO DE DESENVOLVIMENTO INSTITUCIONAL</w:t>
      </w:r>
    </w:p>
    <w:p w14:paraId="4FEFFF7B" w14:textId="77777777" w:rsidR="003673A5" w:rsidRPr="00306B86" w:rsidRDefault="003673A5" w:rsidP="00306B86">
      <w:pPr>
        <w:ind w:firstLine="0"/>
        <w:jc w:val="center"/>
        <w:rPr>
          <w:b w:val="0"/>
        </w:rPr>
      </w:pPr>
      <w:r w:rsidRPr="00306B86">
        <w:rPr>
          <w:b w:val="0"/>
        </w:rPr>
        <w:t xml:space="preserve">Portaria </w:t>
      </w:r>
      <w:r w:rsidR="007A4458" w:rsidRPr="00306B86">
        <w:rPr>
          <w:b w:val="0"/>
        </w:rPr>
        <w:t>N</w:t>
      </w:r>
      <w:r w:rsidRPr="00306B86">
        <w:rPr>
          <w:b w:val="0"/>
        </w:rPr>
        <w:t>° 968 – GR/IFAM, de 12 de julho de 2013.</w:t>
      </w:r>
    </w:p>
    <w:p w14:paraId="4528FD0E" w14:textId="77777777" w:rsidR="003673A5" w:rsidRPr="00306B86" w:rsidRDefault="003673A5" w:rsidP="00306B86">
      <w:pPr>
        <w:ind w:firstLine="0"/>
        <w:jc w:val="center"/>
        <w:rPr>
          <w:b w:val="0"/>
        </w:rPr>
      </w:pPr>
    </w:p>
    <w:p w14:paraId="5080E717" w14:textId="77777777" w:rsidR="003673A5" w:rsidRPr="00306B86" w:rsidRDefault="003673A5" w:rsidP="002F6C8F">
      <w:pPr>
        <w:spacing w:line="240" w:lineRule="auto"/>
        <w:ind w:firstLine="0"/>
        <w:jc w:val="center"/>
        <w:rPr>
          <w:b w:val="0"/>
        </w:rPr>
      </w:pPr>
      <w:r w:rsidRPr="00306B86">
        <w:rPr>
          <w:b w:val="0"/>
        </w:rPr>
        <w:t>Ana Maria Alves Pereira</w:t>
      </w:r>
    </w:p>
    <w:p w14:paraId="7C2E317F" w14:textId="77777777" w:rsidR="003673A5" w:rsidRPr="00306B86" w:rsidRDefault="003673A5" w:rsidP="002F6C8F">
      <w:pPr>
        <w:spacing w:line="240" w:lineRule="auto"/>
        <w:ind w:firstLine="0"/>
        <w:jc w:val="center"/>
        <w:rPr>
          <w:b w:val="0"/>
        </w:rPr>
      </w:pPr>
      <w:r w:rsidRPr="00306B86">
        <w:rPr>
          <w:b w:val="0"/>
        </w:rPr>
        <w:t>Presidente da Comissão Central - PRODIN</w:t>
      </w:r>
    </w:p>
    <w:p w14:paraId="132DD4AB" w14:textId="77777777" w:rsidR="003673A5" w:rsidRPr="00306B86" w:rsidRDefault="003673A5" w:rsidP="002F6C8F">
      <w:pPr>
        <w:spacing w:line="240" w:lineRule="auto"/>
        <w:ind w:firstLine="0"/>
        <w:jc w:val="center"/>
        <w:rPr>
          <w:b w:val="0"/>
        </w:rPr>
      </w:pPr>
    </w:p>
    <w:p w14:paraId="60445D97" w14:textId="77777777" w:rsidR="003673A5" w:rsidRPr="00306B86" w:rsidRDefault="003673A5" w:rsidP="00306B86">
      <w:pPr>
        <w:spacing w:line="240" w:lineRule="auto"/>
        <w:ind w:firstLine="0"/>
        <w:jc w:val="center"/>
        <w:rPr>
          <w:b w:val="0"/>
        </w:rPr>
      </w:pPr>
      <w:r w:rsidRPr="00306B86">
        <w:rPr>
          <w:b w:val="0"/>
        </w:rPr>
        <w:t>Antônio Venâncio Castelo Branco</w:t>
      </w:r>
    </w:p>
    <w:p w14:paraId="39C74FE9" w14:textId="77777777" w:rsidR="003673A5" w:rsidRPr="00306B86" w:rsidRDefault="003673A5" w:rsidP="00306B86">
      <w:pPr>
        <w:spacing w:line="240" w:lineRule="auto"/>
        <w:ind w:firstLine="0"/>
        <w:jc w:val="center"/>
        <w:rPr>
          <w:b w:val="0"/>
        </w:rPr>
      </w:pPr>
      <w:r w:rsidRPr="00306B86">
        <w:rPr>
          <w:b w:val="0"/>
        </w:rPr>
        <w:t>Pró-Reitor de Ensino</w:t>
      </w:r>
    </w:p>
    <w:p w14:paraId="2E516042" w14:textId="77777777" w:rsidR="003673A5" w:rsidRPr="00306B86" w:rsidRDefault="003673A5" w:rsidP="00306B86">
      <w:pPr>
        <w:spacing w:line="240" w:lineRule="auto"/>
        <w:ind w:firstLine="0"/>
        <w:jc w:val="center"/>
        <w:rPr>
          <w:b w:val="0"/>
        </w:rPr>
      </w:pPr>
    </w:p>
    <w:p w14:paraId="02E689D0" w14:textId="77777777" w:rsidR="003673A5" w:rsidRPr="00306B86" w:rsidRDefault="003673A5" w:rsidP="00306B86">
      <w:pPr>
        <w:spacing w:line="240" w:lineRule="auto"/>
        <w:ind w:firstLine="0"/>
        <w:jc w:val="center"/>
        <w:rPr>
          <w:b w:val="0"/>
        </w:rPr>
      </w:pPr>
      <w:r w:rsidRPr="00306B86">
        <w:rPr>
          <w:b w:val="0"/>
        </w:rPr>
        <w:t>Ana Mena Barreto Bastos</w:t>
      </w:r>
    </w:p>
    <w:p w14:paraId="6141AF20" w14:textId="77777777" w:rsidR="003673A5" w:rsidRPr="00306B86" w:rsidRDefault="003673A5" w:rsidP="00306B86">
      <w:pPr>
        <w:spacing w:line="240" w:lineRule="auto"/>
        <w:ind w:firstLine="0"/>
        <w:jc w:val="center"/>
        <w:rPr>
          <w:b w:val="0"/>
        </w:rPr>
      </w:pPr>
      <w:r w:rsidRPr="00306B86">
        <w:rPr>
          <w:b w:val="0"/>
        </w:rPr>
        <w:t>Pró-Reitora de Pesquisa, Pós-Graduação e Inovação.</w:t>
      </w:r>
    </w:p>
    <w:p w14:paraId="2FE8522B" w14:textId="77777777" w:rsidR="003673A5" w:rsidRPr="00306B86" w:rsidRDefault="003673A5" w:rsidP="00306B86">
      <w:pPr>
        <w:spacing w:line="240" w:lineRule="auto"/>
        <w:ind w:firstLine="0"/>
        <w:jc w:val="center"/>
        <w:rPr>
          <w:b w:val="0"/>
        </w:rPr>
      </w:pPr>
    </w:p>
    <w:p w14:paraId="7EA5098B" w14:textId="77777777" w:rsidR="003673A5" w:rsidRPr="00306B86" w:rsidRDefault="003673A5" w:rsidP="00306B86">
      <w:pPr>
        <w:spacing w:line="240" w:lineRule="auto"/>
        <w:ind w:firstLine="0"/>
        <w:jc w:val="center"/>
        <w:rPr>
          <w:b w:val="0"/>
        </w:rPr>
      </w:pPr>
      <w:r w:rsidRPr="00306B86">
        <w:rPr>
          <w:b w:val="0"/>
        </w:rPr>
        <w:t>Sandra Magni Darwchi</w:t>
      </w:r>
    </w:p>
    <w:p w14:paraId="1C6C161B" w14:textId="77777777" w:rsidR="003673A5" w:rsidRPr="00306B86" w:rsidRDefault="003673A5" w:rsidP="00306B86">
      <w:pPr>
        <w:spacing w:line="240" w:lineRule="auto"/>
        <w:ind w:firstLine="0"/>
        <w:jc w:val="center"/>
        <w:rPr>
          <w:b w:val="0"/>
        </w:rPr>
      </w:pPr>
      <w:r w:rsidRPr="00306B86">
        <w:rPr>
          <w:b w:val="0"/>
        </w:rPr>
        <w:t>Pró-Reitora de Extensão</w:t>
      </w:r>
    </w:p>
    <w:p w14:paraId="7998BFFB" w14:textId="77777777" w:rsidR="003673A5" w:rsidRPr="00306B86" w:rsidRDefault="003673A5" w:rsidP="002F6C8F">
      <w:pPr>
        <w:spacing w:line="240" w:lineRule="auto"/>
        <w:ind w:firstLine="0"/>
        <w:jc w:val="center"/>
        <w:rPr>
          <w:b w:val="0"/>
        </w:rPr>
      </w:pPr>
    </w:p>
    <w:p w14:paraId="7409E688" w14:textId="77777777" w:rsidR="003673A5" w:rsidRPr="00306B86" w:rsidRDefault="0089739D" w:rsidP="002F6C8F">
      <w:pPr>
        <w:spacing w:line="240" w:lineRule="auto"/>
        <w:ind w:firstLine="0"/>
        <w:jc w:val="center"/>
        <w:rPr>
          <w:b w:val="0"/>
        </w:rPr>
      </w:pPr>
      <w:r w:rsidRPr="00306B86">
        <w:rPr>
          <w:b w:val="0"/>
        </w:rPr>
        <w:t>Júlio</w:t>
      </w:r>
      <w:r w:rsidR="003673A5" w:rsidRPr="00306B86">
        <w:rPr>
          <w:b w:val="0"/>
        </w:rPr>
        <w:t xml:space="preserve"> Cesar Campos Anveres</w:t>
      </w:r>
    </w:p>
    <w:p w14:paraId="3ADDF468" w14:textId="77777777" w:rsidR="003673A5" w:rsidRPr="00306B86" w:rsidRDefault="003673A5" w:rsidP="002F6C8F">
      <w:pPr>
        <w:spacing w:line="240" w:lineRule="auto"/>
        <w:ind w:firstLine="0"/>
        <w:jc w:val="center"/>
        <w:rPr>
          <w:b w:val="0"/>
        </w:rPr>
      </w:pPr>
      <w:r w:rsidRPr="00306B86">
        <w:rPr>
          <w:b w:val="0"/>
        </w:rPr>
        <w:t>Pró-Reitor de Administração</w:t>
      </w:r>
    </w:p>
    <w:p w14:paraId="6FF5FD24" w14:textId="77777777" w:rsidR="003673A5" w:rsidRPr="00306B86" w:rsidRDefault="003673A5" w:rsidP="002F6C8F">
      <w:pPr>
        <w:spacing w:line="240" w:lineRule="auto"/>
        <w:ind w:firstLine="0"/>
        <w:jc w:val="center"/>
        <w:rPr>
          <w:b w:val="0"/>
        </w:rPr>
      </w:pPr>
    </w:p>
    <w:p w14:paraId="4AFD333B" w14:textId="77777777" w:rsidR="003673A5" w:rsidRPr="00306B86" w:rsidRDefault="003673A5" w:rsidP="002F6C8F">
      <w:pPr>
        <w:spacing w:line="240" w:lineRule="auto"/>
        <w:ind w:firstLine="0"/>
        <w:jc w:val="center"/>
        <w:rPr>
          <w:b w:val="0"/>
        </w:rPr>
      </w:pPr>
      <w:r w:rsidRPr="00306B86">
        <w:rPr>
          <w:b w:val="0"/>
        </w:rPr>
        <w:t>José Pinheiro de Queiroz Neto</w:t>
      </w:r>
    </w:p>
    <w:p w14:paraId="6EA340A9" w14:textId="77777777" w:rsidR="003673A5" w:rsidRPr="00306B86" w:rsidRDefault="003673A5" w:rsidP="002F6C8F">
      <w:pPr>
        <w:spacing w:line="240" w:lineRule="auto"/>
        <w:ind w:firstLine="0"/>
        <w:jc w:val="center"/>
        <w:rPr>
          <w:b w:val="0"/>
        </w:rPr>
      </w:pPr>
      <w:r w:rsidRPr="00306B86">
        <w:rPr>
          <w:b w:val="0"/>
        </w:rPr>
        <w:t>Representante do CONSUP</w:t>
      </w:r>
    </w:p>
    <w:p w14:paraId="07F4989F" w14:textId="77777777" w:rsidR="003673A5" w:rsidRPr="00306B86" w:rsidRDefault="003673A5" w:rsidP="002F6C8F">
      <w:pPr>
        <w:spacing w:line="240" w:lineRule="auto"/>
        <w:ind w:firstLine="0"/>
        <w:jc w:val="center"/>
        <w:rPr>
          <w:b w:val="0"/>
        </w:rPr>
      </w:pPr>
    </w:p>
    <w:p w14:paraId="4D8FBDBD" w14:textId="77777777" w:rsidR="003673A5" w:rsidRPr="00306B86" w:rsidRDefault="003673A5" w:rsidP="00306B86">
      <w:pPr>
        <w:spacing w:line="240" w:lineRule="auto"/>
        <w:ind w:firstLine="0"/>
        <w:jc w:val="center"/>
        <w:rPr>
          <w:b w:val="0"/>
        </w:rPr>
      </w:pPr>
      <w:r w:rsidRPr="00306B86">
        <w:rPr>
          <w:b w:val="0"/>
        </w:rPr>
        <w:t>Carlos Tiago Garantizado</w:t>
      </w:r>
    </w:p>
    <w:p w14:paraId="1E6EDB6C" w14:textId="77777777" w:rsidR="003673A5" w:rsidRPr="00306B86" w:rsidRDefault="003673A5" w:rsidP="00306B86">
      <w:pPr>
        <w:spacing w:line="240" w:lineRule="auto"/>
        <w:ind w:firstLine="0"/>
        <w:jc w:val="center"/>
        <w:rPr>
          <w:b w:val="0"/>
        </w:rPr>
      </w:pPr>
      <w:r w:rsidRPr="00306B86">
        <w:rPr>
          <w:b w:val="0"/>
        </w:rPr>
        <w:t>Comitê de Tecnologia da Informação</w:t>
      </w:r>
    </w:p>
    <w:p w14:paraId="1DE476F5" w14:textId="77777777" w:rsidR="003673A5" w:rsidRPr="00306B86" w:rsidRDefault="003673A5" w:rsidP="002F6C8F">
      <w:pPr>
        <w:spacing w:line="240" w:lineRule="auto"/>
        <w:ind w:firstLine="0"/>
        <w:jc w:val="center"/>
        <w:rPr>
          <w:b w:val="0"/>
        </w:rPr>
      </w:pPr>
    </w:p>
    <w:p w14:paraId="60B45BBC" w14:textId="77777777" w:rsidR="003673A5" w:rsidRPr="00306B86" w:rsidRDefault="003673A5" w:rsidP="00306B86">
      <w:pPr>
        <w:spacing w:line="240" w:lineRule="auto"/>
        <w:ind w:firstLine="0"/>
        <w:jc w:val="center"/>
        <w:rPr>
          <w:b w:val="0"/>
        </w:rPr>
      </w:pPr>
      <w:r w:rsidRPr="00306B86">
        <w:rPr>
          <w:b w:val="0"/>
        </w:rPr>
        <w:t>João Luiz Cavalcante Ferreira</w:t>
      </w:r>
    </w:p>
    <w:p w14:paraId="0230271F" w14:textId="77777777" w:rsidR="003673A5" w:rsidRPr="00306B86" w:rsidRDefault="003673A5" w:rsidP="00306B86">
      <w:pPr>
        <w:spacing w:line="240" w:lineRule="auto"/>
        <w:ind w:firstLine="0"/>
        <w:jc w:val="center"/>
        <w:rPr>
          <w:b w:val="0"/>
        </w:rPr>
      </w:pPr>
      <w:r w:rsidRPr="00306B86">
        <w:rPr>
          <w:b w:val="0"/>
        </w:rPr>
        <w:t>Comitê de Planejamento Institucional</w:t>
      </w:r>
    </w:p>
    <w:p w14:paraId="0C59925A" w14:textId="77777777" w:rsidR="003673A5" w:rsidRPr="00306B86" w:rsidRDefault="003673A5" w:rsidP="002F6C8F">
      <w:pPr>
        <w:spacing w:line="240" w:lineRule="auto"/>
        <w:ind w:firstLine="0"/>
        <w:jc w:val="center"/>
        <w:rPr>
          <w:b w:val="0"/>
        </w:rPr>
      </w:pPr>
    </w:p>
    <w:p w14:paraId="6350421D" w14:textId="77777777" w:rsidR="003673A5" w:rsidRPr="00306B86" w:rsidRDefault="003673A5" w:rsidP="00306B86">
      <w:pPr>
        <w:spacing w:line="240" w:lineRule="auto"/>
        <w:ind w:firstLine="0"/>
        <w:jc w:val="center"/>
        <w:rPr>
          <w:b w:val="0"/>
        </w:rPr>
      </w:pPr>
      <w:r w:rsidRPr="00306B86">
        <w:rPr>
          <w:b w:val="0"/>
        </w:rPr>
        <w:t>Williamis da Silva Vieira</w:t>
      </w:r>
    </w:p>
    <w:p w14:paraId="190544F2" w14:textId="77777777" w:rsidR="003673A5" w:rsidRPr="00306B86" w:rsidRDefault="003673A5" w:rsidP="00306B86">
      <w:pPr>
        <w:spacing w:line="240" w:lineRule="auto"/>
        <w:ind w:firstLine="0"/>
        <w:jc w:val="center"/>
        <w:rPr>
          <w:b w:val="0"/>
        </w:rPr>
      </w:pPr>
      <w:r w:rsidRPr="00306B86">
        <w:rPr>
          <w:b w:val="0"/>
        </w:rPr>
        <w:t>Membro Titular do SINASEFE</w:t>
      </w:r>
    </w:p>
    <w:p w14:paraId="7A32AA1D" w14:textId="77777777" w:rsidR="003673A5" w:rsidRPr="00306B86" w:rsidRDefault="003673A5" w:rsidP="002F6C8F">
      <w:pPr>
        <w:spacing w:line="240" w:lineRule="auto"/>
        <w:ind w:firstLine="0"/>
        <w:jc w:val="center"/>
        <w:rPr>
          <w:b w:val="0"/>
        </w:rPr>
      </w:pPr>
    </w:p>
    <w:p w14:paraId="04B50F34" w14:textId="77777777" w:rsidR="003673A5" w:rsidRPr="00306B86" w:rsidRDefault="003673A5" w:rsidP="00306B86">
      <w:pPr>
        <w:spacing w:line="240" w:lineRule="auto"/>
        <w:ind w:firstLine="0"/>
        <w:jc w:val="center"/>
        <w:rPr>
          <w:b w:val="0"/>
        </w:rPr>
      </w:pPr>
      <w:r w:rsidRPr="00306B86">
        <w:rPr>
          <w:b w:val="0"/>
        </w:rPr>
        <w:t>Analice Barbosa Pereira</w:t>
      </w:r>
    </w:p>
    <w:p w14:paraId="3114EA53" w14:textId="77777777" w:rsidR="003673A5" w:rsidRPr="00306B86" w:rsidRDefault="003673A5" w:rsidP="00306B86">
      <w:pPr>
        <w:spacing w:line="240" w:lineRule="auto"/>
        <w:ind w:firstLine="0"/>
        <w:jc w:val="center"/>
        <w:rPr>
          <w:b w:val="0"/>
        </w:rPr>
      </w:pPr>
      <w:r w:rsidRPr="00306B86">
        <w:rPr>
          <w:b w:val="0"/>
        </w:rPr>
        <w:t>Suplente Pró-Reitoria de Desenvolvimento Institucional</w:t>
      </w:r>
    </w:p>
    <w:p w14:paraId="0A6E40FB" w14:textId="77777777" w:rsidR="003673A5" w:rsidRPr="00306B86" w:rsidRDefault="003673A5" w:rsidP="002F6C8F">
      <w:pPr>
        <w:spacing w:line="240" w:lineRule="auto"/>
        <w:ind w:firstLine="0"/>
        <w:jc w:val="center"/>
        <w:rPr>
          <w:b w:val="0"/>
        </w:rPr>
      </w:pPr>
    </w:p>
    <w:p w14:paraId="42BF93F5" w14:textId="77777777" w:rsidR="003673A5" w:rsidRPr="00306B86" w:rsidRDefault="003673A5" w:rsidP="00306B86">
      <w:pPr>
        <w:spacing w:line="240" w:lineRule="auto"/>
        <w:ind w:firstLine="0"/>
        <w:jc w:val="center"/>
        <w:rPr>
          <w:b w:val="0"/>
        </w:rPr>
      </w:pPr>
      <w:r w:rsidRPr="00306B86">
        <w:rPr>
          <w:b w:val="0"/>
        </w:rPr>
        <w:t>Yanna Santos de Medeiros</w:t>
      </w:r>
    </w:p>
    <w:p w14:paraId="4A9BEF60" w14:textId="77777777" w:rsidR="003673A5" w:rsidRPr="00306B86" w:rsidRDefault="003673A5" w:rsidP="00306B86">
      <w:pPr>
        <w:spacing w:line="240" w:lineRule="auto"/>
        <w:ind w:firstLine="0"/>
        <w:jc w:val="center"/>
        <w:rPr>
          <w:b w:val="0"/>
        </w:rPr>
      </w:pPr>
      <w:r w:rsidRPr="00306B86">
        <w:rPr>
          <w:b w:val="0"/>
        </w:rPr>
        <w:t>Suplente Pró-Reitoria de Administração</w:t>
      </w:r>
    </w:p>
    <w:p w14:paraId="5B3B19C1" w14:textId="77777777" w:rsidR="003673A5" w:rsidRPr="00306B86" w:rsidRDefault="003673A5" w:rsidP="002F6C8F">
      <w:pPr>
        <w:spacing w:line="240" w:lineRule="auto"/>
        <w:ind w:firstLine="0"/>
        <w:jc w:val="center"/>
        <w:rPr>
          <w:b w:val="0"/>
        </w:rPr>
      </w:pPr>
    </w:p>
    <w:p w14:paraId="0557DFD4" w14:textId="77777777" w:rsidR="003673A5" w:rsidRPr="00306B86" w:rsidRDefault="003673A5" w:rsidP="00306B86">
      <w:pPr>
        <w:spacing w:line="240" w:lineRule="auto"/>
        <w:ind w:firstLine="0"/>
        <w:jc w:val="center"/>
        <w:rPr>
          <w:b w:val="0"/>
        </w:rPr>
      </w:pPr>
      <w:r w:rsidRPr="00306B86">
        <w:rPr>
          <w:b w:val="0"/>
        </w:rPr>
        <w:t>João Batista Neto</w:t>
      </w:r>
    </w:p>
    <w:p w14:paraId="17326BE9" w14:textId="77777777" w:rsidR="003673A5" w:rsidRPr="00306B86" w:rsidRDefault="003673A5" w:rsidP="00306B86">
      <w:pPr>
        <w:spacing w:line="240" w:lineRule="auto"/>
        <w:ind w:firstLine="0"/>
        <w:jc w:val="center"/>
        <w:rPr>
          <w:b w:val="0"/>
        </w:rPr>
      </w:pPr>
      <w:r w:rsidRPr="00306B86">
        <w:rPr>
          <w:b w:val="0"/>
        </w:rPr>
        <w:t>Suplente Pró-Reitoria de Ensino</w:t>
      </w:r>
    </w:p>
    <w:p w14:paraId="04627D59" w14:textId="77777777" w:rsidR="003673A5" w:rsidRPr="00306B86" w:rsidRDefault="003673A5" w:rsidP="002F6C8F">
      <w:pPr>
        <w:spacing w:line="240" w:lineRule="auto"/>
        <w:ind w:firstLine="0"/>
        <w:jc w:val="center"/>
        <w:rPr>
          <w:b w:val="0"/>
        </w:rPr>
      </w:pPr>
    </w:p>
    <w:p w14:paraId="516F7F8B" w14:textId="77777777" w:rsidR="003673A5" w:rsidRPr="00306B86" w:rsidRDefault="003673A5" w:rsidP="00306B86">
      <w:pPr>
        <w:spacing w:line="240" w:lineRule="auto"/>
        <w:ind w:firstLine="0"/>
        <w:jc w:val="center"/>
        <w:rPr>
          <w:b w:val="0"/>
        </w:rPr>
      </w:pPr>
      <w:r w:rsidRPr="00306B86">
        <w:rPr>
          <w:b w:val="0"/>
        </w:rPr>
        <w:t>Gyovanni Augusto Aguiar Ribeiro</w:t>
      </w:r>
    </w:p>
    <w:p w14:paraId="3D7CEAE3" w14:textId="77777777" w:rsidR="003673A5" w:rsidRPr="00306B86" w:rsidRDefault="003673A5" w:rsidP="00306B86">
      <w:pPr>
        <w:spacing w:line="240" w:lineRule="auto"/>
        <w:ind w:firstLine="0"/>
        <w:jc w:val="center"/>
        <w:rPr>
          <w:b w:val="0"/>
        </w:rPr>
      </w:pPr>
      <w:r w:rsidRPr="00306B86">
        <w:rPr>
          <w:b w:val="0"/>
        </w:rPr>
        <w:t>Suplente Pró-Reitoria de Pesquisa, Pós-Graduação e Inovação.</w:t>
      </w:r>
    </w:p>
    <w:p w14:paraId="7C4BD5D0" w14:textId="77777777" w:rsidR="003673A5" w:rsidRPr="00306B86" w:rsidRDefault="003673A5" w:rsidP="002F6C8F">
      <w:pPr>
        <w:spacing w:line="240" w:lineRule="auto"/>
        <w:ind w:firstLine="0"/>
        <w:jc w:val="center"/>
        <w:rPr>
          <w:b w:val="0"/>
        </w:rPr>
      </w:pPr>
    </w:p>
    <w:p w14:paraId="0456741E" w14:textId="77777777" w:rsidR="003673A5" w:rsidRPr="00306B86" w:rsidRDefault="003673A5" w:rsidP="00306B86">
      <w:pPr>
        <w:spacing w:line="240" w:lineRule="auto"/>
        <w:ind w:firstLine="0"/>
        <w:jc w:val="center"/>
        <w:rPr>
          <w:b w:val="0"/>
        </w:rPr>
      </w:pPr>
      <w:r w:rsidRPr="00306B86">
        <w:rPr>
          <w:b w:val="0"/>
        </w:rPr>
        <w:t>Doraneide da Conceição Cavalcante Tahira</w:t>
      </w:r>
    </w:p>
    <w:p w14:paraId="03B15794" w14:textId="77777777" w:rsidR="003673A5" w:rsidRPr="00306B86" w:rsidRDefault="003673A5" w:rsidP="00306B86">
      <w:pPr>
        <w:spacing w:line="240" w:lineRule="auto"/>
        <w:ind w:firstLine="0"/>
        <w:jc w:val="center"/>
        <w:rPr>
          <w:b w:val="0"/>
        </w:rPr>
      </w:pPr>
      <w:r w:rsidRPr="00306B86">
        <w:rPr>
          <w:b w:val="0"/>
        </w:rPr>
        <w:t>Suplente da Pró-Reitoria de Extensão</w:t>
      </w:r>
    </w:p>
    <w:p w14:paraId="4579707A" w14:textId="77777777" w:rsidR="003673A5" w:rsidRPr="00306B86" w:rsidRDefault="003673A5" w:rsidP="002F6C8F">
      <w:pPr>
        <w:spacing w:line="240" w:lineRule="auto"/>
        <w:ind w:firstLine="0"/>
        <w:jc w:val="center"/>
        <w:rPr>
          <w:b w:val="0"/>
        </w:rPr>
      </w:pPr>
    </w:p>
    <w:p w14:paraId="5EDCDC7F" w14:textId="77777777" w:rsidR="003673A5" w:rsidRPr="00306B86" w:rsidRDefault="003673A5" w:rsidP="00306B86">
      <w:pPr>
        <w:spacing w:line="240" w:lineRule="auto"/>
        <w:ind w:firstLine="0"/>
        <w:jc w:val="center"/>
        <w:rPr>
          <w:b w:val="0"/>
        </w:rPr>
      </w:pPr>
      <w:r w:rsidRPr="00306B86">
        <w:rPr>
          <w:b w:val="0"/>
        </w:rPr>
        <w:t>Bernadete Alves de Melo</w:t>
      </w:r>
    </w:p>
    <w:p w14:paraId="5A03EEB8" w14:textId="77777777" w:rsidR="003673A5" w:rsidRPr="00306B86" w:rsidRDefault="003673A5" w:rsidP="00306B86">
      <w:pPr>
        <w:spacing w:line="240" w:lineRule="auto"/>
        <w:ind w:firstLine="0"/>
        <w:jc w:val="center"/>
        <w:rPr>
          <w:b w:val="0"/>
        </w:rPr>
      </w:pPr>
      <w:r w:rsidRPr="00306B86">
        <w:rPr>
          <w:b w:val="0"/>
        </w:rPr>
        <w:t>Suplente SINASEFE</w:t>
      </w:r>
    </w:p>
    <w:p w14:paraId="63E9E8FA" w14:textId="77777777" w:rsidR="00142CEB" w:rsidRDefault="00142CEB" w:rsidP="00D869BF">
      <w:pPr>
        <w:rPr>
          <w:highlight w:val="yellow"/>
        </w:rPr>
        <w:sectPr w:rsidR="00142CEB" w:rsidSect="00430956">
          <w:pgSz w:w="11906" w:h="16838"/>
          <w:pgMar w:top="1418" w:right="1418" w:bottom="1418" w:left="1701" w:header="708" w:footer="708" w:gutter="0"/>
          <w:cols w:space="708"/>
          <w:titlePg/>
          <w:docGrid w:linePitch="360"/>
        </w:sectPr>
      </w:pPr>
    </w:p>
    <w:p w14:paraId="1F9B9A63" w14:textId="77777777" w:rsidR="003673A5" w:rsidRDefault="003673A5" w:rsidP="00D869BF">
      <w:pPr>
        <w:rPr>
          <w:lang w:eastAsia="pt-BR"/>
        </w:rPr>
      </w:pPr>
    </w:p>
    <w:p w14:paraId="2F7E7A18" w14:textId="77777777" w:rsidR="00875E2A" w:rsidRPr="002F6C8F" w:rsidRDefault="00875E2A" w:rsidP="002F6C8F">
      <w:pPr>
        <w:ind w:firstLine="0"/>
        <w:jc w:val="center"/>
        <w:rPr>
          <w:b w:val="0"/>
        </w:rPr>
      </w:pPr>
      <w:r w:rsidRPr="002F6C8F">
        <w:rPr>
          <w:b w:val="0"/>
        </w:rPr>
        <w:t>APRESENTAÇÃO</w:t>
      </w:r>
    </w:p>
    <w:p w14:paraId="221EB20D" w14:textId="77777777" w:rsidR="00875E2A" w:rsidRPr="002F6C8F" w:rsidRDefault="00875E2A" w:rsidP="002F6C8F">
      <w:pPr>
        <w:ind w:firstLine="0"/>
        <w:rPr>
          <w:b w:val="0"/>
        </w:rPr>
      </w:pPr>
    </w:p>
    <w:p w14:paraId="0EA17391" w14:textId="77777777" w:rsidR="00875E2A" w:rsidRPr="002F6C8F" w:rsidRDefault="00875E2A" w:rsidP="002F6C8F">
      <w:pPr>
        <w:rPr>
          <w:b w:val="0"/>
        </w:rPr>
      </w:pPr>
      <w:r w:rsidRPr="002F6C8F">
        <w:rPr>
          <w:b w:val="0"/>
        </w:rPr>
        <w:t xml:space="preserve">A criação dos Institutos Federais de Educação Ciência e Tecnologia pelo Governo Federal constitui uma ação de caráter revolucionário no País, tendo como base a Rede Federal de Educação Tecnológica. Os Institutos surgem com uma proposta de expansão do ensino técnico e tecnológico jamais vista, uma vez que irão promover ensino nos níveis básico, técnico e tecnológico, incluindo programas de formação e qualificação de trabalhadores, licenciaturas e cursos de pós-graduação </w:t>
      </w:r>
      <w:r w:rsidRPr="002F6C8F">
        <w:rPr>
          <w:b w:val="0"/>
          <w:i/>
          <w:iCs/>
        </w:rPr>
        <w:t>lato</w:t>
      </w:r>
      <w:r w:rsidRPr="002F6C8F">
        <w:rPr>
          <w:b w:val="0"/>
        </w:rPr>
        <w:t xml:space="preserve"> e </w:t>
      </w:r>
      <w:r w:rsidRPr="002F6C8F">
        <w:rPr>
          <w:b w:val="0"/>
          <w:i/>
          <w:iCs/>
        </w:rPr>
        <w:t>stricto sensu.</w:t>
      </w:r>
      <w:r w:rsidRPr="002F6C8F">
        <w:rPr>
          <w:b w:val="0"/>
        </w:rPr>
        <w:t xml:space="preserve"> </w:t>
      </w:r>
    </w:p>
    <w:p w14:paraId="62DB4928" w14:textId="77777777" w:rsidR="00875E2A" w:rsidRPr="002F6C8F" w:rsidRDefault="00875E2A" w:rsidP="002F6C8F">
      <w:pPr>
        <w:rPr>
          <w:b w:val="0"/>
        </w:rPr>
      </w:pPr>
      <w:r w:rsidRPr="002F6C8F">
        <w:rPr>
          <w:b w:val="0"/>
        </w:rPr>
        <w:t xml:space="preserve">O Instituto Federal de Educação, Ciência e Tecnologia do Amazonas (IFAM) nasceu mediante a integração da Escola Agrotécnica Federal de Manaus, Escola Agrotécnica Federal de São Gabriel da Cachoeira e Centro Federal de Educação Tecnológica do Amazonas (CEFET-AM), com o firme propósito de responder às demandas de formação profissional demandadas pela sociedade amazonense no contexto contemporâneo. </w:t>
      </w:r>
    </w:p>
    <w:p w14:paraId="11926850" w14:textId="77777777" w:rsidR="00875E2A" w:rsidRPr="002F6C8F" w:rsidRDefault="00875E2A" w:rsidP="002F6C8F">
      <w:pPr>
        <w:rPr>
          <w:rFonts w:cs="Times New Roman"/>
          <w:b w:val="0"/>
        </w:rPr>
      </w:pPr>
      <w:r w:rsidRPr="002F6C8F">
        <w:rPr>
          <w:rFonts w:cs="Times New Roman"/>
          <w:b w:val="0"/>
        </w:rPr>
        <w:t xml:space="preserve">Diante desse quadro de franco fortalecimento e expansão da Rede Federal de </w:t>
      </w:r>
      <w:hyperlink r:id="rId18" w:history="1">
        <w:r w:rsidRPr="002F6C8F">
          <w:rPr>
            <w:rStyle w:val="Hiperligao"/>
            <w:rFonts w:cs="Times New Roman"/>
            <w:b w:val="0"/>
            <w:color w:val="auto"/>
            <w:u w:val="none"/>
          </w:rPr>
          <w:t>Educação Profissionalizante, Científica e Tecnológica</w:t>
        </w:r>
      </w:hyperlink>
      <w:r w:rsidRPr="002F6C8F">
        <w:rPr>
          <w:rFonts w:cs="Times New Roman"/>
          <w:b w:val="0"/>
        </w:rPr>
        <w:t xml:space="preserve"> - EPCT, bem como em atendimento às exigências do Ministério de Educação, o IFAM, na condição de Instituição de nível superior, assumiu a imperativa missão de consolidar seu Plano de Desenvolvimento Institucional – PDI, cuja natureza agrega experiências jamais reunidas numa proposta máxima de trabalho, uma vez que sua realidade amazônica reuniu escolas identificadas com o setor primário, secundário e terciário da economia.</w:t>
      </w:r>
    </w:p>
    <w:p w14:paraId="38B8844E" w14:textId="77777777" w:rsidR="00875E2A" w:rsidRPr="002F6C8F" w:rsidRDefault="00875E2A" w:rsidP="002F6C8F">
      <w:pPr>
        <w:rPr>
          <w:b w:val="0"/>
        </w:rPr>
      </w:pPr>
      <w:r w:rsidRPr="002F6C8F">
        <w:rPr>
          <w:b w:val="0"/>
        </w:rPr>
        <w:t>Acreditamos que o presente Plano de Desenvolvimento Institucional – PDI 2014-2018, resultado de efetiva participação de absolutamente todos os campi do IFAM e Reitoria, com suas especificidades, será um instrumento basilar para a gestão. Como foi construído e fundamentado nos princípios legais da Educação Nacional, este plano, muito mais do que dirigir as ações de formação a que institucionalmente nos propomos, visa integrar esforços de elementos num propósito que contemple excelência nos processos e eficácia nos resultados, tudo intimamente ligado aos desafios da realidade amazônica.</w:t>
      </w:r>
    </w:p>
    <w:p w14:paraId="19B86381" w14:textId="77777777" w:rsidR="00875E2A" w:rsidRPr="002F6C8F" w:rsidRDefault="00875E2A" w:rsidP="002F6C8F">
      <w:pPr>
        <w:ind w:firstLine="0"/>
        <w:rPr>
          <w:b w:val="0"/>
          <w:highlight w:val="yellow"/>
        </w:rPr>
      </w:pPr>
    </w:p>
    <w:p w14:paraId="51CE040F" w14:textId="77777777" w:rsidR="00875E2A" w:rsidRPr="002F6C8F" w:rsidRDefault="00875E2A" w:rsidP="002F6C8F">
      <w:pPr>
        <w:ind w:firstLine="0"/>
        <w:rPr>
          <w:b w:val="0"/>
        </w:rPr>
      </w:pPr>
    </w:p>
    <w:p w14:paraId="677E9621" w14:textId="77777777" w:rsidR="00875E2A" w:rsidRPr="002F6C8F" w:rsidRDefault="00875E2A" w:rsidP="002F6C8F">
      <w:pPr>
        <w:spacing w:line="240" w:lineRule="auto"/>
        <w:ind w:firstLine="0"/>
        <w:jc w:val="center"/>
        <w:rPr>
          <w:b w:val="0"/>
        </w:rPr>
      </w:pPr>
      <w:r w:rsidRPr="002F6C8F">
        <w:rPr>
          <w:b w:val="0"/>
        </w:rPr>
        <w:t>João Martins Dias</w:t>
      </w:r>
    </w:p>
    <w:p w14:paraId="7E52524A" w14:textId="77777777" w:rsidR="00875E2A" w:rsidRPr="002F6C8F" w:rsidRDefault="00875E2A" w:rsidP="002F6C8F">
      <w:pPr>
        <w:spacing w:line="240" w:lineRule="auto"/>
        <w:ind w:firstLine="0"/>
        <w:jc w:val="center"/>
        <w:rPr>
          <w:b w:val="0"/>
        </w:rPr>
      </w:pPr>
      <w:r w:rsidRPr="002F6C8F">
        <w:rPr>
          <w:b w:val="0"/>
        </w:rPr>
        <w:t>Reitor</w:t>
      </w:r>
    </w:p>
    <w:p w14:paraId="372BED13" w14:textId="77777777" w:rsidR="00875E2A" w:rsidRPr="002F6C8F" w:rsidRDefault="00875E2A" w:rsidP="002F6C8F">
      <w:pPr>
        <w:ind w:firstLine="0"/>
        <w:rPr>
          <w:b w:val="0"/>
        </w:rPr>
      </w:pPr>
    </w:p>
    <w:p w14:paraId="2B32C60C" w14:textId="77777777" w:rsidR="00875E2A" w:rsidRPr="002F6C8F" w:rsidRDefault="00875E2A" w:rsidP="002F6C8F">
      <w:pPr>
        <w:ind w:firstLine="0"/>
        <w:rPr>
          <w:b w:val="0"/>
          <w:lang w:eastAsia="pt-BR"/>
        </w:rPr>
        <w:sectPr w:rsidR="00875E2A" w:rsidRPr="002F6C8F" w:rsidSect="00430956">
          <w:pgSz w:w="11906" w:h="16838"/>
          <w:pgMar w:top="1418" w:right="1418" w:bottom="1418" w:left="1701" w:header="708" w:footer="708" w:gutter="0"/>
          <w:cols w:space="708"/>
          <w:titlePg/>
          <w:docGrid w:linePitch="360"/>
        </w:sectPr>
      </w:pPr>
    </w:p>
    <w:bookmarkStart w:id="0" w:name="_Toc397960698" w:displacedByCustomXml="next"/>
    <w:sdt>
      <w:sdtPr>
        <w:rPr>
          <w:rFonts w:ascii="Arial Narrow" w:eastAsiaTheme="minorHAnsi" w:hAnsi="Arial Narrow" w:cstheme="minorBidi"/>
          <w:color w:val="auto"/>
          <w:sz w:val="24"/>
          <w:szCs w:val="24"/>
          <w:lang w:eastAsia="en-US"/>
        </w:rPr>
        <w:id w:val="889232152"/>
        <w:docPartObj>
          <w:docPartGallery w:val="Table of Contents"/>
          <w:docPartUnique/>
        </w:docPartObj>
      </w:sdtPr>
      <w:sdtEndPr/>
      <w:sdtContent>
        <w:p w14:paraId="0CD0E60B" w14:textId="77FC0609" w:rsidR="0017016E" w:rsidRPr="00E77921" w:rsidRDefault="0017016E" w:rsidP="00E77921">
          <w:pPr>
            <w:pStyle w:val="Ttulodondice"/>
            <w:jc w:val="center"/>
            <w:rPr>
              <w:rFonts w:ascii="Arial Narrow" w:hAnsi="Arial Narrow"/>
            </w:rPr>
          </w:pPr>
          <w:r w:rsidRPr="00E77921">
            <w:rPr>
              <w:rFonts w:ascii="Arial Narrow" w:hAnsi="Arial Narrow"/>
            </w:rPr>
            <w:t>Sumário</w:t>
          </w:r>
        </w:p>
        <w:p w14:paraId="5CCC913B" w14:textId="77777777" w:rsidR="0017016E" w:rsidRPr="00E77921" w:rsidRDefault="0017016E" w:rsidP="00DB43AA">
          <w:pPr>
            <w:pStyle w:val="ndice1"/>
            <w:rPr>
              <w:rFonts w:eastAsiaTheme="minorEastAsia"/>
              <w:b w:val="0"/>
              <w:noProof/>
              <w:sz w:val="22"/>
              <w:szCs w:val="22"/>
              <w:lang w:eastAsia="pt-BR"/>
            </w:rPr>
          </w:pPr>
          <w:r w:rsidRPr="00E77921">
            <w:fldChar w:fldCharType="begin"/>
          </w:r>
          <w:r w:rsidRPr="00E77921">
            <w:instrText xml:space="preserve"> TOC \o "1-3" \h \z \u </w:instrText>
          </w:r>
          <w:r w:rsidRPr="00E77921">
            <w:fldChar w:fldCharType="separate"/>
          </w:r>
          <w:hyperlink w:anchor="_Toc405457190" w:history="1">
            <w:r w:rsidRPr="00E77921">
              <w:rPr>
                <w:rStyle w:val="Hiperligao"/>
                <w:rFonts w:ascii="Arial Narrow" w:hAnsi="Arial Narrow"/>
                <w:b w:val="0"/>
                <w:noProof/>
              </w:rPr>
              <w:t>1.</w:t>
            </w:r>
            <w:r w:rsidRPr="00E77921">
              <w:rPr>
                <w:rFonts w:eastAsiaTheme="minorEastAsia"/>
                <w:b w:val="0"/>
                <w:noProof/>
                <w:sz w:val="22"/>
                <w:szCs w:val="22"/>
                <w:lang w:eastAsia="pt-BR"/>
              </w:rPr>
              <w:tab/>
            </w:r>
            <w:r w:rsidRPr="00E77921">
              <w:rPr>
                <w:rStyle w:val="Hiperligao"/>
                <w:rFonts w:ascii="Arial Narrow" w:hAnsi="Arial Narrow"/>
                <w:b w:val="0"/>
                <w:noProof/>
              </w:rPr>
              <w:t>PERFIL INSTITUCIONAL</w:t>
            </w:r>
            <w:r w:rsidRPr="00E77921">
              <w:rPr>
                <w:b w:val="0"/>
                <w:noProof/>
                <w:webHidden/>
              </w:rPr>
              <w:tab/>
            </w:r>
            <w:r w:rsidRPr="00E77921">
              <w:rPr>
                <w:b w:val="0"/>
                <w:noProof/>
                <w:webHidden/>
              </w:rPr>
              <w:fldChar w:fldCharType="begin"/>
            </w:r>
            <w:r w:rsidRPr="00E77921">
              <w:rPr>
                <w:b w:val="0"/>
                <w:noProof/>
                <w:webHidden/>
              </w:rPr>
              <w:instrText xml:space="preserve"> PAGEREF _Toc405457190 \h </w:instrText>
            </w:r>
            <w:r w:rsidRPr="00E77921">
              <w:rPr>
                <w:b w:val="0"/>
                <w:noProof/>
                <w:webHidden/>
              </w:rPr>
            </w:r>
            <w:r w:rsidRPr="00E77921">
              <w:rPr>
                <w:b w:val="0"/>
                <w:noProof/>
                <w:webHidden/>
              </w:rPr>
              <w:fldChar w:fldCharType="separate"/>
            </w:r>
            <w:r w:rsidR="00AE4507" w:rsidRPr="00E77921">
              <w:rPr>
                <w:b w:val="0"/>
                <w:noProof/>
                <w:webHidden/>
              </w:rPr>
              <w:t>10</w:t>
            </w:r>
            <w:r w:rsidRPr="00E77921">
              <w:rPr>
                <w:b w:val="0"/>
                <w:noProof/>
                <w:webHidden/>
              </w:rPr>
              <w:fldChar w:fldCharType="end"/>
            </w:r>
          </w:hyperlink>
        </w:p>
        <w:p w14:paraId="2EEC616C" w14:textId="7CCAE6E8" w:rsidR="0017016E" w:rsidRPr="00E77921" w:rsidRDefault="00932553" w:rsidP="00DC4C41">
          <w:pPr>
            <w:pStyle w:val="ndice2"/>
            <w:rPr>
              <w:rFonts w:ascii="Arial Narrow" w:eastAsiaTheme="minorEastAsia" w:hAnsi="Arial Narrow"/>
              <w:noProof/>
              <w:sz w:val="22"/>
              <w:szCs w:val="22"/>
              <w:lang w:eastAsia="pt-BR"/>
            </w:rPr>
          </w:pPr>
          <w:hyperlink w:anchor="_Toc405457191" w:history="1">
            <w:r w:rsidR="0017016E" w:rsidRPr="00E77921">
              <w:rPr>
                <w:rStyle w:val="Hiperligao"/>
                <w:rFonts w:ascii="Arial Narrow" w:hAnsi="Arial Narrow"/>
                <w:noProof/>
              </w:rPr>
              <w:t>1.1.</w:t>
            </w:r>
            <w:r w:rsidR="0017016E" w:rsidRPr="00E77921">
              <w:rPr>
                <w:rFonts w:ascii="Arial Narrow" w:eastAsiaTheme="minorEastAsia" w:hAnsi="Arial Narrow"/>
                <w:noProof/>
                <w:sz w:val="22"/>
                <w:szCs w:val="22"/>
                <w:lang w:eastAsia="pt-BR"/>
              </w:rPr>
              <w:tab/>
            </w:r>
            <w:r w:rsidR="00E71EB1" w:rsidRPr="00E77921">
              <w:rPr>
                <w:rFonts w:ascii="Arial Narrow" w:hAnsi="Arial Narrow"/>
              </w:rPr>
              <w:t>O IFAM E SUA TRAJETÓRIA HISTÓRICA: DA GÊNESE A FASE ATUAL</w:t>
            </w:r>
            <w:r w:rsidR="0017016E" w:rsidRPr="00E77921">
              <w:rPr>
                <w:rFonts w:ascii="Arial Narrow" w:hAnsi="Arial Narrow"/>
                <w:noProof/>
                <w:webHidden/>
              </w:rPr>
              <w:tab/>
            </w:r>
            <w:r w:rsidR="0017016E" w:rsidRPr="00E77921">
              <w:rPr>
                <w:rFonts w:ascii="Arial Narrow" w:hAnsi="Arial Narrow"/>
                <w:noProof/>
                <w:webHidden/>
              </w:rPr>
              <w:fldChar w:fldCharType="begin"/>
            </w:r>
            <w:r w:rsidR="0017016E" w:rsidRPr="00E77921">
              <w:rPr>
                <w:rFonts w:ascii="Arial Narrow" w:hAnsi="Arial Narrow"/>
                <w:noProof/>
                <w:webHidden/>
              </w:rPr>
              <w:instrText xml:space="preserve"> PAGEREF _Toc405457191 \h </w:instrText>
            </w:r>
            <w:r w:rsidR="0017016E" w:rsidRPr="00E77921">
              <w:rPr>
                <w:rFonts w:ascii="Arial Narrow" w:hAnsi="Arial Narrow"/>
                <w:noProof/>
                <w:webHidden/>
              </w:rPr>
            </w:r>
            <w:r w:rsidR="0017016E" w:rsidRPr="00E77921">
              <w:rPr>
                <w:rFonts w:ascii="Arial Narrow" w:hAnsi="Arial Narrow"/>
                <w:noProof/>
                <w:webHidden/>
              </w:rPr>
              <w:fldChar w:fldCharType="separate"/>
            </w:r>
            <w:r w:rsidR="00E77921" w:rsidRPr="00E77921">
              <w:rPr>
                <w:rFonts w:ascii="Arial Narrow" w:hAnsi="Arial Narrow"/>
                <w:bCs/>
                <w:noProof/>
                <w:webHidden/>
              </w:rPr>
              <w:t>10</w:t>
            </w:r>
            <w:r w:rsidR="0017016E" w:rsidRPr="00E77921">
              <w:rPr>
                <w:rFonts w:ascii="Arial Narrow" w:hAnsi="Arial Narrow"/>
                <w:noProof/>
                <w:webHidden/>
              </w:rPr>
              <w:fldChar w:fldCharType="end"/>
            </w:r>
          </w:hyperlink>
        </w:p>
        <w:p w14:paraId="3D622FAC" w14:textId="3B300E25" w:rsidR="0017016E" w:rsidRPr="00E77921" w:rsidRDefault="00932553" w:rsidP="00DC4C41">
          <w:pPr>
            <w:pStyle w:val="ndice2"/>
            <w:rPr>
              <w:rFonts w:ascii="Arial Narrow" w:eastAsiaTheme="minorEastAsia" w:hAnsi="Arial Narrow"/>
              <w:noProof/>
              <w:sz w:val="22"/>
              <w:szCs w:val="22"/>
              <w:lang w:eastAsia="pt-BR"/>
            </w:rPr>
          </w:pPr>
          <w:hyperlink w:anchor="_Toc405457192" w:history="1">
            <w:r w:rsidR="0017016E" w:rsidRPr="00E77921">
              <w:rPr>
                <w:rStyle w:val="Hiperligao"/>
                <w:rFonts w:ascii="Arial Narrow" w:hAnsi="Arial Narrow"/>
                <w:noProof/>
              </w:rPr>
              <w:t>1.2.</w:t>
            </w:r>
            <w:r w:rsidR="0017016E" w:rsidRPr="00E77921">
              <w:rPr>
                <w:rFonts w:ascii="Arial Narrow" w:eastAsiaTheme="minorEastAsia" w:hAnsi="Arial Narrow"/>
                <w:noProof/>
                <w:sz w:val="22"/>
                <w:szCs w:val="22"/>
                <w:lang w:eastAsia="pt-BR"/>
              </w:rPr>
              <w:tab/>
            </w:r>
            <w:r w:rsidR="0017016E" w:rsidRPr="00E77921">
              <w:rPr>
                <w:rStyle w:val="Hiperligao"/>
                <w:rFonts w:ascii="Arial Narrow" w:hAnsi="Arial Narrow"/>
                <w:noProof/>
              </w:rPr>
              <w:t>INSERÇÃO REGIONAL</w:t>
            </w:r>
            <w:r w:rsidR="0017016E" w:rsidRPr="00E77921">
              <w:rPr>
                <w:rFonts w:ascii="Arial Narrow" w:hAnsi="Arial Narrow"/>
                <w:noProof/>
                <w:webHidden/>
              </w:rPr>
              <w:tab/>
            </w:r>
            <w:r w:rsidR="0017016E" w:rsidRPr="00E77921">
              <w:rPr>
                <w:rFonts w:ascii="Arial Narrow" w:hAnsi="Arial Narrow"/>
                <w:noProof/>
                <w:webHidden/>
              </w:rPr>
              <w:fldChar w:fldCharType="begin"/>
            </w:r>
            <w:r w:rsidR="0017016E" w:rsidRPr="00E77921">
              <w:rPr>
                <w:rFonts w:ascii="Arial Narrow" w:hAnsi="Arial Narrow"/>
                <w:noProof/>
                <w:webHidden/>
              </w:rPr>
              <w:instrText xml:space="preserve"> PAGEREF _Toc405457192 \h </w:instrText>
            </w:r>
            <w:r w:rsidR="0017016E" w:rsidRPr="00E77921">
              <w:rPr>
                <w:rFonts w:ascii="Arial Narrow" w:hAnsi="Arial Narrow"/>
                <w:noProof/>
                <w:webHidden/>
              </w:rPr>
            </w:r>
            <w:r w:rsidR="0017016E" w:rsidRPr="00E77921">
              <w:rPr>
                <w:rFonts w:ascii="Arial Narrow" w:hAnsi="Arial Narrow"/>
                <w:noProof/>
                <w:webHidden/>
              </w:rPr>
              <w:fldChar w:fldCharType="separate"/>
            </w:r>
            <w:r w:rsidR="00AE4507" w:rsidRPr="00E77921">
              <w:rPr>
                <w:rFonts w:ascii="Arial Narrow" w:hAnsi="Arial Narrow"/>
                <w:noProof/>
                <w:webHidden/>
              </w:rPr>
              <w:t>1</w:t>
            </w:r>
            <w:r w:rsidR="00E77921">
              <w:rPr>
                <w:rFonts w:ascii="Arial Narrow" w:hAnsi="Arial Narrow"/>
                <w:noProof/>
                <w:webHidden/>
              </w:rPr>
              <w:t>6</w:t>
            </w:r>
            <w:r w:rsidR="0017016E" w:rsidRPr="00E77921">
              <w:rPr>
                <w:rFonts w:ascii="Arial Narrow" w:hAnsi="Arial Narrow"/>
                <w:noProof/>
                <w:webHidden/>
              </w:rPr>
              <w:fldChar w:fldCharType="end"/>
            </w:r>
          </w:hyperlink>
        </w:p>
        <w:p w14:paraId="7ACB9F3D" w14:textId="77777777" w:rsidR="0017016E" w:rsidRPr="00E77921" w:rsidRDefault="00932553" w:rsidP="00DC4C41">
          <w:pPr>
            <w:pStyle w:val="ndice2"/>
            <w:rPr>
              <w:rFonts w:ascii="Arial Narrow" w:eastAsiaTheme="minorEastAsia" w:hAnsi="Arial Narrow"/>
              <w:noProof/>
              <w:sz w:val="22"/>
              <w:szCs w:val="22"/>
              <w:lang w:eastAsia="pt-BR"/>
            </w:rPr>
          </w:pPr>
          <w:hyperlink w:anchor="_Toc405457193" w:history="1">
            <w:r w:rsidR="0017016E" w:rsidRPr="00E77921">
              <w:rPr>
                <w:rStyle w:val="Hiperligao"/>
                <w:rFonts w:ascii="Arial Narrow" w:hAnsi="Arial Narrow"/>
                <w:noProof/>
              </w:rPr>
              <w:t>1.3.</w:t>
            </w:r>
            <w:r w:rsidR="0017016E" w:rsidRPr="00E77921">
              <w:rPr>
                <w:rFonts w:ascii="Arial Narrow" w:eastAsiaTheme="minorEastAsia" w:hAnsi="Arial Narrow"/>
                <w:noProof/>
                <w:sz w:val="22"/>
                <w:szCs w:val="22"/>
                <w:lang w:eastAsia="pt-BR"/>
              </w:rPr>
              <w:tab/>
            </w:r>
            <w:r w:rsidR="0017016E" w:rsidRPr="00E77921">
              <w:rPr>
                <w:rStyle w:val="Hiperligao"/>
                <w:rFonts w:ascii="Arial Narrow" w:hAnsi="Arial Narrow"/>
                <w:noProof/>
              </w:rPr>
              <w:t>MISSÃO</w:t>
            </w:r>
            <w:r w:rsidR="0017016E" w:rsidRPr="00E77921">
              <w:rPr>
                <w:rFonts w:ascii="Arial Narrow" w:hAnsi="Arial Narrow"/>
                <w:noProof/>
                <w:webHidden/>
              </w:rPr>
              <w:tab/>
            </w:r>
            <w:r w:rsidR="0017016E" w:rsidRPr="00E77921">
              <w:rPr>
                <w:rFonts w:ascii="Arial Narrow" w:hAnsi="Arial Narrow"/>
                <w:noProof/>
                <w:webHidden/>
              </w:rPr>
              <w:fldChar w:fldCharType="begin"/>
            </w:r>
            <w:r w:rsidR="0017016E" w:rsidRPr="00E77921">
              <w:rPr>
                <w:rFonts w:ascii="Arial Narrow" w:hAnsi="Arial Narrow"/>
                <w:noProof/>
                <w:webHidden/>
              </w:rPr>
              <w:instrText xml:space="preserve"> PAGEREF _Toc405457193 \h </w:instrText>
            </w:r>
            <w:r w:rsidR="0017016E" w:rsidRPr="00E77921">
              <w:rPr>
                <w:rFonts w:ascii="Arial Narrow" w:hAnsi="Arial Narrow"/>
                <w:noProof/>
                <w:webHidden/>
              </w:rPr>
            </w:r>
            <w:r w:rsidR="0017016E" w:rsidRPr="00E77921">
              <w:rPr>
                <w:rFonts w:ascii="Arial Narrow" w:hAnsi="Arial Narrow"/>
                <w:noProof/>
                <w:webHidden/>
              </w:rPr>
              <w:fldChar w:fldCharType="separate"/>
            </w:r>
            <w:r w:rsidR="00AE4507" w:rsidRPr="00E77921">
              <w:rPr>
                <w:rFonts w:ascii="Arial Narrow" w:hAnsi="Arial Narrow"/>
                <w:noProof/>
                <w:webHidden/>
              </w:rPr>
              <w:t>33</w:t>
            </w:r>
            <w:r w:rsidR="0017016E" w:rsidRPr="00E77921">
              <w:rPr>
                <w:rFonts w:ascii="Arial Narrow" w:hAnsi="Arial Narrow"/>
                <w:noProof/>
                <w:webHidden/>
              </w:rPr>
              <w:fldChar w:fldCharType="end"/>
            </w:r>
          </w:hyperlink>
        </w:p>
        <w:p w14:paraId="70A8EB7B" w14:textId="77777777" w:rsidR="0017016E" w:rsidRPr="00E77921" w:rsidRDefault="00932553" w:rsidP="00DC4C41">
          <w:pPr>
            <w:pStyle w:val="ndice2"/>
            <w:rPr>
              <w:rFonts w:ascii="Arial Narrow" w:eastAsiaTheme="minorEastAsia" w:hAnsi="Arial Narrow"/>
              <w:noProof/>
              <w:sz w:val="22"/>
              <w:szCs w:val="22"/>
              <w:lang w:eastAsia="pt-BR"/>
            </w:rPr>
          </w:pPr>
          <w:hyperlink w:anchor="_Toc405457194" w:history="1">
            <w:r w:rsidR="0017016E" w:rsidRPr="00E77921">
              <w:rPr>
                <w:rStyle w:val="Hiperligao"/>
                <w:rFonts w:ascii="Arial Narrow" w:hAnsi="Arial Narrow"/>
                <w:noProof/>
              </w:rPr>
              <w:t>1.4.</w:t>
            </w:r>
            <w:r w:rsidR="0017016E" w:rsidRPr="00E77921">
              <w:rPr>
                <w:rFonts w:ascii="Arial Narrow" w:eastAsiaTheme="minorEastAsia" w:hAnsi="Arial Narrow"/>
                <w:noProof/>
                <w:sz w:val="22"/>
                <w:szCs w:val="22"/>
                <w:lang w:eastAsia="pt-BR"/>
              </w:rPr>
              <w:tab/>
            </w:r>
            <w:r w:rsidR="0017016E" w:rsidRPr="00E77921">
              <w:rPr>
                <w:rStyle w:val="Hiperligao"/>
                <w:rFonts w:ascii="Arial Narrow" w:hAnsi="Arial Narrow"/>
                <w:noProof/>
              </w:rPr>
              <w:t>VISÃO</w:t>
            </w:r>
            <w:r w:rsidR="0017016E" w:rsidRPr="00E77921">
              <w:rPr>
                <w:rFonts w:ascii="Arial Narrow" w:hAnsi="Arial Narrow"/>
                <w:noProof/>
                <w:webHidden/>
              </w:rPr>
              <w:tab/>
            </w:r>
            <w:r w:rsidR="0017016E" w:rsidRPr="00E77921">
              <w:rPr>
                <w:rFonts w:ascii="Arial Narrow" w:hAnsi="Arial Narrow"/>
                <w:noProof/>
                <w:webHidden/>
              </w:rPr>
              <w:fldChar w:fldCharType="begin"/>
            </w:r>
            <w:r w:rsidR="0017016E" w:rsidRPr="00E77921">
              <w:rPr>
                <w:rFonts w:ascii="Arial Narrow" w:hAnsi="Arial Narrow"/>
                <w:noProof/>
                <w:webHidden/>
              </w:rPr>
              <w:instrText xml:space="preserve"> PAGEREF _Toc405457194 \h </w:instrText>
            </w:r>
            <w:r w:rsidR="0017016E" w:rsidRPr="00E77921">
              <w:rPr>
                <w:rFonts w:ascii="Arial Narrow" w:hAnsi="Arial Narrow"/>
                <w:noProof/>
                <w:webHidden/>
              </w:rPr>
            </w:r>
            <w:r w:rsidR="0017016E" w:rsidRPr="00E77921">
              <w:rPr>
                <w:rFonts w:ascii="Arial Narrow" w:hAnsi="Arial Narrow"/>
                <w:noProof/>
                <w:webHidden/>
              </w:rPr>
              <w:fldChar w:fldCharType="separate"/>
            </w:r>
            <w:r w:rsidR="00AE4507" w:rsidRPr="00E77921">
              <w:rPr>
                <w:rFonts w:ascii="Arial Narrow" w:hAnsi="Arial Narrow"/>
                <w:noProof/>
                <w:webHidden/>
              </w:rPr>
              <w:t>33</w:t>
            </w:r>
            <w:r w:rsidR="0017016E" w:rsidRPr="00E77921">
              <w:rPr>
                <w:rFonts w:ascii="Arial Narrow" w:hAnsi="Arial Narrow"/>
                <w:noProof/>
                <w:webHidden/>
              </w:rPr>
              <w:fldChar w:fldCharType="end"/>
            </w:r>
          </w:hyperlink>
        </w:p>
        <w:p w14:paraId="1B5EC57F" w14:textId="77777777" w:rsidR="0017016E" w:rsidRPr="00E77921" w:rsidRDefault="00932553" w:rsidP="00DC4C41">
          <w:pPr>
            <w:pStyle w:val="ndice2"/>
            <w:rPr>
              <w:rFonts w:ascii="Arial Narrow" w:eastAsiaTheme="minorEastAsia" w:hAnsi="Arial Narrow"/>
              <w:noProof/>
              <w:sz w:val="22"/>
              <w:szCs w:val="22"/>
              <w:lang w:eastAsia="pt-BR"/>
            </w:rPr>
          </w:pPr>
          <w:hyperlink w:anchor="_Toc405457195" w:history="1">
            <w:r w:rsidR="0017016E" w:rsidRPr="00E77921">
              <w:rPr>
                <w:rStyle w:val="Hiperligao"/>
                <w:rFonts w:ascii="Arial Narrow" w:hAnsi="Arial Narrow"/>
                <w:noProof/>
              </w:rPr>
              <w:t>1.5.</w:t>
            </w:r>
            <w:r w:rsidR="0017016E" w:rsidRPr="00E77921">
              <w:rPr>
                <w:rFonts w:ascii="Arial Narrow" w:eastAsiaTheme="minorEastAsia" w:hAnsi="Arial Narrow"/>
                <w:noProof/>
                <w:sz w:val="22"/>
                <w:szCs w:val="22"/>
                <w:lang w:eastAsia="pt-BR"/>
              </w:rPr>
              <w:tab/>
            </w:r>
            <w:r w:rsidR="0017016E" w:rsidRPr="00E77921">
              <w:rPr>
                <w:rStyle w:val="Hiperligao"/>
                <w:rFonts w:ascii="Arial Narrow" w:hAnsi="Arial Narrow"/>
                <w:noProof/>
              </w:rPr>
              <w:t>VALORES</w:t>
            </w:r>
            <w:r w:rsidR="0017016E" w:rsidRPr="00E77921">
              <w:rPr>
                <w:rFonts w:ascii="Arial Narrow" w:hAnsi="Arial Narrow"/>
                <w:noProof/>
                <w:webHidden/>
              </w:rPr>
              <w:tab/>
            </w:r>
            <w:r w:rsidR="0017016E" w:rsidRPr="00E77921">
              <w:rPr>
                <w:rFonts w:ascii="Arial Narrow" w:hAnsi="Arial Narrow"/>
                <w:noProof/>
                <w:webHidden/>
              </w:rPr>
              <w:fldChar w:fldCharType="begin"/>
            </w:r>
            <w:r w:rsidR="0017016E" w:rsidRPr="00E77921">
              <w:rPr>
                <w:rFonts w:ascii="Arial Narrow" w:hAnsi="Arial Narrow"/>
                <w:noProof/>
                <w:webHidden/>
              </w:rPr>
              <w:instrText xml:space="preserve"> PAGEREF _Toc405457195 \h </w:instrText>
            </w:r>
            <w:r w:rsidR="0017016E" w:rsidRPr="00E77921">
              <w:rPr>
                <w:rFonts w:ascii="Arial Narrow" w:hAnsi="Arial Narrow"/>
                <w:noProof/>
                <w:webHidden/>
              </w:rPr>
            </w:r>
            <w:r w:rsidR="0017016E" w:rsidRPr="00E77921">
              <w:rPr>
                <w:rFonts w:ascii="Arial Narrow" w:hAnsi="Arial Narrow"/>
                <w:noProof/>
                <w:webHidden/>
              </w:rPr>
              <w:fldChar w:fldCharType="separate"/>
            </w:r>
            <w:r w:rsidR="00AE4507" w:rsidRPr="00E77921">
              <w:rPr>
                <w:rFonts w:ascii="Arial Narrow" w:hAnsi="Arial Narrow"/>
                <w:noProof/>
                <w:webHidden/>
              </w:rPr>
              <w:t>33</w:t>
            </w:r>
            <w:r w:rsidR="0017016E" w:rsidRPr="00E77921">
              <w:rPr>
                <w:rFonts w:ascii="Arial Narrow" w:hAnsi="Arial Narrow"/>
                <w:noProof/>
                <w:webHidden/>
              </w:rPr>
              <w:fldChar w:fldCharType="end"/>
            </w:r>
          </w:hyperlink>
        </w:p>
        <w:p w14:paraId="1DCB5DB3" w14:textId="77777777" w:rsidR="0017016E" w:rsidRPr="00E77921" w:rsidRDefault="00932553" w:rsidP="00DC4C41">
          <w:pPr>
            <w:pStyle w:val="ndice2"/>
            <w:rPr>
              <w:rFonts w:ascii="Arial Narrow" w:eastAsiaTheme="minorEastAsia" w:hAnsi="Arial Narrow"/>
              <w:noProof/>
              <w:sz w:val="22"/>
              <w:szCs w:val="22"/>
              <w:lang w:eastAsia="pt-BR"/>
            </w:rPr>
          </w:pPr>
          <w:hyperlink w:anchor="_Toc405457196" w:history="1">
            <w:r w:rsidR="0017016E" w:rsidRPr="00E77921">
              <w:rPr>
                <w:rStyle w:val="Hiperligao"/>
                <w:rFonts w:ascii="Arial Narrow" w:hAnsi="Arial Narrow"/>
                <w:noProof/>
              </w:rPr>
              <w:t xml:space="preserve">1.6. </w:t>
            </w:r>
            <w:r w:rsidR="0017016E" w:rsidRPr="00E77921">
              <w:rPr>
                <w:rFonts w:ascii="Arial Narrow" w:eastAsiaTheme="minorEastAsia" w:hAnsi="Arial Narrow"/>
                <w:noProof/>
                <w:sz w:val="22"/>
                <w:szCs w:val="22"/>
                <w:lang w:eastAsia="pt-BR"/>
              </w:rPr>
              <w:tab/>
            </w:r>
            <w:r w:rsidR="0017016E" w:rsidRPr="00E77921">
              <w:rPr>
                <w:rStyle w:val="Hiperligao"/>
                <w:rFonts w:ascii="Arial Narrow" w:hAnsi="Arial Narrow"/>
                <w:noProof/>
              </w:rPr>
              <w:t>FINALIDADES</w:t>
            </w:r>
            <w:r w:rsidR="0017016E" w:rsidRPr="00E77921">
              <w:rPr>
                <w:rFonts w:ascii="Arial Narrow" w:hAnsi="Arial Narrow"/>
                <w:noProof/>
                <w:webHidden/>
              </w:rPr>
              <w:tab/>
            </w:r>
            <w:r w:rsidR="0017016E" w:rsidRPr="00E77921">
              <w:rPr>
                <w:rFonts w:ascii="Arial Narrow" w:hAnsi="Arial Narrow"/>
                <w:noProof/>
                <w:webHidden/>
              </w:rPr>
              <w:fldChar w:fldCharType="begin"/>
            </w:r>
            <w:r w:rsidR="0017016E" w:rsidRPr="00E77921">
              <w:rPr>
                <w:rFonts w:ascii="Arial Narrow" w:hAnsi="Arial Narrow"/>
                <w:noProof/>
                <w:webHidden/>
              </w:rPr>
              <w:instrText xml:space="preserve"> PAGEREF _Toc405457196 \h </w:instrText>
            </w:r>
            <w:r w:rsidR="0017016E" w:rsidRPr="00E77921">
              <w:rPr>
                <w:rFonts w:ascii="Arial Narrow" w:hAnsi="Arial Narrow"/>
                <w:noProof/>
                <w:webHidden/>
              </w:rPr>
            </w:r>
            <w:r w:rsidR="0017016E" w:rsidRPr="00E77921">
              <w:rPr>
                <w:rFonts w:ascii="Arial Narrow" w:hAnsi="Arial Narrow"/>
                <w:noProof/>
                <w:webHidden/>
              </w:rPr>
              <w:fldChar w:fldCharType="separate"/>
            </w:r>
            <w:r w:rsidR="00AE4507" w:rsidRPr="00E77921">
              <w:rPr>
                <w:rFonts w:ascii="Arial Narrow" w:hAnsi="Arial Narrow"/>
                <w:noProof/>
                <w:webHidden/>
              </w:rPr>
              <w:t>34</w:t>
            </w:r>
            <w:r w:rsidR="0017016E" w:rsidRPr="00E77921">
              <w:rPr>
                <w:rFonts w:ascii="Arial Narrow" w:hAnsi="Arial Narrow"/>
                <w:noProof/>
                <w:webHidden/>
              </w:rPr>
              <w:fldChar w:fldCharType="end"/>
            </w:r>
          </w:hyperlink>
        </w:p>
        <w:p w14:paraId="1DD65739" w14:textId="77777777" w:rsidR="0017016E" w:rsidRPr="00E77921" w:rsidRDefault="00932553" w:rsidP="00DC4C41">
          <w:pPr>
            <w:pStyle w:val="ndice2"/>
            <w:rPr>
              <w:rFonts w:ascii="Arial Narrow" w:eastAsiaTheme="minorEastAsia" w:hAnsi="Arial Narrow"/>
              <w:noProof/>
              <w:sz w:val="22"/>
              <w:szCs w:val="22"/>
              <w:lang w:eastAsia="pt-BR"/>
            </w:rPr>
          </w:pPr>
          <w:hyperlink w:anchor="_Toc405457197" w:history="1">
            <w:r w:rsidR="0017016E" w:rsidRPr="00E77921">
              <w:rPr>
                <w:rStyle w:val="Hiperligao"/>
                <w:rFonts w:ascii="Arial Narrow" w:hAnsi="Arial Narrow"/>
                <w:noProof/>
              </w:rPr>
              <w:t>1.7.</w:t>
            </w:r>
            <w:r w:rsidR="0017016E" w:rsidRPr="00E77921">
              <w:rPr>
                <w:rFonts w:ascii="Arial Narrow" w:eastAsiaTheme="minorEastAsia" w:hAnsi="Arial Narrow"/>
                <w:noProof/>
                <w:sz w:val="22"/>
                <w:szCs w:val="22"/>
                <w:lang w:eastAsia="pt-BR"/>
              </w:rPr>
              <w:tab/>
            </w:r>
            <w:r w:rsidR="0017016E" w:rsidRPr="00E77921">
              <w:rPr>
                <w:rStyle w:val="Hiperligao"/>
                <w:rFonts w:ascii="Arial Narrow" w:hAnsi="Arial Narrow"/>
                <w:noProof/>
              </w:rPr>
              <w:t>ÁREA DE ATUAÇÃO ACADÊMICA</w:t>
            </w:r>
            <w:r w:rsidR="0017016E" w:rsidRPr="00E77921">
              <w:rPr>
                <w:rFonts w:ascii="Arial Narrow" w:hAnsi="Arial Narrow"/>
                <w:noProof/>
                <w:webHidden/>
              </w:rPr>
              <w:tab/>
            </w:r>
            <w:r w:rsidR="0017016E" w:rsidRPr="00E77921">
              <w:rPr>
                <w:rFonts w:ascii="Arial Narrow" w:hAnsi="Arial Narrow"/>
                <w:noProof/>
                <w:webHidden/>
              </w:rPr>
              <w:fldChar w:fldCharType="begin"/>
            </w:r>
            <w:r w:rsidR="0017016E" w:rsidRPr="00E77921">
              <w:rPr>
                <w:rFonts w:ascii="Arial Narrow" w:hAnsi="Arial Narrow"/>
                <w:noProof/>
                <w:webHidden/>
              </w:rPr>
              <w:instrText xml:space="preserve"> PAGEREF _Toc405457197 \h </w:instrText>
            </w:r>
            <w:r w:rsidR="0017016E" w:rsidRPr="00E77921">
              <w:rPr>
                <w:rFonts w:ascii="Arial Narrow" w:hAnsi="Arial Narrow"/>
                <w:noProof/>
                <w:webHidden/>
              </w:rPr>
            </w:r>
            <w:r w:rsidR="0017016E" w:rsidRPr="00E77921">
              <w:rPr>
                <w:rFonts w:ascii="Arial Narrow" w:hAnsi="Arial Narrow"/>
                <w:noProof/>
                <w:webHidden/>
              </w:rPr>
              <w:fldChar w:fldCharType="separate"/>
            </w:r>
            <w:r w:rsidR="00AE4507" w:rsidRPr="00E77921">
              <w:rPr>
                <w:rFonts w:ascii="Arial Narrow" w:hAnsi="Arial Narrow"/>
                <w:noProof/>
                <w:webHidden/>
              </w:rPr>
              <w:t>35</w:t>
            </w:r>
            <w:r w:rsidR="0017016E" w:rsidRPr="00E77921">
              <w:rPr>
                <w:rFonts w:ascii="Arial Narrow" w:hAnsi="Arial Narrow"/>
                <w:noProof/>
                <w:webHidden/>
              </w:rPr>
              <w:fldChar w:fldCharType="end"/>
            </w:r>
          </w:hyperlink>
        </w:p>
        <w:p w14:paraId="42DCEC37" w14:textId="77777777" w:rsidR="0017016E" w:rsidRPr="00E77921" w:rsidRDefault="00932553" w:rsidP="00DC4C41">
          <w:pPr>
            <w:pStyle w:val="ndice2"/>
            <w:rPr>
              <w:rFonts w:ascii="Arial Narrow" w:eastAsiaTheme="minorEastAsia" w:hAnsi="Arial Narrow"/>
              <w:noProof/>
              <w:sz w:val="22"/>
              <w:szCs w:val="22"/>
              <w:lang w:eastAsia="pt-BR"/>
            </w:rPr>
          </w:pPr>
          <w:hyperlink w:anchor="_Toc405457198" w:history="1">
            <w:r w:rsidR="0017016E" w:rsidRPr="00E77921">
              <w:rPr>
                <w:rStyle w:val="Hiperligao"/>
                <w:rFonts w:ascii="Arial Narrow" w:hAnsi="Arial Narrow"/>
                <w:noProof/>
              </w:rPr>
              <w:t>1.8</w:t>
            </w:r>
            <w:r w:rsidR="0017016E" w:rsidRPr="00E77921">
              <w:rPr>
                <w:rFonts w:ascii="Arial Narrow" w:eastAsiaTheme="minorEastAsia" w:hAnsi="Arial Narrow"/>
                <w:noProof/>
                <w:sz w:val="22"/>
                <w:szCs w:val="22"/>
                <w:lang w:eastAsia="pt-BR"/>
              </w:rPr>
              <w:tab/>
            </w:r>
            <w:r w:rsidR="0017016E" w:rsidRPr="00E77921">
              <w:rPr>
                <w:rStyle w:val="Hiperligao"/>
                <w:rFonts w:ascii="Arial Narrow" w:hAnsi="Arial Narrow"/>
                <w:noProof/>
              </w:rPr>
              <w:t>OBJETIVOS E METAS</w:t>
            </w:r>
            <w:r w:rsidR="0017016E" w:rsidRPr="00E77921">
              <w:rPr>
                <w:rFonts w:ascii="Arial Narrow" w:hAnsi="Arial Narrow"/>
                <w:noProof/>
                <w:webHidden/>
              </w:rPr>
              <w:tab/>
            </w:r>
            <w:r w:rsidR="0017016E" w:rsidRPr="00E77921">
              <w:rPr>
                <w:rFonts w:ascii="Arial Narrow" w:hAnsi="Arial Narrow"/>
                <w:noProof/>
                <w:webHidden/>
              </w:rPr>
              <w:fldChar w:fldCharType="begin"/>
            </w:r>
            <w:r w:rsidR="0017016E" w:rsidRPr="00E77921">
              <w:rPr>
                <w:rFonts w:ascii="Arial Narrow" w:hAnsi="Arial Narrow"/>
                <w:noProof/>
                <w:webHidden/>
              </w:rPr>
              <w:instrText xml:space="preserve"> PAGEREF _Toc405457198 \h </w:instrText>
            </w:r>
            <w:r w:rsidR="0017016E" w:rsidRPr="00E77921">
              <w:rPr>
                <w:rFonts w:ascii="Arial Narrow" w:hAnsi="Arial Narrow"/>
                <w:noProof/>
                <w:webHidden/>
              </w:rPr>
            </w:r>
            <w:r w:rsidR="0017016E" w:rsidRPr="00E77921">
              <w:rPr>
                <w:rFonts w:ascii="Arial Narrow" w:hAnsi="Arial Narrow"/>
                <w:noProof/>
                <w:webHidden/>
              </w:rPr>
              <w:fldChar w:fldCharType="separate"/>
            </w:r>
            <w:r w:rsidR="00AE4507" w:rsidRPr="00E77921">
              <w:rPr>
                <w:rFonts w:ascii="Arial Narrow" w:hAnsi="Arial Narrow"/>
                <w:noProof/>
                <w:webHidden/>
              </w:rPr>
              <w:t>35</w:t>
            </w:r>
            <w:r w:rsidR="0017016E" w:rsidRPr="00E77921">
              <w:rPr>
                <w:rFonts w:ascii="Arial Narrow" w:hAnsi="Arial Narrow"/>
                <w:noProof/>
                <w:webHidden/>
              </w:rPr>
              <w:fldChar w:fldCharType="end"/>
            </w:r>
          </w:hyperlink>
        </w:p>
        <w:p w14:paraId="305ED0E6" w14:textId="77777777" w:rsidR="0017016E" w:rsidRPr="00E77921" w:rsidRDefault="00932553" w:rsidP="00DC4C41">
          <w:pPr>
            <w:pStyle w:val="ndice2"/>
            <w:rPr>
              <w:rFonts w:ascii="Arial Narrow" w:eastAsiaTheme="minorEastAsia" w:hAnsi="Arial Narrow"/>
              <w:noProof/>
              <w:sz w:val="22"/>
              <w:szCs w:val="22"/>
              <w:lang w:eastAsia="pt-BR"/>
            </w:rPr>
          </w:pPr>
          <w:hyperlink w:anchor="_Toc405457199" w:history="1">
            <w:r w:rsidR="0017016E" w:rsidRPr="00E77921">
              <w:rPr>
                <w:rStyle w:val="Hiperligao"/>
                <w:rFonts w:ascii="Arial Narrow" w:hAnsi="Arial Narrow"/>
                <w:noProof/>
              </w:rPr>
              <w:t>1.9</w:t>
            </w:r>
            <w:r w:rsidR="0017016E" w:rsidRPr="00E77921">
              <w:rPr>
                <w:rFonts w:ascii="Arial Narrow" w:eastAsiaTheme="minorEastAsia" w:hAnsi="Arial Narrow"/>
                <w:noProof/>
                <w:sz w:val="22"/>
                <w:szCs w:val="22"/>
                <w:lang w:eastAsia="pt-BR"/>
              </w:rPr>
              <w:tab/>
            </w:r>
            <w:r w:rsidR="0017016E" w:rsidRPr="00E77921">
              <w:rPr>
                <w:rStyle w:val="Hiperligao"/>
                <w:rFonts w:ascii="Arial Narrow" w:hAnsi="Arial Narrow"/>
                <w:noProof/>
              </w:rPr>
              <w:t>RESPONSABILIDADE SOCIAL</w:t>
            </w:r>
            <w:r w:rsidR="0017016E" w:rsidRPr="00E77921">
              <w:rPr>
                <w:rFonts w:ascii="Arial Narrow" w:hAnsi="Arial Narrow"/>
                <w:noProof/>
                <w:webHidden/>
              </w:rPr>
              <w:tab/>
            </w:r>
            <w:r w:rsidR="0017016E" w:rsidRPr="00E77921">
              <w:rPr>
                <w:rFonts w:ascii="Arial Narrow" w:hAnsi="Arial Narrow"/>
                <w:noProof/>
                <w:webHidden/>
              </w:rPr>
              <w:fldChar w:fldCharType="begin"/>
            </w:r>
            <w:r w:rsidR="0017016E" w:rsidRPr="00E77921">
              <w:rPr>
                <w:rFonts w:ascii="Arial Narrow" w:hAnsi="Arial Narrow"/>
                <w:noProof/>
                <w:webHidden/>
              </w:rPr>
              <w:instrText xml:space="preserve"> PAGEREF _Toc405457199 \h </w:instrText>
            </w:r>
            <w:r w:rsidR="0017016E" w:rsidRPr="00E77921">
              <w:rPr>
                <w:rFonts w:ascii="Arial Narrow" w:hAnsi="Arial Narrow"/>
                <w:noProof/>
                <w:webHidden/>
              </w:rPr>
            </w:r>
            <w:r w:rsidR="0017016E" w:rsidRPr="00E77921">
              <w:rPr>
                <w:rFonts w:ascii="Arial Narrow" w:hAnsi="Arial Narrow"/>
                <w:noProof/>
                <w:webHidden/>
              </w:rPr>
              <w:fldChar w:fldCharType="separate"/>
            </w:r>
            <w:r w:rsidR="00AE4507" w:rsidRPr="00E77921">
              <w:rPr>
                <w:rFonts w:ascii="Arial Narrow" w:hAnsi="Arial Narrow"/>
                <w:noProof/>
                <w:webHidden/>
              </w:rPr>
              <w:t>70</w:t>
            </w:r>
            <w:r w:rsidR="0017016E" w:rsidRPr="00E77921">
              <w:rPr>
                <w:rFonts w:ascii="Arial Narrow" w:hAnsi="Arial Narrow"/>
                <w:noProof/>
                <w:webHidden/>
              </w:rPr>
              <w:fldChar w:fldCharType="end"/>
            </w:r>
          </w:hyperlink>
        </w:p>
        <w:p w14:paraId="4080D601" w14:textId="77777777" w:rsidR="0017016E" w:rsidRPr="00E77921" w:rsidRDefault="00932553" w:rsidP="00DC4C41">
          <w:pPr>
            <w:pStyle w:val="ndice2"/>
            <w:rPr>
              <w:rFonts w:ascii="Arial Narrow" w:eastAsiaTheme="minorEastAsia" w:hAnsi="Arial Narrow"/>
              <w:noProof/>
              <w:sz w:val="22"/>
              <w:szCs w:val="22"/>
              <w:lang w:eastAsia="pt-BR"/>
            </w:rPr>
          </w:pPr>
          <w:hyperlink w:anchor="_Toc405457200" w:history="1">
            <w:r w:rsidR="0017016E" w:rsidRPr="00E77921">
              <w:rPr>
                <w:rStyle w:val="Hiperligao"/>
                <w:rFonts w:ascii="Arial Narrow" w:hAnsi="Arial Narrow"/>
                <w:noProof/>
              </w:rPr>
              <w:t>1.10</w:t>
            </w:r>
            <w:r w:rsidR="0017016E" w:rsidRPr="00E77921">
              <w:rPr>
                <w:rFonts w:ascii="Arial Narrow" w:eastAsiaTheme="minorEastAsia" w:hAnsi="Arial Narrow"/>
                <w:noProof/>
                <w:sz w:val="22"/>
                <w:szCs w:val="22"/>
                <w:lang w:eastAsia="pt-BR"/>
              </w:rPr>
              <w:tab/>
            </w:r>
            <w:r w:rsidR="0017016E" w:rsidRPr="00E77921">
              <w:rPr>
                <w:rStyle w:val="Hiperligao"/>
                <w:rFonts w:ascii="Arial Narrow" w:hAnsi="Arial Narrow"/>
                <w:noProof/>
              </w:rPr>
              <w:t>GESTÃO DO PLANEJAMENTO DO IFAM</w:t>
            </w:r>
            <w:r w:rsidR="0017016E" w:rsidRPr="00E77921">
              <w:rPr>
                <w:rFonts w:ascii="Arial Narrow" w:hAnsi="Arial Narrow"/>
                <w:noProof/>
                <w:webHidden/>
              </w:rPr>
              <w:tab/>
            </w:r>
            <w:r w:rsidR="0017016E" w:rsidRPr="00E77921">
              <w:rPr>
                <w:rFonts w:ascii="Arial Narrow" w:hAnsi="Arial Narrow"/>
                <w:noProof/>
                <w:webHidden/>
              </w:rPr>
              <w:fldChar w:fldCharType="begin"/>
            </w:r>
            <w:r w:rsidR="0017016E" w:rsidRPr="00E77921">
              <w:rPr>
                <w:rFonts w:ascii="Arial Narrow" w:hAnsi="Arial Narrow"/>
                <w:noProof/>
                <w:webHidden/>
              </w:rPr>
              <w:instrText xml:space="preserve"> PAGEREF _Toc405457200 \h </w:instrText>
            </w:r>
            <w:r w:rsidR="0017016E" w:rsidRPr="00E77921">
              <w:rPr>
                <w:rFonts w:ascii="Arial Narrow" w:hAnsi="Arial Narrow"/>
                <w:noProof/>
                <w:webHidden/>
              </w:rPr>
            </w:r>
            <w:r w:rsidR="0017016E" w:rsidRPr="00E77921">
              <w:rPr>
                <w:rFonts w:ascii="Arial Narrow" w:hAnsi="Arial Narrow"/>
                <w:noProof/>
                <w:webHidden/>
              </w:rPr>
              <w:fldChar w:fldCharType="separate"/>
            </w:r>
            <w:r w:rsidR="00AE4507" w:rsidRPr="00E77921">
              <w:rPr>
                <w:rFonts w:ascii="Arial Narrow" w:hAnsi="Arial Narrow"/>
                <w:noProof/>
                <w:webHidden/>
              </w:rPr>
              <w:t>71</w:t>
            </w:r>
            <w:r w:rsidR="0017016E" w:rsidRPr="00E77921">
              <w:rPr>
                <w:rFonts w:ascii="Arial Narrow" w:hAnsi="Arial Narrow"/>
                <w:noProof/>
                <w:webHidden/>
              </w:rPr>
              <w:fldChar w:fldCharType="end"/>
            </w:r>
          </w:hyperlink>
        </w:p>
        <w:p w14:paraId="299EC506" w14:textId="77777777" w:rsidR="0017016E" w:rsidRPr="00E77921" w:rsidRDefault="00932553" w:rsidP="00DB43AA">
          <w:pPr>
            <w:pStyle w:val="ndice1"/>
            <w:rPr>
              <w:rFonts w:eastAsiaTheme="minorEastAsia"/>
              <w:b w:val="0"/>
              <w:noProof/>
              <w:sz w:val="22"/>
              <w:szCs w:val="22"/>
              <w:lang w:eastAsia="pt-BR"/>
            </w:rPr>
          </w:pPr>
          <w:hyperlink w:anchor="_Toc405457201" w:history="1">
            <w:r w:rsidR="0017016E" w:rsidRPr="00E77921">
              <w:rPr>
                <w:rStyle w:val="Hiperligao"/>
                <w:rFonts w:ascii="Arial Narrow" w:hAnsi="Arial Narrow"/>
                <w:b w:val="0"/>
                <w:noProof/>
              </w:rPr>
              <w:t>2</w:t>
            </w:r>
            <w:r w:rsidR="0017016E" w:rsidRPr="00E77921">
              <w:rPr>
                <w:rFonts w:eastAsiaTheme="minorEastAsia"/>
                <w:b w:val="0"/>
                <w:noProof/>
                <w:sz w:val="22"/>
                <w:szCs w:val="22"/>
                <w:lang w:eastAsia="pt-BR"/>
              </w:rPr>
              <w:tab/>
            </w:r>
            <w:r w:rsidR="0017016E" w:rsidRPr="00E77921">
              <w:rPr>
                <w:rStyle w:val="Hiperligao"/>
                <w:rFonts w:ascii="Arial Narrow" w:hAnsi="Arial Narrow"/>
                <w:b w:val="0"/>
                <w:noProof/>
              </w:rPr>
              <w:t>PROJETO PEDAGÓGICO INSTITUCIONAL (PPI)</w:t>
            </w:r>
            <w:r w:rsidR="0017016E" w:rsidRPr="00E77921">
              <w:rPr>
                <w:b w:val="0"/>
                <w:noProof/>
                <w:webHidden/>
              </w:rPr>
              <w:tab/>
            </w:r>
            <w:r w:rsidR="0017016E" w:rsidRPr="00E77921">
              <w:rPr>
                <w:b w:val="0"/>
                <w:noProof/>
                <w:webHidden/>
              </w:rPr>
              <w:fldChar w:fldCharType="begin"/>
            </w:r>
            <w:r w:rsidR="0017016E" w:rsidRPr="00E77921">
              <w:rPr>
                <w:b w:val="0"/>
                <w:noProof/>
                <w:webHidden/>
              </w:rPr>
              <w:instrText xml:space="preserve"> PAGEREF _Toc405457201 \h </w:instrText>
            </w:r>
            <w:r w:rsidR="0017016E" w:rsidRPr="00E77921">
              <w:rPr>
                <w:b w:val="0"/>
                <w:noProof/>
                <w:webHidden/>
              </w:rPr>
            </w:r>
            <w:r w:rsidR="0017016E" w:rsidRPr="00E77921">
              <w:rPr>
                <w:b w:val="0"/>
                <w:noProof/>
                <w:webHidden/>
              </w:rPr>
              <w:fldChar w:fldCharType="separate"/>
            </w:r>
            <w:r w:rsidR="00AE4507" w:rsidRPr="00E77921">
              <w:rPr>
                <w:b w:val="0"/>
                <w:noProof/>
                <w:webHidden/>
              </w:rPr>
              <w:t>81</w:t>
            </w:r>
            <w:r w:rsidR="0017016E" w:rsidRPr="00E77921">
              <w:rPr>
                <w:b w:val="0"/>
                <w:noProof/>
                <w:webHidden/>
              </w:rPr>
              <w:fldChar w:fldCharType="end"/>
            </w:r>
          </w:hyperlink>
        </w:p>
        <w:p w14:paraId="4AF936CB" w14:textId="77777777" w:rsidR="0017016E" w:rsidRPr="00E77921" w:rsidRDefault="00932553" w:rsidP="00DB43AA">
          <w:pPr>
            <w:pStyle w:val="ndice1"/>
            <w:rPr>
              <w:rFonts w:eastAsiaTheme="minorEastAsia"/>
              <w:b w:val="0"/>
              <w:noProof/>
              <w:sz w:val="22"/>
              <w:szCs w:val="22"/>
              <w:lang w:eastAsia="pt-BR"/>
            </w:rPr>
          </w:pPr>
          <w:hyperlink w:anchor="_Toc405457202" w:history="1">
            <w:r w:rsidR="0017016E" w:rsidRPr="00E77921">
              <w:rPr>
                <w:rStyle w:val="Hiperligao"/>
                <w:rFonts w:ascii="Arial Narrow" w:hAnsi="Arial Narrow"/>
                <w:b w:val="0"/>
                <w:noProof/>
              </w:rPr>
              <w:t>3</w:t>
            </w:r>
            <w:r w:rsidR="0017016E" w:rsidRPr="00E77921">
              <w:rPr>
                <w:rFonts w:eastAsiaTheme="minorEastAsia"/>
                <w:b w:val="0"/>
                <w:noProof/>
                <w:sz w:val="22"/>
                <w:szCs w:val="22"/>
                <w:lang w:eastAsia="pt-BR"/>
              </w:rPr>
              <w:tab/>
            </w:r>
            <w:r w:rsidR="0017016E" w:rsidRPr="00E77921">
              <w:rPr>
                <w:rStyle w:val="Hiperligao"/>
                <w:rFonts w:ascii="Arial Narrow" w:hAnsi="Arial Narrow"/>
                <w:b w:val="0"/>
                <w:noProof/>
              </w:rPr>
              <w:t>POLÍTICAS DE ENSINO</w:t>
            </w:r>
            <w:r w:rsidR="0017016E" w:rsidRPr="00E77921">
              <w:rPr>
                <w:b w:val="0"/>
                <w:noProof/>
                <w:webHidden/>
              </w:rPr>
              <w:tab/>
            </w:r>
            <w:r w:rsidR="0017016E" w:rsidRPr="00E77921">
              <w:rPr>
                <w:b w:val="0"/>
                <w:noProof/>
                <w:webHidden/>
              </w:rPr>
              <w:fldChar w:fldCharType="begin"/>
            </w:r>
            <w:r w:rsidR="0017016E" w:rsidRPr="00E77921">
              <w:rPr>
                <w:b w:val="0"/>
                <w:noProof/>
                <w:webHidden/>
              </w:rPr>
              <w:instrText xml:space="preserve"> PAGEREF _Toc405457202 \h </w:instrText>
            </w:r>
            <w:r w:rsidR="0017016E" w:rsidRPr="00E77921">
              <w:rPr>
                <w:b w:val="0"/>
                <w:noProof/>
                <w:webHidden/>
              </w:rPr>
            </w:r>
            <w:r w:rsidR="0017016E" w:rsidRPr="00E77921">
              <w:rPr>
                <w:b w:val="0"/>
                <w:noProof/>
                <w:webHidden/>
              </w:rPr>
              <w:fldChar w:fldCharType="separate"/>
            </w:r>
            <w:r w:rsidR="00AE4507" w:rsidRPr="00E77921">
              <w:rPr>
                <w:b w:val="0"/>
                <w:noProof/>
                <w:webHidden/>
              </w:rPr>
              <w:t>91</w:t>
            </w:r>
            <w:r w:rsidR="0017016E" w:rsidRPr="00E77921">
              <w:rPr>
                <w:b w:val="0"/>
                <w:noProof/>
                <w:webHidden/>
              </w:rPr>
              <w:fldChar w:fldCharType="end"/>
            </w:r>
          </w:hyperlink>
        </w:p>
        <w:p w14:paraId="55B7EBC0" w14:textId="77777777" w:rsidR="0017016E" w:rsidRPr="00E77921" w:rsidRDefault="00932553" w:rsidP="00DB43AA">
          <w:pPr>
            <w:pStyle w:val="ndice1"/>
            <w:rPr>
              <w:rFonts w:eastAsiaTheme="minorEastAsia"/>
              <w:b w:val="0"/>
              <w:noProof/>
              <w:sz w:val="22"/>
              <w:szCs w:val="22"/>
              <w:lang w:eastAsia="pt-BR"/>
            </w:rPr>
          </w:pPr>
          <w:hyperlink w:anchor="_Toc405457203" w:history="1">
            <w:r w:rsidR="0017016E" w:rsidRPr="00E77921">
              <w:rPr>
                <w:rStyle w:val="Hiperligao"/>
                <w:rFonts w:ascii="Arial Narrow" w:hAnsi="Arial Narrow"/>
                <w:b w:val="0"/>
                <w:noProof/>
              </w:rPr>
              <w:t>4</w:t>
            </w:r>
            <w:r w:rsidR="0017016E" w:rsidRPr="00E77921">
              <w:rPr>
                <w:rFonts w:eastAsiaTheme="minorEastAsia"/>
                <w:b w:val="0"/>
                <w:noProof/>
                <w:sz w:val="22"/>
                <w:szCs w:val="22"/>
                <w:lang w:eastAsia="pt-BR"/>
              </w:rPr>
              <w:tab/>
            </w:r>
            <w:r w:rsidR="0017016E" w:rsidRPr="00E77921">
              <w:rPr>
                <w:rStyle w:val="Hiperligao"/>
                <w:rFonts w:ascii="Arial Narrow" w:hAnsi="Arial Narrow"/>
                <w:b w:val="0"/>
                <w:noProof/>
              </w:rPr>
              <w:t>POLÍTICAS DE PESQUISA, PÓS-GRADUAÇÃO E INOVAÇÃO</w:t>
            </w:r>
            <w:r w:rsidR="0017016E" w:rsidRPr="00E77921">
              <w:rPr>
                <w:b w:val="0"/>
                <w:noProof/>
                <w:webHidden/>
              </w:rPr>
              <w:tab/>
            </w:r>
            <w:r w:rsidR="0017016E" w:rsidRPr="00E77921">
              <w:rPr>
                <w:b w:val="0"/>
                <w:noProof/>
                <w:webHidden/>
              </w:rPr>
              <w:fldChar w:fldCharType="begin"/>
            </w:r>
            <w:r w:rsidR="0017016E" w:rsidRPr="00E77921">
              <w:rPr>
                <w:b w:val="0"/>
                <w:noProof/>
                <w:webHidden/>
              </w:rPr>
              <w:instrText xml:space="preserve"> PAGEREF _Toc405457203 \h </w:instrText>
            </w:r>
            <w:r w:rsidR="0017016E" w:rsidRPr="00E77921">
              <w:rPr>
                <w:b w:val="0"/>
                <w:noProof/>
                <w:webHidden/>
              </w:rPr>
            </w:r>
            <w:r w:rsidR="0017016E" w:rsidRPr="00E77921">
              <w:rPr>
                <w:b w:val="0"/>
                <w:noProof/>
                <w:webHidden/>
              </w:rPr>
              <w:fldChar w:fldCharType="separate"/>
            </w:r>
            <w:r w:rsidR="00AE4507" w:rsidRPr="00E77921">
              <w:rPr>
                <w:b w:val="0"/>
                <w:noProof/>
                <w:webHidden/>
              </w:rPr>
              <w:t>129</w:t>
            </w:r>
            <w:r w:rsidR="0017016E" w:rsidRPr="00E77921">
              <w:rPr>
                <w:b w:val="0"/>
                <w:noProof/>
                <w:webHidden/>
              </w:rPr>
              <w:fldChar w:fldCharType="end"/>
            </w:r>
          </w:hyperlink>
        </w:p>
        <w:p w14:paraId="0BDC1512" w14:textId="77777777" w:rsidR="0017016E" w:rsidRPr="00E77921" w:rsidRDefault="00932553" w:rsidP="00DB43AA">
          <w:pPr>
            <w:pStyle w:val="ndice1"/>
            <w:rPr>
              <w:rFonts w:eastAsiaTheme="minorEastAsia"/>
              <w:b w:val="0"/>
              <w:noProof/>
              <w:sz w:val="22"/>
              <w:szCs w:val="22"/>
              <w:lang w:eastAsia="pt-BR"/>
            </w:rPr>
          </w:pPr>
          <w:hyperlink w:anchor="_Toc405457204" w:history="1">
            <w:r w:rsidR="0017016E" w:rsidRPr="00E77921">
              <w:rPr>
                <w:rStyle w:val="Hiperligao"/>
                <w:rFonts w:ascii="Arial Narrow" w:hAnsi="Arial Narrow"/>
                <w:b w:val="0"/>
                <w:noProof/>
              </w:rPr>
              <w:t>5</w:t>
            </w:r>
            <w:r w:rsidR="0017016E" w:rsidRPr="00E77921">
              <w:rPr>
                <w:rFonts w:eastAsiaTheme="minorEastAsia"/>
                <w:b w:val="0"/>
                <w:noProof/>
                <w:sz w:val="22"/>
                <w:szCs w:val="22"/>
                <w:lang w:eastAsia="pt-BR"/>
              </w:rPr>
              <w:tab/>
            </w:r>
            <w:r w:rsidR="0017016E" w:rsidRPr="00E77921">
              <w:rPr>
                <w:rStyle w:val="Hiperligao"/>
                <w:rFonts w:ascii="Arial Narrow" w:hAnsi="Arial Narrow"/>
                <w:b w:val="0"/>
                <w:noProof/>
              </w:rPr>
              <w:t>POLÍTICAS DE EXTENSÃO</w:t>
            </w:r>
            <w:r w:rsidR="0017016E" w:rsidRPr="00E77921">
              <w:rPr>
                <w:b w:val="0"/>
                <w:noProof/>
                <w:webHidden/>
              </w:rPr>
              <w:tab/>
            </w:r>
            <w:r w:rsidR="0017016E" w:rsidRPr="00E77921">
              <w:rPr>
                <w:b w:val="0"/>
                <w:noProof/>
                <w:webHidden/>
              </w:rPr>
              <w:fldChar w:fldCharType="begin"/>
            </w:r>
            <w:r w:rsidR="0017016E" w:rsidRPr="00E77921">
              <w:rPr>
                <w:b w:val="0"/>
                <w:noProof/>
                <w:webHidden/>
              </w:rPr>
              <w:instrText xml:space="preserve"> PAGEREF _Toc405457204 \h </w:instrText>
            </w:r>
            <w:r w:rsidR="0017016E" w:rsidRPr="00E77921">
              <w:rPr>
                <w:b w:val="0"/>
                <w:noProof/>
                <w:webHidden/>
              </w:rPr>
            </w:r>
            <w:r w:rsidR="0017016E" w:rsidRPr="00E77921">
              <w:rPr>
                <w:b w:val="0"/>
                <w:noProof/>
                <w:webHidden/>
              </w:rPr>
              <w:fldChar w:fldCharType="separate"/>
            </w:r>
            <w:r w:rsidR="00AE4507" w:rsidRPr="00E77921">
              <w:rPr>
                <w:b w:val="0"/>
                <w:noProof/>
                <w:webHidden/>
              </w:rPr>
              <w:t>136</w:t>
            </w:r>
            <w:r w:rsidR="0017016E" w:rsidRPr="00E77921">
              <w:rPr>
                <w:b w:val="0"/>
                <w:noProof/>
                <w:webHidden/>
              </w:rPr>
              <w:fldChar w:fldCharType="end"/>
            </w:r>
          </w:hyperlink>
        </w:p>
        <w:p w14:paraId="152111BC" w14:textId="77777777" w:rsidR="0017016E" w:rsidRPr="00E77921" w:rsidRDefault="00932553" w:rsidP="00DB43AA">
          <w:pPr>
            <w:pStyle w:val="ndice1"/>
            <w:rPr>
              <w:rFonts w:eastAsiaTheme="minorEastAsia"/>
              <w:b w:val="0"/>
              <w:noProof/>
              <w:sz w:val="22"/>
              <w:szCs w:val="22"/>
              <w:lang w:eastAsia="pt-BR"/>
            </w:rPr>
          </w:pPr>
          <w:hyperlink w:anchor="_Toc405457205" w:history="1">
            <w:r w:rsidR="0017016E" w:rsidRPr="00E77921">
              <w:rPr>
                <w:rStyle w:val="Hiperligao"/>
                <w:rFonts w:ascii="Arial Narrow" w:hAnsi="Arial Narrow"/>
                <w:b w:val="0"/>
                <w:noProof/>
              </w:rPr>
              <w:t>6</w:t>
            </w:r>
            <w:r w:rsidR="0017016E" w:rsidRPr="00E77921">
              <w:rPr>
                <w:rFonts w:eastAsiaTheme="minorEastAsia"/>
                <w:b w:val="0"/>
                <w:noProof/>
                <w:sz w:val="22"/>
                <w:szCs w:val="22"/>
                <w:lang w:eastAsia="pt-BR"/>
              </w:rPr>
              <w:tab/>
            </w:r>
            <w:r w:rsidR="0017016E" w:rsidRPr="00E77921">
              <w:rPr>
                <w:rStyle w:val="Hiperligao"/>
                <w:rFonts w:ascii="Arial Narrow" w:hAnsi="Arial Narrow"/>
                <w:b w:val="0"/>
                <w:noProof/>
              </w:rPr>
              <w:t>ORGANIZAÇÃO ADMINISTRATIVA</w:t>
            </w:r>
            <w:r w:rsidR="0017016E" w:rsidRPr="00E77921">
              <w:rPr>
                <w:b w:val="0"/>
                <w:noProof/>
                <w:webHidden/>
              </w:rPr>
              <w:tab/>
            </w:r>
            <w:r w:rsidR="0017016E" w:rsidRPr="00E77921">
              <w:rPr>
                <w:b w:val="0"/>
                <w:noProof/>
                <w:webHidden/>
              </w:rPr>
              <w:fldChar w:fldCharType="begin"/>
            </w:r>
            <w:r w:rsidR="0017016E" w:rsidRPr="00E77921">
              <w:rPr>
                <w:b w:val="0"/>
                <w:noProof/>
                <w:webHidden/>
              </w:rPr>
              <w:instrText xml:space="preserve"> PAGEREF _Toc405457205 \h </w:instrText>
            </w:r>
            <w:r w:rsidR="0017016E" w:rsidRPr="00E77921">
              <w:rPr>
                <w:b w:val="0"/>
                <w:noProof/>
                <w:webHidden/>
              </w:rPr>
            </w:r>
            <w:r w:rsidR="0017016E" w:rsidRPr="00E77921">
              <w:rPr>
                <w:b w:val="0"/>
                <w:noProof/>
                <w:webHidden/>
              </w:rPr>
              <w:fldChar w:fldCharType="separate"/>
            </w:r>
            <w:r w:rsidR="00AE4507" w:rsidRPr="00E77921">
              <w:rPr>
                <w:b w:val="0"/>
                <w:noProof/>
                <w:webHidden/>
              </w:rPr>
              <w:t>141</w:t>
            </w:r>
            <w:r w:rsidR="0017016E" w:rsidRPr="00E77921">
              <w:rPr>
                <w:b w:val="0"/>
                <w:noProof/>
                <w:webHidden/>
              </w:rPr>
              <w:fldChar w:fldCharType="end"/>
            </w:r>
          </w:hyperlink>
        </w:p>
        <w:p w14:paraId="30B203A2" w14:textId="77777777" w:rsidR="0017016E" w:rsidRPr="00E77921" w:rsidRDefault="00932553" w:rsidP="00DC4C41">
          <w:pPr>
            <w:pStyle w:val="ndice2"/>
            <w:rPr>
              <w:rFonts w:ascii="Arial Narrow" w:eastAsiaTheme="minorEastAsia" w:hAnsi="Arial Narrow"/>
              <w:noProof/>
              <w:sz w:val="22"/>
              <w:szCs w:val="22"/>
              <w:lang w:eastAsia="pt-BR"/>
            </w:rPr>
          </w:pPr>
          <w:hyperlink w:anchor="_Toc405457206" w:history="1">
            <w:r w:rsidR="0017016E" w:rsidRPr="00E77921">
              <w:rPr>
                <w:rStyle w:val="Hiperligao"/>
                <w:rFonts w:ascii="Arial Narrow" w:hAnsi="Arial Narrow"/>
                <w:noProof/>
              </w:rPr>
              <w:t>6.1</w:t>
            </w:r>
            <w:r w:rsidR="0017016E" w:rsidRPr="00E77921">
              <w:rPr>
                <w:rFonts w:ascii="Arial Narrow" w:eastAsiaTheme="minorEastAsia" w:hAnsi="Arial Narrow"/>
                <w:noProof/>
                <w:sz w:val="22"/>
                <w:szCs w:val="22"/>
                <w:lang w:eastAsia="pt-BR"/>
              </w:rPr>
              <w:tab/>
            </w:r>
            <w:r w:rsidR="0017016E" w:rsidRPr="00E77921">
              <w:rPr>
                <w:rStyle w:val="Hiperligao"/>
                <w:rFonts w:ascii="Arial Narrow" w:hAnsi="Arial Narrow"/>
                <w:noProof/>
              </w:rPr>
              <w:t>PRINCÍPIOS NORTEADORES DA GESTÃO</w:t>
            </w:r>
            <w:r w:rsidR="0017016E" w:rsidRPr="00E77921">
              <w:rPr>
                <w:rFonts w:ascii="Arial Narrow" w:hAnsi="Arial Narrow"/>
                <w:noProof/>
                <w:webHidden/>
              </w:rPr>
              <w:tab/>
            </w:r>
            <w:r w:rsidR="0017016E" w:rsidRPr="00E77921">
              <w:rPr>
                <w:rFonts w:ascii="Arial Narrow" w:hAnsi="Arial Narrow"/>
                <w:noProof/>
                <w:webHidden/>
              </w:rPr>
              <w:fldChar w:fldCharType="begin"/>
            </w:r>
            <w:r w:rsidR="0017016E" w:rsidRPr="00E77921">
              <w:rPr>
                <w:rFonts w:ascii="Arial Narrow" w:hAnsi="Arial Narrow"/>
                <w:noProof/>
                <w:webHidden/>
              </w:rPr>
              <w:instrText xml:space="preserve"> PAGEREF _Toc405457206 \h </w:instrText>
            </w:r>
            <w:r w:rsidR="0017016E" w:rsidRPr="00E77921">
              <w:rPr>
                <w:rFonts w:ascii="Arial Narrow" w:hAnsi="Arial Narrow"/>
                <w:noProof/>
                <w:webHidden/>
              </w:rPr>
            </w:r>
            <w:r w:rsidR="0017016E" w:rsidRPr="00E77921">
              <w:rPr>
                <w:rFonts w:ascii="Arial Narrow" w:hAnsi="Arial Narrow"/>
                <w:noProof/>
                <w:webHidden/>
              </w:rPr>
              <w:fldChar w:fldCharType="separate"/>
            </w:r>
            <w:r w:rsidR="00AE4507" w:rsidRPr="00E77921">
              <w:rPr>
                <w:rFonts w:ascii="Arial Narrow" w:hAnsi="Arial Narrow"/>
                <w:noProof/>
                <w:webHidden/>
              </w:rPr>
              <w:t>141</w:t>
            </w:r>
            <w:r w:rsidR="0017016E" w:rsidRPr="00E77921">
              <w:rPr>
                <w:rFonts w:ascii="Arial Narrow" w:hAnsi="Arial Narrow"/>
                <w:noProof/>
                <w:webHidden/>
              </w:rPr>
              <w:fldChar w:fldCharType="end"/>
            </w:r>
          </w:hyperlink>
        </w:p>
        <w:p w14:paraId="38422961" w14:textId="77777777" w:rsidR="0017016E" w:rsidRPr="00E77921" w:rsidRDefault="00932553" w:rsidP="00DC4C41">
          <w:pPr>
            <w:pStyle w:val="ndice2"/>
            <w:rPr>
              <w:rFonts w:ascii="Arial Narrow" w:eastAsiaTheme="minorEastAsia" w:hAnsi="Arial Narrow"/>
              <w:noProof/>
              <w:sz w:val="22"/>
              <w:szCs w:val="22"/>
              <w:lang w:eastAsia="pt-BR"/>
            </w:rPr>
          </w:pPr>
          <w:hyperlink w:anchor="_Toc405457207" w:history="1">
            <w:r w:rsidR="0017016E" w:rsidRPr="00E77921">
              <w:rPr>
                <w:rStyle w:val="Hiperligao"/>
                <w:rFonts w:ascii="Arial Narrow" w:hAnsi="Arial Narrow"/>
                <w:noProof/>
              </w:rPr>
              <w:t>6.2</w:t>
            </w:r>
            <w:r w:rsidR="0017016E" w:rsidRPr="00E77921">
              <w:rPr>
                <w:rFonts w:ascii="Arial Narrow" w:eastAsiaTheme="minorEastAsia" w:hAnsi="Arial Narrow"/>
                <w:noProof/>
                <w:sz w:val="22"/>
                <w:szCs w:val="22"/>
                <w:lang w:eastAsia="pt-BR"/>
              </w:rPr>
              <w:tab/>
            </w:r>
            <w:r w:rsidR="0017016E" w:rsidRPr="00E77921">
              <w:rPr>
                <w:rStyle w:val="Hiperligao"/>
                <w:rFonts w:ascii="Arial Narrow" w:hAnsi="Arial Narrow"/>
                <w:noProof/>
              </w:rPr>
              <w:t>ESTRUTURA ORGANIZACIONAL</w:t>
            </w:r>
            <w:r w:rsidR="0017016E" w:rsidRPr="00E77921">
              <w:rPr>
                <w:rFonts w:ascii="Arial Narrow" w:hAnsi="Arial Narrow"/>
                <w:noProof/>
                <w:webHidden/>
              </w:rPr>
              <w:tab/>
            </w:r>
            <w:r w:rsidR="0017016E" w:rsidRPr="00E77921">
              <w:rPr>
                <w:rFonts w:ascii="Arial Narrow" w:hAnsi="Arial Narrow"/>
                <w:noProof/>
                <w:webHidden/>
              </w:rPr>
              <w:fldChar w:fldCharType="begin"/>
            </w:r>
            <w:r w:rsidR="0017016E" w:rsidRPr="00E77921">
              <w:rPr>
                <w:rFonts w:ascii="Arial Narrow" w:hAnsi="Arial Narrow"/>
                <w:noProof/>
                <w:webHidden/>
              </w:rPr>
              <w:instrText xml:space="preserve"> PAGEREF _Toc405457207 \h </w:instrText>
            </w:r>
            <w:r w:rsidR="0017016E" w:rsidRPr="00E77921">
              <w:rPr>
                <w:rFonts w:ascii="Arial Narrow" w:hAnsi="Arial Narrow"/>
                <w:noProof/>
                <w:webHidden/>
              </w:rPr>
            </w:r>
            <w:r w:rsidR="0017016E" w:rsidRPr="00E77921">
              <w:rPr>
                <w:rFonts w:ascii="Arial Narrow" w:hAnsi="Arial Narrow"/>
                <w:noProof/>
                <w:webHidden/>
              </w:rPr>
              <w:fldChar w:fldCharType="separate"/>
            </w:r>
            <w:r w:rsidR="00AE4507" w:rsidRPr="00E77921">
              <w:rPr>
                <w:rFonts w:ascii="Arial Narrow" w:hAnsi="Arial Narrow"/>
                <w:noProof/>
                <w:webHidden/>
              </w:rPr>
              <w:t>141</w:t>
            </w:r>
            <w:r w:rsidR="0017016E" w:rsidRPr="00E77921">
              <w:rPr>
                <w:rFonts w:ascii="Arial Narrow" w:hAnsi="Arial Narrow"/>
                <w:noProof/>
                <w:webHidden/>
              </w:rPr>
              <w:fldChar w:fldCharType="end"/>
            </w:r>
          </w:hyperlink>
        </w:p>
        <w:p w14:paraId="5D3A4BAC" w14:textId="77777777" w:rsidR="0017016E" w:rsidRPr="00E77921" w:rsidRDefault="00932553" w:rsidP="00DC4C41">
          <w:pPr>
            <w:pStyle w:val="ndice2"/>
            <w:rPr>
              <w:rFonts w:ascii="Arial Narrow" w:eastAsiaTheme="minorEastAsia" w:hAnsi="Arial Narrow"/>
              <w:noProof/>
              <w:sz w:val="22"/>
              <w:szCs w:val="22"/>
              <w:lang w:eastAsia="pt-BR"/>
            </w:rPr>
          </w:pPr>
          <w:hyperlink w:anchor="_Toc405457208" w:history="1">
            <w:r w:rsidR="0017016E" w:rsidRPr="00E77921">
              <w:rPr>
                <w:rStyle w:val="Hiperligao"/>
                <w:rFonts w:ascii="Arial Narrow" w:hAnsi="Arial Narrow"/>
                <w:noProof/>
              </w:rPr>
              <w:t>6.3</w:t>
            </w:r>
            <w:r w:rsidR="0017016E" w:rsidRPr="00E77921">
              <w:rPr>
                <w:rFonts w:ascii="Arial Narrow" w:eastAsiaTheme="minorEastAsia" w:hAnsi="Arial Narrow"/>
                <w:noProof/>
                <w:sz w:val="22"/>
                <w:szCs w:val="22"/>
                <w:lang w:eastAsia="pt-BR"/>
              </w:rPr>
              <w:tab/>
            </w:r>
            <w:r w:rsidR="0017016E" w:rsidRPr="00E77921">
              <w:rPr>
                <w:rStyle w:val="Hiperligao"/>
                <w:rFonts w:ascii="Arial Narrow" w:hAnsi="Arial Narrow"/>
                <w:noProof/>
              </w:rPr>
              <w:t>ÓRGÃOS COLEGIADOS: ATRIBUIÇÕES E COMPETÊNCIAS</w:t>
            </w:r>
            <w:r w:rsidR="0017016E" w:rsidRPr="00E77921">
              <w:rPr>
                <w:rFonts w:ascii="Arial Narrow" w:hAnsi="Arial Narrow"/>
                <w:noProof/>
                <w:webHidden/>
              </w:rPr>
              <w:tab/>
            </w:r>
            <w:r w:rsidR="0017016E" w:rsidRPr="00E77921">
              <w:rPr>
                <w:rFonts w:ascii="Arial Narrow" w:hAnsi="Arial Narrow"/>
                <w:noProof/>
                <w:webHidden/>
              </w:rPr>
              <w:fldChar w:fldCharType="begin"/>
            </w:r>
            <w:r w:rsidR="0017016E" w:rsidRPr="00E77921">
              <w:rPr>
                <w:rFonts w:ascii="Arial Narrow" w:hAnsi="Arial Narrow"/>
                <w:noProof/>
                <w:webHidden/>
              </w:rPr>
              <w:instrText xml:space="preserve"> PAGEREF _Toc405457208 \h </w:instrText>
            </w:r>
            <w:r w:rsidR="0017016E" w:rsidRPr="00E77921">
              <w:rPr>
                <w:rFonts w:ascii="Arial Narrow" w:hAnsi="Arial Narrow"/>
                <w:noProof/>
                <w:webHidden/>
              </w:rPr>
            </w:r>
            <w:r w:rsidR="0017016E" w:rsidRPr="00E77921">
              <w:rPr>
                <w:rFonts w:ascii="Arial Narrow" w:hAnsi="Arial Narrow"/>
                <w:noProof/>
                <w:webHidden/>
              </w:rPr>
              <w:fldChar w:fldCharType="separate"/>
            </w:r>
            <w:r w:rsidR="00AE4507" w:rsidRPr="00E77921">
              <w:rPr>
                <w:rFonts w:ascii="Arial Narrow" w:hAnsi="Arial Narrow"/>
                <w:noProof/>
                <w:webHidden/>
              </w:rPr>
              <w:t>143</w:t>
            </w:r>
            <w:r w:rsidR="0017016E" w:rsidRPr="00E77921">
              <w:rPr>
                <w:rFonts w:ascii="Arial Narrow" w:hAnsi="Arial Narrow"/>
                <w:noProof/>
                <w:webHidden/>
              </w:rPr>
              <w:fldChar w:fldCharType="end"/>
            </w:r>
          </w:hyperlink>
        </w:p>
        <w:p w14:paraId="2075F2BB" w14:textId="77777777" w:rsidR="0017016E" w:rsidRPr="00E77921" w:rsidRDefault="00932553" w:rsidP="00DC4C41">
          <w:pPr>
            <w:pStyle w:val="ndice3"/>
            <w:rPr>
              <w:rFonts w:ascii="Arial Narrow" w:eastAsiaTheme="minorEastAsia" w:hAnsi="Arial Narrow"/>
              <w:noProof/>
              <w:sz w:val="22"/>
              <w:szCs w:val="22"/>
              <w:lang w:eastAsia="pt-BR"/>
            </w:rPr>
          </w:pPr>
          <w:hyperlink w:anchor="_Toc405457209" w:history="1">
            <w:r w:rsidR="0017016E" w:rsidRPr="00E77921">
              <w:rPr>
                <w:rStyle w:val="Hiperligao"/>
                <w:rFonts w:ascii="Arial Narrow" w:hAnsi="Arial Narrow"/>
                <w:noProof/>
              </w:rPr>
              <w:t>6.3.1</w:t>
            </w:r>
            <w:r w:rsidR="0017016E" w:rsidRPr="00E77921">
              <w:rPr>
                <w:rFonts w:ascii="Arial Narrow" w:eastAsiaTheme="minorEastAsia" w:hAnsi="Arial Narrow"/>
                <w:noProof/>
                <w:sz w:val="22"/>
                <w:szCs w:val="22"/>
                <w:lang w:eastAsia="pt-BR"/>
              </w:rPr>
              <w:tab/>
            </w:r>
            <w:r w:rsidR="0017016E" w:rsidRPr="00E77921">
              <w:rPr>
                <w:rStyle w:val="Hiperligao"/>
                <w:rFonts w:ascii="Arial Narrow" w:hAnsi="Arial Narrow"/>
                <w:noProof/>
              </w:rPr>
              <w:t>CONSELHO SUPERIOR</w:t>
            </w:r>
            <w:r w:rsidR="0017016E" w:rsidRPr="00E77921">
              <w:rPr>
                <w:rFonts w:ascii="Arial Narrow" w:hAnsi="Arial Narrow"/>
                <w:noProof/>
                <w:webHidden/>
              </w:rPr>
              <w:tab/>
            </w:r>
            <w:r w:rsidR="0017016E" w:rsidRPr="00E77921">
              <w:rPr>
                <w:rFonts w:ascii="Arial Narrow" w:hAnsi="Arial Narrow"/>
                <w:noProof/>
                <w:webHidden/>
              </w:rPr>
              <w:fldChar w:fldCharType="begin"/>
            </w:r>
            <w:r w:rsidR="0017016E" w:rsidRPr="00E77921">
              <w:rPr>
                <w:rFonts w:ascii="Arial Narrow" w:hAnsi="Arial Narrow"/>
                <w:noProof/>
                <w:webHidden/>
              </w:rPr>
              <w:instrText xml:space="preserve"> PAGEREF _Toc405457209 \h </w:instrText>
            </w:r>
            <w:r w:rsidR="0017016E" w:rsidRPr="00E77921">
              <w:rPr>
                <w:rFonts w:ascii="Arial Narrow" w:hAnsi="Arial Narrow"/>
                <w:noProof/>
                <w:webHidden/>
              </w:rPr>
            </w:r>
            <w:r w:rsidR="0017016E" w:rsidRPr="00E77921">
              <w:rPr>
                <w:rFonts w:ascii="Arial Narrow" w:hAnsi="Arial Narrow"/>
                <w:noProof/>
                <w:webHidden/>
              </w:rPr>
              <w:fldChar w:fldCharType="separate"/>
            </w:r>
            <w:r w:rsidR="00AE4507" w:rsidRPr="00E77921">
              <w:rPr>
                <w:rFonts w:ascii="Arial Narrow" w:hAnsi="Arial Narrow"/>
                <w:noProof/>
                <w:webHidden/>
              </w:rPr>
              <w:t>143</w:t>
            </w:r>
            <w:r w:rsidR="0017016E" w:rsidRPr="00E77921">
              <w:rPr>
                <w:rFonts w:ascii="Arial Narrow" w:hAnsi="Arial Narrow"/>
                <w:noProof/>
                <w:webHidden/>
              </w:rPr>
              <w:fldChar w:fldCharType="end"/>
            </w:r>
          </w:hyperlink>
        </w:p>
        <w:p w14:paraId="67EDC354" w14:textId="77777777" w:rsidR="0017016E" w:rsidRPr="00E77921" w:rsidRDefault="00932553" w:rsidP="00DC4C41">
          <w:pPr>
            <w:pStyle w:val="ndice3"/>
            <w:rPr>
              <w:rFonts w:ascii="Arial Narrow" w:eastAsiaTheme="minorEastAsia" w:hAnsi="Arial Narrow"/>
              <w:noProof/>
              <w:sz w:val="22"/>
              <w:szCs w:val="22"/>
              <w:lang w:eastAsia="pt-BR"/>
            </w:rPr>
          </w:pPr>
          <w:hyperlink w:anchor="_Toc405457210" w:history="1">
            <w:r w:rsidR="0017016E" w:rsidRPr="00E77921">
              <w:rPr>
                <w:rStyle w:val="Hiperligao"/>
                <w:rFonts w:ascii="Arial Narrow" w:hAnsi="Arial Narrow"/>
                <w:noProof/>
              </w:rPr>
              <w:t>6.3.2</w:t>
            </w:r>
            <w:r w:rsidR="0017016E" w:rsidRPr="00E77921">
              <w:rPr>
                <w:rFonts w:ascii="Arial Narrow" w:eastAsiaTheme="minorEastAsia" w:hAnsi="Arial Narrow"/>
                <w:noProof/>
                <w:sz w:val="22"/>
                <w:szCs w:val="22"/>
                <w:lang w:eastAsia="pt-BR"/>
              </w:rPr>
              <w:tab/>
            </w:r>
            <w:r w:rsidR="0017016E" w:rsidRPr="00E77921">
              <w:rPr>
                <w:rStyle w:val="Hiperligao"/>
                <w:rFonts w:ascii="Arial Narrow" w:hAnsi="Arial Narrow"/>
                <w:noProof/>
              </w:rPr>
              <w:t>COLÉGIO DE DIRIGENTES</w:t>
            </w:r>
            <w:r w:rsidR="0017016E" w:rsidRPr="00E77921">
              <w:rPr>
                <w:rFonts w:ascii="Arial Narrow" w:hAnsi="Arial Narrow"/>
                <w:noProof/>
                <w:webHidden/>
              </w:rPr>
              <w:tab/>
            </w:r>
            <w:r w:rsidR="0017016E" w:rsidRPr="00E77921">
              <w:rPr>
                <w:rFonts w:ascii="Arial Narrow" w:hAnsi="Arial Narrow"/>
                <w:noProof/>
                <w:webHidden/>
              </w:rPr>
              <w:fldChar w:fldCharType="begin"/>
            </w:r>
            <w:r w:rsidR="0017016E" w:rsidRPr="00E77921">
              <w:rPr>
                <w:rFonts w:ascii="Arial Narrow" w:hAnsi="Arial Narrow"/>
                <w:noProof/>
                <w:webHidden/>
              </w:rPr>
              <w:instrText xml:space="preserve"> PAGEREF _Toc405457210 \h </w:instrText>
            </w:r>
            <w:r w:rsidR="0017016E" w:rsidRPr="00E77921">
              <w:rPr>
                <w:rFonts w:ascii="Arial Narrow" w:hAnsi="Arial Narrow"/>
                <w:noProof/>
                <w:webHidden/>
              </w:rPr>
            </w:r>
            <w:r w:rsidR="0017016E" w:rsidRPr="00E77921">
              <w:rPr>
                <w:rFonts w:ascii="Arial Narrow" w:hAnsi="Arial Narrow"/>
                <w:noProof/>
                <w:webHidden/>
              </w:rPr>
              <w:fldChar w:fldCharType="separate"/>
            </w:r>
            <w:r w:rsidR="00AE4507" w:rsidRPr="00E77921">
              <w:rPr>
                <w:rFonts w:ascii="Arial Narrow" w:hAnsi="Arial Narrow"/>
                <w:noProof/>
                <w:webHidden/>
              </w:rPr>
              <w:t>145</w:t>
            </w:r>
            <w:r w:rsidR="0017016E" w:rsidRPr="00E77921">
              <w:rPr>
                <w:rFonts w:ascii="Arial Narrow" w:hAnsi="Arial Narrow"/>
                <w:noProof/>
                <w:webHidden/>
              </w:rPr>
              <w:fldChar w:fldCharType="end"/>
            </w:r>
          </w:hyperlink>
        </w:p>
        <w:p w14:paraId="276B4DBA" w14:textId="77777777" w:rsidR="0017016E" w:rsidRPr="00E77921" w:rsidRDefault="00932553" w:rsidP="00DC4C41">
          <w:pPr>
            <w:pStyle w:val="ndice3"/>
            <w:rPr>
              <w:rFonts w:ascii="Arial Narrow" w:eastAsiaTheme="minorEastAsia" w:hAnsi="Arial Narrow"/>
              <w:noProof/>
              <w:sz w:val="22"/>
              <w:szCs w:val="22"/>
              <w:lang w:eastAsia="pt-BR"/>
            </w:rPr>
          </w:pPr>
          <w:hyperlink w:anchor="_Toc405457211" w:history="1">
            <w:r w:rsidR="0017016E" w:rsidRPr="00E77921">
              <w:rPr>
                <w:rStyle w:val="Hiperligao"/>
                <w:rFonts w:ascii="Arial Narrow" w:hAnsi="Arial Narrow"/>
                <w:noProof/>
              </w:rPr>
              <w:t>6.3.3</w:t>
            </w:r>
            <w:r w:rsidR="0017016E" w:rsidRPr="00E77921">
              <w:rPr>
                <w:rFonts w:ascii="Arial Narrow" w:eastAsiaTheme="minorEastAsia" w:hAnsi="Arial Narrow"/>
                <w:noProof/>
                <w:sz w:val="22"/>
                <w:szCs w:val="22"/>
                <w:lang w:eastAsia="pt-BR"/>
              </w:rPr>
              <w:tab/>
            </w:r>
            <w:r w:rsidR="0017016E" w:rsidRPr="00E77921">
              <w:rPr>
                <w:rStyle w:val="Hiperligao"/>
                <w:rFonts w:ascii="Arial Narrow" w:hAnsi="Arial Narrow"/>
                <w:noProof/>
              </w:rPr>
              <w:t>COMISSÃO PRÓPRIA DE AVALIAÇÃO</w:t>
            </w:r>
            <w:r w:rsidR="0017016E" w:rsidRPr="00E77921">
              <w:rPr>
                <w:rFonts w:ascii="Arial Narrow" w:hAnsi="Arial Narrow"/>
                <w:noProof/>
                <w:webHidden/>
              </w:rPr>
              <w:tab/>
            </w:r>
            <w:r w:rsidR="0017016E" w:rsidRPr="00E77921">
              <w:rPr>
                <w:rFonts w:ascii="Arial Narrow" w:hAnsi="Arial Narrow"/>
                <w:noProof/>
                <w:webHidden/>
              </w:rPr>
              <w:fldChar w:fldCharType="begin"/>
            </w:r>
            <w:r w:rsidR="0017016E" w:rsidRPr="00E77921">
              <w:rPr>
                <w:rFonts w:ascii="Arial Narrow" w:hAnsi="Arial Narrow"/>
                <w:noProof/>
                <w:webHidden/>
              </w:rPr>
              <w:instrText xml:space="preserve"> PAGEREF _Toc405457211 \h </w:instrText>
            </w:r>
            <w:r w:rsidR="0017016E" w:rsidRPr="00E77921">
              <w:rPr>
                <w:rFonts w:ascii="Arial Narrow" w:hAnsi="Arial Narrow"/>
                <w:noProof/>
                <w:webHidden/>
              </w:rPr>
            </w:r>
            <w:r w:rsidR="0017016E" w:rsidRPr="00E77921">
              <w:rPr>
                <w:rFonts w:ascii="Arial Narrow" w:hAnsi="Arial Narrow"/>
                <w:noProof/>
                <w:webHidden/>
              </w:rPr>
              <w:fldChar w:fldCharType="separate"/>
            </w:r>
            <w:r w:rsidR="00AE4507" w:rsidRPr="00E77921">
              <w:rPr>
                <w:rFonts w:ascii="Arial Narrow" w:hAnsi="Arial Narrow"/>
                <w:noProof/>
                <w:webHidden/>
              </w:rPr>
              <w:t>146</w:t>
            </w:r>
            <w:r w:rsidR="0017016E" w:rsidRPr="00E77921">
              <w:rPr>
                <w:rFonts w:ascii="Arial Narrow" w:hAnsi="Arial Narrow"/>
                <w:noProof/>
                <w:webHidden/>
              </w:rPr>
              <w:fldChar w:fldCharType="end"/>
            </w:r>
          </w:hyperlink>
        </w:p>
        <w:p w14:paraId="5A9194BD" w14:textId="77777777" w:rsidR="0017016E" w:rsidRPr="00E77921" w:rsidRDefault="00932553" w:rsidP="00DC4C41">
          <w:pPr>
            <w:pStyle w:val="ndice2"/>
            <w:rPr>
              <w:rFonts w:ascii="Arial Narrow" w:eastAsiaTheme="minorEastAsia" w:hAnsi="Arial Narrow"/>
              <w:noProof/>
              <w:sz w:val="22"/>
              <w:szCs w:val="22"/>
              <w:lang w:eastAsia="pt-BR"/>
            </w:rPr>
          </w:pPr>
          <w:hyperlink w:anchor="_Toc405457212" w:history="1">
            <w:r w:rsidR="0017016E" w:rsidRPr="00E77921">
              <w:rPr>
                <w:rStyle w:val="Hiperligao"/>
                <w:rFonts w:ascii="Arial Narrow" w:hAnsi="Arial Narrow"/>
                <w:noProof/>
              </w:rPr>
              <w:t>6.4</w:t>
            </w:r>
            <w:r w:rsidR="0017016E" w:rsidRPr="00E77921">
              <w:rPr>
                <w:rFonts w:ascii="Arial Narrow" w:eastAsiaTheme="minorEastAsia" w:hAnsi="Arial Narrow"/>
                <w:noProof/>
                <w:sz w:val="22"/>
                <w:szCs w:val="22"/>
                <w:lang w:eastAsia="pt-BR"/>
              </w:rPr>
              <w:tab/>
            </w:r>
            <w:r w:rsidR="0017016E" w:rsidRPr="00E77921">
              <w:rPr>
                <w:rStyle w:val="Hiperligao"/>
                <w:rFonts w:ascii="Arial Narrow" w:hAnsi="Arial Narrow"/>
                <w:noProof/>
              </w:rPr>
              <w:t>ÓRGÃOS DE CONTROLE</w:t>
            </w:r>
            <w:r w:rsidR="0017016E" w:rsidRPr="00E77921">
              <w:rPr>
                <w:rFonts w:ascii="Arial Narrow" w:hAnsi="Arial Narrow"/>
                <w:noProof/>
                <w:webHidden/>
              </w:rPr>
              <w:tab/>
            </w:r>
            <w:r w:rsidR="0017016E" w:rsidRPr="00E77921">
              <w:rPr>
                <w:rFonts w:ascii="Arial Narrow" w:hAnsi="Arial Narrow"/>
                <w:noProof/>
                <w:webHidden/>
              </w:rPr>
              <w:fldChar w:fldCharType="begin"/>
            </w:r>
            <w:r w:rsidR="0017016E" w:rsidRPr="00E77921">
              <w:rPr>
                <w:rFonts w:ascii="Arial Narrow" w:hAnsi="Arial Narrow"/>
                <w:noProof/>
                <w:webHidden/>
              </w:rPr>
              <w:instrText xml:space="preserve"> PAGEREF _Toc405457212 \h </w:instrText>
            </w:r>
            <w:r w:rsidR="0017016E" w:rsidRPr="00E77921">
              <w:rPr>
                <w:rFonts w:ascii="Arial Narrow" w:hAnsi="Arial Narrow"/>
                <w:noProof/>
                <w:webHidden/>
              </w:rPr>
            </w:r>
            <w:r w:rsidR="0017016E" w:rsidRPr="00E77921">
              <w:rPr>
                <w:rFonts w:ascii="Arial Narrow" w:hAnsi="Arial Narrow"/>
                <w:noProof/>
                <w:webHidden/>
              </w:rPr>
              <w:fldChar w:fldCharType="separate"/>
            </w:r>
            <w:r w:rsidR="00AE4507" w:rsidRPr="00E77921">
              <w:rPr>
                <w:rFonts w:ascii="Arial Narrow" w:hAnsi="Arial Narrow"/>
                <w:noProof/>
                <w:webHidden/>
              </w:rPr>
              <w:t>147</w:t>
            </w:r>
            <w:r w:rsidR="0017016E" w:rsidRPr="00E77921">
              <w:rPr>
                <w:rFonts w:ascii="Arial Narrow" w:hAnsi="Arial Narrow"/>
                <w:noProof/>
                <w:webHidden/>
              </w:rPr>
              <w:fldChar w:fldCharType="end"/>
            </w:r>
          </w:hyperlink>
        </w:p>
        <w:p w14:paraId="1E03EB08" w14:textId="77777777" w:rsidR="0017016E" w:rsidRPr="00E77921" w:rsidRDefault="00932553" w:rsidP="00DC4C41">
          <w:pPr>
            <w:pStyle w:val="ndice3"/>
            <w:rPr>
              <w:rFonts w:ascii="Arial Narrow" w:eastAsiaTheme="minorEastAsia" w:hAnsi="Arial Narrow"/>
              <w:noProof/>
              <w:sz w:val="22"/>
              <w:szCs w:val="22"/>
              <w:lang w:eastAsia="pt-BR"/>
            </w:rPr>
          </w:pPr>
          <w:hyperlink w:anchor="_Toc405457213" w:history="1">
            <w:r w:rsidR="0017016E" w:rsidRPr="00E77921">
              <w:rPr>
                <w:rStyle w:val="Hiperligao"/>
                <w:rFonts w:ascii="Arial Narrow" w:hAnsi="Arial Narrow"/>
                <w:noProof/>
              </w:rPr>
              <w:t>6.4.1</w:t>
            </w:r>
            <w:r w:rsidR="0017016E" w:rsidRPr="00E77921">
              <w:rPr>
                <w:rFonts w:ascii="Arial Narrow" w:eastAsiaTheme="minorEastAsia" w:hAnsi="Arial Narrow"/>
                <w:noProof/>
                <w:sz w:val="22"/>
                <w:szCs w:val="22"/>
                <w:lang w:eastAsia="pt-BR"/>
              </w:rPr>
              <w:tab/>
            </w:r>
            <w:r w:rsidR="0017016E" w:rsidRPr="00E77921">
              <w:rPr>
                <w:rStyle w:val="Hiperligao"/>
                <w:rFonts w:ascii="Arial Narrow" w:hAnsi="Arial Narrow"/>
                <w:noProof/>
              </w:rPr>
              <w:t>AUDITORIA FEDERAL DE CONTROLE INTERNO</w:t>
            </w:r>
            <w:r w:rsidR="0017016E" w:rsidRPr="00E77921">
              <w:rPr>
                <w:rFonts w:ascii="Arial Narrow" w:hAnsi="Arial Narrow"/>
                <w:noProof/>
                <w:webHidden/>
              </w:rPr>
              <w:tab/>
            </w:r>
            <w:r w:rsidR="0017016E" w:rsidRPr="00E77921">
              <w:rPr>
                <w:rFonts w:ascii="Arial Narrow" w:hAnsi="Arial Narrow"/>
                <w:noProof/>
                <w:webHidden/>
              </w:rPr>
              <w:fldChar w:fldCharType="begin"/>
            </w:r>
            <w:r w:rsidR="0017016E" w:rsidRPr="00E77921">
              <w:rPr>
                <w:rFonts w:ascii="Arial Narrow" w:hAnsi="Arial Narrow"/>
                <w:noProof/>
                <w:webHidden/>
              </w:rPr>
              <w:instrText xml:space="preserve"> PAGEREF _Toc405457213 \h </w:instrText>
            </w:r>
            <w:r w:rsidR="0017016E" w:rsidRPr="00E77921">
              <w:rPr>
                <w:rFonts w:ascii="Arial Narrow" w:hAnsi="Arial Narrow"/>
                <w:noProof/>
                <w:webHidden/>
              </w:rPr>
            </w:r>
            <w:r w:rsidR="0017016E" w:rsidRPr="00E77921">
              <w:rPr>
                <w:rFonts w:ascii="Arial Narrow" w:hAnsi="Arial Narrow"/>
                <w:noProof/>
                <w:webHidden/>
              </w:rPr>
              <w:fldChar w:fldCharType="separate"/>
            </w:r>
            <w:r w:rsidR="00AE4507" w:rsidRPr="00E77921">
              <w:rPr>
                <w:rFonts w:ascii="Arial Narrow" w:hAnsi="Arial Narrow"/>
                <w:noProof/>
                <w:webHidden/>
              </w:rPr>
              <w:t>147</w:t>
            </w:r>
            <w:r w:rsidR="0017016E" w:rsidRPr="00E77921">
              <w:rPr>
                <w:rFonts w:ascii="Arial Narrow" w:hAnsi="Arial Narrow"/>
                <w:noProof/>
                <w:webHidden/>
              </w:rPr>
              <w:fldChar w:fldCharType="end"/>
            </w:r>
          </w:hyperlink>
        </w:p>
        <w:p w14:paraId="175C599E" w14:textId="77777777" w:rsidR="0017016E" w:rsidRPr="00E77921" w:rsidRDefault="00932553" w:rsidP="00DC4C41">
          <w:pPr>
            <w:pStyle w:val="ndice3"/>
            <w:rPr>
              <w:rFonts w:ascii="Arial Narrow" w:eastAsiaTheme="minorEastAsia" w:hAnsi="Arial Narrow"/>
              <w:noProof/>
              <w:sz w:val="22"/>
              <w:szCs w:val="22"/>
              <w:lang w:eastAsia="pt-BR"/>
            </w:rPr>
          </w:pPr>
          <w:hyperlink w:anchor="_Toc405457214" w:history="1">
            <w:r w:rsidR="0017016E" w:rsidRPr="00E77921">
              <w:rPr>
                <w:rStyle w:val="Hiperligao"/>
                <w:rFonts w:ascii="Arial Narrow" w:hAnsi="Arial Narrow"/>
                <w:noProof/>
              </w:rPr>
              <w:t>6.4.2</w:t>
            </w:r>
            <w:r w:rsidR="0017016E" w:rsidRPr="00E77921">
              <w:rPr>
                <w:rFonts w:ascii="Arial Narrow" w:eastAsiaTheme="minorEastAsia" w:hAnsi="Arial Narrow"/>
                <w:noProof/>
                <w:sz w:val="22"/>
                <w:szCs w:val="22"/>
                <w:lang w:eastAsia="pt-BR"/>
              </w:rPr>
              <w:tab/>
            </w:r>
            <w:r w:rsidR="0017016E" w:rsidRPr="00E77921">
              <w:rPr>
                <w:rStyle w:val="Hiperligao"/>
                <w:rFonts w:ascii="Arial Narrow" w:hAnsi="Arial Narrow"/>
                <w:noProof/>
              </w:rPr>
              <w:t>COMISSÃO DE ÉTICA</w:t>
            </w:r>
            <w:r w:rsidR="0017016E" w:rsidRPr="00E77921">
              <w:rPr>
                <w:rFonts w:ascii="Arial Narrow" w:hAnsi="Arial Narrow"/>
                <w:noProof/>
                <w:webHidden/>
              </w:rPr>
              <w:tab/>
            </w:r>
            <w:r w:rsidR="0017016E" w:rsidRPr="00E77921">
              <w:rPr>
                <w:rFonts w:ascii="Arial Narrow" w:hAnsi="Arial Narrow"/>
                <w:noProof/>
                <w:webHidden/>
              </w:rPr>
              <w:fldChar w:fldCharType="begin"/>
            </w:r>
            <w:r w:rsidR="0017016E" w:rsidRPr="00E77921">
              <w:rPr>
                <w:rFonts w:ascii="Arial Narrow" w:hAnsi="Arial Narrow"/>
                <w:noProof/>
                <w:webHidden/>
              </w:rPr>
              <w:instrText xml:space="preserve"> PAGEREF _Toc405457214 \h </w:instrText>
            </w:r>
            <w:r w:rsidR="0017016E" w:rsidRPr="00E77921">
              <w:rPr>
                <w:rFonts w:ascii="Arial Narrow" w:hAnsi="Arial Narrow"/>
                <w:noProof/>
                <w:webHidden/>
              </w:rPr>
            </w:r>
            <w:r w:rsidR="0017016E" w:rsidRPr="00E77921">
              <w:rPr>
                <w:rFonts w:ascii="Arial Narrow" w:hAnsi="Arial Narrow"/>
                <w:noProof/>
                <w:webHidden/>
              </w:rPr>
              <w:fldChar w:fldCharType="separate"/>
            </w:r>
            <w:r w:rsidR="00AE4507" w:rsidRPr="00E77921">
              <w:rPr>
                <w:rFonts w:ascii="Arial Narrow" w:hAnsi="Arial Narrow"/>
                <w:noProof/>
                <w:webHidden/>
              </w:rPr>
              <w:t>149</w:t>
            </w:r>
            <w:r w:rsidR="0017016E" w:rsidRPr="00E77921">
              <w:rPr>
                <w:rFonts w:ascii="Arial Narrow" w:hAnsi="Arial Narrow"/>
                <w:noProof/>
                <w:webHidden/>
              </w:rPr>
              <w:fldChar w:fldCharType="end"/>
            </w:r>
          </w:hyperlink>
        </w:p>
        <w:p w14:paraId="4CE6AF5B" w14:textId="77777777" w:rsidR="0017016E" w:rsidRPr="00E77921" w:rsidRDefault="00932553" w:rsidP="00DC4C41">
          <w:pPr>
            <w:pStyle w:val="ndice3"/>
            <w:rPr>
              <w:rFonts w:ascii="Arial Narrow" w:eastAsiaTheme="minorEastAsia" w:hAnsi="Arial Narrow"/>
              <w:noProof/>
              <w:sz w:val="22"/>
              <w:szCs w:val="22"/>
              <w:lang w:eastAsia="pt-BR"/>
            </w:rPr>
          </w:pPr>
          <w:hyperlink w:anchor="_Toc405457215" w:history="1">
            <w:r w:rsidR="0017016E" w:rsidRPr="00E77921">
              <w:rPr>
                <w:rStyle w:val="Hiperligao"/>
                <w:rFonts w:ascii="Arial Narrow" w:hAnsi="Arial Narrow"/>
                <w:noProof/>
              </w:rPr>
              <w:t>6.4.3</w:t>
            </w:r>
            <w:r w:rsidR="0017016E" w:rsidRPr="00E77921">
              <w:rPr>
                <w:rFonts w:ascii="Arial Narrow" w:eastAsiaTheme="minorEastAsia" w:hAnsi="Arial Narrow"/>
                <w:noProof/>
                <w:sz w:val="22"/>
                <w:szCs w:val="22"/>
                <w:lang w:eastAsia="pt-BR"/>
              </w:rPr>
              <w:tab/>
            </w:r>
            <w:r w:rsidR="0017016E" w:rsidRPr="00E77921">
              <w:rPr>
                <w:rStyle w:val="Hiperligao"/>
                <w:rFonts w:ascii="Arial Narrow" w:hAnsi="Arial Narrow"/>
                <w:noProof/>
              </w:rPr>
              <w:t>UNIDADE DE CORREIÇÃO</w:t>
            </w:r>
            <w:r w:rsidR="0017016E" w:rsidRPr="00E77921">
              <w:rPr>
                <w:rFonts w:ascii="Arial Narrow" w:hAnsi="Arial Narrow"/>
                <w:noProof/>
                <w:webHidden/>
              </w:rPr>
              <w:tab/>
            </w:r>
            <w:r w:rsidR="0017016E" w:rsidRPr="00E77921">
              <w:rPr>
                <w:rFonts w:ascii="Arial Narrow" w:hAnsi="Arial Narrow"/>
                <w:noProof/>
                <w:webHidden/>
              </w:rPr>
              <w:fldChar w:fldCharType="begin"/>
            </w:r>
            <w:r w:rsidR="0017016E" w:rsidRPr="00E77921">
              <w:rPr>
                <w:rFonts w:ascii="Arial Narrow" w:hAnsi="Arial Narrow"/>
                <w:noProof/>
                <w:webHidden/>
              </w:rPr>
              <w:instrText xml:space="preserve"> PAGEREF _Toc405457215 \h </w:instrText>
            </w:r>
            <w:r w:rsidR="0017016E" w:rsidRPr="00E77921">
              <w:rPr>
                <w:rFonts w:ascii="Arial Narrow" w:hAnsi="Arial Narrow"/>
                <w:noProof/>
                <w:webHidden/>
              </w:rPr>
            </w:r>
            <w:r w:rsidR="0017016E" w:rsidRPr="00E77921">
              <w:rPr>
                <w:rFonts w:ascii="Arial Narrow" w:hAnsi="Arial Narrow"/>
                <w:noProof/>
                <w:webHidden/>
              </w:rPr>
              <w:fldChar w:fldCharType="separate"/>
            </w:r>
            <w:r w:rsidR="00AE4507" w:rsidRPr="00E77921">
              <w:rPr>
                <w:rFonts w:ascii="Arial Narrow" w:hAnsi="Arial Narrow"/>
                <w:noProof/>
                <w:webHidden/>
              </w:rPr>
              <w:t>150</w:t>
            </w:r>
            <w:r w:rsidR="0017016E" w:rsidRPr="00E77921">
              <w:rPr>
                <w:rFonts w:ascii="Arial Narrow" w:hAnsi="Arial Narrow"/>
                <w:noProof/>
                <w:webHidden/>
              </w:rPr>
              <w:fldChar w:fldCharType="end"/>
            </w:r>
          </w:hyperlink>
        </w:p>
        <w:p w14:paraId="48E20F4C" w14:textId="77777777" w:rsidR="0017016E" w:rsidRPr="00E77921" w:rsidRDefault="00932553" w:rsidP="00DC4C41">
          <w:pPr>
            <w:pStyle w:val="ndice2"/>
            <w:rPr>
              <w:rFonts w:ascii="Arial Narrow" w:eastAsiaTheme="minorEastAsia" w:hAnsi="Arial Narrow"/>
              <w:noProof/>
              <w:sz w:val="22"/>
              <w:szCs w:val="22"/>
              <w:lang w:eastAsia="pt-BR"/>
            </w:rPr>
          </w:pPr>
          <w:hyperlink w:anchor="_Toc405457216" w:history="1">
            <w:r w:rsidR="0017016E" w:rsidRPr="00E77921">
              <w:rPr>
                <w:rStyle w:val="Hiperligao"/>
                <w:rFonts w:ascii="Arial Narrow" w:hAnsi="Arial Narrow"/>
                <w:noProof/>
              </w:rPr>
              <w:t>6.5</w:t>
            </w:r>
            <w:r w:rsidR="0017016E" w:rsidRPr="00E77921">
              <w:rPr>
                <w:rFonts w:ascii="Arial Narrow" w:eastAsiaTheme="minorEastAsia" w:hAnsi="Arial Narrow"/>
                <w:noProof/>
                <w:sz w:val="22"/>
                <w:szCs w:val="22"/>
                <w:lang w:eastAsia="pt-BR"/>
              </w:rPr>
              <w:tab/>
            </w:r>
            <w:r w:rsidR="0017016E" w:rsidRPr="00E77921">
              <w:rPr>
                <w:rStyle w:val="Hiperligao"/>
                <w:rFonts w:ascii="Arial Narrow" w:hAnsi="Arial Narrow"/>
                <w:noProof/>
              </w:rPr>
              <w:t>ORGANIZAÇÃO E GESTÃO DO PESSOAL</w:t>
            </w:r>
            <w:r w:rsidR="0017016E" w:rsidRPr="00E77921">
              <w:rPr>
                <w:rFonts w:ascii="Arial Narrow" w:hAnsi="Arial Narrow"/>
                <w:noProof/>
                <w:webHidden/>
              </w:rPr>
              <w:tab/>
            </w:r>
            <w:r w:rsidR="0017016E" w:rsidRPr="00E77921">
              <w:rPr>
                <w:rFonts w:ascii="Arial Narrow" w:hAnsi="Arial Narrow"/>
                <w:noProof/>
                <w:webHidden/>
              </w:rPr>
              <w:fldChar w:fldCharType="begin"/>
            </w:r>
            <w:r w:rsidR="0017016E" w:rsidRPr="00E77921">
              <w:rPr>
                <w:rFonts w:ascii="Arial Narrow" w:hAnsi="Arial Narrow"/>
                <w:noProof/>
                <w:webHidden/>
              </w:rPr>
              <w:instrText xml:space="preserve"> PAGEREF _Toc405457216 \h </w:instrText>
            </w:r>
            <w:r w:rsidR="0017016E" w:rsidRPr="00E77921">
              <w:rPr>
                <w:rFonts w:ascii="Arial Narrow" w:hAnsi="Arial Narrow"/>
                <w:noProof/>
                <w:webHidden/>
              </w:rPr>
            </w:r>
            <w:r w:rsidR="0017016E" w:rsidRPr="00E77921">
              <w:rPr>
                <w:rFonts w:ascii="Arial Narrow" w:hAnsi="Arial Narrow"/>
                <w:noProof/>
                <w:webHidden/>
              </w:rPr>
              <w:fldChar w:fldCharType="separate"/>
            </w:r>
            <w:r w:rsidR="00AE4507" w:rsidRPr="00E77921">
              <w:rPr>
                <w:rFonts w:ascii="Arial Narrow" w:hAnsi="Arial Narrow"/>
                <w:noProof/>
                <w:webHidden/>
              </w:rPr>
              <w:t>152</w:t>
            </w:r>
            <w:r w:rsidR="0017016E" w:rsidRPr="00E77921">
              <w:rPr>
                <w:rFonts w:ascii="Arial Narrow" w:hAnsi="Arial Narrow"/>
                <w:noProof/>
                <w:webHidden/>
              </w:rPr>
              <w:fldChar w:fldCharType="end"/>
            </w:r>
          </w:hyperlink>
        </w:p>
        <w:p w14:paraId="2371BD43" w14:textId="77777777" w:rsidR="0017016E" w:rsidRPr="00E77921" w:rsidRDefault="00932553" w:rsidP="00DB43AA">
          <w:pPr>
            <w:pStyle w:val="ndice1"/>
            <w:rPr>
              <w:rFonts w:eastAsiaTheme="minorEastAsia"/>
              <w:b w:val="0"/>
              <w:noProof/>
              <w:sz w:val="22"/>
              <w:szCs w:val="22"/>
              <w:lang w:eastAsia="pt-BR"/>
            </w:rPr>
          </w:pPr>
          <w:hyperlink w:anchor="_Toc405457217" w:history="1">
            <w:r w:rsidR="0017016E" w:rsidRPr="00E77921">
              <w:rPr>
                <w:rStyle w:val="Hiperligao"/>
                <w:rFonts w:ascii="Arial Narrow" w:hAnsi="Arial Narrow"/>
                <w:b w:val="0"/>
                <w:noProof/>
              </w:rPr>
              <w:t>7</w:t>
            </w:r>
            <w:r w:rsidR="0017016E" w:rsidRPr="00E77921">
              <w:rPr>
                <w:rFonts w:eastAsiaTheme="minorEastAsia"/>
                <w:b w:val="0"/>
                <w:noProof/>
                <w:sz w:val="22"/>
                <w:szCs w:val="22"/>
                <w:lang w:eastAsia="pt-BR"/>
              </w:rPr>
              <w:tab/>
            </w:r>
            <w:r w:rsidR="0017016E" w:rsidRPr="00E77921">
              <w:rPr>
                <w:rStyle w:val="Hiperligao"/>
                <w:rFonts w:ascii="Arial Narrow" w:hAnsi="Arial Narrow"/>
                <w:b w:val="0"/>
                <w:noProof/>
              </w:rPr>
              <w:t>INFRAESTRUTURA</w:t>
            </w:r>
            <w:r w:rsidR="0017016E" w:rsidRPr="00E77921">
              <w:rPr>
                <w:b w:val="0"/>
                <w:noProof/>
                <w:webHidden/>
              </w:rPr>
              <w:tab/>
            </w:r>
            <w:r w:rsidR="0017016E" w:rsidRPr="00E77921">
              <w:rPr>
                <w:b w:val="0"/>
                <w:noProof/>
                <w:webHidden/>
              </w:rPr>
              <w:fldChar w:fldCharType="begin"/>
            </w:r>
            <w:r w:rsidR="0017016E" w:rsidRPr="00E77921">
              <w:rPr>
                <w:b w:val="0"/>
                <w:noProof/>
                <w:webHidden/>
              </w:rPr>
              <w:instrText xml:space="preserve"> PAGEREF _Toc405457217 \h </w:instrText>
            </w:r>
            <w:r w:rsidR="0017016E" w:rsidRPr="00E77921">
              <w:rPr>
                <w:b w:val="0"/>
                <w:noProof/>
                <w:webHidden/>
              </w:rPr>
            </w:r>
            <w:r w:rsidR="0017016E" w:rsidRPr="00E77921">
              <w:rPr>
                <w:b w:val="0"/>
                <w:noProof/>
                <w:webHidden/>
              </w:rPr>
              <w:fldChar w:fldCharType="separate"/>
            </w:r>
            <w:r w:rsidR="00AE4507" w:rsidRPr="00E77921">
              <w:rPr>
                <w:b w:val="0"/>
                <w:noProof/>
                <w:webHidden/>
              </w:rPr>
              <w:t>155</w:t>
            </w:r>
            <w:r w:rsidR="0017016E" w:rsidRPr="00E77921">
              <w:rPr>
                <w:b w:val="0"/>
                <w:noProof/>
                <w:webHidden/>
              </w:rPr>
              <w:fldChar w:fldCharType="end"/>
            </w:r>
          </w:hyperlink>
        </w:p>
        <w:p w14:paraId="5D768755" w14:textId="77777777" w:rsidR="0017016E" w:rsidRPr="00E77921" w:rsidRDefault="00932553" w:rsidP="00DB43AA">
          <w:pPr>
            <w:pStyle w:val="ndice1"/>
            <w:rPr>
              <w:rFonts w:eastAsiaTheme="minorEastAsia"/>
              <w:b w:val="0"/>
              <w:noProof/>
              <w:sz w:val="22"/>
              <w:szCs w:val="22"/>
              <w:lang w:eastAsia="pt-BR"/>
            </w:rPr>
          </w:pPr>
          <w:hyperlink w:anchor="_Toc405457218" w:history="1">
            <w:r w:rsidR="0017016E" w:rsidRPr="00E77921">
              <w:rPr>
                <w:rStyle w:val="Hiperligao"/>
                <w:rFonts w:ascii="Arial Narrow" w:hAnsi="Arial Narrow"/>
                <w:b w:val="0"/>
                <w:noProof/>
              </w:rPr>
              <w:t>8</w:t>
            </w:r>
            <w:r w:rsidR="0017016E" w:rsidRPr="00E77921">
              <w:rPr>
                <w:rFonts w:eastAsiaTheme="minorEastAsia"/>
                <w:b w:val="0"/>
                <w:noProof/>
                <w:sz w:val="22"/>
                <w:szCs w:val="22"/>
                <w:lang w:eastAsia="pt-BR"/>
              </w:rPr>
              <w:tab/>
            </w:r>
            <w:r w:rsidR="0017016E" w:rsidRPr="00E77921">
              <w:rPr>
                <w:rStyle w:val="Hiperligao"/>
                <w:rFonts w:ascii="Arial Narrow" w:hAnsi="Arial Narrow"/>
                <w:b w:val="0"/>
                <w:noProof/>
              </w:rPr>
              <w:t>TECNOLOGIA DA INFORMAÇÃO</w:t>
            </w:r>
            <w:r w:rsidR="0017016E" w:rsidRPr="00E77921">
              <w:rPr>
                <w:b w:val="0"/>
                <w:noProof/>
                <w:webHidden/>
              </w:rPr>
              <w:tab/>
            </w:r>
            <w:r w:rsidR="0017016E" w:rsidRPr="00E77921">
              <w:rPr>
                <w:b w:val="0"/>
                <w:noProof/>
                <w:webHidden/>
              </w:rPr>
              <w:fldChar w:fldCharType="begin"/>
            </w:r>
            <w:r w:rsidR="0017016E" w:rsidRPr="00E77921">
              <w:rPr>
                <w:b w:val="0"/>
                <w:noProof/>
                <w:webHidden/>
              </w:rPr>
              <w:instrText xml:space="preserve"> PAGEREF _Toc405457218 \h </w:instrText>
            </w:r>
            <w:r w:rsidR="0017016E" w:rsidRPr="00E77921">
              <w:rPr>
                <w:b w:val="0"/>
                <w:noProof/>
                <w:webHidden/>
              </w:rPr>
            </w:r>
            <w:r w:rsidR="0017016E" w:rsidRPr="00E77921">
              <w:rPr>
                <w:b w:val="0"/>
                <w:noProof/>
                <w:webHidden/>
              </w:rPr>
              <w:fldChar w:fldCharType="separate"/>
            </w:r>
            <w:r w:rsidR="00AE4507" w:rsidRPr="00E77921">
              <w:rPr>
                <w:b w:val="0"/>
                <w:noProof/>
                <w:webHidden/>
              </w:rPr>
              <w:t>167</w:t>
            </w:r>
            <w:r w:rsidR="0017016E" w:rsidRPr="00E77921">
              <w:rPr>
                <w:b w:val="0"/>
                <w:noProof/>
                <w:webHidden/>
              </w:rPr>
              <w:fldChar w:fldCharType="end"/>
            </w:r>
          </w:hyperlink>
        </w:p>
        <w:p w14:paraId="2732B979" w14:textId="77777777" w:rsidR="0017016E" w:rsidRPr="00E77921" w:rsidRDefault="00932553" w:rsidP="00DB43AA">
          <w:pPr>
            <w:pStyle w:val="ndice1"/>
            <w:rPr>
              <w:rFonts w:eastAsiaTheme="minorEastAsia"/>
              <w:b w:val="0"/>
              <w:noProof/>
              <w:sz w:val="22"/>
              <w:szCs w:val="22"/>
              <w:lang w:eastAsia="pt-BR"/>
            </w:rPr>
          </w:pPr>
          <w:hyperlink w:anchor="_Toc405457219" w:history="1">
            <w:r w:rsidR="0017016E" w:rsidRPr="00E77921">
              <w:rPr>
                <w:rStyle w:val="Hiperligao"/>
                <w:rFonts w:ascii="Arial Narrow" w:hAnsi="Arial Narrow"/>
                <w:b w:val="0"/>
                <w:noProof/>
              </w:rPr>
              <w:t>9</w:t>
            </w:r>
            <w:r w:rsidR="0017016E" w:rsidRPr="00E77921">
              <w:rPr>
                <w:rFonts w:eastAsiaTheme="minorEastAsia"/>
                <w:b w:val="0"/>
                <w:noProof/>
                <w:sz w:val="22"/>
                <w:szCs w:val="22"/>
                <w:lang w:eastAsia="pt-BR"/>
              </w:rPr>
              <w:tab/>
            </w:r>
            <w:r w:rsidR="0017016E" w:rsidRPr="00E77921">
              <w:rPr>
                <w:rStyle w:val="Hiperligao"/>
                <w:rFonts w:ascii="Arial Narrow" w:hAnsi="Arial Narrow"/>
                <w:b w:val="0"/>
                <w:noProof/>
              </w:rPr>
              <w:t>AVALIAÇÃO E ACOMPANHAMENTO DO DESENVOLVIMENTO</w:t>
            </w:r>
            <w:r w:rsidR="0017016E" w:rsidRPr="00E77921">
              <w:rPr>
                <w:b w:val="0"/>
                <w:noProof/>
                <w:webHidden/>
              </w:rPr>
              <w:tab/>
            </w:r>
            <w:r w:rsidR="0017016E" w:rsidRPr="00E77921">
              <w:rPr>
                <w:b w:val="0"/>
                <w:noProof/>
                <w:webHidden/>
              </w:rPr>
              <w:fldChar w:fldCharType="begin"/>
            </w:r>
            <w:r w:rsidR="0017016E" w:rsidRPr="00E77921">
              <w:rPr>
                <w:b w:val="0"/>
                <w:noProof/>
                <w:webHidden/>
              </w:rPr>
              <w:instrText xml:space="preserve"> PAGEREF _Toc405457219 \h </w:instrText>
            </w:r>
            <w:r w:rsidR="0017016E" w:rsidRPr="00E77921">
              <w:rPr>
                <w:b w:val="0"/>
                <w:noProof/>
                <w:webHidden/>
              </w:rPr>
            </w:r>
            <w:r w:rsidR="0017016E" w:rsidRPr="00E77921">
              <w:rPr>
                <w:b w:val="0"/>
                <w:noProof/>
                <w:webHidden/>
              </w:rPr>
              <w:fldChar w:fldCharType="separate"/>
            </w:r>
            <w:r w:rsidR="00AE4507" w:rsidRPr="00E77921">
              <w:rPr>
                <w:b w:val="0"/>
                <w:noProof/>
                <w:webHidden/>
              </w:rPr>
              <w:t>169</w:t>
            </w:r>
            <w:r w:rsidR="0017016E" w:rsidRPr="00E77921">
              <w:rPr>
                <w:b w:val="0"/>
                <w:noProof/>
                <w:webHidden/>
              </w:rPr>
              <w:fldChar w:fldCharType="end"/>
            </w:r>
          </w:hyperlink>
        </w:p>
        <w:p w14:paraId="60021885" w14:textId="6C620838" w:rsidR="0017016E" w:rsidRPr="00E77921" w:rsidRDefault="00932553" w:rsidP="00DB43AA">
          <w:pPr>
            <w:pStyle w:val="ndice1"/>
            <w:rPr>
              <w:rFonts w:eastAsiaTheme="minorEastAsia"/>
              <w:b w:val="0"/>
              <w:noProof/>
              <w:sz w:val="22"/>
              <w:szCs w:val="22"/>
              <w:lang w:eastAsia="pt-BR"/>
            </w:rPr>
          </w:pPr>
          <w:hyperlink w:anchor="_Toc405457220" w:history="1">
            <w:r w:rsidR="0017016E" w:rsidRPr="00E77921">
              <w:rPr>
                <w:rStyle w:val="Hiperligao"/>
                <w:rFonts w:ascii="Arial Narrow" w:hAnsi="Arial Narrow"/>
                <w:b w:val="0"/>
                <w:noProof/>
              </w:rPr>
              <w:t xml:space="preserve">10. </w:t>
            </w:r>
            <w:r w:rsidR="00E71EB1" w:rsidRPr="00E77921">
              <w:rPr>
                <w:rStyle w:val="Hiperligao"/>
                <w:rFonts w:ascii="Arial Narrow" w:hAnsi="Arial Narrow"/>
                <w:b w:val="0"/>
                <w:noProof/>
              </w:rPr>
              <w:tab/>
            </w:r>
            <w:r w:rsidR="0017016E" w:rsidRPr="00E77921">
              <w:rPr>
                <w:rStyle w:val="Hiperligao"/>
                <w:rFonts w:ascii="Arial Narrow" w:hAnsi="Arial Narrow"/>
                <w:b w:val="0"/>
                <w:noProof/>
              </w:rPr>
              <w:t>ASPECTOS FINANCEIROS E ORÇAMENTÁRIOS</w:t>
            </w:r>
            <w:r w:rsidR="0017016E" w:rsidRPr="00E77921">
              <w:rPr>
                <w:b w:val="0"/>
                <w:noProof/>
                <w:webHidden/>
              </w:rPr>
              <w:tab/>
            </w:r>
            <w:r w:rsidR="0017016E" w:rsidRPr="00E77921">
              <w:rPr>
                <w:b w:val="0"/>
                <w:noProof/>
                <w:webHidden/>
              </w:rPr>
              <w:fldChar w:fldCharType="begin"/>
            </w:r>
            <w:r w:rsidR="0017016E" w:rsidRPr="00E77921">
              <w:rPr>
                <w:b w:val="0"/>
                <w:noProof/>
                <w:webHidden/>
              </w:rPr>
              <w:instrText xml:space="preserve"> PAGEREF _Toc405457220 \h </w:instrText>
            </w:r>
            <w:r w:rsidR="0017016E" w:rsidRPr="00E77921">
              <w:rPr>
                <w:b w:val="0"/>
                <w:noProof/>
                <w:webHidden/>
              </w:rPr>
            </w:r>
            <w:r w:rsidR="0017016E" w:rsidRPr="00E77921">
              <w:rPr>
                <w:b w:val="0"/>
                <w:noProof/>
                <w:webHidden/>
              </w:rPr>
              <w:fldChar w:fldCharType="separate"/>
            </w:r>
            <w:r w:rsidR="00AE4507" w:rsidRPr="00E77921">
              <w:rPr>
                <w:b w:val="0"/>
                <w:noProof/>
                <w:webHidden/>
              </w:rPr>
              <w:t>171</w:t>
            </w:r>
            <w:r w:rsidR="0017016E" w:rsidRPr="00E77921">
              <w:rPr>
                <w:b w:val="0"/>
                <w:noProof/>
                <w:webHidden/>
              </w:rPr>
              <w:fldChar w:fldCharType="end"/>
            </w:r>
          </w:hyperlink>
        </w:p>
        <w:p w14:paraId="4515F243" w14:textId="4955B48B" w:rsidR="0017016E" w:rsidRDefault="0017016E">
          <w:r w:rsidRPr="00E77921">
            <w:fldChar w:fldCharType="end"/>
          </w:r>
        </w:p>
      </w:sdtContent>
    </w:sdt>
    <w:p w14:paraId="7982CEA1" w14:textId="77777777" w:rsidR="00104B84" w:rsidRPr="00104B84" w:rsidRDefault="00104B84" w:rsidP="00104B84">
      <w:pPr>
        <w:ind w:firstLine="0"/>
        <w:outlineLvl w:val="0"/>
        <w:rPr>
          <w:sz w:val="28"/>
          <w:szCs w:val="28"/>
        </w:rPr>
      </w:pPr>
      <w:bookmarkStart w:id="1" w:name="_Toc398905523"/>
      <w:bookmarkStart w:id="2" w:name="_Toc405457190"/>
      <w:bookmarkStart w:id="3" w:name="_Toc397960699"/>
      <w:bookmarkEnd w:id="0"/>
    </w:p>
    <w:p w14:paraId="47C55F19" w14:textId="36A8DAE5" w:rsidR="00111A3F" w:rsidRDefault="00111A3F" w:rsidP="00E71EB1">
      <w:pPr>
        <w:pStyle w:val="PargrafodaLista"/>
        <w:numPr>
          <w:ilvl w:val="0"/>
          <w:numId w:val="1"/>
        </w:numPr>
        <w:ind w:left="0" w:firstLine="0"/>
        <w:outlineLvl w:val="0"/>
        <w:rPr>
          <w:sz w:val="28"/>
          <w:szCs w:val="28"/>
        </w:rPr>
      </w:pPr>
      <w:r w:rsidRPr="00EE014C">
        <w:rPr>
          <w:noProof/>
          <w:lang w:eastAsia="pt-BR"/>
        </w:rPr>
        <w:lastRenderedPageBreak/>
        <mc:AlternateContent>
          <mc:Choice Requires="wps">
            <w:drawing>
              <wp:anchor distT="0" distB="0" distL="114300" distR="114300" simplePos="0" relativeHeight="251666944" behindDoc="0" locked="0" layoutInCell="1" allowOverlap="1" wp14:anchorId="57CE7DBC" wp14:editId="5CA83695">
                <wp:simplePos x="0" y="0"/>
                <wp:positionH relativeFrom="column">
                  <wp:posOffset>7541260</wp:posOffset>
                </wp:positionH>
                <wp:positionV relativeFrom="paragraph">
                  <wp:posOffset>-198755</wp:posOffset>
                </wp:positionV>
                <wp:extent cx="2374900" cy="335280"/>
                <wp:effectExtent l="1270" t="0" r="0" b="0"/>
                <wp:wrapNone/>
                <wp:docPr id="16" name="Caixa de texto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300EF1" w14:textId="77777777" w:rsidR="00E77921" w:rsidRPr="00E30F87" w:rsidRDefault="00E77921" w:rsidP="00D869BF">
                            <w:r w:rsidRPr="00E30F87">
                              <w:t>Manaus, outubro de 2013.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16" o:spid="_x0000_s1026" type="#_x0000_t202" style="position:absolute;left:0;text-align:left;margin-left:593.8pt;margin-top:-15.65pt;width:187pt;height:26.4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" filled="f" stroked="f">
                <v:textbox>
                  <w:txbxContent>
                    <w:p w14:paraId="7B300EF1" w14:textId="77777777" w:rsidR="00E77921" w:rsidRPr="00E30F87" w:rsidRDefault="00E77921" w:rsidP="00D869BF">
                      <w:r w:rsidRPr="00E30F87">
                        <w:t>Manaus, outubro de 2013.</w:t>
                      </w:r>
                    </w:p>
                  </w:txbxContent>
                </v:textbox>
              </v:shape>
            </w:pict>
          </mc:Fallback>
        </mc:AlternateContent>
      </w:r>
      <w:r w:rsidRPr="00E13243">
        <w:rPr>
          <w:sz w:val="28"/>
          <w:szCs w:val="28"/>
        </w:rPr>
        <w:t>PERFIL INSTITUCIONAL</w:t>
      </w:r>
      <w:bookmarkEnd w:id="1"/>
      <w:bookmarkEnd w:id="2"/>
      <w:r w:rsidRPr="00E13243">
        <w:rPr>
          <w:sz w:val="28"/>
          <w:szCs w:val="28"/>
        </w:rPr>
        <w:t xml:space="preserve"> </w:t>
      </w:r>
      <w:bookmarkEnd w:id="3"/>
    </w:p>
    <w:p w14:paraId="5868DB61" w14:textId="77777777" w:rsidR="00D762E9" w:rsidRPr="003A0B6D" w:rsidRDefault="00D762E9" w:rsidP="00D762E9">
      <w:pPr>
        <w:pStyle w:val="PargrafodaLista"/>
        <w:ind w:left="0" w:firstLine="0"/>
        <w:outlineLvl w:val="0"/>
      </w:pPr>
    </w:p>
    <w:p w14:paraId="24ABDC5E" w14:textId="77777777" w:rsidR="00035C5B" w:rsidRPr="009635D8" w:rsidRDefault="00035C5B" w:rsidP="00E71EB1">
      <w:pPr>
        <w:pStyle w:val="PargrafodaLista"/>
        <w:spacing w:line="276" w:lineRule="auto"/>
        <w:ind w:left="0" w:firstLine="0"/>
        <w:rPr>
          <w:sz w:val="28"/>
          <w:szCs w:val="28"/>
        </w:rPr>
      </w:pPr>
      <w:bookmarkStart w:id="4" w:name="_Toc398905525"/>
      <w:bookmarkStart w:id="5" w:name="_Toc405457192"/>
      <w:r w:rsidRPr="009635D8">
        <w:rPr>
          <w:sz w:val="28"/>
          <w:szCs w:val="28"/>
        </w:rPr>
        <w:t>1.1 O IFAM E SUA TRAJETÓRIA HISTÓRICA: DA GÊNESE A FASE ATUAL</w:t>
      </w:r>
    </w:p>
    <w:p w14:paraId="3A3A0E42" w14:textId="77777777" w:rsidR="00DB43AA" w:rsidRPr="00035C5B" w:rsidRDefault="00DB43AA" w:rsidP="00BA5CE9">
      <w:pPr>
        <w:pStyle w:val="PargrafodaLista"/>
        <w:spacing w:line="276" w:lineRule="auto"/>
        <w:ind w:left="0" w:firstLine="0"/>
        <w:rPr>
          <w:sz w:val="28"/>
          <w:szCs w:val="28"/>
        </w:rPr>
      </w:pPr>
    </w:p>
    <w:p w14:paraId="3F2B4020" w14:textId="20056339" w:rsidR="00035C5B" w:rsidRPr="00035C5B" w:rsidRDefault="00035C5B" w:rsidP="00104B84">
      <w:pPr>
        <w:pStyle w:val="PargrafodaLista"/>
        <w:ind w:left="0"/>
        <w:rPr>
          <w:b w:val="0"/>
        </w:rPr>
      </w:pPr>
      <w:r w:rsidRPr="00035C5B">
        <w:rPr>
          <w:b w:val="0"/>
        </w:rPr>
        <w:t>Com a missão de promover uma educação de excelência através do ensino, pesquisa,</w:t>
      </w:r>
      <w:r w:rsidR="00104B84" w:rsidRPr="00035C5B">
        <w:rPr>
          <w:b w:val="0"/>
        </w:rPr>
        <w:t xml:space="preserve"> </w:t>
      </w:r>
      <w:r w:rsidRPr="00035C5B">
        <w:rPr>
          <w:b w:val="0"/>
        </w:rPr>
        <w:t xml:space="preserve">extensão e inovação tecnológica, e visando à formação do cidadão crítico, autônomo, empreendedor e comprometido com o desenvolvimento social, científico e tecnológico do País, em 29 de dezembro de 2008, o Presidente da República, Luís Inácio Lula da Silva, sanciona o Decreto Lei Nº 11.892, criando trinta e oito Institutos Federais de Educação, Ciência e Tecnologia. </w:t>
      </w:r>
    </w:p>
    <w:p w14:paraId="7947D0C8" w14:textId="77777777" w:rsidR="00035C5B" w:rsidRPr="00035C5B" w:rsidRDefault="00035C5B" w:rsidP="00104B84">
      <w:pPr>
        <w:pStyle w:val="PargrafodaLista"/>
        <w:spacing w:line="276" w:lineRule="auto"/>
        <w:ind w:left="0"/>
        <w:rPr>
          <w:b w:val="0"/>
        </w:rPr>
      </w:pPr>
    </w:p>
    <w:p w14:paraId="53217B98" w14:textId="77777777" w:rsidR="00035C5B" w:rsidRPr="00035C5B" w:rsidRDefault="00035C5B" w:rsidP="00104B84">
      <w:pPr>
        <w:pStyle w:val="PargrafodaLista"/>
        <w:ind w:left="0"/>
        <w:rPr>
          <w:b w:val="0"/>
        </w:rPr>
      </w:pPr>
      <w:r w:rsidRPr="00035C5B">
        <w:rPr>
          <w:b w:val="0"/>
        </w:rPr>
        <w:t>A criação desta estrutura se alicerçava em uma vasta rede de instituições de ensino profissional tecnológico que o Governo Federal possuía, e vinha ampliando desde 1909, quando da criação pelo Decreto Lei N</w:t>
      </w:r>
      <w:r w:rsidRPr="00035C5B">
        <w:rPr>
          <w:b w:val="0"/>
          <w:vertAlign w:val="superscript"/>
        </w:rPr>
        <w:t>o</w:t>
      </w:r>
      <w:r w:rsidRPr="00035C5B">
        <w:rPr>
          <w:b w:val="0"/>
        </w:rPr>
        <w:t xml:space="preserve"> 7.566, de 23 de setembro, sancionado pelo Presidente da República Nilo Peçanha, que indicava a criação de uma Escola de Aprendizes Artífices, para cada uma das dezenove capitais dos Estados da Federação, possibilitando uma educação profissional primária, pública e gratuita para os pobres e desvalidos da fortuna num Brasil que dava os seus primeiros passos na República.</w:t>
      </w:r>
    </w:p>
    <w:p w14:paraId="4CC802B1" w14:textId="77777777" w:rsidR="00575161" w:rsidRDefault="00575161" w:rsidP="00104B84">
      <w:pPr>
        <w:pStyle w:val="PargrafodaLista"/>
        <w:ind w:left="0"/>
        <w:rPr>
          <w:b w:val="0"/>
        </w:rPr>
      </w:pPr>
    </w:p>
    <w:p w14:paraId="06ADF6B5" w14:textId="0ABA72A7" w:rsidR="00035C5B" w:rsidRPr="00035C5B" w:rsidRDefault="00035C5B" w:rsidP="00104B84">
      <w:pPr>
        <w:pStyle w:val="PargrafodaLista"/>
        <w:ind w:left="0"/>
        <w:rPr>
          <w:b w:val="0"/>
        </w:rPr>
      </w:pPr>
      <w:r w:rsidRPr="00035C5B">
        <w:rPr>
          <w:b w:val="0"/>
        </w:rPr>
        <w:t>Em 2008, o Estado do Amazonas contava com três instituições federais que proporcionavam aos jovens o Ensino Profissional, sendo: o Centro Federal de Educação Tecnológica do Amazonas (CEFET-AM), que contava com duas Unidades de Ensino Descentralizadas uma no Distrito Industrial de Manaus e outra no Município de Coari; a Escola Agrotécnica</w:t>
      </w:r>
      <w:r w:rsidR="00C91778">
        <w:rPr>
          <w:b w:val="0"/>
        </w:rPr>
        <w:t xml:space="preserve"> </w:t>
      </w:r>
      <w:r w:rsidRPr="00035C5B">
        <w:rPr>
          <w:b w:val="0"/>
        </w:rPr>
        <w:t xml:space="preserve">Federal de Manaus e a Escola Agrotécnica Federal de São Gabriel da Cachoeira. Cada uma autônoma entre si e com seu próprio percurso histórico, mas </w:t>
      </w:r>
      <w:r w:rsidR="00E71EB1" w:rsidRPr="00035C5B">
        <w:rPr>
          <w:b w:val="0"/>
        </w:rPr>
        <w:t>todas as</w:t>
      </w:r>
      <w:r w:rsidRPr="00035C5B">
        <w:rPr>
          <w:b w:val="0"/>
        </w:rPr>
        <w:t xml:space="preserve"> instituições de referência de qualidade no ensino. Por meio do Decreto Lei Nº 11.892 essas três instituições passam a compor o Instituto Federal de Educação, Ciência e Tecnologia do Amazonas (IFAM). </w:t>
      </w:r>
    </w:p>
    <w:p w14:paraId="5ADE27CA" w14:textId="77777777" w:rsidR="00035C5B" w:rsidRPr="00035C5B" w:rsidRDefault="00035C5B" w:rsidP="00104B84">
      <w:pPr>
        <w:pStyle w:val="PargrafodaLista"/>
        <w:spacing w:line="276" w:lineRule="auto"/>
        <w:ind w:left="0"/>
        <w:rPr>
          <w:b w:val="0"/>
        </w:rPr>
      </w:pPr>
    </w:p>
    <w:p w14:paraId="17A94667" w14:textId="77777777" w:rsidR="00035C5B" w:rsidRPr="00035C5B" w:rsidRDefault="00035C5B" w:rsidP="00104B84">
      <w:pPr>
        <w:pStyle w:val="PargrafodaLista"/>
        <w:ind w:left="0"/>
        <w:rPr>
          <w:b w:val="0"/>
        </w:rPr>
      </w:pPr>
      <w:r w:rsidRPr="00035C5B">
        <w:rPr>
          <w:b w:val="0"/>
        </w:rPr>
        <w:t xml:space="preserve">Deste modo em 2009, o IFAM começa sua história sendo composto em sua estrutura organizativa, além da recém-criada Reitoria, de cinco </w:t>
      </w:r>
      <w:r w:rsidRPr="00035C5B">
        <w:rPr>
          <w:b w:val="0"/>
          <w:i/>
        </w:rPr>
        <w:t>Campi</w:t>
      </w:r>
      <w:r w:rsidRPr="00035C5B">
        <w:rPr>
          <w:b w:val="0"/>
        </w:rPr>
        <w:t xml:space="preserve">, respectivamente correlacionados com as instituições anteriormente já existentes no Estado, e que agora passaram a ter a denominação de </w:t>
      </w:r>
      <w:r w:rsidRPr="00035C5B">
        <w:rPr>
          <w:b w:val="0"/>
          <w:i/>
        </w:rPr>
        <w:t>Campus</w:t>
      </w:r>
      <w:r w:rsidRPr="00035C5B">
        <w:rPr>
          <w:b w:val="0"/>
        </w:rPr>
        <w:t xml:space="preserve"> Manaus Centro (antigo CEFET-AM), </w:t>
      </w:r>
      <w:r w:rsidRPr="00035C5B">
        <w:rPr>
          <w:b w:val="0"/>
          <w:i/>
        </w:rPr>
        <w:t>Campus</w:t>
      </w:r>
      <w:r w:rsidRPr="00035C5B">
        <w:rPr>
          <w:b w:val="0"/>
        </w:rPr>
        <w:t xml:space="preserve"> Manaus Distrito Industrial (antiga Unidade de Ensino Descentralizada - UNED Manaus), </w:t>
      </w:r>
      <w:r w:rsidRPr="00035C5B">
        <w:rPr>
          <w:b w:val="0"/>
          <w:i/>
        </w:rPr>
        <w:t>Campus</w:t>
      </w:r>
      <w:r w:rsidRPr="00035C5B">
        <w:rPr>
          <w:b w:val="0"/>
        </w:rPr>
        <w:t xml:space="preserve"> Coari (antiga Unidade de Ensino Descentralizado - UNED Coari), </w:t>
      </w:r>
      <w:r w:rsidRPr="00035C5B">
        <w:rPr>
          <w:b w:val="0"/>
          <w:i/>
        </w:rPr>
        <w:t>Campus</w:t>
      </w:r>
      <w:r w:rsidRPr="00035C5B">
        <w:rPr>
          <w:b w:val="0"/>
        </w:rPr>
        <w:t xml:space="preserve"> Manaus Zona Leste (antiga Escola Agrotécnica Federal de Manaus) e </w:t>
      </w:r>
      <w:r w:rsidRPr="00035C5B">
        <w:rPr>
          <w:b w:val="0"/>
          <w:i/>
        </w:rPr>
        <w:t>Campus</w:t>
      </w:r>
      <w:r w:rsidRPr="00035C5B">
        <w:rPr>
          <w:b w:val="0"/>
        </w:rPr>
        <w:t xml:space="preserve"> São Gabriel da Cachoeira (antiga Escola Agrotécnica Federal de São Gabriel da Cachoeira). </w:t>
      </w:r>
    </w:p>
    <w:p w14:paraId="53FEA4F9" w14:textId="77777777" w:rsidR="00035C5B" w:rsidRPr="00035C5B" w:rsidRDefault="00035C5B" w:rsidP="00104B84">
      <w:pPr>
        <w:pStyle w:val="PargrafodaLista"/>
        <w:spacing w:line="276" w:lineRule="auto"/>
        <w:ind w:left="0"/>
        <w:rPr>
          <w:b w:val="0"/>
        </w:rPr>
      </w:pPr>
    </w:p>
    <w:p w14:paraId="6B0BD034" w14:textId="77777777" w:rsidR="00035C5B" w:rsidRPr="00035C5B" w:rsidRDefault="00035C5B" w:rsidP="00104B84">
      <w:pPr>
        <w:rPr>
          <w:b w:val="0"/>
        </w:rPr>
      </w:pPr>
      <w:r w:rsidRPr="00035C5B">
        <w:rPr>
          <w:b w:val="0"/>
        </w:rPr>
        <w:t>A seguir, transcorremos um breve relato das trajetórias históricas dessas Instituições que estão imbricadas na gênese da criação do IFAM.</w:t>
      </w:r>
    </w:p>
    <w:p w14:paraId="77FBEE7C" w14:textId="77777777" w:rsidR="00035C5B" w:rsidRDefault="00035C5B" w:rsidP="00BA5CE9">
      <w:pPr>
        <w:pStyle w:val="PargrafodaLista"/>
        <w:spacing w:line="276" w:lineRule="auto"/>
        <w:ind w:left="0" w:firstLine="0"/>
        <w:rPr>
          <w:sz w:val="28"/>
          <w:szCs w:val="28"/>
        </w:rPr>
      </w:pPr>
    </w:p>
    <w:p w14:paraId="7ADAE2C1" w14:textId="77777777" w:rsidR="00DB43AA" w:rsidRPr="00035C5B" w:rsidRDefault="00DB43AA" w:rsidP="00BA5CE9">
      <w:pPr>
        <w:pStyle w:val="PargrafodaLista"/>
        <w:spacing w:line="276" w:lineRule="auto"/>
        <w:ind w:left="0" w:firstLine="0"/>
        <w:rPr>
          <w:sz w:val="28"/>
          <w:szCs w:val="28"/>
        </w:rPr>
      </w:pPr>
    </w:p>
    <w:p w14:paraId="16F9136B" w14:textId="77777777" w:rsidR="00035C5B" w:rsidRPr="00035C5B" w:rsidRDefault="00035C5B" w:rsidP="00BA5CE9">
      <w:pPr>
        <w:pStyle w:val="PargrafodaLista"/>
        <w:ind w:left="0" w:firstLine="0"/>
        <w:rPr>
          <w:b w:val="0"/>
          <w:sz w:val="28"/>
          <w:szCs w:val="28"/>
        </w:rPr>
      </w:pPr>
      <w:r w:rsidRPr="00035C5B">
        <w:rPr>
          <w:b w:val="0"/>
          <w:sz w:val="28"/>
          <w:szCs w:val="28"/>
        </w:rPr>
        <w:t>1.1.1 O Centro Federal de Educação Tecnológica do Amazonas e suas UNEDs Manaus e Coari</w:t>
      </w:r>
    </w:p>
    <w:p w14:paraId="6C6AB9D3" w14:textId="57580909" w:rsidR="00035C5B" w:rsidRPr="00035C5B" w:rsidRDefault="00035C5B" w:rsidP="00BA5CE9">
      <w:pPr>
        <w:pStyle w:val="PargrafodaLista"/>
        <w:spacing w:line="276" w:lineRule="auto"/>
        <w:ind w:left="0" w:firstLine="0"/>
        <w:rPr>
          <w:sz w:val="28"/>
          <w:szCs w:val="28"/>
        </w:rPr>
      </w:pPr>
    </w:p>
    <w:p w14:paraId="0FF653B2" w14:textId="77777777" w:rsidR="003A0B6D" w:rsidRDefault="00035C5B" w:rsidP="00104B84">
      <w:pPr>
        <w:pStyle w:val="PargrafodaLista"/>
        <w:ind w:left="0"/>
        <w:rPr>
          <w:b w:val="0"/>
        </w:rPr>
      </w:pPr>
      <w:r w:rsidRPr="00035C5B">
        <w:rPr>
          <w:b w:val="0"/>
        </w:rPr>
        <w:t xml:space="preserve">No IFAM, o </w:t>
      </w:r>
      <w:r w:rsidRPr="00035C5B">
        <w:rPr>
          <w:b w:val="0"/>
          <w:i/>
        </w:rPr>
        <w:t>Campus</w:t>
      </w:r>
      <w:r w:rsidRPr="00035C5B">
        <w:rPr>
          <w:b w:val="0"/>
        </w:rPr>
        <w:t xml:space="preserve"> Manaus Centro é o herdeiro da tradição histórica no estado do Amazonas que indica a presença da Rede Federal de Educação Profissional e Tecnológica em seus 105 anos de existência, completados em 2014. É nele que ecoa a história da Escola de Aprendizes e Artífices do Amazonas, inaugurada em 1</w:t>
      </w:r>
      <w:r w:rsidRPr="00035C5B">
        <w:rPr>
          <w:b w:val="0"/>
          <w:vertAlign w:val="superscript"/>
        </w:rPr>
        <w:t xml:space="preserve">o </w:t>
      </w:r>
      <w:r w:rsidRPr="00035C5B">
        <w:rPr>
          <w:b w:val="0"/>
        </w:rPr>
        <w:t xml:space="preserve">de outubro de 1910. </w:t>
      </w:r>
    </w:p>
    <w:p w14:paraId="224296C2" w14:textId="77777777" w:rsidR="003A0B6D" w:rsidRDefault="003A0B6D" w:rsidP="00104B84">
      <w:pPr>
        <w:pStyle w:val="PargrafodaLista"/>
        <w:ind w:left="0"/>
        <w:rPr>
          <w:b w:val="0"/>
        </w:rPr>
      </w:pPr>
    </w:p>
    <w:p w14:paraId="5567B835" w14:textId="77F58D81" w:rsidR="00035C5B" w:rsidRPr="00035C5B" w:rsidRDefault="00035C5B" w:rsidP="00104B84">
      <w:pPr>
        <w:pStyle w:val="PargrafodaLista"/>
        <w:ind w:left="0"/>
        <w:rPr>
          <w:b w:val="0"/>
        </w:rPr>
      </w:pPr>
      <w:r w:rsidRPr="00035C5B">
        <w:rPr>
          <w:b w:val="0"/>
        </w:rPr>
        <w:t>O início de suas atividades coincidiu com o ano em que começou a queda no preço da borracha, principal produto exportador da região e motor, podemos assim dizer, de toda sua economia. Esse</w:t>
      </w:r>
      <w:r w:rsidRPr="00035C5B">
        <w:rPr>
          <w:rStyle w:val="Refdenotaderodap"/>
          <w:b w:val="0"/>
        </w:rPr>
        <w:t xml:space="preserve"> </w:t>
      </w:r>
      <w:r w:rsidRPr="00035C5B">
        <w:rPr>
          <w:b w:val="0"/>
        </w:rPr>
        <w:t>fato aumentaria, no decorrer dos anos seguintes o número dos "desfavorecidos da fortuna", público alvo das Escolas de Aprendizes Artífices. Instalada na Chácara Afonso de Carvalho, no bairro da Cachoeirinha, e tendo como primeiro diretor Saturnino Otaviano Santa Cruz d'Oliveira passaria várias décadas em acomodações precárias, prejudicando o desenvolvimento de suas atividades educacionais.</w:t>
      </w:r>
    </w:p>
    <w:p w14:paraId="07129A1B" w14:textId="77777777" w:rsidR="00035C5B" w:rsidRPr="00035C5B" w:rsidRDefault="00035C5B" w:rsidP="00104B84">
      <w:pPr>
        <w:spacing w:line="276" w:lineRule="auto"/>
        <w:rPr>
          <w:b w:val="0"/>
        </w:rPr>
      </w:pPr>
    </w:p>
    <w:p w14:paraId="6FAEB0E8" w14:textId="2742B7B5" w:rsidR="00035C5B" w:rsidRPr="00035C5B" w:rsidRDefault="00035C5B" w:rsidP="00104B84">
      <w:pPr>
        <w:rPr>
          <w:b w:val="0"/>
        </w:rPr>
      </w:pPr>
      <w:r w:rsidRPr="00035C5B">
        <w:rPr>
          <w:b w:val="0"/>
        </w:rPr>
        <w:t xml:space="preserve">Tendo passado pelas instalações de um Mercado Municipal, e mesmo de uma Casa de Detenção, o Liceu Industrial de Manaus, antiga Escola de Aprendizes e Artífices, vivencia em 10 de novembro de 1941, no Teatro Amazonas, a solenidade de inauguração de suas instalações definitivas, com a presença do Presidente da República </w:t>
      </w:r>
      <w:r w:rsidR="00BA5CE9" w:rsidRPr="00035C5B">
        <w:rPr>
          <w:b w:val="0"/>
        </w:rPr>
        <w:t>Getúlio</w:t>
      </w:r>
      <w:r w:rsidRPr="00035C5B">
        <w:rPr>
          <w:b w:val="0"/>
        </w:rPr>
        <w:t xml:space="preserve"> Vargas e do Ministro da Educação e Cultura, Gustavo Capanema (Figura 1). Construída na antiga Praça Rio Branco, situada na Avenida Sete de Setembro, com a construção de uma estrutura física proposta pelo Governo Federal no conjunto da reforma educacional do Estado Novo (Figura 2).</w:t>
      </w:r>
    </w:p>
    <w:p w14:paraId="1BC5AFD7" w14:textId="77777777" w:rsidR="00035C5B" w:rsidRPr="00035C5B" w:rsidRDefault="00035C5B" w:rsidP="00104B84">
      <w:pPr>
        <w:rPr>
          <w:b w:val="0"/>
        </w:rPr>
      </w:pPr>
    </w:p>
    <w:tbl>
      <w:tblPr>
        <w:tblW w:w="0" w:type="auto"/>
        <w:tblLook w:val="04A0" w:firstRow="1" w:lastRow="0" w:firstColumn="1" w:lastColumn="0" w:noHBand="0" w:noVBand="1"/>
      </w:tblPr>
      <w:tblGrid>
        <w:gridCol w:w="4641"/>
        <w:gridCol w:w="4647"/>
      </w:tblGrid>
      <w:tr w:rsidR="00035C5B" w:rsidRPr="001C4702" w14:paraId="0A099F58" w14:textId="77777777" w:rsidTr="00035C5B">
        <w:tc>
          <w:tcPr>
            <w:tcW w:w="4786" w:type="dxa"/>
            <w:shd w:val="clear" w:color="auto" w:fill="auto"/>
          </w:tcPr>
          <w:p w14:paraId="09F792D1" w14:textId="513E078F" w:rsidR="00035C5B" w:rsidRPr="001C4702" w:rsidRDefault="00035C5B" w:rsidP="00E71EB1">
            <w:pPr>
              <w:spacing w:line="276" w:lineRule="auto"/>
              <w:ind w:firstLine="567"/>
              <w:jc w:val="left"/>
              <w:rPr>
                <w:sz w:val="28"/>
                <w:szCs w:val="28"/>
              </w:rPr>
            </w:pPr>
            <w:r>
              <w:rPr>
                <w:noProof/>
                <w:sz w:val="28"/>
                <w:szCs w:val="28"/>
                <w:lang w:eastAsia="pt-BR"/>
              </w:rPr>
              <w:lastRenderedPageBreak/>
              <w:drawing>
                <wp:inline distT="0" distB="0" distL="0" distR="0" wp14:anchorId="077D5409" wp14:editId="306296C0">
                  <wp:extent cx="2435860" cy="1514475"/>
                  <wp:effectExtent l="0" t="0" r="2540" b="9525"/>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35860" cy="1514475"/>
                          </a:xfrm>
                          <a:prstGeom prst="rect">
                            <a:avLst/>
                          </a:prstGeom>
                          <a:noFill/>
                          <a:ln>
                            <a:noFill/>
                          </a:ln>
                        </pic:spPr>
                      </pic:pic>
                    </a:graphicData>
                  </a:graphic>
                </wp:inline>
              </w:drawing>
            </w:r>
          </w:p>
        </w:tc>
        <w:tc>
          <w:tcPr>
            <w:tcW w:w="4786" w:type="dxa"/>
            <w:shd w:val="clear" w:color="auto" w:fill="auto"/>
          </w:tcPr>
          <w:p w14:paraId="79C808E1" w14:textId="193097C8" w:rsidR="00035C5B" w:rsidRPr="001C4702" w:rsidRDefault="00035C5B" w:rsidP="00E71EB1">
            <w:pPr>
              <w:spacing w:line="276" w:lineRule="auto"/>
              <w:ind w:firstLine="752"/>
              <w:jc w:val="center"/>
              <w:rPr>
                <w:sz w:val="28"/>
                <w:szCs w:val="28"/>
              </w:rPr>
            </w:pPr>
            <w:r>
              <w:rPr>
                <w:noProof/>
                <w:sz w:val="28"/>
                <w:szCs w:val="28"/>
                <w:lang w:eastAsia="pt-BR"/>
              </w:rPr>
              <w:drawing>
                <wp:inline distT="0" distB="0" distL="0" distR="0" wp14:anchorId="6E0D8E7F" wp14:editId="71C1218A">
                  <wp:extent cx="2458085" cy="1477645"/>
                  <wp:effectExtent l="0" t="0" r="0" b="825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58085" cy="1477645"/>
                          </a:xfrm>
                          <a:prstGeom prst="rect">
                            <a:avLst/>
                          </a:prstGeom>
                          <a:noFill/>
                          <a:ln>
                            <a:noFill/>
                          </a:ln>
                        </pic:spPr>
                      </pic:pic>
                    </a:graphicData>
                  </a:graphic>
                </wp:inline>
              </w:drawing>
            </w:r>
          </w:p>
        </w:tc>
      </w:tr>
      <w:tr w:rsidR="00035C5B" w:rsidRPr="00575161" w14:paraId="63F6C33C" w14:textId="77777777" w:rsidTr="00035C5B">
        <w:tc>
          <w:tcPr>
            <w:tcW w:w="4786" w:type="dxa"/>
            <w:shd w:val="clear" w:color="auto" w:fill="auto"/>
          </w:tcPr>
          <w:p w14:paraId="2E32B355" w14:textId="77777777" w:rsidR="00035C5B" w:rsidRPr="00575161" w:rsidRDefault="00035C5B" w:rsidP="00E71EB1">
            <w:pPr>
              <w:spacing w:line="276" w:lineRule="auto"/>
              <w:ind w:firstLine="567"/>
              <w:jc w:val="left"/>
              <w:rPr>
                <w:b w:val="0"/>
                <w:sz w:val="20"/>
                <w:szCs w:val="20"/>
              </w:rPr>
            </w:pPr>
            <w:r w:rsidRPr="00575161">
              <w:rPr>
                <w:b w:val="0"/>
                <w:sz w:val="20"/>
                <w:szCs w:val="20"/>
              </w:rPr>
              <w:t>Figura 1: solenidade de inauguração do Liceu Industrial de Manaus em 1941, no Teatro Amazonas.</w:t>
            </w:r>
          </w:p>
          <w:p w14:paraId="6A169ED7" w14:textId="77777777" w:rsidR="00035C5B" w:rsidRPr="00575161" w:rsidRDefault="00035C5B" w:rsidP="00035C5B">
            <w:pPr>
              <w:spacing w:line="276" w:lineRule="auto"/>
              <w:ind w:firstLine="0"/>
              <w:jc w:val="left"/>
              <w:rPr>
                <w:sz w:val="20"/>
                <w:szCs w:val="20"/>
              </w:rPr>
            </w:pPr>
            <w:r w:rsidRPr="00575161">
              <w:rPr>
                <w:b w:val="0"/>
                <w:sz w:val="20"/>
                <w:szCs w:val="20"/>
              </w:rPr>
              <w:t>Fonte: Dissertação de Mestrado de Ana Cláudia R. de Souza, 2002.</w:t>
            </w:r>
          </w:p>
        </w:tc>
        <w:tc>
          <w:tcPr>
            <w:tcW w:w="4786" w:type="dxa"/>
            <w:shd w:val="clear" w:color="auto" w:fill="auto"/>
          </w:tcPr>
          <w:p w14:paraId="00D88B94" w14:textId="77777777" w:rsidR="00035C5B" w:rsidRPr="00575161" w:rsidRDefault="00035C5B" w:rsidP="00E71EB1">
            <w:pPr>
              <w:spacing w:line="276" w:lineRule="auto"/>
              <w:ind w:firstLine="752"/>
              <w:jc w:val="left"/>
              <w:rPr>
                <w:b w:val="0"/>
                <w:sz w:val="20"/>
                <w:szCs w:val="20"/>
              </w:rPr>
            </w:pPr>
            <w:r w:rsidRPr="00575161">
              <w:rPr>
                <w:b w:val="0"/>
                <w:sz w:val="20"/>
                <w:szCs w:val="20"/>
              </w:rPr>
              <w:t>Figura 2: vista área da construção da Escola Técnica Federal de Manaus em 1941, na antiga Praça Rio Branco.</w:t>
            </w:r>
          </w:p>
          <w:p w14:paraId="0E6F6EB5" w14:textId="77777777" w:rsidR="00035C5B" w:rsidRPr="00575161" w:rsidRDefault="00035C5B" w:rsidP="00035C5B">
            <w:pPr>
              <w:spacing w:line="276" w:lineRule="auto"/>
              <w:ind w:firstLine="0"/>
              <w:jc w:val="left"/>
              <w:rPr>
                <w:sz w:val="20"/>
                <w:szCs w:val="20"/>
              </w:rPr>
            </w:pPr>
            <w:r w:rsidRPr="00575161">
              <w:rPr>
                <w:b w:val="0"/>
                <w:sz w:val="20"/>
                <w:szCs w:val="20"/>
              </w:rPr>
              <w:t>Fonte: Dissertação de Mestrado de Ana Cláudia R. de Souza, 2002.</w:t>
            </w:r>
          </w:p>
        </w:tc>
      </w:tr>
    </w:tbl>
    <w:p w14:paraId="0CACC3F5" w14:textId="77777777" w:rsidR="00035C5B" w:rsidRPr="00575161" w:rsidRDefault="00035C5B" w:rsidP="00035C5B">
      <w:pPr>
        <w:spacing w:line="276" w:lineRule="auto"/>
        <w:ind w:firstLine="0"/>
        <w:rPr>
          <w:sz w:val="20"/>
          <w:szCs w:val="20"/>
          <w:lang w:eastAsia="pt-BR"/>
        </w:rPr>
      </w:pPr>
    </w:p>
    <w:p w14:paraId="5AE6400E" w14:textId="4D70D347" w:rsidR="00035C5B" w:rsidRPr="00E71EB1" w:rsidRDefault="00035C5B" w:rsidP="00104B84">
      <w:pPr>
        <w:rPr>
          <w:b w:val="0"/>
          <w:lang w:eastAsia="pt-BR"/>
        </w:rPr>
      </w:pPr>
      <w:r w:rsidRPr="00E71EB1">
        <w:rPr>
          <w:b w:val="0"/>
          <w:lang w:eastAsia="pt-BR"/>
        </w:rPr>
        <w:t xml:space="preserve">É neste contexto nacional que o </w:t>
      </w:r>
      <w:r w:rsidRPr="00E71EB1">
        <w:rPr>
          <w:b w:val="0"/>
          <w:bCs w:val="0"/>
          <w:lang w:eastAsia="pt-BR"/>
        </w:rPr>
        <w:t>Decreto Lei Nº 4.127</w:t>
      </w:r>
      <w:r w:rsidRPr="00E71EB1">
        <w:rPr>
          <w:b w:val="0"/>
          <w:lang w:eastAsia="pt-BR"/>
        </w:rPr>
        <w:t xml:space="preserve">, de 25 de fevereiro de </w:t>
      </w:r>
      <w:r w:rsidRPr="00E71EB1">
        <w:rPr>
          <w:b w:val="0"/>
          <w:bCs w:val="0"/>
          <w:lang w:eastAsia="pt-BR"/>
        </w:rPr>
        <w:t xml:space="preserve">1942 </w:t>
      </w:r>
      <w:r w:rsidRPr="00E71EB1">
        <w:rPr>
          <w:b w:val="0"/>
          <w:lang w:eastAsia="pt-BR"/>
        </w:rPr>
        <w:t xml:space="preserve">transformando os Liceus Industriais em </w:t>
      </w:r>
      <w:r w:rsidRPr="00E71EB1">
        <w:rPr>
          <w:b w:val="0"/>
          <w:bCs w:val="0"/>
          <w:lang w:eastAsia="pt-BR"/>
        </w:rPr>
        <w:t>Escolas Industriais e Técnicas</w:t>
      </w:r>
      <w:r w:rsidRPr="00E71EB1">
        <w:rPr>
          <w:b w:val="0"/>
          <w:lang w:eastAsia="pt-BR"/>
        </w:rPr>
        <w:t xml:space="preserve">, passando a oferecer a formação profissional em nível equivalente ao do secundário, </w:t>
      </w:r>
      <w:r w:rsidRPr="00E71EB1">
        <w:rPr>
          <w:b w:val="0"/>
        </w:rPr>
        <w:t xml:space="preserve">passando então a denominar-se Escola Técnica Federal de Manaus. </w:t>
      </w:r>
      <w:r w:rsidRPr="00E71EB1">
        <w:rPr>
          <w:b w:val="0"/>
          <w:lang w:eastAsia="pt-BR"/>
        </w:rPr>
        <w:t xml:space="preserve">A partir desse ano, inicia-se, formalmente, o processo de vinculação do ensino industrial à estrutura do ensino do país como um todo, uma vez que os </w:t>
      </w:r>
      <w:r w:rsidRPr="00E71EB1">
        <w:rPr>
          <w:b w:val="0"/>
          <w:bCs w:val="0"/>
          <w:lang w:eastAsia="pt-BR"/>
        </w:rPr>
        <w:t xml:space="preserve">alunos formados </w:t>
      </w:r>
      <w:r w:rsidRPr="00E71EB1">
        <w:rPr>
          <w:b w:val="0"/>
          <w:lang w:eastAsia="pt-BR"/>
        </w:rPr>
        <w:t xml:space="preserve">nos cursos técnicos ficavam </w:t>
      </w:r>
      <w:r w:rsidRPr="00E71EB1">
        <w:rPr>
          <w:b w:val="0"/>
          <w:bCs w:val="0"/>
          <w:lang w:eastAsia="pt-BR"/>
        </w:rPr>
        <w:t xml:space="preserve">autorizados a ingressar no ensino superior </w:t>
      </w:r>
      <w:r w:rsidRPr="00E71EB1">
        <w:rPr>
          <w:b w:val="0"/>
          <w:lang w:eastAsia="pt-BR"/>
        </w:rPr>
        <w:t>em área equivalente à da sua formação.</w:t>
      </w:r>
    </w:p>
    <w:p w14:paraId="4E343FD0" w14:textId="77777777" w:rsidR="00035C5B" w:rsidRPr="00E71EB1" w:rsidRDefault="00035C5B" w:rsidP="00104B84">
      <w:pPr>
        <w:spacing w:line="276" w:lineRule="auto"/>
        <w:rPr>
          <w:b w:val="0"/>
          <w:lang w:eastAsia="pt-BR"/>
        </w:rPr>
      </w:pPr>
    </w:p>
    <w:p w14:paraId="4580E987" w14:textId="77777777" w:rsidR="00035C5B" w:rsidRPr="00E71EB1" w:rsidRDefault="00035C5B" w:rsidP="00104B84">
      <w:pPr>
        <w:rPr>
          <w:b w:val="0"/>
          <w:lang w:eastAsia="pt-BR"/>
        </w:rPr>
      </w:pPr>
      <w:r w:rsidRPr="00E71EB1">
        <w:rPr>
          <w:b w:val="0"/>
          <w:lang w:eastAsia="pt-BR"/>
        </w:rPr>
        <w:t xml:space="preserve">No ano de </w:t>
      </w:r>
      <w:r w:rsidRPr="00E71EB1">
        <w:rPr>
          <w:b w:val="0"/>
          <w:bCs w:val="0"/>
          <w:lang w:eastAsia="pt-BR"/>
        </w:rPr>
        <w:t>1959</w:t>
      </w:r>
      <w:r w:rsidRPr="00E71EB1">
        <w:rPr>
          <w:b w:val="0"/>
          <w:lang w:eastAsia="pt-BR"/>
        </w:rPr>
        <w:t xml:space="preserve">, as Escolas Industriais e Técnicas são </w:t>
      </w:r>
      <w:r w:rsidRPr="00E71EB1">
        <w:rPr>
          <w:b w:val="0"/>
          <w:bCs w:val="0"/>
          <w:lang w:eastAsia="pt-BR"/>
        </w:rPr>
        <w:t xml:space="preserve">transformadas em autarquias, e a de Manaus passa a se denominar </w:t>
      </w:r>
      <w:r w:rsidRPr="00E71EB1">
        <w:rPr>
          <w:b w:val="0"/>
          <w:lang w:eastAsia="pt-BR"/>
        </w:rPr>
        <w:t xml:space="preserve">de </w:t>
      </w:r>
      <w:r w:rsidRPr="00E71EB1">
        <w:rPr>
          <w:b w:val="0"/>
          <w:bCs w:val="0"/>
          <w:lang w:eastAsia="pt-BR"/>
        </w:rPr>
        <w:t>Escola Técnica Federal do Amazonas – ETFAM</w:t>
      </w:r>
      <w:r w:rsidRPr="00E71EB1">
        <w:rPr>
          <w:b w:val="0"/>
          <w:lang w:eastAsia="pt-BR"/>
        </w:rPr>
        <w:t xml:space="preserve">. As instituições ganham </w:t>
      </w:r>
      <w:r w:rsidRPr="00E71EB1">
        <w:rPr>
          <w:b w:val="0"/>
          <w:bCs w:val="0"/>
          <w:lang w:eastAsia="pt-BR"/>
        </w:rPr>
        <w:t>autonomia didática e de gestão, c</w:t>
      </w:r>
      <w:r w:rsidRPr="00E71EB1">
        <w:rPr>
          <w:b w:val="0"/>
          <w:lang w:eastAsia="pt-BR"/>
        </w:rPr>
        <w:t xml:space="preserve">om isso, intensificam a formação de técnicos, mão de obra indispensável diante da aceleração do processo de industrialização. Isto ocorre no </w:t>
      </w:r>
      <w:r w:rsidRPr="00E71EB1">
        <w:rPr>
          <w:b w:val="0"/>
          <w:bCs w:val="0"/>
          <w:lang w:eastAsia="pt-BR"/>
        </w:rPr>
        <w:t xml:space="preserve">governo de Juscelino Kubitschek </w:t>
      </w:r>
      <w:r w:rsidRPr="00E71EB1">
        <w:rPr>
          <w:b w:val="0"/>
          <w:lang w:eastAsia="pt-BR"/>
        </w:rPr>
        <w:t xml:space="preserve">(1956-1961) traz a marca do aprofundamento da relação entre Estado e economia. </w:t>
      </w:r>
    </w:p>
    <w:p w14:paraId="7D8BA726" w14:textId="77777777" w:rsidR="00035C5B" w:rsidRPr="00E71EB1" w:rsidRDefault="00035C5B" w:rsidP="00104B84">
      <w:pPr>
        <w:spacing w:line="276" w:lineRule="auto"/>
        <w:rPr>
          <w:b w:val="0"/>
          <w:lang w:eastAsia="pt-BR"/>
        </w:rPr>
      </w:pPr>
    </w:p>
    <w:p w14:paraId="7198451A" w14:textId="77777777" w:rsidR="00035C5B" w:rsidRPr="00E71EB1" w:rsidRDefault="00035C5B" w:rsidP="00104B84">
      <w:pPr>
        <w:rPr>
          <w:b w:val="0"/>
          <w:lang w:eastAsia="pt-BR"/>
        </w:rPr>
      </w:pPr>
      <w:r w:rsidRPr="00E71EB1">
        <w:rPr>
          <w:b w:val="0"/>
          <w:lang w:eastAsia="pt-BR"/>
        </w:rPr>
        <w:t xml:space="preserve">Em Manaus a implantação da Zona Franca de Manaus refletiria na Escola passando está a oferecer cursos voltados para a formação de mão de obra para atender as necessidades deste mercado, como técnicos em eletrônica, mecânica, química e edificações, dentre outros. </w:t>
      </w:r>
    </w:p>
    <w:p w14:paraId="799FF0A6" w14:textId="77777777" w:rsidR="00035C5B" w:rsidRDefault="00035C5B" w:rsidP="00104B84">
      <w:pPr>
        <w:pStyle w:val="Default"/>
        <w:spacing w:line="276" w:lineRule="auto"/>
        <w:ind w:firstLine="1134"/>
        <w:jc w:val="both"/>
        <w:rPr>
          <w:rFonts w:ascii="Arial Narrow" w:hAnsi="Arial Narrow"/>
          <w:sz w:val="28"/>
          <w:szCs w:val="28"/>
        </w:rPr>
      </w:pPr>
    </w:p>
    <w:p w14:paraId="07E01A67" w14:textId="77777777" w:rsidR="00035C5B" w:rsidRPr="00E71EB1" w:rsidRDefault="00035C5B" w:rsidP="00104B84">
      <w:pPr>
        <w:pStyle w:val="Default"/>
        <w:spacing w:line="360" w:lineRule="auto"/>
        <w:ind w:firstLine="1134"/>
        <w:jc w:val="both"/>
        <w:rPr>
          <w:rFonts w:ascii="Arial Narrow" w:hAnsi="Arial Narrow"/>
        </w:rPr>
      </w:pPr>
      <w:r w:rsidRPr="00E71EB1">
        <w:rPr>
          <w:rFonts w:ascii="Arial Narrow" w:hAnsi="Arial Narrow"/>
        </w:rPr>
        <w:t>A expansão da Rede Federal de Educação foi contemplada no Plano de Desenvolvimento da Educação no governo do presidente José Sarney (1985-1990). É aqui que encontramos a Portaria N</w:t>
      </w:r>
      <w:r w:rsidRPr="00E71EB1">
        <w:rPr>
          <w:rFonts w:ascii="Arial Narrow" w:hAnsi="Arial Narrow"/>
          <w:vertAlign w:val="superscript"/>
        </w:rPr>
        <w:t>o</w:t>
      </w:r>
      <w:r w:rsidRPr="00E71EB1">
        <w:rPr>
          <w:rFonts w:ascii="Arial Narrow" w:hAnsi="Arial Narrow"/>
        </w:rPr>
        <w:t xml:space="preserve"> 67, do Ministério da Educação, de 6 de fevereiro de 1987, que cria a primeira Unidade de Ensino Descentralizada (UNED) em Manaus. Está entra em funcionamento em 1992, localizada na Avenida Danilo Areosa, no Distrito Industrial, em terreno cedido pela Superintendência da Zona Franca de Manaus (SUFRAMA).</w:t>
      </w:r>
    </w:p>
    <w:p w14:paraId="3B618BE7" w14:textId="77777777" w:rsidR="00035C5B" w:rsidRPr="00E71EB1" w:rsidRDefault="00035C5B" w:rsidP="00104B84">
      <w:pPr>
        <w:pStyle w:val="Default"/>
        <w:spacing w:line="276" w:lineRule="auto"/>
        <w:ind w:firstLine="1134"/>
        <w:jc w:val="both"/>
        <w:rPr>
          <w:rFonts w:ascii="Arial Narrow" w:hAnsi="Arial Narrow"/>
        </w:rPr>
      </w:pPr>
    </w:p>
    <w:p w14:paraId="2840F662" w14:textId="77777777" w:rsidR="00035C5B" w:rsidRPr="00E71EB1" w:rsidRDefault="00035C5B" w:rsidP="00104B84">
      <w:pPr>
        <w:pStyle w:val="Default"/>
        <w:spacing w:line="360" w:lineRule="auto"/>
        <w:ind w:firstLine="1134"/>
        <w:jc w:val="both"/>
        <w:rPr>
          <w:rFonts w:ascii="Arial Narrow" w:hAnsi="Arial Narrow"/>
        </w:rPr>
      </w:pPr>
      <w:r w:rsidRPr="00E71EB1">
        <w:rPr>
          <w:rFonts w:ascii="Arial Narrow" w:hAnsi="Arial Narrow"/>
        </w:rPr>
        <w:t>Nas últimas décadas do século XX a sigla ETFAM era sinônimo de qualidade do ensino profissional para todo o Estado do Amazonas, entretanto por força de Decreto de 26 de março de 2001, ocorreu sua transformação institucional para Centro Federal de Educação Tecnológica do Amazonas (CEFET-AM), passando a oferecer a partir dessa data, cursos superiores de tecnologia e licenciaturas.</w:t>
      </w:r>
    </w:p>
    <w:p w14:paraId="5F38E2CB" w14:textId="77777777" w:rsidR="00035C5B" w:rsidRPr="00E71EB1" w:rsidRDefault="00035C5B" w:rsidP="00104B84">
      <w:pPr>
        <w:spacing w:line="276" w:lineRule="auto"/>
        <w:rPr>
          <w:b w:val="0"/>
        </w:rPr>
      </w:pPr>
    </w:p>
    <w:p w14:paraId="246173BE" w14:textId="77777777" w:rsidR="00035C5B" w:rsidRPr="00E71EB1" w:rsidRDefault="00035C5B" w:rsidP="00104B84">
      <w:pPr>
        <w:rPr>
          <w:b w:val="0"/>
        </w:rPr>
      </w:pPr>
      <w:r w:rsidRPr="00E71EB1">
        <w:rPr>
          <w:b w:val="0"/>
        </w:rPr>
        <w:t>O projeto de criação e implantação da então Unidade de Ensino Descentralizada de Coari foi o resultado da parceria entre o Ministério da Educação, representado pelo CEFET-AM e a Prefeitura Municipal de Coari. No dia 18 de dezembro de 2006, o funcionamento da UNED de Coari foi autorizado mediante a Portaria de N</w:t>
      </w:r>
      <w:r w:rsidRPr="00E71EB1">
        <w:rPr>
          <w:b w:val="0"/>
          <w:vertAlign w:val="superscript"/>
        </w:rPr>
        <w:t>o</w:t>
      </w:r>
      <w:r w:rsidRPr="00E71EB1">
        <w:rPr>
          <w:b w:val="0"/>
        </w:rPr>
        <w:t xml:space="preserve"> 1.970 do Ministério da Educação, e se iniciaram então as obras para a construção da unidade, que funcionou inicialmente em instalações cedidas pela Prefeitura.</w:t>
      </w:r>
    </w:p>
    <w:p w14:paraId="4EC38B24" w14:textId="77777777" w:rsidR="00DB43AA" w:rsidRPr="00035C5B" w:rsidRDefault="00DB43AA" w:rsidP="00035C5B">
      <w:pPr>
        <w:spacing w:line="276" w:lineRule="auto"/>
        <w:ind w:firstLine="0"/>
        <w:rPr>
          <w:sz w:val="28"/>
          <w:szCs w:val="28"/>
        </w:rPr>
      </w:pPr>
    </w:p>
    <w:p w14:paraId="66939012" w14:textId="77777777" w:rsidR="00035C5B" w:rsidRPr="00035C5B" w:rsidRDefault="00035C5B" w:rsidP="00035C5B">
      <w:pPr>
        <w:spacing w:line="276" w:lineRule="auto"/>
        <w:ind w:firstLine="0"/>
        <w:rPr>
          <w:b w:val="0"/>
          <w:sz w:val="28"/>
          <w:szCs w:val="28"/>
        </w:rPr>
      </w:pPr>
      <w:r w:rsidRPr="00035C5B">
        <w:rPr>
          <w:b w:val="0"/>
          <w:sz w:val="28"/>
          <w:szCs w:val="28"/>
        </w:rPr>
        <w:t>1.1.2. A Escola Agrotécnica Federal de Manaus</w:t>
      </w:r>
    </w:p>
    <w:p w14:paraId="460B006B" w14:textId="77777777" w:rsidR="00035C5B" w:rsidRPr="00035C5B" w:rsidRDefault="00035C5B" w:rsidP="00035C5B">
      <w:pPr>
        <w:spacing w:line="276" w:lineRule="auto"/>
        <w:ind w:firstLine="0"/>
        <w:rPr>
          <w:sz w:val="28"/>
          <w:szCs w:val="28"/>
        </w:rPr>
      </w:pPr>
    </w:p>
    <w:p w14:paraId="2F1BE8B5" w14:textId="77777777" w:rsidR="00035C5B" w:rsidRPr="00994B4D" w:rsidRDefault="00035C5B" w:rsidP="001704C6">
      <w:pPr>
        <w:rPr>
          <w:rFonts w:eastAsia="Times New Roman"/>
          <w:b w:val="0"/>
          <w:lang w:eastAsia="pt-BR"/>
        </w:rPr>
      </w:pPr>
      <w:r w:rsidRPr="00994B4D">
        <w:rPr>
          <w:b w:val="0"/>
        </w:rPr>
        <w:t xml:space="preserve">O </w:t>
      </w:r>
      <w:r w:rsidRPr="00994B4D">
        <w:rPr>
          <w:b w:val="0"/>
          <w:i/>
        </w:rPr>
        <w:t>Campus</w:t>
      </w:r>
      <w:r w:rsidRPr="00994B4D">
        <w:rPr>
          <w:b w:val="0"/>
        </w:rPr>
        <w:t xml:space="preserve"> Manaus Zona Leste tem suas origens na Escola Agrotécnica Federal de Manaus, que remonta ao Patronato Agrícola Rio Branco criado no então </w:t>
      </w:r>
      <w:r w:rsidRPr="00994B4D">
        <w:rPr>
          <w:rFonts w:eastAsia="Times New Roman"/>
          <w:b w:val="0"/>
          <w:lang w:eastAsia="pt-BR"/>
        </w:rPr>
        <w:t xml:space="preserve">território do Acre em 1923, através do Decreto Lei </w:t>
      </w:r>
      <w:r w:rsidRPr="00994B4D">
        <w:rPr>
          <w:b w:val="0"/>
        </w:rPr>
        <w:t>N</w:t>
      </w:r>
      <w:r w:rsidRPr="00994B4D">
        <w:rPr>
          <w:b w:val="0"/>
          <w:vertAlign w:val="superscript"/>
        </w:rPr>
        <w:t>o</w:t>
      </w:r>
      <w:r w:rsidRPr="00994B4D">
        <w:rPr>
          <w:b w:val="0"/>
        </w:rPr>
        <w:t xml:space="preserve"> </w:t>
      </w:r>
      <w:r w:rsidRPr="00994B4D">
        <w:rPr>
          <w:rFonts w:eastAsia="Times New Roman"/>
          <w:b w:val="0"/>
          <w:lang w:eastAsia="pt-BR"/>
        </w:rPr>
        <w:t xml:space="preserve">16.082, e posteriormente transformado em Aprendizado Agrícola, que por meio do Decreto Lei </w:t>
      </w:r>
      <w:r w:rsidRPr="00994B4D">
        <w:rPr>
          <w:b w:val="0"/>
        </w:rPr>
        <w:t>N</w:t>
      </w:r>
      <w:r w:rsidRPr="00994B4D">
        <w:rPr>
          <w:b w:val="0"/>
          <w:vertAlign w:val="superscript"/>
        </w:rPr>
        <w:t>o</w:t>
      </w:r>
      <w:r w:rsidRPr="00994B4D">
        <w:rPr>
          <w:b w:val="0"/>
        </w:rPr>
        <w:t xml:space="preserve"> </w:t>
      </w:r>
      <w:r w:rsidRPr="00994B4D">
        <w:rPr>
          <w:rFonts w:eastAsia="Times New Roman"/>
          <w:b w:val="0"/>
          <w:lang w:eastAsia="pt-BR"/>
        </w:rPr>
        <w:t xml:space="preserve">2.225, foi transferido para o estado do Amazonas. </w:t>
      </w:r>
    </w:p>
    <w:p w14:paraId="5CBB2771" w14:textId="77777777" w:rsidR="00035C5B" w:rsidRPr="00994B4D" w:rsidRDefault="00035C5B" w:rsidP="00104B84">
      <w:pPr>
        <w:spacing w:line="276" w:lineRule="auto"/>
        <w:rPr>
          <w:rFonts w:eastAsia="Times New Roman"/>
          <w:b w:val="0"/>
          <w:lang w:eastAsia="pt-BR"/>
        </w:rPr>
      </w:pPr>
    </w:p>
    <w:p w14:paraId="12E50307" w14:textId="77777777" w:rsidR="00035C5B" w:rsidRPr="00994B4D" w:rsidRDefault="00035C5B" w:rsidP="001704C6">
      <w:pPr>
        <w:rPr>
          <w:rFonts w:eastAsia="Times New Roman"/>
          <w:b w:val="0"/>
          <w:lang w:eastAsia="pt-BR"/>
        </w:rPr>
      </w:pPr>
      <w:r w:rsidRPr="00994B4D">
        <w:rPr>
          <w:rFonts w:eastAsia="Times New Roman"/>
          <w:b w:val="0"/>
          <w:lang w:eastAsia="pt-BR"/>
        </w:rPr>
        <w:t xml:space="preserve">Em Manaus o Aprendizado Agrícola foi instalado em 19 de abril de 1941, no local chamado Paredão, hoje </w:t>
      </w:r>
      <w:r w:rsidRPr="00994B4D">
        <w:rPr>
          <w:b w:val="0"/>
        </w:rPr>
        <w:t>atual Estação Naval Rio Negro, ao lado da Refinaria de Manaus, a margem esquerda do rio Negro</w:t>
      </w:r>
      <w:r w:rsidRPr="00994B4D">
        <w:rPr>
          <w:rFonts w:eastAsia="Times New Roman"/>
          <w:b w:val="0"/>
          <w:lang w:eastAsia="pt-BR"/>
        </w:rPr>
        <w:t xml:space="preserve">, passando a se denominar Ginásio Agrícola do Amazonas pelo Decreto Lei </w:t>
      </w:r>
      <w:r w:rsidRPr="00994B4D">
        <w:rPr>
          <w:b w:val="0"/>
        </w:rPr>
        <w:t>N</w:t>
      </w:r>
      <w:r w:rsidRPr="00994B4D">
        <w:rPr>
          <w:b w:val="0"/>
          <w:vertAlign w:val="superscript"/>
        </w:rPr>
        <w:t>o</w:t>
      </w:r>
      <w:r w:rsidRPr="00994B4D">
        <w:rPr>
          <w:b w:val="0"/>
        </w:rPr>
        <w:t xml:space="preserve"> </w:t>
      </w:r>
      <w:r w:rsidRPr="00994B4D">
        <w:rPr>
          <w:rFonts w:eastAsia="Times New Roman"/>
          <w:b w:val="0"/>
          <w:lang w:eastAsia="pt-BR"/>
        </w:rPr>
        <w:t xml:space="preserve">53.558, de 13 de fevereiro de 1964, obedecendo a Lei </w:t>
      </w:r>
      <w:r w:rsidRPr="00994B4D">
        <w:rPr>
          <w:b w:val="0"/>
        </w:rPr>
        <w:t>N</w:t>
      </w:r>
      <w:r w:rsidRPr="00994B4D">
        <w:rPr>
          <w:b w:val="0"/>
          <w:vertAlign w:val="superscript"/>
        </w:rPr>
        <w:t>o</w:t>
      </w:r>
      <w:r w:rsidRPr="00994B4D">
        <w:rPr>
          <w:b w:val="0"/>
        </w:rPr>
        <w:t xml:space="preserve"> </w:t>
      </w:r>
      <w:r w:rsidRPr="00994B4D">
        <w:rPr>
          <w:rFonts w:eastAsia="Times New Roman"/>
          <w:b w:val="0"/>
          <w:lang w:eastAsia="pt-BR"/>
        </w:rPr>
        <w:t xml:space="preserve">4.024/1961. Elevado à categoria de Colégio pelo Decreto Lei </w:t>
      </w:r>
      <w:r w:rsidRPr="00994B4D">
        <w:rPr>
          <w:b w:val="0"/>
        </w:rPr>
        <w:t>N</w:t>
      </w:r>
      <w:r w:rsidRPr="00994B4D">
        <w:rPr>
          <w:b w:val="0"/>
          <w:vertAlign w:val="superscript"/>
        </w:rPr>
        <w:t>o</w:t>
      </w:r>
      <w:r w:rsidRPr="00994B4D">
        <w:rPr>
          <w:b w:val="0"/>
        </w:rPr>
        <w:t xml:space="preserve"> </w:t>
      </w:r>
      <w:r w:rsidRPr="00994B4D">
        <w:rPr>
          <w:rFonts w:eastAsia="Times New Roman"/>
          <w:b w:val="0"/>
          <w:lang w:eastAsia="pt-BR"/>
        </w:rPr>
        <w:t xml:space="preserve">70.513, de 12 de maio de 1972, passa a denominar-se Colégio Agrícola do Amazonas (Figura 3), ano no qual foi transferido para suas atuais instalações na Avenida Cosme Ferreira, Bairro São José Operário, na Zona Leste da cidade. </w:t>
      </w:r>
    </w:p>
    <w:p w14:paraId="76B1E960" w14:textId="7BC2445B" w:rsidR="00035C5B" w:rsidRPr="00035C5B" w:rsidRDefault="00035C5B" w:rsidP="00035C5B">
      <w:pPr>
        <w:spacing w:line="276" w:lineRule="auto"/>
        <w:ind w:firstLine="0"/>
        <w:jc w:val="center"/>
        <w:rPr>
          <w:rFonts w:eastAsia="Times New Roman"/>
          <w:noProof/>
          <w:sz w:val="28"/>
          <w:szCs w:val="28"/>
          <w:lang w:eastAsia="pt-BR"/>
        </w:rPr>
      </w:pPr>
      <w:r>
        <w:rPr>
          <w:noProof/>
          <w:lang w:eastAsia="pt-BR"/>
        </w:rPr>
        <w:drawing>
          <wp:inline distT="0" distB="0" distL="0" distR="0" wp14:anchorId="19209BEF" wp14:editId="305659DD">
            <wp:extent cx="2765425" cy="1784985"/>
            <wp:effectExtent l="0" t="0" r="0" b="5715"/>
            <wp:docPr id="14" name="Imagem 14" descr="C:\Documents and Settings\user\Meus documentos\Imagem\Imagem 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Meus documentos\Imagem\Imagem 03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65425" cy="1784985"/>
                    </a:xfrm>
                    <a:prstGeom prst="rect">
                      <a:avLst/>
                    </a:prstGeom>
                    <a:noFill/>
                    <a:ln>
                      <a:noFill/>
                    </a:ln>
                  </pic:spPr>
                </pic:pic>
              </a:graphicData>
            </a:graphic>
          </wp:inline>
        </w:drawing>
      </w:r>
    </w:p>
    <w:p w14:paraId="23BB1E4D" w14:textId="77777777" w:rsidR="00284868" w:rsidRDefault="00035C5B" w:rsidP="00035C5B">
      <w:pPr>
        <w:spacing w:line="276" w:lineRule="auto"/>
        <w:ind w:firstLine="0"/>
        <w:jc w:val="center"/>
        <w:rPr>
          <w:b w:val="0"/>
          <w:bCs w:val="0"/>
          <w:sz w:val="20"/>
          <w:szCs w:val="20"/>
        </w:rPr>
      </w:pPr>
      <w:r w:rsidRPr="00994B4D">
        <w:rPr>
          <w:b w:val="0"/>
          <w:bCs w:val="0"/>
          <w:sz w:val="20"/>
          <w:szCs w:val="20"/>
        </w:rPr>
        <w:t xml:space="preserve">Figura 3: Construção do Colégio Agrícola, endereço atual – 1970. </w:t>
      </w:r>
    </w:p>
    <w:p w14:paraId="2252ECCE" w14:textId="5C86356E" w:rsidR="00035C5B" w:rsidRPr="00994B4D" w:rsidRDefault="00035C5B" w:rsidP="00035C5B">
      <w:pPr>
        <w:spacing w:line="276" w:lineRule="auto"/>
        <w:ind w:firstLine="0"/>
        <w:jc w:val="center"/>
        <w:rPr>
          <w:rFonts w:eastAsia="Times New Roman"/>
          <w:b w:val="0"/>
          <w:sz w:val="28"/>
          <w:szCs w:val="28"/>
          <w:lang w:eastAsia="pt-BR"/>
        </w:rPr>
      </w:pPr>
      <w:r w:rsidRPr="00994B4D">
        <w:rPr>
          <w:b w:val="0"/>
          <w:bCs w:val="0"/>
          <w:sz w:val="20"/>
          <w:szCs w:val="20"/>
        </w:rPr>
        <w:t xml:space="preserve">Fonte: acervo </w:t>
      </w:r>
      <w:r w:rsidRPr="00994B4D">
        <w:rPr>
          <w:b w:val="0"/>
          <w:bCs w:val="0"/>
          <w:i/>
          <w:sz w:val="20"/>
          <w:szCs w:val="20"/>
        </w:rPr>
        <w:t>Campus</w:t>
      </w:r>
      <w:r w:rsidRPr="00994B4D">
        <w:rPr>
          <w:b w:val="0"/>
          <w:bCs w:val="0"/>
          <w:sz w:val="20"/>
          <w:szCs w:val="20"/>
        </w:rPr>
        <w:t xml:space="preserve"> Manaus Zona Leste.</w:t>
      </w:r>
    </w:p>
    <w:p w14:paraId="62536816" w14:textId="77777777" w:rsidR="00035C5B" w:rsidRPr="00994B4D" w:rsidRDefault="00035C5B" w:rsidP="00035C5B">
      <w:pPr>
        <w:spacing w:line="276" w:lineRule="auto"/>
        <w:ind w:firstLine="0"/>
        <w:rPr>
          <w:rFonts w:eastAsia="Times New Roman"/>
          <w:b w:val="0"/>
          <w:sz w:val="28"/>
          <w:szCs w:val="28"/>
          <w:lang w:eastAsia="pt-BR"/>
        </w:rPr>
      </w:pPr>
    </w:p>
    <w:p w14:paraId="34CCF83F" w14:textId="77777777" w:rsidR="00035C5B" w:rsidRPr="00994B4D" w:rsidRDefault="00035C5B" w:rsidP="001704C6">
      <w:pPr>
        <w:rPr>
          <w:rFonts w:eastAsia="Times New Roman"/>
          <w:b w:val="0"/>
          <w:lang w:eastAsia="pt-BR"/>
        </w:rPr>
      </w:pPr>
      <w:r w:rsidRPr="00994B4D">
        <w:rPr>
          <w:rFonts w:eastAsia="Times New Roman"/>
          <w:b w:val="0"/>
          <w:lang w:eastAsia="pt-BR"/>
        </w:rPr>
        <w:t xml:space="preserve">Em 1979, através do </w:t>
      </w:r>
      <w:proofErr w:type="gramStart"/>
      <w:r w:rsidRPr="00994B4D">
        <w:rPr>
          <w:rFonts w:eastAsia="Times New Roman"/>
          <w:b w:val="0"/>
          <w:lang w:eastAsia="pt-BR"/>
        </w:rPr>
        <w:t>Decreto Lei</w:t>
      </w:r>
      <w:proofErr w:type="gramEnd"/>
      <w:r w:rsidRPr="00994B4D">
        <w:rPr>
          <w:rFonts w:eastAsia="Times New Roman"/>
          <w:b w:val="0"/>
          <w:lang w:eastAsia="pt-BR"/>
        </w:rPr>
        <w:t xml:space="preserve"> </w:t>
      </w:r>
      <w:r w:rsidRPr="00994B4D">
        <w:rPr>
          <w:b w:val="0"/>
        </w:rPr>
        <w:t>N</w:t>
      </w:r>
      <w:r w:rsidRPr="00994B4D">
        <w:rPr>
          <w:b w:val="0"/>
          <w:vertAlign w:val="superscript"/>
        </w:rPr>
        <w:t>o</w:t>
      </w:r>
      <w:r w:rsidRPr="00994B4D">
        <w:rPr>
          <w:b w:val="0"/>
        </w:rPr>
        <w:t xml:space="preserve"> </w:t>
      </w:r>
      <w:r w:rsidRPr="00994B4D">
        <w:rPr>
          <w:rFonts w:eastAsia="Times New Roman"/>
          <w:b w:val="0"/>
          <w:lang w:eastAsia="pt-BR"/>
        </w:rPr>
        <w:t xml:space="preserve">83.935, de 4 de setembro, recebe o nome de Escola Agrotécnica Federal de Manaus, transformando-se em autarquia educacional de regime especial pela Lei </w:t>
      </w:r>
      <w:r w:rsidRPr="00994B4D">
        <w:rPr>
          <w:b w:val="0"/>
        </w:rPr>
        <w:t>N</w:t>
      </w:r>
      <w:r w:rsidRPr="00994B4D">
        <w:rPr>
          <w:b w:val="0"/>
          <w:vertAlign w:val="superscript"/>
        </w:rPr>
        <w:t>o</w:t>
      </w:r>
      <w:r w:rsidRPr="00994B4D">
        <w:rPr>
          <w:b w:val="0"/>
        </w:rPr>
        <w:t xml:space="preserve"> </w:t>
      </w:r>
      <w:r w:rsidRPr="00994B4D">
        <w:rPr>
          <w:rFonts w:eastAsia="Times New Roman"/>
          <w:b w:val="0"/>
          <w:lang w:eastAsia="pt-BR"/>
        </w:rPr>
        <w:t xml:space="preserve">8.731, de 16 de novembro de 1993. Nos anos de 1990, a Escola tem um papel importante na reforma do ensino agrícola do país sendo uma das cinco escolas pilotos da Rede das Agrotécnicas Federais, escolhidas para serem as primeiras a inserir as mudanças nessa modalidade de ensino profissional, que antecederam a implantação das reformas do Decreto Lei </w:t>
      </w:r>
      <w:r w:rsidRPr="00994B4D">
        <w:rPr>
          <w:b w:val="0"/>
        </w:rPr>
        <w:t>N</w:t>
      </w:r>
      <w:r w:rsidRPr="00994B4D">
        <w:rPr>
          <w:b w:val="0"/>
          <w:vertAlign w:val="superscript"/>
        </w:rPr>
        <w:t>o</w:t>
      </w:r>
      <w:r w:rsidRPr="00994B4D">
        <w:rPr>
          <w:b w:val="0"/>
        </w:rPr>
        <w:t xml:space="preserve"> </w:t>
      </w:r>
      <w:r w:rsidRPr="00994B4D">
        <w:rPr>
          <w:rFonts w:eastAsia="Times New Roman"/>
          <w:b w:val="0"/>
          <w:lang w:eastAsia="pt-BR"/>
        </w:rPr>
        <w:t xml:space="preserve">2.208/1997. </w:t>
      </w:r>
    </w:p>
    <w:p w14:paraId="117808EB" w14:textId="77777777" w:rsidR="00035C5B" w:rsidRDefault="00035C5B" w:rsidP="00035C5B">
      <w:pPr>
        <w:spacing w:line="276" w:lineRule="auto"/>
        <w:ind w:firstLine="0"/>
        <w:rPr>
          <w:rFonts w:eastAsia="Times New Roman"/>
          <w:sz w:val="28"/>
          <w:szCs w:val="28"/>
          <w:lang w:eastAsia="pt-BR"/>
        </w:rPr>
      </w:pPr>
    </w:p>
    <w:p w14:paraId="3EBDD572" w14:textId="77777777" w:rsidR="00DB43AA" w:rsidRPr="00035C5B" w:rsidRDefault="00DB43AA" w:rsidP="00035C5B">
      <w:pPr>
        <w:spacing w:line="276" w:lineRule="auto"/>
        <w:ind w:firstLine="0"/>
        <w:rPr>
          <w:rFonts w:eastAsia="Times New Roman"/>
          <w:sz w:val="28"/>
          <w:szCs w:val="28"/>
          <w:lang w:eastAsia="pt-BR"/>
        </w:rPr>
      </w:pPr>
    </w:p>
    <w:p w14:paraId="44FAD4F2" w14:textId="77777777" w:rsidR="00035C5B" w:rsidRPr="00035C5B" w:rsidRDefault="00035C5B" w:rsidP="00035C5B">
      <w:pPr>
        <w:spacing w:line="276" w:lineRule="auto"/>
        <w:ind w:firstLine="0"/>
        <w:rPr>
          <w:rFonts w:eastAsia="Times New Roman"/>
          <w:b w:val="0"/>
          <w:sz w:val="28"/>
          <w:szCs w:val="28"/>
          <w:lang w:eastAsia="pt-BR"/>
        </w:rPr>
      </w:pPr>
      <w:r w:rsidRPr="00035C5B">
        <w:rPr>
          <w:rFonts w:eastAsia="Times New Roman"/>
          <w:b w:val="0"/>
          <w:sz w:val="28"/>
          <w:szCs w:val="28"/>
          <w:lang w:eastAsia="pt-BR"/>
        </w:rPr>
        <w:t>1.1.3. A Escola Agrotécnica de São Gabriel da Cachoeira</w:t>
      </w:r>
    </w:p>
    <w:p w14:paraId="65C81CE1" w14:textId="77777777" w:rsidR="00035C5B" w:rsidRPr="00035C5B" w:rsidRDefault="00035C5B" w:rsidP="00035C5B">
      <w:pPr>
        <w:spacing w:line="276" w:lineRule="auto"/>
        <w:ind w:firstLine="0"/>
        <w:rPr>
          <w:rFonts w:eastAsia="Times New Roman"/>
          <w:sz w:val="28"/>
          <w:szCs w:val="28"/>
          <w:lang w:eastAsia="pt-BR"/>
        </w:rPr>
      </w:pPr>
    </w:p>
    <w:p w14:paraId="4908E331" w14:textId="77777777" w:rsidR="00035C5B" w:rsidRPr="00994B4D" w:rsidRDefault="00035C5B" w:rsidP="001704C6">
      <w:pPr>
        <w:rPr>
          <w:rFonts w:eastAsia="Times New Roman"/>
          <w:b w:val="0"/>
          <w:lang w:eastAsia="pt-BR"/>
        </w:rPr>
      </w:pPr>
      <w:r w:rsidRPr="00994B4D">
        <w:rPr>
          <w:rFonts w:eastAsia="Times New Roman"/>
          <w:b w:val="0"/>
          <w:lang w:eastAsia="pt-BR"/>
        </w:rPr>
        <w:t xml:space="preserve">O </w:t>
      </w:r>
      <w:r w:rsidRPr="00994B4D">
        <w:rPr>
          <w:rFonts w:eastAsia="Times New Roman"/>
          <w:b w:val="0"/>
          <w:i/>
          <w:lang w:eastAsia="pt-BR"/>
        </w:rPr>
        <w:t>Campus</w:t>
      </w:r>
      <w:r w:rsidRPr="00994B4D">
        <w:rPr>
          <w:rFonts w:eastAsia="Times New Roman"/>
          <w:b w:val="0"/>
          <w:lang w:eastAsia="pt-BR"/>
        </w:rPr>
        <w:t xml:space="preserve"> São Gabriel da Cachoeira tem sua origem num processo de idealização que se inicia em 1985, então no governo do Presidente José Sarney, com Projeto Calha Norte, o qual tinha como objetivo impulsionar a presença do aparato governamental na Região Amazônica, com base na estratégia político militar de ocupação e defesa da fronteira. Fazendo parte das instituições a serem criadas, a partir de 4 de julho de 1986, pelo Programa de Expansão e Melhoria do Ensino Técnico, implementado pelo governo brasileiro. </w:t>
      </w:r>
    </w:p>
    <w:p w14:paraId="7500A783" w14:textId="77777777" w:rsidR="00035C5B" w:rsidRPr="00994B4D" w:rsidRDefault="00035C5B" w:rsidP="00994B4D">
      <w:pPr>
        <w:spacing w:line="276" w:lineRule="auto"/>
        <w:ind w:firstLine="0"/>
        <w:rPr>
          <w:rFonts w:eastAsia="Times New Roman"/>
          <w:b w:val="0"/>
          <w:lang w:eastAsia="pt-BR"/>
        </w:rPr>
      </w:pPr>
    </w:p>
    <w:p w14:paraId="35274F31" w14:textId="1D93A47C" w:rsidR="00035C5B" w:rsidRPr="00994B4D" w:rsidRDefault="00035C5B" w:rsidP="001704C6">
      <w:pPr>
        <w:rPr>
          <w:b w:val="0"/>
        </w:rPr>
      </w:pPr>
      <w:r w:rsidRPr="00994B4D">
        <w:rPr>
          <w:rFonts w:eastAsia="Times New Roman"/>
          <w:b w:val="0"/>
          <w:lang w:eastAsia="pt-BR"/>
        </w:rPr>
        <w:t xml:space="preserve">Criada com o nome de Escola Agrotécnica Marly Sarney, a Escola Agrotécnica de São Gabriel da Cachoeira, foi construída em 1988, </w:t>
      </w:r>
      <w:r w:rsidRPr="00994B4D">
        <w:rPr>
          <w:b w:val="0"/>
        </w:rPr>
        <w:t>através do Convênio Nº 041 celebrado entre a Prefeitura Municipal de São Gabriel da Cachoeira e Ministério da Educação</w:t>
      </w:r>
      <w:r w:rsidR="00DE7025">
        <w:rPr>
          <w:b w:val="0"/>
        </w:rPr>
        <w:t>,</w:t>
      </w:r>
      <w:r w:rsidRPr="00994B4D">
        <w:rPr>
          <w:b w:val="0"/>
        </w:rPr>
        <w:t xml:space="preserve"> referente ao Processo Nº 23034.001074/88-41.</w:t>
      </w:r>
    </w:p>
    <w:p w14:paraId="4015D55B" w14:textId="6F9E64EB" w:rsidR="00035C5B" w:rsidRPr="00994B4D" w:rsidRDefault="00035C5B" w:rsidP="001704C6">
      <w:pPr>
        <w:spacing w:line="276" w:lineRule="auto"/>
        <w:rPr>
          <w:b w:val="0"/>
        </w:rPr>
      </w:pPr>
    </w:p>
    <w:p w14:paraId="20A6D3A2" w14:textId="77777777" w:rsidR="00035C5B" w:rsidRPr="00994B4D" w:rsidRDefault="00035C5B" w:rsidP="001704C6">
      <w:pPr>
        <w:rPr>
          <w:b w:val="0"/>
        </w:rPr>
      </w:pPr>
      <w:r w:rsidRPr="00994B4D">
        <w:rPr>
          <w:b w:val="0"/>
        </w:rPr>
        <w:t>A partir de 1987, o Instituto Socioambiental em parceria com a Federação das Organizações Indígenas do Rio Negro vinha assessorando o processo de demarcação e consolidação das terras indígenas, e a partir de 1995 se inicia um processo de questionamentos sobre a forma de atuação e o papel desta Instituição de ensino no novo contexto territorial da região, visto que agora a necessidade das organizações indígenas legalmente constituídas de buscarem formas de gestão de suas terras demarcadas com a identificação de potencialidades econômicas.</w:t>
      </w:r>
    </w:p>
    <w:p w14:paraId="3B11C3F2" w14:textId="2A928069" w:rsidR="00035C5B" w:rsidRPr="00994B4D" w:rsidRDefault="00035C5B" w:rsidP="001704C6">
      <w:pPr>
        <w:spacing w:line="276" w:lineRule="auto"/>
        <w:rPr>
          <w:b w:val="0"/>
        </w:rPr>
      </w:pPr>
    </w:p>
    <w:p w14:paraId="3396E971" w14:textId="77777777" w:rsidR="00035C5B" w:rsidRPr="00994B4D" w:rsidRDefault="00035C5B" w:rsidP="001704C6">
      <w:pPr>
        <w:pStyle w:val="PargrafodaLista"/>
        <w:ind w:left="0"/>
        <w:rPr>
          <w:rFonts w:eastAsia="Times New Roman"/>
          <w:b w:val="0"/>
          <w:lang w:eastAsia="pt-BR"/>
        </w:rPr>
      </w:pPr>
      <w:r w:rsidRPr="00994B4D">
        <w:rPr>
          <w:b w:val="0"/>
        </w:rPr>
        <w:t>No período compreendido entre 1988, quando foi concluída a primeira etapa das obras até 1993, a estrutura da Escola permaneceu abandonada, servindo apenas de depósitos da Secretaria de Obras da Prefeitura Municipal de São Gabriel da Cachoeira. Neste</w:t>
      </w:r>
      <w:r w:rsidRPr="00994B4D">
        <w:rPr>
          <w:rFonts w:eastAsia="Times New Roman"/>
          <w:b w:val="0"/>
          <w:lang w:eastAsia="pt-BR"/>
        </w:rPr>
        <w:t xml:space="preserve"> período foram realizadas duas visitas técnicas a fim de se fazer um levantamento da situação da Escola, solicitadas pela Secretaria de Educação Média e Tecnológica. Em maio de 1993, é realizada a segunda</w:t>
      </w:r>
      <w:r w:rsidRPr="00994B4D">
        <w:rPr>
          <w:rFonts w:eastAsia="Times New Roman"/>
          <w:lang w:eastAsia="pt-BR"/>
        </w:rPr>
        <w:t xml:space="preserve"> </w:t>
      </w:r>
      <w:r w:rsidRPr="00994B4D">
        <w:rPr>
          <w:rFonts w:eastAsia="Times New Roman"/>
          <w:b w:val="0"/>
          <w:lang w:eastAsia="pt-BR"/>
        </w:rPr>
        <w:t xml:space="preserve">visita técnica, a Escola </w:t>
      </w:r>
      <w:r w:rsidRPr="00994B4D">
        <w:rPr>
          <w:rFonts w:eastAsia="Times New Roman"/>
          <w:b w:val="0"/>
          <w:lang w:eastAsia="pt-BR"/>
        </w:rPr>
        <w:lastRenderedPageBreak/>
        <w:t xml:space="preserve">Agrotécnica Marly Sarney, agora sob a coordenação do Diretor Geral da Escola Agrotécnica Federal de Manaus, José Lúcio do Nascimento Rabelo, contendo as orientações referentes às obras de reformas para que a Escola começasse a funcionar com a qualidade necessária a sua finalidade. </w:t>
      </w:r>
    </w:p>
    <w:p w14:paraId="3F865550" w14:textId="77777777" w:rsidR="00035C5B" w:rsidRPr="00994B4D" w:rsidRDefault="00035C5B" w:rsidP="00994B4D">
      <w:pPr>
        <w:pStyle w:val="PargrafodaLista"/>
        <w:ind w:left="0" w:firstLine="0"/>
        <w:rPr>
          <w:rFonts w:eastAsia="Times New Roman"/>
          <w:lang w:eastAsia="pt-BR"/>
        </w:rPr>
      </w:pPr>
    </w:p>
    <w:p w14:paraId="1F83BFEC" w14:textId="538CDDD2" w:rsidR="00035C5B" w:rsidRPr="00035C5B" w:rsidRDefault="00035C5B" w:rsidP="00035C5B">
      <w:pPr>
        <w:spacing w:line="276" w:lineRule="auto"/>
        <w:ind w:firstLine="0"/>
        <w:jc w:val="center"/>
        <w:rPr>
          <w:rFonts w:eastAsia="Times New Roman"/>
          <w:noProof/>
          <w:sz w:val="28"/>
          <w:szCs w:val="28"/>
          <w:lang w:eastAsia="pt-BR"/>
        </w:rPr>
      </w:pPr>
      <w:r>
        <w:rPr>
          <w:noProof/>
          <w:lang w:eastAsia="pt-BR"/>
        </w:rPr>
        <w:drawing>
          <wp:inline distT="0" distB="0" distL="0" distR="0" wp14:anchorId="130AE97B" wp14:editId="1FA7B010">
            <wp:extent cx="3349256" cy="2232837"/>
            <wp:effectExtent l="0" t="0" r="3810" b="0"/>
            <wp:docPr id="6" name="Imagem 6" descr="Digitaliz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Digitaliza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49489" cy="2232992"/>
                    </a:xfrm>
                    <a:prstGeom prst="rect">
                      <a:avLst/>
                    </a:prstGeom>
                    <a:noFill/>
                    <a:ln>
                      <a:noFill/>
                    </a:ln>
                  </pic:spPr>
                </pic:pic>
              </a:graphicData>
            </a:graphic>
          </wp:inline>
        </w:drawing>
      </w:r>
    </w:p>
    <w:p w14:paraId="1C667CC1" w14:textId="77777777" w:rsidR="00035C5B" w:rsidRPr="00994B4D" w:rsidRDefault="00035C5B" w:rsidP="00035C5B">
      <w:pPr>
        <w:spacing w:line="276" w:lineRule="auto"/>
        <w:ind w:firstLine="0"/>
        <w:jc w:val="center"/>
        <w:rPr>
          <w:b w:val="0"/>
          <w:bCs w:val="0"/>
          <w:sz w:val="20"/>
          <w:szCs w:val="20"/>
        </w:rPr>
      </w:pPr>
      <w:r w:rsidRPr="00994B4D">
        <w:rPr>
          <w:rFonts w:eastAsia="Times New Roman"/>
          <w:b w:val="0"/>
          <w:noProof/>
          <w:sz w:val="20"/>
          <w:szCs w:val="20"/>
          <w:lang w:eastAsia="pt-BR"/>
        </w:rPr>
        <w:t xml:space="preserve">Figura 4: </w:t>
      </w:r>
      <w:r w:rsidRPr="00994B4D">
        <w:rPr>
          <w:b w:val="0"/>
          <w:bCs w:val="0"/>
          <w:sz w:val="20"/>
          <w:szCs w:val="20"/>
        </w:rPr>
        <w:t>Vista aérea da Escola Agrotécnica Federal de São Gabriel da Cachoeira.</w:t>
      </w:r>
    </w:p>
    <w:p w14:paraId="22CCBE8C" w14:textId="77777777" w:rsidR="00035C5B" w:rsidRPr="00994B4D" w:rsidRDefault="00035C5B" w:rsidP="00035C5B">
      <w:pPr>
        <w:spacing w:line="276" w:lineRule="auto"/>
        <w:ind w:firstLine="0"/>
        <w:jc w:val="center"/>
        <w:rPr>
          <w:rFonts w:eastAsia="Times New Roman"/>
          <w:b w:val="0"/>
          <w:sz w:val="20"/>
          <w:szCs w:val="20"/>
          <w:lang w:eastAsia="pt-BR"/>
        </w:rPr>
      </w:pPr>
      <w:r w:rsidRPr="00994B4D">
        <w:rPr>
          <w:b w:val="0"/>
          <w:bCs w:val="0"/>
          <w:sz w:val="20"/>
          <w:szCs w:val="20"/>
        </w:rPr>
        <w:t xml:space="preserve">Fonte: acervo do </w:t>
      </w:r>
      <w:r w:rsidRPr="00994B4D">
        <w:rPr>
          <w:b w:val="0"/>
          <w:bCs w:val="0"/>
          <w:i/>
          <w:sz w:val="20"/>
          <w:szCs w:val="20"/>
        </w:rPr>
        <w:t>Campus</w:t>
      </w:r>
      <w:r w:rsidRPr="00994B4D">
        <w:rPr>
          <w:b w:val="0"/>
          <w:bCs w:val="0"/>
          <w:sz w:val="20"/>
          <w:szCs w:val="20"/>
        </w:rPr>
        <w:t xml:space="preserve"> São Gabriel da Cachoeira.</w:t>
      </w:r>
    </w:p>
    <w:p w14:paraId="23B6D0CF" w14:textId="77777777" w:rsidR="00035C5B" w:rsidRPr="00994B4D" w:rsidRDefault="00035C5B" w:rsidP="00035C5B">
      <w:pPr>
        <w:pStyle w:val="PargrafodaLista"/>
        <w:spacing w:line="276" w:lineRule="auto"/>
        <w:ind w:left="360" w:firstLine="0"/>
        <w:rPr>
          <w:rFonts w:eastAsia="Times New Roman"/>
          <w:b w:val="0"/>
          <w:sz w:val="28"/>
          <w:szCs w:val="28"/>
          <w:lang w:eastAsia="pt-BR"/>
        </w:rPr>
      </w:pPr>
    </w:p>
    <w:p w14:paraId="377567C5" w14:textId="77777777" w:rsidR="00035C5B" w:rsidRPr="001704C6" w:rsidRDefault="00035C5B" w:rsidP="001704C6">
      <w:pPr>
        <w:pStyle w:val="PargrafodaLista"/>
        <w:ind w:left="0"/>
        <w:rPr>
          <w:rFonts w:eastAsia="Times New Roman"/>
          <w:b w:val="0"/>
          <w:lang w:eastAsia="pt-BR"/>
        </w:rPr>
      </w:pPr>
      <w:r w:rsidRPr="001704C6">
        <w:rPr>
          <w:rFonts w:eastAsia="Times New Roman"/>
          <w:b w:val="0"/>
          <w:lang w:eastAsia="pt-BR"/>
        </w:rPr>
        <w:t>Desta forma, em 30 de junho de 1993, o Presidente Itamar Franco, assina a Lei Nº 8.670 que cria a Escola Agrotécnica Federal de São Gabriel da Cachoeira</w:t>
      </w:r>
      <w:r w:rsidRPr="001704C6">
        <w:rPr>
          <w:b w:val="0"/>
        </w:rPr>
        <w:t xml:space="preserve"> (Figura 4) tendo sua primeira Diretoria </w:t>
      </w:r>
      <w:r w:rsidRPr="001704C6">
        <w:rPr>
          <w:b w:val="0"/>
          <w:i/>
        </w:rPr>
        <w:t>Pro Tempore</w:t>
      </w:r>
      <w:r w:rsidRPr="001704C6">
        <w:rPr>
          <w:b w:val="0"/>
        </w:rPr>
        <w:t xml:space="preserve">, e neste mesmo ano foi transformada em autarquia através da Lei Nº 8.731, de 16 de novembro de 1993. </w:t>
      </w:r>
      <w:r w:rsidRPr="001704C6">
        <w:rPr>
          <w:rFonts w:eastAsia="Times New Roman"/>
          <w:b w:val="0"/>
          <w:lang w:eastAsia="pt-BR"/>
        </w:rPr>
        <w:t>O início das atividades escolares ocorre em 1995, já no Governo de Fernando Henrique Cardoso, com o ingresso da primeira turma do curso de Técnico em Agropecuária.</w:t>
      </w:r>
    </w:p>
    <w:p w14:paraId="1ABDA1AC" w14:textId="77777777" w:rsidR="00575161" w:rsidRDefault="00575161" w:rsidP="001704C6">
      <w:pPr>
        <w:pStyle w:val="PargrafodaLista"/>
        <w:ind w:left="360" w:firstLine="0"/>
        <w:rPr>
          <w:b w:val="0"/>
        </w:rPr>
      </w:pPr>
    </w:p>
    <w:p w14:paraId="678BD320" w14:textId="77777777" w:rsidR="00035C5B" w:rsidRPr="00035C5B" w:rsidRDefault="00035C5B" w:rsidP="001704C6">
      <w:pPr>
        <w:pStyle w:val="PargrafodaLista"/>
        <w:spacing w:line="276" w:lineRule="auto"/>
        <w:ind w:left="0" w:firstLine="0"/>
        <w:rPr>
          <w:b w:val="0"/>
          <w:sz w:val="28"/>
          <w:szCs w:val="28"/>
        </w:rPr>
      </w:pPr>
      <w:r w:rsidRPr="00035C5B">
        <w:rPr>
          <w:b w:val="0"/>
          <w:sz w:val="28"/>
          <w:szCs w:val="28"/>
        </w:rPr>
        <w:t>1.1.4. O IFAM na Fase Atual</w:t>
      </w:r>
    </w:p>
    <w:p w14:paraId="7A2F6111" w14:textId="77777777" w:rsidR="00035C5B" w:rsidRPr="00035C5B" w:rsidRDefault="00035C5B" w:rsidP="00035C5B">
      <w:pPr>
        <w:pStyle w:val="PargrafodaLista"/>
        <w:spacing w:line="276" w:lineRule="auto"/>
        <w:ind w:left="360" w:firstLine="0"/>
        <w:rPr>
          <w:sz w:val="28"/>
          <w:szCs w:val="28"/>
        </w:rPr>
      </w:pPr>
    </w:p>
    <w:p w14:paraId="06ABBF57" w14:textId="0CCE126C" w:rsidR="00035C5B" w:rsidRPr="001704C6" w:rsidRDefault="00035C5B" w:rsidP="001704C6">
      <w:pPr>
        <w:pStyle w:val="PargrafodaLista"/>
        <w:ind w:left="0"/>
        <w:rPr>
          <w:b w:val="0"/>
        </w:rPr>
      </w:pPr>
      <w:r w:rsidRPr="001704C6">
        <w:rPr>
          <w:b w:val="0"/>
        </w:rPr>
        <w:t xml:space="preserve">Num processo que está em constante alteração, no final de 2014 o IFAM já conta com quinze </w:t>
      </w:r>
      <w:r w:rsidRPr="001704C6">
        <w:rPr>
          <w:b w:val="0"/>
          <w:i/>
        </w:rPr>
        <w:t>Campi</w:t>
      </w:r>
      <w:r w:rsidRPr="001704C6">
        <w:rPr>
          <w:b w:val="0"/>
        </w:rPr>
        <w:t xml:space="preserve">, proporcionando um ensino profissional de qualidade a todas as regiões do Estado do Amazonas. No município de Manaus encontram-se os três </w:t>
      </w:r>
      <w:r w:rsidRPr="001704C6">
        <w:rPr>
          <w:b w:val="0"/>
          <w:i/>
        </w:rPr>
        <w:t>Campi</w:t>
      </w:r>
      <w:r w:rsidRPr="001704C6">
        <w:rPr>
          <w:b w:val="0"/>
        </w:rPr>
        <w:t xml:space="preserve"> existentes desde sua criação, e os demais estão nos municípios de Coari, Eirunepé, Humaitá, Itacoatiara, Lábrea, Manacapuru, Maués, Parintins, Presidente Figueiredo, São Gabriel da Cachoeira, Tabatinga e</w:t>
      </w:r>
      <w:r w:rsidR="00DB43AA">
        <w:rPr>
          <w:b w:val="0"/>
        </w:rPr>
        <w:t xml:space="preserve"> </w:t>
      </w:r>
      <w:r w:rsidRPr="001704C6">
        <w:rPr>
          <w:b w:val="0"/>
        </w:rPr>
        <w:t xml:space="preserve">Tefé. </w:t>
      </w:r>
    </w:p>
    <w:p w14:paraId="05D83152" w14:textId="77777777" w:rsidR="00035C5B" w:rsidRPr="001704C6" w:rsidRDefault="00035C5B" w:rsidP="00DB43AA">
      <w:pPr>
        <w:pStyle w:val="PargrafodaLista"/>
        <w:spacing w:line="276" w:lineRule="auto"/>
        <w:ind w:left="0"/>
        <w:rPr>
          <w:b w:val="0"/>
        </w:rPr>
      </w:pPr>
    </w:p>
    <w:p w14:paraId="51E8B98E" w14:textId="77777777" w:rsidR="00035C5B" w:rsidRPr="001704C6" w:rsidRDefault="00035C5B" w:rsidP="001704C6">
      <w:pPr>
        <w:rPr>
          <w:b w:val="0"/>
        </w:rPr>
      </w:pPr>
      <w:r w:rsidRPr="001704C6">
        <w:rPr>
          <w:b w:val="0"/>
        </w:rPr>
        <w:t xml:space="preserve">Além dessas Unidades Acadêmicas o IFAM possui um Centro de Referência localizado no município de Iranduba. É o IFAM proporcionando a Educação Profissional de qualidade com cursos da Educação Básica até o Ensino Superior de Graduação e Pós-Graduação </w:t>
      </w:r>
      <w:r w:rsidRPr="001704C6">
        <w:rPr>
          <w:b w:val="0"/>
          <w:i/>
        </w:rPr>
        <w:t xml:space="preserve">Lato </w:t>
      </w:r>
      <w:r w:rsidRPr="001704C6">
        <w:rPr>
          <w:b w:val="0"/>
        </w:rPr>
        <w:t xml:space="preserve">e </w:t>
      </w:r>
      <w:r w:rsidRPr="001704C6">
        <w:rPr>
          <w:b w:val="0"/>
          <w:i/>
        </w:rPr>
        <w:t>Stricto Sensu</w:t>
      </w:r>
      <w:r w:rsidRPr="001704C6">
        <w:rPr>
          <w:b w:val="0"/>
        </w:rPr>
        <w:t>, servindo a sociedade amazonense e brasileira.</w:t>
      </w:r>
    </w:p>
    <w:p w14:paraId="2773E3F6" w14:textId="77777777" w:rsidR="004C769B" w:rsidRDefault="004C769B">
      <w:pPr>
        <w:autoSpaceDE/>
        <w:autoSpaceDN/>
        <w:adjustRightInd/>
        <w:spacing w:after="160" w:line="259" w:lineRule="auto"/>
        <w:ind w:firstLine="0"/>
        <w:jc w:val="left"/>
      </w:pPr>
    </w:p>
    <w:p w14:paraId="7B5E3F2C" w14:textId="7D51C5F6" w:rsidR="00225CE6" w:rsidRPr="00E77921" w:rsidRDefault="00225CE6" w:rsidP="00F0635A">
      <w:pPr>
        <w:pStyle w:val="PargrafodaLista"/>
        <w:numPr>
          <w:ilvl w:val="1"/>
          <w:numId w:val="41"/>
        </w:numPr>
        <w:ind w:left="0" w:firstLine="0"/>
        <w:outlineLvl w:val="1"/>
        <w:rPr>
          <w:b w:val="0"/>
          <w:sz w:val="28"/>
          <w:szCs w:val="28"/>
        </w:rPr>
      </w:pPr>
      <w:r w:rsidRPr="00E77921">
        <w:rPr>
          <w:b w:val="0"/>
          <w:sz w:val="28"/>
          <w:szCs w:val="28"/>
        </w:rPr>
        <w:lastRenderedPageBreak/>
        <w:t>INSERÇÃO REGIONAL</w:t>
      </w:r>
      <w:bookmarkEnd w:id="4"/>
      <w:bookmarkEnd w:id="5"/>
    </w:p>
    <w:p w14:paraId="69AA7C62" w14:textId="77777777" w:rsidR="006322B3" w:rsidRPr="006322B3" w:rsidRDefault="006322B3" w:rsidP="006322B3">
      <w:pPr>
        <w:pStyle w:val="PargrafodaLista"/>
        <w:ind w:left="792" w:firstLine="0"/>
      </w:pPr>
    </w:p>
    <w:p w14:paraId="4C72B01D" w14:textId="0E2D2867" w:rsidR="00AB4516" w:rsidRPr="009830E2" w:rsidRDefault="00AC74FC" w:rsidP="00336E6A">
      <w:pPr>
        <w:pStyle w:val="NormalWeb"/>
        <w:spacing w:before="0" w:beforeAutospacing="0" w:after="0" w:afterAutospacing="0" w:line="360" w:lineRule="auto"/>
        <w:rPr>
          <w:rFonts w:ascii="Arial Narrow" w:hAnsi="Arial Narrow"/>
          <w:b w:val="0"/>
        </w:rPr>
      </w:pPr>
      <w:r w:rsidRPr="009830E2">
        <w:rPr>
          <w:rFonts w:ascii="Arial Narrow" w:hAnsi="Arial Narrow"/>
          <w:b w:val="0"/>
        </w:rPr>
        <w:t xml:space="preserve">O Estado do </w:t>
      </w:r>
      <w:r w:rsidR="00AB4516" w:rsidRPr="009830E2">
        <w:rPr>
          <w:rFonts w:ascii="Arial Narrow" w:hAnsi="Arial Narrow"/>
          <w:b w:val="0"/>
        </w:rPr>
        <w:t>Amazonas</w:t>
      </w:r>
      <w:r w:rsidR="00575161">
        <w:rPr>
          <w:rFonts w:ascii="Arial Narrow" w:hAnsi="Arial Narrow"/>
          <w:b w:val="0"/>
        </w:rPr>
        <w:t xml:space="preserve"> </w:t>
      </w:r>
      <w:r w:rsidR="00AB4516" w:rsidRPr="009830E2">
        <w:rPr>
          <w:rFonts w:ascii="Arial Narrow" w:hAnsi="Arial Narrow"/>
          <w:b w:val="0"/>
        </w:rPr>
        <w:t>é uma das 27</w:t>
      </w:r>
      <w:r w:rsidR="00575161">
        <w:rPr>
          <w:rFonts w:ascii="Arial Narrow" w:hAnsi="Arial Narrow"/>
          <w:b w:val="0"/>
        </w:rPr>
        <w:t xml:space="preserve"> </w:t>
      </w:r>
      <w:r w:rsidR="00AB4516" w:rsidRPr="00001B12">
        <w:rPr>
          <w:rFonts w:ascii="Arial Narrow" w:hAnsi="Arial Narrow"/>
          <w:b w:val="0"/>
        </w:rPr>
        <w:t>unidades federativas</w:t>
      </w:r>
      <w:r w:rsidR="00575161">
        <w:rPr>
          <w:rFonts w:ascii="Arial Narrow" w:hAnsi="Arial Narrow"/>
          <w:b w:val="0"/>
        </w:rPr>
        <w:t xml:space="preserve"> </w:t>
      </w:r>
      <w:r w:rsidR="00AB4516" w:rsidRPr="009830E2">
        <w:rPr>
          <w:rFonts w:ascii="Arial Narrow" w:hAnsi="Arial Narrow"/>
          <w:b w:val="0"/>
        </w:rPr>
        <w:t>do</w:t>
      </w:r>
      <w:r w:rsidR="00575161">
        <w:rPr>
          <w:rFonts w:ascii="Arial Narrow" w:hAnsi="Arial Narrow"/>
          <w:b w:val="0"/>
        </w:rPr>
        <w:t xml:space="preserve"> </w:t>
      </w:r>
      <w:hyperlink r:id="rId23" w:tooltip="Brasil" w:history="1">
        <w:r w:rsidR="00AB4516" w:rsidRPr="009830E2">
          <w:rPr>
            <w:rStyle w:val="Hiperligao"/>
            <w:rFonts w:ascii="Arial Narrow" w:hAnsi="Arial Narrow"/>
            <w:b w:val="0"/>
            <w:color w:val="auto"/>
            <w:u w:val="none"/>
          </w:rPr>
          <w:t>Brasil</w:t>
        </w:r>
      </w:hyperlink>
      <w:r w:rsidR="00AB4516" w:rsidRPr="009830E2">
        <w:rPr>
          <w:rFonts w:ascii="Arial Narrow" w:hAnsi="Arial Narrow"/>
          <w:b w:val="0"/>
        </w:rPr>
        <w:t>, sendo a maior delas em território, com uma área de</w:t>
      </w:r>
      <w:r w:rsidR="006043E9" w:rsidRPr="009830E2">
        <w:rPr>
          <w:rFonts w:ascii="Arial Narrow" w:hAnsi="Arial Narrow"/>
          <w:b w:val="0"/>
        </w:rPr>
        <w:t xml:space="preserve"> </w:t>
      </w:r>
      <w:r w:rsidR="00AB4516" w:rsidRPr="009830E2">
        <w:rPr>
          <w:rFonts w:ascii="Arial Narrow" w:hAnsi="Arial Narrow"/>
          <w:b w:val="0"/>
        </w:rPr>
        <w:t>1</w:t>
      </w:r>
      <w:r w:rsidR="006043E9" w:rsidRPr="009830E2">
        <w:rPr>
          <w:rFonts w:ascii="Arial Narrow" w:hAnsi="Arial Narrow"/>
          <w:b w:val="0"/>
        </w:rPr>
        <w:t>.</w:t>
      </w:r>
      <w:r w:rsidR="00AB4516" w:rsidRPr="009830E2">
        <w:rPr>
          <w:rFonts w:ascii="Arial Narrow" w:hAnsi="Arial Narrow"/>
          <w:b w:val="0"/>
        </w:rPr>
        <w:t>559</w:t>
      </w:r>
      <w:r w:rsidR="006043E9" w:rsidRPr="009830E2">
        <w:rPr>
          <w:rFonts w:ascii="Arial Narrow" w:hAnsi="Arial Narrow"/>
          <w:b w:val="0"/>
        </w:rPr>
        <w:t>.</w:t>
      </w:r>
      <w:r w:rsidR="00AB4516" w:rsidRPr="009830E2">
        <w:rPr>
          <w:rFonts w:ascii="Arial Narrow" w:hAnsi="Arial Narrow"/>
          <w:b w:val="0"/>
        </w:rPr>
        <w:t>159,148</w:t>
      </w:r>
      <w:r w:rsidR="00575161">
        <w:rPr>
          <w:rFonts w:ascii="Arial Narrow" w:hAnsi="Arial Narrow"/>
          <w:b w:val="0"/>
        </w:rPr>
        <w:t xml:space="preserve"> </w:t>
      </w:r>
      <w:r w:rsidR="00AB4516" w:rsidRPr="009830E2">
        <w:rPr>
          <w:rFonts w:ascii="Arial Narrow" w:hAnsi="Arial Narrow"/>
          <w:b w:val="0"/>
        </w:rPr>
        <w:t>km², constituindo-se na</w:t>
      </w:r>
      <w:r w:rsidR="00575161">
        <w:rPr>
          <w:rFonts w:ascii="Arial Narrow" w:hAnsi="Arial Narrow"/>
          <w:b w:val="0"/>
        </w:rPr>
        <w:t xml:space="preserve"> </w:t>
      </w:r>
      <w:r w:rsidR="00AB4516" w:rsidRPr="009830E2">
        <w:rPr>
          <w:rFonts w:ascii="Arial Narrow" w:hAnsi="Arial Narrow"/>
          <w:b w:val="0"/>
        </w:rPr>
        <w:t xml:space="preserve">nona maior </w:t>
      </w:r>
      <w:r w:rsidR="00AB4516" w:rsidRPr="00D40D6B">
        <w:rPr>
          <w:rFonts w:ascii="Arial Narrow" w:hAnsi="Arial Narrow"/>
          <w:b w:val="0"/>
        </w:rPr>
        <w:t xml:space="preserve">subdivisão mundial, sendo o maior que as áreas da </w:t>
      </w:r>
      <w:hyperlink r:id="rId24" w:tooltip="França" w:history="1">
        <w:r w:rsidR="00AB4516" w:rsidRPr="00D40D6B">
          <w:rPr>
            <w:rStyle w:val="Hiperligao"/>
            <w:rFonts w:ascii="Arial Narrow" w:hAnsi="Arial Narrow"/>
            <w:b w:val="0"/>
            <w:color w:val="auto"/>
            <w:u w:val="none"/>
          </w:rPr>
          <w:t>França</w:t>
        </w:r>
      </w:hyperlink>
      <w:r w:rsidR="00AB4516" w:rsidRPr="00D40D6B">
        <w:rPr>
          <w:rFonts w:ascii="Arial Narrow" w:hAnsi="Arial Narrow"/>
          <w:b w:val="0"/>
        </w:rPr>
        <w:t>,</w:t>
      </w:r>
      <w:r w:rsidR="00575161">
        <w:rPr>
          <w:rFonts w:ascii="Arial Narrow" w:hAnsi="Arial Narrow"/>
          <w:b w:val="0"/>
        </w:rPr>
        <w:t xml:space="preserve"> </w:t>
      </w:r>
      <w:r w:rsidR="00AB4516" w:rsidRPr="006443E1">
        <w:rPr>
          <w:rFonts w:ascii="Arial Narrow" w:hAnsi="Arial Narrow"/>
          <w:b w:val="0"/>
        </w:rPr>
        <w:t>Espanha</w:t>
      </w:r>
      <w:r w:rsidR="00AB4516" w:rsidRPr="00D40D6B">
        <w:rPr>
          <w:rFonts w:ascii="Arial Narrow" w:hAnsi="Arial Narrow"/>
          <w:b w:val="0"/>
        </w:rPr>
        <w:t>,</w:t>
      </w:r>
      <w:r w:rsidR="00575161">
        <w:rPr>
          <w:rFonts w:ascii="Arial Narrow" w:hAnsi="Arial Narrow"/>
          <w:b w:val="0"/>
        </w:rPr>
        <w:t xml:space="preserve"> </w:t>
      </w:r>
      <w:hyperlink r:id="rId25" w:tooltip="Suécia" w:history="1">
        <w:r w:rsidR="00AB4516" w:rsidRPr="00D40D6B">
          <w:rPr>
            <w:rStyle w:val="Hiperligao"/>
            <w:rFonts w:ascii="Arial Narrow" w:hAnsi="Arial Narrow"/>
            <w:b w:val="0"/>
            <w:color w:val="auto"/>
            <w:u w:val="none"/>
          </w:rPr>
          <w:t>Suécia</w:t>
        </w:r>
      </w:hyperlink>
      <w:r w:rsidR="00575161">
        <w:rPr>
          <w:rStyle w:val="Hiperligao"/>
          <w:rFonts w:ascii="Arial Narrow" w:hAnsi="Arial Narrow"/>
          <w:b w:val="0"/>
          <w:color w:val="auto"/>
          <w:u w:val="none"/>
        </w:rPr>
        <w:t xml:space="preserve"> </w:t>
      </w:r>
      <w:r w:rsidR="00AB4516" w:rsidRPr="00D40D6B">
        <w:rPr>
          <w:rFonts w:ascii="Arial Narrow" w:hAnsi="Arial Narrow"/>
          <w:b w:val="0"/>
        </w:rPr>
        <w:t>e</w:t>
      </w:r>
      <w:r w:rsidR="00575161">
        <w:rPr>
          <w:rFonts w:ascii="Arial Narrow" w:hAnsi="Arial Narrow"/>
          <w:b w:val="0"/>
        </w:rPr>
        <w:t xml:space="preserve"> </w:t>
      </w:r>
      <w:hyperlink r:id="rId26" w:tooltip="Grécia" w:history="1">
        <w:r w:rsidR="00AB4516" w:rsidRPr="00D40D6B">
          <w:rPr>
            <w:rStyle w:val="Hiperligao"/>
            <w:rFonts w:ascii="Arial Narrow" w:hAnsi="Arial Narrow"/>
            <w:b w:val="0"/>
            <w:color w:val="auto"/>
            <w:u w:val="none"/>
          </w:rPr>
          <w:t>Grécia</w:t>
        </w:r>
      </w:hyperlink>
      <w:r w:rsidR="00575161">
        <w:rPr>
          <w:rStyle w:val="Hiperligao"/>
          <w:rFonts w:ascii="Arial Narrow" w:hAnsi="Arial Narrow"/>
          <w:b w:val="0"/>
          <w:color w:val="auto"/>
          <w:u w:val="none"/>
        </w:rPr>
        <w:t xml:space="preserve"> </w:t>
      </w:r>
      <w:r w:rsidR="00AB4516" w:rsidRPr="00D40D6B">
        <w:rPr>
          <w:rFonts w:ascii="Arial Narrow" w:hAnsi="Arial Narrow"/>
          <w:b w:val="0"/>
        </w:rPr>
        <w:t>somadas.</w:t>
      </w:r>
      <w:r w:rsidR="00AB4516" w:rsidRPr="00D40D6B">
        <w:rPr>
          <w:rStyle w:val="apple-converted-space"/>
          <w:rFonts w:ascii="Arial Narrow" w:eastAsiaTheme="majorEastAsia" w:hAnsi="Arial Narrow"/>
          <w:b w:val="0"/>
        </w:rPr>
        <w:t> </w:t>
      </w:r>
      <w:r w:rsidR="00AB4516" w:rsidRPr="00D40D6B">
        <w:rPr>
          <w:rFonts w:ascii="Arial Narrow" w:hAnsi="Arial Narrow"/>
          <w:b w:val="0"/>
        </w:rPr>
        <w:t>Seria o décimo oitavo maior país do mundo em área territorial, pouco superior à</w:t>
      </w:r>
      <w:r w:rsidR="001E31D5">
        <w:rPr>
          <w:rStyle w:val="apple-converted-space"/>
          <w:rFonts w:ascii="Arial Narrow" w:eastAsiaTheme="majorEastAsia" w:hAnsi="Arial Narrow"/>
          <w:b w:val="0"/>
        </w:rPr>
        <w:t xml:space="preserve"> </w:t>
      </w:r>
      <w:hyperlink r:id="rId27" w:tooltip="Mongólia" w:history="1">
        <w:r w:rsidR="00AB4516" w:rsidRPr="00D40D6B">
          <w:rPr>
            <w:rStyle w:val="Hiperligao"/>
            <w:rFonts w:ascii="Arial Narrow" w:hAnsi="Arial Narrow"/>
            <w:b w:val="0"/>
            <w:color w:val="auto"/>
            <w:u w:val="none"/>
          </w:rPr>
          <w:t>Mongólia</w:t>
        </w:r>
      </w:hyperlink>
      <w:r w:rsidR="00AB4516" w:rsidRPr="00D40D6B">
        <w:rPr>
          <w:rFonts w:ascii="Arial Narrow" w:hAnsi="Arial Narrow"/>
          <w:b w:val="0"/>
        </w:rPr>
        <w:t>. É maior que a</w:t>
      </w:r>
      <w:r w:rsidR="001E31D5">
        <w:rPr>
          <w:rFonts w:ascii="Arial Narrow" w:hAnsi="Arial Narrow"/>
          <w:b w:val="0"/>
        </w:rPr>
        <w:t xml:space="preserve"> </w:t>
      </w:r>
      <w:r w:rsidR="00AB4516" w:rsidRPr="00A84936">
        <w:rPr>
          <w:rFonts w:ascii="Arial Narrow" w:hAnsi="Arial Narrow"/>
          <w:b w:val="0"/>
        </w:rPr>
        <w:t>Região Nordeste</w:t>
      </w:r>
      <w:r w:rsidR="00AB4516" w:rsidRPr="00D40D6B">
        <w:rPr>
          <w:rFonts w:ascii="Arial Narrow" w:hAnsi="Arial Narrow"/>
          <w:b w:val="0"/>
        </w:rPr>
        <w:t>, com seus nove</w:t>
      </w:r>
      <w:r w:rsidR="00AB4516" w:rsidRPr="009830E2">
        <w:rPr>
          <w:rFonts w:ascii="Arial Narrow" w:hAnsi="Arial Narrow"/>
          <w:b w:val="0"/>
        </w:rPr>
        <w:t xml:space="preserve"> estados; e equivale a 2,25 vezes a área do</w:t>
      </w:r>
      <w:r w:rsidR="00AB4516" w:rsidRPr="009830E2">
        <w:rPr>
          <w:rStyle w:val="apple-converted-space"/>
          <w:rFonts w:ascii="Arial Narrow" w:eastAsiaTheme="majorEastAsia" w:hAnsi="Arial Narrow"/>
          <w:b w:val="0"/>
        </w:rPr>
        <w:t> </w:t>
      </w:r>
      <w:r w:rsidR="00AB4516" w:rsidRPr="00001B12">
        <w:rPr>
          <w:rFonts w:ascii="Arial Narrow" w:hAnsi="Arial Narrow"/>
          <w:b w:val="0"/>
        </w:rPr>
        <w:t>estado norte-americano</w:t>
      </w:r>
      <w:r w:rsidR="00AB4516" w:rsidRPr="009830E2">
        <w:rPr>
          <w:rStyle w:val="apple-converted-space"/>
          <w:rFonts w:ascii="Arial Narrow" w:eastAsiaTheme="majorEastAsia" w:hAnsi="Arial Narrow"/>
          <w:b w:val="0"/>
        </w:rPr>
        <w:t> </w:t>
      </w:r>
      <w:r w:rsidR="00AB4516" w:rsidRPr="009830E2">
        <w:rPr>
          <w:rFonts w:ascii="Arial Narrow" w:hAnsi="Arial Narrow"/>
          <w:b w:val="0"/>
        </w:rPr>
        <w:t>do</w:t>
      </w:r>
      <w:r w:rsidR="00AB4516" w:rsidRPr="009830E2">
        <w:rPr>
          <w:rStyle w:val="apple-converted-space"/>
          <w:rFonts w:ascii="Arial Narrow" w:eastAsiaTheme="majorEastAsia" w:hAnsi="Arial Narrow"/>
          <w:b w:val="0"/>
        </w:rPr>
        <w:t> </w:t>
      </w:r>
      <w:hyperlink r:id="rId28" w:tooltip="Texas" w:history="1">
        <w:r w:rsidR="00AB4516" w:rsidRPr="009830E2">
          <w:rPr>
            <w:rStyle w:val="Hiperligao"/>
            <w:rFonts w:ascii="Arial Narrow" w:hAnsi="Arial Narrow"/>
            <w:b w:val="0"/>
            <w:color w:val="auto"/>
            <w:u w:val="none"/>
          </w:rPr>
          <w:t>Texas</w:t>
        </w:r>
      </w:hyperlink>
      <w:r w:rsidR="00AB4516" w:rsidRPr="009830E2">
        <w:rPr>
          <w:rFonts w:ascii="Arial Narrow" w:hAnsi="Arial Narrow"/>
          <w:b w:val="0"/>
        </w:rPr>
        <w:t>. A área média de seus 62</w:t>
      </w:r>
      <w:r w:rsidR="001E31D5">
        <w:rPr>
          <w:rStyle w:val="apple-converted-space"/>
          <w:rFonts w:ascii="Arial Narrow" w:eastAsiaTheme="majorEastAsia" w:hAnsi="Arial Narrow"/>
          <w:b w:val="0"/>
        </w:rPr>
        <w:t xml:space="preserve"> </w:t>
      </w:r>
      <w:r w:rsidR="00AB4516" w:rsidRPr="001E31D5">
        <w:rPr>
          <w:rFonts w:ascii="Arial Narrow" w:hAnsi="Arial Narrow"/>
          <w:b w:val="0"/>
        </w:rPr>
        <w:t>municípios</w:t>
      </w:r>
      <w:r w:rsidR="001E31D5">
        <w:rPr>
          <w:rStyle w:val="apple-converted-space"/>
          <w:rFonts w:ascii="Arial Narrow" w:eastAsiaTheme="majorEastAsia" w:hAnsi="Arial Narrow"/>
          <w:b w:val="0"/>
        </w:rPr>
        <w:t xml:space="preserve"> </w:t>
      </w:r>
      <w:r w:rsidR="00AB4516" w:rsidRPr="009830E2">
        <w:rPr>
          <w:rFonts w:ascii="Arial Narrow" w:hAnsi="Arial Narrow"/>
          <w:b w:val="0"/>
        </w:rPr>
        <w:t>é de</w:t>
      </w:r>
      <w:r w:rsidR="001E31D5">
        <w:rPr>
          <w:rStyle w:val="apple-converted-space"/>
          <w:rFonts w:ascii="Arial Narrow" w:eastAsiaTheme="majorEastAsia" w:hAnsi="Arial Narrow"/>
          <w:b w:val="0"/>
        </w:rPr>
        <w:t xml:space="preserve"> </w:t>
      </w:r>
      <w:r w:rsidR="009270AA">
        <w:rPr>
          <w:rFonts w:ascii="Arial Narrow" w:hAnsi="Arial Narrow"/>
          <w:b w:val="0"/>
        </w:rPr>
        <w:t xml:space="preserve">25 335 </w:t>
      </w:r>
      <w:r w:rsidR="00AB4516" w:rsidRPr="009830E2">
        <w:rPr>
          <w:rFonts w:ascii="Arial Narrow" w:hAnsi="Arial Narrow"/>
          <w:b w:val="0"/>
        </w:rPr>
        <w:t>km², superior à área do estado brasileiro de</w:t>
      </w:r>
      <w:r w:rsidR="001E31D5">
        <w:rPr>
          <w:rStyle w:val="apple-converted-space"/>
          <w:rFonts w:ascii="Arial Narrow" w:eastAsiaTheme="majorEastAsia" w:hAnsi="Arial Narrow"/>
          <w:b w:val="0"/>
        </w:rPr>
        <w:t xml:space="preserve"> </w:t>
      </w:r>
      <w:r w:rsidR="00AB4516" w:rsidRPr="001E31D5">
        <w:rPr>
          <w:rFonts w:ascii="Arial Narrow" w:hAnsi="Arial Narrow"/>
          <w:b w:val="0"/>
        </w:rPr>
        <w:t>Sergipe</w:t>
      </w:r>
      <w:r w:rsidR="00AB4516" w:rsidRPr="009830E2">
        <w:rPr>
          <w:rFonts w:ascii="Arial Narrow" w:hAnsi="Arial Narrow"/>
          <w:b w:val="0"/>
        </w:rPr>
        <w:t xml:space="preserve">. </w:t>
      </w:r>
      <w:r w:rsidR="000B6EE4" w:rsidRPr="009830E2">
        <w:rPr>
          <w:rFonts w:ascii="Arial Narrow" w:hAnsi="Arial Narrow"/>
          <w:b w:val="0"/>
        </w:rPr>
        <w:t>O maior deles é</w:t>
      </w:r>
      <w:r w:rsidR="001E31D5">
        <w:rPr>
          <w:rStyle w:val="apple-converted-space"/>
          <w:rFonts w:ascii="Arial Narrow" w:eastAsiaTheme="majorEastAsia" w:hAnsi="Arial Narrow"/>
          <w:b w:val="0"/>
        </w:rPr>
        <w:t xml:space="preserve"> </w:t>
      </w:r>
      <w:r w:rsidR="000B6EE4" w:rsidRPr="001E31D5">
        <w:rPr>
          <w:rFonts w:ascii="Arial Narrow" w:hAnsi="Arial Narrow"/>
          <w:b w:val="0"/>
        </w:rPr>
        <w:t>Barcelos</w:t>
      </w:r>
      <w:r w:rsidR="000B6EE4" w:rsidRPr="009830E2">
        <w:rPr>
          <w:rFonts w:ascii="Arial Narrow" w:hAnsi="Arial Narrow"/>
          <w:b w:val="0"/>
        </w:rPr>
        <w:t>, com</w:t>
      </w:r>
      <w:r w:rsidR="001E31D5">
        <w:rPr>
          <w:rStyle w:val="apple-converted-space"/>
          <w:rFonts w:ascii="Arial Narrow" w:eastAsiaTheme="majorEastAsia" w:hAnsi="Arial Narrow"/>
          <w:b w:val="0"/>
        </w:rPr>
        <w:t xml:space="preserve"> </w:t>
      </w:r>
      <w:r w:rsidR="009270AA">
        <w:rPr>
          <w:rFonts w:ascii="Arial Narrow" w:hAnsi="Arial Narrow"/>
          <w:b w:val="0"/>
        </w:rPr>
        <w:t xml:space="preserve">122.476 </w:t>
      </w:r>
      <w:r w:rsidR="000B6EE4" w:rsidRPr="009830E2">
        <w:rPr>
          <w:rFonts w:ascii="Arial Narrow" w:hAnsi="Arial Narrow"/>
          <w:b w:val="0"/>
        </w:rPr>
        <w:t>km²</w:t>
      </w:r>
      <w:r w:rsidR="009270AA">
        <w:rPr>
          <w:rStyle w:val="apple-converted-space"/>
          <w:rFonts w:ascii="Arial Narrow" w:eastAsiaTheme="majorEastAsia" w:hAnsi="Arial Narrow"/>
          <w:b w:val="0"/>
        </w:rPr>
        <w:t xml:space="preserve"> </w:t>
      </w:r>
      <w:r w:rsidR="000B6EE4" w:rsidRPr="009830E2">
        <w:rPr>
          <w:rFonts w:ascii="Arial Narrow" w:hAnsi="Arial Narrow"/>
          <w:b w:val="0"/>
        </w:rPr>
        <w:t>e o menor é</w:t>
      </w:r>
      <w:r w:rsidR="001E31D5">
        <w:rPr>
          <w:rStyle w:val="apple-converted-space"/>
          <w:rFonts w:ascii="Arial Narrow" w:eastAsiaTheme="majorEastAsia" w:hAnsi="Arial Narrow"/>
          <w:b w:val="0"/>
        </w:rPr>
        <w:t xml:space="preserve"> </w:t>
      </w:r>
      <w:r w:rsidR="000B6EE4" w:rsidRPr="001E31D5">
        <w:rPr>
          <w:rFonts w:ascii="Arial Narrow" w:hAnsi="Arial Narrow"/>
          <w:b w:val="0"/>
        </w:rPr>
        <w:t>Iranduba</w:t>
      </w:r>
      <w:r w:rsidR="000B6EE4" w:rsidRPr="009830E2">
        <w:rPr>
          <w:rFonts w:ascii="Arial Narrow" w:hAnsi="Arial Narrow"/>
          <w:b w:val="0"/>
        </w:rPr>
        <w:t>, com</w:t>
      </w:r>
      <w:r w:rsidR="001E31D5">
        <w:rPr>
          <w:rStyle w:val="apple-converted-space"/>
          <w:rFonts w:ascii="Arial Narrow" w:eastAsiaTheme="majorEastAsia" w:hAnsi="Arial Narrow"/>
          <w:b w:val="0"/>
        </w:rPr>
        <w:t xml:space="preserve"> </w:t>
      </w:r>
      <w:r w:rsidR="009270AA">
        <w:rPr>
          <w:rFonts w:ascii="Arial Narrow" w:hAnsi="Arial Narrow"/>
          <w:b w:val="0"/>
        </w:rPr>
        <w:t xml:space="preserve">2.215 </w:t>
      </w:r>
      <w:r w:rsidR="000B6EE4" w:rsidRPr="009830E2">
        <w:rPr>
          <w:rFonts w:ascii="Arial Narrow" w:hAnsi="Arial Narrow"/>
          <w:b w:val="0"/>
        </w:rPr>
        <w:t>km².</w:t>
      </w:r>
    </w:p>
    <w:p w14:paraId="66DB33AE" w14:textId="33D63B42" w:rsidR="00AB4516" w:rsidRDefault="00AB4516" w:rsidP="00336E6A">
      <w:pPr>
        <w:pStyle w:val="NormalWeb"/>
        <w:spacing w:before="0" w:beforeAutospacing="0" w:after="0" w:afterAutospacing="0" w:line="360" w:lineRule="auto"/>
        <w:rPr>
          <w:rFonts w:ascii="Arial Narrow" w:hAnsi="Arial Narrow"/>
          <w:b w:val="0"/>
        </w:rPr>
      </w:pPr>
      <w:r w:rsidRPr="00336E6A">
        <w:rPr>
          <w:rFonts w:ascii="Arial Narrow" w:hAnsi="Arial Narrow"/>
          <w:b w:val="0"/>
        </w:rPr>
        <w:t>Pertencente à</w:t>
      </w:r>
      <w:r w:rsidR="009270AA">
        <w:rPr>
          <w:rStyle w:val="apple-converted-space"/>
          <w:rFonts w:ascii="Arial Narrow" w:eastAsiaTheme="majorEastAsia" w:hAnsi="Arial Narrow"/>
          <w:b w:val="0"/>
        </w:rPr>
        <w:t xml:space="preserve"> </w:t>
      </w:r>
      <w:r w:rsidRPr="009270AA">
        <w:rPr>
          <w:rFonts w:ascii="Arial Narrow" w:hAnsi="Arial Narrow"/>
          <w:b w:val="0"/>
        </w:rPr>
        <w:t>Região Norte do Brasil</w:t>
      </w:r>
      <w:r w:rsidR="00C91778" w:rsidRPr="00336E6A">
        <w:rPr>
          <w:rFonts w:ascii="Arial Narrow" w:hAnsi="Arial Narrow"/>
          <w:b w:val="0"/>
        </w:rPr>
        <w:t xml:space="preserve"> é</w:t>
      </w:r>
      <w:r w:rsidRPr="00336E6A">
        <w:rPr>
          <w:rFonts w:ascii="Arial Narrow" w:hAnsi="Arial Narrow"/>
          <w:b w:val="0"/>
        </w:rPr>
        <w:t xml:space="preserve"> a segunda unidade federativa mais populosa desta macrorregião, com seus 3,8 milhões de habitantes em 2014, sendo superado apenas pelo</w:t>
      </w:r>
      <w:r w:rsidR="009270AA">
        <w:rPr>
          <w:rStyle w:val="apple-converted-space"/>
          <w:rFonts w:ascii="Arial Narrow" w:eastAsiaTheme="majorEastAsia" w:hAnsi="Arial Narrow"/>
          <w:b w:val="0"/>
        </w:rPr>
        <w:t xml:space="preserve"> </w:t>
      </w:r>
      <w:r w:rsidRPr="009270AA">
        <w:rPr>
          <w:rFonts w:ascii="Arial Narrow" w:hAnsi="Arial Narrow"/>
          <w:b w:val="0"/>
        </w:rPr>
        <w:t>Pará</w:t>
      </w:r>
      <w:r w:rsidRPr="00336E6A">
        <w:rPr>
          <w:rFonts w:ascii="Arial Narrow" w:hAnsi="Arial Narrow"/>
          <w:b w:val="0"/>
        </w:rPr>
        <w:t>.</w:t>
      </w:r>
      <w:r w:rsidR="009270AA">
        <w:rPr>
          <w:rStyle w:val="apple-converted-space"/>
          <w:rFonts w:ascii="Arial Narrow" w:eastAsiaTheme="majorEastAsia" w:hAnsi="Arial Narrow"/>
          <w:b w:val="0"/>
        </w:rPr>
        <w:t xml:space="preserve"> </w:t>
      </w:r>
      <w:r w:rsidRPr="00336E6A">
        <w:rPr>
          <w:rFonts w:ascii="Arial Narrow" w:hAnsi="Arial Narrow"/>
          <w:b w:val="0"/>
        </w:rPr>
        <w:t>No entanto, apenas dois de seus municípios possuem população acima de 100 mil habitantes:</w:t>
      </w:r>
      <w:r w:rsidR="009270AA">
        <w:rPr>
          <w:rStyle w:val="apple-converted-space"/>
          <w:rFonts w:ascii="Arial Narrow" w:eastAsiaTheme="majorEastAsia" w:hAnsi="Arial Narrow"/>
          <w:b w:val="0"/>
        </w:rPr>
        <w:t xml:space="preserve"> </w:t>
      </w:r>
      <w:r w:rsidRPr="009270AA">
        <w:rPr>
          <w:rFonts w:ascii="Arial Narrow" w:hAnsi="Arial Narrow"/>
          <w:b w:val="0"/>
        </w:rPr>
        <w:t>Manaus</w:t>
      </w:r>
      <w:r w:rsidRPr="00336E6A">
        <w:rPr>
          <w:rFonts w:ascii="Arial Narrow" w:hAnsi="Arial Narrow"/>
          <w:b w:val="0"/>
        </w:rPr>
        <w:t>, a capital e sua maior cidade com 2 milhões de habitantes em 2014, que concentra cerca de 52% da população do estado e</w:t>
      </w:r>
      <w:r w:rsidR="009270AA">
        <w:rPr>
          <w:rStyle w:val="apple-converted-space"/>
          <w:rFonts w:ascii="Arial Narrow" w:eastAsiaTheme="majorEastAsia" w:hAnsi="Arial Narrow"/>
          <w:b w:val="0"/>
        </w:rPr>
        <w:t xml:space="preserve"> </w:t>
      </w:r>
      <w:r w:rsidRPr="009270AA">
        <w:rPr>
          <w:rFonts w:ascii="Arial Narrow" w:hAnsi="Arial Narrow"/>
          <w:b w:val="0"/>
        </w:rPr>
        <w:t>Parintins</w:t>
      </w:r>
      <w:r w:rsidRPr="00336E6A">
        <w:rPr>
          <w:rFonts w:ascii="Arial Narrow" w:hAnsi="Arial Narrow"/>
          <w:b w:val="0"/>
        </w:rPr>
        <w:t>, com pouco mais de 110 mil habitantes.</w:t>
      </w:r>
      <w:r w:rsidR="00CC5AC8" w:rsidRPr="00336E6A">
        <w:rPr>
          <w:rFonts w:ascii="Arial Narrow" w:hAnsi="Arial Narrow"/>
          <w:b w:val="0"/>
        </w:rPr>
        <w:t xml:space="preserve"> </w:t>
      </w:r>
      <w:r w:rsidRPr="00336E6A">
        <w:rPr>
          <w:rFonts w:ascii="Arial Narrow" w:hAnsi="Arial Narrow"/>
          <w:b w:val="0"/>
        </w:rPr>
        <w:t>O estado é, ainda, subdividido em</w:t>
      </w:r>
      <w:r w:rsidR="009270AA">
        <w:rPr>
          <w:rStyle w:val="apple-converted-space"/>
          <w:rFonts w:ascii="Arial Narrow" w:eastAsiaTheme="majorEastAsia" w:hAnsi="Arial Narrow"/>
          <w:b w:val="0"/>
        </w:rPr>
        <w:t xml:space="preserve"> </w:t>
      </w:r>
      <w:r w:rsidRPr="009270AA">
        <w:rPr>
          <w:rFonts w:ascii="Arial Narrow" w:hAnsi="Arial Narrow"/>
          <w:b w:val="0"/>
        </w:rPr>
        <w:t>13 microrregiões</w:t>
      </w:r>
      <w:r w:rsidR="009270AA">
        <w:rPr>
          <w:rStyle w:val="apple-converted-space"/>
          <w:rFonts w:ascii="Arial Narrow" w:eastAsiaTheme="majorEastAsia" w:hAnsi="Arial Narrow"/>
          <w:b w:val="0"/>
        </w:rPr>
        <w:t xml:space="preserve"> </w:t>
      </w:r>
      <w:r w:rsidRPr="00336E6A">
        <w:rPr>
          <w:rFonts w:ascii="Arial Narrow" w:hAnsi="Arial Narrow"/>
          <w:b w:val="0"/>
        </w:rPr>
        <w:t>e</w:t>
      </w:r>
      <w:r w:rsidR="009270AA">
        <w:rPr>
          <w:rStyle w:val="apple-converted-space"/>
          <w:rFonts w:ascii="Arial Narrow" w:eastAsiaTheme="majorEastAsia" w:hAnsi="Arial Narrow"/>
          <w:b w:val="0"/>
        </w:rPr>
        <w:t xml:space="preserve"> </w:t>
      </w:r>
      <w:r w:rsidRPr="009270AA">
        <w:rPr>
          <w:rFonts w:ascii="Arial Narrow" w:hAnsi="Arial Narrow"/>
          <w:b w:val="0"/>
        </w:rPr>
        <w:t>4 mesorregiões</w:t>
      </w:r>
      <w:r w:rsidRPr="00336E6A">
        <w:rPr>
          <w:rFonts w:ascii="Arial Narrow" w:hAnsi="Arial Narrow"/>
          <w:b w:val="0"/>
        </w:rPr>
        <w:t>.</w:t>
      </w:r>
      <w:r w:rsidR="00CC5AC8" w:rsidRPr="00336E6A">
        <w:rPr>
          <w:rFonts w:ascii="Arial Narrow" w:hAnsi="Arial Narrow"/>
          <w:b w:val="0"/>
        </w:rPr>
        <w:t xml:space="preserve"> </w:t>
      </w:r>
      <w:r w:rsidRPr="00336E6A">
        <w:rPr>
          <w:rFonts w:ascii="Arial Narrow" w:hAnsi="Arial Narrow"/>
          <w:b w:val="0"/>
        </w:rPr>
        <w:t>Seus limites são com o estado do</w:t>
      </w:r>
      <w:r w:rsidR="009270AA">
        <w:rPr>
          <w:rStyle w:val="apple-converted-space"/>
          <w:rFonts w:ascii="Arial Narrow" w:eastAsiaTheme="majorEastAsia" w:hAnsi="Arial Narrow"/>
          <w:b w:val="0"/>
        </w:rPr>
        <w:t xml:space="preserve"> </w:t>
      </w:r>
      <w:r w:rsidRPr="009270AA">
        <w:rPr>
          <w:rFonts w:ascii="Arial Narrow" w:hAnsi="Arial Narrow"/>
          <w:b w:val="0"/>
        </w:rPr>
        <w:t>Pará</w:t>
      </w:r>
      <w:r w:rsidR="009270AA">
        <w:rPr>
          <w:rStyle w:val="apple-converted-space"/>
          <w:rFonts w:ascii="Arial Narrow" w:eastAsiaTheme="majorEastAsia" w:hAnsi="Arial Narrow"/>
          <w:b w:val="0"/>
        </w:rPr>
        <w:t xml:space="preserve"> </w:t>
      </w:r>
      <w:r w:rsidRPr="00336E6A">
        <w:rPr>
          <w:rFonts w:ascii="Arial Narrow" w:hAnsi="Arial Narrow"/>
          <w:b w:val="0"/>
        </w:rPr>
        <w:t>ao leste;</w:t>
      </w:r>
      <w:r w:rsidR="009270AA">
        <w:rPr>
          <w:rStyle w:val="apple-converted-space"/>
          <w:rFonts w:ascii="Arial Narrow" w:eastAsiaTheme="majorEastAsia" w:hAnsi="Arial Narrow"/>
          <w:b w:val="0"/>
        </w:rPr>
        <w:t xml:space="preserve"> </w:t>
      </w:r>
      <w:r w:rsidRPr="009270AA">
        <w:rPr>
          <w:rFonts w:ascii="Arial Narrow" w:hAnsi="Arial Narrow"/>
          <w:b w:val="0"/>
        </w:rPr>
        <w:t>Mato Grosso</w:t>
      </w:r>
      <w:r w:rsidR="009270AA">
        <w:rPr>
          <w:rStyle w:val="apple-converted-space"/>
          <w:rFonts w:ascii="Arial Narrow" w:eastAsiaTheme="majorEastAsia" w:hAnsi="Arial Narrow"/>
          <w:b w:val="0"/>
        </w:rPr>
        <w:t xml:space="preserve"> </w:t>
      </w:r>
      <w:r w:rsidRPr="00336E6A">
        <w:rPr>
          <w:rFonts w:ascii="Arial Narrow" w:hAnsi="Arial Narrow"/>
          <w:b w:val="0"/>
        </w:rPr>
        <w:t>ao sudeste;</w:t>
      </w:r>
      <w:r w:rsidR="009270AA">
        <w:rPr>
          <w:rStyle w:val="apple-converted-space"/>
          <w:rFonts w:ascii="Arial Narrow" w:eastAsiaTheme="majorEastAsia" w:hAnsi="Arial Narrow"/>
          <w:b w:val="0"/>
        </w:rPr>
        <w:t xml:space="preserve"> </w:t>
      </w:r>
      <w:r w:rsidRPr="009270AA">
        <w:rPr>
          <w:rFonts w:ascii="Arial Narrow" w:hAnsi="Arial Narrow"/>
          <w:b w:val="0"/>
        </w:rPr>
        <w:t>Rondônia</w:t>
      </w:r>
      <w:r w:rsidR="009270AA">
        <w:rPr>
          <w:rStyle w:val="apple-converted-space"/>
          <w:rFonts w:ascii="Arial Narrow" w:eastAsiaTheme="majorEastAsia" w:hAnsi="Arial Narrow"/>
          <w:b w:val="0"/>
        </w:rPr>
        <w:t xml:space="preserve"> </w:t>
      </w:r>
      <w:r w:rsidRPr="00336E6A">
        <w:rPr>
          <w:rFonts w:ascii="Arial Narrow" w:hAnsi="Arial Narrow"/>
          <w:b w:val="0"/>
        </w:rPr>
        <w:t>e</w:t>
      </w:r>
      <w:r w:rsidR="009270AA">
        <w:rPr>
          <w:rStyle w:val="apple-converted-space"/>
          <w:rFonts w:ascii="Arial Narrow" w:eastAsiaTheme="majorEastAsia" w:hAnsi="Arial Narrow"/>
          <w:b w:val="0"/>
        </w:rPr>
        <w:t xml:space="preserve"> </w:t>
      </w:r>
      <w:r w:rsidRPr="009270AA">
        <w:rPr>
          <w:rFonts w:ascii="Arial Narrow" w:hAnsi="Arial Narrow"/>
          <w:b w:val="0"/>
        </w:rPr>
        <w:t>Acre</w:t>
      </w:r>
      <w:r w:rsidR="009270AA">
        <w:rPr>
          <w:rStyle w:val="apple-converted-space"/>
          <w:rFonts w:ascii="Arial Narrow" w:eastAsiaTheme="majorEastAsia" w:hAnsi="Arial Narrow"/>
          <w:b w:val="0"/>
        </w:rPr>
        <w:t xml:space="preserve"> </w:t>
      </w:r>
      <w:r w:rsidRPr="00336E6A">
        <w:rPr>
          <w:rFonts w:ascii="Arial Narrow" w:hAnsi="Arial Narrow"/>
          <w:b w:val="0"/>
        </w:rPr>
        <w:t>ao sul e sudoeste;</w:t>
      </w:r>
      <w:r w:rsidR="009270AA">
        <w:rPr>
          <w:rStyle w:val="apple-converted-space"/>
          <w:rFonts w:ascii="Arial Narrow" w:eastAsiaTheme="majorEastAsia" w:hAnsi="Arial Narrow"/>
          <w:b w:val="0"/>
        </w:rPr>
        <w:t xml:space="preserve"> </w:t>
      </w:r>
      <w:r w:rsidRPr="009270AA">
        <w:rPr>
          <w:rFonts w:ascii="Arial Narrow" w:hAnsi="Arial Narrow"/>
          <w:b w:val="0"/>
        </w:rPr>
        <w:t>Roraima</w:t>
      </w:r>
      <w:r w:rsidR="009270AA">
        <w:rPr>
          <w:rStyle w:val="apple-converted-space"/>
          <w:rFonts w:ascii="Arial Narrow" w:eastAsiaTheme="majorEastAsia" w:hAnsi="Arial Narrow"/>
          <w:b w:val="0"/>
        </w:rPr>
        <w:t xml:space="preserve"> </w:t>
      </w:r>
      <w:r w:rsidRPr="00336E6A">
        <w:rPr>
          <w:rFonts w:ascii="Arial Narrow" w:hAnsi="Arial Narrow"/>
          <w:b w:val="0"/>
        </w:rPr>
        <w:t>ao norte; além da</w:t>
      </w:r>
      <w:r w:rsidR="009270AA">
        <w:rPr>
          <w:rStyle w:val="apple-converted-space"/>
          <w:rFonts w:ascii="Arial Narrow" w:eastAsiaTheme="majorEastAsia" w:hAnsi="Arial Narrow"/>
          <w:b w:val="0"/>
        </w:rPr>
        <w:t xml:space="preserve"> </w:t>
      </w:r>
      <w:r w:rsidRPr="009270AA">
        <w:rPr>
          <w:rFonts w:ascii="Arial Narrow" w:hAnsi="Arial Narrow"/>
          <w:b w:val="0"/>
        </w:rPr>
        <w:t>Venezuela</w:t>
      </w:r>
      <w:r w:rsidRPr="00336E6A">
        <w:rPr>
          <w:rFonts w:ascii="Arial Narrow" w:hAnsi="Arial Narrow"/>
          <w:b w:val="0"/>
        </w:rPr>
        <w:t>,</w:t>
      </w:r>
      <w:r w:rsidR="009270AA">
        <w:rPr>
          <w:rStyle w:val="apple-converted-space"/>
          <w:rFonts w:ascii="Arial Narrow" w:eastAsiaTheme="majorEastAsia" w:hAnsi="Arial Narrow"/>
          <w:b w:val="0"/>
        </w:rPr>
        <w:t xml:space="preserve"> </w:t>
      </w:r>
      <w:hyperlink r:id="rId29" w:tooltip="Colômbia" w:history="1">
        <w:r w:rsidRPr="00336E6A">
          <w:rPr>
            <w:rStyle w:val="Hiperligao"/>
            <w:rFonts w:ascii="Arial Narrow" w:hAnsi="Arial Narrow"/>
            <w:b w:val="0"/>
            <w:color w:val="auto"/>
            <w:u w:val="none"/>
          </w:rPr>
          <w:t>Colômbia</w:t>
        </w:r>
      </w:hyperlink>
      <w:r w:rsidR="009270AA">
        <w:rPr>
          <w:rStyle w:val="apple-converted-space"/>
          <w:rFonts w:ascii="Arial Narrow" w:eastAsiaTheme="majorEastAsia" w:hAnsi="Arial Narrow"/>
          <w:b w:val="0"/>
        </w:rPr>
        <w:t xml:space="preserve"> </w:t>
      </w:r>
      <w:r w:rsidRPr="00336E6A">
        <w:rPr>
          <w:rFonts w:ascii="Arial Narrow" w:hAnsi="Arial Narrow"/>
          <w:b w:val="0"/>
        </w:rPr>
        <w:t>e</w:t>
      </w:r>
      <w:r w:rsidR="009270AA">
        <w:rPr>
          <w:rFonts w:ascii="Arial Narrow" w:hAnsi="Arial Narrow"/>
          <w:b w:val="0"/>
        </w:rPr>
        <w:t xml:space="preserve"> </w:t>
      </w:r>
      <w:hyperlink r:id="rId30" w:tooltip="Peru" w:history="1">
        <w:r w:rsidRPr="00336E6A">
          <w:rPr>
            <w:rStyle w:val="Hiperligao"/>
            <w:rFonts w:ascii="Arial Narrow" w:hAnsi="Arial Narrow"/>
            <w:b w:val="0"/>
            <w:color w:val="auto"/>
            <w:u w:val="none"/>
          </w:rPr>
          <w:t>Peru</w:t>
        </w:r>
      </w:hyperlink>
      <w:r w:rsidR="009270AA">
        <w:rPr>
          <w:rStyle w:val="Hiperligao"/>
          <w:rFonts w:ascii="Arial Narrow" w:hAnsi="Arial Narrow"/>
          <w:b w:val="0"/>
          <w:color w:val="auto"/>
          <w:u w:val="none"/>
        </w:rPr>
        <w:t xml:space="preserve"> </w:t>
      </w:r>
      <w:r w:rsidRPr="00336E6A">
        <w:rPr>
          <w:rFonts w:ascii="Arial Narrow" w:hAnsi="Arial Narrow"/>
          <w:b w:val="0"/>
        </w:rPr>
        <w:t>ao norte, noroeste e oeste, respectivamente.</w:t>
      </w:r>
    </w:p>
    <w:p w14:paraId="025A90AD" w14:textId="6EDE09C0" w:rsidR="00417CD1" w:rsidRDefault="00AB4516" w:rsidP="00336E6A">
      <w:pPr>
        <w:pStyle w:val="NormalWeb"/>
        <w:spacing w:before="0" w:beforeAutospacing="0" w:after="0" w:afterAutospacing="0" w:line="360" w:lineRule="auto"/>
        <w:rPr>
          <w:rFonts w:ascii="Arial Narrow" w:hAnsi="Arial Narrow"/>
          <w:b w:val="0"/>
        </w:rPr>
      </w:pPr>
      <w:r w:rsidRPr="00336E6A">
        <w:rPr>
          <w:rFonts w:ascii="Arial Narrow" w:hAnsi="Arial Narrow"/>
          <w:b w:val="0"/>
        </w:rPr>
        <w:t xml:space="preserve">O estado possui um dos mais baixos índices de densidade demográfica no país, superior apenas ao do estado vizinho, Roraima. </w:t>
      </w:r>
      <w:r w:rsidR="001526AE" w:rsidRPr="00336E6A">
        <w:rPr>
          <w:rFonts w:ascii="Arial Narrow" w:hAnsi="Arial Narrow"/>
          <w:b w:val="0"/>
        </w:rPr>
        <w:t>Segundo</w:t>
      </w:r>
      <w:r w:rsidRPr="00336E6A">
        <w:rPr>
          <w:rFonts w:ascii="Arial Narrow" w:hAnsi="Arial Narrow"/>
          <w:b w:val="0"/>
        </w:rPr>
        <w:t xml:space="preserve"> dados do</w:t>
      </w:r>
      <w:r w:rsidR="009270AA">
        <w:rPr>
          <w:rStyle w:val="apple-converted-space"/>
          <w:rFonts w:ascii="Arial Narrow" w:eastAsiaTheme="majorEastAsia" w:hAnsi="Arial Narrow"/>
          <w:b w:val="0"/>
        </w:rPr>
        <w:t xml:space="preserve"> </w:t>
      </w:r>
      <w:r w:rsidRPr="009270AA">
        <w:rPr>
          <w:rFonts w:ascii="Arial Narrow" w:hAnsi="Arial Narrow"/>
          <w:b w:val="0"/>
        </w:rPr>
        <w:t>Instituto Brasileiro de Geografia e Estatística</w:t>
      </w:r>
      <w:r w:rsidRPr="00336E6A">
        <w:rPr>
          <w:rFonts w:ascii="Arial Narrow" w:hAnsi="Arial Narrow"/>
          <w:b w:val="0"/>
        </w:rPr>
        <w:t>, a densidade demográfica equivale a 2,23 habitantes por quilômetro quadrado.</w:t>
      </w:r>
      <w:r w:rsidR="004C4A3A" w:rsidRPr="00336E6A">
        <w:rPr>
          <w:rFonts w:ascii="Arial Narrow" w:hAnsi="Arial Narrow"/>
          <w:b w:val="0"/>
        </w:rPr>
        <w:t xml:space="preserve"> </w:t>
      </w:r>
      <w:r w:rsidRPr="00336E6A">
        <w:rPr>
          <w:rFonts w:ascii="Arial Narrow" w:hAnsi="Arial Narrow"/>
          <w:b w:val="0"/>
        </w:rPr>
        <w:t xml:space="preserve">Detém 98% de sua cobertura florestal preservada e um dos maiores mananciais de água doce do planeta, proveniente da maior rede hidrográfica do mundo. </w:t>
      </w:r>
    </w:p>
    <w:p w14:paraId="676CF6FD" w14:textId="720BEC9E" w:rsidR="00AB4516" w:rsidRPr="00336E6A" w:rsidRDefault="00AB4516" w:rsidP="00336E6A">
      <w:pPr>
        <w:pStyle w:val="NormalWeb"/>
        <w:spacing w:before="0" w:beforeAutospacing="0" w:after="0" w:afterAutospacing="0" w:line="360" w:lineRule="auto"/>
        <w:rPr>
          <w:rFonts w:ascii="Arial Narrow" w:hAnsi="Arial Narrow"/>
          <w:b w:val="0"/>
        </w:rPr>
      </w:pPr>
      <w:r w:rsidRPr="00336E6A">
        <w:rPr>
          <w:rFonts w:ascii="Arial Narrow" w:hAnsi="Arial Narrow"/>
          <w:b w:val="0"/>
        </w:rPr>
        <w:t>A hidrografia do estado, entretanto, sofre grande influência de vários fatores como precipitação, vegetação e altitude. Em geral, os rios amazonenses são navegáveis e formam sua maior rede de transporte.</w:t>
      </w:r>
      <w:r w:rsidR="009270AA">
        <w:rPr>
          <w:rStyle w:val="apple-converted-space"/>
          <w:rFonts w:ascii="Arial Narrow" w:eastAsiaTheme="majorEastAsia" w:hAnsi="Arial Narrow"/>
          <w:b w:val="0"/>
        </w:rPr>
        <w:t xml:space="preserve"> </w:t>
      </w:r>
      <w:r w:rsidRPr="00336E6A">
        <w:rPr>
          <w:rFonts w:ascii="Arial Narrow" w:hAnsi="Arial Narrow"/>
          <w:b w:val="0"/>
        </w:rPr>
        <w:t>Possui o maior</w:t>
      </w:r>
      <w:r w:rsidR="009270AA">
        <w:rPr>
          <w:rStyle w:val="apple-converted-space"/>
          <w:rFonts w:ascii="Arial Narrow" w:eastAsiaTheme="majorEastAsia" w:hAnsi="Arial Narrow"/>
          <w:b w:val="0"/>
        </w:rPr>
        <w:t xml:space="preserve"> </w:t>
      </w:r>
      <w:r w:rsidRPr="009270AA">
        <w:rPr>
          <w:rFonts w:ascii="Arial Narrow" w:hAnsi="Arial Narrow"/>
          <w:b w:val="0"/>
        </w:rPr>
        <w:t>Índice de Desenvolvimento Humano</w:t>
      </w:r>
      <w:r w:rsidR="009270AA">
        <w:rPr>
          <w:rFonts w:ascii="Arial Narrow" w:hAnsi="Arial Narrow"/>
          <w:b w:val="0"/>
        </w:rPr>
        <w:t xml:space="preserve"> </w:t>
      </w:r>
      <w:r w:rsidRPr="00336E6A">
        <w:rPr>
          <w:rFonts w:ascii="Arial Narrow" w:hAnsi="Arial Narrow"/>
          <w:b w:val="0"/>
        </w:rPr>
        <w:t>(IDH) (empatado com o</w:t>
      </w:r>
      <w:r w:rsidR="009270AA">
        <w:rPr>
          <w:rStyle w:val="apple-converted-space"/>
          <w:rFonts w:ascii="Arial Narrow" w:eastAsiaTheme="majorEastAsia" w:hAnsi="Arial Narrow"/>
          <w:b w:val="0"/>
        </w:rPr>
        <w:t xml:space="preserve"> </w:t>
      </w:r>
      <w:r w:rsidRPr="009270AA">
        <w:rPr>
          <w:rFonts w:ascii="Arial Narrow" w:hAnsi="Arial Narrow"/>
          <w:b w:val="0"/>
        </w:rPr>
        <w:t>Amapá</w:t>
      </w:r>
      <w:r w:rsidRPr="00336E6A">
        <w:rPr>
          <w:rFonts w:ascii="Arial Narrow" w:hAnsi="Arial Narrow"/>
          <w:b w:val="0"/>
        </w:rPr>
        <w:t>) e o maior</w:t>
      </w:r>
      <w:r w:rsidR="009270AA">
        <w:rPr>
          <w:rStyle w:val="apple-converted-space"/>
          <w:rFonts w:ascii="Arial Narrow" w:eastAsiaTheme="majorEastAsia" w:hAnsi="Arial Narrow"/>
          <w:b w:val="0"/>
        </w:rPr>
        <w:t xml:space="preserve"> </w:t>
      </w:r>
      <w:r w:rsidRPr="009270AA">
        <w:rPr>
          <w:rFonts w:ascii="Arial Narrow" w:hAnsi="Arial Narrow"/>
          <w:b w:val="0"/>
        </w:rPr>
        <w:t>PIB per capita</w:t>
      </w:r>
      <w:r w:rsidR="009270AA">
        <w:rPr>
          <w:rStyle w:val="apple-converted-space"/>
          <w:rFonts w:ascii="Arial Narrow" w:eastAsiaTheme="majorEastAsia" w:hAnsi="Arial Narrow"/>
          <w:b w:val="0"/>
        </w:rPr>
        <w:t xml:space="preserve"> </w:t>
      </w:r>
      <w:r w:rsidRPr="00336E6A">
        <w:rPr>
          <w:rFonts w:ascii="Arial Narrow" w:hAnsi="Arial Narrow"/>
          <w:b w:val="0"/>
        </w:rPr>
        <w:t>entre todos os estados do Norte do Brasil. A</w:t>
      </w:r>
      <w:r w:rsidR="009270AA">
        <w:rPr>
          <w:rStyle w:val="apple-converted-space"/>
          <w:rFonts w:ascii="Arial Narrow" w:eastAsiaTheme="majorEastAsia" w:hAnsi="Arial Narrow"/>
          <w:b w:val="0"/>
        </w:rPr>
        <w:t xml:space="preserve"> </w:t>
      </w:r>
      <w:r w:rsidRPr="009270AA">
        <w:rPr>
          <w:rFonts w:ascii="Arial Narrow" w:hAnsi="Arial Narrow"/>
          <w:b w:val="0"/>
        </w:rPr>
        <w:t>Região Metropolitana de Manaus</w:t>
      </w:r>
      <w:r w:rsidRPr="00336E6A">
        <w:rPr>
          <w:rFonts w:ascii="Arial Narrow" w:hAnsi="Arial Narrow"/>
          <w:b w:val="0"/>
        </w:rPr>
        <w:t>, com população superior aos 2,2 milhões de habitantes e sendo a maior em área territorial do mundo,</w:t>
      </w:r>
      <w:r w:rsidR="009270AA">
        <w:rPr>
          <w:rStyle w:val="apple-converted-space"/>
          <w:rFonts w:ascii="Arial Narrow" w:eastAsiaTheme="majorEastAsia" w:hAnsi="Arial Narrow"/>
          <w:b w:val="0"/>
        </w:rPr>
        <w:t xml:space="preserve"> </w:t>
      </w:r>
      <w:r w:rsidRPr="00336E6A">
        <w:rPr>
          <w:rFonts w:ascii="Arial Narrow" w:hAnsi="Arial Narrow"/>
          <w:b w:val="0"/>
        </w:rPr>
        <w:t>é sua única região metropolitana. O</w:t>
      </w:r>
      <w:r w:rsidR="009270AA">
        <w:rPr>
          <w:rStyle w:val="apple-converted-space"/>
          <w:rFonts w:ascii="Arial Narrow" w:eastAsiaTheme="majorEastAsia" w:hAnsi="Arial Narrow"/>
          <w:b w:val="0"/>
        </w:rPr>
        <w:t xml:space="preserve"> </w:t>
      </w:r>
      <w:r w:rsidRPr="009270AA">
        <w:rPr>
          <w:rFonts w:ascii="Arial Narrow" w:hAnsi="Arial Narrow"/>
          <w:b w:val="0"/>
        </w:rPr>
        <w:t>Pico da Neblina</w:t>
      </w:r>
      <w:r w:rsidRPr="00336E6A">
        <w:rPr>
          <w:rFonts w:ascii="Arial Narrow" w:hAnsi="Arial Narrow"/>
          <w:b w:val="0"/>
        </w:rPr>
        <w:t>, ponto culminante do Brasil, também se situa em território amazonense.</w:t>
      </w:r>
    </w:p>
    <w:p w14:paraId="5A4C4651" w14:textId="450D46F0" w:rsidR="009566F1" w:rsidRDefault="000B6EE4" w:rsidP="00336E6A">
      <w:pPr>
        <w:pStyle w:val="NormalWeb"/>
        <w:spacing w:before="0" w:beforeAutospacing="0" w:after="0" w:afterAutospacing="0" w:line="360" w:lineRule="auto"/>
        <w:rPr>
          <w:rFonts w:ascii="Arial Narrow" w:hAnsi="Arial Narrow"/>
          <w:b w:val="0"/>
        </w:rPr>
      </w:pPr>
      <w:r w:rsidRPr="00336E6A">
        <w:rPr>
          <w:rFonts w:ascii="Arial Narrow" w:hAnsi="Arial Narrow"/>
          <w:b w:val="0"/>
        </w:rPr>
        <w:t xml:space="preserve">O Estado do </w:t>
      </w:r>
      <w:r w:rsidRPr="00336E6A">
        <w:rPr>
          <w:rFonts w:ascii="Arial Narrow" w:eastAsiaTheme="majorEastAsia" w:hAnsi="Arial Narrow"/>
          <w:b w:val="0"/>
        </w:rPr>
        <w:t>Amazonas</w:t>
      </w:r>
      <w:r w:rsidRPr="00336E6A">
        <w:rPr>
          <w:rFonts w:ascii="Arial Narrow" w:hAnsi="Arial Narrow"/>
          <w:b w:val="0"/>
        </w:rPr>
        <w:t xml:space="preserve"> tem uma das áreas de floresta amazônica </w:t>
      </w:r>
      <w:r>
        <w:rPr>
          <w:rFonts w:ascii="Arial Narrow" w:hAnsi="Arial Narrow"/>
          <w:b w:val="0"/>
        </w:rPr>
        <w:t>menos devastada</w:t>
      </w:r>
      <w:r w:rsidRPr="00336E6A">
        <w:rPr>
          <w:rFonts w:ascii="Arial Narrow" w:hAnsi="Arial Narrow"/>
          <w:b w:val="0"/>
        </w:rPr>
        <w:t xml:space="preserve"> (apenas 2%), pois sua vocação econômica foi desviada para, por exemplo, o </w:t>
      </w:r>
      <w:r w:rsidRPr="00336E6A">
        <w:rPr>
          <w:rFonts w:ascii="Arial Narrow" w:eastAsiaTheme="majorEastAsia" w:hAnsi="Arial Narrow"/>
          <w:b w:val="0"/>
        </w:rPr>
        <w:t>Polo Industrial de Manaus</w:t>
      </w:r>
      <w:r w:rsidRPr="00336E6A">
        <w:rPr>
          <w:rFonts w:ascii="Arial Narrow" w:hAnsi="Arial Narrow"/>
          <w:b w:val="0"/>
        </w:rPr>
        <w:t xml:space="preserve">, a partir da criação da </w:t>
      </w:r>
      <w:r w:rsidRPr="00336E6A">
        <w:rPr>
          <w:rFonts w:ascii="Arial Narrow" w:eastAsiaTheme="majorEastAsia" w:hAnsi="Arial Narrow"/>
          <w:b w:val="0"/>
        </w:rPr>
        <w:t>Zona Franca de Manaus</w:t>
      </w:r>
      <w:r w:rsidRPr="00336E6A">
        <w:rPr>
          <w:rFonts w:ascii="Arial Narrow" w:hAnsi="Arial Narrow"/>
          <w:b w:val="0"/>
        </w:rPr>
        <w:t xml:space="preserve"> em 1967.</w:t>
      </w:r>
      <w:r w:rsidR="009566F1" w:rsidRPr="00336E6A">
        <w:rPr>
          <w:rFonts w:ascii="Arial Narrow" w:hAnsi="Arial Narrow"/>
          <w:b w:val="0"/>
        </w:rPr>
        <w:t xml:space="preserve"> Os governos têm procurado incentivar o chamado desenvolvimento sustentável, voltando-se para a preservação do legado ecológico. A valorização do manejo da floresta como fonte de renda contribuiu para que o Amazonas </w:t>
      </w:r>
      <w:r w:rsidR="009566F1" w:rsidRPr="00336E6A">
        <w:rPr>
          <w:rFonts w:ascii="Arial Narrow" w:hAnsi="Arial Narrow"/>
          <w:b w:val="0"/>
        </w:rPr>
        <w:lastRenderedPageBreak/>
        <w:t xml:space="preserve">enfrentasse o desafio de reduzir o desmatamento em 21% em 2003, segundo o </w:t>
      </w:r>
      <w:r w:rsidR="009566F1" w:rsidRPr="00336E6A">
        <w:rPr>
          <w:rFonts w:ascii="Arial Narrow" w:eastAsiaTheme="majorEastAsia" w:hAnsi="Arial Narrow"/>
          <w:b w:val="0"/>
        </w:rPr>
        <w:t>Instituto Nacional de Pesquisas Espaciais</w:t>
      </w:r>
      <w:r w:rsidR="009566F1" w:rsidRPr="00336E6A">
        <w:rPr>
          <w:rFonts w:ascii="Arial Narrow" w:hAnsi="Arial Narrow"/>
          <w:b w:val="0"/>
        </w:rPr>
        <w:t xml:space="preserve"> – INPE.</w:t>
      </w:r>
    </w:p>
    <w:p w14:paraId="3B326C50" w14:textId="77777777" w:rsidR="00BC51B8" w:rsidRPr="00336E6A" w:rsidRDefault="00BC51B8" w:rsidP="00336E6A">
      <w:pPr>
        <w:rPr>
          <w:b w:val="0"/>
        </w:rPr>
      </w:pPr>
      <w:r w:rsidRPr="00336E6A">
        <w:rPr>
          <w:b w:val="0"/>
        </w:rPr>
        <w:t>Na área de Desenvolvimento da Ciência e Tecnologia, o Estado do Amazonas possui outras plataformas tecnológicas com suas respectivas Cadeias Produtivas, dentre as quais, podem-se destacar as que apresentam possibilidades maiores de transformação em potenciais atividades economicamente produtivas</w:t>
      </w:r>
      <w:r w:rsidR="001C4451" w:rsidRPr="00336E6A">
        <w:rPr>
          <w:b w:val="0"/>
        </w:rPr>
        <w:t>, conforme a seguir</w:t>
      </w:r>
      <w:r w:rsidRPr="00336E6A">
        <w:rPr>
          <w:b w:val="0"/>
        </w:rPr>
        <w:t>:</w:t>
      </w:r>
    </w:p>
    <w:p w14:paraId="18721F91" w14:textId="77777777" w:rsidR="001C4451" w:rsidRPr="00336E6A" w:rsidRDefault="001C4451" w:rsidP="00001B12">
      <w:pPr>
        <w:spacing w:line="276" w:lineRule="auto"/>
        <w:rPr>
          <w:b w:val="0"/>
        </w:rPr>
      </w:pPr>
    </w:p>
    <w:p w14:paraId="6D31C3BB" w14:textId="77777777" w:rsidR="00BC51B8" w:rsidRPr="00336E6A" w:rsidRDefault="00BC51B8" w:rsidP="00336E6A">
      <w:pPr>
        <w:rPr>
          <w:b w:val="0"/>
        </w:rPr>
      </w:pPr>
      <w:r w:rsidRPr="00336E6A">
        <w:rPr>
          <w:rFonts w:cs="Symbol"/>
          <w:b w:val="0"/>
        </w:rPr>
        <w:t xml:space="preserve">• </w:t>
      </w:r>
      <w:r w:rsidRPr="00336E6A">
        <w:rPr>
          <w:b w:val="0"/>
        </w:rPr>
        <w:t>Bioprospecção de Fauna e Flora;</w:t>
      </w:r>
    </w:p>
    <w:p w14:paraId="3C8D2786" w14:textId="1A917A5C" w:rsidR="00E645D8" w:rsidRDefault="00BC51B8" w:rsidP="00336E6A">
      <w:pPr>
        <w:rPr>
          <w:b w:val="0"/>
        </w:rPr>
      </w:pPr>
      <w:r w:rsidRPr="00336E6A">
        <w:rPr>
          <w:rFonts w:cs="Symbol"/>
          <w:b w:val="0"/>
        </w:rPr>
        <w:t xml:space="preserve">• </w:t>
      </w:r>
      <w:r w:rsidRPr="00336E6A">
        <w:rPr>
          <w:b w:val="0"/>
        </w:rPr>
        <w:t>Agronegócios/Agroindústrias</w:t>
      </w:r>
      <w:r w:rsidR="00C45A22">
        <w:rPr>
          <w:b w:val="0"/>
        </w:rPr>
        <w:t>;</w:t>
      </w:r>
      <w:r w:rsidRPr="00336E6A">
        <w:rPr>
          <w:b w:val="0"/>
        </w:rPr>
        <w:t xml:space="preserve"> </w:t>
      </w:r>
    </w:p>
    <w:p w14:paraId="292ED6C5" w14:textId="0E320C69" w:rsidR="00BC51B8" w:rsidRPr="00336E6A" w:rsidRDefault="00BC51B8" w:rsidP="00336E6A">
      <w:pPr>
        <w:rPr>
          <w:b w:val="0"/>
        </w:rPr>
      </w:pPr>
      <w:r w:rsidRPr="00336E6A">
        <w:rPr>
          <w:b w:val="0"/>
        </w:rPr>
        <w:t>- Desenvolvimento e Tecnologia;</w:t>
      </w:r>
    </w:p>
    <w:p w14:paraId="04F20488" w14:textId="77777777" w:rsidR="00BC51B8" w:rsidRPr="00336E6A" w:rsidRDefault="00BC51B8" w:rsidP="00336E6A">
      <w:pPr>
        <w:rPr>
          <w:b w:val="0"/>
        </w:rPr>
      </w:pPr>
      <w:r w:rsidRPr="00336E6A">
        <w:rPr>
          <w:rFonts w:cs="Symbol"/>
          <w:b w:val="0"/>
        </w:rPr>
        <w:t xml:space="preserve">• </w:t>
      </w:r>
      <w:r w:rsidRPr="00336E6A">
        <w:rPr>
          <w:b w:val="0"/>
        </w:rPr>
        <w:t>Tecnologia e Produção de Microrganismos;</w:t>
      </w:r>
    </w:p>
    <w:p w14:paraId="53A49B63" w14:textId="77777777" w:rsidR="00BC51B8" w:rsidRPr="00336E6A" w:rsidRDefault="00BC51B8" w:rsidP="00336E6A">
      <w:pPr>
        <w:rPr>
          <w:b w:val="0"/>
        </w:rPr>
      </w:pPr>
      <w:r w:rsidRPr="00336E6A">
        <w:rPr>
          <w:rFonts w:cs="Symbol"/>
          <w:b w:val="0"/>
        </w:rPr>
        <w:t xml:space="preserve">• </w:t>
      </w:r>
      <w:r w:rsidRPr="00336E6A">
        <w:rPr>
          <w:b w:val="0"/>
        </w:rPr>
        <w:t>Industrialização de Produtos da Biodiversidade;</w:t>
      </w:r>
    </w:p>
    <w:p w14:paraId="6CEA17D4" w14:textId="7768928B" w:rsidR="00BC51B8" w:rsidRPr="00336E6A" w:rsidRDefault="00BC51B8" w:rsidP="00336E6A">
      <w:pPr>
        <w:rPr>
          <w:b w:val="0"/>
        </w:rPr>
      </w:pPr>
      <w:r w:rsidRPr="00336E6A">
        <w:rPr>
          <w:rFonts w:cs="Symbol"/>
          <w:b w:val="0"/>
        </w:rPr>
        <w:t xml:space="preserve">• </w:t>
      </w:r>
      <w:r w:rsidRPr="00336E6A">
        <w:rPr>
          <w:b w:val="0"/>
        </w:rPr>
        <w:t xml:space="preserve">Tecnologia </w:t>
      </w:r>
      <w:r w:rsidR="000B6EE4" w:rsidRPr="00336E6A">
        <w:rPr>
          <w:b w:val="0"/>
        </w:rPr>
        <w:t>Fotoquímica</w:t>
      </w:r>
      <w:r w:rsidRPr="00336E6A">
        <w:rPr>
          <w:b w:val="0"/>
        </w:rPr>
        <w:t>;</w:t>
      </w:r>
    </w:p>
    <w:p w14:paraId="6BA10B50" w14:textId="77777777" w:rsidR="00BC51B8" w:rsidRPr="00336E6A" w:rsidRDefault="00BC51B8" w:rsidP="00336E6A">
      <w:pPr>
        <w:rPr>
          <w:b w:val="0"/>
        </w:rPr>
      </w:pPr>
      <w:r w:rsidRPr="00336E6A">
        <w:rPr>
          <w:rFonts w:cs="Symbol"/>
          <w:b w:val="0"/>
        </w:rPr>
        <w:t xml:space="preserve">• </w:t>
      </w:r>
      <w:r w:rsidRPr="00336E6A">
        <w:rPr>
          <w:b w:val="0"/>
        </w:rPr>
        <w:t>Desenvolvimento da Piscicultura Extrativa e de Cultivo, Industrialização e Seletividade;</w:t>
      </w:r>
    </w:p>
    <w:p w14:paraId="1C3BDA1A" w14:textId="77777777" w:rsidR="00BC51B8" w:rsidRPr="00336E6A" w:rsidRDefault="00BC51B8" w:rsidP="00336E6A">
      <w:pPr>
        <w:rPr>
          <w:b w:val="0"/>
        </w:rPr>
      </w:pPr>
      <w:r w:rsidRPr="00336E6A">
        <w:rPr>
          <w:rFonts w:cs="Symbol"/>
          <w:b w:val="0"/>
        </w:rPr>
        <w:t>•</w:t>
      </w:r>
      <w:r w:rsidRPr="00336E6A">
        <w:rPr>
          <w:rFonts w:cs="Symbol"/>
          <w:b w:val="0"/>
          <w:sz w:val="23"/>
          <w:szCs w:val="23"/>
        </w:rPr>
        <w:t xml:space="preserve"> </w:t>
      </w:r>
      <w:r w:rsidRPr="00336E6A">
        <w:rPr>
          <w:b w:val="0"/>
        </w:rPr>
        <w:t>Aquicultura Diversa (cultivo de camarão e moluscos aquáticos, dentre outros);</w:t>
      </w:r>
    </w:p>
    <w:p w14:paraId="1E9AABE1" w14:textId="77777777" w:rsidR="0029639F" w:rsidRDefault="00BC51B8" w:rsidP="00336E6A">
      <w:pPr>
        <w:rPr>
          <w:b w:val="0"/>
        </w:rPr>
      </w:pPr>
      <w:r w:rsidRPr="00336E6A">
        <w:rPr>
          <w:rFonts w:cs="Symbol"/>
          <w:b w:val="0"/>
        </w:rPr>
        <w:t xml:space="preserve">• </w:t>
      </w:r>
      <w:r w:rsidRPr="00336E6A">
        <w:rPr>
          <w:b w:val="0"/>
        </w:rPr>
        <w:t>Recursos Florestais Madeireiros</w:t>
      </w:r>
    </w:p>
    <w:p w14:paraId="3F2AC96C" w14:textId="2EC08F29" w:rsidR="00BC51B8" w:rsidRPr="00C45A22" w:rsidRDefault="00BC51B8" w:rsidP="00336E6A">
      <w:pPr>
        <w:rPr>
          <w:b w:val="0"/>
        </w:rPr>
      </w:pPr>
      <w:r w:rsidRPr="00C45A22">
        <w:rPr>
          <w:b w:val="0"/>
        </w:rPr>
        <w:t xml:space="preserve"> – Desenvolvimento e Tecnologia;</w:t>
      </w:r>
    </w:p>
    <w:p w14:paraId="677E13FE" w14:textId="77777777" w:rsidR="00BC51B8" w:rsidRPr="00336E6A" w:rsidRDefault="00BC51B8" w:rsidP="00336E6A">
      <w:pPr>
        <w:rPr>
          <w:b w:val="0"/>
        </w:rPr>
      </w:pPr>
      <w:r w:rsidRPr="00336E6A">
        <w:rPr>
          <w:rFonts w:cs="Symbol"/>
          <w:b w:val="0"/>
        </w:rPr>
        <w:t xml:space="preserve">• </w:t>
      </w:r>
      <w:r w:rsidRPr="00336E6A">
        <w:rPr>
          <w:b w:val="0"/>
        </w:rPr>
        <w:t>Recursos Minerais;</w:t>
      </w:r>
    </w:p>
    <w:p w14:paraId="6AD1D65B" w14:textId="77777777" w:rsidR="00BC51B8" w:rsidRPr="00336E6A" w:rsidRDefault="00BC51B8" w:rsidP="00336E6A">
      <w:pPr>
        <w:rPr>
          <w:b w:val="0"/>
        </w:rPr>
      </w:pPr>
      <w:r w:rsidRPr="00336E6A">
        <w:rPr>
          <w:rFonts w:cs="Symbol"/>
          <w:b w:val="0"/>
        </w:rPr>
        <w:t xml:space="preserve">• </w:t>
      </w:r>
      <w:r w:rsidRPr="00336E6A">
        <w:rPr>
          <w:b w:val="0"/>
        </w:rPr>
        <w:t>Recursos Energéticos Potenciais;</w:t>
      </w:r>
    </w:p>
    <w:p w14:paraId="0F194E28" w14:textId="77777777" w:rsidR="00BC51B8" w:rsidRPr="00336E6A" w:rsidRDefault="00BC51B8" w:rsidP="00336E6A">
      <w:pPr>
        <w:rPr>
          <w:b w:val="0"/>
        </w:rPr>
      </w:pPr>
      <w:r w:rsidRPr="00336E6A">
        <w:rPr>
          <w:rFonts w:cs="Symbol"/>
          <w:b w:val="0"/>
        </w:rPr>
        <w:t xml:space="preserve">• </w:t>
      </w:r>
      <w:r w:rsidRPr="00336E6A">
        <w:rPr>
          <w:b w:val="0"/>
        </w:rPr>
        <w:t xml:space="preserve">Setor Industrial de Pequena e Média </w:t>
      </w:r>
      <w:r w:rsidR="00F71ADA" w:rsidRPr="00336E6A">
        <w:rPr>
          <w:b w:val="0"/>
        </w:rPr>
        <w:t>Empresa</w:t>
      </w:r>
      <w:r w:rsidRPr="00336E6A">
        <w:rPr>
          <w:b w:val="0"/>
        </w:rPr>
        <w:t>;</w:t>
      </w:r>
    </w:p>
    <w:p w14:paraId="58D819FD" w14:textId="77777777" w:rsidR="00BC51B8" w:rsidRPr="00336E6A" w:rsidRDefault="00BC51B8" w:rsidP="00336E6A">
      <w:pPr>
        <w:rPr>
          <w:b w:val="0"/>
        </w:rPr>
      </w:pPr>
      <w:r w:rsidRPr="00336E6A">
        <w:rPr>
          <w:rFonts w:cs="Symbol"/>
          <w:b w:val="0"/>
        </w:rPr>
        <w:t xml:space="preserve">• </w:t>
      </w:r>
      <w:r w:rsidRPr="00336E6A">
        <w:rPr>
          <w:b w:val="0"/>
        </w:rPr>
        <w:t>Design em Artesanato;</w:t>
      </w:r>
    </w:p>
    <w:p w14:paraId="7569E75B" w14:textId="77777777" w:rsidR="00BC51B8" w:rsidRPr="00336E6A" w:rsidRDefault="00BC51B8" w:rsidP="00336E6A">
      <w:pPr>
        <w:rPr>
          <w:b w:val="0"/>
        </w:rPr>
      </w:pPr>
      <w:r w:rsidRPr="00336E6A">
        <w:rPr>
          <w:rFonts w:cs="Symbol"/>
          <w:b w:val="0"/>
        </w:rPr>
        <w:t xml:space="preserve">• </w:t>
      </w:r>
      <w:r w:rsidRPr="00336E6A">
        <w:rPr>
          <w:b w:val="0"/>
        </w:rPr>
        <w:t>Indústria Naval Regional.</w:t>
      </w:r>
    </w:p>
    <w:p w14:paraId="7ADD9633" w14:textId="77777777" w:rsidR="0040245D" w:rsidRDefault="0040245D" w:rsidP="0040245D">
      <w:pPr>
        <w:pStyle w:val="NormalWeb"/>
        <w:spacing w:before="0" w:beforeAutospacing="0" w:after="0" w:afterAutospacing="0"/>
        <w:rPr>
          <w:rFonts w:ascii="Arial Narrow" w:hAnsi="Arial Narrow"/>
          <w:b w:val="0"/>
        </w:rPr>
      </w:pPr>
    </w:p>
    <w:p w14:paraId="21D82461" w14:textId="77777777" w:rsidR="005C530B" w:rsidRDefault="00D11D3A" w:rsidP="0040245D">
      <w:pPr>
        <w:pStyle w:val="NormalWeb"/>
        <w:spacing w:before="0" w:beforeAutospacing="0" w:after="0" w:afterAutospacing="0" w:line="360" w:lineRule="auto"/>
        <w:rPr>
          <w:rFonts w:ascii="Arial Narrow" w:hAnsi="Arial Narrow"/>
          <w:b w:val="0"/>
        </w:rPr>
      </w:pPr>
      <w:r w:rsidRPr="005B2140">
        <w:rPr>
          <w:rFonts w:ascii="Arial Narrow" w:hAnsi="Arial Narrow"/>
          <w:b w:val="0"/>
        </w:rPr>
        <w:t>Quanto ao</w:t>
      </w:r>
      <w:r w:rsidR="009901A4" w:rsidRPr="005B2140">
        <w:rPr>
          <w:rFonts w:ascii="Arial Narrow" w:hAnsi="Arial Narrow"/>
          <w:b w:val="0"/>
        </w:rPr>
        <w:t>s Arranjos Produtivos locais</w:t>
      </w:r>
      <w:r w:rsidR="00A7048B" w:rsidRPr="005B2140">
        <w:rPr>
          <w:rFonts w:ascii="Arial Narrow" w:hAnsi="Arial Narrow"/>
          <w:b w:val="0"/>
        </w:rPr>
        <w:t xml:space="preserve"> (APL)</w:t>
      </w:r>
      <w:r w:rsidR="009901A4" w:rsidRPr="005B2140">
        <w:rPr>
          <w:rFonts w:ascii="Arial Narrow" w:hAnsi="Arial Narrow"/>
          <w:b w:val="0"/>
        </w:rPr>
        <w:t xml:space="preserve"> estão formalizados no Estado do Amazonas</w:t>
      </w:r>
      <w:r w:rsidR="005F3485" w:rsidRPr="005B2140">
        <w:rPr>
          <w:rFonts w:ascii="Arial Narrow" w:hAnsi="Arial Narrow"/>
          <w:b w:val="0"/>
        </w:rPr>
        <w:t xml:space="preserve">, </w:t>
      </w:r>
      <w:r w:rsidR="00D869BF" w:rsidRPr="005B2140">
        <w:rPr>
          <w:rFonts w:ascii="Arial Narrow" w:hAnsi="Arial Narrow"/>
          <w:b w:val="0"/>
        </w:rPr>
        <w:t>con</w:t>
      </w:r>
      <w:r w:rsidR="005F3485" w:rsidRPr="005B2140">
        <w:rPr>
          <w:rFonts w:ascii="Arial Narrow" w:hAnsi="Arial Narrow"/>
          <w:b w:val="0"/>
        </w:rPr>
        <w:t>forme</w:t>
      </w:r>
      <w:r w:rsidR="00B4295A" w:rsidRPr="005B2140">
        <w:rPr>
          <w:rFonts w:ascii="Arial Narrow" w:hAnsi="Arial Narrow"/>
          <w:b w:val="0"/>
        </w:rPr>
        <w:t xml:space="preserve"> a seguir</w:t>
      </w:r>
      <w:r w:rsidR="005C530B" w:rsidRPr="005B2140">
        <w:rPr>
          <w:rFonts w:ascii="Arial Narrow" w:hAnsi="Arial Narrow"/>
          <w:b w:val="0"/>
        </w:rPr>
        <w:t>:</w:t>
      </w:r>
    </w:p>
    <w:p w14:paraId="4AF69EBD" w14:textId="77777777" w:rsidR="000C1976" w:rsidRPr="005B2140" w:rsidRDefault="000C1976" w:rsidP="0040245D">
      <w:pPr>
        <w:pStyle w:val="NormalWeb"/>
        <w:spacing w:before="0" w:beforeAutospacing="0" w:after="0" w:afterAutospacing="0" w:line="360" w:lineRule="auto"/>
        <w:rPr>
          <w:rFonts w:ascii="Arial Narrow" w:hAnsi="Arial Narrow"/>
          <w:b w:val="0"/>
        </w:rPr>
      </w:pPr>
    </w:p>
    <w:tbl>
      <w:tblPr>
        <w:tblStyle w:val="Tabelacomgrelha"/>
        <w:tblW w:w="0" w:type="auto"/>
        <w:tblLook w:val="04A0" w:firstRow="1" w:lastRow="0" w:firstColumn="1" w:lastColumn="0" w:noHBand="0" w:noVBand="1"/>
      </w:tblPr>
      <w:tblGrid>
        <w:gridCol w:w="2660"/>
        <w:gridCol w:w="1417"/>
        <w:gridCol w:w="4820"/>
      </w:tblGrid>
      <w:tr w:rsidR="00D869BF" w:rsidRPr="005B2140" w14:paraId="09C0B8B1" w14:textId="77777777" w:rsidTr="000C1976">
        <w:trPr>
          <w:trHeight w:val="725"/>
        </w:trPr>
        <w:tc>
          <w:tcPr>
            <w:tcW w:w="2660" w:type="dxa"/>
            <w:shd w:val="clear" w:color="auto" w:fill="BFBFBF" w:themeFill="background1" w:themeFillShade="BF"/>
            <w:vAlign w:val="center"/>
          </w:tcPr>
          <w:p w14:paraId="7BF86ED5" w14:textId="77777777" w:rsidR="00D869BF" w:rsidRPr="000C1976" w:rsidRDefault="00D869BF" w:rsidP="000C1976">
            <w:pPr>
              <w:pStyle w:val="NormalWeb"/>
              <w:spacing w:before="120" w:beforeAutospacing="0" w:after="0" w:afterAutospacing="0"/>
              <w:ind w:firstLine="0"/>
              <w:jc w:val="center"/>
              <w:rPr>
                <w:rFonts w:ascii="Arial Narrow" w:hAnsi="Arial Narrow"/>
              </w:rPr>
            </w:pPr>
            <w:r w:rsidRPr="000C1976">
              <w:rPr>
                <w:rFonts w:ascii="Arial Narrow" w:hAnsi="Arial Narrow"/>
              </w:rPr>
              <w:t>APL</w:t>
            </w:r>
          </w:p>
        </w:tc>
        <w:tc>
          <w:tcPr>
            <w:tcW w:w="1417" w:type="dxa"/>
            <w:shd w:val="clear" w:color="auto" w:fill="BFBFBF" w:themeFill="background1" w:themeFillShade="BF"/>
            <w:vAlign w:val="center"/>
          </w:tcPr>
          <w:p w14:paraId="04C0DA2B" w14:textId="77777777" w:rsidR="00D869BF" w:rsidRPr="000C1976" w:rsidRDefault="00D869BF" w:rsidP="000C1976">
            <w:pPr>
              <w:pStyle w:val="NormalWeb"/>
              <w:spacing w:before="120" w:beforeAutospacing="0" w:after="0" w:afterAutospacing="0"/>
              <w:ind w:firstLine="0"/>
              <w:jc w:val="center"/>
              <w:rPr>
                <w:rFonts w:ascii="Arial Narrow" w:hAnsi="Arial Narrow"/>
              </w:rPr>
            </w:pPr>
            <w:r w:rsidRPr="000C1976">
              <w:rPr>
                <w:rFonts w:ascii="Arial Narrow" w:hAnsi="Arial Narrow"/>
              </w:rPr>
              <w:t>POLO</w:t>
            </w:r>
          </w:p>
        </w:tc>
        <w:tc>
          <w:tcPr>
            <w:tcW w:w="4820" w:type="dxa"/>
            <w:shd w:val="clear" w:color="auto" w:fill="BFBFBF" w:themeFill="background1" w:themeFillShade="BF"/>
            <w:vAlign w:val="center"/>
          </w:tcPr>
          <w:p w14:paraId="757E4F9A" w14:textId="77777777" w:rsidR="00D869BF" w:rsidRPr="000C1976" w:rsidRDefault="00D869BF" w:rsidP="000C1976">
            <w:pPr>
              <w:pStyle w:val="NormalWeb"/>
              <w:spacing w:before="120" w:beforeAutospacing="0" w:after="0" w:afterAutospacing="0"/>
              <w:ind w:hanging="70"/>
              <w:jc w:val="center"/>
              <w:rPr>
                <w:rFonts w:ascii="Arial Narrow" w:hAnsi="Arial Narrow"/>
              </w:rPr>
            </w:pPr>
            <w:r w:rsidRPr="000C1976">
              <w:rPr>
                <w:rFonts w:ascii="Arial Narrow" w:hAnsi="Arial Narrow"/>
              </w:rPr>
              <w:t>MUNICIPIOS</w:t>
            </w:r>
          </w:p>
        </w:tc>
      </w:tr>
      <w:tr w:rsidR="00D869BF" w:rsidRPr="005B2140" w14:paraId="35ED70EA" w14:textId="77777777" w:rsidTr="00D869BF">
        <w:tc>
          <w:tcPr>
            <w:tcW w:w="2660" w:type="dxa"/>
          </w:tcPr>
          <w:p w14:paraId="417A0796"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Artesanato Regional</w:t>
            </w:r>
          </w:p>
        </w:tc>
        <w:tc>
          <w:tcPr>
            <w:tcW w:w="1417" w:type="dxa"/>
          </w:tcPr>
          <w:p w14:paraId="0181E28F"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Tabatinga</w:t>
            </w:r>
          </w:p>
        </w:tc>
        <w:tc>
          <w:tcPr>
            <w:tcW w:w="4820" w:type="dxa"/>
          </w:tcPr>
          <w:p w14:paraId="6EDD2BFD" w14:textId="77777777" w:rsidR="00D869BF" w:rsidRPr="005B2140" w:rsidRDefault="00D869BF" w:rsidP="000C1976">
            <w:pPr>
              <w:pStyle w:val="NormalWeb"/>
              <w:spacing w:before="160" w:beforeAutospacing="0" w:after="0" w:afterAutospacing="0"/>
              <w:ind w:firstLine="34"/>
              <w:rPr>
                <w:rFonts w:ascii="Arial Narrow" w:hAnsi="Arial Narrow"/>
                <w:b w:val="0"/>
              </w:rPr>
            </w:pPr>
            <w:r w:rsidRPr="005B2140">
              <w:rPr>
                <w:rFonts w:ascii="Arial Narrow" w:hAnsi="Arial Narrow"/>
                <w:b w:val="0"/>
              </w:rPr>
              <w:t>Presidente Figueiredo, Manacapuru, Maués, Parintins, Tabatinga.</w:t>
            </w:r>
          </w:p>
        </w:tc>
      </w:tr>
      <w:tr w:rsidR="00D869BF" w:rsidRPr="005B2140" w14:paraId="42846D6A" w14:textId="77777777" w:rsidTr="00D869BF">
        <w:tc>
          <w:tcPr>
            <w:tcW w:w="2660" w:type="dxa"/>
          </w:tcPr>
          <w:p w14:paraId="71118484"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Base Mineral/Cerâmico-Oleiro</w:t>
            </w:r>
          </w:p>
        </w:tc>
        <w:tc>
          <w:tcPr>
            <w:tcW w:w="1417" w:type="dxa"/>
          </w:tcPr>
          <w:p w14:paraId="4815AF0B"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Presidente Figueiredo</w:t>
            </w:r>
          </w:p>
        </w:tc>
        <w:tc>
          <w:tcPr>
            <w:tcW w:w="4820" w:type="dxa"/>
          </w:tcPr>
          <w:p w14:paraId="02E912D7" w14:textId="77777777" w:rsidR="00D869BF" w:rsidRPr="005B2140" w:rsidRDefault="00D869BF" w:rsidP="000C1976">
            <w:pPr>
              <w:spacing w:before="160" w:line="240" w:lineRule="auto"/>
              <w:ind w:firstLine="34"/>
              <w:rPr>
                <w:b w:val="0"/>
              </w:rPr>
            </w:pPr>
            <w:r w:rsidRPr="005B2140">
              <w:rPr>
                <w:b w:val="0"/>
                <w:lang w:eastAsia="pt-BR"/>
              </w:rPr>
              <w:t>Iranduba, Manacapuru, Nova Olinda do norte, Presidente Figueiredo, Urucará.</w:t>
            </w:r>
          </w:p>
        </w:tc>
      </w:tr>
      <w:tr w:rsidR="00D869BF" w:rsidRPr="005B2140" w14:paraId="1ADF696E" w14:textId="77777777" w:rsidTr="00D869BF">
        <w:tc>
          <w:tcPr>
            <w:tcW w:w="2660" w:type="dxa"/>
          </w:tcPr>
          <w:p w14:paraId="6D6654E6"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Construção Naval</w:t>
            </w:r>
          </w:p>
        </w:tc>
        <w:tc>
          <w:tcPr>
            <w:tcW w:w="1417" w:type="dxa"/>
          </w:tcPr>
          <w:p w14:paraId="09D3E0C9"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Manaus</w:t>
            </w:r>
          </w:p>
        </w:tc>
        <w:tc>
          <w:tcPr>
            <w:tcW w:w="4820" w:type="dxa"/>
          </w:tcPr>
          <w:p w14:paraId="206341C8" w14:textId="0C2CB8D8" w:rsidR="00D869BF" w:rsidRPr="005B2140" w:rsidRDefault="00D869BF" w:rsidP="000C1976">
            <w:pPr>
              <w:pStyle w:val="NormalWeb"/>
              <w:spacing w:before="160" w:beforeAutospacing="0" w:after="0" w:afterAutospacing="0"/>
              <w:ind w:firstLine="34"/>
              <w:rPr>
                <w:rFonts w:ascii="Arial Narrow" w:hAnsi="Arial Narrow"/>
                <w:b w:val="0"/>
              </w:rPr>
            </w:pPr>
            <w:r w:rsidRPr="005B2140">
              <w:rPr>
                <w:rFonts w:ascii="Arial Narrow" w:hAnsi="Arial Narrow"/>
                <w:b w:val="0"/>
              </w:rPr>
              <w:t xml:space="preserve">Barcelos, Itacoatiara, Manaus, Parintins, </w:t>
            </w:r>
            <w:r w:rsidR="000B6EE4" w:rsidRPr="005B2140">
              <w:rPr>
                <w:rFonts w:ascii="Arial Narrow" w:hAnsi="Arial Narrow"/>
                <w:b w:val="0"/>
              </w:rPr>
              <w:t>Iranduba.</w:t>
            </w:r>
          </w:p>
        </w:tc>
      </w:tr>
      <w:tr w:rsidR="00D869BF" w:rsidRPr="005B2140" w14:paraId="7516497D" w14:textId="77777777" w:rsidTr="00D869BF">
        <w:trPr>
          <w:trHeight w:val="596"/>
        </w:trPr>
        <w:tc>
          <w:tcPr>
            <w:tcW w:w="2660" w:type="dxa"/>
          </w:tcPr>
          <w:p w14:paraId="07DC574A"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Fécula e Farinha de Mandioca</w:t>
            </w:r>
          </w:p>
        </w:tc>
        <w:tc>
          <w:tcPr>
            <w:tcW w:w="1417" w:type="dxa"/>
          </w:tcPr>
          <w:p w14:paraId="2B0D5972"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Manacapuru</w:t>
            </w:r>
          </w:p>
        </w:tc>
        <w:tc>
          <w:tcPr>
            <w:tcW w:w="4820" w:type="dxa"/>
          </w:tcPr>
          <w:p w14:paraId="3A2D40A8" w14:textId="77777777" w:rsidR="00D869BF" w:rsidRPr="005B2140" w:rsidRDefault="00D869BF" w:rsidP="000C1976">
            <w:pPr>
              <w:spacing w:before="160" w:line="240" w:lineRule="auto"/>
              <w:ind w:firstLine="34"/>
              <w:rPr>
                <w:b w:val="0"/>
              </w:rPr>
            </w:pPr>
            <w:r w:rsidRPr="005B2140">
              <w:rPr>
                <w:b w:val="0"/>
                <w:lang w:eastAsia="pt-BR"/>
              </w:rPr>
              <w:t>Iranduba, Itacoatiara, Manacapuru, Presidente Figueiredo, Rio Preto da Eva.</w:t>
            </w:r>
          </w:p>
        </w:tc>
      </w:tr>
      <w:tr w:rsidR="00D869BF" w:rsidRPr="005B2140" w14:paraId="37AE9F6F" w14:textId="77777777" w:rsidTr="00D869BF">
        <w:tc>
          <w:tcPr>
            <w:tcW w:w="2660" w:type="dxa"/>
          </w:tcPr>
          <w:p w14:paraId="730E4628" w14:textId="3938D216"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lastRenderedPageBreak/>
              <w:t xml:space="preserve">Fitoterápicos e </w:t>
            </w:r>
            <w:r w:rsidR="000B6EE4" w:rsidRPr="005B2140">
              <w:rPr>
                <w:rFonts w:ascii="Arial Narrow" w:hAnsi="Arial Narrow"/>
                <w:b w:val="0"/>
              </w:rPr>
              <w:t>Fito cosméticos</w:t>
            </w:r>
          </w:p>
        </w:tc>
        <w:tc>
          <w:tcPr>
            <w:tcW w:w="1417" w:type="dxa"/>
          </w:tcPr>
          <w:p w14:paraId="05A64F37"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Manaus</w:t>
            </w:r>
          </w:p>
        </w:tc>
        <w:tc>
          <w:tcPr>
            <w:tcW w:w="4820" w:type="dxa"/>
          </w:tcPr>
          <w:p w14:paraId="5839ACFF" w14:textId="77777777" w:rsidR="00D869BF" w:rsidRPr="005B2140" w:rsidRDefault="00D869BF" w:rsidP="000C1976">
            <w:pPr>
              <w:spacing w:before="160" w:line="240" w:lineRule="auto"/>
              <w:ind w:firstLine="34"/>
              <w:rPr>
                <w:b w:val="0"/>
              </w:rPr>
            </w:pPr>
            <w:r w:rsidRPr="005B2140">
              <w:rPr>
                <w:b w:val="0"/>
                <w:lang w:eastAsia="pt-BR"/>
              </w:rPr>
              <w:t>Barreirinha, Manaquiri, Manaus e Entorno.</w:t>
            </w:r>
          </w:p>
        </w:tc>
      </w:tr>
      <w:tr w:rsidR="00D869BF" w:rsidRPr="005B2140" w14:paraId="198EECA8" w14:textId="77777777" w:rsidTr="00D869BF">
        <w:tc>
          <w:tcPr>
            <w:tcW w:w="2660" w:type="dxa"/>
          </w:tcPr>
          <w:p w14:paraId="41273546" w14:textId="5EC91C15"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 xml:space="preserve">Madeira, Móveis e </w:t>
            </w:r>
            <w:r w:rsidR="000B6EE4" w:rsidRPr="005B2140">
              <w:rPr>
                <w:rFonts w:ascii="Arial Narrow" w:hAnsi="Arial Narrow"/>
                <w:b w:val="0"/>
              </w:rPr>
              <w:t>Artefatos.</w:t>
            </w:r>
          </w:p>
        </w:tc>
        <w:tc>
          <w:tcPr>
            <w:tcW w:w="1417" w:type="dxa"/>
          </w:tcPr>
          <w:p w14:paraId="18339101"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Manaus</w:t>
            </w:r>
          </w:p>
        </w:tc>
        <w:tc>
          <w:tcPr>
            <w:tcW w:w="4820" w:type="dxa"/>
          </w:tcPr>
          <w:p w14:paraId="0D4E8D49" w14:textId="77777777" w:rsidR="00D869BF" w:rsidRPr="005B2140" w:rsidRDefault="00D869BF" w:rsidP="000C1976">
            <w:pPr>
              <w:spacing w:before="160" w:line="240" w:lineRule="auto"/>
              <w:ind w:firstLine="34"/>
              <w:rPr>
                <w:b w:val="0"/>
              </w:rPr>
            </w:pPr>
            <w:r w:rsidRPr="005B2140">
              <w:rPr>
                <w:b w:val="0"/>
                <w:lang w:eastAsia="pt-BR"/>
              </w:rPr>
              <w:t>Atalaia do Norte, Carauari, Itacoatiara, Jutaí, Manaus e entorno e Tabatinga.</w:t>
            </w:r>
          </w:p>
        </w:tc>
      </w:tr>
      <w:tr w:rsidR="00D869BF" w:rsidRPr="005B2140" w14:paraId="69912800" w14:textId="77777777" w:rsidTr="00D869BF">
        <w:tc>
          <w:tcPr>
            <w:tcW w:w="2660" w:type="dxa"/>
          </w:tcPr>
          <w:p w14:paraId="1B19B948" w14:textId="09FAA8E8"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 xml:space="preserve">Polpas, Extratos e Concentrados de Frutas </w:t>
            </w:r>
            <w:r w:rsidR="000B6EE4" w:rsidRPr="005B2140">
              <w:rPr>
                <w:rFonts w:ascii="Arial Narrow" w:hAnsi="Arial Narrow"/>
                <w:b w:val="0"/>
              </w:rPr>
              <w:t>Regionais.</w:t>
            </w:r>
          </w:p>
        </w:tc>
        <w:tc>
          <w:tcPr>
            <w:tcW w:w="1417" w:type="dxa"/>
          </w:tcPr>
          <w:p w14:paraId="44E5C73D"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Itacoatiara</w:t>
            </w:r>
          </w:p>
        </w:tc>
        <w:tc>
          <w:tcPr>
            <w:tcW w:w="4820" w:type="dxa"/>
          </w:tcPr>
          <w:p w14:paraId="3E193EF6" w14:textId="77777777" w:rsidR="00D869BF" w:rsidRPr="005B2140" w:rsidRDefault="00D869BF" w:rsidP="000C1976">
            <w:pPr>
              <w:spacing w:before="160" w:line="240" w:lineRule="auto"/>
              <w:ind w:firstLine="34"/>
              <w:rPr>
                <w:b w:val="0"/>
                <w:lang w:eastAsia="pt-BR"/>
              </w:rPr>
            </w:pPr>
            <w:r w:rsidRPr="005B2140">
              <w:rPr>
                <w:b w:val="0"/>
                <w:lang w:eastAsia="pt-BR"/>
              </w:rPr>
              <w:t>Anori, Codajás, Iranduba, Itacoatiara, Manacapuru, Presidente Figueiredo, Rio Preto da Eva.</w:t>
            </w:r>
          </w:p>
        </w:tc>
      </w:tr>
      <w:tr w:rsidR="00D869BF" w:rsidRPr="005B2140" w14:paraId="24D99002" w14:textId="77777777" w:rsidTr="00D869BF">
        <w:tc>
          <w:tcPr>
            <w:tcW w:w="2660" w:type="dxa"/>
          </w:tcPr>
          <w:p w14:paraId="00B87087"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Produção de Pescado</w:t>
            </w:r>
          </w:p>
        </w:tc>
        <w:tc>
          <w:tcPr>
            <w:tcW w:w="1417" w:type="dxa"/>
          </w:tcPr>
          <w:p w14:paraId="3EC1AD6E" w14:textId="77777777" w:rsidR="00D869BF" w:rsidRPr="005B2140" w:rsidRDefault="00D869BF" w:rsidP="000C1976">
            <w:pPr>
              <w:pStyle w:val="NormalWeb"/>
              <w:spacing w:before="160" w:beforeAutospacing="0" w:after="0" w:afterAutospacing="0"/>
              <w:ind w:firstLine="34"/>
              <w:rPr>
                <w:rFonts w:ascii="Arial Narrow" w:hAnsi="Arial Narrow"/>
                <w:b w:val="0"/>
              </w:rPr>
            </w:pPr>
            <w:r w:rsidRPr="005B2140">
              <w:rPr>
                <w:rFonts w:ascii="Arial Narrow" w:hAnsi="Arial Narrow"/>
                <w:b w:val="0"/>
              </w:rPr>
              <w:t>Tabatinga</w:t>
            </w:r>
          </w:p>
        </w:tc>
        <w:tc>
          <w:tcPr>
            <w:tcW w:w="4820" w:type="dxa"/>
          </w:tcPr>
          <w:p w14:paraId="27272C41" w14:textId="30848F4B"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Atalaia do Norte, Benjamin Constant, Fonte Boa,</w:t>
            </w:r>
            <w:r w:rsidR="00306B86" w:rsidRPr="005B2140">
              <w:rPr>
                <w:rFonts w:ascii="Arial Narrow" w:hAnsi="Arial Narrow"/>
                <w:b w:val="0"/>
              </w:rPr>
              <w:t xml:space="preserve"> Iranduba, Manacapuru, Maués, R</w:t>
            </w:r>
            <w:r w:rsidRPr="005B2140">
              <w:rPr>
                <w:rFonts w:ascii="Arial Narrow" w:hAnsi="Arial Narrow"/>
                <w:b w:val="0"/>
              </w:rPr>
              <w:t xml:space="preserve">io Preto da Eva, </w:t>
            </w:r>
            <w:r w:rsidR="000B6EE4" w:rsidRPr="005B2140">
              <w:rPr>
                <w:rFonts w:ascii="Arial Narrow" w:hAnsi="Arial Narrow"/>
                <w:b w:val="0"/>
              </w:rPr>
              <w:t>Tabatinga.</w:t>
            </w:r>
          </w:p>
        </w:tc>
      </w:tr>
      <w:tr w:rsidR="00D869BF" w:rsidRPr="005B2140" w14:paraId="17E2A96E" w14:textId="77777777" w:rsidTr="00D869BF">
        <w:tc>
          <w:tcPr>
            <w:tcW w:w="2660" w:type="dxa"/>
          </w:tcPr>
          <w:p w14:paraId="497660C3"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Produtos Florestais não Madeireiros</w:t>
            </w:r>
          </w:p>
        </w:tc>
        <w:tc>
          <w:tcPr>
            <w:tcW w:w="1417" w:type="dxa"/>
          </w:tcPr>
          <w:p w14:paraId="5D6AEFFB" w14:textId="77777777" w:rsidR="00D869BF" w:rsidRPr="005B2140" w:rsidRDefault="00D869BF" w:rsidP="000C1976">
            <w:pPr>
              <w:pStyle w:val="NormalWeb"/>
              <w:spacing w:before="160" w:beforeAutospacing="0" w:after="0" w:afterAutospacing="0"/>
              <w:ind w:firstLine="34"/>
              <w:rPr>
                <w:rFonts w:ascii="Arial Narrow" w:hAnsi="Arial Narrow"/>
                <w:b w:val="0"/>
              </w:rPr>
            </w:pPr>
            <w:r w:rsidRPr="005B2140">
              <w:rPr>
                <w:rFonts w:ascii="Arial Narrow" w:hAnsi="Arial Narrow"/>
                <w:b w:val="0"/>
              </w:rPr>
              <w:t>Boa Vista do Ramos</w:t>
            </w:r>
          </w:p>
        </w:tc>
        <w:tc>
          <w:tcPr>
            <w:tcW w:w="4820" w:type="dxa"/>
          </w:tcPr>
          <w:p w14:paraId="6A855389" w14:textId="77777777" w:rsidR="00D869BF" w:rsidRPr="005B2140" w:rsidRDefault="00D869BF" w:rsidP="000C1976">
            <w:pPr>
              <w:spacing w:before="160" w:line="240" w:lineRule="auto"/>
              <w:ind w:firstLine="34"/>
              <w:rPr>
                <w:b w:val="0"/>
                <w:lang w:eastAsia="pt-BR"/>
              </w:rPr>
            </w:pPr>
            <w:r w:rsidRPr="005B2140">
              <w:rPr>
                <w:b w:val="0"/>
                <w:lang w:eastAsia="pt-BR"/>
              </w:rPr>
              <w:t>Boa Vista do Ramos, Carauari, Manicoré, Tefé.</w:t>
            </w:r>
          </w:p>
        </w:tc>
      </w:tr>
      <w:tr w:rsidR="00D869BF" w:rsidRPr="005B2140" w14:paraId="1DEFF5A0" w14:textId="77777777" w:rsidTr="00D869BF">
        <w:tc>
          <w:tcPr>
            <w:tcW w:w="2660" w:type="dxa"/>
          </w:tcPr>
          <w:p w14:paraId="6D8AA1B2" w14:textId="77777777" w:rsidR="00D869BF" w:rsidRPr="005B2140" w:rsidRDefault="00D869BF" w:rsidP="000C1976">
            <w:pPr>
              <w:pStyle w:val="NormalWeb"/>
              <w:spacing w:before="160" w:beforeAutospacing="0" w:after="0" w:afterAutospacing="0"/>
              <w:ind w:firstLine="0"/>
              <w:rPr>
                <w:rFonts w:ascii="Arial Narrow" w:hAnsi="Arial Narrow"/>
                <w:b w:val="0"/>
              </w:rPr>
            </w:pPr>
            <w:r w:rsidRPr="005B2140">
              <w:rPr>
                <w:rFonts w:ascii="Arial Narrow" w:hAnsi="Arial Narrow"/>
                <w:b w:val="0"/>
              </w:rPr>
              <w:t>Turismo Ecológico e Rural</w:t>
            </w:r>
          </w:p>
        </w:tc>
        <w:tc>
          <w:tcPr>
            <w:tcW w:w="1417" w:type="dxa"/>
          </w:tcPr>
          <w:p w14:paraId="7A6A2777" w14:textId="77777777" w:rsidR="00D869BF" w:rsidRPr="005B2140" w:rsidRDefault="00D869BF" w:rsidP="000C1976">
            <w:pPr>
              <w:pStyle w:val="NormalWeb"/>
              <w:spacing w:before="160" w:beforeAutospacing="0" w:after="0" w:afterAutospacing="0"/>
              <w:ind w:firstLine="34"/>
              <w:rPr>
                <w:rFonts w:ascii="Arial Narrow" w:hAnsi="Arial Narrow"/>
                <w:b w:val="0"/>
              </w:rPr>
            </w:pPr>
            <w:r w:rsidRPr="005B2140">
              <w:rPr>
                <w:rFonts w:ascii="Arial Narrow" w:hAnsi="Arial Narrow"/>
                <w:b w:val="0"/>
              </w:rPr>
              <w:t>Manaus</w:t>
            </w:r>
          </w:p>
        </w:tc>
        <w:tc>
          <w:tcPr>
            <w:tcW w:w="4820" w:type="dxa"/>
          </w:tcPr>
          <w:p w14:paraId="5578FF88" w14:textId="77777777" w:rsidR="00D869BF" w:rsidRPr="005B2140" w:rsidRDefault="00D869BF" w:rsidP="000C1976">
            <w:pPr>
              <w:spacing w:before="160" w:line="240" w:lineRule="auto"/>
              <w:ind w:firstLine="34"/>
              <w:rPr>
                <w:b w:val="0"/>
                <w:lang w:eastAsia="pt-BR"/>
              </w:rPr>
            </w:pPr>
            <w:r w:rsidRPr="005B2140">
              <w:rPr>
                <w:b w:val="0"/>
                <w:lang w:eastAsia="pt-BR"/>
              </w:rPr>
              <w:t>Benjamin Constant, Manacapuru, Manaus, Maués, Novo Airão, Parintins, Presidente Figueiredo, Rio Preto da Eva, Tabatinga.</w:t>
            </w:r>
          </w:p>
        </w:tc>
      </w:tr>
    </w:tbl>
    <w:p w14:paraId="19AEC036" w14:textId="77777777" w:rsidR="00A7048B" w:rsidRPr="006F32E4" w:rsidRDefault="00EB26B0" w:rsidP="00306B86">
      <w:pPr>
        <w:pStyle w:val="NormalWeb"/>
        <w:spacing w:before="0" w:beforeAutospacing="0" w:after="0" w:afterAutospacing="0"/>
        <w:ind w:firstLine="0"/>
        <w:rPr>
          <w:rFonts w:ascii="Arial Narrow" w:hAnsi="Arial Narrow"/>
          <w:b w:val="0"/>
          <w:sz w:val="20"/>
          <w:szCs w:val="20"/>
        </w:rPr>
      </w:pPr>
      <w:r w:rsidRPr="006F32E4">
        <w:rPr>
          <w:rFonts w:ascii="Arial Narrow" w:hAnsi="Arial Narrow"/>
          <w:b w:val="0"/>
          <w:sz w:val="20"/>
          <w:szCs w:val="20"/>
        </w:rPr>
        <w:t xml:space="preserve">Fonte: </w:t>
      </w:r>
      <w:r w:rsidR="00776D36" w:rsidRPr="006F32E4">
        <w:rPr>
          <w:rFonts w:ascii="Arial Narrow" w:hAnsi="Arial Narrow"/>
          <w:b w:val="0"/>
          <w:sz w:val="20"/>
          <w:szCs w:val="20"/>
        </w:rPr>
        <w:t>SEPLAN/DDR/NEAPL (informações retiradas dos planos de desenvolvimento preliminar de cada segmento</w:t>
      </w:r>
      <w:r w:rsidR="00D869BF" w:rsidRPr="006F32E4">
        <w:rPr>
          <w:rFonts w:ascii="Arial Narrow" w:hAnsi="Arial Narrow"/>
          <w:b w:val="0"/>
          <w:sz w:val="20"/>
          <w:szCs w:val="20"/>
        </w:rPr>
        <w:t xml:space="preserve"> – Adaptado, 2013</w:t>
      </w:r>
      <w:r w:rsidR="00776D36" w:rsidRPr="006F32E4">
        <w:rPr>
          <w:rFonts w:ascii="Arial Narrow" w:hAnsi="Arial Narrow"/>
          <w:b w:val="0"/>
          <w:sz w:val="20"/>
          <w:szCs w:val="20"/>
        </w:rPr>
        <w:t>).</w:t>
      </w:r>
    </w:p>
    <w:p w14:paraId="60109D39" w14:textId="77777777" w:rsidR="00BC51B8" w:rsidRPr="005B2140" w:rsidRDefault="00BC51B8" w:rsidP="00D869BF">
      <w:pPr>
        <w:rPr>
          <w:b w:val="0"/>
          <w:lang w:eastAsia="pt-BR"/>
        </w:rPr>
      </w:pPr>
    </w:p>
    <w:p w14:paraId="786C8A17" w14:textId="77777777" w:rsidR="00604C43" w:rsidRDefault="00604C43" w:rsidP="00336E6A">
      <w:pPr>
        <w:rPr>
          <w:b w:val="0"/>
        </w:rPr>
      </w:pPr>
      <w:r w:rsidRPr="005B2140">
        <w:rPr>
          <w:b w:val="0"/>
          <w:lang w:eastAsia="pt-BR"/>
        </w:rPr>
        <w:t xml:space="preserve">O Polo Industrial de Manaus é considerado o grande pilar de sustentação da economia do Amazonas, seguido do gás e petróleo em todas as suas fases, outras atividades aumentaram suas atuações no mercado, como a do turismo, telecomunicação e informática que cada vez mais absorvem pessoas para atuar nesses segmentos. Incluem, ainda, subsetores como o comercio, transporte, comunicações, finanças, turismo, economia da cultura, indústria da criatividade, </w:t>
      </w:r>
      <w:r w:rsidR="005131DD" w:rsidRPr="005B2140">
        <w:rPr>
          <w:b w:val="0"/>
          <w:lang w:eastAsia="pt-BR"/>
        </w:rPr>
        <w:t>hotelaria</w:t>
      </w:r>
      <w:r w:rsidRPr="005B2140">
        <w:rPr>
          <w:b w:val="0"/>
          <w:lang w:eastAsia="pt-BR"/>
        </w:rPr>
        <w:t xml:space="preserve">, entretenimento, espetáculos, e os denominados serviços públicos, seja que os preste o Estado ou a iniciativa particular (saúde, </w:t>
      </w:r>
      <w:r w:rsidRPr="005B2140">
        <w:rPr>
          <w:b w:val="0"/>
        </w:rPr>
        <w:t>educação, atenção a dependentes, entre out</w:t>
      </w:r>
      <w:r w:rsidR="00766CDA" w:rsidRPr="005B2140">
        <w:rPr>
          <w:b w:val="0"/>
        </w:rPr>
        <w:t>ros).</w:t>
      </w:r>
    </w:p>
    <w:p w14:paraId="50F2BD7A" w14:textId="77777777" w:rsidR="00336E6A" w:rsidRPr="005B2140" w:rsidRDefault="00336E6A" w:rsidP="00336E6A">
      <w:pPr>
        <w:spacing w:line="276" w:lineRule="auto"/>
        <w:rPr>
          <w:b w:val="0"/>
          <w:lang w:eastAsia="pt-BR"/>
        </w:rPr>
      </w:pPr>
    </w:p>
    <w:p w14:paraId="76FA9441" w14:textId="6F5C456C" w:rsidR="00A7048B" w:rsidRPr="005B2140" w:rsidRDefault="00D11D3A" w:rsidP="00336E6A">
      <w:pPr>
        <w:rPr>
          <w:b w:val="0"/>
        </w:rPr>
      </w:pPr>
      <w:r w:rsidRPr="005B2140">
        <w:rPr>
          <w:b w:val="0"/>
        </w:rPr>
        <w:t xml:space="preserve">É nesse contexto, portanto, a partir das estruturas municipais, os Campi foram implantados com </w:t>
      </w:r>
      <w:r w:rsidR="00E163C3">
        <w:rPr>
          <w:b w:val="0"/>
        </w:rPr>
        <w:t xml:space="preserve">plena </w:t>
      </w:r>
      <w:r w:rsidR="00F23F17" w:rsidRPr="005B2140">
        <w:rPr>
          <w:b w:val="0"/>
        </w:rPr>
        <w:t>aceitação da comunidade</w:t>
      </w:r>
      <w:r w:rsidR="006322B3">
        <w:rPr>
          <w:b w:val="0"/>
        </w:rPr>
        <w:t>.</w:t>
      </w:r>
      <w:r w:rsidR="00F23F17" w:rsidRPr="005B2140">
        <w:rPr>
          <w:b w:val="0"/>
        </w:rPr>
        <w:t xml:space="preserve"> </w:t>
      </w:r>
      <w:r w:rsidR="006322B3">
        <w:rPr>
          <w:b w:val="0"/>
        </w:rPr>
        <w:t>A</w:t>
      </w:r>
      <w:r w:rsidR="00E163C3">
        <w:rPr>
          <w:b w:val="0"/>
        </w:rPr>
        <w:t>presentamos</w:t>
      </w:r>
      <w:r w:rsidRPr="005B2140">
        <w:rPr>
          <w:b w:val="0"/>
        </w:rPr>
        <w:t xml:space="preserve"> um breve resumo da caracterização de cada município</w:t>
      </w:r>
      <w:r w:rsidR="001905B0">
        <w:rPr>
          <w:b w:val="0"/>
        </w:rPr>
        <w:t>,</w:t>
      </w:r>
      <w:r w:rsidR="00E163C3">
        <w:rPr>
          <w:b w:val="0"/>
        </w:rPr>
        <w:t xml:space="preserve"> onde o IFAM encontra-se estabelecido, conforme a seguir:</w:t>
      </w:r>
    </w:p>
    <w:p w14:paraId="06168438" w14:textId="77777777" w:rsidR="00F23F17" w:rsidRPr="005B2140" w:rsidRDefault="00F23F17" w:rsidP="00336E6A">
      <w:pPr>
        <w:pStyle w:val="NormalWeb"/>
        <w:spacing w:before="0" w:beforeAutospacing="0" w:after="0" w:afterAutospacing="0" w:line="276" w:lineRule="auto"/>
        <w:rPr>
          <w:rFonts w:ascii="Arial Narrow" w:hAnsi="Arial Narrow"/>
          <w:b w:val="0"/>
        </w:rPr>
      </w:pPr>
    </w:p>
    <w:p w14:paraId="28DAFC89" w14:textId="4341DFB4" w:rsidR="006043E9" w:rsidRPr="00336E6A" w:rsidRDefault="006043E9" w:rsidP="00336E6A">
      <w:pPr>
        <w:ind w:firstLineChars="470" w:firstLine="1132"/>
        <w:rPr>
          <w:b w:val="0"/>
        </w:rPr>
      </w:pPr>
      <w:r w:rsidRPr="00336E6A">
        <w:t>Manaus</w:t>
      </w:r>
      <w:r w:rsidR="00D869BF" w:rsidRPr="00336E6A">
        <w:rPr>
          <w:b w:val="0"/>
        </w:rPr>
        <w:t xml:space="preserve"> </w:t>
      </w:r>
      <w:r w:rsidRPr="00336E6A">
        <w:rPr>
          <w:b w:val="0"/>
        </w:rPr>
        <w:t>é um</w:t>
      </w:r>
      <w:r w:rsidR="0029639F">
        <w:rPr>
          <w:b w:val="0"/>
        </w:rPr>
        <w:t xml:space="preserve"> </w:t>
      </w:r>
      <w:r w:rsidRPr="00336E6A">
        <w:rPr>
          <w:b w:val="0"/>
        </w:rPr>
        <w:t>município</w:t>
      </w:r>
      <w:r w:rsidR="0029639F">
        <w:rPr>
          <w:b w:val="0"/>
        </w:rPr>
        <w:t xml:space="preserve"> </w:t>
      </w:r>
      <w:r w:rsidRPr="00336E6A">
        <w:rPr>
          <w:b w:val="0"/>
        </w:rPr>
        <w:t>brasileiro,</w:t>
      </w:r>
      <w:r w:rsidR="0029639F">
        <w:rPr>
          <w:b w:val="0"/>
        </w:rPr>
        <w:t xml:space="preserve"> capital do </w:t>
      </w:r>
      <w:r w:rsidRPr="00336E6A">
        <w:rPr>
          <w:b w:val="0"/>
        </w:rPr>
        <w:t>estado</w:t>
      </w:r>
      <w:r w:rsidR="0029639F">
        <w:rPr>
          <w:b w:val="0"/>
        </w:rPr>
        <w:t xml:space="preserve"> </w:t>
      </w:r>
      <w:r w:rsidRPr="00336E6A">
        <w:rPr>
          <w:b w:val="0"/>
        </w:rPr>
        <w:t>do Amazonas</w:t>
      </w:r>
      <w:r w:rsidR="0029639F">
        <w:rPr>
          <w:b w:val="0"/>
        </w:rPr>
        <w:t xml:space="preserve"> </w:t>
      </w:r>
      <w:r w:rsidRPr="00336E6A">
        <w:rPr>
          <w:b w:val="0"/>
        </w:rPr>
        <w:t>e o principal centro</w:t>
      </w:r>
      <w:r w:rsidR="0029639F">
        <w:rPr>
          <w:b w:val="0"/>
        </w:rPr>
        <w:t xml:space="preserve"> </w:t>
      </w:r>
      <w:hyperlink r:id="rId31" w:tooltip="Finanças" w:history="1">
        <w:r w:rsidRPr="00336E6A">
          <w:rPr>
            <w:b w:val="0"/>
          </w:rPr>
          <w:t>financeiro</w:t>
        </w:r>
      </w:hyperlink>
      <w:r w:rsidR="0029639F">
        <w:rPr>
          <w:b w:val="0"/>
        </w:rPr>
        <w:t xml:space="preserve">, </w:t>
      </w:r>
      <w:r w:rsidRPr="00336E6A">
        <w:rPr>
          <w:b w:val="0"/>
        </w:rPr>
        <w:t>corporativo</w:t>
      </w:r>
      <w:r w:rsidR="0029639F">
        <w:rPr>
          <w:b w:val="0"/>
        </w:rPr>
        <w:t xml:space="preserve"> </w:t>
      </w:r>
      <w:r w:rsidRPr="00336E6A">
        <w:rPr>
          <w:b w:val="0"/>
        </w:rPr>
        <w:t>e</w:t>
      </w:r>
      <w:r w:rsidR="005131DD" w:rsidRPr="00336E6A">
        <w:rPr>
          <w:b w:val="0"/>
        </w:rPr>
        <w:t xml:space="preserve"> </w:t>
      </w:r>
      <w:r w:rsidRPr="00336E6A">
        <w:rPr>
          <w:b w:val="0"/>
        </w:rPr>
        <w:t>econômico</w:t>
      </w:r>
      <w:r w:rsidR="0029639F">
        <w:rPr>
          <w:b w:val="0"/>
        </w:rPr>
        <w:t xml:space="preserve"> </w:t>
      </w:r>
      <w:r w:rsidRPr="00336E6A">
        <w:rPr>
          <w:b w:val="0"/>
        </w:rPr>
        <w:t>da</w:t>
      </w:r>
      <w:r w:rsidR="0029639F">
        <w:rPr>
          <w:b w:val="0"/>
        </w:rPr>
        <w:t xml:space="preserve"> </w:t>
      </w:r>
      <w:r w:rsidRPr="00336E6A">
        <w:rPr>
          <w:b w:val="0"/>
        </w:rPr>
        <w:t xml:space="preserve">Região Norte do Brasil. É uma cidade histórica e </w:t>
      </w:r>
      <w:hyperlink r:id="rId32" w:tooltip="Portuária" w:history="1">
        <w:r w:rsidRPr="00336E6A">
          <w:rPr>
            <w:b w:val="0"/>
          </w:rPr>
          <w:t>portuária</w:t>
        </w:r>
      </w:hyperlink>
      <w:r w:rsidRPr="00336E6A">
        <w:rPr>
          <w:b w:val="0"/>
        </w:rPr>
        <w:t>, localizada no centro da maior</w:t>
      </w:r>
      <w:r w:rsidR="0029639F">
        <w:rPr>
          <w:b w:val="0"/>
        </w:rPr>
        <w:t xml:space="preserve"> </w:t>
      </w:r>
      <w:r w:rsidRPr="00336E6A">
        <w:rPr>
          <w:b w:val="0"/>
        </w:rPr>
        <w:t>floresta tropical</w:t>
      </w:r>
      <w:r w:rsidR="0029639F">
        <w:rPr>
          <w:b w:val="0"/>
        </w:rPr>
        <w:t xml:space="preserve"> </w:t>
      </w:r>
      <w:r w:rsidRPr="00336E6A">
        <w:rPr>
          <w:b w:val="0"/>
        </w:rPr>
        <w:t>do mundo.</w:t>
      </w:r>
      <w:r w:rsidR="0029639F">
        <w:rPr>
          <w:b w:val="0"/>
        </w:rPr>
        <w:t xml:space="preserve"> </w:t>
      </w:r>
      <w:r w:rsidRPr="00336E6A">
        <w:rPr>
          <w:b w:val="0"/>
        </w:rPr>
        <w:t>Situa-se na confluência dos </w:t>
      </w:r>
      <w:hyperlink r:id="rId33" w:tooltip="Rio" w:history="1">
        <w:r w:rsidRPr="00336E6A">
          <w:rPr>
            <w:b w:val="0"/>
          </w:rPr>
          <w:t>rios</w:t>
        </w:r>
      </w:hyperlink>
      <w:r w:rsidRPr="00336E6A">
        <w:rPr>
          <w:b w:val="0"/>
        </w:rPr>
        <w:t> Negro</w:t>
      </w:r>
      <w:r w:rsidR="008123BF">
        <w:rPr>
          <w:b w:val="0"/>
        </w:rPr>
        <w:t xml:space="preserve"> </w:t>
      </w:r>
      <w:r w:rsidRPr="00336E6A">
        <w:rPr>
          <w:b w:val="0"/>
        </w:rPr>
        <w:t>e</w:t>
      </w:r>
      <w:r w:rsidR="008123BF">
        <w:rPr>
          <w:b w:val="0"/>
        </w:rPr>
        <w:t xml:space="preserve"> </w:t>
      </w:r>
      <w:hyperlink r:id="rId34" w:tooltip="Rio Solimões" w:history="1">
        <w:r w:rsidRPr="00336E6A">
          <w:rPr>
            <w:b w:val="0"/>
          </w:rPr>
          <w:t>Solimões</w:t>
        </w:r>
      </w:hyperlink>
      <w:r w:rsidRPr="00336E6A">
        <w:rPr>
          <w:b w:val="0"/>
        </w:rPr>
        <w:t>. É uma das cidades brasileiras mais conhecidas mundialmente, principalmente pelo seu potencial</w:t>
      </w:r>
      <w:r w:rsidR="008123BF">
        <w:rPr>
          <w:b w:val="0"/>
        </w:rPr>
        <w:t xml:space="preserve"> </w:t>
      </w:r>
      <w:r w:rsidRPr="00336E6A">
        <w:rPr>
          <w:b w:val="0"/>
        </w:rPr>
        <w:t>turístico</w:t>
      </w:r>
      <w:r w:rsidR="008123BF">
        <w:rPr>
          <w:b w:val="0"/>
        </w:rPr>
        <w:t xml:space="preserve"> </w:t>
      </w:r>
      <w:r w:rsidRPr="00336E6A">
        <w:rPr>
          <w:b w:val="0"/>
        </w:rPr>
        <w:t xml:space="preserve">e pelo ecoturismo, o que faz do município o décimo maior destino de turistas no </w:t>
      </w:r>
      <w:hyperlink r:id="rId35" w:tooltip="Brasil" w:history="1">
        <w:r w:rsidRPr="00336E6A">
          <w:rPr>
            <w:rStyle w:val="Hiperligao"/>
            <w:b w:val="0"/>
            <w:color w:val="auto"/>
            <w:u w:val="none"/>
          </w:rPr>
          <w:t>Brasil</w:t>
        </w:r>
      </w:hyperlink>
      <w:r w:rsidRPr="00336E6A">
        <w:rPr>
          <w:b w:val="0"/>
        </w:rPr>
        <w:t>. Manaus pertence à</w:t>
      </w:r>
      <w:r w:rsidR="005F1B31">
        <w:rPr>
          <w:b w:val="0"/>
        </w:rPr>
        <w:t xml:space="preserve"> </w:t>
      </w:r>
      <w:hyperlink r:id="rId36" w:tooltip="Mesorregião do Centro Amazonense" w:history="1">
        <w:r w:rsidRPr="00336E6A">
          <w:rPr>
            <w:rStyle w:val="Hiperligao"/>
            <w:b w:val="0"/>
            <w:color w:val="auto"/>
            <w:u w:val="none"/>
          </w:rPr>
          <w:t>mesorregião do Centro Amazonense</w:t>
        </w:r>
      </w:hyperlink>
      <w:r w:rsidR="008123BF">
        <w:rPr>
          <w:rStyle w:val="Hiperligao"/>
          <w:b w:val="0"/>
          <w:color w:val="auto"/>
          <w:u w:val="none"/>
        </w:rPr>
        <w:t xml:space="preserve"> </w:t>
      </w:r>
      <w:r w:rsidRPr="00336E6A">
        <w:rPr>
          <w:b w:val="0"/>
        </w:rPr>
        <w:t>e à</w:t>
      </w:r>
      <w:r w:rsidR="008123BF">
        <w:rPr>
          <w:b w:val="0"/>
        </w:rPr>
        <w:t xml:space="preserve"> </w:t>
      </w:r>
      <w:hyperlink r:id="rId37" w:tooltip="Microrregião de Manaus" w:history="1">
        <w:r w:rsidRPr="00336E6A">
          <w:rPr>
            <w:rStyle w:val="Hiperligao"/>
            <w:b w:val="0"/>
            <w:color w:val="auto"/>
            <w:u w:val="none"/>
          </w:rPr>
          <w:t>microrregião homônima</w:t>
        </w:r>
      </w:hyperlink>
      <w:r w:rsidRPr="00336E6A">
        <w:rPr>
          <w:b w:val="0"/>
        </w:rPr>
        <w:t xml:space="preserve">. </w:t>
      </w:r>
      <w:r w:rsidR="005131DD" w:rsidRPr="00336E6A">
        <w:rPr>
          <w:b w:val="0"/>
        </w:rPr>
        <w:t>Destacam-se</w:t>
      </w:r>
      <w:r w:rsidRPr="00336E6A">
        <w:rPr>
          <w:b w:val="0"/>
        </w:rPr>
        <w:t xml:space="preserve"> pelo seu patrimônio arquitetônico e cultural, com numerosos museus, teatros, templos, palácios e bibliotecas. É localizada no extremo norte do país, a</w:t>
      </w:r>
      <w:r w:rsidR="001E31D5">
        <w:rPr>
          <w:rStyle w:val="apple-converted-space"/>
          <w:rFonts w:eastAsiaTheme="majorEastAsia"/>
          <w:b w:val="0"/>
        </w:rPr>
        <w:t xml:space="preserve"> </w:t>
      </w:r>
      <w:r w:rsidR="001E31D5">
        <w:rPr>
          <w:b w:val="0"/>
        </w:rPr>
        <w:t>3.</w:t>
      </w:r>
      <w:r w:rsidRPr="00336E6A">
        <w:rPr>
          <w:b w:val="0"/>
        </w:rPr>
        <w:t>490</w:t>
      </w:r>
      <w:r w:rsidR="001E31D5">
        <w:rPr>
          <w:rStyle w:val="apple-converted-space"/>
          <w:rFonts w:eastAsiaTheme="majorEastAsia"/>
          <w:b w:val="0"/>
        </w:rPr>
        <w:t xml:space="preserve"> </w:t>
      </w:r>
      <w:r w:rsidRPr="00336E6A">
        <w:rPr>
          <w:b w:val="0"/>
        </w:rPr>
        <w:t xml:space="preserve">quilômetros da capital nacional, Brasília. </w:t>
      </w:r>
    </w:p>
    <w:p w14:paraId="7416E357" w14:textId="147C1E84" w:rsidR="0040245D" w:rsidRPr="00336E6A" w:rsidRDefault="006043E9" w:rsidP="001E31D5">
      <w:pPr>
        <w:tabs>
          <w:tab w:val="left" w:pos="2835"/>
        </w:tabs>
        <w:ind w:firstLineChars="470" w:firstLine="1128"/>
        <w:rPr>
          <w:b w:val="0"/>
        </w:rPr>
      </w:pPr>
      <w:r w:rsidRPr="001E31D5">
        <w:rPr>
          <w:b w:val="0"/>
        </w:rPr>
        <w:lastRenderedPageBreak/>
        <w:t>É a cidade mais populosa da</w:t>
      </w:r>
      <w:r w:rsidR="001E31D5">
        <w:rPr>
          <w:b w:val="0"/>
        </w:rPr>
        <w:t xml:space="preserve"> </w:t>
      </w:r>
      <w:hyperlink r:id="rId38" w:tooltip="Amazônia" w:history="1">
        <w:r w:rsidRPr="001E31D5">
          <w:rPr>
            <w:rStyle w:val="Hiperligao"/>
            <w:b w:val="0"/>
            <w:color w:val="auto"/>
            <w:u w:val="none"/>
          </w:rPr>
          <w:t>Amazônia</w:t>
        </w:r>
      </w:hyperlink>
      <w:r w:rsidRPr="001E31D5">
        <w:rPr>
          <w:b w:val="0"/>
        </w:rPr>
        <w:t>, com uma população de</w:t>
      </w:r>
      <w:r w:rsidR="001E31D5" w:rsidRPr="001E31D5">
        <w:rPr>
          <w:b w:val="0"/>
        </w:rPr>
        <w:t xml:space="preserve"> </w:t>
      </w:r>
      <w:r w:rsidRPr="001E31D5">
        <w:rPr>
          <w:b w:val="0"/>
        </w:rPr>
        <w:t>2</w:t>
      </w:r>
      <w:r w:rsidR="003F2EAB" w:rsidRPr="001E31D5">
        <w:rPr>
          <w:b w:val="0"/>
        </w:rPr>
        <w:t>.</w:t>
      </w:r>
      <w:r w:rsidRPr="001E31D5">
        <w:rPr>
          <w:b w:val="0"/>
        </w:rPr>
        <w:t>020</w:t>
      </w:r>
      <w:r w:rsidR="003F2EAB" w:rsidRPr="001E31D5">
        <w:rPr>
          <w:b w:val="0"/>
        </w:rPr>
        <w:t>.</w:t>
      </w:r>
      <w:r w:rsidRPr="001E31D5">
        <w:rPr>
          <w:b w:val="0"/>
        </w:rPr>
        <w:t>301</w:t>
      </w:r>
      <w:r w:rsidR="001E31D5">
        <w:rPr>
          <w:b w:val="0"/>
        </w:rPr>
        <w:t xml:space="preserve"> </w:t>
      </w:r>
      <w:r w:rsidRPr="001E31D5">
        <w:rPr>
          <w:b w:val="0"/>
        </w:rPr>
        <w:t>habitantes, de acordo com estimativas do</w:t>
      </w:r>
      <w:r w:rsidRPr="001E31D5">
        <w:rPr>
          <w:rStyle w:val="apple-converted-space"/>
          <w:rFonts w:eastAsiaTheme="majorEastAsia"/>
          <w:b w:val="0"/>
        </w:rPr>
        <w:t> </w:t>
      </w:r>
      <w:r w:rsidRPr="001E31D5">
        <w:rPr>
          <w:b w:val="0"/>
        </w:rPr>
        <w:t>Instituto Brasileiro de Geografia e Estatística</w:t>
      </w:r>
      <w:r w:rsidR="001905B0" w:rsidRPr="001E31D5">
        <w:rPr>
          <w:b w:val="0"/>
        </w:rPr>
        <w:t xml:space="preserve"> </w:t>
      </w:r>
      <w:r w:rsidRPr="001E31D5">
        <w:rPr>
          <w:b w:val="0"/>
        </w:rPr>
        <w:t>(IBGE) em 2014,</w:t>
      </w:r>
      <w:r w:rsidR="001E31D5">
        <w:rPr>
          <w:b w:val="0"/>
        </w:rPr>
        <w:t xml:space="preserve"> </w:t>
      </w:r>
      <w:r w:rsidRPr="001E31D5">
        <w:rPr>
          <w:b w:val="0"/>
        </w:rPr>
        <w:t>sendo também a</w:t>
      </w:r>
      <w:r w:rsidR="001E31D5">
        <w:rPr>
          <w:b w:val="0"/>
        </w:rPr>
        <w:t xml:space="preserve"> </w:t>
      </w:r>
      <w:r w:rsidRPr="001E31D5">
        <w:rPr>
          <w:b w:val="0"/>
        </w:rPr>
        <w:t>sétima mais populosa do Brasil</w:t>
      </w:r>
      <w:r w:rsidR="001E31D5">
        <w:rPr>
          <w:b w:val="0"/>
        </w:rPr>
        <w:t xml:space="preserve"> </w:t>
      </w:r>
      <w:r w:rsidRPr="001E31D5">
        <w:rPr>
          <w:b w:val="0"/>
        </w:rPr>
        <w:t xml:space="preserve">e a </w:t>
      </w:r>
      <w:r w:rsidRPr="00336E6A">
        <w:rPr>
          <w:b w:val="0"/>
        </w:rPr>
        <w:t xml:space="preserve">131ª mais populosa do mundo. </w:t>
      </w:r>
      <w:r w:rsidR="0040245D" w:rsidRPr="00336E6A">
        <w:rPr>
          <w:b w:val="0"/>
        </w:rPr>
        <w:t xml:space="preserve">A </w:t>
      </w:r>
      <w:r w:rsidR="0040245D" w:rsidRPr="00336E6A">
        <w:rPr>
          <w:rFonts w:cs="Calibri,Bold"/>
          <w:b w:val="0"/>
        </w:rPr>
        <w:t>Região Metropolitana de Manaus – RMM engloba os municípios: Manaus, Careiro da Várzea, Iranduba, Itacoatiara, Manacapuru, Novo Airão, Presidente Figueiredo e Rio Preto da Eva</w:t>
      </w:r>
      <w:r w:rsidR="0040245D" w:rsidRPr="00336E6A">
        <w:rPr>
          <w:rFonts w:cs="Calibri"/>
          <w:b w:val="0"/>
          <w:bCs w:val="0"/>
        </w:rPr>
        <w:t>.</w:t>
      </w:r>
    </w:p>
    <w:p w14:paraId="2D1C7D10" w14:textId="1759B7B2" w:rsidR="006043E9" w:rsidRPr="00336E6A" w:rsidRDefault="006043E9"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A cidade aumentou gradativamente a sua participação na composição do</w:t>
      </w:r>
      <w:r w:rsidR="001E31D5">
        <w:rPr>
          <w:rStyle w:val="apple-converted-space"/>
          <w:rFonts w:ascii="Arial Narrow" w:eastAsiaTheme="majorEastAsia" w:hAnsi="Arial Narrow"/>
          <w:b w:val="0"/>
        </w:rPr>
        <w:t xml:space="preserve"> </w:t>
      </w:r>
      <w:r w:rsidRPr="001E31D5">
        <w:rPr>
          <w:rFonts w:ascii="Arial Narrow" w:hAnsi="Arial Narrow"/>
          <w:b w:val="0"/>
        </w:rPr>
        <w:t>PIB</w:t>
      </w:r>
      <w:r w:rsidR="003F2EAB" w:rsidRPr="00336E6A">
        <w:rPr>
          <w:rFonts w:ascii="Arial Narrow" w:hAnsi="Arial Narrow"/>
          <w:b w:val="0"/>
        </w:rPr>
        <w:t xml:space="preserve"> </w:t>
      </w:r>
      <w:r w:rsidRPr="00336E6A">
        <w:rPr>
          <w:rFonts w:ascii="Arial Narrow" w:hAnsi="Arial Narrow"/>
          <w:b w:val="0"/>
        </w:rPr>
        <w:t>brasileiro nos últimos anos, passando a responder por 1,4% da economia do país. No ranking da revista</w:t>
      </w:r>
      <w:r w:rsidR="001E31D5">
        <w:rPr>
          <w:rStyle w:val="apple-converted-space"/>
          <w:rFonts w:ascii="Arial Narrow" w:eastAsiaTheme="majorEastAsia" w:hAnsi="Arial Narrow"/>
          <w:b w:val="0"/>
        </w:rPr>
        <w:t xml:space="preserve"> </w:t>
      </w:r>
      <w:r w:rsidRPr="00336E6A">
        <w:rPr>
          <w:rFonts w:ascii="Arial Narrow" w:hAnsi="Arial Narrow"/>
          <w:b w:val="0"/>
          <w:i/>
          <w:iCs/>
        </w:rPr>
        <w:t>América Econom</w:t>
      </w:r>
      <w:r w:rsidR="003F2EAB" w:rsidRPr="00336E6A">
        <w:rPr>
          <w:rFonts w:ascii="Arial Narrow" w:hAnsi="Arial Narrow"/>
          <w:b w:val="0"/>
          <w:i/>
          <w:iCs/>
        </w:rPr>
        <w:t>i</w:t>
      </w:r>
      <w:r w:rsidRPr="00336E6A">
        <w:rPr>
          <w:rFonts w:ascii="Arial Narrow" w:hAnsi="Arial Narrow"/>
          <w:b w:val="0"/>
          <w:i/>
          <w:iCs/>
        </w:rPr>
        <w:t>a</w:t>
      </w:r>
      <w:r w:rsidRPr="00336E6A">
        <w:rPr>
          <w:rFonts w:ascii="Arial Narrow" w:hAnsi="Arial Narrow"/>
          <w:b w:val="0"/>
        </w:rPr>
        <w:t>, Manaus aparece como uma das 30 melhores cidades no ramo de negócios da</w:t>
      </w:r>
      <w:r w:rsidR="00EB4ECB" w:rsidRPr="00336E6A">
        <w:rPr>
          <w:rFonts w:ascii="Arial Narrow" w:hAnsi="Arial Narrow"/>
          <w:b w:val="0"/>
        </w:rPr>
        <w:t xml:space="preserve"> </w:t>
      </w:r>
      <w:r w:rsidRPr="001E31D5">
        <w:rPr>
          <w:rFonts w:ascii="Arial Narrow" w:hAnsi="Arial Narrow"/>
          <w:b w:val="0"/>
        </w:rPr>
        <w:t>América Latina</w:t>
      </w:r>
      <w:r w:rsidRPr="00336E6A">
        <w:rPr>
          <w:rFonts w:ascii="Arial Narrow" w:hAnsi="Arial Narrow"/>
          <w:b w:val="0"/>
        </w:rPr>
        <w:t>,</w:t>
      </w:r>
      <w:r w:rsidR="001E31D5">
        <w:rPr>
          <w:rStyle w:val="apple-converted-space"/>
          <w:rFonts w:ascii="Arial Narrow" w:eastAsiaTheme="majorEastAsia" w:hAnsi="Arial Narrow"/>
          <w:b w:val="0"/>
        </w:rPr>
        <w:t xml:space="preserve"> </w:t>
      </w:r>
      <w:r w:rsidRPr="00336E6A">
        <w:rPr>
          <w:rFonts w:ascii="Arial Narrow" w:hAnsi="Arial Narrow"/>
          <w:b w:val="0"/>
        </w:rPr>
        <w:t>ficando à frente de capitais de</w:t>
      </w:r>
      <w:r w:rsidR="001E31D5">
        <w:rPr>
          <w:rFonts w:ascii="Arial Narrow" w:hAnsi="Arial Narrow"/>
          <w:b w:val="0"/>
        </w:rPr>
        <w:t xml:space="preserve"> </w:t>
      </w:r>
      <w:r w:rsidRPr="001E31D5">
        <w:rPr>
          <w:rFonts w:ascii="Arial Narrow" w:hAnsi="Arial Narrow"/>
          <w:b w:val="0"/>
        </w:rPr>
        <w:t>países</w:t>
      </w:r>
      <w:r w:rsidR="001E31D5">
        <w:rPr>
          <w:rStyle w:val="Hiperligao"/>
          <w:rFonts w:ascii="Arial Narrow" w:hAnsi="Arial Narrow"/>
          <w:b w:val="0"/>
          <w:color w:val="auto"/>
          <w:u w:val="none"/>
        </w:rPr>
        <w:t xml:space="preserve"> </w:t>
      </w:r>
      <w:r w:rsidRPr="00336E6A">
        <w:rPr>
          <w:rFonts w:ascii="Arial Narrow" w:hAnsi="Arial Narrow"/>
          <w:b w:val="0"/>
        </w:rPr>
        <w:t>latinos como</w:t>
      </w:r>
      <w:r w:rsidR="001E31D5">
        <w:rPr>
          <w:rStyle w:val="apple-converted-space"/>
          <w:rFonts w:ascii="Arial Narrow" w:eastAsiaTheme="majorEastAsia" w:hAnsi="Arial Narrow"/>
          <w:b w:val="0"/>
        </w:rPr>
        <w:t xml:space="preserve"> </w:t>
      </w:r>
      <w:r w:rsidRPr="001E31D5">
        <w:rPr>
          <w:rFonts w:ascii="Arial Narrow" w:hAnsi="Arial Narrow"/>
          <w:b w:val="0"/>
        </w:rPr>
        <w:t>Assunção</w:t>
      </w:r>
      <w:r w:rsidRPr="00336E6A">
        <w:rPr>
          <w:rFonts w:ascii="Arial Narrow" w:hAnsi="Arial Narrow"/>
          <w:b w:val="0"/>
        </w:rPr>
        <w:t>,</w:t>
      </w:r>
      <w:r w:rsidR="001E31D5">
        <w:rPr>
          <w:rStyle w:val="apple-converted-space"/>
          <w:rFonts w:ascii="Arial Narrow" w:eastAsiaTheme="majorEastAsia" w:hAnsi="Arial Narrow"/>
          <w:b w:val="0"/>
        </w:rPr>
        <w:t xml:space="preserve"> </w:t>
      </w:r>
      <w:r w:rsidRPr="001E31D5">
        <w:rPr>
          <w:rFonts w:ascii="Arial Narrow" w:hAnsi="Arial Narrow"/>
          <w:b w:val="0"/>
        </w:rPr>
        <w:t>Caracas</w:t>
      </w:r>
      <w:r w:rsidR="001E31D5">
        <w:rPr>
          <w:rStyle w:val="apple-converted-space"/>
          <w:rFonts w:ascii="Arial Narrow" w:eastAsiaTheme="majorEastAsia" w:hAnsi="Arial Narrow"/>
          <w:b w:val="0"/>
        </w:rPr>
        <w:t xml:space="preserve"> </w:t>
      </w:r>
      <w:r w:rsidRPr="00336E6A">
        <w:rPr>
          <w:rFonts w:ascii="Arial Narrow" w:hAnsi="Arial Narrow"/>
          <w:b w:val="0"/>
        </w:rPr>
        <w:t>e</w:t>
      </w:r>
      <w:r w:rsidR="001E31D5">
        <w:rPr>
          <w:rStyle w:val="apple-converted-space"/>
          <w:rFonts w:ascii="Arial Narrow" w:eastAsiaTheme="majorEastAsia" w:hAnsi="Arial Narrow"/>
          <w:b w:val="0"/>
        </w:rPr>
        <w:t xml:space="preserve"> </w:t>
      </w:r>
      <w:r w:rsidRPr="001E31D5">
        <w:rPr>
          <w:rFonts w:ascii="Arial Narrow" w:hAnsi="Arial Narrow"/>
          <w:b w:val="0"/>
        </w:rPr>
        <w:t>La Paz</w:t>
      </w:r>
      <w:r w:rsidRPr="00336E6A">
        <w:rPr>
          <w:rFonts w:ascii="Arial Narrow" w:hAnsi="Arial Narrow"/>
          <w:b w:val="0"/>
        </w:rPr>
        <w:t>.</w:t>
      </w:r>
      <w:r w:rsidR="003F2EAB" w:rsidRPr="00336E6A">
        <w:rPr>
          <w:rFonts w:ascii="Arial Narrow" w:hAnsi="Arial Narrow"/>
          <w:b w:val="0"/>
        </w:rPr>
        <w:t xml:space="preserve"> </w:t>
      </w:r>
    </w:p>
    <w:p w14:paraId="38F69D6A" w14:textId="659BA061" w:rsidR="00BC51B8" w:rsidRPr="00336E6A" w:rsidRDefault="00BC51B8" w:rsidP="001A5030">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Manaus é um dos maiores centros industriais do Brasil. As mais importantes indústrias da cidade atuam na área de transportes e comunicações.</w:t>
      </w:r>
      <w:r w:rsidR="00AC34C5" w:rsidRPr="00336E6A">
        <w:rPr>
          <w:rFonts w:ascii="Arial Narrow" w:hAnsi="Arial Narrow"/>
          <w:b w:val="0"/>
        </w:rPr>
        <w:t xml:space="preserve"> Também, possui um grande fluxo de comercio que é visível pelo intenso movimento durante todo o dia e a madrugada na área do porto da Manaus Moderna que convergem boa parte da produção dos arredores de Manaus.</w:t>
      </w:r>
    </w:p>
    <w:p w14:paraId="6801B3BD" w14:textId="2D1D939B" w:rsidR="00F23F17" w:rsidRPr="00336E6A" w:rsidRDefault="00480B5D" w:rsidP="00336E6A">
      <w:pPr>
        <w:ind w:firstLineChars="470" w:firstLine="1128"/>
        <w:rPr>
          <w:b w:val="0"/>
        </w:rPr>
      </w:pPr>
      <w:r w:rsidRPr="00336E6A">
        <w:rPr>
          <w:b w:val="0"/>
        </w:rPr>
        <w:t>Nesse contexto, a seleção dos Arranjos Produtivos locais e a realização de suas plataformas correspondentes, em termos de ações cooperadas, entre as Instituições/Atores (NEAPL, SEPLAN, INPA, UFAM, IPAAM, SEBRAE, SUFRAMA, Cooperativas, Associações de Comunidades, Pequenos e Micro Produtores e Empresários, dentre outros), consideram principalmente o estágio atual e o potencial para o desenvolvimento econômico.</w:t>
      </w:r>
    </w:p>
    <w:p w14:paraId="535D8261" w14:textId="4D4B8334" w:rsidR="00396B9C" w:rsidRDefault="008D036F" w:rsidP="00396B9C">
      <w:pPr>
        <w:ind w:firstLineChars="470" w:firstLine="1128"/>
      </w:pPr>
      <w:r w:rsidRPr="00336E6A">
        <w:rPr>
          <w:b w:val="0"/>
        </w:rPr>
        <w:t xml:space="preserve">O IFAM estrategicamente encontra-se </w:t>
      </w:r>
      <w:r w:rsidR="00430495" w:rsidRPr="00336E6A">
        <w:rPr>
          <w:b w:val="0"/>
        </w:rPr>
        <w:t>estabelecido em três áreas, igualmente importantes com os Campi: Campus Manaus Centro, Campus Manaus Zona Leste e Campus Manaus Distrito Industrial.</w:t>
      </w:r>
    </w:p>
    <w:p w14:paraId="455FA04D" w14:textId="29FCFAE5" w:rsidR="00396B9C" w:rsidRDefault="00465A3B" w:rsidP="00396B9C">
      <w:pPr>
        <w:widowControl w:val="0"/>
        <w:overflowPunct w:val="0"/>
        <w:ind w:firstLine="0"/>
      </w:pPr>
      <w:r>
        <w:rPr>
          <w:rFonts w:cs="Arial Narrow"/>
          <w:b w:val="0"/>
          <w:noProof/>
          <w:lang w:eastAsia="pt-BR"/>
        </w:rPr>
        <w:drawing>
          <wp:anchor distT="0" distB="0" distL="114300" distR="114300" simplePos="0" relativeHeight="251670016" behindDoc="0" locked="0" layoutInCell="1" allowOverlap="1" wp14:anchorId="40371E3B" wp14:editId="5B7F9FB0">
            <wp:simplePos x="0" y="0"/>
            <wp:positionH relativeFrom="margin">
              <wp:posOffset>-158750</wp:posOffset>
            </wp:positionH>
            <wp:positionV relativeFrom="margin">
              <wp:posOffset>5661660</wp:posOffset>
            </wp:positionV>
            <wp:extent cx="1967865" cy="1528445"/>
            <wp:effectExtent l="0" t="0" r="0" b="0"/>
            <wp:wrapSquare wrapText="bothSides"/>
            <wp:docPr id="24" name="Imagem 24" descr="C:\Users\Ana Maria\Desktop\Campus manaus cen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 Maria\Desktop\Campus manaus centro.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67865" cy="15284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63C0C1" w14:textId="41D1D59F" w:rsidR="001A5030" w:rsidRDefault="001A5030" w:rsidP="001A5030">
      <w:pPr>
        <w:widowControl w:val="0"/>
        <w:tabs>
          <w:tab w:val="left" w:pos="2835"/>
        </w:tabs>
        <w:overflowPunct w:val="0"/>
        <w:ind w:firstLine="0"/>
      </w:pPr>
    </w:p>
    <w:p w14:paraId="4BF76AB8" w14:textId="18073340" w:rsidR="007B13F8" w:rsidRDefault="001A5030" w:rsidP="001A5030">
      <w:pPr>
        <w:widowControl w:val="0"/>
        <w:overflowPunct w:val="0"/>
        <w:ind w:firstLine="0"/>
        <w:rPr>
          <w:rFonts w:cs="Arial Narrow"/>
          <w:b w:val="0"/>
        </w:rPr>
      </w:pPr>
      <w:r>
        <w:t xml:space="preserve">                        </w:t>
      </w:r>
      <w:r w:rsidR="007B13F8" w:rsidRPr="005F1B31">
        <w:t>Campus Manaus Centro</w:t>
      </w:r>
      <w:r w:rsidR="007B13F8" w:rsidRPr="00336E6A">
        <w:rPr>
          <w:b w:val="0"/>
        </w:rPr>
        <w:t xml:space="preserve"> </w:t>
      </w:r>
      <w:r w:rsidR="007B13F8" w:rsidRPr="00336E6A">
        <w:rPr>
          <w:rFonts w:cs="Arial Narrow"/>
          <w:b w:val="0"/>
        </w:rPr>
        <w:t>oferta um leque de cursos que possibilita a Formação Profissional Básica</w:t>
      </w:r>
      <w:r w:rsidR="004E4871">
        <w:rPr>
          <w:rFonts w:cs="Arial Narrow"/>
          <w:b w:val="0"/>
        </w:rPr>
        <w:t xml:space="preserve">, Ensino Médio, Cursos </w:t>
      </w:r>
      <w:r w:rsidR="004E4871" w:rsidRPr="00336E6A">
        <w:rPr>
          <w:rFonts w:cs="Arial Narrow"/>
          <w:b w:val="0"/>
        </w:rPr>
        <w:t>Tecnológi</w:t>
      </w:r>
      <w:r w:rsidR="004E4871">
        <w:rPr>
          <w:rFonts w:cs="Arial Narrow"/>
          <w:b w:val="0"/>
        </w:rPr>
        <w:t>co</w:t>
      </w:r>
      <w:r w:rsidR="004E4871" w:rsidRPr="00336E6A">
        <w:rPr>
          <w:rFonts w:cs="Arial Narrow"/>
          <w:b w:val="0"/>
        </w:rPr>
        <w:t>s</w:t>
      </w:r>
      <w:r w:rsidR="007B13F8" w:rsidRPr="00336E6A">
        <w:rPr>
          <w:rFonts w:cs="Arial Narrow"/>
          <w:b w:val="0"/>
        </w:rPr>
        <w:t>,</w:t>
      </w:r>
      <w:r w:rsidR="007B13F8">
        <w:rPr>
          <w:rFonts w:cs="Arial Narrow"/>
          <w:b w:val="0"/>
        </w:rPr>
        <w:t xml:space="preserve"> Licenciaturas e Pós-Graduação</w:t>
      </w:r>
      <w:r w:rsidR="004E4871">
        <w:rPr>
          <w:rFonts w:cs="Arial Narrow"/>
          <w:b w:val="0"/>
        </w:rPr>
        <w:t>.</w:t>
      </w:r>
      <w:r w:rsidR="007B13F8">
        <w:rPr>
          <w:rFonts w:cs="Arial Narrow"/>
          <w:b w:val="0"/>
        </w:rPr>
        <w:t xml:space="preserve"> </w:t>
      </w:r>
    </w:p>
    <w:p w14:paraId="6DC5EF81" w14:textId="6608E15E" w:rsidR="007B13F8" w:rsidRDefault="007B13F8" w:rsidP="006D77EE">
      <w:pPr>
        <w:widowControl w:val="0"/>
        <w:overflowPunct w:val="0"/>
        <w:ind w:firstLineChars="470" w:firstLine="1128"/>
        <w:rPr>
          <w:rFonts w:cs="Arial Narrow"/>
          <w:b w:val="0"/>
        </w:rPr>
      </w:pPr>
    </w:p>
    <w:p w14:paraId="475AB3EF" w14:textId="0CFE2E04" w:rsidR="006D77EE" w:rsidRDefault="006D77EE" w:rsidP="001A5030">
      <w:pPr>
        <w:widowControl w:val="0"/>
        <w:overflowPunct w:val="0"/>
        <w:ind w:firstLineChars="470" w:firstLine="1128"/>
        <w:rPr>
          <w:rFonts w:cs="Arial Narrow"/>
          <w:b w:val="0"/>
        </w:rPr>
      </w:pPr>
    </w:p>
    <w:p w14:paraId="5D821FD2" w14:textId="0E38101F" w:rsidR="007B13F8" w:rsidRDefault="001A5030" w:rsidP="00B32832">
      <w:pPr>
        <w:widowControl w:val="0"/>
        <w:overflowPunct w:val="0"/>
        <w:ind w:firstLineChars="470" w:firstLine="1132"/>
        <w:rPr>
          <w:rFonts w:cs="Arial Narrow"/>
          <w:b w:val="0"/>
        </w:rPr>
      </w:pPr>
      <w:r>
        <w:rPr>
          <w:rFonts w:cs="Arial Narrow"/>
          <w:noProof/>
          <w:lang w:eastAsia="pt-BR"/>
        </w:rPr>
        <w:drawing>
          <wp:anchor distT="0" distB="0" distL="114300" distR="114300" simplePos="0" relativeHeight="251672064" behindDoc="0" locked="0" layoutInCell="1" allowOverlap="1" wp14:anchorId="5C910C39" wp14:editId="43D9AFD0">
            <wp:simplePos x="0" y="0"/>
            <wp:positionH relativeFrom="margin">
              <wp:posOffset>3886835</wp:posOffset>
            </wp:positionH>
            <wp:positionV relativeFrom="margin">
              <wp:posOffset>7344410</wp:posOffset>
            </wp:positionV>
            <wp:extent cx="1875155" cy="1409700"/>
            <wp:effectExtent l="0" t="0" r="0" b="0"/>
            <wp:wrapSquare wrapText="bothSides"/>
            <wp:docPr id="27" name="Imagem 27" descr="C:\Users\Ana Maria\Desktop\CMZ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 Maria\Desktop\CMZL.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75155" cy="1409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13F8" w:rsidRPr="005F1B31">
        <w:rPr>
          <w:rFonts w:cs="Arial Narrow"/>
        </w:rPr>
        <w:t xml:space="preserve">Campus Manaus Zona Leste </w:t>
      </w:r>
      <w:r w:rsidR="007B13F8" w:rsidRPr="004E4871">
        <w:rPr>
          <w:rFonts w:cs="Arial Narrow"/>
          <w:b w:val="0"/>
        </w:rPr>
        <w:t>recebe</w:t>
      </w:r>
      <w:r w:rsidR="007B13F8" w:rsidRPr="00336E6A">
        <w:rPr>
          <w:rFonts w:cs="Arial Narrow"/>
          <w:b w:val="0"/>
        </w:rPr>
        <w:t xml:space="preserve"> alunos dos 62 (sessenta e dois) municípios do Estado e ainda dos Estados do Acre, Amapá, Roraima, Rondônia, Pará, Goiás e São Paulo. Possui uma área de 164 (cento e sessenta e quatro) hectares, está localizada na Zona Leste da capital amazonense, em uma região, </w:t>
      </w:r>
      <w:r w:rsidR="007B13F8" w:rsidRPr="00336E6A">
        <w:rPr>
          <w:rFonts w:cs="Arial Narrow"/>
          <w:b w:val="0"/>
        </w:rPr>
        <w:lastRenderedPageBreak/>
        <w:t>onde ocorre um dos mais acelerados processos de urbanização – segundo estimativas da Prefeitura Municipal de Manaus.</w:t>
      </w:r>
    </w:p>
    <w:p w14:paraId="7DEF1A84" w14:textId="77777777" w:rsidR="00B32832" w:rsidRDefault="00B32832" w:rsidP="00B32832">
      <w:pPr>
        <w:widowControl w:val="0"/>
        <w:overflowPunct w:val="0"/>
        <w:ind w:firstLineChars="470" w:firstLine="1128"/>
        <w:rPr>
          <w:rFonts w:cs="Arial Narrow"/>
          <w:b w:val="0"/>
        </w:rPr>
      </w:pPr>
    </w:p>
    <w:p w14:paraId="640BB426" w14:textId="42D62B9A" w:rsidR="007B13F8" w:rsidRPr="00336E6A" w:rsidRDefault="00B32832" w:rsidP="00B32832">
      <w:pPr>
        <w:widowControl w:val="0"/>
        <w:overflowPunct w:val="0"/>
        <w:ind w:firstLineChars="470" w:firstLine="1132"/>
        <w:rPr>
          <w:b w:val="0"/>
        </w:rPr>
      </w:pPr>
      <w:r>
        <w:rPr>
          <w:rFonts w:cs="Arial Narrow"/>
          <w:noProof/>
          <w:lang w:eastAsia="pt-BR"/>
        </w:rPr>
        <w:drawing>
          <wp:anchor distT="0" distB="0" distL="114300" distR="114300" simplePos="0" relativeHeight="251671040" behindDoc="0" locked="0" layoutInCell="1" allowOverlap="1" wp14:anchorId="7108B6F7" wp14:editId="3B7E5853">
            <wp:simplePos x="0" y="0"/>
            <wp:positionH relativeFrom="margin">
              <wp:posOffset>9525</wp:posOffset>
            </wp:positionH>
            <wp:positionV relativeFrom="margin">
              <wp:posOffset>365125</wp:posOffset>
            </wp:positionV>
            <wp:extent cx="1784350" cy="1482090"/>
            <wp:effectExtent l="0" t="0" r="6350" b="3810"/>
            <wp:wrapSquare wrapText="bothSides"/>
            <wp:docPr id="26" name="Imagem 26" descr="C:\Users\Ana Maria\Desktop\CM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 Maria\Desktop\CMDI.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84350" cy="1482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0AEF1F" w14:textId="4EFF3383" w:rsidR="007B13F8" w:rsidRPr="00336E6A" w:rsidRDefault="007B13F8" w:rsidP="007B13F8">
      <w:pPr>
        <w:widowControl w:val="0"/>
        <w:overflowPunct w:val="0"/>
        <w:ind w:firstLineChars="470" w:firstLine="1132"/>
        <w:rPr>
          <w:rFonts w:cs="Arial Narrow"/>
          <w:b w:val="0"/>
        </w:rPr>
      </w:pPr>
      <w:r w:rsidRPr="007B13F8">
        <w:rPr>
          <w:rFonts w:cs="Arial Narrow"/>
        </w:rPr>
        <w:t>Campus Manaus Distrito Industrial</w:t>
      </w:r>
      <w:r w:rsidRPr="00336E6A">
        <w:rPr>
          <w:rFonts w:cs="Arial Narrow"/>
          <w:b w:val="0"/>
        </w:rPr>
        <w:t xml:space="preserve">, </w:t>
      </w:r>
      <w:r>
        <w:rPr>
          <w:rFonts w:cs="Arial Narrow"/>
          <w:b w:val="0"/>
        </w:rPr>
        <w:t>e</w:t>
      </w:r>
      <w:r w:rsidRPr="00336E6A">
        <w:rPr>
          <w:rFonts w:cs="Arial Narrow"/>
          <w:b w:val="0"/>
        </w:rPr>
        <w:t>m função de seu potencial e de sua localização no Polo Industrial,</w:t>
      </w:r>
      <w:r>
        <w:rPr>
          <w:rFonts w:cs="Arial Narrow"/>
          <w:b w:val="0"/>
        </w:rPr>
        <w:t xml:space="preserve"> </w:t>
      </w:r>
      <w:r w:rsidRPr="00336E6A">
        <w:rPr>
          <w:rFonts w:cs="Arial Narrow"/>
          <w:b w:val="0"/>
        </w:rPr>
        <w:t xml:space="preserve">tem forte atuação junto ao aluno trabalhador e grande potencial para parcerias com </w:t>
      </w:r>
      <w:r w:rsidR="001B0D8B">
        <w:rPr>
          <w:rFonts w:cs="Arial Narrow"/>
          <w:b w:val="0"/>
        </w:rPr>
        <w:t xml:space="preserve">as </w:t>
      </w:r>
      <w:r w:rsidRPr="00336E6A">
        <w:rPr>
          <w:rFonts w:cs="Arial Narrow"/>
          <w:b w:val="0"/>
        </w:rPr>
        <w:t>indústrias, com forte viés para a pesquisa aplicada.</w:t>
      </w:r>
      <w:r>
        <w:rPr>
          <w:rFonts w:cs="Arial Narrow"/>
          <w:b w:val="0"/>
        </w:rPr>
        <w:t xml:space="preserve"> </w:t>
      </w:r>
    </w:p>
    <w:p w14:paraId="664F170F" w14:textId="56ABA008" w:rsidR="005F1B31" w:rsidRDefault="005F1B31" w:rsidP="005F1B31">
      <w:pPr>
        <w:widowControl w:val="0"/>
        <w:overflowPunct w:val="0"/>
        <w:ind w:firstLineChars="470" w:firstLine="1132"/>
      </w:pPr>
    </w:p>
    <w:p w14:paraId="094E85DE" w14:textId="37400EB3" w:rsidR="00B32832" w:rsidRDefault="00B32832" w:rsidP="00336E6A">
      <w:pPr>
        <w:pStyle w:val="NormalWeb"/>
        <w:spacing w:before="0" w:beforeAutospacing="0" w:after="0" w:afterAutospacing="0" w:line="360" w:lineRule="auto"/>
        <w:ind w:firstLineChars="470" w:firstLine="1132"/>
        <w:rPr>
          <w:rFonts w:ascii="Arial Narrow" w:hAnsi="Arial Narrow"/>
        </w:rPr>
      </w:pPr>
    </w:p>
    <w:p w14:paraId="3B8839A4" w14:textId="649BDCCD" w:rsidR="00A87783" w:rsidRPr="00336E6A" w:rsidRDefault="00A87783" w:rsidP="00465A3B">
      <w:pPr>
        <w:pStyle w:val="NormalWeb"/>
        <w:spacing w:before="0" w:beforeAutospacing="0" w:after="0" w:afterAutospacing="0" w:line="360" w:lineRule="auto"/>
        <w:ind w:firstLineChars="470" w:firstLine="1132"/>
        <w:rPr>
          <w:rFonts w:ascii="Arial Narrow" w:hAnsi="Arial Narrow"/>
          <w:b w:val="0"/>
        </w:rPr>
      </w:pPr>
      <w:r w:rsidRPr="00336E6A">
        <w:rPr>
          <w:rFonts w:ascii="Arial Narrow" w:hAnsi="Arial Narrow"/>
        </w:rPr>
        <w:t>Presidente</w:t>
      </w:r>
      <w:r w:rsidR="00EA2B0D" w:rsidRPr="00336E6A">
        <w:rPr>
          <w:rFonts w:ascii="Arial Narrow" w:hAnsi="Arial Narrow"/>
        </w:rPr>
        <w:t xml:space="preserve"> </w:t>
      </w:r>
      <w:r w:rsidRPr="00336E6A">
        <w:rPr>
          <w:rFonts w:ascii="Arial Narrow" w:hAnsi="Arial Narrow"/>
        </w:rPr>
        <w:t>Figueiredo</w:t>
      </w:r>
      <w:r w:rsidR="00EB4ECB" w:rsidRPr="00336E6A">
        <w:rPr>
          <w:rStyle w:val="apple-converted-space"/>
          <w:rFonts w:ascii="Arial Narrow" w:eastAsiaTheme="majorEastAsia" w:hAnsi="Arial Narrow"/>
          <w:b w:val="0"/>
        </w:rPr>
        <w:t xml:space="preserve"> </w:t>
      </w:r>
      <w:r w:rsidRPr="00336E6A">
        <w:rPr>
          <w:rFonts w:ascii="Arial Narrow" w:hAnsi="Arial Narrow"/>
          <w:b w:val="0"/>
        </w:rPr>
        <w:t>é um</w:t>
      </w:r>
      <w:r w:rsidR="00945D72">
        <w:rPr>
          <w:rStyle w:val="apple-converted-space"/>
          <w:rFonts w:ascii="Arial Narrow" w:eastAsiaTheme="majorEastAsia" w:hAnsi="Arial Narrow"/>
          <w:b w:val="0"/>
        </w:rPr>
        <w:t xml:space="preserve"> </w:t>
      </w:r>
      <w:r w:rsidRPr="0001646C">
        <w:rPr>
          <w:rFonts w:ascii="Arial Narrow" w:hAnsi="Arial Narrow"/>
          <w:b w:val="0"/>
        </w:rPr>
        <w:t>município</w:t>
      </w:r>
      <w:r w:rsidR="00945D72">
        <w:rPr>
          <w:rFonts w:ascii="Arial Narrow" w:hAnsi="Arial Narrow"/>
          <w:b w:val="0"/>
        </w:rPr>
        <w:t xml:space="preserve"> </w:t>
      </w:r>
      <w:r w:rsidRPr="0001646C">
        <w:rPr>
          <w:rFonts w:ascii="Arial Narrow" w:hAnsi="Arial Narrow"/>
          <w:b w:val="0"/>
        </w:rPr>
        <w:t>brasileiro</w:t>
      </w:r>
      <w:r w:rsidR="00945D72">
        <w:rPr>
          <w:rFonts w:ascii="Arial Narrow" w:hAnsi="Arial Narrow"/>
          <w:b w:val="0"/>
        </w:rPr>
        <w:t xml:space="preserve"> </w:t>
      </w:r>
      <w:r w:rsidRPr="00336E6A">
        <w:rPr>
          <w:rFonts w:ascii="Arial Narrow" w:hAnsi="Arial Narrow"/>
          <w:b w:val="0"/>
        </w:rPr>
        <w:t>do</w:t>
      </w:r>
      <w:r w:rsidR="00945D72">
        <w:rPr>
          <w:rStyle w:val="apple-converted-space"/>
          <w:rFonts w:ascii="Arial Narrow" w:eastAsiaTheme="majorEastAsia" w:hAnsi="Arial Narrow"/>
          <w:b w:val="0"/>
        </w:rPr>
        <w:t xml:space="preserve"> </w:t>
      </w:r>
      <w:r w:rsidRPr="0001646C">
        <w:rPr>
          <w:rFonts w:ascii="Arial Narrow" w:hAnsi="Arial Narrow"/>
          <w:b w:val="0"/>
        </w:rPr>
        <w:t>estado</w:t>
      </w:r>
      <w:r w:rsidR="00A84936">
        <w:rPr>
          <w:rStyle w:val="Hiperligao"/>
          <w:rFonts w:ascii="Arial Narrow" w:hAnsi="Arial Narrow"/>
          <w:b w:val="0"/>
          <w:color w:val="auto"/>
          <w:u w:val="none"/>
        </w:rPr>
        <w:t xml:space="preserve"> </w:t>
      </w:r>
      <w:r w:rsidRPr="00336E6A">
        <w:rPr>
          <w:rFonts w:ascii="Arial Narrow" w:hAnsi="Arial Narrow"/>
          <w:b w:val="0"/>
        </w:rPr>
        <w:t>do</w:t>
      </w:r>
      <w:r w:rsidR="00945D72">
        <w:rPr>
          <w:rStyle w:val="apple-converted-space"/>
          <w:rFonts w:ascii="Arial Narrow" w:eastAsiaTheme="majorEastAsia" w:hAnsi="Arial Narrow"/>
          <w:b w:val="0"/>
        </w:rPr>
        <w:t xml:space="preserve"> </w:t>
      </w:r>
      <w:r w:rsidRPr="00A84936">
        <w:rPr>
          <w:rFonts w:ascii="Arial Narrow" w:hAnsi="Arial Narrow"/>
          <w:b w:val="0"/>
        </w:rPr>
        <w:t>Amazonas</w:t>
      </w:r>
      <w:r w:rsidRPr="00336E6A">
        <w:rPr>
          <w:rFonts w:ascii="Arial Narrow" w:hAnsi="Arial Narrow"/>
          <w:b w:val="0"/>
        </w:rPr>
        <w:t>. Pertencente à</w:t>
      </w:r>
      <w:r w:rsidR="00945D72">
        <w:rPr>
          <w:rStyle w:val="apple-converted-space"/>
          <w:rFonts w:ascii="Arial Narrow" w:eastAsiaTheme="majorEastAsia" w:hAnsi="Arial Narrow"/>
          <w:b w:val="0"/>
        </w:rPr>
        <w:t xml:space="preserve"> </w:t>
      </w:r>
      <w:r w:rsidRPr="0001646C">
        <w:rPr>
          <w:rFonts w:ascii="Arial Narrow" w:hAnsi="Arial Narrow"/>
          <w:b w:val="0"/>
        </w:rPr>
        <w:t>Mesorregião do Centro Amazonense</w:t>
      </w:r>
      <w:r w:rsidR="00945D72">
        <w:rPr>
          <w:rStyle w:val="apple-converted-space"/>
          <w:rFonts w:ascii="Arial Narrow" w:eastAsiaTheme="majorEastAsia" w:hAnsi="Arial Narrow"/>
          <w:b w:val="0"/>
        </w:rPr>
        <w:t xml:space="preserve"> </w:t>
      </w:r>
      <w:r w:rsidRPr="00336E6A">
        <w:rPr>
          <w:rFonts w:ascii="Arial Narrow" w:hAnsi="Arial Narrow"/>
          <w:b w:val="0"/>
        </w:rPr>
        <w:t>e</w:t>
      </w:r>
      <w:r w:rsidR="00945D72">
        <w:rPr>
          <w:rStyle w:val="apple-converted-space"/>
          <w:rFonts w:ascii="Arial Narrow" w:eastAsiaTheme="majorEastAsia" w:hAnsi="Arial Narrow"/>
          <w:b w:val="0"/>
        </w:rPr>
        <w:t xml:space="preserve"> </w:t>
      </w:r>
      <w:r w:rsidRPr="00A84936">
        <w:rPr>
          <w:rFonts w:ascii="Arial Narrow" w:hAnsi="Arial Narrow"/>
          <w:b w:val="0"/>
        </w:rPr>
        <w:t>Microrregião de Rio Preto da Eva</w:t>
      </w:r>
      <w:r w:rsidRPr="00336E6A">
        <w:rPr>
          <w:rFonts w:ascii="Arial Narrow" w:hAnsi="Arial Narrow"/>
          <w:b w:val="0"/>
        </w:rPr>
        <w:t>, localiza-se ao norte de</w:t>
      </w:r>
      <w:r w:rsidR="00945D72">
        <w:rPr>
          <w:rStyle w:val="apple-converted-space"/>
          <w:rFonts w:ascii="Arial Narrow" w:eastAsiaTheme="majorEastAsia" w:hAnsi="Arial Narrow"/>
          <w:b w:val="0"/>
        </w:rPr>
        <w:t xml:space="preserve"> </w:t>
      </w:r>
      <w:r w:rsidRPr="0001646C">
        <w:rPr>
          <w:rFonts w:ascii="Arial Narrow" w:hAnsi="Arial Narrow"/>
          <w:b w:val="0"/>
        </w:rPr>
        <w:t>Manaus</w:t>
      </w:r>
      <w:r w:rsidR="00A84936">
        <w:rPr>
          <w:rFonts w:ascii="Arial Narrow" w:hAnsi="Arial Narrow"/>
          <w:b w:val="0"/>
        </w:rPr>
        <w:t>, capital do estado, distante</w:t>
      </w:r>
      <w:r w:rsidRPr="00336E6A">
        <w:rPr>
          <w:rFonts w:ascii="Arial Narrow" w:hAnsi="Arial Narrow"/>
          <w:b w:val="0"/>
        </w:rPr>
        <w:t xml:space="preserve"> desta</w:t>
      </w:r>
      <w:r w:rsidR="00A84936">
        <w:rPr>
          <w:rFonts w:ascii="Arial Narrow" w:hAnsi="Arial Narrow"/>
          <w:b w:val="0"/>
        </w:rPr>
        <w:t>,</w:t>
      </w:r>
      <w:r w:rsidRPr="00336E6A">
        <w:rPr>
          <w:rFonts w:ascii="Arial Narrow" w:hAnsi="Arial Narrow"/>
          <w:b w:val="0"/>
        </w:rPr>
        <w:t xml:space="preserve"> cerca de 107 quilômetros. Ocupa uma área de 25</w:t>
      </w:r>
      <w:r w:rsidR="00A84936">
        <w:rPr>
          <w:rFonts w:ascii="Arial Narrow" w:hAnsi="Arial Narrow"/>
          <w:b w:val="0"/>
        </w:rPr>
        <w:t>.</w:t>
      </w:r>
      <w:r w:rsidR="00945D72">
        <w:rPr>
          <w:rFonts w:ascii="Arial Narrow" w:hAnsi="Arial Narrow"/>
          <w:b w:val="0"/>
        </w:rPr>
        <w:t xml:space="preserve">422,235 </w:t>
      </w:r>
      <w:r w:rsidRPr="00336E6A">
        <w:rPr>
          <w:rFonts w:ascii="Arial Narrow" w:hAnsi="Arial Narrow"/>
          <w:b w:val="0"/>
        </w:rPr>
        <w:t>km²</w:t>
      </w:r>
      <w:r w:rsidR="00945D72">
        <w:rPr>
          <w:rStyle w:val="apple-converted-space"/>
          <w:rFonts w:ascii="Arial Narrow" w:eastAsiaTheme="majorEastAsia" w:hAnsi="Arial Narrow"/>
          <w:b w:val="0"/>
        </w:rPr>
        <w:t xml:space="preserve"> </w:t>
      </w:r>
      <w:r w:rsidRPr="00336E6A">
        <w:rPr>
          <w:rFonts w:ascii="Arial Narrow" w:hAnsi="Arial Narrow"/>
          <w:b w:val="0"/>
        </w:rPr>
        <w:t>e sua população, estimada pelo</w:t>
      </w:r>
      <w:r w:rsidR="00945D72">
        <w:rPr>
          <w:rStyle w:val="apple-converted-space"/>
          <w:rFonts w:ascii="Arial Narrow" w:eastAsiaTheme="majorEastAsia" w:hAnsi="Arial Narrow"/>
          <w:b w:val="0"/>
        </w:rPr>
        <w:t xml:space="preserve"> </w:t>
      </w:r>
      <w:r w:rsidRPr="00A84936">
        <w:rPr>
          <w:rFonts w:ascii="Arial Narrow" w:hAnsi="Arial Narrow"/>
          <w:b w:val="0"/>
        </w:rPr>
        <w:t>IBGE</w:t>
      </w:r>
      <w:r w:rsidR="00945D72">
        <w:rPr>
          <w:rStyle w:val="apple-converted-space"/>
          <w:rFonts w:ascii="Arial Narrow" w:eastAsiaTheme="majorEastAsia" w:hAnsi="Arial Narrow"/>
          <w:b w:val="0"/>
        </w:rPr>
        <w:t xml:space="preserve"> </w:t>
      </w:r>
      <w:r w:rsidRPr="00336E6A">
        <w:rPr>
          <w:rFonts w:ascii="Arial Narrow" w:hAnsi="Arial Narrow"/>
          <w:b w:val="0"/>
        </w:rPr>
        <w:t>em</w:t>
      </w:r>
      <w:r w:rsidR="00945D72">
        <w:rPr>
          <w:rStyle w:val="apple-converted-space"/>
          <w:rFonts w:ascii="Arial Narrow" w:eastAsiaTheme="majorEastAsia" w:hAnsi="Arial Narrow"/>
          <w:b w:val="0"/>
        </w:rPr>
        <w:t xml:space="preserve"> </w:t>
      </w:r>
      <w:r w:rsidRPr="00A84936">
        <w:rPr>
          <w:rFonts w:ascii="Arial Narrow" w:hAnsi="Arial Narrow"/>
          <w:b w:val="0"/>
        </w:rPr>
        <w:t>2014</w:t>
      </w:r>
      <w:r w:rsidRPr="00336E6A">
        <w:rPr>
          <w:rFonts w:ascii="Arial Narrow" w:hAnsi="Arial Narrow"/>
          <w:b w:val="0"/>
        </w:rPr>
        <w:t>, era de</w:t>
      </w:r>
      <w:r w:rsidR="00945D72">
        <w:rPr>
          <w:rStyle w:val="apple-converted-space"/>
          <w:rFonts w:ascii="Arial Narrow" w:eastAsiaTheme="majorEastAsia" w:hAnsi="Arial Narrow"/>
          <w:b w:val="0"/>
        </w:rPr>
        <w:t xml:space="preserve"> </w:t>
      </w:r>
      <w:r w:rsidRPr="00336E6A">
        <w:rPr>
          <w:rFonts w:ascii="Arial Narrow" w:hAnsi="Arial Narrow"/>
          <w:b w:val="0"/>
        </w:rPr>
        <w:t>31.903 habitantes, sendo assim o</w:t>
      </w:r>
      <w:r w:rsidR="00945D72">
        <w:rPr>
          <w:rStyle w:val="apple-converted-space"/>
          <w:rFonts w:ascii="Arial Narrow" w:eastAsiaTheme="majorEastAsia" w:hAnsi="Arial Narrow"/>
          <w:b w:val="0"/>
        </w:rPr>
        <w:t xml:space="preserve"> </w:t>
      </w:r>
      <w:r w:rsidRPr="00336E6A">
        <w:rPr>
          <w:rFonts w:ascii="Arial Narrow" w:hAnsi="Arial Narrow"/>
          <w:b w:val="0"/>
        </w:rPr>
        <w:t>23º município mais populoso do estado</w:t>
      </w:r>
      <w:r w:rsidR="00945D72">
        <w:rPr>
          <w:rStyle w:val="apple-converted-space"/>
          <w:rFonts w:ascii="Arial Narrow" w:eastAsiaTheme="majorEastAsia" w:hAnsi="Arial Narrow"/>
          <w:b w:val="0"/>
        </w:rPr>
        <w:t xml:space="preserve"> </w:t>
      </w:r>
      <w:r w:rsidRPr="00336E6A">
        <w:rPr>
          <w:rFonts w:ascii="Arial Narrow" w:hAnsi="Arial Narrow"/>
          <w:b w:val="0"/>
        </w:rPr>
        <w:t xml:space="preserve">e </w:t>
      </w:r>
      <w:r w:rsidR="00A84936">
        <w:rPr>
          <w:rFonts w:ascii="Arial Narrow" w:hAnsi="Arial Narrow"/>
          <w:b w:val="0"/>
        </w:rPr>
        <w:t>também</w:t>
      </w:r>
      <w:r w:rsidRPr="00336E6A">
        <w:rPr>
          <w:rFonts w:ascii="Arial Narrow" w:hAnsi="Arial Narrow"/>
          <w:b w:val="0"/>
        </w:rPr>
        <w:t xml:space="preserve"> de</w:t>
      </w:r>
      <w:r w:rsidR="00945D72">
        <w:rPr>
          <w:rStyle w:val="apple-converted-space"/>
          <w:rFonts w:ascii="Arial Narrow" w:eastAsiaTheme="majorEastAsia" w:hAnsi="Arial Narrow"/>
          <w:b w:val="0"/>
        </w:rPr>
        <w:t xml:space="preserve"> </w:t>
      </w:r>
      <w:r w:rsidRPr="0001646C">
        <w:rPr>
          <w:rFonts w:ascii="Arial Narrow" w:hAnsi="Arial Narrow"/>
          <w:b w:val="0"/>
        </w:rPr>
        <w:t>sua microrregião</w:t>
      </w:r>
      <w:r w:rsidRPr="00336E6A">
        <w:rPr>
          <w:rFonts w:ascii="Arial Narrow" w:hAnsi="Arial Narrow"/>
          <w:b w:val="0"/>
        </w:rPr>
        <w:t xml:space="preserve">. Juntamente com </w:t>
      </w:r>
      <w:r w:rsidR="000B6EE4" w:rsidRPr="00336E6A">
        <w:rPr>
          <w:rFonts w:ascii="Arial Narrow" w:hAnsi="Arial Narrow"/>
          <w:b w:val="0"/>
        </w:rPr>
        <w:t>outros sete município</w:t>
      </w:r>
      <w:r w:rsidR="00F17BF9">
        <w:rPr>
          <w:rFonts w:ascii="Arial Narrow" w:hAnsi="Arial Narrow"/>
          <w:b w:val="0"/>
        </w:rPr>
        <w:t>s, Presidente Figueiredo</w:t>
      </w:r>
      <w:r w:rsidR="000B6EE4" w:rsidRPr="00336E6A">
        <w:rPr>
          <w:rFonts w:ascii="Arial Narrow" w:hAnsi="Arial Narrow"/>
          <w:b w:val="0"/>
        </w:rPr>
        <w:t xml:space="preserve"> integra</w:t>
      </w:r>
      <w:r w:rsidRPr="00336E6A">
        <w:rPr>
          <w:rFonts w:ascii="Arial Narrow" w:hAnsi="Arial Narrow"/>
          <w:b w:val="0"/>
        </w:rPr>
        <w:t xml:space="preserve"> a</w:t>
      </w:r>
      <w:r w:rsidR="00945D72">
        <w:rPr>
          <w:rStyle w:val="apple-converted-space"/>
          <w:rFonts w:ascii="Arial Narrow" w:eastAsiaTheme="majorEastAsia" w:hAnsi="Arial Narrow"/>
          <w:b w:val="0"/>
        </w:rPr>
        <w:t xml:space="preserve"> </w:t>
      </w:r>
      <w:r w:rsidRPr="00F17BF9">
        <w:rPr>
          <w:rFonts w:ascii="Arial Narrow" w:hAnsi="Arial Narrow"/>
          <w:b w:val="0"/>
        </w:rPr>
        <w:t>Região Metropolitana de Manaus</w:t>
      </w:r>
      <w:r w:rsidRPr="00336E6A">
        <w:rPr>
          <w:rFonts w:ascii="Arial Narrow" w:hAnsi="Arial Narrow"/>
          <w:b w:val="0"/>
        </w:rPr>
        <w:t xml:space="preserve">, </w:t>
      </w:r>
      <w:r w:rsidR="00A84936">
        <w:rPr>
          <w:rFonts w:ascii="Arial Narrow" w:hAnsi="Arial Narrow"/>
          <w:b w:val="0"/>
        </w:rPr>
        <w:t xml:space="preserve">é </w:t>
      </w:r>
      <w:r w:rsidRPr="00336E6A">
        <w:rPr>
          <w:rFonts w:ascii="Arial Narrow" w:hAnsi="Arial Narrow"/>
          <w:b w:val="0"/>
        </w:rPr>
        <w:t>a maior região metropolitana brasileira em área territorial e a mais populosa da</w:t>
      </w:r>
      <w:r w:rsidR="00945D72">
        <w:rPr>
          <w:rStyle w:val="apple-converted-space"/>
          <w:rFonts w:ascii="Arial Narrow" w:eastAsiaTheme="majorEastAsia" w:hAnsi="Arial Narrow"/>
          <w:b w:val="0"/>
        </w:rPr>
        <w:t xml:space="preserve"> </w:t>
      </w:r>
      <w:r w:rsidRPr="00A84936">
        <w:rPr>
          <w:rFonts w:ascii="Arial Narrow" w:hAnsi="Arial Narrow"/>
          <w:b w:val="0"/>
        </w:rPr>
        <w:t>Região Norte do Brasil</w:t>
      </w:r>
      <w:r w:rsidRPr="00336E6A">
        <w:rPr>
          <w:rFonts w:ascii="Arial Narrow" w:hAnsi="Arial Narrow"/>
          <w:b w:val="0"/>
        </w:rPr>
        <w:t>.</w:t>
      </w:r>
    </w:p>
    <w:p w14:paraId="741817C6" w14:textId="3F3CA893" w:rsidR="00A87783" w:rsidRPr="00336E6A" w:rsidRDefault="00A87783"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A</w:t>
      </w:r>
      <w:r w:rsidR="00945D72">
        <w:rPr>
          <w:rStyle w:val="apple-converted-space"/>
          <w:rFonts w:ascii="Arial Narrow" w:eastAsiaTheme="majorEastAsia" w:hAnsi="Arial Narrow"/>
          <w:b w:val="0"/>
        </w:rPr>
        <w:t xml:space="preserve"> </w:t>
      </w:r>
      <w:r w:rsidRPr="00927948">
        <w:rPr>
          <w:rFonts w:ascii="Arial Narrow" w:hAnsi="Arial Narrow"/>
          <w:b w:val="0"/>
        </w:rPr>
        <w:t>BR-174</w:t>
      </w:r>
      <w:r w:rsidR="00945D72">
        <w:rPr>
          <w:rStyle w:val="apple-converted-space"/>
          <w:rFonts w:ascii="Arial Narrow" w:eastAsiaTheme="majorEastAsia" w:hAnsi="Arial Narrow"/>
          <w:b w:val="0"/>
        </w:rPr>
        <w:t xml:space="preserve"> </w:t>
      </w:r>
      <w:r w:rsidRPr="00336E6A">
        <w:rPr>
          <w:rFonts w:ascii="Arial Narrow" w:hAnsi="Arial Narrow"/>
          <w:b w:val="0"/>
        </w:rPr>
        <w:t>é a principal rodovia existente na localidade, sendo responsável por interligar o município à Manaus,</w:t>
      </w:r>
      <w:r w:rsidR="00945D72">
        <w:rPr>
          <w:rStyle w:val="apple-converted-space"/>
          <w:rFonts w:ascii="Arial Narrow" w:eastAsiaTheme="majorEastAsia" w:hAnsi="Arial Narrow"/>
          <w:b w:val="0"/>
        </w:rPr>
        <w:t xml:space="preserve"> </w:t>
      </w:r>
      <w:r w:rsidRPr="00927948">
        <w:rPr>
          <w:rFonts w:ascii="Arial Narrow" w:hAnsi="Arial Narrow"/>
          <w:b w:val="0"/>
        </w:rPr>
        <w:t>Boa Vista</w:t>
      </w:r>
      <w:r w:rsidRPr="00336E6A">
        <w:rPr>
          <w:rFonts w:ascii="Arial Narrow" w:hAnsi="Arial Narrow"/>
          <w:b w:val="0"/>
        </w:rPr>
        <w:t>, capital de</w:t>
      </w:r>
      <w:r w:rsidR="00945D72">
        <w:rPr>
          <w:rStyle w:val="apple-converted-space"/>
          <w:rFonts w:ascii="Arial Narrow" w:eastAsiaTheme="majorEastAsia" w:hAnsi="Arial Narrow"/>
          <w:b w:val="0"/>
        </w:rPr>
        <w:t xml:space="preserve"> </w:t>
      </w:r>
      <w:r w:rsidRPr="00927948">
        <w:rPr>
          <w:rFonts w:ascii="Arial Narrow" w:hAnsi="Arial Narrow"/>
          <w:b w:val="0"/>
        </w:rPr>
        <w:t>Roraima</w:t>
      </w:r>
      <w:r w:rsidRPr="00336E6A">
        <w:rPr>
          <w:rFonts w:ascii="Arial Narrow" w:hAnsi="Arial Narrow"/>
          <w:b w:val="0"/>
        </w:rPr>
        <w:t>, e ao município fronteiriço de</w:t>
      </w:r>
      <w:r w:rsidR="00945D72">
        <w:rPr>
          <w:rStyle w:val="apple-converted-space"/>
          <w:rFonts w:ascii="Arial Narrow" w:eastAsiaTheme="majorEastAsia" w:hAnsi="Arial Narrow"/>
          <w:b w:val="0"/>
        </w:rPr>
        <w:t xml:space="preserve"> </w:t>
      </w:r>
      <w:r w:rsidRPr="00927948">
        <w:rPr>
          <w:rFonts w:ascii="Arial Narrow" w:hAnsi="Arial Narrow"/>
          <w:b w:val="0"/>
        </w:rPr>
        <w:t>Santa Elena de Uairén</w:t>
      </w:r>
      <w:r w:rsidRPr="00336E6A">
        <w:rPr>
          <w:rFonts w:ascii="Arial Narrow" w:hAnsi="Arial Narrow"/>
          <w:b w:val="0"/>
        </w:rPr>
        <w:t>, na</w:t>
      </w:r>
      <w:r w:rsidR="00945D72">
        <w:rPr>
          <w:rStyle w:val="apple-converted-space"/>
          <w:rFonts w:ascii="Arial Narrow" w:eastAsiaTheme="majorEastAsia" w:hAnsi="Arial Narrow"/>
          <w:b w:val="0"/>
        </w:rPr>
        <w:t xml:space="preserve"> </w:t>
      </w:r>
      <w:r w:rsidRPr="00927948">
        <w:rPr>
          <w:rFonts w:ascii="Arial Narrow" w:hAnsi="Arial Narrow"/>
          <w:b w:val="0"/>
        </w:rPr>
        <w:t>Venezuela</w:t>
      </w:r>
      <w:r w:rsidRPr="00336E6A">
        <w:rPr>
          <w:rFonts w:ascii="Arial Narrow" w:hAnsi="Arial Narrow"/>
          <w:b w:val="0"/>
        </w:rPr>
        <w:t>.</w:t>
      </w:r>
      <w:r w:rsidR="00417CD1" w:rsidRPr="00336E6A">
        <w:rPr>
          <w:rFonts w:ascii="Arial Narrow" w:hAnsi="Arial Narrow"/>
          <w:b w:val="0"/>
        </w:rPr>
        <w:t xml:space="preserve"> </w:t>
      </w:r>
      <w:r w:rsidRPr="00336E6A">
        <w:rPr>
          <w:rFonts w:ascii="Arial Narrow" w:hAnsi="Arial Narrow"/>
          <w:b w:val="0"/>
        </w:rPr>
        <w:t>Presidente Figueiredo despontou para o</w:t>
      </w:r>
      <w:r w:rsidR="00945D72">
        <w:rPr>
          <w:rStyle w:val="apple-converted-space"/>
          <w:rFonts w:ascii="Arial Narrow" w:eastAsiaTheme="majorEastAsia" w:hAnsi="Arial Narrow"/>
          <w:b w:val="0"/>
        </w:rPr>
        <w:t xml:space="preserve"> </w:t>
      </w:r>
      <w:r w:rsidRPr="00945D72">
        <w:rPr>
          <w:rFonts w:ascii="Arial Narrow" w:hAnsi="Arial Narrow"/>
          <w:b w:val="0"/>
        </w:rPr>
        <w:t>turismo ecológico</w:t>
      </w:r>
      <w:r w:rsidR="00945D72">
        <w:rPr>
          <w:rStyle w:val="apple-converted-space"/>
          <w:rFonts w:ascii="Arial Narrow" w:eastAsiaTheme="majorEastAsia" w:hAnsi="Arial Narrow"/>
          <w:b w:val="0"/>
        </w:rPr>
        <w:t xml:space="preserve"> </w:t>
      </w:r>
      <w:r w:rsidRPr="00336E6A">
        <w:rPr>
          <w:rFonts w:ascii="Arial Narrow" w:hAnsi="Arial Narrow"/>
          <w:b w:val="0"/>
        </w:rPr>
        <w:t>em razão de sua fartura de</w:t>
      </w:r>
      <w:r w:rsidR="00945D72">
        <w:rPr>
          <w:rStyle w:val="apple-converted-space"/>
          <w:rFonts w:ascii="Arial Narrow" w:eastAsiaTheme="majorEastAsia" w:hAnsi="Arial Narrow"/>
          <w:b w:val="0"/>
        </w:rPr>
        <w:t xml:space="preserve"> </w:t>
      </w:r>
      <w:hyperlink r:id="rId42" w:tooltip="Água" w:history="1">
        <w:r w:rsidRPr="00336E6A">
          <w:rPr>
            <w:rStyle w:val="Hiperligao"/>
            <w:rFonts w:ascii="Arial Narrow" w:hAnsi="Arial Narrow"/>
            <w:b w:val="0"/>
            <w:color w:val="auto"/>
            <w:u w:val="none"/>
          </w:rPr>
          <w:t>águas</w:t>
        </w:r>
      </w:hyperlink>
      <w:r w:rsidRPr="00336E6A">
        <w:rPr>
          <w:rFonts w:ascii="Arial Narrow" w:hAnsi="Arial Narrow"/>
          <w:b w:val="0"/>
        </w:rPr>
        <w:t>,</w:t>
      </w:r>
      <w:r w:rsidR="00945D72">
        <w:rPr>
          <w:rStyle w:val="apple-converted-space"/>
          <w:rFonts w:ascii="Arial Narrow" w:eastAsiaTheme="majorEastAsia" w:hAnsi="Arial Narrow"/>
          <w:b w:val="0"/>
        </w:rPr>
        <w:t xml:space="preserve"> </w:t>
      </w:r>
      <w:r w:rsidRPr="00927948">
        <w:rPr>
          <w:rFonts w:ascii="Arial Narrow" w:hAnsi="Arial Narrow"/>
          <w:b w:val="0"/>
        </w:rPr>
        <w:t>selva</w:t>
      </w:r>
      <w:r w:rsidRPr="00336E6A">
        <w:rPr>
          <w:rFonts w:ascii="Arial Narrow" w:hAnsi="Arial Narrow"/>
          <w:b w:val="0"/>
        </w:rPr>
        <w:t>, recursos naturais,</w:t>
      </w:r>
      <w:r w:rsidR="00F00C67" w:rsidRPr="00336E6A">
        <w:rPr>
          <w:rFonts w:ascii="Arial Narrow" w:hAnsi="Arial Narrow"/>
          <w:b w:val="0"/>
        </w:rPr>
        <w:t xml:space="preserve"> </w:t>
      </w:r>
      <w:r w:rsidRPr="00927948">
        <w:rPr>
          <w:rFonts w:ascii="Arial Narrow" w:hAnsi="Arial Narrow"/>
          <w:b w:val="0"/>
        </w:rPr>
        <w:t>cavernas</w:t>
      </w:r>
      <w:r w:rsidR="00945D72">
        <w:rPr>
          <w:rStyle w:val="apple-converted-space"/>
          <w:rFonts w:ascii="Arial Narrow" w:eastAsiaTheme="majorEastAsia" w:hAnsi="Arial Narrow"/>
          <w:b w:val="0"/>
        </w:rPr>
        <w:t xml:space="preserve"> </w:t>
      </w:r>
      <w:r w:rsidRPr="00336E6A">
        <w:rPr>
          <w:rFonts w:ascii="Arial Narrow" w:hAnsi="Arial Narrow"/>
          <w:b w:val="0"/>
        </w:rPr>
        <w:t>e</w:t>
      </w:r>
      <w:r w:rsidR="00945D72">
        <w:rPr>
          <w:rStyle w:val="apple-converted-space"/>
          <w:rFonts w:ascii="Arial Narrow" w:eastAsiaTheme="majorEastAsia" w:hAnsi="Arial Narrow"/>
          <w:b w:val="0"/>
        </w:rPr>
        <w:t xml:space="preserve"> </w:t>
      </w:r>
      <w:r w:rsidRPr="00945D72">
        <w:rPr>
          <w:rFonts w:ascii="Arial Narrow" w:hAnsi="Arial Narrow"/>
          <w:b w:val="0"/>
        </w:rPr>
        <w:t>cachoeiras</w:t>
      </w:r>
      <w:r w:rsidRPr="00336E6A">
        <w:rPr>
          <w:rFonts w:ascii="Arial Narrow" w:hAnsi="Arial Narrow"/>
          <w:b w:val="0"/>
        </w:rPr>
        <w:t>. O</w:t>
      </w:r>
      <w:r w:rsidR="00945D72">
        <w:rPr>
          <w:rStyle w:val="apple-converted-space"/>
          <w:rFonts w:ascii="Arial Narrow" w:eastAsiaTheme="majorEastAsia" w:hAnsi="Arial Narrow"/>
          <w:b w:val="0"/>
        </w:rPr>
        <w:t xml:space="preserve"> </w:t>
      </w:r>
      <w:r w:rsidRPr="00945D72">
        <w:rPr>
          <w:rFonts w:ascii="Arial Narrow" w:hAnsi="Arial Narrow"/>
          <w:b w:val="0"/>
        </w:rPr>
        <w:t>Ministério do Turismo</w:t>
      </w:r>
      <w:r w:rsidR="00945D72">
        <w:rPr>
          <w:rStyle w:val="apple-converted-space"/>
          <w:rFonts w:ascii="Arial Narrow" w:eastAsiaTheme="majorEastAsia" w:hAnsi="Arial Narrow"/>
          <w:b w:val="0"/>
        </w:rPr>
        <w:t xml:space="preserve"> </w:t>
      </w:r>
      <w:r w:rsidRPr="00336E6A">
        <w:rPr>
          <w:rFonts w:ascii="Arial Narrow" w:hAnsi="Arial Narrow"/>
          <w:b w:val="0"/>
        </w:rPr>
        <w:t>catalogou mais de cem quedas d'água no município, muitas delas exploradas economicamente através do ecoturismo. É existente na área urbana e rural uma razoável</w:t>
      </w:r>
      <w:r w:rsidR="00945D72">
        <w:rPr>
          <w:rStyle w:val="apple-converted-space"/>
          <w:rFonts w:ascii="Arial Narrow" w:eastAsiaTheme="majorEastAsia" w:hAnsi="Arial Narrow"/>
          <w:b w:val="0"/>
        </w:rPr>
        <w:t xml:space="preserve"> </w:t>
      </w:r>
      <w:r w:rsidRPr="00945D72">
        <w:rPr>
          <w:rFonts w:ascii="Arial Narrow" w:hAnsi="Arial Narrow"/>
          <w:b w:val="0"/>
        </w:rPr>
        <w:t>infraestrutura</w:t>
      </w:r>
      <w:r w:rsidR="00945D72">
        <w:rPr>
          <w:rStyle w:val="Hiperligao"/>
          <w:rFonts w:ascii="Arial Narrow" w:hAnsi="Arial Narrow"/>
          <w:b w:val="0"/>
          <w:color w:val="auto"/>
          <w:u w:val="none"/>
        </w:rPr>
        <w:t xml:space="preserve"> </w:t>
      </w:r>
      <w:r w:rsidRPr="00336E6A">
        <w:rPr>
          <w:rFonts w:ascii="Arial Narrow" w:hAnsi="Arial Narrow"/>
          <w:b w:val="0"/>
        </w:rPr>
        <w:t>turística em expansão. O município é mais conhecido pela</w:t>
      </w:r>
      <w:r w:rsidR="00945D72">
        <w:rPr>
          <w:rFonts w:ascii="Arial Narrow" w:hAnsi="Arial Narrow"/>
          <w:b w:val="0"/>
        </w:rPr>
        <w:t xml:space="preserve"> </w:t>
      </w:r>
      <w:r w:rsidRPr="00A84936">
        <w:rPr>
          <w:rFonts w:ascii="Arial Narrow" w:hAnsi="Arial Narrow"/>
          <w:b w:val="0"/>
        </w:rPr>
        <w:t>usina hidroelétrica</w:t>
      </w:r>
      <w:r w:rsidR="00945D72">
        <w:rPr>
          <w:rStyle w:val="apple-converted-space"/>
          <w:rFonts w:ascii="Arial Narrow" w:eastAsiaTheme="majorEastAsia" w:hAnsi="Arial Narrow"/>
          <w:b w:val="0"/>
        </w:rPr>
        <w:t xml:space="preserve"> </w:t>
      </w:r>
      <w:r w:rsidRPr="00336E6A">
        <w:rPr>
          <w:rFonts w:ascii="Arial Narrow" w:hAnsi="Arial Narrow"/>
          <w:b w:val="0"/>
        </w:rPr>
        <w:t>instalada ali, a usina de</w:t>
      </w:r>
      <w:r w:rsidR="00945D72">
        <w:rPr>
          <w:rStyle w:val="apple-converted-space"/>
          <w:rFonts w:ascii="Arial Narrow" w:eastAsiaTheme="majorEastAsia" w:hAnsi="Arial Narrow"/>
          <w:b w:val="0"/>
        </w:rPr>
        <w:t xml:space="preserve"> </w:t>
      </w:r>
      <w:r w:rsidRPr="00945D72">
        <w:rPr>
          <w:rFonts w:ascii="Arial Narrow" w:hAnsi="Arial Narrow"/>
          <w:b w:val="0"/>
        </w:rPr>
        <w:t>Balbina</w:t>
      </w:r>
      <w:r w:rsidRPr="00336E6A">
        <w:rPr>
          <w:rFonts w:ascii="Arial Narrow" w:hAnsi="Arial Narrow"/>
          <w:b w:val="0"/>
        </w:rPr>
        <w:t>, no</w:t>
      </w:r>
      <w:r w:rsidR="00945D72">
        <w:rPr>
          <w:rStyle w:val="apple-converted-space"/>
          <w:rFonts w:ascii="Arial Narrow" w:eastAsiaTheme="majorEastAsia" w:hAnsi="Arial Narrow"/>
          <w:b w:val="0"/>
        </w:rPr>
        <w:t xml:space="preserve"> </w:t>
      </w:r>
      <w:r w:rsidRPr="00945D72">
        <w:rPr>
          <w:rFonts w:ascii="Arial Narrow" w:hAnsi="Arial Narrow"/>
          <w:b w:val="0"/>
        </w:rPr>
        <w:t>distrito</w:t>
      </w:r>
      <w:r w:rsidR="00F00C67" w:rsidRPr="00336E6A">
        <w:rPr>
          <w:rFonts w:ascii="Arial Narrow" w:hAnsi="Arial Narrow"/>
          <w:b w:val="0"/>
        </w:rPr>
        <w:t xml:space="preserve"> </w:t>
      </w:r>
      <w:r w:rsidRPr="00A84936">
        <w:rPr>
          <w:rFonts w:ascii="Arial Narrow" w:hAnsi="Arial Narrow"/>
          <w:b w:val="0"/>
        </w:rPr>
        <w:t>homônimo</w:t>
      </w:r>
      <w:r w:rsidRPr="00336E6A">
        <w:rPr>
          <w:rFonts w:ascii="Arial Narrow" w:hAnsi="Arial Narrow"/>
          <w:b w:val="0"/>
        </w:rPr>
        <w:t>, cujas obras e manutenção são responsáveis pela maior</w:t>
      </w:r>
      <w:r w:rsidR="00945D72">
        <w:rPr>
          <w:rStyle w:val="apple-converted-space"/>
          <w:rFonts w:ascii="Arial Narrow" w:eastAsiaTheme="majorEastAsia" w:hAnsi="Arial Narrow"/>
          <w:b w:val="0"/>
        </w:rPr>
        <w:t xml:space="preserve"> </w:t>
      </w:r>
      <w:r w:rsidRPr="00A84936">
        <w:rPr>
          <w:rFonts w:ascii="Arial Narrow" w:hAnsi="Arial Narrow"/>
          <w:b w:val="0"/>
        </w:rPr>
        <w:t>catástrofe ambiental</w:t>
      </w:r>
      <w:r w:rsidR="00945D72">
        <w:rPr>
          <w:rStyle w:val="apple-converted-space"/>
          <w:rFonts w:ascii="Arial Narrow" w:eastAsiaTheme="majorEastAsia" w:hAnsi="Arial Narrow"/>
          <w:b w:val="0"/>
        </w:rPr>
        <w:t xml:space="preserve"> </w:t>
      </w:r>
      <w:r w:rsidRPr="00336E6A">
        <w:rPr>
          <w:rFonts w:ascii="Arial Narrow" w:hAnsi="Arial Narrow"/>
          <w:b w:val="0"/>
        </w:rPr>
        <w:t>da</w:t>
      </w:r>
      <w:r w:rsidR="00945D72">
        <w:rPr>
          <w:rStyle w:val="apple-converted-space"/>
          <w:rFonts w:ascii="Arial Narrow" w:eastAsiaTheme="majorEastAsia" w:hAnsi="Arial Narrow"/>
          <w:b w:val="0"/>
        </w:rPr>
        <w:t xml:space="preserve"> </w:t>
      </w:r>
      <w:r w:rsidRPr="00A84936">
        <w:rPr>
          <w:rFonts w:ascii="Arial Narrow" w:hAnsi="Arial Narrow"/>
          <w:b w:val="0"/>
        </w:rPr>
        <w:t>história do</w:t>
      </w:r>
      <w:r w:rsidR="007129B5">
        <w:rPr>
          <w:rStyle w:val="apple-converted-space"/>
          <w:rFonts w:ascii="Arial Narrow" w:eastAsiaTheme="majorEastAsia" w:hAnsi="Arial Narrow"/>
          <w:b w:val="0"/>
        </w:rPr>
        <w:t xml:space="preserve"> </w:t>
      </w:r>
      <w:r w:rsidRPr="00A84936">
        <w:rPr>
          <w:rFonts w:ascii="Arial Narrow" w:hAnsi="Arial Narrow"/>
          <w:b w:val="0"/>
        </w:rPr>
        <w:t>Brasil</w:t>
      </w:r>
      <w:r w:rsidRPr="00336E6A">
        <w:rPr>
          <w:rFonts w:ascii="Arial Narrow" w:hAnsi="Arial Narrow"/>
          <w:b w:val="0"/>
        </w:rPr>
        <w:t>.</w:t>
      </w:r>
    </w:p>
    <w:p w14:paraId="004723CE" w14:textId="77777777" w:rsidR="00FC2EB4" w:rsidRDefault="0009097E" w:rsidP="00336E6A">
      <w:pPr>
        <w:ind w:firstLineChars="470" w:firstLine="1128"/>
        <w:rPr>
          <w:rFonts w:cs="Times New Roman"/>
          <w:b w:val="0"/>
          <w:bCs w:val="0"/>
        </w:rPr>
      </w:pPr>
      <w:r w:rsidRPr="00336E6A">
        <w:rPr>
          <w:b w:val="0"/>
        </w:rPr>
        <w:t>A dinâmica econômica do município está baseada</w:t>
      </w:r>
      <w:r w:rsidR="00016DE2" w:rsidRPr="00336E6A">
        <w:rPr>
          <w:b w:val="0"/>
        </w:rPr>
        <w:t xml:space="preserve"> no turismo</w:t>
      </w:r>
      <w:r w:rsidRPr="00336E6A">
        <w:rPr>
          <w:b w:val="0"/>
        </w:rPr>
        <w:t xml:space="preserve"> </w:t>
      </w:r>
      <w:r w:rsidR="00016DE2" w:rsidRPr="00336E6A">
        <w:rPr>
          <w:rFonts w:cs="Times New Roman"/>
          <w:b w:val="0"/>
          <w:bCs w:val="0"/>
        </w:rPr>
        <w:t xml:space="preserve">pela sua condição geográfica e exuberância de seus recursos naturais (cachoeiras, corredeiras, cavernas, floresta tropical equatorial nativa, lago da Usina Hidrelétrica de Balbina etc.), possui condições plenamente favoráveis para o exercício de atividades turísticas diversificadas, como: turismo ecológico, turismo de pesca esportiva, turismo de aventura, turismo de pesquisa arqueológica, entre outros. </w:t>
      </w:r>
    </w:p>
    <w:p w14:paraId="67F6D569" w14:textId="589D9F37" w:rsidR="00060DEA" w:rsidRPr="00336E6A" w:rsidRDefault="00016DE2" w:rsidP="00336E6A">
      <w:pPr>
        <w:ind w:firstLineChars="470" w:firstLine="1128"/>
        <w:rPr>
          <w:rFonts w:eastAsia="Times New Roman" w:cs="Arial"/>
          <w:b w:val="0"/>
          <w:lang w:eastAsia="pt-BR"/>
        </w:rPr>
      </w:pPr>
      <w:r w:rsidRPr="00336E6A">
        <w:rPr>
          <w:rFonts w:cs="Times New Roman"/>
          <w:b w:val="0"/>
          <w:bCs w:val="0"/>
        </w:rPr>
        <w:t xml:space="preserve">Todos </w:t>
      </w:r>
      <w:r w:rsidR="000053E1" w:rsidRPr="00336E6A">
        <w:rPr>
          <w:rFonts w:cs="Times New Roman"/>
          <w:b w:val="0"/>
          <w:bCs w:val="0"/>
        </w:rPr>
        <w:t>se constituindo</w:t>
      </w:r>
      <w:r w:rsidRPr="00336E6A">
        <w:rPr>
          <w:rFonts w:cs="Times New Roman"/>
          <w:b w:val="0"/>
          <w:bCs w:val="0"/>
        </w:rPr>
        <w:t xml:space="preserve"> em atividades econômicas com extraordinária capacidade de desenvolvimento.</w:t>
      </w:r>
      <w:r w:rsidR="00FC2EB4">
        <w:rPr>
          <w:rFonts w:cs="Times New Roman"/>
          <w:b w:val="0"/>
          <w:bCs w:val="0"/>
        </w:rPr>
        <w:t xml:space="preserve"> </w:t>
      </w:r>
      <w:r w:rsidR="008E5C07" w:rsidRPr="00336E6A">
        <w:rPr>
          <w:b w:val="0"/>
        </w:rPr>
        <w:t>Quanto às perspectivas de novas dinâmicas econômicas</w:t>
      </w:r>
      <w:r w:rsidR="0023572C" w:rsidRPr="00336E6A">
        <w:rPr>
          <w:b w:val="0"/>
        </w:rPr>
        <w:t xml:space="preserve"> apresenta-se</w:t>
      </w:r>
      <w:r w:rsidR="008E5C07" w:rsidRPr="00336E6A">
        <w:rPr>
          <w:b w:val="0"/>
        </w:rPr>
        <w:t xml:space="preserve">: </w:t>
      </w:r>
      <w:r w:rsidR="00CE4875" w:rsidRPr="00336E6A">
        <w:rPr>
          <w:b w:val="0"/>
        </w:rPr>
        <w:t>Cassiterita, Tantalita, Estanho, Água mineral, Zircônia,</w:t>
      </w:r>
      <w:r w:rsidR="008E5C07" w:rsidRPr="00336E6A">
        <w:rPr>
          <w:b w:val="0"/>
        </w:rPr>
        <w:t xml:space="preserve"> </w:t>
      </w:r>
      <w:r w:rsidR="008E5C07" w:rsidRPr="00336E6A">
        <w:rPr>
          <w:rFonts w:eastAsia="Times New Roman" w:cs="Arial"/>
          <w:b w:val="0"/>
          <w:lang w:eastAsia="pt-BR"/>
        </w:rPr>
        <w:t>Calcário e Criolita, Silvinita.</w:t>
      </w:r>
    </w:p>
    <w:p w14:paraId="3841DF62" w14:textId="77777777" w:rsidR="007129B5" w:rsidRDefault="007129B5" w:rsidP="00336E6A">
      <w:pPr>
        <w:ind w:firstLineChars="470" w:firstLine="1128"/>
        <w:rPr>
          <w:b w:val="0"/>
        </w:rPr>
      </w:pPr>
    </w:p>
    <w:p w14:paraId="036602E7" w14:textId="2F80BFCC" w:rsidR="00E204C8" w:rsidRPr="00336E6A" w:rsidRDefault="007129B5" w:rsidP="007129B5">
      <w:pPr>
        <w:ind w:firstLineChars="470" w:firstLine="1132"/>
        <w:rPr>
          <w:b w:val="0"/>
        </w:rPr>
      </w:pPr>
      <w:r>
        <w:rPr>
          <w:noProof/>
          <w:lang w:eastAsia="pt-BR"/>
        </w:rPr>
        <w:drawing>
          <wp:anchor distT="0" distB="0" distL="114300" distR="114300" simplePos="0" relativeHeight="251673088" behindDoc="0" locked="0" layoutInCell="1" allowOverlap="1" wp14:anchorId="1014ECF1" wp14:editId="0C8909BC">
            <wp:simplePos x="0" y="0"/>
            <wp:positionH relativeFrom="margin">
              <wp:posOffset>3411220</wp:posOffset>
            </wp:positionH>
            <wp:positionV relativeFrom="margin">
              <wp:posOffset>884555</wp:posOffset>
            </wp:positionV>
            <wp:extent cx="2347595" cy="1564640"/>
            <wp:effectExtent l="0" t="0" r="0" b="0"/>
            <wp:wrapSquare wrapText="bothSides"/>
            <wp:docPr id="33" name="Imagem 33" descr="C:\Users\Ana Maria\Desktop\IMG_6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 Maria\Desktop\IMG_676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47595" cy="1564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29B5">
        <w:rPr>
          <w:b w:val="0"/>
        </w:rPr>
        <w:t xml:space="preserve">Na Fase II de expansão da Rede Federal de Educação, o município de </w:t>
      </w:r>
      <w:r>
        <w:rPr>
          <w:b w:val="0"/>
        </w:rPr>
        <w:t>Presidente Figueiredo</w:t>
      </w:r>
      <w:r w:rsidRPr="007129B5">
        <w:rPr>
          <w:b w:val="0"/>
        </w:rPr>
        <w:t>, no estado do Amazonas, foi contemplado com a implantação de um campus do Instituto Federal de Educação, Ciência e Tecnologia do Amazonas, cujo compromisso público de interiorização da Educação Profissional se estabeleceu na região, de forma concretamente incisiva, oferecendo cursos em sintonia com os arranjos produtivos da localidade, contribuindo para o efetivo desenvolvimento socioeconômico d</w:t>
      </w:r>
      <w:r>
        <w:rPr>
          <w:b w:val="0"/>
        </w:rPr>
        <w:t xml:space="preserve">a região, </w:t>
      </w:r>
      <w:r w:rsidR="00E204C8" w:rsidRPr="00336E6A">
        <w:rPr>
          <w:b w:val="0"/>
        </w:rPr>
        <w:t>no campo do ensino envolve, prioritariamente, a oferta de cursos técnicos de nível médio de forma integrada ao ensino médio, subsequente, ensino a distância, curso de formação inicial e continuada e concomitante.</w:t>
      </w:r>
    </w:p>
    <w:p w14:paraId="7B89FEA7" w14:textId="77777777" w:rsidR="008E5C07" w:rsidRPr="00336E6A" w:rsidRDefault="008E5C07" w:rsidP="00336E6A">
      <w:pPr>
        <w:pStyle w:val="NormalWeb"/>
        <w:spacing w:before="0" w:beforeAutospacing="0" w:after="0" w:afterAutospacing="0" w:line="360" w:lineRule="auto"/>
        <w:ind w:firstLineChars="470" w:firstLine="1128"/>
        <w:rPr>
          <w:rFonts w:ascii="Arial Narrow" w:hAnsi="Arial Narrow"/>
          <w:b w:val="0"/>
        </w:rPr>
      </w:pPr>
    </w:p>
    <w:p w14:paraId="77FB4958" w14:textId="09CC4AEC" w:rsidR="006D5FDA" w:rsidRPr="00336E6A" w:rsidRDefault="006D5FDA" w:rsidP="00336E6A">
      <w:pPr>
        <w:pStyle w:val="NormalWeb"/>
        <w:spacing w:before="0" w:beforeAutospacing="0" w:after="0" w:afterAutospacing="0" w:line="360" w:lineRule="auto"/>
        <w:ind w:firstLineChars="470" w:firstLine="1132"/>
        <w:rPr>
          <w:rFonts w:ascii="Arial Narrow" w:hAnsi="Arial Narrow"/>
          <w:b w:val="0"/>
        </w:rPr>
      </w:pPr>
      <w:r w:rsidRPr="00336E6A">
        <w:rPr>
          <w:rFonts w:ascii="Arial Narrow" w:hAnsi="Arial Narrow"/>
        </w:rPr>
        <w:t>Itacoatiara</w:t>
      </w:r>
      <w:r w:rsidR="00134CCF">
        <w:rPr>
          <w:rFonts w:ascii="Arial Narrow" w:hAnsi="Arial Narrow"/>
        </w:rPr>
        <w:t xml:space="preserve"> </w:t>
      </w:r>
      <w:r w:rsidRPr="00336E6A">
        <w:rPr>
          <w:rFonts w:ascii="Arial Narrow" w:hAnsi="Arial Narrow"/>
          <w:b w:val="0"/>
        </w:rPr>
        <w:t>é um</w:t>
      </w:r>
      <w:r w:rsidR="00134CCF">
        <w:rPr>
          <w:rFonts w:ascii="Arial Narrow" w:hAnsi="Arial Narrow"/>
          <w:b w:val="0"/>
        </w:rPr>
        <w:t xml:space="preserve"> </w:t>
      </w:r>
      <w:r w:rsidRPr="00134CCF">
        <w:rPr>
          <w:rFonts w:ascii="Arial Narrow" w:eastAsiaTheme="majorEastAsia" w:hAnsi="Arial Narrow"/>
          <w:b w:val="0"/>
        </w:rPr>
        <w:t>município</w:t>
      </w:r>
      <w:r w:rsidR="00134CCF">
        <w:rPr>
          <w:rStyle w:val="Hiperligao"/>
          <w:rFonts w:ascii="Arial Narrow" w:eastAsiaTheme="majorEastAsia" w:hAnsi="Arial Narrow"/>
          <w:b w:val="0"/>
          <w:color w:val="auto"/>
          <w:u w:val="none"/>
        </w:rPr>
        <w:t xml:space="preserve"> </w:t>
      </w:r>
      <w:r w:rsidRPr="00134CCF">
        <w:rPr>
          <w:rFonts w:ascii="Arial Narrow" w:eastAsiaTheme="majorEastAsia" w:hAnsi="Arial Narrow"/>
          <w:b w:val="0"/>
        </w:rPr>
        <w:t>brasileiro</w:t>
      </w:r>
      <w:r w:rsidR="00134CCF">
        <w:rPr>
          <w:rFonts w:ascii="Arial Narrow" w:eastAsiaTheme="majorEastAsia" w:hAnsi="Arial Narrow"/>
          <w:b w:val="0"/>
        </w:rPr>
        <w:t xml:space="preserve"> </w:t>
      </w:r>
      <w:r w:rsidRPr="00336E6A">
        <w:rPr>
          <w:rFonts w:ascii="Arial Narrow" w:hAnsi="Arial Narrow"/>
          <w:b w:val="0"/>
        </w:rPr>
        <w:t>do</w:t>
      </w:r>
      <w:r w:rsidR="00134CCF">
        <w:rPr>
          <w:rFonts w:ascii="Arial Narrow" w:hAnsi="Arial Narrow"/>
          <w:b w:val="0"/>
        </w:rPr>
        <w:t xml:space="preserve"> </w:t>
      </w:r>
      <w:r w:rsidRPr="00134CCF">
        <w:rPr>
          <w:rFonts w:ascii="Arial Narrow" w:eastAsiaTheme="majorEastAsia" w:hAnsi="Arial Narrow"/>
          <w:b w:val="0"/>
        </w:rPr>
        <w:t>estado</w:t>
      </w:r>
      <w:r w:rsidR="00134CCF">
        <w:rPr>
          <w:rStyle w:val="Hiperligao"/>
          <w:rFonts w:ascii="Arial Narrow" w:eastAsiaTheme="majorEastAsia" w:hAnsi="Arial Narrow"/>
          <w:b w:val="0"/>
          <w:color w:val="auto"/>
          <w:u w:val="none"/>
        </w:rPr>
        <w:t xml:space="preserve"> </w:t>
      </w:r>
      <w:r w:rsidRPr="00336E6A">
        <w:rPr>
          <w:rFonts w:ascii="Arial Narrow" w:hAnsi="Arial Narrow"/>
          <w:b w:val="0"/>
        </w:rPr>
        <w:t xml:space="preserve">do </w:t>
      </w:r>
      <w:r w:rsidRPr="00134CCF">
        <w:rPr>
          <w:rFonts w:ascii="Arial Narrow" w:eastAsiaTheme="majorEastAsia" w:hAnsi="Arial Narrow"/>
          <w:b w:val="0"/>
        </w:rPr>
        <w:t>Amazonas</w:t>
      </w:r>
      <w:r w:rsidRPr="00336E6A">
        <w:rPr>
          <w:rFonts w:ascii="Arial Narrow" w:hAnsi="Arial Narrow"/>
          <w:b w:val="0"/>
        </w:rPr>
        <w:t>,</w:t>
      </w:r>
      <w:r w:rsidR="00134CCF">
        <w:rPr>
          <w:rFonts w:ascii="Arial Narrow" w:hAnsi="Arial Narrow"/>
          <w:b w:val="0"/>
        </w:rPr>
        <w:t xml:space="preserve"> </w:t>
      </w:r>
      <w:r w:rsidRPr="00927948">
        <w:rPr>
          <w:rFonts w:ascii="Arial Narrow" w:eastAsiaTheme="majorEastAsia" w:hAnsi="Arial Narrow"/>
          <w:b w:val="0"/>
        </w:rPr>
        <w:t>Região Norte</w:t>
      </w:r>
      <w:r w:rsidR="00134CCF">
        <w:rPr>
          <w:rFonts w:ascii="Arial Narrow" w:eastAsiaTheme="majorEastAsia" w:hAnsi="Arial Narrow"/>
          <w:b w:val="0"/>
        </w:rPr>
        <w:t xml:space="preserve"> </w:t>
      </w:r>
      <w:r w:rsidRPr="00336E6A">
        <w:rPr>
          <w:rFonts w:ascii="Arial Narrow" w:hAnsi="Arial Narrow"/>
          <w:b w:val="0"/>
        </w:rPr>
        <w:t>do país. Pertencente à</w:t>
      </w:r>
      <w:r w:rsidR="00134CCF">
        <w:rPr>
          <w:rStyle w:val="apple-converted-space"/>
          <w:rFonts w:ascii="Arial Narrow" w:hAnsi="Arial Narrow"/>
          <w:b w:val="0"/>
        </w:rPr>
        <w:t xml:space="preserve"> </w:t>
      </w:r>
      <w:r w:rsidRPr="00927948">
        <w:rPr>
          <w:rFonts w:ascii="Arial Narrow" w:eastAsiaTheme="majorEastAsia" w:hAnsi="Arial Narrow"/>
          <w:b w:val="0"/>
        </w:rPr>
        <w:t>Mesorregião do Centro Amazonense</w:t>
      </w:r>
      <w:r w:rsidR="00134CCF">
        <w:rPr>
          <w:rFonts w:ascii="Arial Narrow" w:eastAsiaTheme="majorEastAsia" w:hAnsi="Arial Narrow"/>
          <w:b w:val="0"/>
        </w:rPr>
        <w:t xml:space="preserve"> </w:t>
      </w:r>
      <w:r w:rsidRPr="00336E6A">
        <w:rPr>
          <w:rFonts w:ascii="Arial Narrow" w:hAnsi="Arial Narrow"/>
          <w:b w:val="0"/>
        </w:rPr>
        <w:t>e</w:t>
      </w:r>
      <w:r w:rsidR="00134CCF">
        <w:rPr>
          <w:rFonts w:ascii="Arial Narrow" w:hAnsi="Arial Narrow"/>
          <w:b w:val="0"/>
        </w:rPr>
        <w:t xml:space="preserve"> </w:t>
      </w:r>
      <w:r w:rsidRPr="00927948">
        <w:rPr>
          <w:rFonts w:ascii="Arial Narrow" w:eastAsiaTheme="majorEastAsia" w:hAnsi="Arial Narrow"/>
          <w:b w:val="0"/>
        </w:rPr>
        <w:t>microrregião de mesmo nome</w:t>
      </w:r>
      <w:r w:rsidRPr="00336E6A">
        <w:rPr>
          <w:rFonts w:ascii="Arial Narrow" w:hAnsi="Arial Narrow"/>
          <w:b w:val="0"/>
        </w:rPr>
        <w:t>, localiza-se a leste de</w:t>
      </w:r>
      <w:r w:rsidR="00134CCF">
        <w:rPr>
          <w:rFonts w:ascii="Arial Narrow" w:hAnsi="Arial Narrow"/>
          <w:b w:val="0"/>
        </w:rPr>
        <w:t xml:space="preserve"> </w:t>
      </w:r>
      <w:r w:rsidRPr="00927948">
        <w:rPr>
          <w:rFonts w:ascii="Arial Narrow" w:eastAsiaTheme="majorEastAsia" w:hAnsi="Arial Narrow"/>
          <w:b w:val="0"/>
        </w:rPr>
        <w:t>Manaus</w:t>
      </w:r>
      <w:r w:rsidRPr="00336E6A">
        <w:rPr>
          <w:rFonts w:ascii="Arial Narrow" w:hAnsi="Arial Narrow"/>
          <w:b w:val="0"/>
        </w:rPr>
        <w:t>, capital do estado, distando desta cerca de 176</w:t>
      </w:r>
      <w:r w:rsidR="00134CCF">
        <w:rPr>
          <w:rFonts w:ascii="Arial Narrow" w:hAnsi="Arial Narrow"/>
          <w:b w:val="0"/>
        </w:rPr>
        <w:t xml:space="preserve"> </w:t>
      </w:r>
      <w:r w:rsidRPr="00336E6A">
        <w:rPr>
          <w:rFonts w:ascii="Arial Narrow" w:hAnsi="Arial Narrow"/>
          <w:b w:val="0"/>
        </w:rPr>
        <w:t xml:space="preserve">quilômetros. Considerado o maior </w:t>
      </w:r>
      <w:r w:rsidR="00E3616E" w:rsidRPr="00336E6A">
        <w:rPr>
          <w:rFonts w:ascii="Arial Narrow" w:hAnsi="Arial Narrow"/>
          <w:b w:val="0"/>
        </w:rPr>
        <w:t>polo</w:t>
      </w:r>
      <w:r w:rsidRPr="00336E6A">
        <w:rPr>
          <w:rFonts w:ascii="Arial Narrow" w:hAnsi="Arial Narrow"/>
          <w:b w:val="0"/>
        </w:rPr>
        <w:t xml:space="preserve"> agropecuário da</w:t>
      </w:r>
      <w:r w:rsidR="00134CCF">
        <w:rPr>
          <w:rFonts w:ascii="Arial Narrow" w:hAnsi="Arial Narrow"/>
          <w:b w:val="0"/>
        </w:rPr>
        <w:t xml:space="preserve"> </w:t>
      </w:r>
      <w:r w:rsidRPr="00927948">
        <w:rPr>
          <w:rFonts w:ascii="Arial Narrow" w:eastAsiaTheme="majorEastAsia" w:hAnsi="Arial Narrow"/>
          <w:b w:val="0"/>
        </w:rPr>
        <w:t>Região Norte do Brasil</w:t>
      </w:r>
      <w:r w:rsidRPr="00336E6A">
        <w:rPr>
          <w:rFonts w:ascii="Arial Narrow" w:hAnsi="Arial Narrow"/>
          <w:b w:val="0"/>
        </w:rPr>
        <w:t>, a cidade vem ocupando uma relevante posição nacional, sendo considerada uma das mais dinâmicas do Brasil.</w:t>
      </w:r>
      <w:r w:rsidR="00134CCF">
        <w:rPr>
          <w:rFonts w:ascii="Arial Narrow" w:hAnsi="Arial Narrow"/>
          <w:b w:val="0"/>
        </w:rPr>
        <w:t xml:space="preserve"> </w:t>
      </w:r>
      <w:r w:rsidRPr="00336E6A">
        <w:rPr>
          <w:rFonts w:ascii="Arial Narrow" w:hAnsi="Arial Narrow"/>
          <w:b w:val="0"/>
        </w:rPr>
        <w:t>Ocupa uma área de</w:t>
      </w:r>
      <w:r w:rsidR="001E31D5">
        <w:rPr>
          <w:rFonts w:ascii="Arial Narrow" w:hAnsi="Arial Narrow"/>
          <w:b w:val="0"/>
        </w:rPr>
        <w:t xml:space="preserve"> </w:t>
      </w:r>
      <w:r w:rsidR="009270AA">
        <w:rPr>
          <w:rFonts w:ascii="Arial Narrow" w:hAnsi="Arial Narrow"/>
          <w:b w:val="0"/>
        </w:rPr>
        <w:t>8.</w:t>
      </w:r>
      <w:r w:rsidRPr="00336E6A">
        <w:rPr>
          <w:rFonts w:ascii="Arial Narrow" w:hAnsi="Arial Narrow"/>
          <w:b w:val="0"/>
        </w:rPr>
        <w:t>891,993</w:t>
      </w:r>
      <w:r w:rsidR="001E31D5">
        <w:rPr>
          <w:rFonts w:ascii="Arial Narrow" w:hAnsi="Arial Narrow"/>
          <w:b w:val="0"/>
        </w:rPr>
        <w:t xml:space="preserve"> </w:t>
      </w:r>
      <w:r w:rsidRPr="00336E6A">
        <w:rPr>
          <w:rFonts w:ascii="Arial Narrow" w:hAnsi="Arial Narrow"/>
          <w:b w:val="0"/>
        </w:rPr>
        <w:t>km²,</w:t>
      </w:r>
      <w:r w:rsidR="00134CCF">
        <w:rPr>
          <w:rFonts w:ascii="Arial Narrow" w:hAnsi="Arial Narrow"/>
          <w:b w:val="0"/>
        </w:rPr>
        <w:t xml:space="preserve"> </w:t>
      </w:r>
      <w:r w:rsidRPr="00336E6A">
        <w:rPr>
          <w:rFonts w:ascii="Arial Narrow" w:hAnsi="Arial Narrow"/>
          <w:b w:val="0"/>
        </w:rPr>
        <w:t>representando 0.5661% do Estado, 0.2308% da Região e 0.1047% de todo o território brasileiro.</w:t>
      </w:r>
      <w:r w:rsidR="00134CCF">
        <w:rPr>
          <w:rFonts w:ascii="Arial Narrow" w:hAnsi="Arial Narrow"/>
          <w:b w:val="0"/>
        </w:rPr>
        <w:t xml:space="preserve"> </w:t>
      </w:r>
      <w:r w:rsidRPr="00336E6A">
        <w:rPr>
          <w:rFonts w:ascii="Arial Narrow" w:hAnsi="Arial Narrow"/>
          <w:b w:val="0"/>
        </w:rPr>
        <w:t>Desse total 10,2412</w:t>
      </w:r>
      <w:r w:rsidR="00134CCF">
        <w:rPr>
          <w:rFonts w:ascii="Arial Narrow" w:hAnsi="Arial Narrow"/>
          <w:b w:val="0"/>
        </w:rPr>
        <w:t xml:space="preserve"> </w:t>
      </w:r>
      <w:r w:rsidRPr="00336E6A">
        <w:rPr>
          <w:rFonts w:ascii="Arial Narrow" w:hAnsi="Arial Narrow"/>
          <w:b w:val="0"/>
        </w:rPr>
        <w:t>km² estão em</w:t>
      </w:r>
      <w:r w:rsidR="00134CCF">
        <w:rPr>
          <w:rFonts w:ascii="Arial Narrow" w:hAnsi="Arial Narrow"/>
          <w:b w:val="0"/>
        </w:rPr>
        <w:t xml:space="preserve"> </w:t>
      </w:r>
      <w:r w:rsidRPr="00927948">
        <w:rPr>
          <w:rFonts w:ascii="Arial Narrow" w:eastAsiaTheme="majorEastAsia" w:hAnsi="Arial Narrow"/>
          <w:b w:val="0"/>
        </w:rPr>
        <w:t>perímetro urbano</w:t>
      </w:r>
      <w:r w:rsidRPr="00336E6A">
        <w:rPr>
          <w:rFonts w:ascii="Arial Narrow" w:hAnsi="Arial Narrow"/>
          <w:b w:val="0"/>
        </w:rPr>
        <w:t>. Sua população, estimada pelo</w:t>
      </w:r>
      <w:r w:rsidR="00134CCF">
        <w:rPr>
          <w:rFonts w:ascii="Arial Narrow" w:hAnsi="Arial Narrow"/>
          <w:b w:val="0"/>
        </w:rPr>
        <w:t xml:space="preserve"> </w:t>
      </w:r>
      <w:r w:rsidRPr="00927948">
        <w:rPr>
          <w:rFonts w:ascii="Arial Narrow" w:eastAsiaTheme="majorEastAsia" w:hAnsi="Arial Narrow"/>
          <w:b w:val="0"/>
        </w:rPr>
        <w:t>IBGE</w:t>
      </w:r>
      <w:r w:rsidR="00134CCF">
        <w:rPr>
          <w:rFonts w:ascii="Arial Narrow" w:eastAsiaTheme="majorEastAsia" w:hAnsi="Arial Narrow"/>
          <w:b w:val="0"/>
        </w:rPr>
        <w:t xml:space="preserve"> </w:t>
      </w:r>
      <w:r w:rsidRPr="00336E6A">
        <w:rPr>
          <w:rFonts w:ascii="Arial Narrow" w:hAnsi="Arial Narrow"/>
          <w:b w:val="0"/>
        </w:rPr>
        <w:t>em 2012, era de</w:t>
      </w:r>
      <w:r w:rsidR="00134CCF">
        <w:rPr>
          <w:rFonts w:ascii="Arial Narrow" w:hAnsi="Arial Narrow"/>
          <w:b w:val="0"/>
        </w:rPr>
        <w:t xml:space="preserve"> </w:t>
      </w:r>
      <w:r w:rsidRPr="00336E6A">
        <w:rPr>
          <w:rFonts w:ascii="Arial Narrow" w:hAnsi="Arial Narrow"/>
          <w:b w:val="0"/>
        </w:rPr>
        <w:t>89</w:t>
      </w:r>
      <w:r w:rsidR="00134CCF">
        <w:rPr>
          <w:rFonts w:ascii="Arial Narrow" w:hAnsi="Arial Narrow"/>
          <w:b w:val="0"/>
        </w:rPr>
        <w:t>.</w:t>
      </w:r>
      <w:r w:rsidRPr="00336E6A">
        <w:rPr>
          <w:rFonts w:ascii="Arial Narrow" w:hAnsi="Arial Narrow"/>
          <w:b w:val="0"/>
        </w:rPr>
        <w:t>064</w:t>
      </w:r>
      <w:r w:rsidR="004671D4" w:rsidRPr="00336E6A">
        <w:rPr>
          <w:rFonts w:ascii="Arial Narrow" w:hAnsi="Arial Narrow"/>
          <w:b w:val="0"/>
        </w:rPr>
        <w:t xml:space="preserve"> </w:t>
      </w:r>
      <w:r w:rsidRPr="00336E6A">
        <w:rPr>
          <w:rFonts w:ascii="Arial Narrow" w:hAnsi="Arial Narrow"/>
          <w:b w:val="0"/>
        </w:rPr>
        <w:t>habitantes,</w:t>
      </w:r>
      <w:r w:rsidR="00134CCF">
        <w:rPr>
          <w:rFonts w:ascii="Arial Narrow" w:hAnsi="Arial Narrow"/>
          <w:b w:val="0"/>
        </w:rPr>
        <w:t xml:space="preserve"> </w:t>
      </w:r>
      <w:r w:rsidRPr="00336E6A">
        <w:rPr>
          <w:rFonts w:ascii="Arial Narrow" w:hAnsi="Arial Narrow"/>
          <w:b w:val="0"/>
        </w:rPr>
        <w:t>sendo assim o</w:t>
      </w:r>
      <w:r w:rsidR="00134CCF">
        <w:rPr>
          <w:rFonts w:ascii="Arial Narrow" w:hAnsi="Arial Narrow"/>
          <w:b w:val="0"/>
        </w:rPr>
        <w:t xml:space="preserve"> </w:t>
      </w:r>
      <w:r w:rsidRPr="00927948">
        <w:rPr>
          <w:rFonts w:ascii="Arial Narrow" w:eastAsiaTheme="majorEastAsia" w:hAnsi="Arial Narrow"/>
          <w:b w:val="0"/>
        </w:rPr>
        <w:t>terceiro maior do estado em população</w:t>
      </w:r>
      <w:r w:rsidRPr="00336E6A">
        <w:rPr>
          <w:rFonts w:ascii="Arial Narrow" w:hAnsi="Arial Narrow"/>
          <w:b w:val="0"/>
        </w:rPr>
        <w:t>, e o maior de sua</w:t>
      </w:r>
      <w:r w:rsidR="00134CCF">
        <w:rPr>
          <w:rFonts w:ascii="Arial Narrow" w:hAnsi="Arial Narrow"/>
          <w:b w:val="0"/>
        </w:rPr>
        <w:t xml:space="preserve"> microrregião.</w:t>
      </w:r>
    </w:p>
    <w:p w14:paraId="7E39BEC2" w14:textId="7F18B6B2" w:rsidR="006D5FDA" w:rsidRPr="00336E6A" w:rsidRDefault="006D5FDA"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município possui uma temperatura média anual mínima de 25 C e de 34 C como média máxima. Na vegetação do município predomina o bioma amazônico. Em relação à frota automobilística, em 2009 foram contabilizados</w:t>
      </w:r>
      <w:r w:rsidR="00134CCF">
        <w:rPr>
          <w:rFonts w:ascii="Arial Narrow" w:hAnsi="Arial Narrow"/>
          <w:b w:val="0"/>
        </w:rPr>
        <w:t xml:space="preserve"> </w:t>
      </w:r>
      <w:r w:rsidRPr="00336E6A">
        <w:rPr>
          <w:rFonts w:ascii="Arial Narrow" w:hAnsi="Arial Narrow"/>
          <w:b w:val="0"/>
        </w:rPr>
        <w:t>22</w:t>
      </w:r>
      <w:r w:rsidR="00900B4A">
        <w:rPr>
          <w:rFonts w:ascii="Arial Narrow" w:hAnsi="Arial Narrow"/>
          <w:b w:val="0"/>
        </w:rPr>
        <w:t>.</w:t>
      </w:r>
      <w:r w:rsidRPr="00336E6A">
        <w:rPr>
          <w:rFonts w:ascii="Arial Narrow" w:hAnsi="Arial Narrow"/>
          <w:b w:val="0"/>
        </w:rPr>
        <w:t>580</w:t>
      </w:r>
      <w:r w:rsidR="0001628B" w:rsidRPr="00336E6A">
        <w:rPr>
          <w:rFonts w:ascii="Arial Narrow" w:hAnsi="Arial Narrow"/>
          <w:b w:val="0"/>
        </w:rPr>
        <w:t xml:space="preserve"> </w:t>
      </w:r>
      <w:r w:rsidRPr="00336E6A">
        <w:rPr>
          <w:rFonts w:ascii="Arial Narrow" w:hAnsi="Arial Narrow"/>
          <w:b w:val="0"/>
        </w:rPr>
        <w:t>veículos.</w:t>
      </w:r>
      <w:r w:rsidR="00134CCF">
        <w:rPr>
          <w:rFonts w:ascii="Arial Narrow" w:hAnsi="Arial Narrow"/>
          <w:b w:val="0"/>
        </w:rPr>
        <w:t xml:space="preserve"> </w:t>
      </w:r>
      <w:r w:rsidRPr="00336E6A">
        <w:rPr>
          <w:rFonts w:ascii="Arial Narrow" w:hAnsi="Arial Narrow"/>
          <w:b w:val="0"/>
        </w:rPr>
        <w:t>O município contava, em 2009, com 106 estabelecimentos de saúde.</w:t>
      </w:r>
      <w:r w:rsidR="00134CCF">
        <w:rPr>
          <w:rFonts w:ascii="Arial Narrow" w:hAnsi="Arial Narrow"/>
          <w:b w:val="0"/>
        </w:rPr>
        <w:t xml:space="preserve"> </w:t>
      </w:r>
      <w:r w:rsidRPr="00336E6A">
        <w:rPr>
          <w:rFonts w:ascii="Arial Narrow" w:hAnsi="Arial Narrow"/>
          <w:b w:val="0"/>
        </w:rPr>
        <w:t>O seu</w:t>
      </w:r>
      <w:r w:rsidR="00134CCF">
        <w:rPr>
          <w:rFonts w:ascii="Arial Narrow" w:hAnsi="Arial Narrow"/>
          <w:b w:val="0"/>
        </w:rPr>
        <w:t xml:space="preserve"> </w:t>
      </w:r>
      <w:r w:rsidRPr="00927948">
        <w:rPr>
          <w:rFonts w:ascii="Arial Narrow" w:eastAsiaTheme="majorEastAsia" w:hAnsi="Arial Narrow"/>
          <w:b w:val="0"/>
        </w:rPr>
        <w:t>Índice de Desenvolvimento Humano</w:t>
      </w:r>
      <w:r w:rsidR="00134CCF">
        <w:rPr>
          <w:rFonts w:ascii="Arial Narrow" w:eastAsiaTheme="majorEastAsia" w:hAnsi="Arial Narrow"/>
          <w:b w:val="0"/>
        </w:rPr>
        <w:t xml:space="preserve"> </w:t>
      </w:r>
      <w:r w:rsidRPr="00336E6A">
        <w:rPr>
          <w:rFonts w:ascii="Arial Narrow" w:hAnsi="Arial Narrow"/>
          <w:b w:val="0"/>
        </w:rPr>
        <w:t>(IDH) é de 0,711, sendo considerando inferior à média nacional e comparado com o IDH do</w:t>
      </w:r>
      <w:r w:rsidR="00134CCF">
        <w:rPr>
          <w:rFonts w:ascii="Arial Narrow" w:hAnsi="Arial Narrow"/>
          <w:b w:val="0"/>
        </w:rPr>
        <w:t xml:space="preserve"> </w:t>
      </w:r>
      <w:r w:rsidRPr="00927948">
        <w:rPr>
          <w:rFonts w:ascii="Arial Narrow" w:eastAsiaTheme="majorEastAsia" w:hAnsi="Arial Narrow"/>
          <w:b w:val="0"/>
        </w:rPr>
        <w:t>estado</w:t>
      </w:r>
      <w:r w:rsidRPr="00336E6A">
        <w:rPr>
          <w:rFonts w:ascii="Arial Narrow" w:hAnsi="Arial Narrow"/>
          <w:b w:val="0"/>
        </w:rPr>
        <w:t xml:space="preserve">, que foi de 0,780. </w:t>
      </w:r>
    </w:p>
    <w:p w14:paraId="08581A2E" w14:textId="334BCA97" w:rsidR="006D5FDA" w:rsidRPr="00336E6A" w:rsidRDefault="00C91778"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A cidade é conhecida como</w:t>
      </w:r>
      <w:r>
        <w:rPr>
          <w:rStyle w:val="apple-converted-space"/>
          <w:rFonts w:ascii="Arial Narrow" w:hAnsi="Arial Narrow"/>
          <w:b w:val="0"/>
        </w:rPr>
        <w:t xml:space="preserve"> </w:t>
      </w:r>
      <w:r w:rsidRPr="00336E6A">
        <w:rPr>
          <w:rFonts w:ascii="Arial Narrow" w:hAnsi="Arial Narrow"/>
          <w:b w:val="0"/>
          <w:i/>
          <w:iCs/>
        </w:rPr>
        <w:t>Cidade da Pedra Pintada</w:t>
      </w:r>
      <w:r>
        <w:rPr>
          <w:rStyle w:val="apple-converted-space"/>
          <w:rFonts w:ascii="Arial Narrow" w:hAnsi="Arial Narrow"/>
          <w:b w:val="0"/>
        </w:rPr>
        <w:t xml:space="preserve"> </w:t>
      </w:r>
      <w:r w:rsidRPr="00336E6A">
        <w:rPr>
          <w:rFonts w:ascii="Arial Narrow" w:hAnsi="Arial Narrow"/>
          <w:b w:val="0"/>
        </w:rPr>
        <w:t>por possuir na entrada da área urbana uma pedra pintada com um escrito indígena do tupi ou nheengatu</w:t>
      </w:r>
      <w:r>
        <w:rPr>
          <w:rStyle w:val="apple-converted-space"/>
          <w:rFonts w:ascii="Arial Narrow" w:hAnsi="Arial Narrow"/>
          <w:b w:val="0"/>
        </w:rPr>
        <w:t xml:space="preserve"> </w:t>
      </w:r>
      <w:r w:rsidRPr="00336E6A">
        <w:rPr>
          <w:rFonts w:ascii="Arial Narrow" w:hAnsi="Arial Narrow"/>
          <w:b w:val="0"/>
          <w:i/>
          <w:iCs/>
        </w:rPr>
        <w:t>itá</w:t>
      </w:r>
      <w:r w:rsidRPr="00336E6A">
        <w:rPr>
          <w:rFonts w:ascii="Arial Narrow" w:hAnsi="Arial Narrow"/>
          <w:b w:val="0"/>
        </w:rPr>
        <w:t>: pedra; e</w:t>
      </w:r>
      <w:r>
        <w:rPr>
          <w:rStyle w:val="apple-converted-space"/>
          <w:rFonts w:ascii="Arial Narrow" w:hAnsi="Arial Narrow"/>
          <w:b w:val="0"/>
        </w:rPr>
        <w:t xml:space="preserve"> </w:t>
      </w:r>
      <w:r w:rsidRPr="00336E6A">
        <w:rPr>
          <w:rFonts w:ascii="Arial Narrow" w:hAnsi="Arial Narrow"/>
          <w:b w:val="0"/>
          <w:i/>
          <w:iCs/>
        </w:rPr>
        <w:t>coatiara</w:t>
      </w:r>
      <w:r w:rsidRPr="00336E6A">
        <w:rPr>
          <w:rFonts w:ascii="Arial Narrow" w:hAnsi="Arial Narrow"/>
          <w:b w:val="0"/>
        </w:rPr>
        <w:t>: (pintado, gravado, escrito, esculpido) que deu origem ao nome atual da cidade.</w:t>
      </w:r>
      <w:r w:rsidR="006D5FDA" w:rsidRPr="00336E6A">
        <w:rPr>
          <w:rFonts w:ascii="Arial Narrow" w:hAnsi="Arial Narrow"/>
          <w:b w:val="0"/>
        </w:rPr>
        <w:t xml:space="preserve"> Itacoatiara possui um importante porto fluvial, responsável por uma grande quantidade de transporte de cargas, sendo o segundo maior porto fluvial escoador do país, </w:t>
      </w:r>
      <w:r w:rsidR="00E3616E" w:rsidRPr="00336E6A">
        <w:rPr>
          <w:rFonts w:ascii="Arial Narrow" w:hAnsi="Arial Narrow"/>
          <w:b w:val="0"/>
        </w:rPr>
        <w:t>já que</w:t>
      </w:r>
      <w:r w:rsidR="006D5FDA" w:rsidRPr="00336E6A">
        <w:rPr>
          <w:rFonts w:ascii="Arial Narrow" w:hAnsi="Arial Narrow"/>
          <w:b w:val="0"/>
        </w:rPr>
        <w:t xml:space="preserve"> chegam diariamente cargas vindas de cidades como </w:t>
      </w:r>
      <w:r w:rsidR="006D5FDA" w:rsidRPr="00945D72">
        <w:rPr>
          <w:rFonts w:ascii="Arial Narrow" w:eastAsiaTheme="majorEastAsia" w:hAnsi="Arial Narrow"/>
          <w:b w:val="0"/>
        </w:rPr>
        <w:t>Belém</w:t>
      </w:r>
      <w:r w:rsidR="006D5FDA" w:rsidRPr="00336E6A">
        <w:rPr>
          <w:rFonts w:ascii="Arial Narrow" w:hAnsi="Arial Narrow"/>
          <w:b w:val="0"/>
        </w:rPr>
        <w:t>,</w:t>
      </w:r>
      <w:r w:rsidR="00945D72">
        <w:rPr>
          <w:rStyle w:val="apple-converted-space"/>
          <w:rFonts w:ascii="Arial Narrow" w:hAnsi="Arial Narrow"/>
          <w:b w:val="0"/>
        </w:rPr>
        <w:t xml:space="preserve"> </w:t>
      </w:r>
      <w:r w:rsidR="006D5FDA" w:rsidRPr="00945D72">
        <w:rPr>
          <w:rFonts w:ascii="Arial Narrow" w:eastAsiaTheme="majorEastAsia" w:hAnsi="Arial Narrow"/>
          <w:b w:val="0"/>
        </w:rPr>
        <w:t>Cuiabá</w:t>
      </w:r>
      <w:r w:rsidR="006D5FDA" w:rsidRPr="00336E6A">
        <w:rPr>
          <w:rFonts w:ascii="Arial Narrow" w:hAnsi="Arial Narrow"/>
          <w:b w:val="0"/>
        </w:rPr>
        <w:t>, Manaus e</w:t>
      </w:r>
      <w:r w:rsidR="00945D72">
        <w:rPr>
          <w:rStyle w:val="apple-converted-space"/>
          <w:rFonts w:ascii="Arial Narrow" w:hAnsi="Arial Narrow"/>
          <w:b w:val="0"/>
        </w:rPr>
        <w:t xml:space="preserve"> </w:t>
      </w:r>
      <w:r w:rsidR="006D5FDA" w:rsidRPr="00945D72">
        <w:rPr>
          <w:rFonts w:ascii="Arial Narrow" w:eastAsiaTheme="majorEastAsia" w:hAnsi="Arial Narrow"/>
          <w:b w:val="0"/>
        </w:rPr>
        <w:t>Santarém</w:t>
      </w:r>
      <w:r w:rsidR="006D5FDA" w:rsidRPr="00336E6A">
        <w:rPr>
          <w:rFonts w:ascii="Arial Narrow" w:hAnsi="Arial Narrow"/>
          <w:b w:val="0"/>
        </w:rPr>
        <w:t xml:space="preserve">. </w:t>
      </w:r>
    </w:p>
    <w:p w14:paraId="31F1F5B8" w14:textId="15F50A7F" w:rsidR="00FC2EB4" w:rsidRPr="00FC2EB4" w:rsidRDefault="005F295C" w:rsidP="00FC2EB4">
      <w:pPr>
        <w:pStyle w:val="NormalWeb"/>
        <w:spacing w:before="0" w:beforeAutospacing="0" w:after="0" w:afterAutospacing="0" w:line="360" w:lineRule="auto"/>
        <w:ind w:firstLineChars="470" w:firstLine="1128"/>
        <w:rPr>
          <w:rFonts w:ascii="Arial Narrow" w:hAnsi="Arial Narrow" w:cs="Arial"/>
          <w:b w:val="0"/>
        </w:rPr>
      </w:pPr>
      <w:r w:rsidRPr="00336E6A">
        <w:rPr>
          <w:rFonts w:ascii="Arial Narrow" w:hAnsi="Arial Narrow"/>
          <w:b w:val="0"/>
        </w:rPr>
        <w:lastRenderedPageBreak/>
        <w:t xml:space="preserve">A economia está divida em três setores: o </w:t>
      </w:r>
      <w:r w:rsidRPr="00336E6A">
        <w:rPr>
          <w:rFonts w:ascii="Arial Narrow" w:hAnsi="Arial Narrow"/>
        </w:rPr>
        <w:t>setor primário</w:t>
      </w:r>
      <w:r w:rsidRPr="00336E6A">
        <w:rPr>
          <w:rFonts w:ascii="Arial Narrow" w:hAnsi="Arial Narrow"/>
          <w:b w:val="0"/>
        </w:rPr>
        <w:t xml:space="preserve"> ainda despontam produtos derivados da extração vegetal: açaí, castanha do Pará e da madeira que durante o processo de extração é transformado em carvão mineral, lenha m</w:t>
      </w:r>
      <w:r w:rsidRPr="00927948">
        <w:rPr>
          <w:rFonts w:ascii="Arial Narrow" w:hAnsi="Arial Narrow"/>
          <w:b w:val="0"/>
          <w:vertAlign w:val="superscript"/>
        </w:rPr>
        <w:t>3</w:t>
      </w:r>
      <w:r w:rsidRPr="00336E6A">
        <w:rPr>
          <w:rFonts w:ascii="Arial Narrow" w:hAnsi="Arial Narrow"/>
          <w:b w:val="0"/>
        </w:rPr>
        <w:t xml:space="preserve"> e em toras m</w:t>
      </w:r>
      <w:r w:rsidRPr="00927948">
        <w:rPr>
          <w:rFonts w:ascii="Arial Narrow" w:hAnsi="Arial Narrow"/>
          <w:b w:val="0"/>
          <w:vertAlign w:val="superscript"/>
        </w:rPr>
        <w:t>3</w:t>
      </w:r>
      <w:r w:rsidRPr="00336E6A">
        <w:rPr>
          <w:rFonts w:ascii="Arial Narrow" w:hAnsi="Arial Narrow"/>
          <w:b w:val="0"/>
        </w:rPr>
        <w:t xml:space="preserve">. O </w:t>
      </w:r>
      <w:r w:rsidRPr="00336E6A">
        <w:rPr>
          <w:rFonts w:ascii="Arial Narrow" w:hAnsi="Arial Narrow"/>
        </w:rPr>
        <w:t>setor secundário</w:t>
      </w:r>
      <w:r w:rsidRPr="00336E6A">
        <w:rPr>
          <w:rFonts w:ascii="Arial Narrow" w:hAnsi="Arial Narrow"/>
          <w:b w:val="0"/>
        </w:rPr>
        <w:t xml:space="preserve"> do município compõe-se por usinas de produção de cerâmica, </w:t>
      </w:r>
      <w:r w:rsidRPr="00FC2EB4">
        <w:rPr>
          <w:rFonts w:ascii="Arial Narrow" w:hAnsi="Arial Narrow"/>
          <w:b w:val="0"/>
        </w:rPr>
        <w:t xml:space="preserve">moinhos de café, fábrica de gelo, guaraná, prensagem de juta, serralherias e padarias. O </w:t>
      </w:r>
      <w:r w:rsidRPr="00FC2EB4">
        <w:rPr>
          <w:rFonts w:ascii="Arial Narrow" w:hAnsi="Arial Narrow"/>
        </w:rPr>
        <w:t>setor terciário</w:t>
      </w:r>
      <w:r w:rsidRPr="00FC2EB4">
        <w:rPr>
          <w:rFonts w:ascii="Arial Narrow" w:hAnsi="Arial Narrow"/>
          <w:b w:val="0"/>
        </w:rPr>
        <w:t xml:space="preserve"> encontra-se formado por segmentos de comércio e de serviços, dos mais variados, como: oficinas de reparos, hotéis, agências bancárias, comércio varejista e atacadista, entre outras atividades.</w:t>
      </w:r>
      <w:r w:rsidR="00FC2EB4" w:rsidRPr="00FC2EB4">
        <w:rPr>
          <w:rFonts w:ascii="Arial Narrow" w:hAnsi="Arial Narrow"/>
          <w:b w:val="0"/>
        </w:rPr>
        <w:t xml:space="preserve"> </w:t>
      </w:r>
      <w:r w:rsidR="00C70C2F" w:rsidRPr="00FC2EB4">
        <w:rPr>
          <w:rFonts w:ascii="Arial Narrow" w:hAnsi="Arial Narrow"/>
          <w:b w:val="0"/>
        </w:rPr>
        <w:t>Quanto às perspectivas de novas dinâmicas econômicas:</w:t>
      </w:r>
      <w:r w:rsidR="006322B3" w:rsidRPr="00FC2EB4">
        <w:rPr>
          <w:rFonts w:ascii="Arial Narrow" w:hAnsi="Arial Narrow"/>
          <w:b w:val="0"/>
        </w:rPr>
        <w:t xml:space="preserve"> </w:t>
      </w:r>
      <w:r w:rsidR="00C70C2F" w:rsidRPr="00FC2EB4">
        <w:rPr>
          <w:rFonts w:ascii="Arial Narrow" w:hAnsi="Arial Narrow"/>
          <w:b w:val="0"/>
        </w:rPr>
        <w:t xml:space="preserve">Polo Cerâmico e </w:t>
      </w:r>
      <w:r w:rsidR="00C70C2F" w:rsidRPr="00FC2EB4">
        <w:rPr>
          <w:rFonts w:ascii="Arial Narrow" w:hAnsi="Arial Narrow" w:cs="Arial"/>
          <w:b w:val="0"/>
        </w:rPr>
        <w:t>Madeireiro, Caulim.</w:t>
      </w:r>
      <w:r w:rsidR="00600B6D" w:rsidRPr="00FC2EB4">
        <w:rPr>
          <w:rFonts w:ascii="Arial Narrow" w:hAnsi="Arial Narrow" w:cs="Arial"/>
          <w:b w:val="0"/>
        </w:rPr>
        <w:t xml:space="preserve"> </w:t>
      </w:r>
    </w:p>
    <w:p w14:paraId="02D454F3" w14:textId="3E30EC17" w:rsidR="005F295C" w:rsidRPr="00336E6A" w:rsidRDefault="00DF129C" w:rsidP="00336E6A">
      <w:pPr>
        <w:ind w:firstLineChars="470" w:firstLine="1128"/>
        <w:rPr>
          <w:rFonts w:eastAsia="Times New Roman" w:cs="Arial"/>
          <w:b w:val="0"/>
          <w:lang w:eastAsia="pt-BR"/>
        </w:rPr>
      </w:pPr>
      <w:r w:rsidRPr="00336E6A">
        <w:rPr>
          <w:b w:val="0"/>
        </w:rPr>
        <w:t xml:space="preserve">Em relação </w:t>
      </w:r>
      <w:r w:rsidR="00FC2EB4">
        <w:rPr>
          <w:b w:val="0"/>
        </w:rPr>
        <w:t>ao IFAM</w:t>
      </w:r>
      <w:r w:rsidRPr="00336E6A">
        <w:rPr>
          <w:b w:val="0"/>
        </w:rPr>
        <w:t>, a</w:t>
      </w:r>
      <w:r w:rsidR="005F295C" w:rsidRPr="00336E6A">
        <w:rPr>
          <w:rFonts w:eastAsia="Times New Roman" w:cs="Arial"/>
          <w:b w:val="0"/>
          <w:lang w:eastAsia="pt-BR"/>
        </w:rPr>
        <w:t xml:space="preserve">tualmente em plena construção encontra-se o Campus Itacoatiara, com início </w:t>
      </w:r>
      <w:r w:rsidR="00B1376D" w:rsidRPr="00336E6A">
        <w:rPr>
          <w:rFonts w:eastAsia="Times New Roman" w:cs="Arial"/>
          <w:b w:val="0"/>
          <w:lang w:eastAsia="pt-BR"/>
        </w:rPr>
        <w:t xml:space="preserve">da oferta de Cursos </w:t>
      </w:r>
      <w:r w:rsidR="005F295C" w:rsidRPr="00336E6A">
        <w:rPr>
          <w:rFonts w:eastAsia="Times New Roman" w:cs="Arial"/>
          <w:b w:val="0"/>
          <w:lang w:eastAsia="pt-BR"/>
        </w:rPr>
        <w:t>para atender a demanda no Setor de Serviço.</w:t>
      </w:r>
    </w:p>
    <w:p w14:paraId="26CB9A56" w14:textId="77777777" w:rsidR="00F71ADA" w:rsidRPr="00336E6A" w:rsidRDefault="00F71ADA" w:rsidP="00336E6A">
      <w:pPr>
        <w:ind w:firstLineChars="470" w:firstLine="1128"/>
        <w:rPr>
          <w:rFonts w:eastAsia="Times New Roman" w:cs="Arial"/>
          <w:b w:val="0"/>
          <w:lang w:eastAsia="pt-BR"/>
        </w:rPr>
      </w:pPr>
    </w:p>
    <w:p w14:paraId="0FDAFF70" w14:textId="78B62089" w:rsidR="00AC2FB6" w:rsidRDefault="00B44277" w:rsidP="00FE3C3E">
      <w:pPr>
        <w:pStyle w:val="NormalWeb"/>
        <w:spacing w:before="0" w:beforeAutospacing="0" w:after="0" w:afterAutospacing="0" w:line="360" w:lineRule="auto"/>
        <w:ind w:firstLineChars="470" w:firstLine="1132"/>
        <w:rPr>
          <w:rFonts w:ascii="Arial Narrow" w:hAnsi="Arial Narrow"/>
          <w:b w:val="0"/>
        </w:rPr>
      </w:pPr>
      <w:r w:rsidRPr="00336E6A">
        <w:rPr>
          <w:rFonts w:ascii="Arial Narrow" w:hAnsi="Arial Narrow"/>
        </w:rPr>
        <w:t>Coari</w:t>
      </w:r>
      <w:r w:rsidR="00945D72">
        <w:rPr>
          <w:rFonts w:ascii="Arial Narrow" w:hAnsi="Arial Narrow"/>
        </w:rPr>
        <w:t xml:space="preserve"> </w:t>
      </w:r>
      <w:r w:rsidRPr="00336E6A">
        <w:rPr>
          <w:rFonts w:ascii="Arial Narrow" w:hAnsi="Arial Narrow"/>
          <w:b w:val="0"/>
        </w:rPr>
        <w:t>é um</w:t>
      </w:r>
      <w:r w:rsidR="00945D72">
        <w:rPr>
          <w:rFonts w:ascii="Arial Narrow" w:hAnsi="Arial Narrow"/>
          <w:b w:val="0"/>
        </w:rPr>
        <w:t xml:space="preserve"> </w:t>
      </w:r>
      <w:r w:rsidRPr="00600B6D">
        <w:rPr>
          <w:rFonts w:ascii="Arial Narrow" w:hAnsi="Arial Narrow"/>
          <w:b w:val="0"/>
        </w:rPr>
        <w:t>município</w:t>
      </w:r>
      <w:r w:rsidR="00945D72">
        <w:rPr>
          <w:rStyle w:val="apple-converted-space"/>
          <w:rFonts w:ascii="Arial Narrow" w:eastAsiaTheme="majorEastAsia" w:hAnsi="Arial Narrow"/>
          <w:b w:val="0"/>
        </w:rPr>
        <w:t xml:space="preserve"> </w:t>
      </w:r>
      <w:r w:rsidRPr="00600B6D">
        <w:rPr>
          <w:rFonts w:ascii="Arial Narrow" w:hAnsi="Arial Narrow"/>
          <w:b w:val="0"/>
        </w:rPr>
        <w:t>brasileiro</w:t>
      </w:r>
      <w:r w:rsidR="00945D72">
        <w:rPr>
          <w:rStyle w:val="apple-converted-space"/>
          <w:rFonts w:ascii="Arial Narrow" w:eastAsiaTheme="majorEastAsia" w:hAnsi="Arial Narrow"/>
          <w:b w:val="0"/>
        </w:rPr>
        <w:t xml:space="preserve"> </w:t>
      </w:r>
      <w:r w:rsidRPr="00336E6A">
        <w:rPr>
          <w:rFonts w:ascii="Arial Narrow" w:hAnsi="Arial Narrow"/>
          <w:b w:val="0"/>
        </w:rPr>
        <w:t>do</w:t>
      </w:r>
      <w:r w:rsidR="00945D72">
        <w:rPr>
          <w:rStyle w:val="apple-converted-space"/>
          <w:rFonts w:ascii="Arial Narrow" w:eastAsiaTheme="majorEastAsia" w:hAnsi="Arial Narrow"/>
          <w:b w:val="0"/>
        </w:rPr>
        <w:t xml:space="preserve"> </w:t>
      </w:r>
      <w:r w:rsidRPr="00600B6D">
        <w:rPr>
          <w:rFonts w:ascii="Arial Narrow" w:hAnsi="Arial Narrow"/>
          <w:b w:val="0"/>
        </w:rPr>
        <w:t>interior</w:t>
      </w:r>
      <w:r w:rsidR="00945D72">
        <w:rPr>
          <w:rStyle w:val="apple-converted-space"/>
          <w:rFonts w:ascii="Arial Narrow" w:eastAsiaTheme="majorEastAsia" w:hAnsi="Arial Narrow"/>
          <w:b w:val="0"/>
        </w:rPr>
        <w:t xml:space="preserve"> </w:t>
      </w:r>
      <w:r w:rsidRPr="00336E6A">
        <w:rPr>
          <w:rFonts w:ascii="Arial Narrow" w:hAnsi="Arial Narrow"/>
          <w:b w:val="0"/>
        </w:rPr>
        <w:t>do</w:t>
      </w:r>
      <w:r w:rsidR="00945D72">
        <w:rPr>
          <w:rFonts w:ascii="Arial Narrow" w:hAnsi="Arial Narrow"/>
          <w:b w:val="0"/>
        </w:rPr>
        <w:t xml:space="preserve"> </w:t>
      </w:r>
      <w:hyperlink r:id="rId44" w:tooltip="Unidades federativas do Brasil" w:history="1">
        <w:r w:rsidRPr="00336E6A">
          <w:rPr>
            <w:rStyle w:val="Hiperligao"/>
            <w:rFonts w:ascii="Arial Narrow" w:hAnsi="Arial Narrow"/>
            <w:b w:val="0"/>
            <w:color w:val="auto"/>
            <w:u w:val="none"/>
          </w:rPr>
          <w:t>estado</w:t>
        </w:r>
      </w:hyperlink>
      <w:r w:rsidR="00945D72">
        <w:rPr>
          <w:rStyle w:val="Hiperligao"/>
          <w:rFonts w:ascii="Arial Narrow" w:hAnsi="Arial Narrow"/>
          <w:b w:val="0"/>
          <w:color w:val="auto"/>
          <w:u w:val="none"/>
        </w:rPr>
        <w:t xml:space="preserve"> </w:t>
      </w:r>
      <w:r w:rsidRPr="00336E6A">
        <w:rPr>
          <w:rFonts w:ascii="Arial Narrow" w:hAnsi="Arial Narrow"/>
          <w:b w:val="0"/>
        </w:rPr>
        <w:t xml:space="preserve">do </w:t>
      </w:r>
      <w:r w:rsidRPr="00600B6D">
        <w:rPr>
          <w:rFonts w:ascii="Arial Narrow" w:hAnsi="Arial Narrow"/>
          <w:b w:val="0"/>
        </w:rPr>
        <w:t>Amazonas</w:t>
      </w:r>
      <w:r w:rsidRPr="00336E6A">
        <w:rPr>
          <w:rFonts w:ascii="Arial Narrow" w:hAnsi="Arial Narrow"/>
          <w:b w:val="0"/>
        </w:rPr>
        <w:t>,</w:t>
      </w:r>
      <w:r w:rsidR="00945D72">
        <w:rPr>
          <w:rFonts w:ascii="Arial Narrow" w:hAnsi="Arial Narrow"/>
          <w:b w:val="0"/>
        </w:rPr>
        <w:t xml:space="preserve"> </w:t>
      </w:r>
      <w:r w:rsidRPr="00600B6D">
        <w:rPr>
          <w:rFonts w:ascii="Arial Narrow" w:hAnsi="Arial Narrow"/>
          <w:b w:val="0"/>
        </w:rPr>
        <w:t>região Norte</w:t>
      </w:r>
      <w:r w:rsidR="00945D72">
        <w:rPr>
          <w:rStyle w:val="apple-converted-space"/>
          <w:rFonts w:ascii="Arial Narrow" w:eastAsiaTheme="majorEastAsia" w:hAnsi="Arial Narrow"/>
          <w:b w:val="0"/>
        </w:rPr>
        <w:t xml:space="preserve"> </w:t>
      </w:r>
      <w:r w:rsidRPr="00336E6A">
        <w:rPr>
          <w:rFonts w:ascii="Arial Narrow" w:hAnsi="Arial Narrow"/>
          <w:b w:val="0"/>
        </w:rPr>
        <w:t>do país. De acordo com estimativas do</w:t>
      </w:r>
      <w:r w:rsidR="00945D72">
        <w:rPr>
          <w:rFonts w:ascii="Arial Narrow" w:hAnsi="Arial Narrow"/>
          <w:b w:val="0"/>
        </w:rPr>
        <w:t xml:space="preserve"> </w:t>
      </w:r>
      <w:r w:rsidRPr="00600B6D">
        <w:rPr>
          <w:rFonts w:ascii="Arial Narrow" w:hAnsi="Arial Narrow"/>
          <w:b w:val="0"/>
        </w:rPr>
        <w:t>IBGE</w:t>
      </w:r>
      <w:r w:rsidRPr="00336E6A">
        <w:rPr>
          <w:rFonts w:ascii="Arial Narrow" w:hAnsi="Arial Narrow"/>
          <w:b w:val="0"/>
        </w:rPr>
        <w:t xml:space="preserve">, o total de habitantes do município em </w:t>
      </w:r>
      <w:r w:rsidRPr="00945D72">
        <w:rPr>
          <w:rFonts w:ascii="Arial Narrow" w:hAnsi="Arial Narrow"/>
          <w:b w:val="0"/>
        </w:rPr>
        <w:t>2012</w:t>
      </w:r>
      <w:r w:rsidR="00945D72">
        <w:rPr>
          <w:rFonts w:ascii="Arial Narrow" w:hAnsi="Arial Narrow"/>
          <w:b w:val="0"/>
        </w:rPr>
        <w:t xml:space="preserve"> </w:t>
      </w:r>
      <w:r w:rsidRPr="00336E6A">
        <w:rPr>
          <w:rFonts w:ascii="Arial Narrow" w:hAnsi="Arial Narrow"/>
          <w:b w:val="0"/>
        </w:rPr>
        <w:t>eram de</w:t>
      </w:r>
      <w:r w:rsidR="00945D72">
        <w:rPr>
          <w:rFonts w:ascii="Arial Narrow" w:hAnsi="Arial Narrow"/>
          <w:b w:val="0"/>
        </w:rPr>
        <w:t xml:space="preserve"> </w:t>
      </w:r>
      <w:r w:rsidRPr="00336E6A">
        <w:rPr>
          <w:rFonts w:ascii="Arial Narrow" w:hAnsi="Arial Narrow"/>
          <w:b w:val="0"/>
        </w:rPr>
        <w:t>77</w:t>
      </w:r>
      <w:r w:rsidR="003A1286" w:rsidRPr="00336E6A">
        <w:rPr>
          <w:rFonts w:ascii="Arial Narrow" w:hAnsi="Arial Narrow"/>
          <w:b w:val="0"/>
        </w:rPr>
        <w:t>.</w:t>
      </w:r>
      <w:r w:rsidRPr="00336E6A">
        <w:rPr>
          <w:rFonts w:ascii="Arial Narrow" w:hAnsi="Arial Narrow"/>
          <w:b w:val="0"/>
        </w:rPr>
        <w:t>305. O município está localizado no</w:t>
      </w:r>
      <w:r w:rsidR="00945D72">
        <w:rPr>
          <w:rFonts w:ascii="Arial Narrow" w:hAnsi="Arial Narrow"/>
          <w:b w:val="0"/>
        </w:rPr>
        <w:t xml:space="preserve"> </w:t>
      </w:r>
      <w:r w:rsidRPr="00600B6D">
        <w:rPr>
          <w:rFonts w:ascii="Arial Narrow" w:hAnsi="Arial Narrow"/>
          <w:b w:val="0"/>
        </w:rPr>
        <w:t>rio Solimões</w:t>
      </w:r>
      <w:r w:rsidR="00945D72">
        <w:rPr>
          <w:rFonts w:ascii="Arial Narrow" w:hAnsi="Arial Narrow"/>
          <w:b w:val="0"/>
        </w:rPr>
        <w:t xml:space="preserve"> </w:t>
      </w:r>
      <w:r w:rsidRPr="00336E6A">
        <w:rPr>
          <w:rFonts w:ascii="Arial Narrow" w:hAnsi="Arial Narrow"/>
          <w:b w:val="0"/>
        </w:rPr>
        <w:t xml:space="preserve">entre o Lago de Mamiá e o Lago de Coari, e tem sua história ligada aos índios Catuxy, Jurimauas, Passés, Irijus, Jumas, Purus, Solimões, Uaiupis, Uamanis e Uaupés. </w:t>
      </w:r>
    </w:p>
    <w:p w14:paraId="70E62E3C" w14:textId="78F41424" w:rsidR="00B44277" w:rsidRPr="00336E6A" w:rsidRDefault="00B44277"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nome Coari também está ligado às raízes indígenas e há duas versões: Em</w:t>
      </w:r>
      <w:r w:rsidR="00FE3C3E">
        <w:rPr>
          <w:rStyle w:val="apple-converted-space"/>
          <w:rFonts w:ascii="Arial Narrow" w:eastAsiaTheme="majorEastAsia" w:hAnsi="Arial Narrow"/>
          <w:b w:val="0"/>
        </w:rPr>
        <w:t xml:space="preserve"> </w:t>
      </w:r>
      <w:r w:rsidRPr="00600B6D">
        <w:rPr>
          <w:rFonts w:ascii="Arial Narrow" w:hAnsi="Arial Narrow"/>
          <w:b w:val="0"/>
        </w:rPr>
        <w:t>1759</w:t>
      </w:r>
      <w:r w:rsidR="00FE3C3E">
        <w:rPr>
          <w:rStyle w:val="apple-converted-space"/>
          <w:rFonts w:ascii="Arial Narrow" w:eastAsiaTheme="majorEastAsia" w:hAnsi="Arial Narrow"/>
          <w:b w:val="0"/>
        </w:rPr>
        <w:t xml:space="preserve"> </w:t>
      </w:r>
      <w:r w:rsidRPr="00336E6A">
        <w:rPr>
          <w:rFonts w:ascii="Arial Narrow" w:hAnsi="Arial Narrow"/>
          <w:b w:val="0"/>
        </w:rPr>
        <w:t>a aldeia é elevada a lugar com o nome de Alvelos. Em</w:t>
      </w:r>
      <w:r w:rsidR="0020565D">
        <w:rPr>
          <w:rFonts w:ascii="Arial Narrow" w:hAnsi="Arial Narrow"/>
          <w:b w:val="0"/>
        </w:rPr>
        <w:t xml:space="preserve"> </w:t>
      </w:r>
      <w:r w:rsidRPr="00600B6D">
        <w:rPr>
          <w:rFonts w:ascii="Arial Narrow" w:hAnsi="Arial Narrow"/>
          <w:b w:val="0"/>
        </w:rPr>
        <w:t>2 de dezembro</w:t>
      </w:r>
      <w:r w:rsidR="0020565D">
        <w:rPr>
          <w:rFonts w:ascii="Arial Narrow" w:hAnsi="Arial Narrow"/>
          <w:b w:val="0"/>
        </w:rPr>
        <w:t xml:space="preserve"> </w:t>
      </w:r>
      <w:r w:rsidRPr="00336E6A">
        <w:rPr>
          <w:rFonts w:ascii="Arial Narrow" w:hAnsi="Arial Narrow"/>
          <w:b w:val="0"/>
        </w:rPr>
        <w:t>de</w:t>
      </w:r>
      <w:r w:rsidR="00600B6D">
        <w:rPr>
          <w:rFonts w:ascii="Arial Narrow" w:hAnsi="Arial Narrow"/>
          <w:b w:val="0"/>
        </w:rPr>
        <w:t xml:space="preserve"> </w:t>
      </w:r>
      <w:r w:rsidRPr="00600B6D">
        <w:rPr>
          <w:rFonts w:ascii="Arial Narrow" w:hAnsi="Arial Narrow"/>
          <w:b w:val="0"/>
        </w:rPr>
        <w:t>1874</w:t>
      </w:r>
      <w:r w:rsidR="0020565D">
        <w:rPr>
          <w:rFonts w:ascii="Arial Narrow" w:hAnsi="Arial Narrow"/>
          <w:b w:val="0"/>
        </w:rPr>
        <w:t xml:space="preserve"> </w:t>
      </w:r>
      <w:r w:rsidRPr="00336E6A">
        <w:rPr>
          <w:rFonts w:ascii="Arial Narrow" w:hAnsi="Arial Narrow"/>
          <w:b w:val="0"/>
        </w:rPr>
        <w:t>foi elevada a vila, em</w:t>
      </w:r>
      <w:r w:rsidR="0020565D">
        <w:rPr>
          <w:rFonts w:ascii="Arial Narrow" w:hAnsi="Arial Narrow"/>
          <w:b w:val="0"/>
        </w:rPr>
        <w:t xml:space="preserve"> </w:t>
      </w:r>
      <w:r w:rsidRPr="00600B6D">
        <w:rPr>
          <w:rFonts w:ascii="Arial Narrow" w:hAnsi="Arial Narrow"/>
          <w:b w:val="0"/>
        </w:rPr>
        <w:t>2 de agosto</w:t>
      </w:r>
      <w:r w:rsidR="0020565D">
        <w:rPr>
          <w:rFonts w:ascii="Arial Narrow" w:hAnsi="Arial Narrow"/>
          <w:b w:val="0"/>
        </w:rPr>
        <w:t xml:space="preserve"> </w:t>
      </w:r>
      <w:r w:rsidRPr="00336E6A">
        <w:rPr>
          <w:rFonts w:ascii="Arial Narrow" w:hAnsi="Arial Narrow"/>
          <w:b w:val="0"/>
        </w:rPr>
        <w:t>de</w:t>
      </w:r>
      <w:r w:rsidR="0020565D">
        <w:rPr>
          <w:rFonts w:ascii="Arial Narrow" w:hAnsi="Arial Narrow"/>
          <w:b w:val="0"/>
        </w:rPr>
        <w:t xml:space="preserve"> </w:t>
      </w:r>
      <w:r w:rsidRPr="008A511A">
        <w:rPr>
          <w:rFonts w:ascii="Arial Narrow" w:hAnsi="Arial Narrow"/>
          <w:b w:val="0"/>
        </w:rPr>
        <w:t>1932</w:t>
      </w:r>
      <w:r w:rsidR="0020565D">
        <w:rPr>
          <w:rFonts w:ascii="Arial Narrow" w:hAnsi="Arial Narrow"/>
          <w:b w:val="0"/>
        </w:rPr>
        <w:t xml:space="preserve"> </w:t>
      </w:r>
      <w:r w:rsidRPr="00336E6A">
        <w:rPr>
          <w:rFonts w:ascii="Arial Narrow" w:hAnsi="Arial Narrow"/>
          <w:b w:val="0"/>
        </w:rPr>
        <w:t>a Vila de Coari é elevada a categoria de município.</w:t>
      </w:r>
    </w:p>
    <w:p w14:paraId="4988A0AB" w14:textId="30936F41" w:rsidR="00B61FD3" w:rsidRPr="00336E6A" w:rsidRDefault="00B61FD3"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 xml:space="preserve">A cidade conhecida pela produção de banana, hoje se destaca por </w:t>
      </w:r>
      <w:r w:rsidR="003B121F" w:rsidRPr="00336E6A">
        <w:rPr>
          <w:rFonts w:ascii="Arial Narrow" w:hAnsi="Arial Narrow"/>
          <w:b w:val="0"/>
        </w:rPr>
        <w:t>produzir petróleo e gás natural, que</w:t>
      </w:r>
      <w:r w:rsidRPr="00336E6A">
        <w:rPr>
          <w:rFonts w:ascii="Arial Narrow" w:hAnsi="Arial Narrow"/>
          <w:b w:val="0"/>
        </w:rPr>
        <w:t xml:space="preserve"> ocorre em uma região denominada de Urucu.</w:t>
      </w:r>
      <w:r w:rsidR="003B121F" w:rsidRPr="00336E6A">
        <w:rPr>
          <w:rFonts w:ascii="Arial Narrow" w:hAnsi="Arial Narrow"/>
          <w:b w:val="0"/>
        </w:rPr>
        <w:t xml:space="preserve"> Quem visita Coari, atualmente, vê uma cidade em constante movimento. O comércio é muito expressivo. </w:t>
      </w:r>
    </w:p>
    <w:p w14:paraId="71244ECA" w14:textId="77777777" w:rsidR="00FE3C3E" w:rsidRDefault="00FE3C3E" w:rsidP="00336E6A">
      <w:pPr>
        <w:pStyle w:val="NormalWeb"/>
        <w:spacing w:before="0" w:beforeAutospacing="0" w:after="0" w:afterAutospacing="0" w:line="360" w:lineRule="auto"/>
        <w:ind w:firstLineChars="470" w:firstLine="1128"/>
        <w:rPr>
          <w:rFonts w:ascii="Arial Narrow" w:hAnsi="Arial Narrow"/>
          <w:b w:val="0"/>
        </w:rPr>
      </w:pPr>
    </w:p>
    <w:p w14:paraId="1A348C38" w14:textId="3C7E4BF1" w:rsidR="00FD29C2" w:rsidRDefault="00FE3C3E" w:rsidP="00FE3C3E">
      <w:pPr>
        <w:pStyle w:val="NormalWeb"/>
        <w:spacing w:before="0" w:beforeAutospacing="0" w:after="0" w:afterAutospacing="0" w:line="360" w:lineRule="auto"/>
        <w:ind w:firstLineChars="470" w:firstLine="1128"/>
        <w:rPr>
          <w:rFonts w:ascii="Arial Narrow" w:hAnsi="Arial Narrow"/>
          <w:b w:val="0"/>
        </w:rPr>
      </w:pPr>
      <w:r>
        <w:rPr>
          <w:rFonts w:ascii="Arial Narrow" w:hAnsi="Arial Narrow"/>
          <w:b w:val="0"/>
          <w:noProof/>
        </w:rPr>
        <w:drawing>
          <wp:anchor distT="0" distB="0" distL="114300" distR="114300" simplePos="0" relativeHeight="251676160" behindDoc="0" locked="0" layoutInCell="1" allowOverlap="1" wp14:anchorId="1F30D4E3" wp14:editId="121569A4">
            <wp:simplePos x="0" y="0"/>
            <wp:positionH relativeFrom="margin">
              <wp:posOffset>3566795</wp:posOffset>
            </wp:positionH>
            <wp:positionV relativeFrom="margin">
              <wp:posOffset>6064250</wp:posOffset>
            </wp:positionV>
            <wp:extent cx="2174875" cy="1630680"/>
            <wp:effectExtent l="0" t="0" r="0" b="7620"/>
            <wp:wrapSquare wrapText="bothSides"/>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74875" cy="1630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2164" w:rsidRPr="00336E6A">
        <w:rPr>
          <w:rFonts w:ascii="Arial Narrow" w:hAnsi="Arial Narrow"/>
          <w:b w:val="0"/>
        </w:rPr>
        <w:t>Contudo</w:t>
      </w:r>
      <w:r w:rsidR="00A32164">
        <w:rPr>
          <w:rFonts w:ascii="Arial Narrow" w:hAnsi="Arial Narrow"/>
          <w:b w:val="0"/>
        </w:rPr>
        <w:t>,</w:t>
      </w:r>
      <w:r w:rsidR="003B121F" w:rsidRPr="00336E6A">
        <w:rPr>
          <w:rFonts w:ascii="Arial Narrow" w:hAnsi="Arial Narrow"/>
          <w:b w:val="0"/>
        </w:rPr>
        <w:t xml:space="preserve"> as vagas de emprego geradas localmente não foram todas preenchidas por profissionais nativos. Faltava </w:t>
      </w:r>
      <w:r w:rsidR="003B121F" w:rsidRPr="00336E6A">
        <w:rPr>
          <w:rStyle w:val="uo7izi10ar"/>
          <w:rFonts w:ascii="Arial Narrow" w:eastAsiaTheme="majorEastAsia" w:hAnsi="Arial Narrow"/>
          <w:b w:val="0"/>
        </w:rPr>
        <w:t>qualificação profissional</w:t>
      </w:r>
      <w:r w:rsidR="003B121F" w:rsidRPr="00336E6A">
        <w:rPr>
          <w:rFonts w:ascii="Arial Narrow" w:hAnsi="Arial Narrow"/>
          <w:b w:val="0"/>
        </w:rPr>
        <w:t xml:space="preserve">. </w:t>
      </w:r>
      <w:r w:rsidR="00C75BD9" w:rsidRPr="00336E6A">
        <w:rPr>
          <w:rFonts w:ascii="Arial Narrow" w:hAnsi="Arial Narrow"/>
          <w:b w:val="0"/>
        </w:rPr>
        <w:t>Destaque para afirmar a importância do Campus Coari</w:t>
      </w:r>
      <w:r>
        <w:rPr>
          <w:rFonts w:ascii="Arial Narrow" w:hAnsi="Arial Narrow"/>
          <w:b w:val="0"/>
        </w:rPr>
        <w:t>,</w:t>
      </w:r>
      <w:r w:rsidR="00C75BD9" w:rsidRPr="00336E6A">
        <w:rPr>
          <w:rFonts w:ascii="Arial Narrow" w:hAnsi="Arial Narrow"/>
          <w:b w:val="0"/>
        </w:rPr>
        <w:t xml:space="preserve"> com a oferta de Cursos no Setor de Serviços</w:t>
      </w:r>
      <w:r w:rsidR="00430AF5">
        <w:rPr>
          <w:rFonts w:ascii="Arial Narrow" w:hAnsi="Arial Narrow"/>
          <w:b w:val="0"/>
        </w:rPr>
        <w:t xml:space="preserve"> e na modalidade </w:t>
      </w:r>
      <w:r w:rsidR="00430AF5" w:rsidRPr="00430AF5">
        <w:rPr>
          <w:rFonts w:ascii="Arial Narrow" w:hAnsi="Arial Narrow"/>
          <w:b w:val="0"/>
        </w:rPr>
        <w:t xml:space="preserve">de Educação à Distância (EAD), como Técnico em Multimeios Didáticos, Técnico em Meio Ambiente, Técnico </w:t>
      </w:r>
      <w:r w:rsidR="00430AF5">
        <w:rPr>
          <w:rFonts w:ascii="Arial Narrow" w:hAnsi="Arial Narrow"/>
          <w:b w:val="0"/>
        </w:rPr>
        <w:t>em Eventos, dentre outros.</w:t>
      </w:r>
      <w:r w:rsidRPr="00430AF5">
        <w:rPr>
          <w:rFonts w:ascii="Arial Narrow" w:hAnsi="Arial Narrow"/>
          <w:b w:val="0"/>
        </w:rPr>
        <w:t xml:space="preserve"> </w:t>
      </w:r>
      <w:r w:rsidRPr="00FE3C3E">
        <w:rPr>
          <w:rFonts w:ascii="Arial Narrow" w:hAnsi="Arial Narrow"/>
          <w:b w:val="0"/>
        </w:rPr>
        <w:t>O Campus Coari, enquanto estrutura integrante do Instituto Federal de Educação, Ciência e Tecnologia do Amazonas, tem por finalidade proporcionar o ensino de qualidade através de qualificação e requalificação profissional, bem como, Pesquisa e Extensão a fim de atender a demanda da Micro - região de Coari.</w:t>
      </w:r>
    </w:p>
    <w:p w14:paraId="4FCBA6A5" w14:textId="77777777" w:rsidR="00FE3C3E" w:rsidRDefault="00FE3C3E" w:rsidP="00FE3C3E">
      <w:pPr>
        <w:pStyle w:val="NormalWeb"/>
        <w:spacing w:before="0" w:beforeAutospacing="0" w:after="0" w:afterAutospacing="0" w:line="360" w:lineRule="auto"/>
        <w:ind w:firstLineChars="470" w:firstLine="1128"/>
        <w:rPr>
          <w:rFonts w:ascii="Arial Narrow" w:hAnsi="Arial Narrow"/>
          <w:b w:val="0"/>
        </w:rPr>
      </w:pPr>
    </w:p>
    <w:p w14:paraId="52C4E706" w14:textId="77777777" w:rsidR="00FE3C3E" w:rsidRPr="00FE3C3E" w:rsidRDefault="00FE3C3E" w:rsidP="00FE3C3E">
      <w:pPr>
        <w:pStyle w:val="NormalWeb"/>
        <w:spacing w:before="0" w:beforeAutospacing="0" w:after="0" w:afterAutospacing="0" w:line="360" w:lineRule="auto"/>
        <w:ind w:firstLineChars="470" w:firstLine="1128"/>
        <w:rPr>
          <w:rFonts w:ascii="Arial Narrow" w:hAnsi="Arial Narrow"/>
          <w:b w:val="0"/>
        </w:rPr>
      </w:pPr>
    </w:p>
    <w:p w14:paraId="09D6552E" w14:textId="442C2170" w:rsidR="00D359B2" w:rsidRPr="00FD29C2" w:rsidRDefault="00D359B2" w:rsidP="00FD29C2">
      <w:pPr>
        <w:pStyle w:val="NormalWeb"/>
        <w:spacing w:before="0" w:beforeAutospacing="0" w:after="0" w:afterAutospacing="0" w:line="360" w:lineRule="auto"/>
        <w:rPr>
          <w:rFonts w:ascii="Arial Narrow" w:hAnsi="Arial Narrow"/>
          <w:b w:val="0"/>
        </w:rPr>
      </w:pPr>
      <w:r w:rsidRPr="00FD29C2">
        <w:rPr>
          <w:rFonts w:ascii="Arial Narrow" w:hAnsi="Arial Narrow"/>
        </w:rPr>
        <w:t>Tabatinga</w:t>
      </w:r>
      <w:r w:rsidR="0020565D">
        <w:rPr>
          <w:rFonts w:ascii="Arial Narrow" w:hAnsi="Arial Narrow"/>
        </w:rPr>
        <w:t xml:space="preserve"> </w:t>
      </w:r>
      <w:r w:rsidRPr="00FD29C2">
        <w:rPr>
          <w:rFonts w:ascii="Arial Narrow" w:hAnsi="Arial Narrow"/>
          <w:b w:val="0"/>
        </w:rPr>
        <w:t>é</w:t>
      </w:r>
      <w:r w:rsidR="00FC4F3B" w:rsidRPr="00FD29C2">
        <w:rPr>
          <w:rFonts w:ascii="Arial Narrow" w:hAnsi="Arial Narrow"/>
          <w:b w:val="0"/>
        </w:rPr>
        <w:t xml:space="preserve"> </w:t>
      </w:r>
      <w:r w:rsidRPr="00FD29C2">
        <w:rPr>
          <w:rFonts w:ascii="Arial Narrow" w:hAnsi="Arial Narrow"/>
          <w:b w:val="0"/>
        </w:rPr>
        <w:t>um</w:t>
      </w:r>
      <w:r w:rsidR="0020565D">
        <w:rPr>
          <w:rFonts w:ascii="Arial Narrow" w:hAnsi="Arial Narrow"/>
          <w:b w:val="0"/>
        </w:rPr>
        <w:t xml:space="preserve"> </w:t>
      </w:r>
      <w:r w:rsidRPr="00FD29C2">
        <w:rPr>
          <w:rFonts w:ascii="Arial Narrow" w:hAnsi="Arial Narrow"/>
          <w:b w:val="0"/>
        </w:rPr>
        <w:t>município</w:t>
      </w:r>
      <w:r w:rsidR="0020565D">
        <w:rPr>
          <w:rFonts w:ascii="Arial Narrow" w:hAnsi="Arial Narrow"/>
          <w:b w:val="0"/>
        </w:rPr>
        <w:t xml:space="preserve"> </w:t>
      </w:r>
      <w:r w:rsidRPr="00FD29C2">
        <w:rPr>
          <w:rFonts w:ascii="Arial Narrow" w:hAnsi="Arial Narrow"/>
          <w:b w:val="0"/>
        </w:rPr>
        <w:t>brasileiro</w:t>
      </w:r>
      <w:r w:rsidR="0020565D">
        <w:rPr>
          <w:rFonts w:ascii="Arial Narrow" w:hAnsi="Arial Narrow"/>
          <w:b w:val="0"/>
        </w:rPr>
        <w:t xml:space="preserve"> </w:t>
      </w:r>
      <w:r w:rsidRPr="00FD29C2">
        <w:rPr>
          <w:rFonts w:ascii="Arial Narrow" w:hAnsi="Arial Narrow"/>
          <w:b w:val="0"/>
        </w:rPr>
        <w:t>do</w:t>
      </w:r>
      <w:r w:rsidR="0020565D">
        <w:rPr>
          <w:rFonts w:ascii="Arial Narrow" w:hAnsi="Arial Narrow"/>
          <w:b w:val="0"/>
        </w:rPr>
        <w:t xml:space="preserve"> </w:t>
      </w:r>
      <w:hyperlink r:id="rId46" w:tooltip="Interior do Amazonas" w:history="1">
        <w:r w:rsidRPr="00FD29C2">
          <w:rPr>
            <w:rStyle w:val="Hiperligao"/>
            <w:rFonts w:ascii="Arial Narrow" w:hAnsi="Arial Narrow"/>
            <w:b w:val="0"/>
            <w:color w:val="auto"/>
            <w:u w:val="none"/>
          </w:rPr>
          <w:t>interior</w:t>
        </w:r>
      </w:hyperlink>
      <w:r w:rsidR="0020565D">
        <w:rPr>
          <w:rStyle w:val="Hiperligao"/>
          <w:rFonts w:ascii="Arial Narrow" w:hAnsi="Arial Narrow"/>
          <w:b w:val="0"/>
          <w:color w:val="auto"/>
          <w:u w:val="none"/>
        </w:rPr>
        <w:t xml:space="preserve"> </w:t>
      </w:r>
      <w:r w:rsidRPr="00FD29C2">
        <w:rPr>
          <w:rFonts w:ascii="Arial Narrow" w:hAnsi="Arial Narrow"/>
          <w:b w:val="0"/>
        </w:rPr>
        <w:t>do</w:t>
      </w:r>
      <w:r w:rsidR="0020565D">
        <w:rPr>
          <w:rFonts w:ascii="Arial Narrow" w:hAnsi="Arial Narrow"/>
          <w:b w:val="0"/>
        </w:rPr>
        <w:t xml:space="preserve"> </w:t>
      </w:r>
      <w:r w:rsidRPr="00FD29C2">
        <w:rPr>
          <w:rFonts w:ascii="Arial Narrow" w:hAnsi="Arial Narrow"/>
          <w:b w:val="0"/>
        </w:rPr>
        <w:t>estado</w:t>
      </w:r>
      <w:r w:rsidR="0020565D">
        <w:rPr>
          <w:rFonts w:ascii="Arial Narrow" w:hAnsi="Arial Narrow"/>
          <w:b w:val="0"/>
        </w:rPr>
        <w:t xml:space="preserve"> </w:t>
      </w:r>
      <w:r w:rsidRPr="00FD29C2">
        <w:rPr>
          <w:rFonts w:ascii="Arial Narrow" w:hAnsi="Arial Narrow"/>
          <w:b w:val="0"/>
        </w:rPr>
        <w:t>do</w:t>
      </w:r>
      <w:r w:rsidR="00FC4F3B" w:rsidRPr="00FD29C2">
        <w:rPr>
          <w:rFonts w:ascii="Arial Narrow" w:hAnsi="Arial Narrow"/>
          <w:b w:val="0"/>
        </w:rPr>
        <w:t xml:space="preserve"> </w:t>
      </w:r>
      <w:r w:rsidRPr="00FD29C2">
        <w:rPr>
          <w:rFonts w:ascii="Arial Narrow" w:hAnsi="Arial Narrow"/>
          <w:b w:val="0"/>
        </w:rPr>
        <w:t>Amazonas. Pertencente à</w:t>
      </w:r>
      <w:r w:rsidR="00BC7B1A">
        <w:rPr>
          <w:rStyle w:val="apple-converted-space"/>
          <w:rFonts w:ascii="Arial Narrow" w:eastAsiaTheme="majorEastAsia" w:hAnsi="Arial Narrow"/>
          <w:b w:val="0"/>
        </w:rPr>
        <w:t xml:space="preserve"> </w:t>
      </w:r>
      <w:r w:rsidRPr="00FD29C2">
        <w:rPr>
          <w:rFonts w:ascii="Arial Narrow" w:hAnsi="Arial Narrow"/>
          <w:b w:val="0"/>
        </w:rPr>
        <w:t>Mesorregião do Sudoeste Amazonense</w:t>
      </w:r>
      <w:r w:rsidR="00BC7B1A">
        <w:rPr>
          <w:rStyle w:val="apple-converted-space"/>
          <w:rFonts w:ascii="Arial Narrow" w:eastAsiaTheme="majorEastAsia" w:hAnsi="Arial Narrow"/>
          <w:b w:val="0"/>
        </w:rPr>
        <w:t xml:space="preserve"> </w:t>
      </w:r>
      <w:r w:rsidRPr="00FD29C2">
        <w:rPr>
          <w:rFonts w:ascii="Arial Narrow" w:hAnsi="Arial Narrow"/>
          <w:b w:val="0"/>
        </w:rPr>
        <w:t>e</w:t>
      </w:r>
      <w:r w:rsidR="00BC7B1A">
        <w:rPr>
          <w:rStyle w:val="apple-converted-space"/>
          <w:rFonts w:ascii="Arial Narrow" w:eastAsiaTheme="majorEastAsia" w:hAnsi="Arial Narrow"/>
          <w:b w:val="0"/>
        </w:rPr>
        <w:t xml:space="preserve"> </w:t>
      </w:r>
      <w:r w:rsidRPr="00FD29C2">
        <w:rPr>
          <w:rFonts w:ascii="Arial Narrow" w:hAnsi="Arial Narrow"/>
          <w:b w:val="0"/>
        </w:rPr>
        <w:t>Microrregião do Alto Solimões, sua população, de acordo com estimativas do</w:t>
      </w:r>
      <w:r w:rsidR="0020565D">
        <w:rPr>
          <w:rFonts w:ascii="Arial Narrow" w:hAnsi="Arial Narrow"/>
          <w:b w:val="0"/>
        </w:rPr>
        <w:t xml:space="preserve"> </w:t>
      </w:r>
      <w:r w:rsidRPr="00FD29C2">
        <w:rPr>
          <w:rFonts w:ascii="Arial Narrow" w:hAnsi="Arial Narrow"/>
          <w:b w:val="0"/>
        </w:rPr>
        <w:t>Instituto Brasileiro de Geografia e Estatística</w:t>
      </w:r>
      <w:r w:rsidR="0020565D">
        <w:rPr>
          <w:rFonts w:ascii="Arial Narrow" w:hAnsi="Arial Narrow"/>
          <w:b w:val="0"/>
        </w:rPr>
        <w:t xml:space="preserve"> </w:t>
      </w:r>
      <w:r w:rsidRPr="00FD29C2">
        <w:rPr>
          <w:rFonts w:ascii="Arial Narrow" w:hAnsi="Arial Narrow"/>
          <w:b w:val="0"/>
        </w:rPr>
        <w:t>(IBGE) em 2012, era de</w:t>
      </w:r>
      <w:r w:rsidR="00BC7B1A">
        <w:rPr>
          <w:rStyle w:val="apple-converted-space"/>
          <w:rFonts w:ascii="Arial Narrow" w:eastAsiaTheme="majorEastAsia" w:hAnsi="Arial Narrow"/>
          <w:b w:val="0"/>
        </w:rPr>
        <w:t xml:space="preserve"> </w:t>
      </w:r>
      <w:r w:rsidRPr="00FD29C2">
        <w:rPr>
          <w:rFonts w:ascii="Arial Narrow" w:hAnsi="Arial Narrow"/>
          <w:b w:val="0"/>
        </w:rPr>
        <w:t>54.440</w:t>
      </w:r>
      <w:r w:rsidR="00BC7B1A">
        <w:rPr>
          <w:rStyle w:val="apple-converted-space"/>
          <w:rFonts w:ascii="Arial Narrow" w:eastAsiaTheme="majorEastAsia" w:hAnsi="Arial Narrow"/>
          <w:b w:val="0"/>
        </w:rPr>
        <w:t xml:space="preserve"> </w:t>
      </w:r>
      <w:r w:rsidRPr="00FD29C2">
        <w:rPr>
          <w:rFonts w:ascii="Arial Narrow" w:hAnsi="Arial Narrow"/>
          <w:b w:val="0"/>
        </w:rPr>
        <w:t>habitantes, sendo o município mais populoso de sua microrregião e mesorregião e o</w:t>
      </w:r>
      <w:r w:rsidRPr="00FD29C2">
        <w:rPr>
          <w:rStyle w:val="apple-converted-space"/>
          <w:rFonts w:ascii="Arial Narrow" w:eastAsiaTheme="majorEastAsia" w:hAnsi="Arial Narrow"/>
          <w:b w:val="0"/>
        </w:rPr>
        <w:t> </w:t>
      </w:r>
      <w:r w:rsidRPr="00FD29C2">
        <w:rPr>
          <w:rFonts w:ascii="Arial Narrow" w:hAnsi="Arial Narrow"/>
          <w:b w:val="0"/>
        </w:rPr>
        <w:t xml:space="preserve">sétimo mais populoso do estado. </w:t>
      </w:r>
    </w:p>
    <w:p w14:paraId="3CAC0283" w14:textId="0E6C3E74" w:rsidR="00247746" w:rsidRPr="00336E6A" w:rsidRDefault="00D359B2"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município está localizado no oeste do estado do Amazonas, na</w:t>
      </w:r>
      <w:r w:rsidR="0020565D">
        <w:rPr>
          <w:rFonts w:ascii="Arial Narrow" w:hAnsi="Arial Narrow"/>
          <w:b w:val="0"/>
        </w:rPr>
        <w:t xml:space="preserve"> </w:t>
      </w:r>
      <w:r w:rsidRPr="006914EA">
        <w:rPr>
          <w:rFonts w:ascii="Arial Narrow" w:hAnsi="Arial Narrow"/>
          <w:b w:val="0"/>
        </w:rPr>
        <w:t>tríplice fronteira</w:t>
      </w:r>
      <w:r w:rsidR="0020565D">
        <w:rPr>
          <w:rFonts w:ascii="Arial Narrow" w:hAnsi="Arial Narrow"/>
          <w:b w:val="0"/>
        </w:rPr>
        <w:t xml:space="preserve"> </w:t>
      </w:r>
      <w:r w:rsidRPr="00336E6A">
        <w:rPr>
          <w:rFonts w:ascii="Arial Narrow" w:hAnsi="Arial Narrow"/>
          <w:b w:val="0"/>
        </w:rPr>
        <w:t>entre</w:t>
      </w:r>
      <w:r w:rsidR="0020565D">
        <w:rPr>
          <w:rFonts w:ascii="Arial Narrow" w:hAnsi="Arial Narrow"/>
          <w:b w:val="0"/>
        </w:rPr>
        <w:t xml:space="preserve"> </w:t>
      </w:r>
      <w:r w:rsidRPr="006914EA">
        <w:rPr>
          <w:rFonts w:ascii="Arial Narrow" w:hAnsi="Arial Narrow"/>
          <w:b w:val="0"/>
        </w:rPr>
        <w:t>Brasil</w:t>
      </w:r>
      <w:r w:rsidRPr="00336E6A">
        <w:rPr>
          <w:rFonts w:ascii="Arial Narrow" w:hAnsi="Arial Narrow"/>
          <w:b w:val="0"/>
        </w:rPr>
        <w:t>-</w:t>
      </w:r>
      <w:r w:rsidRPr="006914EA">
        <w:rPr>
          <w:rFonts w:ascii="Arial Narrow" w:hAnsi="Arial Narrow"/>
          <w:b w:val="0"/>
        </w:rPr>
        <w:t>Colômbia</w:t>
      </w:r>
      <w:r w:rsidRPr="00336E6A">
        <w:rPr>
          <w:rFonts w:ascii="Arial Narrow" w:hAnsi="Arial Narrow"/>
          <w:b w:val="0"/>
        </w:rPr>
        <w:t>-</w:t>
      </w:r>
      <w:r w:rsidRPr="006914EA">
        <w:rPr>
          <w:rFonts w:ascii="Arial Narrow" w:hAnsi="Arial Narrow"/>
          <w:b w:val="0"/>
        </w:rPr>
        <w:t>Peru</w:t>
      </w:r>
      <w:r w:rsidRPr="00336E6A">
        <w:rPr>
          <w:rFonts w:ascii="Arial Narrow" w:hAnsi="Arial Narrow"/>
          <w:b w:val="0"/>
        </w:rPr>
        <w:t>,</w:t>
      </w:r>
      <w:r w:rsidR="0020565D">
        <w:rPr>
          <w:rFonts w:ascii="Arial Narrow" w:hAnsi="Arial Narrow"/>
          <w:b w:val="0"/>
        </w:rPr>
        <w:t xml:space="preserve"> </w:t>
      </w:r>
      <w:r w:rsidRPr="00336E6A">
        <w:rPr>
          <w:rFonts w:ascii="Arial Narrow" w:hAnsi="Arial Narrow"/>
          <w:b w:val="0"/>
        </w:rPr>
        <w:t>tendo sido criado em</w:t>
      </w:r>
      <w:r w:rsidR="00BC7B1A">
        <w:rPr>
          <w:rStyle w:val="apple-converted-space"/>
          <w:rFonts w:ascii="Arial Narrow" w:eastAsiaTheme="majorEastAsia" w:hAnsi="Arial Narrow"/>
          <w:b w:val="0"/>
        </w:rPr>
        <w:t xml:space="preserve"> </w:t>
      </w:r>
      <w:r w:rsidRPr="006914EA">
        <w:rPr>
          <w:rFonts w:ascii="Arial Narrow" w:hAnsi="Arial Narrow"/>
          <w:b w:val="0"/>
        </w:rPr>
        <w:t>1983</w:t>
      </w:r>
      <w:r w:rsidRPr="00336E6A">
        <w:rPr>
          <w:rFonts w:ascii="Arial Narrow" w:hAnsi="Arial Narrow"/>
          <w:b w:val="0"/>
        </w:rPr>
        <w:t xml:space="preserve">. Apresenta uma conurbação com a cidade </w:t>
      </w:r>
      <w:r w:rsidRPr="006914EA">
        <w:rPr>
          <w:rFonts w:ascii="Arial Narrow" w:hAnsi="Arial Narrow"/>
          <w:b w:val="0"/>
        </w:rPr>
        <w:t>colombiana</w:t>
      </w:r>
      <w:r w:rsidR="00BC7B1A">
        <w:rPr>
          <w:rStyle w:val="apple-converted-space"/>
          <w:rFonts w:ascii="Arial Narrow" w:eastAsiaTheme="majorEastAsia" w:hAnsi="Arial Narrow"/>
          <w:b w:val="0"/>
        </w:rPr>
        <w:t xml:space="preserve"> </w:t>
      </w:r>
      <w:r w:rsidRPr="00336E6A">
        <w:rPr>
          <w:rFonts w:ascii="Arial Narrow" w:hAnsi="Arial Narrow"/>
          <w:b w:val="0"/>
        </w:rPr>
        <w:t>de</w:t>
      </w:r>
      <w:r w:rsidR="00BC7B1A">
        <w:rPr>
          <w:rStyle w:val="apple-converted-space"/>
          <w:rFonts w:ascii="Arial Narrow" w:eastAsiaTheme="majorEastAsia" w:hAnsi="Arial Narrow"/>
          <w:b w:val="0"/>
        </w:rPr>
        <w:t xml:space="preserve"> </w:t>
      </w:r>
      <w:r w:rsidRPr="006914EA">
        <w:rPr>
          <w:rFonts w:ascii="Arial Narrow" w:hAnsi="Arial Narrow"/>
          <w:b w:val="0"/>
        </w:rPr>
        <w:t>Letícia</w:t>
      </w:r>
      <w:r w:rsidRPr="00336E6A">
        <w:rPr>
          <w:rFonts w:ascii="Arial Narrow" w:hAnsi="Arial Narrow"/>
          <w:b w:val="0"/>
        </w:rPr>
        <w:t>.</w:t>
      </w:r>
      <w:r w:rsidR="00BC7B1A">
        <w:rPr>
          <w:rFonts w:ascii="Arial Narrow" w:hAnsi="Arial Narrow"/>
          <w:b w:val="0"/>
        </w:rPr>
        <w:t xml:space="preserve"> </w:t>
      </w:r>
      <w:r w:rsidR="00247746" w:rsidRPr="00336E6A">
        <w:rPr>
          <w:rFonts w:ascii="Arial Narrow" w:hAnsi="Arial Narrow"/>
          <w:b w:val="0"/>
        </w:rPr>
        <w:t>Sua economia tem</w:t>
      </w:r>
      <w:r w:rsidR="00155449">
        <w:rPr>
          <w:rFonts w:ascii="Arial Narrow" w:hAnsi="Arial Narrow"/>
          <w:b w:val="0"/>
        </w:rPr>
        <w:t xml:space="preserve"> seu</w:t>
      </w:r>
      <w:r w:rsidR="00155449" w:rsidRPr="00336E6A">
        <w:rPr>
          <w:rFonts w:ascii="Arial Narrow" w:hAnsi="Arial Narrow"/>
          <w:b w:val="0"/>
        </w:rPr>
        <w:t xml:space="preserve"> ponto</w:t>
      </w:r>
      <w:r w:rsidR="00155449">
        <w:rPr>
          <w:rFonts w:ascii="Arial Narrow" w:hAnsi="Arial Narrow"/>
          <w:b w:val="0"/>
        </w:rPr>
        <w:t xml:space="preserve"> forte no setor primário do município,</w:t>
      </w:r>
      <w:r w:rsidR="00320F9A">
        <w:rPr>
          <w:rFonts w:ascii="Arial Narrow" w:hAnsi="Arial Narrow"/>
          <w:b w:val="0"/>
        </w:rPr>
        <w:t xml:space="preserve"> como</w:t>
      </w:r>
      <w:r w:rsidR="00247746" w:rsidRPr="00336E6A">
        <w:rPr>
          <w:rFonts w:ascii="Arial Narrow" w:hAnsi="Arial Narrow"/>
          <w:b w:val="0"/>
        </w:rPr>
        <w:t xml:space="preserve"> na pesca e na agricultura</w:t>
      </w:r>
      <w:r w:rsidR="00155449">
        <w:rPr>
          <w:rFonts w:ascii="Arial Narrow" w:hAnsi="Arial Narrow"/>
          <w:b w:val="0"/>
        </w:rPr>
        <w:t>.</w:t>
      </w:r>
      <w:r w:rsidR="00247746" w:rsidRPr="00336E6A">
        <w:rPr>
          <w:rFonts w:ascii="Arial Narrow" w:hAnsi="Arial Narrow"/>
          <w:b w:val="0"/>
        </w:rPr>
        <w:t xml:space="preserve"> Os principais produtos agrícolas da região são a farinha de mandioca, milho, arroz, além de frutas</w:t>
      </w:r>
      <w:r w:rsidR="00155449">
        <w:rPr>
          <w:rFonts w:ascii="Arial Narrow" w:hAnsi="Arial Narrow"/>
          <w:b w:val="0"/>
        </w:rPr>
        <w:t>,</w:t>
      </w:r>
      <w:r w:rsidR="00247746" w:rsidRPr="00336E6A">
        <w:rPr>
          <w:rFonts w:ascii="Arial Narrow" w:hAnsi="Arial Narrow"/>
          <w:b w:val="0"/>
        </w:rPr>
        <w:t xml:space="preserve"> como melancia e abacaxi.</w:t>
      </w:r>
    </w:p>
    <w:p w14:paraId="44D7D64D" w14:textId="2F480AE1" w:rsidR="000A41FA" w:rsidRDefault="00655D4D"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 xml:space="preserve">Na pecuária, destacam-se a criação de Bovinos e Suínos. A avicultura, com a criação de galinhas, é praticada em moldes domésticos de subsistência familiar, não sendo representativa para a formação econômica do setor. No setor pesqueiro, como destaque, o entreposto de </w:t>
      </w:r>
      <w:r w:rsidRPr="008E0E44">
        <w:rPr>
          <w:rFonts w:ascii="Arial Narrow" w:hAnsi="Arial Narrow"/>
          <w:b w:val="0"/>
        </w:rPr>
        <w:t>comercialização de pescado do município, comercializando diversas espécies, tendo na Piraíba, um de seus principais produtos.</w:t>
      </w:r>
      <w:r w:rsidR="00936D47" w:rsidRPr="008E0E44">
        <w:rPr>
          <w:rFonts w:ascii="Arial Narrow" w:hAnsi="Arial Narrow"/>
          <w:b w:val="0"/>
        </w:rPr>
        <w:t xml:space="preserve"> </w:t>
      </w:r>
    </w:p>
    <w:p w14:paraId="66FE4B45" w14:textId="79D62DCE" w:rsidR="00060DEA" w:rsidRPr="000A41FA" w:rsidRDefault="000A41FA" w:rsidP="000A41FA">
      <w:pPr>
        <w:pStyle w:val="NormalWeb"/>
        <w:spacing w:before="0" w:beforeAutospacing="0" w:after="0" w:afterAutospacing="0" w:line="360" w:lineRule="auto"/>
        <w:ind w:firstLine="0"/>
        <w:rPr>
          <w:rFonts w:ascii="Arial Narrow" w:hAnsi="Arial Narrow"/>
          <w:b w:val="0"/>
        </w:rPr>
      </w:pPr>
      <w:r>
        <w:rPr>
          <w:rFonts w:ascii="Arial Narrow" w:hAnsi="Arial Narrow"/>
          <w:b w:val="0"/>
          <w:noProof/>
        </w:rPr>
        <w:drawing>
          <wp:anchor distT="0" distB="0" distL="114300" distR="114300" simplePos="0" relativeHeight="251678208" behindDoc="0" locked="0" layoutInCell="1" allowOverlap="1" wp14:anchorId="6A557CD6" wp14:editId="4ADDB639">
            <wp:simplePos x="0" y="0"/>
            <wp:positionH relativeFrom="margin">
              <wp:posOffset>-71120</wp:posOffset>
            </wp:positionH>
            <wp:positionV relativeFrom="margin">
              <wp:posOffset>4505325</wp:posOffset>
            </wp:positionV>
            <wp:extent cx="2860040" cy="1313815"/>
            <wp:effectExtent l="0" t="0" r="0" b="635"/>
            <wp:wrapSquare wrapText="bothSides"/>
            <wp:docPr id="38" name="Imagem 38" descr="C:\Users\Ana Maria\Desktop\Campus Tabatin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 Maria\Desktop\Campus Tabatinga.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60040" cy="1313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2EB4" w:rsidRPr="008E0E44">
        <w:rPr>
          <w:rFonts w:ascii="Arial Narrow" w:hAnsi="Arial Narrow"/>
          <w:b w:val="0"/>
        </w:rPr>
        <w:t xml:space="preserve">Em relação ao IFAM </w:t>
      </w:r>
      <w:r w:rsidR="00655D4D" w:rsidRPr="008E0E44">
        <w:rPr>
          <w:rFonts w:ascii="Arial Narrow" w:hAnsi="Arial Narrow"/>
          <w:b w:val="0"/>
        </w:rPr>
        <w:t>está represent</w:t>
      </w:r>
      <w:r w:rsidR="008E0E44" w:rsidRPr="008E0E44">
        <w:rPr>
          <w:rFonts w:ascii="Arial Narrow" w:hAnsi="Arial Narrow"/>
          <w:b w:val="0"/>
        </w:rPr>
        <w:t xml:space="preserve">ado através do Campus Tabatinga, </w:t>
      </w:r>
      <w:r w:rsidR="008E0E44">
        <w:rPr>
          <w:rFonts w:ascii="Arial Narrow" w:hAnsi="Arial Narrow"/>
          <w:b w:val="0"/>
        </w:rPr>
        <w:t xml:space="preserve">com a oferta de </w:t>
      </w:r>
      <w:r w:rsidR="008E0E44" w:rsidRPr="008E0E44">
        <w:rPr>
          <w:rFonts w:ascii="Arial Narrow" w:hAnsi="Arial Narrow"/>
          <w:b w:val="0"/>
        </w:rPr>
        <w:t xml:space="preserve">cursos Técnicos em </w:t>
      </w:r>
      <w:r>
        <w:rPr>
          <w:rFonts w:ascii="Arial Narrow" w:hAnsi="Arial Narrow"/>
          <w:b w:val="0"/>
        </w:rPr>
        <w:t xml:space="preserve">Administração, Informática, </w:t>
      </w:r>
      <w:r w:rsidR="008E0E44" w:rsidRPr="008E0E44">
        <w:rPr>
          <w:rFonts w:ascii="Arial Narrow" w:hAnsi="Arial Narrow"/>
          <w:b w:val="0"/>
        </w:rPr>
        <w:t>Agropecuária e Meio Ambiente, nas formas integrada e Subsequente.</w:t>
      </w:r>
      <w:r w:rsidRPr="000A41FA">
        <w:rPr>
          <w:snapToGrid w:val="0"/>
          <w:color w:val="000000"/>
          <w:w w:val="0"/>
          <w:sz w:val="0"/>
          <w:szCs w:val="0"/>
          <w:u w:color="000000"/>
          <w:bdr w:val="none" w:sz="0" w:space="0" w:color="000000"/>
          <w:shd w:val="clear" w:color="000000" w:fill="000000"/>
          <w:lang w:val="x-none" w:eastAsia="x-none" w:bidi="x-none"/>
        </w:rPr>
        <w:t xml:space="preserve"> </w:t>
      </w:r>
    </w:p>
    <w:p w14:paraId="449A7766" w14:textId="77777777" w:rsidR="00655D4D" w:rsidRPr="008E0E44" w:rsidRDefault="00655D4D" w:rsidP="00336E6A">
      <w:pPr>
        <w:pStyle w:val="NormalWeb"/>
        <w:spacing w:before="0" w:beforeAutospacing="0" w:after="0" w:afterAutospacing="0" w:line="360" w:lineRule="auto"/>
        <w:ind w:firstLineChars="470" w:firstLine="1128"/>
        <w:rPr>
          <w:rFonts w:ascii="Arial Narrow" w:hAnsi="Arial Narrow"/>
          <w:b w:val="0"/>
        </w:rPr>
      </w:pPr>
    </w:p>
    <w:p w14:paraId="36A49042" w14:textId="77777777" w:rsidR="000A41FA" w:rsidRDefault="000A41FA" w:rsidP="008437D7">
      <w:pPr>
        <w:pStyle w:val="NormalWeb"/>
        <w:spacing w:before="0" w:beforeAutospacing="0" w:after="0" w:afterAutospacing="0" w:line="360" w:lineRule="auto"/>
        <w:ind w:right="-1" w:firstLineChars="470" w:firstLine="1132"/>
        <w:rPr>
          <w:rFonts w:ascii="Arial Narrow" w:hAnsi="Arial Narrow"/>
        </w:rPr>
      </w:pPr>
    </w:p>
    <w:p w14:paraId="74E35C05" w14:textId="16711B74" w:rsidR="009C6774" w:rsidRPr="00336E6A" w:rsidRDefault="009C6774" w:rsidP="008437D7">
      <w:pPr>
        <w:pStyle w:val="NormalWeb"/>
        <w:spacing w:before="0" w:beforeAutospacing="0" w:after="0" w:afterAutospacing="0" w:line="360" w:lineRule="auto"/>
        <w:ind w:right="-1" w:firstLineChars="470" w:firstLine="1132"/>
        <w:rPr>
          <w:rFonts w:ascii="Arial Narrow" w:hAnsi="Arial Narrow"/>
          <w:b w:val="0"/>
        </w:rPr>
      </w:pPr>
      <w:r w:rsidRPr="00336E6A">
        <w:rPr>
          <w:rFonts w:ascii="Arial Narrow" w:hAnsi="Arial Narrow"/>
        </w:rPr>
        <w:t>Parintins</w:t>
      </w:r>
      <w:r w:rsidR="007129B5">
        <w:rPr>
          <w:rStyle w:val="apple-converted-space"/>
          <w:rFonts w:ascii="Arial Narrow" w:eastAsiaTheme="majorEastAsia" w:hAnsi="Arial Narrow"/>
          <w:b w:val="0"/>
        </w:rPr>
        <w:t xml:space="preserve"> </w:t>
      </w:r>
      <w:r w:rsidRPr="00336E6A">
        <w:rPr>
          <w:rFonts w:ascii="Arial Narrow" w:hAnsi="Arial Narrow"/>
          <w:b w:val="0"/>
        </w:rPr>
        <w:t>é um município brasileiro no</w:t>
      </w:r>
      <w:r w:rsidR="007129B5">
        <w:rPr>
          <w:rStyle w:val="apple-converted-space"/>
          <w:rFonts w:ascii="Arial Narrow" w:eastAsiaTheme="majorEastAsia" w:hAnsi="Arial Narrow"/>
          <w:b w:val="0"/>
        </w:rPr>
        <w:t xml:space="preserve"> </w:t>
      </w:r>
      <w:r w:rsidRPr="007129B5">
        <w:rPr>
          <w:rFonts w:ascii="Arial Narrow" w:hAnsi="Arial Narrow"/>
          <w:b w:val="0"/>
        </w:rPr>
        <w:t>interior</w:t>
      </w:r>
      <w:r w:rsidR="007129B5">
        <w:rPr>
          <w:rStyle w:val="apple-converted-space"/>
          <w:rFonts w:ascii="Arial Narrow" w:eastAsiaTheme="majorEastAsia" w:hAnsi="Arial Narrow"/>
          <w:b w:val="0"/>
        </w:rPr>
        <w:t xml:space="preserve"> </w:t>
      </w:r>
      <w:r w:rsidRPr="00336E6A">
        <w:rPr>
          <w:rFonts w:ascii="Arial Narrow" w:hAnsi="Arial Narrow"/>
          <w:b w:val="0"/>
        </w:rPr>
        <w:t>do</w:t>
      </w:r>
      <w:r w:rsidR="007129B5">
        <w:rPr>
          <w:rFonts w:ascii="Arial Narrow" w:hAnsi="Arial Narrow"/>
          <w:b w:val="0"/>
        </w:rPr>
        <w:t xml:space="preserve"> </w:t>
      </w:r>
      <w:hyperlink r:id="rId48" w:tooltip="Unidades federativas do Brasil" w:history="1">
        <w:r w:rsidRPr="00336E6A">
          <w:rPr>
            <w:rStyle w:val="Hiperligao"/>
            <w:rFonts w:ascii="Arial Narrow" w:hAnsi="Arial Narrow"/>
            <w:b w:val="0"/>
            <w:color w:val="auto"/>
            <w:u w:val="none"/>
          </w:rPr>
          <w:t>estado</w:t>
        </w:r>
      </w:hyperlink>
      <w:r w:rsidR="007129B5">
        <w:rPr>
          <w:rStyle w:val="apple-converted-space"/>
          <w:rFonts w:ascii="Arial Narrow" w:eastAsiaTheme="majorEastAsia" w:hAnsi="Arial Narrow"/>
          <w:b w:val="0"/>
        </w:rPr>
        <w:t xml:space="preserve"> </w:t>
      </w:r>
      <w:r w:rsidRPr="00336E6A">
        <w:rPr>
          <w:rFonts w:ascii="Arial Narrow" w:hAnsi="Arial Narrow"/>
          <w:b w:val="0"/>
        </w:rPr>
        <w:t xml:space="preserve">do Amazonas, próximo </w:t>
      </w:r>
      <w:r w:rsidR="00CD3ED5" w:rsidRPr="00336E6A">
        <w:rPr>
          <w:rFonts w:ascii="Arial Narrow" w:hAnsi="Arial Narrow"/>
          <w:b w:val="0"/>
        </w:rPr>
        <w:t>à</w:t>
      </w:r>
      <w:r w:rsidRPr="00336E6A">
        <w:rPr>
          <w:rFonts w:ascii="Arial Narrow" w:hAnsi="Arial Narrow"/>
          <w:b w:val="0"/>
        </w:rPr>
        <w:t xml:space="preserve"> divisa com o estado do</w:t>
      </w:r>
      <w:r w:rsidR="007129B5">
        <w:rPr>
          <w:rStyle w:val="apple-converted-space"/>
          <w:rFonts w:ascii="Arial Narrow" w:eastAsiaTheme="majorEastAsia" w:hAnsi="Arial Narrow"/>
          <w:b w:val="0"/>
        </w:rPr>
        <w:t xml:space="preserve"> </w:t>
      </w:r>
      <w:r w:rsidRPr="007129B5">
        <w:rPr>
          <w:rFonts w:ascii="Arial Narrow" w:hAnsi="Arial Narrow"/>
          <w:b w:val="0"/>
        </w:rPr>
        <w:t>Pará</w:t>
      </w:r>
      <w:r w:rsidRPr="00336E6A">
        <w:rPr>
          <w:rFonts w:ascii="Arial Narrow" w:hAnsi="Arial Narrow"/>
          <w:b w:val="0"/>
        </w:rPr>
        <w:t>,</w:t>
      </w:r>
      <w:r w:rsidR="007129B5">
        <w:rPr>
          <w:rStyle w:val="apple-converted-space"/>
          <w:rFonts w:ascii="Arial Narrow" w:eastAsiaTheme="majorEastAsia" w:hAnsi="Arial Narrow"/>
          <w:b w:val="0"/>
        </w:rPr>
        <w:t xml:space="preserve"> </w:t>
      </w:r>
      <w:r w:rsidRPr="006914EA">
        <w:rPr>
          <w:rFonts w:ascii="Arial Narrow" w:hAnsi="Arial Narrow"/>
          <w:b w:val="0"/>
        </w:rPr>
        <w:t>Região Norte</w:t>
      </w:r>
      <w:r w:rsidR="007129B5">
        <w:rPr>
          <w:rStyle w:val="apple-converted-space"/>
          <w:rFonts w:ascii="Arial Narrow" w:eastAsiaTheme="majorEastAsia" w:hAnsi="Arial Narrow"/>
          <w:b w:val="0"/>
        </w:rPr>
        <w:t xml:space="preserve"> </w:t>
      </w:r>
      <w:r w:rsidRPr="00336E6A">
        <w:rPr>
          <w:rFonts w:ascii="Arial Narrow" w:hAnsi="Arial Narrow"/>
          <w:b w:val="0"/>
        </w:rPr>
        <w:t>do país. Está situado na</w:t>
      </w:r>
      <w:r w:rsidR="007129B5">
        <w:rPr>
          <w:rStyle w:val="apple-converted-space"/>
          <w:rFonts w:ascii="Arial Narrow" w:eastAsiaTheme="majorEastAsia" w:hAnsi="Arial Narrow"/>
          <w:b w:val="0"/>
        </w:rPr>
        <w:t xml:space="preserve"> </w:t>
      </w:r>
      <w:r w:rsidRPr="006914EA">
        <w:rPr>
          <w:rFonts w:ascii="Arial Narrow" w:hAnsi="Arial Narrow"/>
          <w:b w:val="0"/>
        </w:rPr>
        <w:t>mesorregião do Centro Amazonense</w:t>
      </w:r>
      <w:r w:rsidR="00320F9A">
        <w:rPr>
          <w:rStyle w:val="apple-converted-space"/>
          <w:rFonts w:ascii="Arial Narrow" w:eastAsiaTheme="majorEastAsia" w:hAnsi="Arial Narrow"/>
          <w:b w:val="0"/>
        </w:rPr>
        <w:t xml:space="preserve"> </w:t>
      </w:r>
      <w:r w:rsidRPr="00336E6A">
        <w:rPr>
          <w:rFonts w:ascii="Arial Narrow" w:hAnsi="Arial Narrow"/>
          <w:b w:val="0"/>
        </w:rPr>
        <w:t>e</w:t>
      </w:r>
      <w:r w:rsidR="00320F9A">
        <w:rPr>
          <w:rFonts w:ascii="Arial Narrow" w:hAnsi="Arial Narrow"/>
          <w:b w:val="0"/>
        </w:rPr>
        <w:t xml:space="preserve"> </w:t>
      </w:r>
      <w:r w:rsidRPr="006914EA">
        <w:rPr>
          <w:rFonts w:ascii="Arial Narrow" w:hAnsi="Arial Narrow"/>
          <w:b w:val="0"/>
        </w:rPr>
        <w:t>microrregião de mesmo nome</w:t>
      </w:r>
      <w:r w:rsidR="00320F9A">
        <w:rPr>
          <w:rFonts w:ascii="Arial Narrow" w:hAnsi="Arial Narrow"/>
          <w:b w:val="0"/>
        </w:rPr>
        <w:t xml:space="preserve"> </w:t>
      </w:r>
      <w:r w:rsidRPr="00336E6A">
        <w:rPr>
          <w:rFonts w:ascii="Arial Narrow" w:hAnsi="Arial Narrow"/>
          <w:b w:val="0"/>
        </w:rPr>
        <w:t>e localiza-se a leste da</w:t>
      </w:r>
      <w:r w:rsidR="00320F9A">
        <w:rPr>
          <w:rFonts w:ascii="Arial Narrow" w:hAnsi="Arial Narrow"/>
          <w:b w:val="0"/>
        </w:rPr>
        <w:t xml:space="preserve"> </w:t>
      </w:r>
      <w:r w:rsidRPr="006914EA">
        <w:rPr>
          <w:rFonts w:ascii="Arial Narrow" w:hAnsi="Arial Narrow"/>
          <w:b w:val="0"/>
        </w:rPr>
        <w:t>capital do estado</w:t>
      </w:r>
      <w:r w:rsidRPr="00336E6A">
        <w:rPr>
          <w:rFonts w:ascii="Arial Narrow" w:hAnsi="Arial Narrow"/>
          <w:b w:val="0"/>
        </w:rPr>
        <w:t>, distando desta cerca de 369 quilômetros. Sua população foi estimada em 2014 pelo</w:t>
      </w:r>
      <w:r w:rsidR="00320F9A">
        <w:rPr>
          <w:rFonts w:ascii="Arial Narrow" w:hAnsi="Arial Narrow"/>
          <w:b w:val="0"/>
        </w:rPr>
        <w:t xml:space="preserve"> </w:t>
      </w:r>
      <w:r w:rsidRPr="008A511A">
        <w:rPr>
          <w:rFonts w:ascii="Arial Narrow" w:hAnsi="Arial Narrow"/>
          <w:b w:val="0"/>
        </w:rPr>
        <w:t>Instituto Brasileiro de Geografia e Estatística</w:t>
      </w:r>
      <w:r w:rsidR="00320F9A">
        <w:rPr>
          <w:rStyle w:val="apple-converted-space"/>
          <w:rFonts w:ascii="Arial Narrow" w:eastAsiaTheme="majorEastAsia" w:hAnsi="Arial Narrow"/>
          <w:b w:val="0"/>
        </w:rPr>
        <w:t xml:space="preserve"> </w:t>
      </w:r>
      <w:r w:rsidRPr="00336E6A">
        <w:rPr>
          <w:rFonts w:ascii="Arial Narrow" w:hAnsi="Arial Narrow"/>
          <w:b w:val="0"/>
        </w:rPr>
        <w:t>(IBGE) em</w:t>
      </w:r>
      <w:r w:rsidR="00320F9A">
        <w:rPr>
          <w:rFonts w:ascii="Arial Narrow" w:hAnsi="Arial Narrow"/>
          <w:b w:val="0"/>
        </w:rPr>
        <w:t xml:space="preserve"> </w:t>
      </w:r>
      <w:r w:rsidRPr="00336E6A">
        <w:rPr>
          <w:rFonts w:ascii="Arial Narrow" w:hAnsi="Arial Narrow"/>
          <w:b w:val="0"/>
        </w:rPr>
        <w:t>110.411 habitantes, sendo o</w:t>
      </w:r>
      <w:r w:rsidR="00320F9A">
        <w:rPr>
          <w:rFonts w:ascii="Arial Narrow" w:hAnsi="Arial Narrow"/>
          <w:b w:val="0"/>
        </w:rPr>
        <w:t xml:space="preserve"> </w:t>
      </w:r>
      <w:r w:rsidRPr="008A511A">
        <w:rPr>
          <w:rFonts w:ascii="Arial Narrow" w:hAnsi="Arial Narrow"/>
          <w:b w:val="0"/>
        </w:rPr>
        <w:t>segundo mais populoso do estado do Amazonas</w:t>
      </w:r>
      <w:r w:rsidR="008A511A">
        <w:rPr>
          <w:rFonts w:ascii="Arial Narrow" w:hAnsi="Arial Narrow"/>
          <w:b w:val="0"/>
        </w:rPr>
        <w:t xml:space="preserve"> com</w:t>
      </w:r>
      <w:r w:rsidRPr="00336E6A">
        <w:rPr>
          <w:rFonts w:ascii="Arial Narrow" w:hAnsi="Arial Narrow"/>
          <w:b w:val="0"/>
        </w:rPr>
        <w:t xml:space="preserve"> 5.952</w:t>
      </w:r>
      <w:r w:rsidR="00320F9A">
        <w:rPr>
          <w:rFonts w:ascii="Arial Narrow" w:hAnsi="Arial Narrow"/>
          <w:b w:val="0"/>
        </w:rPr>
        <w:t xml:space="preserve"> </w:t>
      </w:r>
      <w:r w:rsidRPr="00336E6A">
        <w:rPr>
          <w:rFonts w:ascii="Arial Narrow" w:hAnsi="Arial Narrow"/>
          <w:b w:val="0"/>
        </w:rPr>
        <w:t>km², representando 0,3789% do estado do Amazonas, 0,1545% da região</w:t>
      </w:r>
      <w:r w:rsidR="00320F9A">
        <w:rPr>
          <w:rFonts w:ascii="Arial Narrow" w:hAnsi="Arial Narrow"/>
          <w:b w:val="0"/>
        </w:rPr>
        <w:t xml:space="preserve"> </w:t>
      </w:r>
      <w:hyperlink r:id="rId49" w:tooltip="Região Norte do Brasil" w:history="1">
        <w:r w:rsidRPr="00336E6A">
          <w:rPr>
            <w:rStyle w:val="Hiperligao"/>
            <w:rFonts w:ascii="Arial Narrow" w:hAnsi="Arial Narrow"/>
            <w:b w:val="0"/>
            <w:color w:val="auto"/>
            <w:u w:val="none"/>
          </w:rPr>
          <w:t>Norte</w:t>
        </w:r>
      </w:hyperlink>
      <w:r w:rsidR="00320F9A">
        <w:rPr>
          <w:rStyle w:val="Hiperligao"/>
          <w:rFonts w:ascii="Arial Narrow" w:hAnsi="Arial Narrow"/>
          <w:b w:val="0"/>
          <w:color w:val="auto"/>
          <w:u w:val="none"/>
        </w:rPr>
        <w:t xml:space="preserve"> </w:t>
      </w:r>
      <w:r w:rsidR="00687106" w:rsidRPr="00336E6A">
        <w:rPr>
          <w:rFonts w:ascii="Arial Narrow" w:hAnsi="Arial Narrow"/>
          <w:b w:val="0"/>
        </w:rPr>
        <w:t>brasileiro</w:t>
      </w:r>
      <w:r w:rsidRPr="00336E6A">
        <w:rPr>
          <w:rFonts w:ascii="Arial Narrow" w:hAnsi="Arial Narrow"/>
          <w:b w:val="0"/>
        </w:rPr>
        <w:t xml:space="preserve"> e </w:t>
      </w:r>
      <w:r w:rsidR="00BE1CF0" w:rsidRPr="00336E6A">
        <w:rPr>
          <w:rFonts w:ascii="Arial Narrow" w:hAnsi="Arial Narrow"/>
          <w:b w:val="0"/>
        </w:rPr>
        <w:t xml:space="preserve">0,0701% do território brasileiro. </w:t>
      </w:r>
      <w:r w:rsidRPr="00336E6A">
        <w:rPr>
          <w:rFonts w:ascii="Arial Narrow" w:hAnsi="Arial Narrow"/>
          <w:b w:val="0"/>
        </w:rPr>
        <w:t>Desse total</w:t>
      </w:r>
      <w:r w:rsidR="008A511A">
        <w:rPr>
          <w:rFonts w:ascii="Arial Narrow" w:hAnsi="Arial Narrow"/>
          <w:b w:val="0"/>
        </w:rPr>
        <w:t>,</w:t>
      </w:r>
      <w:r w:rsidRPr="00336E6A">
        <w:rPr>
          <w:rFonts w:ascii="Arial Narrow" w:hAnsi="Arial Narrow"/>
          <w:b w:val="0"/>
        </w:rPr>
        <w:t xml:space="preserve"> 12</w:t>
      </w:r>
      <w:r w:rsidR="00BE1CF0" w:rsidRPr="00336E6A">
        <w:rPr>
          <w:rFonts w:ascii="Arial Narrow" w:hAnsi="Arial Narrow"/>
          <w:b w:val="0"/>
        </w:rPr>
        <w:t>.</w:t>
      </w:r>
      <w:r w:rsidRPr="00336E6A">
        <w:rPr>
          <w:rFonts w:ascii="Arial Narrow" w:hAnsi="Arial Narrow"/>
          <w:b w:val="0"/>
        </w:rPr>
        <w:t>4235</w:t>
      </w:r>
      <w:r w:rsidR="00320F9A">
        <w:rPr>
          <w:rFonts w:ascii="Arial Narrow" w:hAnsi="Arial Narrow"/>
          <w:b w:val="0"/>
        </w:rPr>
        <w:t xml:space="preserve"> </w:t>
      </w:r>
      <w:r w:rsidRPr="00336E6A">
        <w:rPr>
          <w:rFonts w:ascii="Arial Narrow" w:hAnsi="Arial Narrow"/>
          <w:b w:val="0"/>
        </w:rPr>
        <w:t xml:space="preserve">km² estão em </w:t>
      </w:r>
      <w:r w:rsidRPr="006914EA">
        <w:rPr>
          <w:rFonts w:ascii="Arial Narrow" w:hAnsi="Arial Narrow"/>
          <w:b w:val="0"/>
        </w:rPr>
        <w:t>perímetro urbano</w:t>
      </w:r>
      <w:r w:rsidRPr="00336E6A">
        <w:rPr>
          <w:rFonts w:ascii="Arial Narrow" w:hAnsi="Arial Narrow"/>
          <w:b w:val="0"/>
        </w:rPr>
        <w:t xml:space="preserve">. </w:t>
      </w:r>
    </w:p>
    <w:p w14:paraId="514E0F18" w14:textId="4FEDCED3" w:rsidR="009C6774" w:rsidRPr="00336E6A" w:rsidRDefault="009C6774"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As primeiras viagens exploratórias da</w:t>
      </w:r>
      <w:r w:rsidR="00320F9A">
        <w:rPr>
          <w:rFonts w:ascii="Arial Narrow" w:hAnsi="Arial Narrow"/>
          <w:b w:val="0"/>
        </w:rPr>
        <w:t xml:space="preserve"> </w:t>
      </w:r>
      <w:r w:rsidRPr="008A511A">
        <w:rPr>
          <w:rFonts w:ascii="Arial Narrow" w:hAnsi="Arial Narrow"/>
          <w:b w:val="0"/>
        </w:rPr>
        <w:t>Coroa Portuguesa</w:t>
      </w:r>
      <w:r w:rsidR="00320F9A">
        <w:rPr>
          <w:rFonts w:ascii="Arial Narrow" w:hAnsi="Arial Narrow"/>
          <w:b w:val="0"/>
        </w:rPr>
        <w:t xml:space="preserve"> </w:t>
      </w:r>
      <w:r w:rsidRPr="00336E6A">
        <w:rPr>
          <w:rFonts w:ascii="Arial Narrow" w:hAnsi="Arial Narrow"/>
          <w:b w:val="0"/>
        </w:rPr>
        <w:t>em Parintins foram registradas somente em</w:t>
      </w:r>
      <w:r w:rsidR="00320F9A">
        <w:rPr>
          <w:rFonts w:ascii="Arial Narrow" w:hAnsi="Arial Narrow"/>
          <w:b w:val="0"/>
        </w:rPr>
        <w:t xml:space="preserve"> </w:t>
      </w:r>
      <w:hyperlink r:id="rId50" w:tooltip="1796" w:history="1">
        <w:r w:rsidRPr="00336E6A">
          <w:rPr>
            <w:rStyle w:val="Hiperligao"/>
            <w:rFonts w:ascii="Arial Narrow" w:hAnsi="Arial Narrow"/>
            <w:b w:val="0"/>
            <w:color w:val="auto"/>
            <w:u w:val="none"/>
          </w:rPr>
          <w:t>1796</w:t>
        </w:r>
      </w:hyperlink>
      <w:r w:rsidRPr="00336E6A">
        <w:rPr>
          <w:rFonts w:ascii="Arial Narrow" w:hAnsi="Arial Narrow"/>
          <w:b w:val="0"/>
        </w:rPr>
        <w:t>. Assim como as demais localidades da Amazônia, a região era habitada por diversas</w:t>
      </w:r>
      <w:r w:rsidR="00320F9A">
        <w:rPr>
          <w:rStyle w:val="apple-converted-space"/>
          <w:rFonts w:ascii="Arial Narrow" w:eastAsiaTheme="majorEastAsia" w:hAnsi="Arial Narrow"/>
          <w:b w:val="0"/>
        </w:rPr>
        <w:t xml:space="preserve"> </w:t>
      </w:r>
      <w:r w:rsidRPr="008A511A">
        <w:rPr>
          <w:rFonts w:ascii="Arial Narrow" w:hAnsi="Arial Narrow"/>
          <w:b w:val="0"/>
        </w:rPr>
        <w:t>etnias indígenas</w:t>
      </w:r>
      <w:r w:rsidRPr="00336E6A">
        <w:rPr>
          <w:rFonts w:ascii="Arial Narrow" w:hAnsi="Arial Narrow"/>
          <w:b w:val="0"/>
        </w:rPr>
        <w:t>, entre eles os</w:t>
      </w:r>
      <w:r w:rsidR="00320F9A">
        <w:rPr>
          <w:rStyle w:val="apple-converted-space"/>
          <w:rFonts w:ascii="Arial Narrow" w:eastAsiaTheme="majorEastAsia" w:hAnsi="Arial Narrow"/>
          <w:b w:val="0"/>
        </w:rPr>
        <w:t xml:space="preserve"> </w:t>
      </w:r>
      <w:r w:rsidRPr="008A511A">
        <w:rPr>
          <w:rFonts w:ascii="Arial Narrow" w:hAnsi="Arial Narrow"/>
          <w:b w:val="0"/>
        </w:rPr>
        <w:t>Tupinambás</w:t>
      </w:r>
      <w:r w:rsidRPr="00336E6A">
        <w:rPr>
          <w:rFonts w:ascii="Arial Narrow" w:hAnsi="Arial Narrow"/>
          <w:b w:val="0"/>
        </w:rPr>
        <w:t xml:space="preserve">, que deram origem ao nome da ilha em que se encontra o </w:t>
      </w:r>
      <w:r w:rsidRPr="00336E6A">
        <w:rPr>
          <w:rFonts w:ascii="Arial Narrow" w:hAnsi="Arial Narrow"/>
          <w:b w:val="0"/>
        </w:rPr>
        <w:lastRenderedPageBreak/>
        <w:t>município, a</w:t>
      </w:r>
      <w:r w:rsidR="00320F9A">
        <w:rPr>
          <w:rFonts w:ascii="Arial Narrow" w:hAnsi="Arial Narrow"/>
          <w:b w:val="0"/>
        </w:rPr>
        <w:t xml:space="preserve"> </w:t>
      </w:r>
      <w:r w:rsidRPr="008A511A">
        <w:rPr>
          <w:rFonts w:ascii="Arial Narrow" w:hAnsi="Arial Narrow"/>
          <w:b w:val="0"/>
        </w:rPr>
        <w:t>ilha Tupinambarana</w:t>
      </w:r>
      <w:r w:rsidRPr="00336E6A">
        <w:rPr>
          <w:rFonts w:ascii="Arial Narrow" w:hAnsi="Arial Narrow"/>
          <w:b w:val="0"/>
        </w:rPr>
        <w:t>. O primeiro nome recebido por Parintins, já na categoria de Freguesia, foi</w:t>
      </w:r>
      <w:r w:rsidR="00320F9A">
        <w:rPr>
          <w:rStyle w:val="apple-converted-space"/>
          <w:rFonts w:ascii="Arial Narrow" w:eastAsiaTheme="majorEastAsia" w:hAnsi="Arial Narrow"/>
          <w:b w:val="0"/>
        </w:rPr>
        <w:t xml:space="preserve"> </w:t>
      </w:r>
      <w:r w:rsidRPr="008A511A">
        <w:rPr>
          <w:rFonts w:ascii="Arial Narrow" w:hAnsi="Arial Narrow"/>
          <w:b w:val="0"/>
        </w:rPr>
        <w:t>Nossa Senhora do Carmo de Tupinambarana</w:t>
      </w:r>
      <w:r w:rsidRPr="00336E6A">
        <w:rPr>
          <w:rFonts w:ascii="Arial Narrow" w:hAnsi="Arial Narrow"/>
          <w:b w:val="0"/>
        </w:rPr>
        <w:t>, em</w:t>
      </w:r>
      <w:r w:rsidR="00320F9A">
        <w:rPr>
          <w:rStyle w:val="apple-converted-space"/>
          <w:rFonts w:ascii="Arial Narrow" w:eastAsiaTheme="majorEastAsia" w:hAnsi="Arial Narrow"/>
          <w:b w:val="0"/>
        </w:rPr>
        <w:t xml:space="preserve"> </w:t>
      </w:r>
      <w:r w:rsidRPr="00320F9A">
        <w:rPr>
          <w:rFonts w:ascii="Arial Narrow" w:hAnsi="Arial Narrow"/>
          <w:b w:val="0"/>
        </w:rPr>
        <w:t>1833</w:t>
      </w:r>
      <w:r w:rsidRPr="00336E6A">
        <w:rPr>
          <w:rFonts w:ascii="Arial Narrow" w:hAnsi="Arial Narrow"/>
          <w:b w:val="0"/>
        </w:rPr>
        <w:t>. O nome da Freguesia só foi alterado em</w:t>
      </w:r>
      <w:r w:rsidR="00320F9A">
        <w:rPr>
          <w:rStyle w:val="apple-converted-space"/>
          <w:rFonts w:ascii="Arial Narrow" w:eastAsiaTheme="majorEastAsia" w:hAnsi="Arial Narrow"/>
          <w:b w:val="0"/>
        </w:rPr>
        <w:t xml:space="preserve"> </w:t>
      </w:r>
      <w:r w:rsidRPr="008A511A">
        <w:rPr>
          <w:rFonts w:ascii="Arial Narrow" w:hAnsi="Arial Narrow"/>
          <w:b w:val="0"/>
        </w:rPr>
        <w:t>1880</w:t>
      </w:r>
      <w:r w:rsidRPr="00336E6A">
        <w:rPr>
          <w:rFonts w:ascii="Arial Narrow" w:hAnsi="Arial Narrow"/>
          <w:b w:val="0"/>
        </w:rPr>
        <w:t>, quando a sede passou a chamar-se "Parintins", em homenagem aos povos indígenas</w:t>
      </w:r>
      <w:r w:rsidR="00FE3C3E">
        <w:rPr>
          <w:rStyle w:val="apple-converted-space"/>
          <w:rFonts w:ascii="Arial Narrow" w:eastAsiaTheme="majorEastAsia" w:hAnsi="Arial Narrow"/>
          <w:b w:val="0"/>
        </w:rPr>
        <w:t xml:space="preserve"> </w:t>
      </w:r>
      <w:r w:rsidRPr="00336E6A">
        <w:rPr>
          <w:rFonts w:ascii="Arial Narrow" w:hAnsi="Arial Narrow"/>
          <w:b w:val="0"/>
        </w:rPr>
        <w:t>Parintintins, um dos inúmeros que habitavam a região.</w:t>
      </w:r>
    </w:p>
    <w:p w14:paraId="3AA5FF7C" w14:textId="528DDBA7" w:rsidR="009C6774" w:rsidRPr="00336E6A" w:rsidRDefault="009C6774"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município é conhecido principalmente por sediar o</w:t>
      </w:r>
      <w:r w:rsidR="00320F9A">
        <w:rPr>
          <w:rFonts w:ascii="Arial Narrow" w:hAnsi="Arial Narrow"/>
          <w:b w:val="0"/>
        </w:rPr>
        <w:t xml:space="preserve"> </w:t>
      </w:r>
      <w:r w:rsidRPr="00650593">
        <w:rPr>
          <w:rFonts w:ascii="Arial Narrow" w:hAnsi="Arial Narrow"/>
          <w:b w:val="0"/>
        </w:rPr>
        <w:t>Festival Folclórico de Parintins</w:t>
      </w:r>
      <w:r w:rsidRPr="00336E6A">
        <w:rPr>
          <w:rFonts w:ascii="Arial Narrow" w:hAnsi="Arial Narrow"/>
          <w:b w:val="0"/>
        </w:rPr>
        <w:t>, uma das maiores manifestações culturais preservadas da</w:t>
      </w:r>
      <w:r w:rsidR="00320F9A">
        <w:rPr>
          <w:rFonts w:ascii="Arial Narrow" w:hAnsi="Arial Narrow"/>
          <w:b w:val="0"/>
        </w:rPr>
        <w:t xml:space="preserve"> </w:t>
      </w:r>
      <w:r w:rsidRPr="00320F9A">
        <w:rPr>
          <w:rFonts w:ascii="Arial Narrow" w:hAnsi="Arial Narrow"/>
          <w:b w:val="0"/>
        </w:rPr>
        <w:t>América Latina</w:t>
      </w:r>
      <w:r w:rsidRPr="00336E6A">
        <w:rPr>
          <w:rFonts w:ascii="Arial Narrow" w:hAnsi="Arial Narrow"/>
          <w:b w:val="0"/>
        </w:rPr>
        <w:t>. Localiza-se à margem direita do rio Amazonas. A vegetação, típica da região amazônica, é formada por florestas de várzea e de terra firme, tendo, ao seu redor, um relevo composto por lagos, ilhotes e uma pequena serra. A principal forma de transporte entre Parintins e os demais municípios é o</w:t>
      </w:r>
      <w:r w:rsidR="00320F9A">
        <w:rPr>
          <w:rFonts w:ascii="Arial Narrow" w:hAnsi="Arial Narrow"/>
          <w:b w:val="0"/>
        </w:rPr>
        <w:t xml:space="preserve"> </w:t>
      </w:r>
      <w:r w:rsidRPr="00320F9A">
        <w:rPr>
          <w:rFonts w:ascii="Arial Narrow" w:hAnsi="Arial Narrow"/>
          <w:b w:val="0"/>
        </w:rPr>
        <w:t>fluvial</w:t>
      </w:r>
      <w:r w:rsidRPr="00336E6A">
        <w:rPr>
          <w:rFonts w:ascii="Arial Narrow" w:hAnsi="Arial Narrow"/>
          <w:b w:val="0"/>
        </w:rPr>
        <w:t>, além do aéreo. A temperatura média registrada é de 26º C.</w:t>
      </w:r>
    </w:p>
    <w:p w14:paraId="0D4703E1" w14:textId="38E103B8" w:rsidR="00782BCB" w:rsidRPr="00336E6A" w:rsidRDefault="00782BCB" w:rsidP="00336E6A">
      <w:pPr>
        <w:ind w:firstLineChars="470" w:firstLine="1128"/>
        <w:rPr>
          <w:b w:val="0"/>
        </w:rPr>
      </w:pPr>
      <w:r w:rsidRPr="00336E6A">
        <w:rPr>
          <w:rFonts w:cs="TimesNewRomanPS-BoldMT"/>
          <w:b w:val="0"/>
        </w:rPr>
        <w:t xml:space="preserve">As Comunidades no entorno da sede do Município são: </w:t>
      </w:r>
      <w:r w:rsidRPr="00336E6A">
        <w:rPr>
          <w:rFonts w:cs="TimesNewRomanPSMT"/>
          <w:b w:val="0"/>
          <w:bCs w:val="0"/>
        </w:rPr>
        <w:t>São Sebastião (Boca do Boto), Santa Rita de Cássia (Igarapé do Boto</w:t>
      </w:r>
      <w:r w:rsidR="00CD3ED5" w:rsidRPr="00336E6A">
        <w:rPr>
          <w:rFonts w:cs="TimesNewRomanPSMT"/>
          <w:b w:val="0"/>
          <w:bCs w:val="0"/>
        </w:rPr>
        <w:t xml:space="preserve">), </w:t>
      </w:r>
      <w:r w:rsidRPr="00336E6A">
        <w:rPr>
          <w:rFonts w:cs="TimesNewRomanPSMT"/>
          <w:b w:val="0"/>
          <w:bCs w:val="0"/>
        </w:rPr>
        <w:t>Vila Bentes e Sagrado Coração de Jesus (Costa da Águia</w:t>
      </w:r>
      <w:r w:rsidR="00CD3ED5" w:rsidRPr="00336E6A">
        <w:rPr>
          <w:rFonts w:cs="TimesNewRomanPSMT"/>
          <w:b w:val="0"/>
          <w:bCs w:val="0"/>
        </w:rPr>
        <w:t>).</w:t>
      </w:r>
    </w:p>
    <w:p w14:paraId="786C7B51" w14:textId="5C64EB9C" w:rsidR="006322B3" w:rsidRPr="00336E6A" w:rsidRDefault="00AC180A"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 xml:space="preserve">A atividade de maior importância no setor primário do município é a </w:t>
      </w:r>
      <w:r w:rsidR="00650593">
        <w:rPr>
          <w:rFonts w:ascii="Arial Narrow" w:hAnsi="Arial Narrow"/>
          <w:b w:val="0"/>
        </w:rPr>
        <w:t>p</w:t>
      </w:r>
      <w:r w:rsidRPr="00336E6A">
        <w:rPr>
          <w:rFonts w:ascii="Arial Narrow" w:hAnsi="Arial Narrow"/>
          <w:b w:val="0"/>
        </w:rPr>
        <w:t>ecuária, onde a principal cultura é a criação de bovinos, em seguida a criação de suínos. Sua produção é destinada para o consumo local e o excedente é exportado para outros municípios, a economia do município é praticamente fundamentada neste setor.</w:t>
      </w:r>
    </w:p>
    <w:p w14:paraId="74C3D58C" w14:textId="744A7467" w:rsidR="00AC180A" w:rsidRPr="00336E6A" w:rsidRDefault="00AC180A"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Junto com a pecuária, a agricultura forma a base da economia do setor primário do município, dentre as culturas temporárias, destacam-se o abacaxi, arroz, batata-doce, cana de açúcar, feijão, mandioca, melancia e milho. Quanto à cultura permanente o destaque vai para o cultivo de abacate, banana, cacau, café, caju, coco, laranja, limão e tangerina.</w:t>
      </w:r>
    </w:p>
    <w:p w14:paraId="2DF4ABD6" w14:textId="67609664" w:rsidR="00F21D9A" w:rsidRPr="00AC06F9" w:rsidRDefault="00AC06F9" w:rsidP="00336E6A">
      <w:pPr>
        <w:pStyle w:val="NormalWeb"/>
        <w:spacing w:before="0" w:beforeAutospacing="0" w:after="0" w:afterAutospacing="0" w:line="360" w:lineRule="auto"/>
        <w:ind w:firstLineChars="470" w:firstLine="1128"/>
        <w:rPr>
          <w:rFonts w:ascii="Arial Narrow" w:hAnsi="Arial Narrow"/>
          <w:b w:val="0"/>
        </w:rPr>
      </w:pPr>
      <w:r>
        <w:rPr>
          <w:rFonts w:ascii="Arial Narrow" w:hAnsi="Arial Narrow"/>
          <w:b w:val="0"/>
          <w:noProof/>
        </w:rPr>
        <w:drawing>
          <wp:anchor distT="0" distB="0" distL="114300" distR="114300" simplePos="0" relativeHeight="251679232" behindDoc="0" locked="0" layoutInCell="1" allowOverlap="1" wp14:anchorId="66E39444" wp14:editId="7D2115E2">
            <wp:simplePos x="0" y="0"/>
            <wp:positionH relativeFrom="margin">
              <wp:posOffset>2893060</wp:posOffset>
            </wp:positionH>
            <wp:positionV relativeFrom="margin">
              <wp:posOffset>5517515</wp:posOffset>
            </wp:positionV>
            <wp:extent cx="2860040" cy="1602105"/>
            <wp:effectExtent l="0" t="0" r="0" b="0"/>
            <wp:wrapSquare wrapText="bothSides"/>
            <wp:docPr id="39" name="Imagem 39" descr="C:\Users\Ana Maria\Desktop\Campus Parin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 Maria\Desktop\Campus Parintis.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60040" cy="1602105"/>
                    </a:xfrm>
                    <a:prstGeom prst="rect">
                      <a:avLst/>
                    </a:prstGeom>
                    <a:noFill/>
                    <a:ln>
                      <a:noFill/>
                    </a:ln>
                  </pic:spPr>
                </pic:pic>
              </a:graphicData>
            </a:graphic>
          </wp:anchor>
        </w:drawing>
      </w:r>
      <w:r w:rsidR="003251D1" w:rsidRPr="00336E6A">
        <w:rPr>
          <w:rFonts w:ascii="Arial Narrow" w:hAnsi="Arial Narrow"/>
          <w:b w:val="0"/>
        </w:rPr>
        <w:t>Enfim, as sete</w:t>
      </w:r>
      <w:r w:rsidR="00650593">
        <w:rPr>
          <w:rFonts w:ascii="Arial Narrow" w:hAnsi="Arial Narrow"/>
          <w:b w:val="0"/>
        </w:rPr>
        <w:t xml:space="preserve"> </w:t>
      </w:r>
      <w:r w:rsidR="003251D1" w:rsidRPr="00336E6A">
        <w:rPr>
          <w:rFonts w:ascii="Arial Narrow" w:hAnsi="Arial Narrow"/>
          <w:b w:val="0"/>
        </w:rPr>
        <w:t>principais atividades econômicas do município Parintins, estão discriminadas no contexto municipal: Comércio Varejista, Construção, Administração Pública, Indústria de Transformação, Serviços, Serviços de Utilidade Pública e Agropecuária.</w:t>
      </w:r>
      <w:r w:rsidR="00936D47">
        <w:rPr>
          <w:rFonts w:ascii="Arial Narrow" w:hAnsi="Arial Narrow"/>
          <w:b w:val="0"/>
        </w:rPr>
        <w:t xml:space="preserve"> </w:t>
      </w:r>
      <w:r w:rsidR="006F32E4" w:rsidRPr="00336E6A">
        <w:rPr>
          <w:rFonts w:ascii="Arial Narrow" w:hAnsi="Arial Narrow"/>
          <w:b w:val="0"/>
        </w:rPr>
        <w:t>Para atender a demanda da educação</w:t>
      </w:r>
      <w:r w:rsidR="00F21D9A" w:rsidRPr="00336E6A">
        <w:rPr>
          <w:rFonts w:ascii="Arial Narrow" w:hAnsi="Arial Narrow"/>
          <w:b w:val="0"/>
        </w:rPr>
        <w:t xml:space="preserve"> o IFAM está representado através do Campus Parintins.</w:t>
      </w:r>
      <w:r w:rsidRPr="00AC06F9">
        <w:rPr>
          <w:snapToGrid w:val="0"/>
          <w:color w:val="000000"/>
          <w:w w:val="0"/>
          <w:sz w:val="0"/>
          <w:szCs w:val="0"/>
          <w:u w:color="000000"/>
          <w:bdr w:val="none" w:sz="0" w:space="0" w:color="000000"/>
          <w:shd w:val="clear" w:color="000000" w:fill="000000"/>
          <w:lang w:val="x-none" w:eastAsia="x-none" w:bidi="x-none"/>
        </w:rPr>
        <w:t xml:space="preserve"> </w:t>
      </w:r>
    </w:p>
    <w:p w14:paraId="1E710C4F" w14:textId="77777777" w:rsidR="00AC180A" w:rsidRPr="00336E6A" w:rsidRDefault="00AC180A" w:rsidP="00336E6A">
      <w:pPr>
        <w:pStyle w:val="NormalWeb"/>
        <w:spacing w:before="0" w:beforeAutospacing="0" w:after="0" w:afterAutospacing="0" w:line="360" w:lineRule="auto"/>
        <w:ind w:firstLineChars="470" w:firstLine="1128"/>
        <w:rPr>
          <w:rFonts w:ascii="Arial Narrow" w:hAnsi="Arial Narrow"/>
          <w:b w:val="0"/>
          <w:shd w:val="clear" w:color="auto" w:fill="FFFFFF"/>
        </w:rPr>
      </w:pPr>
    </w:p>
    <w:p w14:paraId="71F1E4D3" w14:textId="50A3DEF0" w:rsidR="001B50EA" w:rsidRPr="00336E6A" w:rsidRDefault="00C57113" w:rsidP="00336E6A">
      <w:pPr>
        <w:ind w:firstLineChars="470" w:firstLine="1132"/>
        <w:rPr>
          <w:b w:val="0"/>
          <w:shd w:val="clear" w:color="auto" w:fill="FFFFFF"/>
        </w:rPr>
      </w:pPr>
      <w:r w:rsidRPr="00336E6A">
        <w:rPr>
          <w:shd w:val="clear" w:color="auto" w:fill="FFFFFF"/>
        </w:rPr>
        <w:t>Maués</w:t>
      </w:r>
      <w:r w:rsidR="00945D72">
        <w:rPr>
          <w:rStyle w:val="apple-converted-space"/>
          <w:rFonts w:eastAsiaTheme="majorEastAsia"/>
          <w:b w:val="0"/>
          <w:shd w:val="clear" w:color="auto" w:fill="FFFFFF"/>
        </w:rPr>
        <w:t xml:space="preserve"> </w:t>
      </w:r>
      <w:r w:rsidRPr="00336E6A">
        <w:rPr>
          <w:b w:val="0"/>
          <w:shd w:val="clear" w:color="auto" w:fill="FFFFFF"/>
        </w:rPr>
        <w:t>é um</w:t>
      </w:r>
      <w:r w:rsidR="00945D72">
        <w:rPr>
          <w:b w:val="0"/>
          <w:shd w:val="clear" w:color="auto" w:fill="FFFFFF"/>
        </w:rPr>
        <w:t xml:space="preserve"> </w:t>
      </w:r>
      <w:r w:rsidRPr="0054426E">
        <w:rPr>
          <w:rFonts w:eastAsiaTheme="majorEastAsia"/>
          <w:b w:val="0"/>
          <w:shd w:val="clear" w:color="auto" w:fill="FFFFFF"/>
        </w:rPr>
        <w:t>município</w:t>
      </w:r>
      <w:r w:rsidR="00945D72">
        <w:rPr>
          <w:rFonts w:eastAsiaTheme="majorEastAsia"/>
          <w:b w:val="0"/>
          <w:shd w:val="clear" w:color="auto" w:fill="FFFFFF"/>
        </w:rPr>
        <w:t xml:space="preserve"> </w:t>
      </w:r>
      <w:r w:rsidRPr="0001646C">
        <w:rPr>
          <w:rFonts w:eastAsiaTheme="majorEastAsia"/>
          <w:b w:val="0"/>
          <w:shd w:val="clear" w:color="auto" w:fill="FFFFFF"/>
        </w:rPr>
        <w:t>brasileiro</w:t>
      </w:r>
      <w:r w:rsidR="00945D72">
        <w:rPr>
          <w:rStyle w:val="apple-converted-space"/>
          <w:rFonts w:eastAsiaTheme="majorEastAsia"/>
          <w:b w:val="0"/>
          <w:shd w:val="clear" w:color="auto" w:fill="FFFFFF"/>
        </w:rPr>
        <w:t xml:space="preserve"> </w:t>
      </w:r>
      <w:r w:rsidRPr="00336E6A">
        <w:rPr>
          <w:b w:val="0"/>
          <w:shd w:val="clear" w:color="auto" w:fill="FFFFFF"/>
        </w:rPr>
        <w:t>localizado no</w:t>
      </w:r>
      <w:r w:rsidR="00945D72">
        <w:rPr>
          <w:b w:val="0"/>
          <w:shd w:val="clear" w:color="auto" w:fill="FFFFFF"/>
        </w:rPr>
        <w:t xml:space="preserve"> </w:t>
      </w:r>
      <w:r w:rsidRPr="00945D72">
        <w:rPr>
          <w:rFonts w:eastAsiaTheme="majorEastAsia"/>
          <w:b w:val="0"/>
          <w:shd w:val="clear" w:color="auto" w:fill="FFFFFF"/>
        </w:rPr>
        <w:t>interior</w:t>
      </w:r>
      <w:r w:rsidR="00945D72">
        <w:rPr>
          <w:rStyle w:val="apple-converted-space"/>
          <w:rFonts w:eastAsiaTheme="majorEastAsia"/>
          <w:b w:val="0"/>
          <w:shd w:val="clear" w:color="auto" w:fill="FFFFFF"/>
        </w:rPr>
        <w:t xml:space="preserve"> </w:t>
      </w:r>
      <w:r w:rsidRPr="00336E6A">
        <w:rPr>
          <w:b w:val="0"/>
          <w:shd w:val="clear" w:color="auto" w:fill="FFFFFF"/>
        </w:rPr>
        <w:t>do</w:t>
      </w:r>
      <w:r w:rsidR="001B50EA" w:rsidRPr="00336E6A">
        <w:rPr>
          <w:b w:val="0"/>
          <w:shd w:val="clear" w:color="auto" w:fill="FFFFFF"/>
        </w:rPr>
        <w:t xml:space="preserve"> </w:t>
      </w:r>
      <w:r w:rsidRPr="0001646C">
        <w:rPr>
          <w:rFonts w:eastAsiaTheme="majorEastAsia"/>
          <w:b w:val="0"/>
          <w:shd w:val="clear" w:color="auto" w:fill="FFFFFF"/>
        </w:rPr>
        <w:t>estado</w:t>
      </w:r>
      <w:r w:rsidR="00945D72">
        <w:rPr>
          <w:rStyle w:val="apple-converted-space"/>
          <w:rFonts w:eastAsiaTheme="majorEastAsia"/>
          <w:b w:val="0"/>
          <w:shd w:val="clear" w:color="auto" w:fill="FFFFFF"/>
        </w:rPr>
        <w:t xml:space="preserve"> </w:t>
      </w:r>
      <w:r w:rsidRPr="00336E6A">
        <w:rPr>
          <w:b w:val="0"/>
          <w:shd w:val="clear" w:color="auto" w:fill="FFFFFF"/>
        </w:rPr>
        <w:t>do</w:t>
      </w:r>
      <w:r w:rsidR="00945D72">
        <w:rPr>
          <w:rStyle w:val="apple-converted-space"/>
          <w:rFonts w:eastAsiaTheme="majorEastAsia"/>
          <w:b w:val="0"/>
          <w:shd w:val="clear" w:color="auto" w:fill="FFFFFF"/>
        </w:rPr>
        <w:t xml:space="preserve"> </w:t>
      </w:r>
      <w:r w:rsidRPr="00112388">
        <w:rPr>
          <w:rFonts w:eastAsiaTheme="majorEastAsia"/>
          <w:b w:val="0"/>
          <w:shd w:val="clear" w:color="auto" w:fill="FFFFFF"/>
        </w:rPr>
        <w:t>Amazonas</w:t>
      </w:r>
      <w:r w:rsidR="005462E5" w:rsidRPr="00336E6A">
        <w:rPr>
          <w:rStyle w:val="Hiperligao"/>
          <w:rFonts w:eastAsiaTheme="majorEastAsia"/>
          <w:b w:val="0"/>
          <w:color w:val="auto"/>
          <w:u w:val="none"/>
          <w:shd w:val="clear" w:color="auto" w:fill="FFFFFF"/>
        </w:rPr>
        <w:t xml:space="preserve">, com </w:t>
      </w:r>
      <w:r w:rsidR="005462E5" w:rsidRPr="00336E6A">
        <w:rPr>
          <w:rFonts w:eastAsia="Times New Roman" w:cs="Arial"/>
          <w:b w:val="0"/>
          <w:bCs w:val="0"/>
          <w:lang w:eastAsia="pt-BR"/>
        </w:rPr>
        <w:t>Área</w:t>
      </w:r>
      <w:r w:rsidR="00E3616E" w:rsidRPr="00336E6A">
        <w:rPr>
          <w:rFonts w:eastAsia="Times New Roman" w:cs="Arial"/>
          <w:b w:val="0"/>
          <w:bCs w:val="0"/>
          <w:lang w:eastAsia="pt-BR"/>
        </w:rPr>
        <w:t xml:space="preserve"> de</w:t>
      </w:r>
      <w:r w:rsidR="005462E5" w:rsidRPr="00336E6A">
        <w:rPr>
          <w:rFonts w:eastAsia="Times New Roman" w:cs="Arial"/>
          <w:b w:val="0"/>
          <w:bCs w:val="0"/>
          <w:lang w:eastAsia="pt-BR"/>
        </w:rPr>
        <w:t xml:space="preserve"> </w:t>
      </w:r>
      <w:r w:rsidR="005462E5" w:rsidRPr="00336E6A">
        <w:rPr>
          <w:rFonts w:eastAsia="Times New Roman" w:cs="Arial"/>
          <w:b w:val="0"/>
          <w:lang w:eastAsia="pt-BR"/>
        </w:rPr>
        <w:t>40.163,8 km²</w:t>
      </w:r>
      <w:r w:rsidRPr="00336E6A">
        <w:rPr>
          <w:b w:val="0"/>
          <w:shd w:val="clear" w:color="auto" w:fill="FFFFFF"/>
        </w:rPr>
        <w:t>. Pertencente à</w:t>
      </w:r>
      <w:r w:rsidR="00945D72">
        <w:rPr>
          <w:rStyle w:val="apple-converted-space"/>
          <w:rFonts w:eastAsiaTheme="majorEastAsia"/>
          <w:b w:val="0"/>
          <w:shd w:val="clear" w:color="auto" w:fill="FFFFFF"/>
        </w:rPr>
        <w:t xml:space="preserve"> </w:t>
      </w:r>
      <w:r w:rsidRPr="00112388">
        <w:rPr>
          <w:rFonts w:eastAsiaTheme="majorEastAsia"/>
          <w:b w:val="0"/>
          <w:shd w:val="clear" w:color="auto" w:fill="FFFFFF"/>
        </w:rPr>
        <w:t>Mesorregião do Centro Amazonense</w:t>
      </w:r>
      <w:r w:rsidR="00320F9A">
        <w:rPr>
          <w:rFonts w:eastAsiaTheme="majorEastAsia"/>
          <w:b w:val="0"/>
          <w:shd w:val="clear" w:color="auto" w:fill="FFFFFF"/>
        </w:rPr>
        <w:t xml:space="preserve"> </w:t>
      </w:r>
      <w:r w:rsidRPr="00336E6A">
        <w:rPr>
          <w:b w:val="0"/>
          <w:shd w:val="clear" w:color="auto" w:fill="FFFFFF"/>
        </w:rPr>
        <w:t>e</w:t>
      </w:r>
      <w:r w:rsidR="00320F9A">
        <w:rPr>
          <w:b w:val="0"/>
          <w:shd w:val="clear" w:color="auto" w:fill="FFFFFF"/>
        </w:rPr>
        <w:t xml:space="preserve"> </w:t>
      </w:r>
      <w:r w:rsidRPr="0001646C">
        <w:rPr>
          <w:rFonts w:eastAsiaTheme="majorEastAsia"/>
          <w:b w:val="0"/>
          <w:shd w:val="clear" w:color="auto" w:fill="FFFFFF"/>
        </w:rPr>
        <w:t>Microrregião de Parintins</w:t>
      </w:r>
      <w:r w:rsidRPr="00336E6A">
        <w:rPr>
          <w:b w:val="0"/>
          <w:shd w:val="clear" w:color="auto" w:fill="FFFFFF"/>
        </w:rPr>
        <w:t>, sua população é de</w:t>
      </w:r>
      <w:r w:rsidR="001B50EA" w:rsidRPr="00336E6A">
        <w:rPr>
          <w:b w:val="0"/>
          <w:shd w:val="clear" w:color="auto" w:fill="FFFFFF"/>
        </w:rPr>
        <w:t xml:space="preserve"> </w:t>
      </w:r>
      <w:r w:rsidRPr="00336E6A">
        <w:rPr>
          <w:b w:val="0"/>
          <w:shd w:val="clear" w:color="auto" w:fill="FFFFFF"/>
        </w:rPr>
        <w:t>54</w:t>
      </w:r>
      <w:r w:rsidR="001B50EA" w:rsidRPr="00336E6A">
        <w:rPr>
          <w:b w:val="0"/>
          <w:shd w:val="clear" w:color="auto" w:fill="FFFFFF"/>
        </w:rPr>
        <w:t>.</w:t>
      </w:r>
      <w:r w:rsidRPr="00336E6A">
        <w:rPr>
          <w:b w:val="0"/>
          <w:shd w:val="clear" w:color="auto" w:fill="FFFFFF"/>
        </w:rPr>
        <w:t>079</w:t>
      </w:r>
      <w:r w:rsidR="00945D72">
        <w:rPr>
          <w:b w:val="0"/>
          <w:shd w:val="clear" w:color="auto" w:fill="FFFFFF"/>
        </w:rPr>
        <w:t xml:space="preserve"> </w:t>
      </w:r>
      <w:r w:rsidRPr="00336E6A">
        <w:rPr>
          <w:b w:val="0"/>
          <w:shd w:val="clear" w:color="auto" w:fill="FFFFFF"/>
        </w:rPr>
        <w:t>habitantes, de acordo com estimativas do</w:t>
      </w:r>
      <w:r w:rsidR="00945D72">
        <w:rPr>
          <w:rStyle w:val="apple-converted-space"/>
          <w:rFonts w:eastAsiaTheme="majorEastAsia"/>
          <w:b w:val="0"/>
          <w:shd w:val="clear" w:color="auto" w:fill="FFFFFF"/>
        </w:rPr>
        <w:t xml:space="preserve"> </w:t>
      </w:r>
      <w:r w:rsidRPr="00112388">
        <w:rPr>
          <w:rFonts w:eastAsiaTheme="majorEastAsia"/>
          <w:b w:val="0"/>
          <w:shd w:val="clear" w:color="auto" w:fill="FFFFFF"/>
        </w:rPr>
        <w:t>Instituto Brasileiro de Geografia e Estatística (IBGE)</w:t>
      </w:r>
      <w:r w:rsidR="00945D72">
        <w:rPr>
          <w:rFonts w:eastAsiaTheme="majorEastAsia"/>
          <w:b w:val="0"/>
          <w:shd w:val="clear" w:color="auto" w:fill="FFFFFF"/>
        </w:rPr>
        <w:t xml:space="preserve"> </w:t>
      </w:r>
      <w:r w:rsidRPr="00336E6A">
        <w:rPr>
          <w:b w:val="0"/>
          <w:shd w:val="clear" w:color="auto" w:fill="FFFFFF"/>
        </w:rPr>
        <w:t>em</w:t>
      </w:r>
      <w:r w:rsidR="00945D72">
        <w:rPr>
          <w:b w:val="0"/>
          <w:shd w:val="clear" w:color="auto" w:fill="FFFFFF"/>
        </w:rPr>
        <w:t xml:space="preserve"> </w:t>
      </w:r>
      <w:r w:rsidRPr="0001646C">
        <w:rPr>
          <w:rFonts w:eastAsiaTheme="majorEastAsia"/>
          <w:b w:val="0"/>
          <w:shd w:val="clear" w:color="auto" w:fill="FFFFFF"/>
        </w:rPr>
        <w:t>2012</w:t>
      </w:r>
      <w:r w:rsidRPr="00336E6A">
        <w:rPr>
          <w:b w:val="0"/>
          <w:shd w:val="clear" w:color="auto" w:fill="FFFFFF"/>
        </w:rPr>
        <w:t>.</w:t>
      </w:r>
      <w:r w:rsidR="00945D72">
        <w:rPr>
          <w:b w:val="0"/>
          <w:shd w:val="clear" w:color="auto" w:fill="FFFFFF"/>
        </w:rPr>
        <w:t xml:space="preserve"> </w:t>
      </w:r>
      <w:r w:rsidRPr="00336E6A">
        <w:rPr>
          <w:b w:val="0"/>
          <w:shd w:val="clear" w:color="auto" w:fill="FFFFFF"/>
        </w:rPr>
        <w:t>A cidade é reconhecida nacionalmente por possuir uma das maiores</w:t>
      </w:r>
      <w:r w:rsidR="00945D72">
        <w:rPr>
          <w:b w:val="0"/>
          <w:shd w:val="clear" w:color="auto" w:fill="FFFFFF"/>
        </w:rPr>
        <w:t xml:space="preserve"> </w:t>
      </w:r>
      <w:r w:rsidRPr="0001646C">
        <w:rPr>
          <w:rFonts w:eastAsiaTheme="majorEastAsia"/>
          <w:b w:val="0"/>
          <w:shd w:val="clear" w:color="auto" w:fill="FFFFFF"/>
        </w:rPr>
        <w:t>expectativas de vida</w:t>
      </w:r>
      <w:r w:rsidR="00945D72">
        <w:rPr>
          <w:rStyle w:val="apple-converted-space"/>
          <w:rFonts w:eastAsiaTheme="majorEastAsia"/>
          <w:b w:val="0"/>
          <w:shd w:val="clear" w:color="auto" w:fill="FFFFFF"/>
        </w:rPr>
        <w:t xml:space="preserve"> </w:t>
      </w:r>
      <w:r w:rsidRPr="00336E6A">
        <w:rPr>
          <w:b w:val="0"/>
          <w:shd w:val="clear" w:color="auto" w:fill="FFFFFF"/>
        </w:rPr>
        <w:t>do país.</w:t>
      </w:r>
    </w:p>
    <w:p w14:paraId="67E46058" w14:textId="77777777" w:rsidR="004E0B7A" w:rsidRPr="00336E6A" w:rsidRDefault="004E0B7A" w:rsidP="00336E6A">
      <w:pPr>
        <w:ind w:firstLineChars="470" w:firstLine="1128"/>
        <w:rPr>
          <w:b w:val="0"/>
          <w:shd w:val="clear" w:color="auto" w:fill="FFFFFF"/>
        </w:rPr>
      </w:pPr>
      <w:r w:rsidRPr="00336E6A">
        <w:rPr>
          <w:rFonts w:cs="TimesNewRomanPS-BoldMT"/>
          <w:b w:val="0"/>
        </w:rPr>
        <w:lastRenderedPageBreak/>
        <w:t xml:space="preserve">As </w:t>
      </w:r>
      <w:r w:rsidR="00DF3EBD" w:rsidRPr="00336E6A">
        <w:rPr>
          <w:rFonts w:cs="TimesNewRomanPS-BoldMT"/>
          <w:b w:val="0"/>
        </w:rPr>
        <w:t>c</w:t>
      </w:r>
      <w:r w:rsidRPr="00336E6A">
        <w:rPr>
          <w:rFonts w:cs="TimesNewRomanPS-BoldMT"/>
          <w:b w:val="0"/>
        </w:rPr>
        <w:t xml:space="preserve">omunidades no entorno da sede do Município são: </w:t>
      </w:r>
      <w:r w:rsidRPr="00336E6A">
        <w:rPr>
          <w:rFonts w:cs="TimesNewRomanPSMT"/>
          <w:b w:val="0"/>
          <w:bCs w:val="0"/>
        </w:rPr>
        <w:t>Nossa Senhora de Lourdes, Santíssima Trindade, Santa Maria e Santa Luzia, São José do Rio Paricá, Monte Horebe, Santa Clara e Menino Deus.</w:t>
      </w:r>
    </w:p>
    <w:p w14:paraId="3F510D2D" w14:textId="20526360" w:rsidR="00194AEF" w:rsidRPr="00336E6A" w:rsidRDefault="00D73472" w:rsidP="00336E6A">
      <w:pPr>
        <w:ind w:firstLineChars="470" w:firstLine="1128"/>
        <w:rPr>
          <w:rFonts w:cs="TimesNewRomanPSMT"/>
          <w:b w:val="0"/>
          <w:bCs w:val="0"/>
        </w:rPr>
      </w:pPr>
      <w:r w:rsidRPr="00336E6A">
        <w:rPr>
          <w:rFonts w:cs="TimesNewRomanPSMT"/>
          <w:b w:val="0"/>
          <w:bCs w:val="0"/>
        </w:rPr>
        <w:t>O aspecto da economia indica o efeito dos processos produtivos, polos de desenvolvimento, geração de emprego e da estrutura econômica local</w:t>
      </w:r>
      <w:r w:rsidR="00237663" w:rsidRPr="00336E6A">
        <w:rPr>
          <w:rFonts w:cs="TimesNewRomanPSMT"/>
          <w:b w:val="0"/>
          <w:bCs w:val="0"/>
        </w:rPr>
        <w:t xml:space="preserve">, </w:t>
      </w:r>
      <w:r w:rsidR="007C700F" w:rsidRPr="00336E6A">
        <w:rPr>
          <w:rFonts w:cs="TimesNewRomanPSMT"/>
          <w:b w:val="0"/>
          <w:bCs w:val="0"/>
        </w:rPr>
        <w:t>a</w:t>
      </w:r>
      <w:r w:rsidR="00237663" w:rsidRPr="00336E6A">
        <w:rPr>
          <w:rFonts w:cs="TimesNewRomanPSMT"/>
          <w:b w:val="0"/>
          <w:bCs w:val="0"/>
        </w:rPr>
        <w:t xml:space="preserve"> agricultura familiar, aponta a influência das condições de desenvolvimento da agricultura local, suas organizações, os problemas e expectativas dos agricultores.</w:t>
      </w:r>
      <w:r w:rsidRPr="00336E6A">
        <w:rPr>
          <w:rFonts w:cs="TimesNewRomanPSMT"/>
          <w:b w:val="0"/>
          <w:bCs w:val="0"/>
        </w:rPr>
        <w:t xml:space="preserve"> </w:t>
      </w:r>
      <w:r w:rsidR="00194AEF" w:rsidRPr="00336E6A">
        <w:rPr>
          <w:rFonts w:cs="TimesNewRomanPSMT"/>
          <w:b w:val="0"/>
          <w:bCs w:val="0"/>
        </w:rPr>
        <w:t xml:space="preserve">Os serviços de hotéis, consultórios médicos, odontológicos, protéticos, oculistas, contadores, relojoeiros, consertos de carros, motos e barcos, cabeleireiros, fotógrafos, borracharia, ourivesaria e oficina de refrigeração respondem por 65,1 % do PIB. </w:t>
      </w:r>
    </w:p>
    <w:p w14:paraId="40410D89" w14:textId="5A9C782A" w:rsidR="007129B5" w:rsidRDefault="00D73472" w:rsidP="00336E6A">
      <w:pPr>
        <w:ind w:firstLineChars="470" w:firstLine="1128"/>
        <w:rPr>
          <w:rFonts w:cs="Calibri,Bold"/>
          <w:b w:val="0"/>
        </w:rPr>
      </w:pPr>
      <w:r w:rsidRPr="00336E6A">
        <w:rPr>
          <w:rFonts w:cs="TimesNewRomanPSMT"/>
          <w:b w:val="0"/>
          <w:bCs w:val="0"/>
        </w:rPr>
        <w:t>O fator Ambiental demonstra o peso que tem os atributos relativos aos recursos naturais, áreas de proteção, patrimônio natural e problemas ambientais nos aspectos do desenvolvimento territorial.</w:t>
      </w:r>
      <w:r w:rsidR="007129B5">
        <w:rPr>
          <w:rFonts w:cs="TimesNewRomanPSMT"/>
          <w:b w:val="0"/>
          <w:bCs w:val="0"/>
        </w:rPr>
        <w:t xml:space="preserve"> </w:t>
      </w:r>
      <w:r w:rsidR="00B06A70" w:rsidRPr="00336E6A">
        <w:rPr>
          <w:b w:val="0"/>
        </w:rPr>
        <w:t>Quanto às perspectivas de novas dinâmicas econômicas:</w:t>
      </w:r>
      <w:r w:rsidR="009755C4" w:rsidRPr="00336E6A">
        <w:rPr>
          <w:b w:val="0"/>
        </w:rPr>
        <w:t xml:space="preserve"> </w:t>
      </w:r>
      <w:r w:rsidR="009755C4" w:rsidRPr="00336E6A">
        <w:rPr>
          <w:rFonts w:cs="Calibri,Bold"/>
          <w:b w:val="0"/>
        </w:rPr>
        <w:t>Ouro, Fósforo e Calcário</w:t>
      </w:r>
      <w:r w:rsidR="00A72241" w:rsidRPr="00336E6A">
        <w:rPr>
          <w:rFonts w:cs="Calibri,Bold"/>
          <w:b w:val="0"/>
        </w:rPr>
        <w:t>.</w:t>
      </w:r>
      <w:r w:rsidR="00001B12">
        <w:rPr>
          <w:rFonts w:cs="Calibri,Bold"/>
          <w:b w:val="0"/>
        </w:rPr>
        <w:t xml:space="preserve"> </w:t>
      </w:r>
    </w:p>
    <w:p w14:paraId="3FBABDC6" w14:textId="0929F286" w:rsidR="007129B5" w:rsidRDefault="007129B5" w:rsidP="00336E6A">
      <w:pPr>
        <w:ind w:firstLineChars="470" w:firstLine="1128"/>
        <w:rPr>
          <w:rFonts w:cs="TimesNewRomanPSMT"/>
          <w:b w:val="0"/>
          <w:bCs w:val="0"/>
        </w:rPr>
      </w:pPr>
    </w:p>
    <w:p w14:paraId="47BC6459" w14:textId="13BB1632" w:rsidR="003A519B" w:rsidRPr="003E2399" w:rsidRDefault="00D0616C" w:rsidP="003E2399">
      <w:pPr>
        <w:ind w:firstLineChars="470" w:firstLine="1128"/>
        <w:rPr>
          <w:rFonts w:cs="TimesNewRomanPSMT"/>
          <w:b w:val="0"/>
          <w:bCs w:val="0"/>
        </w:rPr>
      </w:pPr>
      <w:r>
        <w:rPr>
          <w:rFonts w:cs="TimesNewRomanPSMT"/>
          <w:b w:val="0"/>
          <w:bCs w:val="0"/>
          <w:noProof/>
          <w:lang w:eastAsia="pt-BR"/>
        </w:rPr>
        <w:drawing>
          <wp:anchor distT="0" distB="0" distL="114300" distR="114300" simplePos="0" relativeHeight="251674112" behindDoc="0" locked="0" layoutInCell="1" allowOverlap="1" wp14:anchorId="68B43D47" wp14:editId="140BCA96">
            <wp:simplePos x="0" y="0"/>
            <wp:positionH relativeFrom="margin">
              <wp:posOffset>3606800</wp:posOffset>
            </wp:positionH>
            <wp:positionV relativeFrom="margin">
              <wp:posOffset>3907790</wp:posOffset>
            </wp:positionV>
            <wp:extent cx="2128520" cy="1195070"/>
            <wp:effectExtent l="0" t="0" r="5080" b="5080"/>
            <wp:wrapSquare wrapText="bothSides"/>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28520" cy="1195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2399" w:rsidRPr="003E2399">
        <w:rPr>
          <w:b w:val="0"/>
        </w:rPr>
        <w:t>O IFAM Campus Maués atende à comunidade de Maués e entorno, no tripé Ensino, Pesquisa e Extensão, inserindo também em suas ações, os divers</w:t>
      </w:r>
      <w:r w:rsidR="003E2399">
        <w:rPr>
          <w:b w:val="0"/>
        </w:rPr>
        <w:t>os Programas do Governo Federal,</w:t>
      </w:r>
      <w:r w:rsidR="007C700F" w:rsidRPr="007129B5">
        <w:rPr>
          <w:rFonts w:cs="TimesNewRomanPSMT"/>
          <w:b w:val="0"/>
          <w:bCs w:val="0"/>
        </w:rPr>
        <w:t xml:space="preserve"> </w:t>
      </w:r>
      <w:r w:rsidR="003E2399">
        <w:rPr>
          <w:b w:val="0"/>
        </w:rPr>
        <w:t>desenvolve</w:t>
      </w:r>
      <w:r w:rsidR="003E2399" w:rsidRPr="003E2399">
        <w:rPr>
          <w:b w:val="0"/>
        </w:rPr>
        <w:t xml:space="preserve"> ações, capaz de promover o desenvolvimento local, ajustada para todas as classes sociais, raciais e demais segmentos visando atender a demanda expressa, confo</w:t>
      </w:r>
      <w:r w:rsidR="003E2399">
        <w:rPr>
          <w:b w:val="0"/>
        </w:rPr>
        <w:t>rme audiência pública realizada,</w:t>
      </w:r>
      <w:r w:rsidR="003E2399" w:rsidRPr="003E2399">
        <w:rPr>
          <w:b w:val="0"/>
        </w:rPr>
        <w:t xml:space="preserve"> </w:t>
      </w:r>
      <w:r w:rsidR="007C700F" w:rsidRPr="003E2399">
        <w:rPr>
          <w:rFonts w:cs="TimesNewRomanPSMT"/>
          <w:b w:val="0"/>
          <w:bCs w:val="0"/>
        </w:rPr>
        <w:t>atualmente oferta Cursos Técnicos profissionalizantes e em estudo curso de Graduação</w:t>
      </w:r>
      <w:r w:rsidR="003A519B" w:rsidRPr="003E2399">
        <w:rPr>
          <w:rFonts w:cs="TimesNewRomanPSMT"/>
          <w:b w:val="0"/>
          <w:bCs w:val="0"/>
        </w:rPr>
        <w:t>.</w:t>
      </w:r>
    </w:p>
    <w:p w14:paraId="21628FDD" w14:textId="77777777" w:rsidR="006322B3" w:rsidRPr="00336E6A" w:rsidRDefault="006322B3" w:rsidP="00336E6A">
      <w:pPr>
        <w:pStyle w:val="NormalWeb"/>
        <w:spacing w:before="0" w:beforeAutospacing="0" w:after="0" w:afterAutospacing="0" w:line="360" w:lineRule="auto"/>
        <w:ind w:firstLineChars="470" w:firstLine="1132"/>
        <w:rPr>
          <w:rFonts w:ascii="Arial Narrow" w:hAnsi="Arial Narrow"/>
        </w:rPr>
      </w:pPr>
    </w:p>
    <w:p w14:paraId="5D35C97B" w14:textId="0E5226BF" w:rsidR="001B50EA" w:rsidRPr="00320F9A" w:rsidRDefault="001B50EA" w:rsidP="00BA6FD7">
      <w:pPr>
        <w:pStyle w:val="NormalWeb"/>
        <w:spacing w:before="0" w:beforeAutospacing="0" w:after="0" w:afterAutospacing="0" w:line="360" w:lineRule="auto"/>
        <w:ind w:firstLineChars="470" w:firstLine="1132"/>
        <w:rPr>
          <w:rFonts w:ascii="Arial Narrow" w:hAnsi="Arial Narrow"/>
          <w:b w:val="0"/>
        </w:rPr>
      </w:pPr>
      <w:r w:rsidRPr="00320F9A">
        <w:rPr>
          <w:rFonts w:ascii="Arial Narrow" w:hAnsi="Arial Narrow"/>
        </w:rPr>
        <w:t>São Gabriel da Cachoeira</w:t>
      </w:r>
      <w:r w:rsidR="00320F9A" w:rsidRPr="00320F9A">
        <w:rPr>
          <w:rStyle w:val="apple-converted-space"/>
          <w:rFonts w:ascii="Arial Narrow" w:eastAsiaTheme="majorEastAsia" w:hAnsi="Arial Narrow"/>
          <w:b w:val="0"/>
        </w:rPr>
        <w:t xml:space="preserve"> </w:t>
      </w:r>
      <w:r w:rsidRPr="00320F9A">
        <w:rPr>
          <w:rFonts w:ascii="Arial Narrow" w:hAnsi="Arial Narrow"/>
          <w:b w:val="0"/>
        </w:rPr>
        <w:t>é um</w:t>
      </w:r>
      <w:r w:rsidR="00320F9A" w:rsidRPr="00320F9A">
        <w:rPr>
          <w:rStyle w:val="apple-converted-space"/>
          <w:rFonts w:ascii="Arial Narrow" w:eastAsiaTheme="majorEastAsia" w:hAnsi="Arial Narrow"/>
          <w:b w:val="0"/>
        </w:rPr>
        <w:t xml:space="preserve"> </w:t>
      </w:r>
      <w:r w:rsidRPr="00320F9A">
        <w:rPr>
          <w:rFonts w:ascii="Arial Narrow" w:hAnsi="Arial Narrow"/>
          <w:b w:val="0"/>
        </w:rPr>
        <w:t>município</w:t>
      </w:r>
      <w:r w:rsidR="00320F9A" w:rsidRPr="00320F9A">
        <w:rPr>
          <w:rStyle w:val="apple-converted-space"/>
          <w:rFonts w:ascii="Arial Narrow" w:eastAsiaTheme="majorEastAsia" w:hAnsi="Arial Narrow"/>
          <w:b w:val="0"/>
        </w:rPr>
        <w:t xml:space="preserve"> </w:t>
      </w:r>
      <w:r w:rsidRPr="00320F9A">
        <w:rPr>
          <w:rFonts w:ascii="Arial Narrow" w:hAnsi="Arial Narrow"/>
          <w:b w:val="0"/>
        </w:rPr>
        <w:t>do</w:t>
      </w:r>
      <w:r w:rsidR="00320F9A" w:rsidRPr="00320F9A">
        <w:rPr>
          <w:rStyle w:val="apple-converted-space"/>
          <w:rFonts w:ascii="Arial Narrow" w:eastAsiaTheme="majorEastAsia" w:hAnsi="Arial Narrow"/>
          <w:b w:val="0"/>
        </w:rPr>
        <w:t xml:space="preserve"> </w:t>
      </w:r>
      <w:r w:rsidRPr="00320F9A">
        <w:rPr>
          <w:rFonts w:ascii="Arial Narrow" w:hAnsi="Arial Narrow"/>
          <w:b w:val="0"/>
        </w:rPr>
        <w:t>interior</w:t>
      </w:r>
      <w:r w:rsidR="00320F9A" w:rsidRPr="00320F9A">
        <w:rPr>
          <w:rStyle w:val="apple-converted-space"/>
          <w:rFonts w:ascii="Arial Narrow" w:eastAsiaTheme="majorEastAsia" w:hAnsi="Arial Narrow"/>
          <w:b w:val="0"/>
        </w:rPr>
        <w:t xml:space="preserve"> </w:t>
      </w:r>
      <w:r w:rsidRPr="00320F9A">
        <w:rPr>
          <w:rFonts w:ascii="Arial Narrow" w:hAnsi="Arial Narrow"/>
          <w:b w:val="0"/>
        </w:rPr>
        <w:t>do</w:t>
      </w:r>
      <w:r w:rsidR="00320F9A" w:rsidRPr="00320F9A">
        <w:rPr>
          <w:rFonts w:ascii="Arial Narrow" w:hAnsi="Arial Narrow"/>
          <w:b w:val="0"/>
        </w:rPr>
        <w:t xml:space="preserve"> </w:t>
      </w:r>
      <w:r w:rsidRPr="00320F9A">
        <w:rPr>
          <w:rFonts w:ascii="Arial Narrow" w:hAnsi="Arial Narrow"/>
          <w:b w:val="0"/>
        </w:rPr>
        <w:t>estado</w:t>
      </w:r>
      <w:r w:rsidR="00320F9A" w:rsidRPr="00320F9A">
        <w:rPr>
          <w:rStyle w:val="apple-converted-space"/>
          <w:rFonts w:ascii="Arial Narrow" w:eastAsiaTheme="majorEastAsia" w:hAnsi="Arial Narrow"/>
          <w:b w:val="0"/>
        </w:rPr>
        <w:t xml:space="preserve"> </w:t>
      </w:r>
      <w:r w:rsidRPr="00320F9A">
        <w:rPr>
          <w:rFonts w:ascii="Arial Narrow" w:hAnsi="Arial Narrow"/>
          <w:b w:val="0"/>
        </w:rPr>
        <w:t>do</w:t>
      </w:r>
      <w:r w:rsidR="00320F9A" w:rsidRPr="00320F9A">
        <w:rPr>
          <w:rStyle w:val="apple-converted-space"/>
          <w:rFonts w:ascii="Arial Narrow" w:eastAsiaTheme="majorEastAsia" w:hAnsi="Arial Narrow"/>
          <w:b w:val="0"/>
        </w:rPr>
        <w:t xml:space="preserve"> </w:t>
      </w:r>
      <w:r w:rsidRPr="00320F9A">
        <w:rPr>
          <w:rFonts w:ascii="Arial Narrow" w:hAnsi="Arial Narrow"/>
          <w:b w:val="0"/>
        </w:rPr>
        <w:t>Amazonas, no</w:t>
      </w:r>
      <w:r w:rsidR="00320F9A" w:rsidRPr="00320F9A">
        <w:rPr>
          <w:rStyle w:val="apple-converted-space"/>
          <w:rFonts w:ascii="Arial Narrow" w:eastAsiaTheme="majorEastAsia" w:hAnsi="Arial Narrow"/>
          <w:b w:val="0"/>
        </w:rPr>
        <w:t xml:space="preserve"> </w:t>
      </w:r>
      <w:r w:rsidRPr="00320F9A">
        <w:rPr>
          <w:rFonts w:ascii="Arial Narrow" w:hAnsi="Arial Narrow"/>
          <w:b w:val="0"/>
        </w:rPr>
        <w:t>Brasil. Situado no extremo noroeste do Brasil, é um dos</w:t>
      </w:r>
      <w:r w:rsidR="00320F9A" w:rsidRPr="00320F9A">
        <w:rPr>
          <w:rStyle w:val="apple-converted-space"/>
          <w:rFonts w:ascii="Arial Narrow" w:eastAsiaTheme="majorEastAsia" w:hAnsi="Arial Narrow"/>
          <w:b w:val="0"/>
        </w:rPr>
        <w:t xml:space="preserve"> </w:t>
      </w:r>
      <w:r w:rsidRPr="00320F9A">
        <w:rPr>
          <w:rFonts w:ascii="Arial Narrow" w:hAnsi="Arial Narrow"/>
          <w:b w:val="0"/>
        </w:rPr>
        <w:t>municípios fronteiriços</w:t>
      </w:r>
      <w:r w:rsidR="00C4486B" w:rsidRPr="00320F9A">
        <w:rPr>
          <w:rFonts w:ascii="Arial Narrow" w:hAnsi="Arial Narrow"/>
          <w:b w:val="0"/>
        </w:rPr>
        <w:t xml:space="preserve"> </w:t>
      </w:r>
      <w:r w:rsidRPr="00320F9A">
        <w:rPr>
          <w:rFonts w:ascii="Arial Narrow" w:hAnsi="Arial Narrow"/>
          <w:b w:val="0"/>
        </w:rPr>
        <w:t xml:space="preserve">do país, fazendo divisa com dois países sul-americanos. </w:t>
      </w:r>
      <w:r w:rsidR="00320F9A">
        <w:rPr>
          <w:rFonts w:ascii="Arial Narrow" w:hAnsi="Arial Narrow"/>
          <w:b w:val="0"/>
        </w:rPr>
        <w:t xml:space="preserve">Com </w:t>
      </w:r>
      <w:r w:rsidRPr="00320F9A">
        <w:rPr>
          <w:rFonts w:ascii="Arial Narrow" w:hAnsi="Arial Narrow"/>
          <w:b w:val="0"/>
        </w:rPr>
        <w:t>852 quilômetros de</w:t>
      </w:r>
      <w:r w:rsidR="00C4486B" w:rsidRPr="00320F9A">
        <w:rPr>
          <w:rFonts w:ascii="Arial Narrow" w:hAnsi="Arial Narrow"/>
          <w:b w:val="0"/>
        </w:rPr>
        <w:t xml:space="preserve"> </w:t>
      </w:r>
      <w:hyperlink r:id="rId53" w:tooltip="Manaus" w:history="1">
        <w:r w:rsidRPr="00320F9A">
          <w:rPr>
            <w:rStyle w:val="Hiperligao"/>
            <w:rFonts w:ascii="Arial Narrow" w:hAnsi="Arial Narrow"/>
            <w:b w:val="0"/>
            <w:color w:val="auto"/>
            <w:u w:val="none"/>
          </w:rPr>
          <w:t>Manaus</w:t>
        </w:r>
      </w:hyperlink>
      <w:r w:rsidRPr="00320F9A">
        <w:rPr>
          <w:rFonts w:ascii="Arial Narrow" w:hAnsi="Arial Narrow"/>
          <w:b w:val="0"/>
        </w:rPr>
        <w:t>, capital do estado, e está às margens da</w:t>
      </w:r>
      <w:r w:rsidR="00320F9A" w:rsidRPr="00320F9A">
        <w:rPr>
          <w:rStyle w:val="apple-converted-space"/>
          <w:rFonts w:ascii="Arial Narrow" w:eastAsiaTheme="majorEastAsia" w:hAnsi="Arial Narrow"/>
          <w:b w:val="0"/>
        </w:rPr>
        <w:t xml:space="preserve"> </w:t>
      </w:r>
      <w:r w:rsidRPr="00320F9A">
        <w:rPr>
          <w:rFonts w:ascii="Arial Narrow" w:hAnsi="Arial Narrow"/>
          <w:b w:val="0"/>
        </w:rPr>
        <w:t>Bacia do Rio Negro. Limita-se ao norte com a</w:t>
      </w:r>
      <w:r w:rsidR="00C4486B" w:rsidRPr="00320F9A">
        <w:rPr>
          <w:rStyle w:val="apple-converted-space"/>
          <w:rFonts w:ascii="Arial Narrow" w:eastAsiaTheme="majorEastAsia" w:hAnsi="Arial Narrow"/>
          <w:b w:val="0"/>
        </w:rPr>
        <w:t xml:space="preserve"> </w:t>
      </w:r>
      <w:r w:rsidRPr="00320F9A">
        <w:rPr>
          <w:rFonts w:ascii="Arial Narrow" w:hAnsi="Arial Narrow"/>
          <w:b w:val="0"/>
        </w:rPr>
        <w:t>Colômbia</w:t>
      </w:r>
      <w:r w:rsidR="00C4486B" w:rsidRPr="00320F9A">
        <w:rPr>
          <w:rFonts w:ascii="Arial Narrow" w:hAnsi="Arial Narrow"/>
          <w:b w:val="0"/>
        </w:rPr>
        <w:t xml:space="preserve"> </w:t>
      </w:r>
      <w:r w:rsidRPr="00320F9A">
        <w:rPr>
          <w:rFonts w:ascii="Arial Narrow" w:hAnsi="Arial Narrow"/>
          <w:b w:val="0"/>
        </w:rPr>
        <w:t>e a Venezuela, ao sul e ao leste com o município de</w:t>
      </w:r>
      <w:r w:rsidR="00C4486B" w:rsidRPr="00320F9A">
        <w:rPr>
          <w:rStyle w:val="apple-converted-space"/>
          <w:rFonts w:ascii="Arial Narrow" w:eastAsiaTheme="majorEastAsia" w:hAnsi="Arial Narrow"/>
          <w:b w:val="0"/>
        </w:rPr>
        <w:t xml:space="preserve"> </w:t>
      </w:r>
      <w:r w:rsidRPr="00320F9A">
        <w:rPr>
          <w:rFonts w:ascii="Arial Narrow" w:hAnsi="Arial Narrow"/>
          <w:b w:val="0"/>
        </w:rPr>
        <w:t>Santa Isabel do Rio Negro</w:t>
      </w:r>
      <w:r w:rsidR="00C4486B" w:rsidRPr="00320F9A">
        <w:rPr>
          <w:rFonts w:ascii="Arial Narrow" w:hAnsi="Arial Narrow"/>
          <w:b w:val="0"/>
        </w:rPr>
        <w:t xml:space="preserve"> </w:t>
      </w:r>
      <w:r w:rsidRPr="00320F9A">
        <w:rPr>
          <w:rFonts w:ascii="Arial Narrow" w:hAnsi="Arial Narrow"/>
          <w:b w:val="0"/>
        </w:rPr>
        <w:t>e ao sul com</w:t>
      </w:r>
      <w:r w:rsidR="00C4486B" w:rsidRPr="00320F9A">
        <w:rPr>
          <w:rFonts w:ascii="Arial Narrow" w:hAnsi="Arial Narrow"/>
          <w:b w:val="0"/>
        </w:rPr>
        <w:t xml:space="preserve"> </w:t>
      </w:r>
      <w:r w:rsidRPr="00320F9A">
        <w:rPr>
          <w:rFonts w:ascii="Arial Narrow" w:hAnsi="Arial Narrow"/>
          <w:b w:val="0"/>
        </w:rPr>
        <w:t xml:space="preserve">Japurá. </w:t>
      </w:r>
      <w:proofErr w:type="gramStart"/>
      <w:r w:rsidRPr="00320F9A">
        <w:rPr>
          <w:rFonts w:ascii="Arial Narrow" w:hAnsi="Arial Narrow"/>
          <w:b w:val="0"/>
        </w:rPr>
        <w:t>Boa parte do seu território é abrangido</w:t>
      </w:r>
      <w:proofErr w:type="gramEnd"/>
      <w:r w:rsidRPr="00320F9A">
        <w:rPr>
          <w:rFonts w:ascii="Arial Narrow" w:hAnsi="Arial Narrow"/>
          <w:b w:val="0"/>
        </w:rPr>
        <w:t xml:space="preserve"> pelo</w:t>
      </w:r>
      <w:r w:rsidR="00C4486B" w:rsidRPr="00320F9A">
        <w:rPr>
          <w:rStyle w:val="apple-converted-space"/>
          <w:rFonts w:ascii="Arial Narrow" w:eastAsiaTheme="majorEastAsia" w:hAnsi="Arial Narrow"/>
          <w:b w:val="0"/>
        </w:rPr>
        <w:t xml:space="preserve"> </w:t>
      </w:r>
      <w:r w:rsidRPr="00320F9A">
        <w:rPr>
          <w:rFonts w:ascii="Arial Narrow" w:hAnsi="Arial Narrow"/>
          <w:b w:val="0"/>
        </w:rPr>
        <w:t>Parque Nacional do Pico da Neblina, além das terras indígenas</w:t>
      </w:r>
      <w:r w:rsidR="00C4486B" w:rsidRPr="00320F9A">
        <w:rPr>
          <w:rFonts w:ascii="Arial Narrow" w:hAnsi="Arial Narrow"/>
          <w:b w:val="0"/>
        </w:rPr>
        <w:t xml:space="preserve"> </w:t>
      </w:r>
      <w:r w:rsidRPr="00320F9A">
        <w:rPr>
          <w:rFonts w:ascii="Arial Narrow" w:hAnsi="Arial Narrow"/>
          <w:b w:val="0"/>
        </w:rPr>
        <w:t>de Alto Rio Negro, Médio Rio Negro I, II e III e Rio Te</w:t>
      </w:r>
      <w:r w:rsidR="00936D47" w:rsidRPr="00320F9A">
        <w:rPr>
          <w:rFonts w:ascii="Arial Narrow" w:hAnsi="Arial Narrow"/>
          <w:b w:val="0"/>
        </w:rPr>
        <w:t>á</w:t>
      </w:r>
      <w:r w:rsidRPr="00320F9A">
        <w:rPr>
          <w:rFonts w:ascii="Arial Narrow" w:hAnsi="Arial Narrow"/>
          <w:b w:val="0"/>
        </w:rPr>
        <w:t>. O município é considerado um ponto estratégico pelo país. No município, nove entre dez habitantes são</w:t>
      </w:r>
      <w:r w:rsidR="00320F9A" w:rsidRPr="00320F9A">
        <w:rPr>
          <w:rFonts w:ascii="Arial Narrow" w:hAnsi="Arial Narrow"/>
          <w:b w:val="0"/>
        </w:rPr>
        <w:t xml:space="preserve"> </w:t>
      </w:r>
      <w:r w:rsidRPr="00320F9A">
        <w:rPr>
          <w:rFonts w:ascii="Arial Narrow" w:hAnsi="Arial Narrow"/>
          <w:b w:val="0"/>
        </w:rPr>
        <w:t>indígenas, sendo o município com maior predominância de indígenas no Brasil.</w:t>
      </w:r>
    </w:p>
    <w:p w14:paraId="737F565D" w14:textId="26A7F8DA" w:rsidR="001B50EA" w:rsidRPr="00336E6A" w:rsidRDefault="001B50EA"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município também é conhecido como "</w:t>
      </w:r>
      <w:r w:rsidRPr="00936D47">
        <w:rPr>
          <w:rFonts w:ascii="Arial Narrow" w:hAnsi="Arial Narrow"/>
          <w:b w:val="0"/>
        </w:rPr>
        <w:t>Cabeça do Cachorro</w:t>
      </w:r>
      <w:r w:rsidRPr="00336E6A">
        <w:rPr>
          <w:rFonts w:ascii="Arial Narrow" w:hAnsi="Arial Narrow"/>
          <w:b w:val="0"/>
        </w:rPr>
        <w:t>", por seu território ter forma semelhante à da cabeça desse animal. Sua área é de 109 185 quilômetros quadrados, representando 6,9512% do território estadual, 2,8335% do território da</w:t>
      </w:r>
      <w:r w:rsidR="00C4486B">
        <w:rPr>
          <w:rFonts w:ascii="Arial Narrow" w:hAnsi="Arial Narrow"/>
          <w:b w:val="0"/>
        </w:rPr>
        <w:t xml:space="preserve"> </w:t>
      </w:r>
      <w:r w:rsidRPr="00112388">
        <w:rPr>
          <w:rFonts w:ascii="Arial Narrow" w:hAnsi="Arial Narrow"/>
          <w:b w:val="0"/>
        </w:rPr>
        <w:t>Região Norte do Brasil</w:t>
      </w:r>
      <w:r w:rsidR="004400D1">
        <w:rPr>
          <w:rStyle w:val="apple-converted-space"/>
          <w:rFonts w:ascii="Arial Narrow" w:eastAsiaTheme="majorEastAsia" w:hAnsi="Arial Narrow"/>
          <w:b w:val="0"/>
        </w:rPr>
        <w:t xml:space="preserve"> </w:t>
      </w:r>
      <w:r w:rsidRPr="00336E6A">
        <w:rPr>
          <w:rFonts w:ascii="Arial Narrow" w:hAnsi="Arial Narrow"/>
          <w:b w:val="0"/>
        </w:rPr>
        <w:t>e 1,2851%</w:t>
      </w:r>
      <w:r w:rsidR="009009AA" w:rsidRPr="00336E6A">
        <w:rPr>
          <w:rFonts w:ascii="Arial Narrow" w:hAnsi="Arial Narrow"/>
          <w:b w:val="0"/>
        </w:rPr>
        <w:t>,</w:t>
      </w:r>
      <w:r w:rsidRPr="00336E6A">
        <w:rPr>
          <w:rFonts w:ascii="Arial Narrow" w:hAnsi="Arial Narrow"/>
          <w:b w:val="0"/>
        </w:rPr>
        <w:t xml:space="preserve"> do território </w:t>
      </w:r>
      <w:r w:rsidRPr="00336E6A">
        <w:rPr>
          <w:rFonts w:ascii="Arial Narrow" w:hAnsi="Arial Narrow"/>
          <w:b w:val="0"/>
        </w:rPr>
        <w:lastRenderedPageBreak/>
        <w:t>brasileiro. De acordo</w:t>
      </w:r>
      <w:r w:rsidR="009009AA" w:rsidRPr="00336E6A">
        <w:rPr>
          <w:rFonts w:ascii="Arial Narrow" w:hAnsi="Arial Narrow"/>
          <w:b w:val="0"/>
        </w:rPr>
        <w:t>,</w:t>
      </w:r>
      <w:r w:rsidRPr="00336E6A">
        <w:rPr>
          <w:rFonts w:ascii="Arial Narrow" w:hAnsi="Arial Narrow"/>
          <w:b w:val="0"/>
        </w:rPr>
        <w:t xml:space="preserve"> com estimativas de 2014 do</w:t>
      </w:r>
      <w:r w:rsidR="004400D1">
        <w:rPr>
          <w:rStyle w:val="apple-converted-space"/>
          <w:rFonts w:ascii="Arial Narrow" w:eastAsiaTheme="majorEastAsia" w:hAnsi="Arial Narrow"/>
          <w:b w:val="0"/>
        </w:rPr>
        <w:t xml:space="preserve"> </w:t>
      </w:r>
      <w:r w:rsidRPr="00112388">
        <w:rPr>
          <w:rFonts w:ascii="Arial Narrow" w:hAnsi="Arial Narrow"/>
          <w:b w:val="0"/>
        </w:rPr>
        <w:t>Instituto Brasileiro de Geografia e Estatística</w:t>
      </w:r>
      <w:r w:rsidR="004400D1">
        <w:rPr>
          <w:rStyle w:val="apple-converted-space"/>
          <w:rFonts w:ascii="Arial Narrow" w:eastAsiaTheme="majorEastAsia" w:hAnsi="Arial Narrow"/>
          <w:b w:val="0"/>
        </w:rPr>
        <w:t xml:space="preserve"> </w:t>
      </w:r>
      <w:r w:rsidRPr="00336E6A">
        <w:rPr>
          <w:rFonts w:ascii="Arial Narrow" w:hAnsi="Arial Narrow"/>
          <w:b w:val="0"/>
        </w:rPr>
        <w:t>(IBGE), sua população é de</w:t>
      </w:r>
      <w:r w:rsidR="004400D1">
        <w:rPr>
          <w:rStyle w:val="apple-converted-space"/>
          <w:rFonts w:ascii="Arial Narrow" w:eastAsiaTheme="majorEastAsia" w:hAnsi="Arial Narrow"/>
          <w:b w:val="0"/>
        </w:rPr>
        <w:t xml:space="preserve"> </w:t>
      </w:r>
      <w:r w:rsidRPr="00336E6A">
        <w:rPr>
          <w:rFonts w:ascii="Arial Narrow" w:hAnsi="Arial Narrow"/>
          <w:b w:val="0"/>
        </w:rPr>
        <w:t>42</w:t>
      </w:r>
      <w:r w:rsidR="00924C53" w:rsidRPr="00336E6A">
        <w:rPr>
          <w:rFonts w:ascii="Arial Narrow" w:hAnsi="Arial Narrow"/>
          <w:b w:val="0"/>
        </w:rPr>
        <w:t>.</w:t>
      </w:r>
      <w:r w:rsidRPr="00336E6A">
        <w:rPr>
          <w:rFonts w:ascii="Arial Narrow" w:hAnsi="Arial Narrow"/>
          <w:b w:val="0"/>
        </w:rPr>
        <w:t>342</w:t>
      </w:r>
      <w:r w:rsidR="004400D1">
        <w:rPr>
          <w:rFonts w:ascii="Arial Narrow" w:hAnsi="Arial Narrow"/>
          <w:b w:val="0"/>
        </w:rPr>
        <w:t xml:space="preserve"> </w:t>
      </w:r>
      <w:r w:rsidRPr="00336E6A">
        <w:rPr>
          <w:rFonts w:ascii="Arial Narrow" w:hAnsi="Arial Narrow"/>
          <w:b w:val="0"/>
        </w:rPr>
        <w:t xml:space="preserve">habitantes. </w:t>
      </w:r>
    </w:p>
    <w:p w14:paraId="77211017" w14:textId="215A2E7A" w:rsidR="001B50EA" w:rsidRPr="00336E6A" w:rsidRDefault="001B50EA"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Em um caso inédito na federação brasileira, foram reconhecidas, como</w:t>
      </w:r>
      <w:r w:rsidR="00ED5ACB">
        <w:rPr>
          <w:rStyle w:val="apple-converted-space"/>
          <w:rFonts w:ascii="Arial Narrow" w:eastAsiaTheme="majorEastAsia" w:hAnsi="Arial Narrow"/>
          <w:b w:val="0"/>
        </w:rPr>
        <w:t xml:space="preserve"> </w:t>
      </w:r>
      <w:r w:rsidRPr="00ED5ACB">
        <w:rPr>
          <w:rFonts w:ascii="Arial Narrow" w:hAnsi="Arial Narrow"/>
          <w:b w:val="0"/>
        </w:rPr>
        <w:t>línguas oficiais</w:t>
      </w:r>
      <w:r w:rsidR="00ED5ACB">
        <w:rPr>
          <w:rStyle w:val="apple-converted-space"/>
          <w:rFonts w:ascii="Arial Narrow" w:eastAsiaTheme="majorEastAsia" w:hAnsi="Arial Narrow"/>
          <w:b w:val="0"/>
        </w:rPr>
        <w:t xml:space="preserve"> </w:t>
      </w:r>
      <w:r w:rsidRPr="00336E6A">
        <w:rPr>
          <w:rFonts w:ascii="Arial Narrow" w:hAnsi="Arial Narrow"/>
          <w:b w:val="0"/>
        </w:rPr>
        <w:t xml:space="preserve">no município, ao lado do </w:t>
      </w:r>
      <w:r w:rsidRPr="00ED5ACB">
        <w:rPr>
          <w:rFonts w:ascii="Arial Narrow" w:hAnsi="Arial Narrow"/>
          <w:b w:val="0"/>
        </w:rPr>
        <w:t>português</w:t>
      </w:r>
      <w:r w:rsidRPr="00336E6A">
        <w:rPr>
          <w:rFonts w:ascii="Arial Narrow" w:hAnsi="Arial Narrow"/>
          <w:b w:val="0"/>
        </w:rPr>
        <w:t>, três</w:t>
      </w:r>
      <w:r w:rsidR="00ED5ACB">
        <w:rPr>
          <w:rStyle w:val="apple-converted-space"/>
          <w:rFonts w:ascii="Arial Narrow" w:eastAsiaTheme="majorEastAsia" w:hAnsi="Arial Narrow"/>
          <w:b w:val="0"/>
        </w:rPr>
        <w:t xml:space="preserve"> </w:t>
      </w:r>
      <w:r w:rsidRPr="00336E6A">
        <w:rPr>
          <w:rFonts w:ascii="Arial Narrow" w:hAnsi="Arial Narrow"/>
          <w:b w:val="0"/>
        </w:rPr>
        <w:t>idiomas indígenas, após a aprovação da Lei Municipal 145, de 22 de novembro de 2002: o</w:t>
      </w:r>
      <w:r w:rsidR="00ED5ACB">
        <w:rPr>
          <w:rFonts w:ascii="Arial Narrow" w:hAnsi="Arial Narrow"/>
          <w:b w:val="0"/>
        </w:rPr>
        <w:t xml:space="preserve"> </w:t>
      </w:r>
      <w:r w:rsidRPr="00ED5ACB">
        <w:rPr>
          <w:rFonts w:ascii="Arial Narrow" w:hAnsi="Arial Narrow"/>
          <w:b w:val="0"/>
        </w:rPr>
        <w:t>nheengatu</w:t>
      </w:r>
      <w:r w:rsidRPr="00336E6A">
        <w:rPr>
          <w:rFonts w:ascii="Arial Narrow" w:hAnsi="Arial Narrow"/>
          <w:b w:val="0"/>
        </w:rPr>
        <w:t>, o</w:t>
      </w:r>
      <w:r w:rsidRPr="00ED5ACB">
        <w:rPr>
          <w:rFonts w:ascii="Arial Narrow" w:hAnsi="Arial Narrow"/>
          <w:b w:val="0"/>
        </w:rPr>
        <w:t>tucano</w:t>
      </w:r>
      <w:r w:rsidR="00ED5ACB">
        <w:rPr>
          <w:rStyle w:val="Hiperligao"/>
          <w:rFonts w:ascii="Arial Narrow" w:hAnsi="Arial Narrow"/>
          <w:b w:val="0"/>
          <w:color w:val="auto"/>
          <w:u w:val="none"/>
        </w:rPr>
        <w:t xml:space="preserve"> </w:t>
      </w:r>
      <w:r w:rsidRPr="00336E6A">
        <w:rPr>
          <w:rFonts w:ascii="Arial Narrow" w:hAnsi="Arial Narrow"/>
          <w:b w:val="0"/>
        </w:rPr>
        <w:t>e o</w:t>
      </w:r>
      <w:r w:rsidR="00ED5ACB">
        <w:rPr>
          <w:rStyle w:val="apple-converted-space"/>
          <w:rFonts w:ascii="Arial Narrow" w:eastAsiaTheme="majorEastAsia" w:hAnsi="Arial Narrow"/>
          <w:b w:val="0"/>
        </w:rPr>
        <w:t xml:space="preserve"> </w:t>
      </w:r>
      <w:r w:rsidRPr="00ED5ACB">
        <w:rPr>
          <w:rFonts w:ascii="Arial Narrow" w:hAnsi="Arial Narrow"/>
          <w:b w:val="0"/>
        </w:rPr>
        <w:t>baníua</w:t>
      </w:r>
      <w:r w:rsidRPr="00336E6A">
        <w:rPr>
          <w:rFonts w:ascii="Arial Narrow" w:hAnsi="Arial Narrow"/>
          <w:b w:val="0"/>
        </w:rPr>
        <w:t>, línguas tradicionais faladas pela maioria dos habitantes do município, dos quais 74% são indígenas. O município foi a primeira localidade brasileira a reconhecer outros idiomas como oficiais, além do português. Atualmente, São Gabriel da Cachoeira,</w:t>
      </w:r>
      <w:r w:rsidR="00ED5ACB">
        <w:rPr>
          <w:rFonts w:ascii="Arial Narrow" w:hAnsi="Arial Narrow"/>
          <w:b w:val="0"/>
        </w:rPr>
        <w:t xml:space="preserve"> </w:t>
      </w:r>
      <w:r w:rsidRPr="00112388">
        <w:rPr>
          <w:rFonts w:ascii="Arial Narrow" w:hAnsi="Arial Narrow"/>
          <w:b w:val="0"/>
        </w:rPr>
        <w:t>Pomerode</w:t>
      </w:r>
      <w:r w:rsidR="00ED5ACB">
        <w:rPr>
          <w:rFonts w:ascii="Arial Narrow" w:hAnsi="Arial Narrow"/>
          <w:b w:val="0"/>
        </w:rPr>
        <w:t xml:space="preserve"> </w:t>
      </w:r>
      <w:r w:rsidRPr="00336E6A">
        <w:rPr>
          <w:rFonts w:ascii="Arial Narrow" w:hAnsi="Arial Narrow"/>
          <w:b w:val="0"/>
        </w:rPr>
        <w:t>(em</w:t>
      </w:r>
      <w:r w:rsidR="00650593">
        <w:rPr>
          <w:rStyle w:val="apple-converted-space"/>
          <w:rFonts w:ascii="Arial Narrow" w:eastAsiaTheme="majorEastAsia" w:hAnsi="Arial Narrow"/>
          <w:b w:val="0"/>
        </w:rPr>
        <w:t xml:space="preserve"> </w:t>
      </w:r>
      <w:r w:rsidRPr="00112388">
        <w:rPr>
          <w:rFonts w:ascii="Arial Narrow" w:hAnsi="Arial Narrow"/>
          <w:b w:val="0"/>
        </w:rPr>
        <w:t>Santa Catarina</w:t>
      </w:r>
      <w:r w:rsidRPr="00336E6A">
        <w:rPr>
          <w:rFonts w:ascii="Arial Narrow" w:hAnsi="Arial Narrow"/>
          <w:b w:val="0"/>
        </w:rPr>
        <w:t>) e</w:t>
      </w:r>
      <w:r w:rsidR="00DC7BA4" w:rsidRPr="00336E6A">
        <w:rPr>
          <w:rFonts w:ascii="Arial Narrow" w:hAnsi="Arial Narrow"/>
          <w:b w:val="0"/>
        </w:rPr>
        <w:t xml:space="preserve"> </w:t>
      </w:r>
      <w:r w:rsidRPr="00112388">
        <w:rPr>
          <w:rFonts w:ascii="Arial Narrow" w:hAnsi="Arial Narrow"/>
          <w:b w:val="0"/>
        </w:rPr>
        <w:t>Tacuru</w:t>
      </w:r>
      <w:r w:rsidR="00ED5ACB">
        <w:rPr>
          <w:rFonts w:ascii="Arial Narrow" w:hAnsi="Arial Narrow"/>
          <w:b w:val="0"/>
        </w:rPr>
        <w:t xml:space="preserve"> </w:t>
      </w:r>
      <w:r w:rsidRPr="00336E6A">
        <w:rPr>
          <w:rFonts w:ascii="Arial Narrow" w:hAnsi="Arial Narrow"/>
          <w:b w:val="0"/>
        </w:rPr>
        <w:t>(em</w:t>
      </w:r>
      <w:r w:rsidR="00ED5ACB">
        <w:rPr>
          <w:rFonts w:ascii="Arial Narrow" w:hAnsi="Arial Narrow"/>
          <w:b w:val="0"/>
        </w:rPr>
        <w:t xml:space="preserve"> </w:t>
      </w:r>
      <w:r w:rsidRPr="00ED5ACB">
        <w:rPr>
          <w:rFonts w:ascii="Arial Narrow" w:hAnsi="Arial Narrow"/>
          <w:b w:val="0"/>
        </w:rPr>
        <w:t>Mato Grosso do Sul</w:t>
      </w:r>
      <w:r w:rsidRPr="00336E6A">
        <w:rPr>
          <w:rFonts w:ascii="Arial Narrow" w:hAnsi="Arial Narrow"/>
          <w:b w:val="0"/>
        </w:rPr>
        <w:t>)</w:t>
      </w:r>
      <w:r w:rsidR="00ED5ACB">
        <w:rPr>
          <w:rFonts w:ascii="Arial Narrow" w:hAnsi="Arial Narrow"/>
          <w:b w:val="0"/>
        </w:rPr>
        <w:t xml:space="preserve"> </w:t>
      </w:r>
      <w:r w:rsidRPr="00336E6A">
        <w:rPr>
          <w:rFonts w:ascii="Arial Narrow" w:hAnsi="Arial Narrow"/>
          <w:b w:val="0"/>
        </w:rPr>
        <w:t>são os três únicos municípios brasileiros a possuir mais de um idioma oficial (Pomerode reconheceu o</w:t>
      </w:r>
      <w:r w:rsidR="00ED5ACB">
        <w:rPr>
          <w:rFonts w:ascii="Arial Narrow" w:hAnsi="Arial Narrow"/>
          <w:b w:val="0"/>
        </w:rPr>
        <w:t xml:space="preserve"> </w:t>
      </w:r>
      <w:r w:rsidRPr="00112388">
        <w:rPr>
          <w:rFonts w:ascii="Arial Narrow" w:hAnsi="Arial Narrow"/>
          <w:b w:val="0"/>
        </w:rPr>
        <w:t>idioma alemão</w:t>
      </w:r>
      <w:r w:rsidR="00ED5ACB">
        <w:rPr>
          <w:rFonts w:ascii="Arial Narrow" w:hAnsi="Arial Narrow"/>
          <w:b w:val="0"/>
        </w:rPr>
        <w:t xml:space="preserve"> </w:t>
      </w:r>
      <w:r w:rsidRPr="00336E6A">
        <w:rPr>
          <w:rFonts w:ascii="Arial Narrow" w:hAnsi="Arial Narrow"/>
          <w:b w:val="0"/>
        </w:rPr>
        <w:t>como co-oficial em seu território, enquanto que Tacuru reconheceu a</w:t>
      </w:r>
      <w:r w:rsidR="00ED5ACB">
        <w:rPr>
          <w:rStyle w:val="apple-converted-space"/>
          <w:rFonts w:ascii="Arial Narrow" w:eastAsiaTheme="majorEastAsia" w:hAnsi="Arial Narrow"/>
          <w:b w:val="0"/>
        </w:rPr>
        <w:t xml:space="preserve"> </w:t>
      </w:r>
      <w:r w:rsidRPr="00ED5ACB">
        <w:rPr>
          <w:rFonts w:ascii="Arial Narrow" w:hAnsi="Arial Narrow"/>
          <w:b w:val="0"/>
        </w:rPr>
        <w:t>língua guarani</w:t>
      </w:r>
      <w:r w:rsidR="00ED5ACB">
        <w:rPr>
          <w:rStyle w:val="apple-converted-space"/>
          <w:rFonts w:ascii="Arial Narrow" w:eastAsiaTheme="majorEastAsia" w:hAnsi="Arial Narrow"/>
          <w:b w:val="0"/>
        </w:rPr>
        <w:t xml:space="preserve"> </w:t>
      </w:r>
      <w:r w:rsidRPr="00336E6A">
        <w:rPr>
          <w:rFonts w:ascii="Arial Narrow" w:hAnsi="Arial Narrow"/>
          <w:b w:val="0"/>
        </w:rPr>
        <w:t>como co-oficial).</w:t>
      </w:r>
    </w:p>
    <w:p w14:paraId="4A73282F" w14:textId="77777777" w:rsidR="00C70C2F" w:rsidRPr="00336E6A" w:rsidRDefault="00C70C2F"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 xml:space="preserve">Quanto às perspectivas de novas dinâmicas econômicas: Ferro, Manganês, Fosfato, Barita, Zinco, Titânio, Vanádio, Terras Raras, Uranio, Ouro e Nióbio. </w:t>
      </w:r>
    </w:p>
    <w:p w14:paraId="6CB7557B" w14:textId="5E009066" w:rsidR="008C2714" w:rsidRDefault="00D0616C" w:rsidP="00336E6A">
      <w:pPr>
        <w:pStyle w:val="NormalWeb"/>
        <w:spacing w:before="0" w:beforeAutospacing="0" w:after="0" w:afterAutospacing="0" w:line="360" w:lineRule="auto"/>
        <w:ind w:firstLineChars="470" w:firstLine="1128"/>
        <w:rPr>
          <w:rFonts w:ascii="Arial Narrow" w:hAnsi="Arial Narrow"/>
          <w:b w:val="0"/>
        </w:rPr>
      </w:pPr>
      <w:r>
        <w:rPr>
          <w:rFonts w:ascii="Arial Narrow" w:hAnsi="Arial Narrow"/>
          <w:b w:val="0"/>
          <w:noProof/>
        </w:rPr>
        <w:drawing>
          <wp:anchor distT="0" distB="0" distL="114300" distR="114300" simplePos="0" relativeHeight="251680256" behindDoc="0" locked="0" layoutInCell="1" allowOverlap="1" wp14:anchorId="393A0ED7" wp14:editId="56B093F0">
            <wp:simplePos x="0" y="0"/>
            <wp:positionH relativeFrom="margin">
              <wp:posOffset>-95250</wp:posOffset>
            </wp:positionH>
            <wp:positionV relativeFrom="margin">
              <wp:posOffset>3379470</wp:posOffset>
            </wp:positionV>
            <wp:extent cx="2765425" cy="1645920"/>
            <wp:effectExtent l="0" t="0" r="0" b="0"/>
            <wp:wrapSquare wrapText="bothSides"/>
            <wp:docPr id="40" name="Imagem 40" descr="C:\Users\Ana Maria\Desktop\Campus São Gabriel da Cachoe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a Maria\Desktop\Campus São Gabriel da Cachoeira.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65425" cy="1645920"/>
                    </a:xfrm>
                    <a:prstGeom prst="rect">
                      <a:avLst/>
                    </a:prstGeom>
                    <a:noFill/>
                    <a:ln>
                      <a:noFill/>
                    </a:ln>
                  </pic:spPr>
                </pic:pic>
              </a:graphicData>
            </a:graphic>
          </wp:anchor>
        </w:drawing>
      </w:r>
    </w:p>
    <w:p w14:paraId="3ED96738" w14:textId="54A1CB49" w:rsidR="00FB4649" w:rsidRDefault="000053E1" w:rsidP="00D0616C">
      <w:pPr>
        <w:pStyle w:val="NormalWeb"/>
        <w:spacing w:before="0" w:beforeAutospacing="0" w:after="0" w:afterAutospacing="0" w:line="360" w:lineRule="auto"/>
        <w:ind w:firstLine="0"/>
        <w:rPr>
          <w:rFonts w:ascii="Arial Narrow" w:hAnsi="Arial Narrow"/>
          <w:b w:val="0"/>
        </w:rPr>
      </w:pPr>
      <w:r w:rsidRPr="00336E6A">
        <w:rPr>
          <w:rFonts w:ascii="Arial Narrow" w:hAnsi="Arial Narrow"/>
          <w:b w:val="0"/>
        </w:rPr>
        <w:t>O IFAM – Campus São Gabriel da Cachoeira</w:t>
      </w:r>
      <w:r w:rsidR="008C2714">
        <w:rPr>
          <w:rFonts w:ascii="Arial Narrow" w:hAnsi="Arial Narrow"/>
          <w:b w:val="0"/>
        </w:rPr>
        <w:t>, enquanto instituição que atua</w:t>
      </w:r>
      <w:r w:rsidRPr="00336E6A">
        <w:rPr>
          <w:rFonts w:ascii="Arial Narrow" w:hAnsi="Arial Narrow"/>
          <w:b w:val="0"/>
        </w:rPr>
        <w:t xml:space="preserve"> em um universo sociocultural e político-econômico de grande diversidade</w:t>
      </w:r>
      <w:r w:rsidR="002341F7" w:rsidRPr="00336E6A">
        <w:rPr>
          <w:rFonts w:ascii="Arial Narrow" w:hAnsi="Arial Narrow"/>
          <w:b w:val="0"/>
        </w:rPr>
        <w:t xml:space="preserve"> há</w:t>
      </w:r>
      <w:r w:rsidRPr="00336E6A">
        <w:rPr>
          <w:rFonts w:ascii="Arial Narrow" w:hAnsi="Arial Narrow"/>
          <w:b w:val="0"/>
        </w:rPr>
        <w:t xml:space="preserve"> que levar em conta a multi-inter-transdimensi</w:t>
      </w:r>
      <w:r>
        <w:rPr>
          <w:rFonts w:ascii="Arial Narrow" w:hAnsi="Arial Narrow"/>
          <w:b w:val="0"/>
        </w:rPr>
        <w:t>o</w:t>
      </w:r>
      <w:r w:rsidRPr="00336E6A">
        <w:rPr>
          <w:rFonts w:ascii="Arial Narrow" w:hAnsi="Arial Narrow"/>
          <w:b w:val="0"/>
        </w:rPr>
        <w:t>nalidade da complexidade do contexto em que seus servidores, docentes e técnico-administrativos, vivem e desenvolvem ações como prestadores de serviços educacionais.</w:t>
      </w:r>
    </w:p>
    <w:p w14:paraId="7FF868CE" w14:textId="744D22EF" w:rsidR="00C53F70" w:rsidRPr="00D0616C" w:rsidRDefault="00347B5D" w:rsidP="00C53F70">
      <w:pPr>
        <w:pStyle w:val="NormalWeb"/>
        <w:spacing w:before="0" w:beforeAutospacing="0" w:after="0" w:afterAutospacing="0" w:line="360" w:lineRule="auto"/>
        <w:ind w:firstLineChars="470" w:firstLine="1128"/>
        <w:rPr>
          <w:rFonts w:ascii="Arial Narrow" w:hAnsi="Arial Narrow"/>
          <w:b w:val="0"/>
        </w:rPr>
      </w:pPr>
      <w:r>
        <w:rPr>
          <w:rFonts w:ascii="Arial Narrow" w:hAnsi="Arial Narrow"/>
          <w:b w:val="0"/>
        </w:rPr>
        <w:t>Neste contexto, o</w:t>
      </w:r>
      <w:r w:rsidR="00C53F70" w:rsidRPr="00C53F70">
        <w:rPr>
          <w:rFonts w:ascii="Arial Narrow" w:hAnsi="Arial Narrow"/>
          <w:b w:val="0"/>
        </w:rPr>
        <w:t xml:space="preserve"> processo </w:t>
      </w:r>
      <w:r>
        <w:rPr>
          <w:rFonts w:ascii="Arial Narrow" w:hAnsi="Arial Narrow"/>
          <w:b w:val="0"/>
        </w:rPr>
        <w:t xml:space="preserve">de desenvolvimento do CSGC </w:t>
      </w:r>
      <w:r w:rsidR="00C53F70" w:rsidRPr="00C53F70">
        <w:rPr>
          <w:rFonts w:ascii="Arial Narrow" w:hAnsi="Arial Narrow"/>
          <w:b w:val="0"/>
        </w:rPr>
        <w:t>ocorre num diálogo intercultural, tendo como principais parceiros a comunidade escolar da instituição e o movimento indígena organizado, representado pela FOIRN, tendo ainda o apoio das instituições atuantes na região, além da força política, através de emendas parlamentares, que tem financiado várias ações da instituição, todas elas para o desenvolvimento da região do rio Negro.</w:t>
      </w:r>
      <w:r w:rsidR="00D0616C" w:rsidRPr="00D0616C">
        <w:rPr>
          <w:snapToGrid w:val="0"/>
          <w:color w:val="000000"/>
          <w:w w:val="0"/>
          <w:sz w:val="0"/>
          <w:szCs w:val="0"/>
          <w:u w:color="000000"/>
          <w:bdr w:val="none" w:sz="0" w:space="0" w:color="000000"/>
          <w:shd w:val="clear" w:color="000000" w:fill="000000"/>
          <w:lang w:val="x-none" w:eastAsia="x-none" w:bidi="x-none"/>
        </w:rPr>
        <w:t xml:space="preserve"> </w:t>
      </w:r>
    </w:p>
    <w:p w14:paraId="3559A882" w14:textId="77777777" w:rsidR="00060DEA" w:rsidRPr="00336E6A" w:rsidRDefault="00060DEA" w:rsidP="00336E6A">
      <w:pPr>
        <w:pStyle w:val="NormalWeb"/>
        <w:spacing w:before="0" w:beforeAutospacing="0" w:after="0" w:afterAutospacing="0" w:line="360" w:lineRule="auto"/>
        <w:ind w:firstLineChars="470" w:firstLine="1128"/>
        <w:rPr>
          <w:rFonts w:ascii="Arial Narrow" w:hAnsi="Arial Narrow"/>
          <w:b w:val="0"/>
        </w:rPr>
      </w:pPr>
    </w:p>
    <w:p w14:paraId="4BA262E9" w14:textId="06068DFB" w:rsidR="00B06A97" w:rsidRPr="00336E6A" w:rsidRDefault="00B06A97" w:rsidP="00336E6A">
      <w:pPr>
        <w:pStyle w:val="NormalWeb"/>
        <w:spacing w:before="0" w:beforeAutospacing="0" w:after="0" w:afterAutospacing="0" w:line="360" w:lineRule="auto"/>
        <w:ind w:firstLineChars="470" w:firstLine="1132"/>
        <w:rPr>
          <w:rFonts w:ascii="Arial Narrow" w:hAnsi="Arial Narrow"/>
          <w:b w:val="0"/>
          <w:shd w:val="clear" w:color="auto" w:fill="FFFFFF"/>
        </w:rPr>
      </w:pPr>
      <w:r w:rsidRPr="00336E6A">
        <w:rPr>
          <w:rFonts w:ascii="Arial Narrow" w:hAnsi="Arial Narrow"/>
          <w:shd w:val="clear" w:color="auto" w:fill="FFFFFF"/>
        </w:rPr>
        <w:t>Lábrea</w:t>
      </w:r>
      <w:r w:rsidR="00E91D3E" w:rsidRPr="00336E6A">
        <w:rPr>
          <w:rFonts w:ascii="Arial Narrow" w:hAnsi="Arial Narrow"/>
          <w:b w:val="0"/>
          <w:shd w:val="clear" w:color="auto" w:fill="FFFFFF"/>
        </w:rPr>
        <w:t xml:space="preserve"> é um</w:t>
      </w:r>
      <w:r w:rsidR="00320F9A">
        <w:rPr>
          <w:rStyle w:val="apple-converted-space"/>
          <w:rFonts w:ascii="Arial Narrow" w:eastAsiaTheme="majorEastAsia" w:hAnsi="Arial Narrow"/>
          <w:b w:val="0"/>
          <w:shd w:val="clear" w:color="auto" w:fill="FFFFFF"/>
        </w:rPr>
        <w:t xml:space="preserve"> </w:t>
      </w:r>
      <w:r w:rsidRPr="00650593">
        <w:rPr>
          <w:rFonts w:ascii="Arial Narrow" w:eastAsiaTheme="majorEastAsia" w:hAnsi="Arial Narrow"/>
          <w:b w:val="0"/>
          <w:shd w:val="clear" w:color="auto" w:fill="FFFFFF"/>
        </w:rPr>
        <w:t>município</w:t>
      </w:r>
      <w:r w:rsidR="00320F9A">
        <w:rPr>
          <w:rFonts w:ascii="Arial Narrow" w:eastAsiaTheme="majorEastAsia" w:hAnsi="Arial Narrow"/>
          <w:b w:val="0"/>
          <w:shd w:val="clear" w:color="auto" w:fill="FFFFFF"/>
        </w:rPr>
        <w:t xml:space="preserve"> </w:t>
      </w:r>
      <w:hyperlink r:id="rId55" w:tooltip="Brasileiro" w:history="1">
        <w:r w:rsidRPr="00336E6A">
          <w:rPr>
            <w:rStyle w:val="Hiperligao"/>
            <w:rFonts w:ascii="Arial Narrow" w:eastAsiaTheme="majorEastAsia" w:hAnsi="Arial Narrow"/>
            <w:b w:val="0"/>
            <w:color w:val="auto"/>
            <w:u w:val="none"/>
            <w:shd w:val="clear" w:color="auto" w:fill="FFFFFF"/>
          </w:rPr>
          <w:t>brasileiro</w:t>
        </w:r>
      </w:hyperlink>
      <w:r w:rsidR="00320F9A">
        <w:rPr>
          <w:rStyle w:val="Hiperligao"/>
          <w:rFonts w:ascii="Arial Narrow" w:eastAsiaTheme="majorEastAsia" w:hAnsi="Arial Narrow"/>
          <w:b w:val="0"/>
          <w:color w:val="auto"/>
          <w:u w:val="none"/>
          <w:shd w:val="clear" w:color="auto" w:fill="FFFFFF"/>
        </w:rPr>
        <w:t xml:space="preserve"> </w:t>
      </w:r>
      <w:r w:rsidRPr="00336E6A">
        <w:rPr>
          <w:rFonts w:ascii="Arial Narrow" w:hAnsi="Arial Narrow"/>
          <w:b w:val="0"/>
          <w:shd w:val="clear" w:color="auto" w:fill="FFFFFF"/>
        </w:rPr>
        <w:t>do</w:t>
      </w:r>
      <w:r w:rsidR="00320F9A">
        <w:rPr>
          <w:rFonts w:ascii="Arial Narrow" w:hAnsi="Arial Narrow"/>
          <w:b w:val="0"/>
          <w:shd w:val="clear" w:color="auto" w:fill="FFFFFF"/>
        </w:rPr>
        <w:t xml:space="preserve"> </w:t>
      </w:r>
      <w:hyperlink r:id="rId56" w:tooltip="Interior do Amazonas" w:history="1">
        <w:r w:rsidRPr="00336E6A">
          <w:rPr>
            <w:rStyle w:val="Hiperligao"/>
            <w:rFonts w:ascii="Arial Narrow" w:eastAsiaTheme="majorEastAsia" w:hAnsi="Arial Narrow"/>
            <w:b w:val="0"/>
            <w:color w:val="auto"/>
            <w:u w:val="none"/>
            <w:shd w:val="clear" w:color="auto" w:fill="FFFFFF"/>
          </w:rPr>
          <w:t>interior</w:t>
        </w:r>
      </w:hyperlink>
      <w:r w:rsidR="00320F9A">
        <w:rPr>
          <w:rStyle w:val="Hiperligao"/>
          <w:rFonts w:ascii="Arial Narrow" w:eastAsiaTheme="majorEastAsia" w:hAnsi="Arial Narrow"/>
          <w:b w:val="0"/>
          <w:color w:val="auto"/>
          <w:u w:val="none"/>
          <w:shd w:val="clear" w:color="auto" w:fill="FFFFFF"/>
        </w:rPr>
        <w:t xml:space="preserve"> </w:t>
      </w:r>
      <w:r w:rsidRPr="00336E6A">
        <w:rPr>
          <w:rFonts w:ascii="Arial Narrow" w:hAnsi="Arial Narrow"/>
          <w:b w:val="0"/>
          <w:shd w:val="clear" w:color="auto" w:fill="FFFFFF"/>
        </w:rPr>
        <w:t>do</w:t>
      </w:r>
      <w:r w:rsidR="00320F9A">
        <w:rPr>
          <w:rFonts w:ascii="Arial Narrow" w:hAnsi="Arial Narrow"/>
          <w:b w:val="0"/>
          <w:shd w:val="clear" w:color="auto" w:fill="FFFFFF"/>
        </w:rPr>
        <w:t xml:space="preserve"> </w:t>
      </w:r>
      <w:hyperlink r:id="rId57" w:tooltip="Unidades federativas do Brasil" w:history="1">
        <w:r w:rsidRPr="00336E6A">
          <w:rPr>
            <w:rStyle w:val="Hiperligao"/>
            <w:rFonts w:ascii="Arial Narrow" w:eastAsiaTheme="majorEastAsia" w:hAnsi="Arial Narrow"/>
            <w:b w:val="0"/>
            <w:color w:val="auto"/>
            <w:u w:val="none"/>
            <w:shd w:val="clear" w:color="auto" w:fill="FFFFFF"/>
          </w:rPr>
          <w:t>estado</w:t>
        </w:r>
      </w:hyperlink>
      <w:r w:rsidR="00320F9A">
        <w:rPr>
          <w:rStyle w:val="apple-converted-space"/>
          <w:rFonts w:ascii="Arial Narrow" w:eastAsiaTheme="majorEastAsia" w:hAnsi="Arial Narrow"/>
          <w:b w:val="0"/>
          <w:shd w:val="clear" w:color="auto" w:fill="FFFFFF"/>
        </w:rPr>
        <w:t xml:space="preserve"> </w:t>
      </w:r>
      <w:r w:rsidRPr="00336E6A">
        <w:rPr>
          <w:rFonts w:ascii="Arial Narrow" w:hAnsi="Arial Narrow"/>
          <w:b w:val="0"/>
          <w:shd w:val="clear" w:color="auto" w:fill="FFFFFF"/>
        </w:rPr>
        <w:t xml:space="preserve">do </w:t>
      </w:r>
      <w:r w:rsidR="00E91D3E" w:rsidRPr="00336E6A">
        <w:rPr>
          <w:rFonts w:ascii="Arial Narrow" w:hAnsi="Arial Narrow"/>
          <w:b w:val="0"/>
        </w:rPr>
        <w:t>Amazonas. Pertencente</w:t>
      </w:r>
      <w:r w:rsidRPr="00336E6A">
        <w:rPr>
          <w:rFonts w:ascii="Arial Narrow" w:hAnsi="Arial Narrow"/>
          <w:b w:val="0"/>
          <w:shd w:val="clear" w:color="auto" w:fill="FFFFFF"/>
        </w:rPr>
        <w:t xml:space="preserve"> à</w:t>
      </w:r>
      <w:r w:rsidR="00320F9A">
        <w:rPr>
          <w:rStyle w:val="apple-converted-space"/>
          <w:rFonts w:ascii="Arial Narrow" w:eastAsiaTheme="majorEastAsia" w:hAnsi="Arial Narrow"/>
          <w:b w:val="0"/>
          <w:shd w:val="clear" w:color="auto" w:fill="FFFFFF"/>
        </w:rPr>
        <w:t xml:space="preserve"> </w:t>
      </w:r>
      <w:r w:rsidRPr="00112388">
        <w:rPr>
          <w:rFonts w:ascii="Arial Narrow" w:eastAsiaTheme="majorEastAsia" w:hAnsi="Arial Narrow"/>
          <w:b w:val="0"/>
          <w:shd w:val="clear" w:color="auto" w:fill="FFFFFF"/>
        </w:rPr>
        <w:t>Mesorregião do Sul Amazonense</w:t>
      </w:r>
      <w:r w:rsidR="00320F9A">
        <w:rPr>
          <w:rStyle w:val="apple-converted-space"/>
          <w:rFonts w:ascii="Arial Narrow" w:eastAsiaTheme="majorEastAsia" w:hAnsi="Arial Narrow"/>
          <w:b w:val="0"/>
          <w:shd w:val="clear" w:color="auto" w:fill="FFFFFF"/>
        </w:rPr>
        <w:t xml:space="preserve"> </w:t>
      </w:r>
      <w:r w:rsidRPr="00336E6A">
        <w:rPr>
          <w:rFonts w:ascii="Arial Narrow" w:hAnsi="Arial Narrow"/>
          <w:b w:val="0"/>
          <w:shd w:val="clear" w:color="auto" w:fill="FFFFFF"/>
        </w:rPr>
        <w:t xml:space="preserve">e </w:t>
      </w:r>
      <w:r w:rsidRPr="00112388">
        <w:rPr>
          <w:rFonts w:ascii="Arial Narrow" w:eastAsiaTheme="majorEastAsia" w:hAnsi="Arial Narrow"/>
          <w:b w:val="0"/>
          <w:shd w:val="clear" w:color="auto" w:fill="FFFFFF"/>
        </w:rPr>
        <w:t>Microrregião do Purus</w:t>
      </w:r>
      <w:r w:rsidRPr="00336E6A">
        <w:rPr>
          <w:rFonts w:ascii="Arial Narrow" w:hAnsi="Arial Narrow"/>
          <w:b w:val="0"/>
          <w:shd w:val="clear" w:color="auto" w:fill="FFFFFF"/>
        </w:rPr>
        <w:t>, sua população é de</w:t>
      </w:r>
      <w:r w:rsidR="00320F9A">
        <w:rPr>
          <w:rStyle w:val="apple-converted-space"/>
          <w:rFonts w:ascii="Arial Narrow" w:eastAsiaTheme="majorEastAsia" w:hAnsi="Arial Narrow"/>
          <w:b w:val="0"/>
          <w:shd w:val="clear" w:color="auto" w:fill="FFFFFF"/>
        </w:rPr>
        <w:t xml:space="preserve"> </w:t>
      </w:r>
      <w:r w:rsidRPr="00336E6A">
        <w:rPr>
          <w:rFonts w:ascii="Arial Narrow" w:hAnsi="Arial Narrow"/>
          <w:b w:val="0"/>
          <w:shd w:val="clear" w:color="auto" w:fill="FFFFFF"/>
        </w:rPr>
        <w:t>42.439</w:t>
      </w:r>
      <w:r w:rsidR="00592B53">
        <w:rPr>
          <w:rFonts w:ascii="Arial Narrow" w:hAnsi="Arial Narrow"/>
          <w:b w:val="0"/>
          <w:shd w:val="clear" w:color="auto" w:fill="FFFFFF"/>
        </w:rPr>
        <w:t xml:space="preserve"> </w:t>
      </w:r>
      <w:r w:rsidRPr="00336E6A">
        <w:rPr>
          <w:rFonts w:ascii="Arial Narrow" w:hAnsi="Arial Narrow"/>
          <w:b w:val="0"/>
          <w:shd w:val="clear" w:color="auto" w:fill="FFFFFF"/>
        </w:rPr>
        <w:t>habitantes, de acordo com estimativas do</w:t>
      </w:r>
      <w:r w:rsidR="00592B53">
        <w:rPr>
          <w:rFonts w:ascii="Arial Narrow" w:hAnsi="Arial Narrow"/>
          <w:b w:val="0"/>
          <w:shd w:val="clear" w:color="auto" w:fill="FFFFFF"/>
        </w:rPr>
        <w:t xml:space="preserve"> </w:t>
      </w:r>
      <w:r w:rsidRPr="00112388">
        <w:rPr>
          <w:rFonts w:ascii="Arial Narrow" w:eastAsiaTheme="majorEastAsia" w:hAnsi="Arial Narrow"/>
          <w:b w:val="0"/>
          <w:shd w:val="clear" w:color="auto" w:fill="FFFFFF"/>
        </w:rPr>
        <w:t>Instituto Brasileiro de Geografia e Estatística</w:t>
      </w:r>
      <w:r w:rsidR="00592B53">
        <w:rPr>
          <w:rFonts w:ascii="Arial Narrow" w:eastAsiaTheme="majorEastAsia" w:hAnsi="Arial Narrow"/>
          <w:b w:val="0"/>
          <w:shd w:val="clear" w:color="auto" w:fill="FFFFFF"/>
        </w:rPr>
        <w:t xml:space="preserve"> </w:t>
      </w:r>
      <w:r w:rsidRPr="00336E6A">
        <w:rPr>
          <w:rFonts w:ascii="Arial Narrow" w:hAnsi="Arial Narrow"/>
          <w:b w:val="0"/>
          <w:shd w:val="clear" w:color="auto" w:fill="FFFFFF"/>
        </w:rPr>
        <w:t>(IBGE) em 2014.</w:t>
      </w:r>
    </w:p>
    <w:p w14:paraId="2FB95CC3" w14:textId="3B53A9A1" w:rsidR="002A6926" w:rsidRPr="00336E6A" w:rsidRDefault="00B06A97" w:rsidP="00336E6A">
      <w:pPr>
        <w:pStyle w:val="NormalWeb"/>
        <w:spacing w:before="0" w:beforeAutospacing="0" w:after="0" w:afterAutospacing="0" w:line="360" w:lineRule="auto"/>
        <w:ind w:firstLineChars="470" w:firstLine="1128"/>
        <w:rPr>
          <w:rFonts w:ascii="Arial Narrow" w:hAnsi="Arial Narrow"/>
          <w:b w:val="0"/>
          <w:shd w:val="clear" w:color="auto" w:fill="FFFFFF"/>
        </w:rPr>
      </w:pPr>
      <w:r w:rsidRPr="00336E6A">
        <w:rPr>
          <w:rFonts w:ascii="Arial Narrow" w:hAnsi="Arial Narrow"/>
          <w:b w:val="0"/>
          <w:shd w:val="clear" w:color="auto" w:fill="FFFFFF"/>
        </w:rPr>
        <w:t xml:space="preserve">A cidade de Lábrea foi fundada através da </w:t>
      </w:r>
      <w:r w:rsidR="00496BA0" w:rsidRPr="00336E6A">
        <w:rPr>
          <w:rFonts w:ascii="Arial Narrow" w:hAnsi="Arial Narrow"/>
          <w:b w:val="0"/>
          <w:shd w:val="clear" w:color="auto" w:fill="FFFFFF"/>
        </w:rPr>
        <w:t>Lei</w:t>
      </w:r>
      <w:r w:rsidRPr="00336E6A">
        <w:rPr>
          <w:rFonts w:ascii="Arial Narrow" w:hAnsi="Arial Narrow"/>
          <w:b w:val="0"/>
          <w:shd w:val="clear" w:color="auto" w:fill="FFFFFF"/>
        </w:rPr>
        <w:t xml:space="preserve"> provincial número 523, de</w:t>
      </w:r>
      <w:r w:rsidR="00592B53">
        <w:rPr>
          <w:rStyle w:val="apple-converted-space"/>
          <w:rFonts w:ascii="Arial Narrow" w:eastAsiaTheme="majorEastAsia" w:hAnsi="Arial Narrow"/>
          <w:b w:val="0"/>
          <w:shd w:val="clear" w:color="auto" w:fill="FFFFFF"/>
        </w:rPr>
        <w:t xml:space="preserve"> </w:t>
      </w:r>
      <w:r w:rsidRPr="00592B53">
        <w:rPr>
          <w:rFonts w:ascii="Arial Narrow" w:eastAsiaTheme="majorEastAsia" w:hAnsi="Arial Narrow"/>
          <w:b w:val="0"/>
          <w:shd w:val="clear" w:color="auto" w:fill="FFFFFF"/>
        </w:rPr>
        <w:t>14 de maio</w:t>
      </w:r>
      <w:r w:rsidR="00592B53">
        <w:rPr>
          <w:rFonts w:ascii="Arial Narrow" w:eastAsiaTheme="majorEastAsia" w:hAnsi="Arial Narrow"/>
          <w:b w:val="0"/>
          <w:shd w:val="clear" w:color="auto" w:fill="FFFFFF"/>
        </w:rPr>
        <w:t xml:space="preserve"> </w:t>
      </w:r>
      <w:r w:rsidRPr="00336E6A">
        <w:rPr>
          <w:rFonts w:ascii="Arial Narrow" w:hAnsi="Arial Narrow"/>
          <w:b w:val="0"/>
          <w:shd w:val="clear" w:color="auto" w:fill="FFFFFF"/>
        </w:rPr>
        <w:t>de</w:t>
      </w:r>
      <w:r w:rsidR="00592B53">
        <w:rPr>
          <w:rStyle w:val="apple-converted-space"/>
          <w:rFonts w:ascii="Arial Narrow" w:eastAsiaTheme="majorEastAsia" w:hAnsi="Arial Narrow"/>
          <w:b w:val="0"/>
          <w:shd w:val="clear" w:color="auto" w:fill="FFFFFF"/>
        </w:rPr>
        <w:t xml:space="preserve"> </w:t>
      </w:r>
      <w:r w:rsidRPr="00592B53">
        <w:rPr>
          <w:rFonts w:ascii="Arial Narrow" w:eastAsiaTheme="majorEastAsia" w:hAnsi="Arial Narrow"/>
          <w:b w:val="0"/>
          <w:shd w:val="clear" w:color="auto" w:fill="FFFFFF"/>
        </w:rPr>
        <w:t>1881</w:t>
      </w:r>
      <w:r w:rsidRPr="00336E6A">
        <w:rPr>
          <w:rFonts w:ascii="Arial Narrow" w:hAnsi="Arial Narrow"/>
          <w:b w:val="0"/>
          <w:shd w:val="clear" w:color="auto" w:fill="FFFFFF"/>
        </w:rPr>
        <w:t xml:space="preserve">, elevando a freguesia de Lábrea à categoria de vila. Sua história remonta a fase áurea da borracha, com as grandes levas de imigrantes nordestinos. Sua história encontra-se intimamente ligada </w:t>
      </w:r>
      <w:r w:rsidRPr="00336E6A">
        <w:rPr>
          <w:rFonts w:ascii="Arial Narrow" w:hAnsi="Arial Narrow"/>
          <w:b w:val="0"/>
          <w:shd w:val="clear" w:color="auto" w:fill="FFFFFF"/>
        </w:rPr>
        <w:lastRenderedPageBreak/>
        <w:t>ao movimento da Igreja Católica, a primeira missão estabeleceu-se a foz do</w:t>
      </w:r>
      <w:r w:rsidR="00592B53">
        <w:rPr>
          <w:rFonts w:ascii="Arial Narrow" w:hAnsi="Arial Narrow"/>
          <w:b w:val="0"/>
          <w:shd w:val="clear" w:color="auto" w:fill="FFFFFF"/>
        </w:rPr>
        <w:t xml:space="preserve"> </w:t>
      </w:r>
      <w:r w:rsidRPr="00592B53">
        <w:rPr>
          <w:rFonts w:ascii="Arial Narrow" w:eastAsiaTheme="majorEastAsia" w:hAnsi="Arial Narrow"/>
          <w:b w:val="0"/>
          <w:shd w:val="clear" w:color="auto" w:fill="FFFFFF"/>
        </w:rPr>
        <w:t>rio Ituxi</w:t>
      </w:r>
      <w:r w:rsidRPr="00336E6A">
        <w:rPr>
          <w:rFonts w:ascii="Arial Narrow" w:hAnsi="Arial Narrow"/>
          <w:b w:val="0"/>
          <w:shd w:val="clear" w:color="auto" w:fill="FFFFFF"/>
        </w:rPr>
        <w:t xml:space="preserve">, sendo nomeado de Nossa Senhora de Nazaré do Rio Ituxi e tendo como superior o capuchinho fr. Pedro de Ceriana. </w:t>
      </w:r>
    </w:p>
    <w:p w14:paraId="75286FB1" w14:textId="491DDA79" w:rsidR="002F210A" w:rsidRPr="00336E6A" w:rsidRDefault="002A6926" w:rsidP="00336E6A">
      <w:pPr>
        <w:pStyle w:val="NormalWeb"/>
        <w:spacing w:before="0" w:beforeAutospacing="0" w:after="0" w:afterAutospacing="0" w:line="360" w:lineRule="auto"/>
        <w:ind w:firstLineChars="470" w:firstLine="1128"/>
        <w:rPr>
          <w:rFonts w:ascii="Arial Narrow" w:hAnsi="Arial Narrow"/>
          <w:b w:val="0"/>
          <w:shd w:val="clear" w:color="auto" w:fill="FFFFFF"/>
        </w:rPr>
      </w:pPr>
      <w:r w:rsidRPr="00336E6A">
        <w:rPr>
          <w:rFonts w:ascii="Arial Narrow" w:hAnsi="Arial Narrow"/>
          <w:b w:val="0"/>
          <w:shd w:val="clear" w:color="auto" w:fill="FFFFFF"/>
        </w:rPr>
        <w:t>N</w:t>
      </w:r>
      <w:r w:rsidR="00B06A97" w:rsidRPr="00336E6A">
        <w:rPr>
          <w:rFonts w:ascii="Arial Narrow" w:hAnsi="Arial Narrow"/>
          <w:b w:val="0"/>
          <w:shd w:val="clear" w:color="auto" w:fill="FFFFFF"/>
        </w:rPr>
        <w:t>o início de seu povoamento quando criado o município sendo desmembrado de Manaus, seus limites vinham desde a boca do Abufari a Bolívia. Inicialmente seu fundador, o cearense, cel.</w:t>
      </w:r>
      <w:r w:rsidR="00592B53">
        <w:rPr>
          <w:rStyle w:val="apple-converted-space"/>
          <w:rFonts w:ascii="Arial Narrow" w:eastAsiaTheme="majorEastAsia" w:hAnsi="Arial Narrow"/>
          <w:b w:val="0"/>
          <w:shd w:val="clear" w:color="auto" w:fill="FFFFFF"/>
        </w:rPr>
        <w:t xml:space="preserve"> </w:t>
      </w:r>
      <w:r w:rsidR="00B06A97" w:rsidRPr="00592B53">
        <w:rPr>
          <w:rFonts w:ascii="Arial Narrow" w:eastAsiaTheme="majorEastAsia" w:hAnsi="Arial Narrow"/>
          <w:b w:val="0"/>
          <w:shd w:val="clear" w:color="auto" w:fill="FFFFFF"/>
        </w:rPr>
        <w:t>Antônio Rodrigues Pereira Labre</w:t>
      </w:r>
      <w:r w:rsidR="00B06A97" w:rsidRPr="00336E6A">
        <w:rPr>
          <w:rFonts w:ascii="Arial Narrow" w:hAnsi="Arial Narrow"/>
          <w:b w:val="0"/>
          <w:shd w:val="clear" w:color="auto" w:fill="FFFFFF"/>
        </w:rPr>
        <w:t>, a idealizou na localidade denominada Terra Firme do</w:t>
      </w:r>
      <w:r w:rsidR="00592B53">
        <w:rPr>
          <w:rStyle w:val="apple-converted-space"/>
          <w:rFonts w:ascii="Arial Narrow" w:eastAsiaTheme="majorEastAsia" w:hAnsi="Arial Narrow"/>
          <w:b w:val="0"/>
          <w:shd w:val="clear" w:color="auto" w:fill="FFFFFF"/>
        </w:rPr>
        <w:t xml:space="preserve"> </w:t>
      </w:r>
      <w:r w:rsidR="00B06A97" w:rsidRPr="00592B53">
        <w:rPr>
          <w:rFonts w:ascii="Arial Narrow" w:eastAsiaTheme="majorEastAsia" w:hAnsi="Arial Narrow"/>
          <w:b w:val="0"/>
          <w:shd w:val="clear" w:color="auto" w:fill="FFFFFF"/>
        </w:rPr>
        <w:t>Amaciary</w:t>
      </w:r>
      <w:r w:rsidR="00B06A97" w:rsidRPr="00336E6A">
        <w:rPr>
          <w:rFonts w:ascii="Arial Narrow" w:hAnsi="Arial Narrow"/>
          <w:b w:val="0"/>
          <w:shd w:val="clear" w:color="auto" w:fill="FFFFFF"/>
        </w:rPr>
        <w:t xml:space="preserve">, após trazendo para a localidade atual. Com a criação da paróquia de Nossa Senhora de Nazaré de Lábrea, por Dom Antônio Macedo Costa na época bispo de Pará e Amazonas, vem a </w:t>
      </w:r>
      <w:proofErr w:type="gramStart"/>
      <w:r w:rsidR="00B06A97" w:rsidRPr="00336E6A">
        <w:rPr>
          <w:rFonts w:ascii="Arial Narrow" w:hAnsi="Arial Narrow"/>
          <w:b w:val="0"/>
          <w:shd w:val="clear" w:color="auto" w:fill="FFFFFF"/>
        </w:rPr>
        <w:t>cidade</w:t>
      </w:r>
      <w:proofErr w:type="gramEnd"/>
      <w:r w:rsidR="00B06A97" w:rsidRPr="00336E6A">
        <w:rPr>
          <w:rFonts w:ascii="Arial Narrow" w:hAnsi="Arial Narrow"/>
          <w:b w:val="0"/>
          <w:shd w:val="clear" w:color="auto" w:fill="FFFFFF"/>
        </w:rPr>
        <w:t xml:space="preserve"> </w:t>
      </w:r>
      <w:proofErr w:type="gramStart"/>
      <w:r w:rsidR="00B06A97" w:rsidRPr="00336E6A">
        <w:rPr>
          <w:rFonts w:ascii="Arial Narrow" w:hAnsi="Arial Narrow"/>
          <w:b w:val="0"/>
          <w:shd w:val="clear" w:color="auto" w:fill="FFFFFF"/>
        </w:rPr>
        <w:t>um</w:t>
      </w:r>
      <w:proofErr w:type="gramEnd"/>
      <w:r w:rsidR="00B06A97" w:rsidRPr="00336E6A">
        <w:rPr>
          <w:rFonts w:ascii="Arial Narrow" w:hAnsi="Arial Narrow"/>
          <w:b w:val="0"/>
          <w:shd w:val="clear" w:color="auto" w:fill="FFFFFF"/>
        </w:rPr>
        <w:t xml:space="preserve"> de seus maiores colaboradores o cearense de Aracati, Pe. Francisco </w:t>
      </w:r>
      <w:r w:rsidR="00496BA0" w:rsidRPr="00336E6A">
        <w:rPr>
          <w:rFonts w:ascii="Arial Narrow" w:hAnsi="Arial Narrow"/>
          <w:b w:val="0"/>
          <w:shd w:val="clear" w:color="auto" w:fill="FFFFFF"/>
        </w:rPr>
        <w:t>Lei</w:t>
      </w:r>
      <w:r w:rsidR="00B06A97" w:rsidRPr="00336E6A">
        <w:rPr>
          <w:rFonts w:ascii="Arial Narrow" w:hAnsi="Arial Narrow"/>
          <w:b w:val="0"/>
          <w:shd w:val="clear" w:color="auto" w:fill="FFFFFF"/>
        </w:rPr>
        <w:t xml:space="preserve">te Barbosa, com seu trabalho de assistência religiosa aos fiéis, não esquecendo-se de zelar pelo </w:t>
      </w:r>
      <w:proofErr w:type="gramStart"/>
      <w:r w:rsidR="00B06A97" w:rsidRPr="00336E6A">
        <w:rPr>
          <w:rFonts w:ascii="Arial Narrow" w:hAnsi="Arial Narrow"/>
          <w:b w:val="0"/>
          <w:shd w:val="clear" w:color="auto" w:fill="FFFFFF"/>
        </w:rPr>
        <w:t>bem estar</w:t>
      </w:r>
      <w:proofErr w:type="gramEnd"/>
      <w:r w:rsidR="00B06A97" w:rsidRPr="00336E6A">
        <w:rPr>
          <w:rFonts w:ascii="Arial Narrow" w:hAnsi="Arial Narrow"/>
          <w:b w:val="0"/>
          <w:shd w:val="clear" w:color="auto" w:fill="FFFFFF"/>
        </w:rPr>
        <w:t xml:space="preserve"> de seu rebanho. </w:t>
      </w:r>
    </w:p>
    <w:p w14:paraId="680CAD09" w14:textId="79A62831" w:rsidR="00592B53" w:rsidRDefault="00B06A97" w:rsidP="00336E6A">
      <w:pPr>
        <w:pStyle w:val="NormalWeb"/>
        <w:spacing w:before="0" w:beforeAutospacing="0" w:after="0" w:afterAutospacing="0" w:line="360" w:lineRule="auto"/>
        <w:ind w:firstLineChars="470" w:firstLine="1128"/>
        <w:rPr>
          <w:rFonts w:ascii="Arial Narrow" w:hAnsi="Arial Narrow"/>
          <w:b w:val="0"/>
          <w:shd w:val="clear" w:color="auto" w:fill="FFFFFF"/>
        </w:rPr>
      </w:pPr>
      <w:r w:rsidRPr="00336E6A">
        <w:rPr>
          <w:rFonts w:ascii="Arial Narrow" w:hAnsi="Arial Narrow"/>
          <w:b w:val="0"/>
          <w:shd w:val="clear" w:color="auto" w:fill="FFFFFF"/>
        </w:rPr>
        <w:t>Fez várias desobrigas ao longo do</w:t>
      </w:r>
      <w:r w:rsidR="00EB0A0C">
        <w:rPr>
          <w:rStyle w:val="apple-converted-space"/>
          <w:rFonts w:ascii="Arial Narrow" w:eastAsiaTheme="majorEastAsia" w:hAnsi="Arial Narrow"/>
          <w:b w:val="0"/>
          <w:shd w:val="clear" w:color="auto" w:fill="FFFFFF"/>
        </w:rPr>
        <w:t xml:space="preserve"> </w:t>
      </w:r>
      <w:r w:rsidRPr="00EB0A0C">
        <w:rPr>
          <w:rFonts w:ascii="Arial Narrow" w:eastAsiaTheme="majorEastAsia" w:hAnsi="Arial Narrow"/>
          <w:b w:val="0"/>
          <w:shd w:val="clear" w:color="auto" w:fill="FFFFFF"/>
        </w:rPr>
        <w:t>rio Purus</w:t>
      </w:r>
      <w:r w:rsidR="00EB0A0C">
        <w:rPr>
          <w:rStyle w:val="apple-converted-space"/>
          <w:rFonts w:ascii="Arial Narrow" w:eastAsiaTheme="majorEastAsia" w:hAnsi="Arial Narrow"/>
          <w:b w:val="0"/>
          <w:shd w:val="clear" w:color="auto" w:fill="FFFFFF"/>
        </w:rPr>
        <w:t xml:space="preserve"> </w:t>
      </w:r>
      <w:r w:rsidRPr="00336E6A">
        <w:rPr>
          <w:rFonts w:ascii="Arial Narrow" w:hAnsi="Arial Narrow"/>
          <w:b w:val="0"/>
          <w:shd w:val="clear" w:color="auto" w:fill="FFFFFF"/>
        </w:rPr>
        <w:t xml:space="preserve">e seus afluentes; seu principal marco ainda hoje lembrado na cidade é a Igreja Matriz de Nossa Senhora de Nazaré, pedindo e recebendo donativos e esmolas ele com muito sacrifício esforço e dedicação ela inicia os trabalhos, mas não consegue ver o fruto de seu suor terminado, pois pede demissão do cargo de pároco após doar quase 31 anos de sua vida ao trabalho pastoral em Lábrea, mas a 5 de setembro de 1911 a então catedral de Nossa Senhora de Nazaré é abençoada. </w:t>
      </w:r>
    </w:p>
    <w:p w14:paraId="7AF5BF81" w14:textId="19532050" w:rsidR="006F32E4" w:rsidRPr="00336E6A" w:rsidRDefault="00EB0A0C" w:rsidP="00336E6A">
      <w:pPr>
        <w:pStyle w:val="NormalWeb"/>
        <w:spacing w:before="0" w:beforeAutospacing="0" w:after="0" w:afterAutospacing="0" w:line="360" w:lineRule="auto"/>
        <w:ind w:firstLineChars="470" w:firstLine="1128"/>
        <w:rPr>
          <w:rFonts w:ascii="Arial Narrow" w:hAnsi="Arial Narrow"/>
          <w:b w:val="0"/>
        </w:rPr>
      </w:pPr>
      <w:r>
        <w:rPr>
          <w:rFonts w:ascii="Arial Narrow" w:hAnsi="Arial Narrow"/>
          <w:b w:val="0"/>
          <w:noProof/>
        </w:rPr>
        <w:drawing>
          <wp:anchor distT="0" distB="0" distL="114300" distR="114300" simplePos="0" relativeHeight="251681280" behindDoc="0" locked="0" layoutInCell="1" allowOverlap="1" wp14:anchorId="17D85F7C" wp14:editId="4E101C16">
            <wp:simplePos x="2004060" y="5881370"/>
            <wp:positionH relativeFrom="margin">
              <wp:align>left</wp:align>
            </wp:positionH>
            <wp:positionV relativeFrom="margin">
              <wp:posOffset>4294047</wp:posOffset>
            </wp:positionV>
            <wp:extent cx="2618740" cy="1741170"/>
            <wp:effectExtent l="0" t="0" r="0" b="0"/>
            <wp:wrapSquare wrapText="bothSides"/>
            <wp:docPr id="41" name="Imagem 41" descr="C:\Users\Ana Maria\Desktop\Campus Lab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a Maria\Desktop\Campus Labrea.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18740" cy="1741170"/>
                    </a:xfrm>
                    <a:prstGeom prst="rect">
                      <a:avLst/>
                    </a:prstGeom>
                    <a:noFill/>
                    <a:ln>
                      <a:noFill/>
                    </a:ln>
                  </pic:spPr>
                </pic:pic>
              </a:graphicData>
            </a:graphic>
          </wp:anchor>
        </w:drawing>
      </w:r>
      <w:r w:rsidR="00B06A97" w:rsidRPr="00336E6A">
        <w:rPr>
          <w:rFonts w:ascii="Arial Narrow" w:hAnsi="Arial Narrow"/>
          <w:b w:val="0"/>
          <w:shd w:val="clear" w:color="auto" w:fill="FFFFFF"/>
        </w:rPr>
        <w:t>A maior parte de sua extensão territorial é quase que totalmente formada pela densa selva amazônica e pode ser alcançada por terra também a partir da cidade de</w:t>
      </w:r>
      <w:r w:rsidR="00592B53">
        <w:rPr>
          <w:rFonts w:ascii="Arial Narrow" w:hAnsi="Arial Narrow"/>
          <w:b w:val="0"/>
          <w:shd w:val="clear" w:color="auto" w:fill="FFFFFF"/>
        </w:rPr>
        <w:t xml:space="preserve"> </w:t>
      </w:r>
      <w:r w:rsidR="00B06A97" w:rsidRPr="00112388">
        <w:rPr>
          <w:rFonts w:ascii="Arial Narrow" w:eastAsiaTheme="majorEastAsia" w:hAnsi="Arial Narrow"/>
          <w:b w:val="0"/>
          <w:shd w:val="clear" w:color="auto" w:fill="FFFFFF"/>
        </w:rPr>
        <w:t>Porto Velho</w:t>
      </w:r>
      <w:r w:rsidR="00592B53">
        <w:rPr>
          <w:rFonts w:ascii="Arial Narrow" w:eastAsiaTheme="majorEastAsia" w:hAnsi="Arial Narrow"/>
          <w:b w:val="0"/>
          <w:shd w:val="clear" w:color="auto" w:fill="FFFFFF"/>
        </w:rPr>
        <w:t xml:space="preserve"> </w:t>
      </w:r>
      <w:r w:rsidR="00B06A97" w:rsidRPr="00336E6A">
        <w:rPr>
          <w:rFonts w:ascii="Arial Narrow" w:hAnsi="Arial Narrow"/>
          <w:b w:val="0"/>
          <w:shd w:val="clear" w:color="auto" w:fill="FFFFFF"/>
        </w:rPr>
        <w:t>(RO), tomando-se a estrada para</w:t>
      </w:r>
      <w:r w:rsidR="00592B53">
        <w:rPr>
          <w:rFonts w:ascii="Arial Narrow" w:hAnsi="Arial Narrow"/>
          <w:b w:val="0"/>
          <w:shd w:val="clear" w:color="auto" w:fill="FFFFFF"/>
        </w:rPr>
        <w:t xml:space="preserve"> </w:t>
      </w:r>
      <w:r w:rsidR="00B06A97" w:rsidRPr="00112388">
        <w:rPr>
          <w:rFonts w:ascii="Arial Narrow" w:eastAsiaTheme="majorEastAsia" w:hAnsi="Arial Narrow"/>
          <w:b w:val="0"/>
          <w:shd w:val="clear" w:color="auto" w:fill="FFFFFF"/>
        </w:rPr>
        <w:t>Humaitá</w:t>
      </w:r>
      <w:r w:rsidR="00592B53">
        <w:rPr>
          <w:rFonts w:ascii="Arial Narrow" w:eastAsiaTheme="majorEastAsia" w:hAnsi="Arial Narrow"/>
          <w:b w:val="0"/>
          <w:shd w:val="clear" w:color="auto" w:fill="FFFFFF"/>
        </w:rPr>
        <w:t xml:space="preserve"> </w:t>
      </w:r>
      <w:r w:rsidR="00B06A97" w:rsidRPr="00336E6A">
        <w:rPr>
          <w:rFonts w:ascii="Arial Narrow" w:hAnsi="Arial Narrow"/>
          <w:b w:val="0"/>
          <w:shd w:val="clear" w:color="auto" w:fill="FFFFFF"/>
        </w:rPr>
        <w:t>(AM). É uma região ainda quase que despovoada sendo que a densidade demográfica da mesma é de 0,4 habitantes por quilômetro quadrado.</w:t>
      </w:r>
      <w:r w:rsidR="00B06A97" w:rsidRPr="00336E6A">
        <w:rPr>
          <w:rFonts w:ascii="Arial Narrow" w:hAnsi="Arial Narrow"/>
          <w:b w:val="0"/>
        </w:rPr>
        <w:t xml:space="preserve"> </w:t>
      </w:r>
      <w:r w:rsidR="006F32E4" w:rsidRPr="00336E6A">
        <w:rPr>
          <w:rFonts w:ascii="Arial Narrow" w:hAnsi="Arial Narrow"/>
          <w:b w:val="0"/>
        </w:rPr>
        <w:t>O IFAM está representado com o Campus Lábrea.</w:t>
      </w:r>
      <w:r w:rsidRPr="00EB0A0C">
        <w:rPr>
          <w:snapToGrid w:val="0"/>
          <w:color w:val="000000"/>
          <w:w w:val="0"/>
          <w:sz w:val="0"/>
          <w:szCs w:val="0"/>
          <w:u w:color="000000"/>
          <w:bdr w:val="none" w:sz="0" w:space="0" w:color="000000"/>
          <w:shd w:val="clear" w:color="000000" w:fill="000000"/>
          <w:lang w:val="x-none" w:eastAsia="x-none" w:bidi="x-none"/>
        </w:rPr>
        <w:t xml:space="preserve"> </w:t>
      </w:r>
    </w:p>
    <w:p w14:paraId="40C0BC30" w14:textId="77777777" w:rsidR="00B06A70" w:rsidRPr="00336E6A" w:rsidRDefault="00B06A70" w:rsidP="00336E6A">
      <w:pPr>
        <w:pStyle w:val="NormalWeb"/>
        <w:spacing w:before="0" w:beforeAutospacing="0" w:after="0" w:afterAutospacing="0" w:line="360" w:lineRule="auto"/>
        <w:ind w:firstLineChars="470" w:firstLine="1128"/>
        <w:rPr>
          <w:rFonts w:ascii="Arial Narrow" w:hAnsi="Arial Narrow"/>
          <w:b w:val="0"/>
        </w:rPr>
      </w:pPr>
    </w:p>
    <w:p w14:paraId="3D004EE3" w14:textId="55CA0541" w:rsidR="005D79E9" w:rsidRPr="00336E6A" w:rsidRDefault="005D79E9" w:rsidP="00336E6A">
      <w:pPr>
        <w:pStyle w:val="NormalWeb"/>
        <w:spacing w:before="0" w:beforeAutospacing="0" w:after="0" w:afterAutospacing="0" w:line="360" w:lineRule="auto"/>
        <w:ind w:firstLineChars="470" w:firstLine="1132"/>
        <w:rPr>
          <w:rFonts w:ascii="Arial Narrow" w:hAnsi="Arial Narrow"/>
          <w:b w:val="0"/>
        </w:rPr>
      </w:pPr>
      <w:r w:rsidRPr="00336E6A">
        <w:rPr>
          <w:rFonts w:ascii="Arial Narrow" w:hAnsi="Arial Narrow"/>
        </w:rPr>
        <w:t>Tefé</w:t>
      </w:r>
      <w:r w:rsidR="00ED5ACB">
        <w:rPr>
          <w:rStyle w:val="apple-converted-space"/>
          <w:rFonts w:ascii="Arial Narrow" w:eastAsiaTheme="majorEastAsia" w:hAnsi="Arial Narrow"/>
          <w:b w:val="0"/>
        </w:rPr>
        <w:t xml:space="preserve"> </w:t>
      </w:r>
      <w:r w:rsidRPr="00336E6A">
        <w:rPr>
          <w:rFonts w:ascii="Arial Narrow" w:hAnsi="Arial Narrow"/>
          <w:b w:val="0"/>
        </w:rPr>
        <w:t>é um</w:t>
      </w:r>
      <w:r w:rsidR="00ED5ACB">
        <w:rPr>
          <w:rStyle w:val="apple-converted-space"/>
          <w:rFonts w:ascii="Arial Narrow" w:eastAsiaTheme="majorEastAsia" w:hAnsi="Arial Narrow"/>
          <w:b w:val="0"/>
        </w:rPr>
        <w:t xml:space="preserve"> </w:t>
      </w:r>
      <w:r w:rsidRPr="00080E89">
        <w:rPr>
          <w:rFonts w:ascii="Arial Narrow" w:hAnsi="Arial Narrow"/>
          <w:b w:val="0"/>
        </w:rPr>
        <w:t>município</w:t>
      </w:r>
      <w:r w:rsidR="00ED5ACB">
        <w:rPr>
          <w:rStyle w:val="apple-converted-space"/>
          <w:rFonts w:ascii="Arial Narrow" w:eastAsiaTheme="majorEastAsia" w:hAnsi="Arial Narrow"/>
          <w:b w:val="0"/>
        </w:rPr>
        <w:t xml:space="preserve"> </w:t>
      </w:r>
      <w:r w:rsidRPr="00080E89">
        <w:rPr>
          <w:rFonts w:ascii="Arial Narrow" w:hAnsi="Arial Narrow"/>
          <w:b w:val="0"/>
        </w:rPr>
        <w:t>brasi</w:t>
      </w:r>
      <w:r w:rsidR="00FB6BD6" w:rsidRPr="00080E89">
        <w:rPr>
          <w:rFonts w:ascii="Arial Narrow" w:hAnsi="Arial Narrow"/>
          <w:b w:val="0"/>
        </w:rPr>
        <w:t>l</w:t>
      </w:r>
      <w:r w:rsidR="00496BA0" w:rsidRPr="00080E89">
        <w:rPr>
          <w:rFonts w:ascii="Arial Narrow" w:hAnsi="Arial Narrow"/>
          <w:b w:val="0"/>
        </w:rPr>
        <w:t>ei</w:t>
      </w:r>
      <w:r w:rsidRPr="00080E89">
        <w:rPr>
          <w:rFonts w:ascii="Arial Narrow" w:hAnsi="Arial Narrow"/>
          <w:b w:val="0"/>
        </w:rPr>
        <w:t>ro</w:t>
      </w:r>
      <w:r w:rsidR="00ED5ACB">
        <w:rPr>
          <w:rStyle w:val="apple-converted-space"/>
          <w:rFonts w:ascii="Arial Narrow" w:eastAsiaTheme="majorEastAsia" w:hAnsi="Arial Narrow"/>
          <w:b w:val="0"/>
        </w:rPr>
        <w:t xml:space="preserve"> </w:t>
      </w:r>
      <w:r w:rsidRPr="00336E6A">
        <w:rPr>
          <w:rFonts w:ascii="Arial Narrow" w:hAnsi="Arial Narrow"/>
          <w:b w:val="0"/>
        </w:rPr>
        <w:t>do</w:t>
      </w:r>
      <w:r w:rsidR="00ED5ACB">
        <w:rPr>
          <w:rStyle w:val="apple-converted-space"/>
          <w:rFonts w:ascii="Arial Narrow" w:eastAsiaTheme="majorEastAsia" w:hAnsi="Arial Narrow"/>
          <w:b w:val="0"/>
        </w:rPr>
        <w:t xml:space="preserve"> </w:t>
      </w:r>
      <w:r w:rsidRPr="00080E89">
        <w:rPr>
          <w:rFonts w:ascii="Arial Narrow" w:hAnsi="Arial Narrow"/>
          <w:b w:val="0"/>
        </w:rPr>
        <w:t>interior</w:t>
      </w:r>
      <w:r w:rsidR="00ED5ACB">
        <w:rPr>
          <w:rStyle w:val="apple-converted-space"/>
          <w:rFonts w:ascii="Arial Narrow" w:eastAsiaTheme="majorEastAsia" w:hAnsi="Arial Narrow"/>
          <w:b w:val="0"/>
        </w:rPr>
        <w:t xml:space="preserve"> </w:t>
      </w:r>
      <w:r w:rsidRPr="00336E6A">
        <w:rPr>
          <w:rFonts w:ascii="Arial Narrow" w:hAnsi="Arial Narrow"/>
          <w:b w:val="0"/>
        </w:rPr>
        <w:t>do</w:t>
      </w:r>
      <w:r w:rsidR="00ED5ACB">
        <w:rPr>
          <w:rStyle w:val="apple-converted-space"/>
          <w:rFonts w:ascii="Arial Narrow" w:eastAsiaTheme="majorEastAsia" w:hAnsi="Arial Narrow"/>
          <w:b w:val="0"/>
        </w:rPr>
        <w:t xml:space="preserve"> </w:t>
      </w:r>
      <w:r w:rsidRPr="00650593">
        <w:rPr>
          <w:rFonts w:ascii="Arial Narrow" w:hAnsi="Arial Narrow"/>
          <w:b w:val="0"/>
        </w:rPr>
        <w:t>estado</w:t>
      </w:r>
      <w:r w:rsidR="00ED5ACB">
        <w:rPr>
          <w:rStyle w:val="apple-converted-space"/>
          <w:rFonts w:ascii="Arial Narrow" w:eastAsiaTheme="majorEastAsia" w:hAnsi="Arial Narrow"/>
          <w:b w:val="0"/>
        </w:rPr>
        <w:t xml:space="preserve"> </w:t>
      </w:r>
      <w:r w:rsidRPr="00336E6A">
        <w:rPr>
          <w:rFonts w:ascii="Arial Narrow" w:hAnsi="Arial Narrow"/>
          <w:b w:val="0"/>
        </w:rPr>
        <w:t>do</w:t>
      </w:r>
      <w:r w:rsidR="0089739D" w:rsidRPr="00336E6A">
        <w:rPr>
          <w:rFonts w:ascii="Arial Narrow" w:hAnsi="Arial Narrow"/>
          <w:b w:val="0"/>
        </w:rPr>
        <w:t xml:space="preserve"> </w:t>
      </w:r>
      <w:hyperlink r:id="rId59" w:tooltip="Amazonas" w:history="1">
        <w:r w:rsidRPr="00336E6A">
          <w:rPr>
            <w:rStyle w:val="Hiperligao"/>
            <w:rFonts w:ascii="Arial Narrow" w:hAnsi="Arial Narrow"/>
            <w:b w:val="0"/>
            <w:color w:val="auto"/>
            <w:u w:val="none"/>
          </w:rPr>
          <w:t>Amazonas</w:t>
        </w:r>
      </w:hyperlink>
      <w:r w:rsidRPr="00336E6A">
        <w:rPr>
          <w:rFonts w:ascii="Arial Narrow" w:hAnsi="Arial Narrow"/>
          <w:b w:val="0"/>
        </w:rPr>
        <w:t>,</w:t>
      </w:r>
      <w:r w:rsidR="00ED5ACB">
        <w:rPr>
          <w:rStyle w:val="apple-converted-space"/>
          <w:rFonts w:ascii="Arial Narrow" w:eastAsiaTheme="majorEastAsia" w:hAnsi="Arial Narrow"/>
          <w:b w:val="0"/>
        </w:rPr>
        <w:t xml:space="preserve"> </w:t>
      </w:r>
      <w:r w:rsidRPr="00080E89">
        <w:rPr>
          <w:rFonts w:ascii="Arial Narrow" w:hAnsi="Arial Narrow"/>
          <w:b w:val="0"/>
        </w:rPr>
        <w:t>Região Norte</w:t>
      </w:r>
      <w:r w:rsidR="00ED5ACB">
        <w:rPr>
          <w:rFonts w:ascii="Arial Narrow" w:hAnsi="Arial Narrow"/>
          <w:b w:val="0"/>
        </w:rPr>
        <w:t xml:space="preserve"> </w:t>
      </w:r>
      <w:r w:rsidRPr="00336E6A">
        <w:rPr>
          <w:rFonts w:ascii="Arial Narrow" w:hAnsi="Arial Narrow"/>
          <w:b w:val="0"/>
        </w:rPr>
        <w:t>do país. Pertencente à</w:t>
      </w:r>
      <w:r w:rsidR="00ED5ACB">
        <w:rPr>
          <w:rStyle w:val="apple-converted-space"/>
          <w:rFonts w:ascii="Arial Narrow" w:eastAsiaTheme="majorEastAsia" w:hAnsi="Arial Narrow"/>
          <w:b w:val="0"/>
        </w:rPr>
        <w:t xml:space="preserve"> </w:t>
      </w:r>
      <w:r w:rsidRPr="00112388">
        <w:rPr>
          <w:rFonts w:ascii="Arial Narrow" w:hAnsi="Arial Narrow"/>
          <w:b w:val="0"/>
        </w:rPr>
        <w:t>Mesorregião do Centro Amazonense</w:t>
      </w:r>
      <w:r w:rsidR="00ED5ACB">
        <w:rPr>
          <w:rStyle w:val="apple-converted-space"/>
          <w:rFonts w:ascii="Arial Narrow" w:eastAsiaTheme="majorEastAsia" w:hAnsi="Arial Narrow"/>
          <w:b w:val="0"/>
        </w:rPr>
        <w:t xml:space="preserve"> </w:t>
      </w:r>
      <w:r w:rsidRPr="00336E6A">
        <w:rPr>
          <w:rFonts w:ascii="Arial Narrow" w:hAnsi="Arial Narrow"/>
          <w:b w:val="0"/>
        </w:rPr>
        <w:t>e</w:t>
      </w:r>
      <w:r w:rsidR="00ED5ACB">
        <w:rPr>
          <w:rFonts w:ascii="Arial Narrow" w:hAnsi="Arial Narrow"/>
          <w:b w:val="0"/>
        </w:rPr>
        <w:t xml:space="preserve"> </w:t>
      </w:r>
      <w:r w:rsidRPr="00112388">
        <w:rPr>
          <w:rFonts w:ascii="Arial Narrow" w:hAnsi="Arial Narrow"/>
          <w:b w:val="0"/>
        </w:rPr>
        <w:t>Microrregião de mesmo nome</w:t>
      </w:r>
      <w:r w:rsidRPr="00336E6A">
        <w:rPr>
          <w:rFonts w:ascii="Arial Narrow" w:hAnsi="Arial Narrow"/>
          <w:b w:val="0"/>
        </w:rPr>
        <w:t>, sua população, de acordo com estimativas do</w:t>
      </w:r>
      <w:r w:rsidR="00ED5ACB">
        <w:rPr>
          <w:rFonts w:ascii="Arial Narrow" w:hAnsi="Arial Narrow"/>
          <w:b w:val="0"/>
        </w:rPr>
        <w:t xml:space="preserve"> </w:t>
      </w:r>
      <w:r w:rsidRPr="00112388">
        <w:rPr>
          <w:rFonts w:ascii="Arial Narrow" w:hAnsi="Arial Narrow"/>
          <w:b w:val="0"/>
        </w:rPr>
        <w:t xml:space="preserve">Instituto </w:t>
      </w:r>
      <w:r w:rsidR="008B2FA2" w:rsidRPr="00112388">
        <w:rPr>
          <w:rFonts w:ascii="Arial Narrow" w:hAnsi="Arial Narrow"/>
          <w:b w:val="0"/>
        </w:rPr>
        <w:t>Brasileiro</w:t>
      </w:r>
      <w:r w:rsidRPr="00112388">
        <w:rPr>
          <w:rFonts w:ascii="Arial Narrow" w:hAnsi="Arial Narrow"/>
          <w:b w:val="0"/>
        </w:rPr>
        <w:t xml:space="preserve"> de Geografia e Estatística</w:t>
      </w:r>
      <w:r w:rsidR="00685B11">
        <w:rPr>
          <w:rFonts w:ascii="Arial Narrow" w:hAnsi="Arial Narrow"/>
          <w:b w:val="0"/>
        </w:rPr>
        <w:t xml:space="preserve"> </w:t>
      </w:r>
      <w:r w:rsidRPr="00336E6A">
        <w:rPr>
          <w:rFonts w:ascii="Arial Narrow" w:hAnsi="Arial Narrow"/>
          <w:b w:val="0"/>
        </w:rPr>
        <w:t>(IBGE) em</w:t>
      </w:r>
      <w:r w:rsidR="00ED5ACB">
        <w:rPr>
          <w:rStyle w:val="apple-converted-space"/>
          <w:rFonts w:ascii="Arial Narrow" w:eastAsiaTheme="majorEastAsia" w:hAnsi="Arial Narrow"/>
          <w:b w:val="0"/>
        </w:rPr>
        <w:t xml:space="preserve"> </w:t>
      </w:r>
      <w:r w:rsidRPr="00080E89">
        <w:rPr>
          <w:rFonts w:ascii="Arial Narrow" w:hAnsi="Arial Narrow"/>
          <w:b w:val="0"/>
        </w:rPr>
        <w:t>2012</w:t>
      </w:r>
      <w:r w:rsidRPr="00336E6A">
        <w:rPr>
          <w:rFonts w:ascii="Arial Narrow" w:hAnsi="Arial Narrow"/>
          <w:b w:val="0"/>
        </w:rPr>
        <w:t>, era de</w:t>
      </w:r>
      <w:r w:rsidR="00ED5ACB">
        <w:rPr>
          <w:rStyle w:val="apple-converted-space"/>
          <w:rFonts w:ascii="Arial Narrow" w:eastAsiaTheme="majorEastAsia" w:hAnsi="Arial Narrow"/>
          <w:b w:val="0"/>
        </w:rPr>
        <w:t xml:space="preserve"> </w:t>
      </w:r>
      <w:r w:rsidRPr="00336E6A">
        <w:rPr>
          <w:rFonts w:ascii="Arial Narrow" w:hAnsi="Arial Narrow"/>
          <w:b w:val="0"/>
        </w:rPr>
        <w:t xml:space="preserve">61.000 </w:t>
      </w:r>
      <w:r w:rsidRPr="00080E89">
        <w:rPr>
          <w:rFonts w:ascii="Arial Narrow" w:hAnsi="Arial Narrow"/>
          <w:b w:val="0"/>
        </w:rPr>
        <w:t>habitantes</w:t>
      </w:r>
      <w:r w:rsidRPr="00336E6A">
        <w:rPr>
          <w:rFonts w:ascii="Arial Narrow" w:hAnsi="Arial Narrow"/>
          <w:b w:val="0"/>
        </w:rPr>
        <w:t>. S</w:t>
      </w:r>
      <w:r w:rsidR="00ED5ACB">
        <w:rPr>
          <w:rFonts w:ascii="Arial Narrow" w:hAnsi="Arial Narrow"/>
          <w:b w:val="0"/>
        </w:rPr>
        <w:t xml:space="preserve">ua área territorial é de 23.808 </w:t>
      </w:r>
      <w:r w:rsidRPr="00336E6A">
        <w:rPr>
          <w:rFonts w:ascii="Arial Narrow" w:hAnsi="Arial Narrow"/>
          <w:b w:val="0"/>
        </w:rPr>
        <w:t xml:space="preserve">km, sendo o </w:t>
      </w:r>
      <w:r w:rsidRPr="00112388">
        <w:rPr>
          <w:rFonts w:ascii="Arial Narrow" w:hAnsi="Arial Narrow"/>
          <w:b w:val="0"/>
        </w:rPr>
        <w:t>quadragésimo oitavo maior município do Brasil em área</w:t>
      </w:r>
      <w:r w:rsidR="00ED5ACB">
        <w:rPr>
          <w:rStyle w:val="apple-converted-space"/>
          <w:rFonts w:ascii="Arial Narrow" w:eastAsiaTheme="majorEastAsia" w:hAnsi="Arial Narrow"/>
          <w:b w:val="0"/>
        </w:rPr>
        <w:t xml:space="preserve"> </w:t>
      </w:r>
      <w:r w:rsidRPr="00336E6A">
        <w:rPr>
          <w:rFonts w:ascii="Arial Narrow" w:hAnsi="Arial Narrow"/>
          <w:b w:val="0"/>
        </w:rPr>
        <w:t xml:space="preserve">e o </w:t>
      </w:r>
      <w:r w:rsidRPr="00112388">
        <w:rPr>
          <w:rFonts w:ascii="Arial Narrow" w:hAnsi="Arial Narrow"/>
          <w:b w:val="0"/>
        </w:rPr>
        <w:t>vigésimo terceiro do Amazonas</w:t>
      </w:r>
      <w:r w:rsidRPr="00336E6A">
        <w:rPr>
          <w:rFonts w:ascii="Arial Narrow" w:hAnsi="Arial Narrow"/>
          <w:b w:val="0"/>
        </w:rPr>
        <w:t>.</w:t>
      </w:r>
    </w:p>
    <w:p w14:paraId="4FDF1EF3" w14:textId="48FDEB26" w:rsidR="005D79E9" w:rsidRPr="00336E6A" w:rsidRDefault="00080E89" w:rsidP="00336E6A">
      <w:pPr>
        <w:pStyle w:val="NormalWeb"/>
        <w:spacing w:before="0" w:beforeAutospacing="0" w:after="0" w:afterAutospacing="0" w:line="360" w:lineRule="auto"/>
        <w:ind w:firstLineChars="470" w:firstLine="1128"/>
        <w:rPr>
          <w:rFonts w:ascii="Arial Narrow" w:hAnsi="Arial Narrow"/>
          <w:b w:val="0"/>
        </w:rPr>
      </w:pPr>
      <w:r>
        <w:rPr>
          <w:rFonts w:ascii="Arial Narrow" w:hAnsi="Arial Narrow"/>
          <w:b w:val="0"/>
        </w:rPr>
        <w:t>D</w:t>
      </w:r>
      <w:r w:rsidR="005D79E9" w:rsidRPr="00336E6A">
        <w:rPr>
          <w:rFonts w:ascii="Arial Narrow" w:hAnsi="Arial Narrow"/>
          <w:b w:val="0"/>
        </w:rPr>
        <w:t>istante de</w:t>
      </w:r>
      <w:r w:rsidR="00ED5ACB">
        <w:rPr>
          <w:rStyle w:val="apple-converted-space"/>
          <w:rFonts w:ascii="Arial Narrow" w:eastAsiaTheme="majorEastAsia" w:hAnsi="Arial Narrow"/>
          <w:b w:val="0"/>
        </w:rPr>
        <w:t xml:space="preserve"> </w:t>
      </w:r>
      <w:r w:rsidR="005D79E9" w:rsidRPr="00ED5ACB">
        <w:rPr>
          <w:rFonts w:ascii="Arial Narrow" w:hAnsi="Arial Narrow"/>
          <w:b w:val="0"/>
        </w:rPr>
        <w:t>Manaus</w:t>
      </w:r>
      <w:r>
        <w:rPr>
          <w:rStyle w:val="Hiperligao"/>
          <w:rFonts w:ascii="Arial Narrow" w:hAnsi="Arial Narrow"/>
          <w:b w:val="0"/>
          <w:color w:val="auto"/>
          <w:u w:val="none"/>
        </w:rPr>
        <w:t xml:space="preserve"> </w:t>
      </w:r>
      <w:r w:rsidRPr="00336E6A">
        <w:rPr>
          <w:rFonts w:ascii="Arial Narrow" w:hAnsi="Arial Narrow"/>
          <w:b w:val="0"/>
        </w:rPr>
        <w:t>523</w:t>
      </w:r>
      <w:r w:rsidR="00ED5ACB">
        <w:rPr>
          <w:rStyle w:val="apple-converted-space"/>
          <w:rFonts w:ascii="Arial Narrow" w:eastAsiaTheme="majorEastAsia" w:hAnsi="Arial Narrow"/>
          <w:b w:val="0"/>
        </w:rPr>
        <w:t xml:space="preserve"> </w:t>
      </w:r>
      <w:r w:rsidRPr="00ED5ACB">
        <w:rPr>
          <w:rFonts w:ascii="Arial Narrow" w:hAnsi="Arial Narrow"/>
          <w:b w:val="0"/>
        </w:rPr>
        <w:t>km</w:t>
      </w:r>
      <w:r w:rsidR="005D79E9" w:rsidRPr="00336E6A">
        <w:rPr>
          <w:rFonts w:ascii="Arial Narrow" w:hAnsi="Arial Narrow"/>
          <w:b w:val="0"/>
        </w:rPr>
        <w:t>, capital do</w:t>
      </w:r>
      <w:r w:rsidR="00ED5ACB">
        <w:rPr>
          <w:rFonts w:ascii="Arial Narrow" w:hAnsi="Arial Narrow"/>
          <w:b w:val="0"/>
        </w:rPr>
        <w:t xml:space="preserve"> </w:t>
      </w:r>
      <w:r w:rsidR="005D79E9" w:rsidRPr="00080E89">
        <w:rPr>
          <w:rFonts w:ascii="Arial Narrow" w:hAnsi="Arial Narrow"/>
          <w:b w:val="0"/>
        </w:rPr>
        <w:t>estado</w:t>
      </w:r>
      <w:r w:rsidR="005D79E9" w:rsidRPr="00336E6A">
        <w:rPr>
          <w:rFonts w:ascii="Arial Narrow" w:hAnsi="Arial Narrow"/>
          <w:b w:val="0"/>
        </w:rPr>
        <w:t>, e 2.304</w:t>
      </w:r>
      <w:r w:rsidR="00ED5ACB">
        <w:rPr>
          <w:rFonts w:ascii="Arial Narrow" w:hAnsi="Arial Narrow"/>
          <w:b w:val="0"/>
        </w:rPr>
        <w:t xml:space="preserve"> </w:t>
      </w:r>
      <w:r w:rsidR="005D79E9" w:rsidRPr="00336E6A">
        <w:rPr>
          <w:rFonts w:ascii="Arial Narrow" w:hAnsi="Arial Narrow"/>
          <w:b w:val="0"/>
        </w:rPr>
        <w:t>km de</w:t>
      </w:r>
      <w:r w:rsidR="00ED5ACB">
        <w:rPr>
          <w:rStyle w:val="apple-converted-space"/>
          <w:rFonts w:ascii="Arial Narrow" w:eastAsiaTheme="majorEastAsia" w:hAnsi="Arial Narrow"/>
          <w:b w:val="0"/>
        </w:rPr>
        <w:t xml:space="preserve"> </w:t>
      </w:r>
      <w:r w:rsidR="005D79E9" w:rsidRPr="00112388">
        <w:rPr>
          <w:rFonts w:ascii="Arial Narrow" w:hAnsi="Arial Narrow"/>
          <w:b w:val="0"/>
        </w:rPr>
        <w:t>Brasília</w:t>
      </w:r>
      <w:r w:rsidR="005D79E9" w:rsidRPr="00336E6A">
        <w:rPr>
          <w:rFonts w:ascii="Arial Narrow" w:hAnsi="Arial Narrow"/>
          <w:b w:val="0"/>
        </w:rPr>
        <w:t>,</w:t>
      </w:r>
      <w:r w:rsidR="00ED5ACB">
        <w:rPr>
          <w:rStyle w:val="apple-converted-space"/>
          <w:rFonts w:ascii="Arial Narrow" w:eastAsiaTheme="majorEastAsia" w:hAnsi="Arial Narrow"/>
          <w:b w:val="0"/>
        </w:rPr>
        <w:t xml:space="preserve"> </w:t>
      </w:r>
      <w:r w:rsidR="005D79E9" w:rsidRPr="00112388">
        <w:rPr>
          <w:rFonts w:ascii="Arial Narrow" w:hAnsi="Arial Narrow"/>
          <w:b w:val="0"/>
        </w:rPr>
        <w:t>capital nacional</w:t>
      </w:r>
      <w:r w:rsidR="005D79E9" w:rsidRPr="00336E6A">
        <w:rPr>
          <w:rFonts w:ascii="Arial Narrow" w:hAnsi="Arial Narrow"/>
          <w:b w:val="0"/>
        </w:rPr>
        <w:t>.</w:t>
      </w:r>
      <w:r w:rsidR="00DC7BA4" w:rsidRPr="00336E6A">
        <w:rPr>
          <w:rFonts w:ascii="Arial Narrow" w:hAnsi="Arial Narrow"/>
          <w:b w:val="0"/>
        </w:rPr>
        <w:t xml:space="preserve"> </w:t>
      </w:r>
      <w:r w:rsidR="005D79E9" w:rsidRPr="00336E6A">
        <w:rPr>
          <w:rFonts w:ascii="Arial Narrow" w:hAnsi="Arial Narrow"/>
          <w:b w:val="0"/>
        </w:rPr>
        <w:t>A área em que hoje pertence ao atual município de Tefé era, nos primórdios, habitada pelos índios, predominantemente as tribos Tupebas ou Tapibas. O nome</w:t>
      </w:r>
      <w:r w:rsidR="00ED5ACB">
        <w:rPr>
          <w:rStyle w:val="apple-converted-space"/>
          <w:rFonts w:ascii="Arial Narrow" w:eastAsiaTheme="majorEastAsia" w:hAnsi="Arial Narrow"/>
          <w:b w:val="0"/>
        </w:rPr>
        <w:t xml:space="preserve"> </w:t>
      </w:r>
      <w:r w:rsidR="005D79E9" w:rsidRPr="00336E6A">
        <w:rPr>
          <w:rFonts w:ascii="Arial Narrow" w:hAnsi="Arial Narrow"/>
          <w:b w:val="0"/>
          <w:i/>
          <w:iCs/>
        </w:rPr>
        <w:t>Tefé</w:t>
      </w:r>
      <w:r w:rsidR="005D79E9" w:rsidRPr="00336E6A">
        <w:rPr>
          <w:rFonts w:ascii="Arial Narrow" w:hAnsi="Arial Narrow"/>
          <w:b w:val="0"/>
        </w:rPr>
        <w:t xml:space="preserve">, origina-se destas tribos. </w:t>
      </w:r>
    </w:p>
    <w:p w14:paraId="3DB32ADE" w14:textId="67FB6D6F" w:rsidR="005D79E9" w:rsidRPr="00336E6A" w:rsidRDefault="005D79E9"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padre</w:t>
      </w:r>
      <w:r w:rsidR="00ED5ACB">
        <w:rPr>
          <w:rStyle w:val="apple-converted-space"/>
          <w:rFonts w:ascii="Arial Narrow" w:eastAsiaTheme="majorEastAsia" w:hAnsi="Arial Narrow"/>
          <w:b w:val="0"/>
        </w:rPr>
        <w:t xml:space="preserve"> </w:t>
      </w:r>
      <w:r w:rsidRPr="005D546D">
        <w:rPr>
          <w:rFonts w:ascii="Arial Narrow" w:hAnsi="Arial Narrow"/>
          <w:b w:val="0"/>
        </w:rPr>
        <w:t>Samuel Fritz</w:t>
      </w:r>
      <w:r w:rsidR="00ED5ACB">
        <w:rPr>
          <w:rStyle w:val="apple-converted-space"/>
          <w:rFonts w:ascii="Arial Narrow" w:eastAsiaTheme="majorEastAsia" w:hAnsi="Arial Narrow"/>
          <w:b w:val="0"/>
        </w:rPr>
        <w:t xml:space="preserve"> </w:t>
      </w:r>
      <w:r w:rsidRPr="00336E6A">
        <w:rPr>
          <w:rFonts w:ascii="Arial Narrow" w:hAnsi="Arial Narrow"/>
          <w:b w:val="0"/>
        </w:rPr>
        <w:t>foi enviado para o Amazonas a serviço da</w:t>
      </w:r>
      <w:r w:rsidR="00ED5ACB">
        <w:rPr>
          <w:rStyle w:val="apple-converted-space"/>
          <w:rFonts w:ascii="Arial Narrow" w:eastAsiaTheme="majorEastAsia" w:hAnsi="Arial Narrow"/>
          <w:b w:val="0"/>
        </w:rPr>
        <w:t xml:space="preserve"> </w:t>
      </w:r>
      <w:r w:rsidRPr="00AD696A">
        <w:rPr>
          <w:rFonts w:ascii="Arial Narrow" w:hAnsi="Arial Narrow"/>
          <w:b w:val="0"/>
        </w:rPr>
        <w:t>Espanha</w:t>
      </w:r>
      <w:r w:rsidRPr="00336E6A">
        <w:rPr>
          <w:rFonts w:ascii="Arial Narrow" w:hAnsi="Arial Narrow"/>
          <w:b w:val="0"/>
        </w:rPr>
        <w:t xml:space="preserve">, onde ele fundou as primeiras missões jesuíticas para catequisar os índios. Essas missões também eram responsáveis </w:t>
      </w:r>
      <w:r w:rsidRPr="00336E6A">
        <w:rPr>
          <w:rFonts w:ascii="Arial Narrow" w:hAnsi="Arial Narrow"/>
          <w:b w:val="0"/>
        </w:rPr>
        <w:lastRenderedPageBreak/>
        <w:t xml:space="preserve">por prestar serviços sociais à comunidade indígena. </w:t>
      </w:r>
      <w:r w:rsidR="006A32EB" w:rsidRPr="00336E6A">
        <w:rPr>
          <w:rFonts w:ascii="Arial Narrow" w:hAnsi="Arial Narrow"/>
          <w:b w:val="0"/>
        </w:rPr>
        <w:t>Os portugueses, desrespeitando o</w:t>
      </w:r>
      <w:r w:rsidR="006A32EB" w:rsidRPr="00336E6A">
        <w:rPr>
          <w:rStyle w:val="apple-converted-space"/>
          <w:rFonts w:ascii="Arial Narrow" w:eastAsiaTheme="majorEastAsia" w:hAnsi="Arial Narrow"/>
          <w:b w:val="0"/>
        </w:rPr>
        <w:t> </w:t>
      </w:r>
      <w:r w:rsidR="006A32EB" w:rsidRPr="005D546D">
        <w:rPr>
          <w:rFonts w:ascii="Arial Narrow" w:hAnsi="Arial Narrow"/>
          <w:b w:val="0"/>
        </w:rPr>
        <w:t>Tratado de Tordesilhas</w:t>
      </w:r>
      <w:r w:rsidR="006A32EB" w:rsidRPr="00336E6A">
        <w:rPr>
          <w:rFonts w:ascii="Arial Narrow" w:hAnsi="Arial Narrow"/>
          <w:b w:val="0"/>
        </w:rPr>
        <w:t>, subiram o</w:t>
      </w:r>
      <w:r w:rsidR="0013312D">
        <w:rPr>
          <w:rStyle w:val="apple-converted-space"/>
          <w:rFonts w:ascii="Arial Narrow" w:eastAsiaTheme="majorEastAsia" w:hAnsi="Arial Narrow"/>
          <w:b w:val="0"/>
        </w:rPr>
        <w:t xml:space="preserve"> </w:t>
      </w:r>
      <w:r w:rsidR="006A32EB" w:rsidRPr="00AD696A">
        <w:rPr>
          <w:rFonts w:ascii="Arial Narrow" w:hAnsi="Arial Narrow"/>
          <w:b w:val="0"/>
        </w:rPr>
        <w:t>Rio Solimões</w:t>
      </w:r>
      <w:r w:rsidR="006A32EB" w:rsidRPr="00336E6A">
        <w:rPr>
          <w:rFonts w:ascii="Arial Narrow" w:hAnsi="Arial Narrow"/>
          <w:b w:val="0"/>
        </w:rPr>
        <w:t>, vindos do</w:t>
      </w:r>
      <w:r w:rsidR="0013312D">
        <w:rPr>
          <w:rStyle w:val="apple-converted-space"/>
          <w:rFonts w:ascii="Arial Narrow" w:eastAsiaTheme="majorEastAsia" w:hAnsi="Arial Narrow"/>
          <w:b w:val="0"/>
        </w:rPr>
        <w:t xml:space="preserve"> </w:t>
      </w:r>
      <w:hyperlink r:id="rId60" w:tooltip="Grão-Pará" w:history="1">
        <w:r w:rsidR="006A32EB" w:rsidRPr="00336E6A">
          <w:rPr>
            <w:rStyle w:val="Hiperligao"/>
            <w:rFonts w:ascii="Arial Narrow" w:hAnsi="Arial Narrow"/>
            <w:b w:val="0"/>
            <w:color w:val="auto"/>
            <w:u w:val="none"/>
          </w:rPr>
          <w:t>Grão-Pará</w:t>
        </w:r>
      </w:hyperlink>
      <w:r w:rsidR="006A32EB" w:rsidRPr="00336E6A">
        <w:rPr>
          <w:rFonts w:ascii="Arial Narrow" w:hAnsi="Arial Narrow"/>
          <w:b w:val="0"/>
        </w:rPr>
        <w:t xml:space="preserve">, com a finalidade de conquistar o Amazonas e dominar as terras dos espanhóis, o que resultou em um grande conflito entre as duas nações, quando estes chegaram à região. </w:t>
      </w:r>
    </w:p>
    <w:p w14:paraId="1D805148" w14:textId="5F0F26A4" w:rsidR="005D79E9" w:rsidRPr="00336E6A" w:rsidRDefault="005D79E9"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governador do Grão-Pará enviou tropas comandadas pelo Capitão Correia de Oliveira, em 1708, para expulsar os espanhóis. Assim sendo, o padre Sana promulgou que Samuel Fritz deveria deixar a região do Amazonas, conforme ordem da Coroa Portuguesa. Samuel Fritz se retirou e foi até o</w:t>
      </w:r>
      <w:r w:rsidR="00783441">
        <w:rPr>
          <w:rStyle w:val="apple-converted-space"/>
          <w:rFonts w:ascii="Arial Narrow" w:eastAsiaTheme="majorEastAsia" w:hAnsi="Arial Narrow"/>
          <w:b w:val="0"/>
        </w:rPr>
        <w:t xml:space="preserve"> </w:t>
      </w:r>
      <w:r w:rsidRPr="00783441">
        <w:rPr>
          <w:rFonts w:ascii="Arial Narrow" w:hAnsi="Arial Narrow"/>
          <w:b w:val="0"/>
        </w:rPr>
        <w:t>Peru</w:t>
      </w:r>
      <w:r w:rsidR="00783441">
        <w:rPr>
          <w:rStyle w:val="apple-converted-space"/>
          <w:rFonts w:ascii="Arial Narrow" w:eastAsiaTheme="majorEastAsia" w:hAnsi="Arial Narrow"/>
          <w:b w:val="0"/>
        </w:rPr>
        <w:t xml:space="preserve"> </w:t>
      </w:r>
      <w:r w:rsidRPr="00336E6A">
        <w:rPr>
          <w:rFonts w:ascii="Arial Narrow" w:hAnsi="Arial Narrow"/>
          <w:b w:val="0"/>
        </w:rPr>
        <w:t xml:space="preserve">em busca de apoio para combater os portugueses. </w:t>
      </w:r>
      <w:r w:rsidR="006A32EB" w:rsidRPr="00336E6A">
        <w:rPr>
          <w:rFonts w:ascii="Arial Narrow" w:hAnsi="Arial Narrow"/>
          <w:b w:val="0"/>
        </w:rPr>
        <w:t xml:space="preserve">Muitos indígenas que lutavam em apoio aos portugueses morreram vítimas do confronto, e novamente os espanhóis voltaram a dominar a região, conforme já estava estabelecido pelo Tratado de Tordesilhas. </w:t>
      </w:r>
    </w:p>
    <w:p w14:paraId="5EBAE755" w14:textId="70C727BD" w:rsidR="0003111E" w:rsidRPr="00336E6A" w:rsidRDefault="005D79E9"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Em</w:t>
      </w:r>
      <w:r w:rsidR="0013312D">
        <w:rPr>
          <w:rStyle w:val="apple-converted-space"/>
          <w:rFonts w:ascii="Arial Narrow" w:eastAsiaTheme="majorEastAsia" w:hAnsi="Arial Narrow"/>
          <w:b w:val="0"/>
        </w:rPr>
        <w:t xml:space="preserve"> </w:t>
      </w:r>
      <w:r w:rsidRPr="00650593">
        <w:rPr>
          <w:rFonts w:ascii="Arial Narrow" w:hAnsi="Arial Narrow"/>
          <w:b w:val="0"/>
        </w:rPr>
        <w:t>1709</w:t>
      </w:r>
      <w:r w:rsidRPr="00336E6A">
        <w:rPr>
          <w:rFonts w:ascii="Arial Narrow" w:hAnsi="Arial Narrow"/>
          <w:b w:val="0"/>
        </w:rPr>
        <w:t>, portugueses e espanhóis voltaram a entrar em confronto. Novamente, Portugal sai vitorioso, o que leva os índios a uma fuga em massa para o interior das matas e para a cabeceira do</w:t>
      </w:r>
      <w:r w:rsidRPr="00336E6A">
        <w:rPr>
          <w:rStyle w:val="apple-converted-space"/>
          <w:rFonts w:ascii="Arial Narrow" w:eastAsiaTheme="majorEastAsia" w:hAnsi="Arial Narrow"/>
          <w:b w:val="0"/>
        </w:rPr>
        <w:t> </w:t>
      </w:r>
      <w:hyperlink r:id="rId61" w:tooltip="Rio Tefé" w:history="1">
        <w:r w:rsidRPr="00336E6A">
          <w:rPr>
            <w:rStyle w:val="Hiperligao"/>
            <w:rFonts w:ascii="Arial Narrow" w:hAnsi="Arial Narrow"/>
            <w:b w:val="0"/>
            <w:color w:val="auto"/>
            <w:u w:val="none"/>
          </w:rPr>
          <w:t>Rio Tefé</w:t>
        </w:r>
      </w:hyperlink>
      <w:r w:rsidRPr="00336E6A">
        <w:rPr>
          <w:rFonts w:ascii="Arial Narrow" w:hAnsi="Arial Narrow"/>
          <w:b w:val="0"/>
        </w:rPr>
        <w:t>, onde atualmente está a área do município de Tefé.</w:t>
      </w:r>
    </w:p>
    <w:p w14:paraId="2AC120CA" w14:textId="593DF45B" w:rsidR="00711509" w:rsidRDefault="005F295C" w:rsidP="00336E6A">
      <w:pPr>
        <w:pStyle w:val="NormalWeb"/>
        <w:spacing w:before="0" w:beforeAutospacing="0" w:after="0" w:afterAutospacing="0" w:line="360" w:lineRule="auto"/>
        <w:ind w:firstLineChars="470" w:firstLine="1128"/>
        <w:rPr>
          <w:rFonts w:ascii="Arial Narrow" w:hAnsi="Arial Narrow" w:cs="Calibri,Bold"/>
          <w:b w:val="0"/>
        </w:rPr>
      </w:pPr>
      <w:r w:rsidRPr="00336E6A">
        <w:rPr>
          <w:rFonts w:ascii="Arial Narrow" w:hAnsi="Arial Narrow"/>
          <w:b w:val="0"/>
        </w:rPr>
        <w:t>Dentre as principais atividades econômicas destaca-se a pesca, atividade colonizada gerando divisas para o município, que desponta como um dos grandes entrepostos de comercialização de pesca no estado. A produção agrícola do município envolve produtos como: abacaxi, arroz, cana-de-açúcar, feijão, mandioca, melancia e milho. Entre culturas permanentes: Banana, abacate, coco, laranja e mamão.</w:t>
      </w:r>
      <w:r w:rsidR="00711509">
        <w:rPr>
          <w:rFonts w:ascii="Arial Narrow" w:hAnsi="Arial Narrow"/>
          <w:b w:val="0"/>
        </w:rPr>
        <w:t xml:space="preserve"> </w:t>
      </w:r>
      <w:r w:rsidR="00B06A70" w:rsidRPr="00336E6A">
        <w:rPr>
          <w:rFonts w:ascii="Arial Narrow" w:hAnsi="Arial Narrow"/>
          <w:b w:val="0"/>
        </w:rPr>
        <w:t>Quanto às perspectivas de novas dinâmicas econômicas:</w:t>
      </w:r>
      <w:r w:rsidR="009755C4" w:rsidRPr="00336E6A">
        <w:rPr>
          <w:rFonts w:ascii="Arial Narrow" w:hAnsi="Arial Narrow"/>
          <w:b w:val="0"/>
        </w:rPr>
        <w:t xml:space="preserve"> </w:t>
      </w:r>
      <w:r w:rsidR="009755C4" w:rsidRPr="00336E6A">
        <w:rPr>
          <w:rFonts w:ascii="Arial Narrow" w:hAnsi="Arial Narrow" w:cs="Calibri,Bold"/>
          <w:b w:val="0"/>
        </w:rPr>
        <w:t>Gás e Petróleo.</w:t>
      </w:r>
      <w:r w:rsidR="00936D47">
        <w:rPr>
          <w:rFonts w:ascii="Arial Narrow" w:hAnsi="Arial Narrow" w:cs="Calibri,Bold"/>
          <w:b w:val="0"/>
        </w:rPr>
        <w:t xml:space="preserve"> </w:t>
      </w:r>
    </w:p>
    <w:p w14:paraId="65FAC69E" w14:textId="7617A8CC" w:rsidR="00711509" w:rsidRDefault="00EB0A0C" w:rsidP="00336E6A">
      <w:pPr>
        <w:pStyle w:val="NormalWeb"/>
        <w:spacing w:before="0" w:beforeAutospacing="0" w:after="0" w:afterAutospacing="0" w:line="360" w:lineRule="auto"/>
        <w:ind w:firstLineChars="470" w:firstLine="1128"/>
        <w:rPr>
          <w:rFonts w:ascii="Arial Narrow" w:hAnsi="Arial Narrow" w:cs="Calibri,Bold"/>
          <w:b w:val="0"/>
        </w:rPr>
      </w:pPr>
      <w:r>
        <w:rPr>
          <w:rFonts w:ascii="Arial Narrow" w:hAnsi="Arial Narrow"/>
          <w:b w:val="0"/>
          <w:noProof/>
        </w:rPr>
        <w:drawing>
          <wp:anchor distT="0" distB="0" distL="114300" distR="114300" simplePos="0" relativeHeight="251677184" behindDoc="0" locked="0" layoutInCell="1" allowOverlap="1" wp14:anchorId="6F8DC17B" wp14:editId="37A42AE5">
            <wp:simplePos x="0" y="0"/>
            <wp:positionH relativeFrom="margin">
              <wp:posOffset>3928110</wp:posOffset>
            </wp:positionH>
            <wp:positionV relativeFrom="margin">
              <wp:posOffset>4974590</wp:posOffset>
            </wp:positionV>
            <wp:extent cx="1711325" cy="1046480"/>
            <wp:effectExtent l="0" t="0" r="3175" b="1270"/>
            <wp:wrapSquare wrapText="bothSides"/>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11325" cy="1046480"/>
                    </a:xfrm>
                    <a:prstGeom prst="rect">
                      <a:avLst/>
                    </a:prstGeom>
                    <a:noFill/>
                    <a:ln>
                      <a:noFill/>
                    </a:ln>
                  </pic:spPr>
                </pic:pic>
              </a:graphicData>
            </a:graphic>
          </wp:anchor>
        </w:drawing>
      </w:r>
    </w:p>
    <w:p w14:paraId="218A97D8" w14:textId="293F2268" w:rsidR="00FD7354" w:rsidRPr="00711509" w:rsidRDefault="00711509" w:rsidP="00711509">
      <w:pPr>
        <w:pStyle w:val="NormalWeb"/>
        <w:spacing w:before="0" w:beforeAutospacing="0" w:after="0" w:afterAutospacing="0" w:line="360" w:lineRule="auto"/>
        <w:rPr>
          <w:rFonts w:ascii="Arial Narrow" w:hAnsi="Arial Narrow"/>
          <w:b w:val="0"/>
        </w:rPr>
      </w:pPr>
      <w:r w:rsidRPr="00711509">
        <w:rPr>
          <w:rFonts w:ascii="Arial Narrow" w:hAnsi="Arial Narrow"/>
          <w:b w:val="0"/>
        </w:rPr>
        <w:t>O Campus Tefé, foi criado na Expansão III, em parceria com a Prefeitura Municipal de Tefé e desde 01/04/2014 iniciaram suas atividades administrativas e didático-pedagógicas, com 200 (duzentos) alunos, nos cursos de informática, administração e contabilidade, no prédio da Escola Municipal Professor Luzival</w:t>
      </w:r>
      <w:r>
        <w:rPr>
          <w:rFonts w:ascii="Arial Narrow" w:hAnsi="Arial Narrow"/>
          <w:b w:val="0"/>
        </w:rPr>
        <w:t>do Castro (endereço provisório).</w:t>
      </w:r>
    </w:p>
    <w:p w14:paraId="5CF006B8" w14:textId="77777777" w:rsidR="00060DEA" w:rsidRPr="00336E6A" w:rsidRDefault="00060DEA" w:rsidP="00336E6A">
      <w:pPr>
        <w:pStyle w:val="NormalWeb"/>
        <w:spacing w:before="0" w:beforeAutospacing="0" w:after="0" w:afterAutospacing="0" w:line="360" w:lineRule="auto"/>
        <w:ind w:firstLineChars="470" w:firstLine="1128"/>
        <w:rPr>
          <w:rFonts w:ascii="Arial Narrow" w:hAnsi="Arial Narrow"/>
          <w:b w:val="0"/>
        </w:rPr>
      </w:pPr>
    </w:p>
    <w:p w14:paraId="7F3EA518" w14:textId="565F3A0B" w:rsidR="0003111E" w:rsidRPr="00336E6A" w:rsidRDefault="0003111E" w:rsidP="00336E6A">
      <w:pPr>
        <w:pStyle w:val="NormalWeb"/>
        <w:spacing w:before="0" w:beforeAutospacing="0" w:after="0" w:afterAutospacing="0" w:line="360" w:lineRule="auto"/>
        <w:ind w:firstLineChars="470" w:firstLine="1132"/>
        <w:rPr>
          <w:rFonts w:ascii="Arial Narrow" w:hAnsi="Arial Narrow"/>
          <w:b w:val="0"/>
        </w:rPr>
      </w:pPr>
      <w:r w:rsidRPr="00336E6A">
        <w:rPr>
          <w:rFonts w:ascii="Arial Narrow" w:hAnsi="Arial Narrow"/>
        </w:rPr>
        <w:t>Eirunepé</w:t>
      </w:r>
      <w:r w:rsidR="003F1EE1">
        <w:rPr>
          <w:rStyle w:val="apple-converted-space"/>
          <w:rFonts w:ascii="Arial Narrow" w:eastAsiaTheme="majorEastAsia" w:hAnsi="Arial Narrow"/>
        </w:rPr>
        <w:t xml:space="preserve"> </w:t>
      </w:r>
      <w:r w:rsidRPr="00336E6A">
        <w:rPr>
          <w:rFonts w:ascii="Arial Narrow" w:hAnsi="Arial Narrow"/>
          <w:b w:val="0"/>
        </w:rPr>
        <w:t>é</w:t>
      </w:r>
      <w:r w:rsidR="002F210A" w:rsidRPr="00336E6A">
        <w:rPr>
          <w:rFonts w:ascii="Arial Narrow" w:hAnsi="Arial Narrow"/>
          <w:b w:val="0"/>
        </w:rPr>
        <w:t xml:space="preserve"> </w:t>
      </w:r>
      <w:r w:rsidRPr="00336E6A">
        <w:rPr>
          <w:rFonts w:ascii="Arial Narrow" w:hAnsi="Arial Narrow"/>
          <w:b w:val="0"/>
        </w:rPr>
        <w:t>um</w:t>
      </w:r>
      <w:r w:rsidR="003F1EE1">
        <w:rPr>
          <w:rStyle w:val="apple-converted-space"/>
          <w:rFonts w:ascii="Arial Narrow" w:eastAsiaTheme="majorEastAsia" w:hAnsi="Arial Narrow"/>
          <w:b w:val="0"/>
        </w:rPr>
        <w:t xml:space="preserve"> </w:t>
      </w:r>
      <w:r w:rsidRPr="003F1EE1">
        <w:rPr>
          <w:rFonts w:ascii="Arial Narrow" w:hAnsi="Arial Narrow"/>
          <w:b w:val="0"/>
        </w:rPr>
        <w:t>município</w:t>
      </w:r>
      <w:r w:rsidR="003F1EE1">
        <w:rPr>
          <w:rStyle w:val="apple-converted-space"/>
          <w:rFonts w:ascii="Arial Narrow" w:eastAsiaTheme="majorEastAsia" w:hAnsi="Arial Narrow"/>
          <w:b w:val="0"/>
        </w:rPr>
        <w:t xml:space="preserve"> </w:t>
      </w:r>
      <w:r w:rsidR="00496BA0" w:rsidRPr="00336E6A">
        <w:rPr>
          <w:rFonts w:ascii="Arial Narrow" w:hAnsi="Arial Narrow"/>
          <w:b w:val="0"/>
        </w:rPr>
        <w:t>brasileiro</w:t>
      </w:r>
      <w:r w:rsidR="003F1EE1">
        <w:rPr>
          <w:rStyle w:val="apple-converted-space"/>
          <w:rFonts w:ascii="Arial Narrow" w:eastAsiaTheme="majorEastAsia" w:hAnsi="Arial Narrow"/>
          <w:b w:val="0"/>
        </w:rPr>
        <w:t xml:space="preserve"> </w:t>
      </w:r>
      <w:r w:rsidRPr="00336E6A">
        <w:rPr>
          <w:rFonts w:ascii="Arial Narrow" w:hAnsi="Arial Narrow"/>
          <w:b w:val="0"/>
        </w:rPr>
        <w:t>no</w:t>
      </w:r>
      <w:r w:rsidR="003F1EE1">
        <w:rPr>
          <w:rStyle w:val="apple-converted-space"/>
          <w:rFonts w:ascii="Arial Narrow" w:eastAsiaTheme="majorEastAsia" w:hAnsi="Arial Narrow"/>
          <w:b w:val="0"/>
        </w:rPr>
        <w:t xml:space="preserve"> </w:t>
      </w:r>
      <w:hyperlink r:id="rId63" w:tooltip="Interior do Amazonas" w:history="1">
        <w:r w:rsidRPr="00336E6A">
          <w:rPr>
            <w:rStyle w:val="Hiperligao"/>
            <w:rFonts w:ascii="Arial Narrow" w:hAnsi="Arial Narrow"/>
            <w:b w:val="0"/>
            <w:color w:val="auto"/>
            <w:u w:val="none"/>
          </w:rPr>
          <w:t>interior</w:t>
        </w:r>
      </w:hyperlink>
      <w:r w:rsidR="003F1EE1">
        <w:rPr>
          <w:rStyle w:val="apple-converted-space"/>
          <w:rFonts w:ascii="Arial Narrow" w:eastAsiaTheme="majorEastAsia" w:hAnsi="Arial Narrow"/>
          <w:b w:val="0"/>
        </w:rPr>
        <w:t xml:space="preserve"> </w:t>
      </w:r>
      <w:r w:rsidRPr="00336E6A">
        <w:rPr>
          <w:rFonts w:ascii="Arial Narrow" w:hAnsi="Arial Narrow"/>
          <w:b w:val="0"/>
        </w:rPr>
        <w:t>do</w:t>
      </w:r>
      <w:r w:rsidR="003F1EE1">
        <w:rPr>
          <w:rStyle w:val="apple-converted-space"/>
          <w:rFonts w:ascii="Arial Narrow" w:eastAsiaTheme="majorEastAsia" w:hAnsi="Arial Narrow"/>
          <w:b w:val="0"/>
        </w:rPr>
        <w:t xml:space="preserve"> </w:t>
      </w:r>
      <w:r w:rsidRPr="006A280D">
        <w:rPr>
          <w:rFonts w:ascii="Arial Narrow" w:hAnsi="Arial Narrow"/>
          <w:b w:val="0"/>
        </w:rPr>
        <w:t>estado</w:t>
      </w:r>
      <w:r w:rsidR="003F1EE1">
        <w:rPr>
          <w:rStyle w:val="apple-converted-space"/>
          <w:rFonts w:ascii="Arial Narrow" w:eastAsiaTheme="majorEastAsia" w:hAnsi="Arial Narrow"/>
          <w:b w:val="0"/>
        </w:rPr>
        <w:t xml:space="preserve"> </w:t>
      </w:r>
      <w:r w:rsidRPr="00336E6A">
        <w:rPr>
          <w:rFonts w:ascii="Arial Narrow" w:hAnsi="Arial Narrow"/>
          <w:b w:val="0"/>
        </w:rPr>
        <w:t>do</w:t>
      </w:r>
      <w:r w:rsidR="002F210A" w:rsidRPr="00336E6A">
        <w:rPr>
          <w:rFonts w:ascii="Arial Narrow" w:hAnsi="Arial Narrow"/>
          <w:b w:val="0"/>
        </w:rPr>
        <w:t xml:space="preserve"> </w:t>
      </w:r>
      <w:r w:rsidRPr="003F1EE1">
        <w:rPr>
          <w:rFonts w:ascii="Arial Narrow" w:hAnsi="Arial Narrow"/>
          <w:b w:val="0"/>
        </w:rPr>
        <w:t>Amazonas</w:t>
      </w:r>
      <w:r w:rsidRPr="00336E6A">
        <w:rPr>
          <w:rFonts w:ascii="Arial Narrow" w:hAnsi="Arial Narrow"/>
          <w:b w:val="0"/>
        </w:rPr>
        <w:t>,</w:t>
      </w:r>
      <w:r w:rsidR="003F1EE1">
        <w:rPr>
          <w:rStyle w:val="apple-converted-space"/>
          <w:rFonts w:ascii="Arial Narrow" w:eastAsiaTheme="majorEastAsia" w:hAnsi="Arial Narrow"/>
          <w:b w:val="0"/>
        </w:rPr>
        <w:t xml:space="preserve"> </w:t>
      </w:r>
      <w:r w:rsidRPr="00650593">
        <w:rPr>
          <w:rFonts w:ascii="Arial Narrow" w:hAnsi="Arial Narrow"/>
          <w:b w:val="0"/>
        </w:rPr>
        <w:t xml:space="preserve">Região </w:t>
      </w:r>
      <w:r w:rsidR="002F210A" w:rsidRPr="00650593">
        <w:rPr>
          <w:rFonts w:ascii="Arial Narrow" w:hAnsi="Arial Narrow"/>
          <w:b w:val="0"/>
        </w:rPr>
        <w:t xml:space="preserve">Norte do </w:t>
      </w:r>
      <w:r w:rsidRPr="00336E6A">
        <w:rPr>
          <w:rFonts w:ascii="Arial Narrow" w:hAnsi="Arial Narrow"/>
          <w:b w:val="0"/>
        </w:rPr>
        <w:t>país. Pertencente à</w:t>
      </w:r>
      <w:r w:rsidR="003F1EE1">
        <w:rPr>
          <w:rStyle w:val="apple-converted-space"/>
          <w:rFonts w:ascii="Arial Narrow" w:eastAsiaTheme="majorEastAsia" w:hAnsi="Arial Narrow"/>
          <w:b w:val="0"/>
        </w:rPr>
        <w:t xml:space="preserve"> </w:t>
      </w:r>
      <w:r w:rsidRPr="00650593">
        <w:rPr>
          <w:rFonts w:ascii="Arial Narrow" w:hAnsi="Arial Narrow"/>
          <w:b w:val="0"/>
        </w:rPr>
        <w:t>Microrregião de Juruá</w:t>
      </w:r>
      <w:r w:rsidR="003F1EE1">
        <w:rPr>
          <w:rStyle w:val="apple-converted-space"/>
          <w:rFonts w:ascii="Arial Narrow" w:eastAsiaTheme="majorEastAsia" w:hAnsi="Arial Narrow"/>
          <w:b w:val="0"/>
        </w:rPr>
        <w:t xml:space="preserve"> </w:t>
      </w:r>
      <w:r w:rsidRPr="00336E6A">
        <w:rPr>
          <w:rFonts w:ascii="Arial Narrow" w:hAnsi="Arial Narrow"/>
          <w:b w:val="0"/>
        </w:rPr>
        <w:t>e</w:t>
      </w:r>
      <w:r w:rsidR="003F1EE1">
        <w:rPr>
          <w:rStyle w:val="apple-converted-space"/>
          <w:rFonts w:ascii="Arial Narrow" w:eastAsiaTheme="majorEastAsia" w:hAnsi="Arial Narrow"/>
          <w:b w:val="0"/>
        </w:rPr>
        <w:t xml:space="preserve"> </w:t>
      </w:r>
      <w:r w:rsidRPr="00650593">
        <w:rPr>
          <w:rFonts w:ascii="Arial Narrow" w:hAnsi="Arial Narrow"/>
          <w:b w:val="0"/>
        </w:rPr>
        <w:t>Mesorregião do Sudoeste Amazonense</w:t>
      </w:r>
      <w:r w:rsidRPr="00336E6A">
        <w:rPr>
          <w:rFonts w:ascii="Arial Narrow" w:hAnsi="Arial Narrow"/>
          <w:b w:val="0"/>
        </w:rPr>
        <w:t>, localiza-se a sudoeste da</w:t>
      </w:r>
      <w:r w:rsidR="00900B00">
        <w:rPr>
          <w:rStyle w:val="apple-converted-space"/>
          <w:rFonts w:ascii="Arial Narrow" w:eastAsiaTheme="majorEastAsia" w:hAnsi="Arial Narrow"/>
          <w:b w:val="0"/>
        </w:rPr>
        <w:t xml:space="preserve"> </w:t>
      </w:r>
      <w:r w:rsidRPr="00650593">
        <w:rPr>
          <w:rFonts w:ascii="Arial Narrow" w:hAnsi="Arial Narrow"/>
          <w:b w:val="0"/>
        </w:rPr>
        <w:t>capital do estado</w:t>
      </w:r>
      <w:r w:rsidRPr="00336E6A">
        <w:rPr>
          <w:rFonts w:ascii="Arial Narrow" w:hAnsi="Arial Narrow"/>
          <w:b w:val="0"/>
        </w:rPr>
        <w:t>, distando desta cerca de 1</w:t>
      </w:r>
      <w:r w:rsidR="003F6DE6" w:rsidRPr="00336E6A">
        <w:rPr>
          <w:rFonts w:ascii="Arial Narrow" w:hAnsi="Arial Narrow"/>
          <w:b w:val="0"/>
        </w:rPr>
        <w:t>.</w:t>
      </w:r>
      <w:r w:rsidR="003F1EE1">
        <w:rPr>
          <w:rFonts w:ascii="Arial Narrow" w:hAnsi="Arial Narrow"/>
          <w:b w:val="0"/>
        </w:rPr>
        <w:t xml:space="preserve">160 </w:t>
      </w:r>
      <w:r w:rsidRPr="00336E6A">
        <w:rPr>
          <w:rFonts w:ascii="Arial Narrow" w:hAnsi="Arial Narrow"/>
          <w:b w:val="0"/>
        </w:rPr>
        <w:t>km.</w:t>
      </w:r>
      <w:r w:rsidR="003F1EE1">
        <w:rPr>
          <w:rStyle w:val="apple-converted-space"/>
          <w:rFonts w:ascii="Arial Narrow" w:eastAsiaTheme="majorEastAsia" w:hAnsi="Arial Narrow"/>
          <w:b w:val="0"/>
        </w:rPr>
        <w:t xml:space="preserve"> </w:t>
      </w:r>
      <w:r w:rsidRPr="00336E6A">
        <w:rPr>
          <w:rFonts w:ascii="Arial Narrow" w:hAnsi="Arial Narrow"/>
          <w:b w:val="0"/>
        </w:rPr>
        <w:t>Ocupa uma</w:t>
      </w:r>
      <w:r w:rsidR="003F1EE1">
        <w:rPr>
          <w:rStyle w:val="apple-converted-space"/>
          <w:rFonts w:ascii="Arial Narrow" w:eastAsiaTheme="majorEastAsia" w:hAnsi="Arial Narrow"/>
          <w:b w:val="0"/>
        </w:rPr>
        <w:t xml:space="preserve"> </w:t>
      </w:r>
      <w:r w:rsidRPr="003F1EE1">
        <w:rPr>
          <w:rFonts w:ascii="Arial Narrow" w:hAnsi="Arial Narrow"/>
          <w:b w:val="0"/>
        </w:rPr>
        <w:t>área</w:t>
      </w:r>
      <w:r w:rsidR="003F1EE1">
        <w:rPr>
          <w:rStyle w:val="apple-converted-space"/>
          <w:rFonts w:ascii="Arial Narrow" w:eastAsiaTheme="majorEastAsia" w:hAnsi="Arial Narrow"/>
          <w:b w:val="0"/>
        </w:rPr>
        <w:t xml:space="preserve"> </w:t>
      </w:r>
      <w:r w:rsidR="003F1EE1">
        <w:rPr>
          <w:rFonts w:ascii="Arial Narrow" w:hAnsi="Arial Narrow"/>
          <w:b w:val="0"/>
        </w:rPr>
        <w:t xml:space="preserve">de 15 832 km², sendo que 4,3172 </w:t>
      </w:r>
      <w:r w:rsidRPr="00336E6A">
        <w:rPr>
          <w:rFonts w:ascii="Arial Narrow" w:hAnsi="Arial Narrow"/>
          <w:b w:val="0"/>
        </w:rPr>
        <w:t>km² estão em</w:t>
      </w:r>
      <w:r w:rsidR="00900B00">
        <w:rPr>
          <w:rStyle w:val="apple-converted-space"/>
          <w:rFonts w:ascii="Arial Narrow" w:eastAsiaTheme="majorEastAsia" w:hAnsi="Arial Narrow"/>
          <w:b w:val="0"/>
        </w:rPr>
        <w:t xml:space="preserve"> </w:t>
      </w:r>
      <w:r w:rsidRPr="00650593">
        <w:rPr>
          <w:rFonts w:ascii="Arial Narrow" w:hAnsi="Arial Narrow"/>
          <w:b w:val="0"/>
        </w:rPr>
        <w:t>perímetro urbano</w:t>
      </w:r>
      <w:r w:rsidRPr="00336E6A">
        <w:rPr>
          <w:rFonts w:ascii="Arial Narrow" w:hAnsi="Arial Narrow"/>
          <w:b w:val="0"/>
        </w:rPr>
        <w:t>,</w:t>
      </w:r>
      <w:r w:rsidR="003F1EE1">
        <w:rPr>
          <w:rStyle w:val="apple-converted-space"/>
          <w:rFonts w:ascii="Arial Narrow" w:eastAsiaTheme="majorEastAsia" w:hAnsi="Arial Narrow"/>
          <w:b w:val="0"/>
        </w:rPr>
        <w:t xml:space="preserve"> </w:t>
      </w:r>
      <w:r w:rsidRPr="00336E6A">
        <w:rPr>
          <w:rFonts w:ascii="Arial Narrow" w:hAnsi="Arial Narrow"/>
          <w:b w:val="0"/>
        </w:rPr>
        <w:t>e sua</w:t>
      </w:r>
      <w:r w:rsidR="003F1EE1">
        <w:rPr>
          <w:rStyle w:val="apple-converted-space"/>
          <w:rFonts w:ascii="Arial Narrow" w:eastAsiaTheme="majorEastAsia" w:hAnsi="Arial Narrow"/>
          <w:b w:val="0"/>
        </w:rPr>
        <w:t xml:space="preserve"> </w:t>
      </w:r>
      <w:r w:rsidRPr="00EA6CF8">
        <w:rPr>
          <w:rFonts w:ascii="Arial Narrow" w:hAnsi="Arial Narrow"/>
          <w:b w:val="0"/>
        </w:rPr>
        <w:t>população</w:t>
      </w:r>
      <w:r w:rsidR="003F1EE1">
        <w:rPr>
          <w:rFonts w:ascii="Arial Narrow" w:hAnsi="Arial Narrow"/>
          <w:b w:val="0"/>
        </w:rPr>
        <w:t xml:space="preserve"> </w:t>
      </w:r>
      <w:r w:rsidRPr="00336E6A">
        <w:rPr>
          <w:rFonts w:ascii="Arial Narrow" w:hAnsi="Arial Narrow"/>
          <w:b w:val="0"/>
        </w:rPr>
        <w:t>foi estimada no ano de</w:t>
      </w:r>
      <w:r w:rsidR="003F1EE1">
        <w:rPr>
          <w:rStyle w:val="apple-converted-space"/>
          <w:rFonts w:ascii="Arial Narrow" w:eastAsiaTheme="majorEastAsia" w:hAnsi="Arial Narrow"/>
          <w:b w:val="0"/>
        </w:rPr>
        <w:t xml:space="preserve"> </w:t>
      </w:r>
      <w:r w:rsidRPr="006A280D">
        <w:rPr>
          <w:rFonts w:ascii="Arial Narrow" w:hAnsi="Arial Narrow"/>
          <w:b w:val="0"/>
        </w:rPr>
        <w:t>2014</w:t>
      </w:r>
      <w:r w:rsidR="003F1EE1">
        <w:rPr>
          <w:rStyle w:val="Hiperligao"/>
          <w:rFonts w:ascii="Arial Narrow" w:hAnsi="Arial Narrow"/>
          <w:b w:val="0"/>
          <w:color w:val="auto"/>
          <w:u w:val="none"/>
        </w:rPr>
        <w:t xml:space="preserve"> </w:t>
      </w:r>
      <w:r w:rsidRPr="00336E6A">
        <w:rPr>
          <w:rFonts w:ascii="Arial Narrow" w:hAnsi="Arial Narrow"/>
          <w:b w:val="0"/>
        </w:rPr>
        <w:t>em 33</w:t>
      </w:r>
      <w:r w:rsidR="00EE7103" w:rsidRPr="00336E6A">
        <w:rPr>
          <w:rFonts w:ascii="Arial Narrow" w:hAnsi="Arial Narrow"/>
          <w:b w:val="0"/>
        </w:rPr>
        <w:t>.</w:t>
      </w:r>
      <w:r w:rsidRPr="00336E6A">
        <w:rPr>
          <w:rFonts w:ascii="Arial Narrow" w:hAnsi="Arial Narrow"/>
          <w:b w:val="0"/>
        </w:rPr>
        <w:t>580 habitantes, pelo</w:t>
      </w:r>
      <w:r w:rsidR="003F1EE1">
        <w:rPr>
          <w:rFonts w:ascii="Arial Narrow" w:hAnsi="Arial Narrow"/>
          <w:b w:val="0"/>
        </w:rPr>
        <w:t xml:space="preserve"> </w:t>
      </w:r>
      <w:r w:rsidRPr="00650593">
        <w:rPr>
          <w:rFonts w:ascii="Arial Narrow" w:hAnsi="Arial Narrow"/>
          <w:b w:val="0"/>
        </w:rPr>
        <w:t>Instituto Brasileiro de Geografia e Estatística</w:t>
      </w:r>
      <w:r w:rsidRPr="00336E6A">
        <w:rPr>
          <w:rFonts w:ascii="Arial Narrow" w:hAnsi="Arial Narrow"/>
          <w:b w:val="0"/>
        </w:rPr>
        <w:t>,</w:t>
      </w:r>
      <w:r w:rsidR="003F1EE1">
        <w:rPr>
          <w:rStyle w:val="apple-converted-space"/>
          <w:rFonts w:ascii="Arial Narrow" w:eastAsiaTheme="majorEastAsia" w:hAnsi="Arial Narrow"/>
          <w:b w:val="0"/>
        </w:rPr>
        <w:t xml:space="preserve"> </w:t>
      </w:r>
      <w:r w:rsidRPr="00336E6A">
        <w:rPr>
          <w:rFonts w:ascii="Arial Narrow" w:hAnsi="Arial Narrow"/>
          <w:b w:val="0"/>
        </w:rPr>
        <w:t>sendo então o</w:t>
      </w:r>
      <w:r w:rsidR="003F1EE1">
        <w:rPr>
          <w:rStyle w:val="apple-converted-space"/>
          <w:rFonts w:ascii="Arial Narrow" w:eastAsiaTheme="majorEastAsia" w:hAnsi="Arial Narrow"/>
          <w:b w:val="0"/>
        </w:rPr>
        <w:t xml:space="preserve"> </w:t>
      </w:r>
      <w:r w:rsidRPr="00650593">
        <w:rPr>
          <w:rFonts w:ascii="Arial Narrow" w:hAnsi="Arial Narrow"/>
          <w:b w:val="0"/>
        </w:rPr>
        <w:t>20º</w:t>
      </w:r>
      <w:r w:rsidR="00900B00">
        <w:rPr>
          <w:rFonts w:ascii="Arial Narrow" w:hAnsi="Arial Narrow"/>
          <w:b w:val="0"/>
        </w:rPr>
        <w:t xml:space="preserve"> </w:t>
      </w:r>
      <w:r w:rsidRPr="00650593">
        <w:rPr>
          <w:rFonts w:ascii="Arial Narrow" w:hAnsi="Arial Narrow"/>
          <w:b w:val="0"/>
        </w:rPr>
        <w:t>mais populoso do estado</w:t>
      </w:r>
      <w:r w:rsidR="003F1EE1">
        <w:rPr>
          <w:rStyle w:val="apple-converted-space"/>
          <w:rFonts w:ascii="Arial Narrow" w:eastAsiaTheme="majorEastAsia" w:hAnsi="Arial Narrow"/>
          <w:b w:val="0"/>
        </w:rPr>
        <w:t xml:space="preserve"> </w:t>
      </w:r>
      <w:r w:rsidRPr="00336E6A">
        <w:rPr>
          <w:rFonts w:ascii="Arial Narrow" w:hAnsi="Arial Narrow"/>
          <w:b w:val="0"/>
        </w:rPr>
        <w:t>e o primeiro de sua microrregião. Eirunepé é também um centro sub-regional do</w:t>
      </w:r>
      <w:r w:rsidR="003F1EE1">
        <w:rPr>
          <w:rStyle w:val="apple-converted-space"/>
          <w:rFonts w:ascii="Arial Narrow" w:eastAsiaTheme="majorEastAsia" w:hAnsi="Arial Narrow"/>
          <w:b w:val="0"/>
        </w:rPr>
        <w:t xml:space="preserve"> </w:t>
      </w:r>
      <w:r w:rsidRPr="003F1EE1">
        <w:rPr>
          <w:rFonts w:ascii="Arial Narrow" w:hAnsi="Arial Narrow"/>
          <w:b w:val="0"/>
        </w:rPr>
        <w:t>Amazonas</w:t>
      </w:r>
      <w:r w:rsidRPr="00336E6A">
        <w:rPr>
          <w:rFonts w:ascii="Arial Narrow" w:hAnsi="Arial Narrow"/>
          <w:b w:val="0"/>
        </w:rPr>
        <w:t>.</w:t>
      </w:r>
      <w:r w:rsidR="00EE7103" w:rsidRPr="00336E6A">
        <w:rPr>
          <w:rFonts w:ascii="Arial Narrow" w:hAnsi="Arial Narrow"/>
          <w:b w:val="0"/>
        </w:rPr>
        <w:t xml:space="preserve"> </w:t>
      </w:r>
    </w:p>
    <w:p w14:paraId="21508B46" w14:textId="36AA1915" w:rsidR="0003111E" w:rsidRPr="00336E6A" w:rsidRDefault="0003111E"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Na vegetação do município predomina o bioma</w:t>
      </w:r>
      <w:r w:rsidR="003F1EE1">
        <w:rPr>
          <w:rFonts w:ascii="Arial Narrow" w:hAnsi="Arial Narrow"/>
          <w:b w:val="0"/>
        </w:rPr>
        <w:t xml:space="preserve"> </w:t>
      </w:r>
      <w:r w:rsidRPr="00AD696A">
        <w:rPr>
          <w:rFonts w:ascii="Arial Narrow" w:hAnsi="Arial Narrow"/>
          <w:b w:val="0"/>
        </w:rPr>
        <w:t>amazônico</w:t>
      </w:r>
      <w:r w:rsidRPr="00336E6A">
        <w:rPr>
          <w:rFonts w:ascii="Arial Narrow" w:hAnsi="Arial Narrow"/>
          <w:b w:val="0"/>
        </w:rPr>
        <w:t>. Sua taxa de urbanização em 2010 era de 72,32%. O seu</w:t>
      </w:r>
      <w:r w:rsidR="003F1EE1">
        <w:rPr>
          <w:rFonts w:ascii="Arial Narrow" w:hAnsi="Arial Narrow"/>
          <w:b w:val="0"/>
        </w:rPr>
        <w:t xml:space="preserve"> </w:t>
      </w:r>
      <w:r w:rsidRPr="005D546D">
        <w:rPr>
          <w:rFonts w:ascii="Arial Narrow" w:hAnsi="Arial Narrow"/>
          <w:b w:val="0"/>
        </w:rPr>
        <w:t>Índice de Desenvolvimento Humano</w:t>
      </w:r>
      <w:r w:rsidR="00900B00">
        <w:rPr>
          <w:rStyle w:val="apple-converted-space"/>
          <w:rFonts w:ascii="Arial Narrow" w:eastAsiaTheme="majorEastAsia" w:hAnsi="Arial Narrow"/>
          <w:b w:val="0"/>
        </w:rPr>
        <w:t xml:space="preserve"> </w:t>
      </w:r>
      <w:r w:rsidRPr="00336E6A">
        <w:rPr>
          <w:rFonts w:ascii="Arial Narrow" w:hAnsi="Arial Narrow"/>
          <w:b w:val="0"/>
        </w:rPr>
        <w:t>(IDH) é de 0,563, considerado médio em relação ao estado.</w:t>
      </w:r>
      <w:r w:rsidR="00900B00">
        <w:rPr>
          <w:rStyle w:val="apple-converted-space"/>
          <w:rFonts w:ascii="Arial Narrow" w:eastAsiaTheme="majorEastAsia" w:hAnsi="Arial Narrow"/>
          <w:b w:val="0"/>
        </w:rPr>
        <w:t xml:space="preserve"> </w:t>
      </w:r>
      <w:r w:rsidRPr="00336E6A">
        <w:rPr>
          <w:rFonts w:ascii="Arial Narrow" w:hAnsi="Arial Narrow"/>
          <w:b w:val="0"/>
        </w:rPr>
        <w:t>Situada em uma área de</w:t>
      </w:r>
      <w:r w:rsidR="00900B00">
        <w:rPr>
          <w:rStyle w:val="apple-converted-space"/>
          <w:rFonts w:ascii="Arial Narrow" w:eastAsiaTheme="majorEastAsia" w:hAnsi="Arial Narrow"/>
          <w:b w:val="0"/>
        </w:rPr>
        <w:t xml:space="preserve"> </w:t>
      </w:r>
      <w:r w:rsidRPr="005D546D">
        <w:rPr>
          <w:rFonts w:ascii="Arial Narrow" w:hAnsi="Arial Narrow"/>
          <w:b w:val="0"/>
        </w:rPr>
        <w:t>Floresta Amazônica</w:t>
      </w:r>
      <w:r w:rsidRPr="00336E6A">
        <w:rPr>
          <w:rFonts w:ascii="Arial Narrow" w:hAnsi="Arial Narrow"/>
          <w:b w:val="0"/>
        </w:rPr>
        <w:t xml:space="preserve">, não há, em Eirunepé, acesso a </w:t>
      </w:r>
      <w:r w:rsidRPr="00336E6A">
        <w:rPr>
          <w:rFonts w:ascii="Arial Narrow" w:hAnsi="Arial Narrow"/>
          <w:b w:val="0"/>
        </w:rPr>
        <w:lastRenderedPageBreak/>
        <w:t>outras cidades por meio de rodovias, existindo, como meio</w:t>
      </w:r>
      <w:r w:rsidR="003F6DE6" w:rsidRPr="00336E6A">
        <w:rPr>
          <w:rFonts w:ascii="Arial Narrow" w:hAnsi="Arial Narrow"/>
          <w:b w:val="0"/>
        </w:rPr>
        <w:t xml:space="preserve"> de</w:t>
      </w:r>
      <w:r w:rsidRPr="00336E6A">
        <w:rPr>
          <w:rFonts w:ascii="Arial Narrow" w:hAnsi="Arial Narrow"/>
          <w:b w:val="0"/>
        </w:rPr>
        <w:t xml:space="preserve"> ligação à capital ou a municípios vizinhos, apenas transportes fluvial e aéreo.</w:t>
      </w:r>
    </w:p>
    <w:p w14:paraId="29FBB228" w14:textId="74D9C7A3" w:rsidR="0003111E" w:rsidRPr="00336E6A" w:rsidRDefault="0003111E"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povoamento da região de Eirunepé deu-se no início do</w:t>
      </w:r>
      <w:r w:rsidR="00EE7103" w:rsidRPr="00336E6A">
        <w:rPr>
          <w:rFonts w:ascii="Arial Narrow" w:hAnsi="Arial Narrow"/>
          <w:b w:val="0"/>
        </w:rPr>
        <w:t xml:space="preserve"> </w:t>
      </w:r>
      <w:r w:rsidRPr="00650593">
        <w:rPr>
          <w:rFonts w:ascii="Arial Narrow" w:hAnsi="Arial Narrow"/>
          <w:b w:val="0"/>
        </w:rPr>
        <w:t>século XIX</w:t>
      </w:r>
      <w:r w:rsidRPr="00336E6A">
        <w:rPr>
          <w:rFonts w:ascii="Arial Narrow" w:hAnsi="Arial Narrow"/>
          <w:b w:val="0"/>
        </w:rPr>
        <w:t>, com a chegada de</w:t>
      </w:r>
      <w:r w:rsidR="003F1EE1">
        <w:rPr>
          <w:rStyle w:val="apple-converted-space"/>
          <w:rFonts w:ascii="Arial Narrow" w:eastAsiaTheme="majorEastAsia" w:hAnsi="Arial Narrow"/>
          <w:b w:val="0"/>
        </w:rPr>
        <w:t xml:space="preserve"> </w:t>
      </w:r>
      <w:hyperlink r:id="rId64" w:tooltip="Região Nordeste do Brasil" w:history="1">
        <w:r w:rsidRPr="00336E6A">
          <w:rPr>
            <w:rStyle w:val="Hiperligao"/>
            <w:rFonts w:ascii="Arial Narrow" w:hAnsi="Arial Narrow"/>
            <w:b w:val="0"/>
            <w:color w:val="auto"/>
            <w:u w:val="none"/>
          </w:rPr>
          <w:t>nordestinos</w:t>
        </w:r>
      </w:hyperlink>
      <w:r w:rsidRPr="00336E6A">
        <w:rPr>
          <w:rFonts w:ascii="Arial Narrow" w:hAnsi="Arial Narrow"/>
          <w:b w:val="0"/>
        </w:rPr>
        <w:t>.</w:t>
      </w:r>
      <w:r w:rsidR="003F1EE1">
        <w:rPr>
          <w:rStyle w:val="apple-converted-space"/>
          <w:rFonts w:ascii="Arial Narrow" w:eastAsiaTheme="majorEastAsia" w:hAnsi="Arial Narrow"/>
          <w:b w:val="0"/>
        </w:rPr>
        <w:t xml:space="preserve"> </w:t>
      </w:r>
      <w:r w:rsidRPr="00336E6A">
        <w:rPr>
          <w:rFonts w:ascii="Arial Narrow" w:hAnsi="Arial Narrow"/>
          <w:b w:val="0"/>
        </w:rPr>
        <w:t>O desenvolvimento do município ocorreu durante um grande período dado pelo</w:t>
      </w:r>
      <w:r w:rsidR="003F1EE1">
        <w:rPr>
          <w:rStyle w:val="apple-converted-space"/>
          <w:rFonts w:ascii="Arial Narrow" w:eastAsiaTheme="majorEastAsia" w:hAnsi="Arial Narrow"/>
          <w:b w:val="0"/>
        </w:rPr>
        <w:t xml:space="preserve"> </w:t>
      </w:r>
      <w:r w:rsidRPr="00650593">
        <w:rPr>
          <w:rFonts w:ascii="Arial Narrow" w:hAnsi="Arial Narrow"/>
          <w:b w:val="0"/>
        </w:rPr>
        <w:t>Ciclo da Borracha</w:t>
      </w:r>
      <w:r w:rsidRPr="00336E6A">
        <w:rPr>
          <w:rFonts w:ascii="Arial Narrow" w:hAnsi="Arial Narrow"/>
          <w:b w:val="0"/>
        </w:rPr>
        <w:t>, que envolvia tanto o Amazonas como o Acre.</w:t>
      </w:r>
      <w:r w:rsidR="003F1EE1">
        <w:rPr>
          <w:rStyle w:val="apple-converted-space"/>
          <w:rFonts w:ascii="Arial Narrow" w:eastAsiaTheme="majorEastAsia" w:hAnsi="Arial Narrow"/>
          <w:b w:val="0"/>
        </w:rPr>
        <w:t xml:space="preserve"> </w:t>
      </w:r>
      <w:r w:rsidRPr="00336E6A">
        <w:rPr>
          <w:rFonts w:ascii="Arial Narrow" w:hAnsi="Arial Narrow"/>
          <w:b w:val="0"/>
        </w:rPr>
        <w:t>Nesta época ocorreu ainda uma miscigenação da população, com traços do branco nordestino com índios Kulinaã, sendo que houve também influência de povos vindos de outras regiões do mundo, como</w:t>
      </w:r>
      <w:r w:rsidR="003F1EE1">
        <w:rPr>
          <w:rStyle w:val="apple-converted-space"/>
          <w:rFonts w:ascii="Arial Narrow" w:eastAsiaTheme="majorEastAsia" w:hAnsi="Arial Narrow"/>
          <w:b w:val="0"/>
        </w:rPr>
        <w:t xml:space="preserve"> </w:t>
      </w:r>
      <w:r w:rsidRPr="00650593">
        <w:rPr>
          <w:rFonts w:ascii="Arial Narrow" w:hAnsi="Arial Narrow"/>
          <w:b w:val="0"/>
        </w:rPr>
        <w:t>turcos</w:t>
      </w:r>
      <w:r w:rsidRPr="00336E6A">
        <w:rPr>
          <w:rFonts w:ascii="Arial Narrow" w:hAnsi="Arial Narrow"/>
          <w:b w:val="0"/>
        </w:rPr>
        <w:t>,</w:t>
      </w:r>
      <w:r w:rsidR="00EE7103" w:rsidRPr="00336E6A">
        <w:rPr>
          <w:rFonts w:ascii="Arial Narrow" w:hAnsi="Arial Narrow"/>
          <w:b w:val="0"/>
        </w:rPr>
        <w:t xml:space="preserve"> </w:t>
      </w:r>
      <w:r w:rsidRPr="00650593">
        <w:rPr>
          <w:rFonts w:ascii="Arial Narrow" w:hAnsi="Arial Narrow"/>
          <w:b w:val="0"/>
        </w:rPr>
        <w:t>portugueses</w:t>
      </w:r>
      <w:r w:rsidRPr="00336E6A">
        <w:rPr>
          <w:rFonts w:ascii="Arial Narrow" w:hAnsi="Arial Narrow"/>
          <w:b w:val="0"/>
        </w:rPr>
        <w:t>,</w:t>
      </w:r>
      <w:r w:rsidR="00900B00">
        <w:rPr>
          <w:rStyle w:val="apple-converted-space"/>
          <w:rFonts w:ascii="Arial Narrow" w:eastAsiaTheme="majorEastAsia" w:hAnsi="Arial Narrow"/>
          <w:b w:val="0"/>
        </w:rPr>
        <w:t xml:space="preserve"> </w:t>
      </w:r>
      <w:r w:rsidRPr="00650593">
        <w:rPr>
          <w:rFonts w:ascii="Arial Narrow" w:hAnsi="Arial Narrow"/>
          <w:b w:val="0"/>
        </w:rPr>
        <w:t>espanhóis</w:t>
      </w:r>
      <w:r w:rsidR="003F1EE1">
        <w:rPr>
          <w:rStyle w:val="apple-converted-space"/>
          <w:rFonts w:ascii="Arial Narrow" w:eastAsiaTheme="majorEastAsia" w:hAnsi="Arial Narrow"/>
          <w:b w:val="0"/>
        </w:rPr>
        <w:t xml:space="preserve"> </w:t>
      </w:r>
      <w:r w:rsidRPr="00336E6A">
        <w:rPr>
          <w:rFonts w:ascii="Arial Narrow" w:hAnsi="Arial Narrow"/>
          <w:b w:val="0"/>
        </w:rPr>
        <w:t>e vários outros.</w:t>
      </w:r>
      <w:r w:rsidR="00EE7103" w:rsidRPr="00336E6A">
        <w:rPr>
          <w:rFonts w:ascii="Arial Narrow" w:hAnsi="Arial Narrow"/>
          <w:b w:val="0"/>
        </w:rPr>
        <w:t xml:space="preserve"> </w:t>
      </w:r>
    </w:p>
    <w:p w14:paraId="7B8F8ED2" w14:textId="65ED10E2" w:rsidR="002341F7" w:rsidRDefault="0003111E"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 xml:space="preserve">Na área cultural, </w:t>
      </w:r>
      <w:r w:rsidR="003F6DE6" w:rsidRPr="00336E6A">
        <w:rPr>
          <w:rFonts w:ascii="Arial Narrow" w:hAnsi="Arial Narrow"/>
          <w:b w:val="0"/>
        </w:rPr>
        <w:t>destacam-se</w:t>
      </w:r>
      <w:r w:rsidRPr="00336E6A">
        <w:rPr>
          <w:rFonts w:ascii="Arial Narrow" w:hAnsi="Arial Narrow"/>
          <w:b w:val="0"/>
        </w:rPr>
        <w:t xml:space="preserve"> principalmente pelo turismo, existindo diversos atrativos, como igrejas e praças, além de suas praias de água doce, ilhas, igarapés e lagos que formam a geografia municipal. Nota-se também a realização de eventos culturais e tradicionais, como a Festa do</w:t>
      </w:r>
      <w:r w:rsidR="003F1EE1">
        <w:rPr>
          <w:rStyle w:val="apple-converted-space"/>
          <w:rFonts w:ascii="Arial Narrow" w:eastAsiaTheme="majorEastAsia" w:hAnsi="Arial Narrow"/>
          <w:b w:val="0"/>
        </w:rPr>
        <w:t xml:space="preserve"> </w:t>
      </w:r>
      <w:r w:rsidRPr="005D546D">
        <w:rPr>
          <w:rFonts w:ascii="Arial Narrow" w:hAnsi="Arial Narrow"/>
          <w:b w:val="0"/>
        </w:rPr>
        <w:t>Açaí</w:t>
      </w:r>
      <w:r w:rsidRPr="00336E6A">
        <w:rPr>
          <w:rFonts w:ascii="Arial Narrow" w:hAnsi="Arial Narrow"/>
          <w:b w:val="0"/>
        </w:rPr>
        <w:t>, o Festival Folclórico e a Festa de</w:t>
      </w:r>
      <w:r w:rsidR="003F1EE1">
        <w:rPr>
          <w:rStyle w:val="apple-converted-space"/>
          <w:rFonts w:ascii="Arial Narrow" w:eastAsiaTheme="majorEastAsia" w:hAnsi="Arial Narrow"/>
          <w:b w:val="0"/>
        </w:rPr>
        <w:t xml:space="preserve"> </w:t>
      </w:r>
      <w:r w:rsidRPr="005D546D">
        <w:rPr>
          <w:rFonts w:ascii="Arial Narrow" w:hAnsi="Arial Narrow"/>
          <w:b w:val="0"/>
        </w:rPr>
        <w:t>São Francisco de Assis</w:t>
      </w:r>
      <w:r w:rsidRPr="00336E6A">
        <w:rPr>
          <w:rFonts w:ascii="Arial Narrow" w:hAnsi="Arial Narrow"/>
          <w:b w:val="0"/>
        </w:rPr>
        <w:t>, padroeiro municipal.</w:t>
      </w:r>
      <w:r w:rsidR="00936D47">
        <w:rPr>
          <w:rFonts w:ascii="Arial Narrow" w:hAnsi="Arial Narrow"/>
          <w:b w:val="0"/>
        </w:rPr>
        <w:t xml:space="preserve"> </w:t>
      </w:r>
    </w:p>
    <w:p w14:paraId="2E30DA99" w14:textId="77777777" w:rsidR="00CF4CFA" w:rsidRPr="00CF4CFA" w:rsidRDefault="00CF4CFA" w:rsidP="00CF4CFA">
      <w:pPr>
        <w:pStyle w:val="NormalWeb"/>
        <w:spacing w:before="0" w:beforeAutospacing="0" w:after="0" w:afterAutospacing="0" w:line="360" w:lineRule="auto"/>
        <w:ind w:firstLineChars="470" w:firstLine="752"/>
        <w:rPr>
          <w:rFonts w:ascii="Arial Narrow" w:hAnsi="Arial Narrow" w:cs="Calibri,Bold"/>
          <w:b w:val="0"/>
          <w:sz w:val="16"/>
          <w:szCs w:val="16"/>
        </w:rPr>
      </w:pPr>
    </w:p>
    <w:p w14:paraId="4FA85AC0" w14:textId="52ADADEE" w:rsidR="00DF129C" w:rsidRPr="00427C03" w:rsidRDefault="00CF4CFA" w:rsidP="00336E6A">
      <w:pPr>
        <w:pStyle w:val="NormalWeb"/>
        <w:spacing w:before="0" w:beforeAutospacing="0" w:after="0" w:afterAutospacing="0" w:line="360" w:lineRule="auto"/>
        <w:ind w:firstLineChars="470" w:firstLine="1128"/>
        <w:rPr>
          <w:rFonts w:ascii="Arial Narrow" w:hAnsi="Arial Narrow"/>
          <w:b w:val="0"/>
        </w:rPr>
      </w:pPr>
      <w:r>
        <w:rPr>
          <w:rFonts w:ascii="Arial Narrow" w:hAnsi="Arial Narrow"/>
          <w:b w:val="0"/>
          <w:bCs w:val="0"/>
          <w:noProof/>
        </w:rPr>
        <w:drawing>
          <wp:anchor distT="0" distB="0" distL="114300" distR="114300" simplePos="0" relativeHeight="251675136" behindDoc="0" locked="0" layoutInCell="1" allowOverlap="1" wp14:anchorId="72CA36D5" wp14:editId="090F620A">
            <wp:simplePos x="0" y="0"/>
            <wp:positionH relativeFrom="margin">
              <wp:posOffset>-28575</wp:posOffset>
            </wp:positionH>
            <wp:positionV relativeFrom="margin">
              <wp:posOffset>3377565</wp:posOffset>
            </wp:positionV>
            <wp:extent cx="1711325" cy="1140460"/>
            <wp:effectExtent l="0" t="0" r="3175" b="2540"/>
            <wp:wrapSquare wrapText="bothSides"/>
            <wp:docPr id="35" name="Imagem 35" descr="C:\Users\Ana Maria\Desktop\POSTADO\PRODIN-2013-2014\MUITOS\OBRAS\ÁREA IFAM ERN 9-10 NOV 13\Campus Eirunepé - Pl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 Maria\Desktop\POSTADO\PRODIN-2013-2014\MUITOS\OBRAS\ÁREA IFAM ERN 9-10 NOV 13\Campus Eirunepé - Placa.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11325" cy="11404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Narrow" w:hAnsi="Arial Narrow" w:cs="Calibri,Bold"/>
          <w:b w:val="0"/>
        </w:rPr>
        <w:t>A</w:t>
      </w:r>
      <w:r w:rsidR="00DF129C" w:rsidRPr="00336E6A">
        <w:rPr>
          <w:rFonts w:ascii="Arial Narrow" w:hAnsi="Arial Narrow" w:cs="Calibri,Bold"/>
          <w:b w:val="0"/>
        </w:rPr>
        <w:t>tualmente</w:t>
      </w:r>
      <w:r w:rsidR="00936D47">
        <w:rPr>
          <w:rFonts w:ascii="Arial Narrow" w:hAnsi="Arial Narrow" w:cs="Calibri,Bold"/>
          <w:b w:val="0"/>
        </w:rPr>
        <w:t>,</w:t>
      </w:r>
      <w:r w:rsidR="00DF129C" w:rsidRPr="00336E6A">
        <w:rPr>
          <w:rFonts w:ascii="Arial Narrow" w:hAnsi="Arial Narrow" w:cs="Calibri,Bold"/>
          <w:b w:val="0"/>
        </w:rPr>
        <w:t xml:space="preserve"> encontra-se em fase de construção o Campus Eirunepé, com Cursos para atender a área de Serviços</w:t>
      </w:r>
      <w:r w:rsidR="00427C03">
        <w:rPr>
          <w:rFonts w:ascii="Arial Narrow" w:hAnsi="Arial Narrow" w:cs="Calibri,Bold"/>
          <w:b w:val="0"/>
        </w:rPr>
        <w:t xml:space="preserve">, </w:t>
      </w:r>
      <w:r w:rsidR="00E92401" w:rsidRPr="00427C03">
        <w:rPr>
          <w:rFonts w:ascii="Arial Narrow" w:hAnsi="Arial Narrow"/>
          <w:b w:val="0"/>
        </w:rPr>
        <w:t xml:space="preserve">bem como, Pesquisa e Extensão a fim de atender a demanda da </w:t>
      </w:r>
      <w:r w:rsidR="00C91778" w:rsidRPr="00427C03">
        <w:rPr>
          <w:rFonts w:ascii="Arial Narrow" w:hAnsi="Arial Narrow"/>
          <w:b w:val="0"/>
        </w:rPr>
        <w:t>Microrregião</w:t>
      </w:r>
      <w:r w:rsidR="00E92401" w:rsidRPr="00427C03">
        <w:rPr>
          <w:rFonts w:ascii="Arial Narrow" w:hAnsi="Arial Narrow"/>
          <w:b w:val="0"/>
        </w:rPr>
        <w:t xml:space="preserve"> de Eirunepé</w:t>
      </w:r>
      <w:r w:rsidR="00E92401">
        <w:rPr>
          <w:rFonts w:ascii="Arial Narrow" w:hAnsi="Arial Narrow"/>
          <w:b w:val="0"/>
        </w:rPr>
        <w:t xml:space="preserve">. </w:t>
      </w:r>
      <w:r w:rsidR="002341F7">
        <w:rPr>
          <w:rFonts w:ascii="Arial Narrow" w:hAnsi="Arial Narrow" w:cs="Calibri,Bold"/>
          <w:b w:val="0"/>
        </w:rPr>
        <w:t xml:space="preserve"> </w:t>
      </w:r>
      <w:r w:rsidR="002341F7" w:rsidRPr="002341F7">
        <w:rPr>
          <w:rFonts w:ascii="Arial Narrow" w:hAnsi="Arial Narrow"/>
          <w:b w:val="0"/>
        </w:rPr>
        <w:t xml:space="preserve">O inicio das atividades educacionais do IFAM </w:t>
      </w:r>
      <w:r w:rsidR="002341F7" w:rsidRPr="002341F7">
        <w:rPr>
          <w:rFonts w:ascii="Arial Narrow" w:hAnsi="Arial Narrow"/>
          <w:b w:val="0"/>
          <w:i/>
          <w:iCs/>
        </w:rPr>
        <w:t xml:space="preserve">Campus </w:t>
      </w:r>
      <w:r w:rsidR="002341F7" w:rsidRPr="002341F7">
        <w:rPr>
          <w:rFonts w:ascii="Arial Narrow" w:hAnsi="Arial Narrow"/>
          <w:b w:val="0"/>
        </w:rPr>
        <w:t>Eirunepé</w:t>
      </w:r>
      <w:r w:rsidR="00D954B4">
        <w:rPr>
          <w:rFonts w:ascii="Arial Narrow" w:hAnsi="Arial Narrow"/>
          <w:b w:val="0"/>
        </w:rPr>
        <w:t>,</w:t>
      </w:r>
      <w:r w:rsidR="002341F7" w:rsidRPr="002341F7">
        <w:rPr>
          <w:rFonts w:ascii="Arial Narrow" w:hAnsi="Arial Narrow"/>
          <w:b w:val="0"/>
        </w:rPr>
        <w:t xml:space="preserve"> ocorreu no dia 01 de abril de 2014, no prédio </w:t>
      </w:r>
      <w:r w:rsidR="00D954B4">
        <w:rPr>
          <w:rFonts w:ascii="Arial Narrow" w:hAnsi="Arial Narrow"/>
          <w:b w:val="0"/>
        </w:rPr>
        <w:t xml:space="preserve">cedido </w:t>
      </w:r>
      <w:r w:rsidR="002341F7" w:rsidRPr="002341F7">
        <w:rPr>
          <w:rFonts w:ascii="Arial Narrow" w:hAnsi="Arial Narrow"/>
          <w:b w:val="0"/>
        </w:rPr>
        <w:t xml:space="preserve">do </w:t>
      </w:r>
      <w:r w:rsidR="002341F7" w:rsidRPr="002341F7">
        <w:rPr>
          <w:rFonts w:ascii="Arial Narrow" w:hAnsi="Arial Narrow"/>
          <w:b w:val="0"/>
          <w:bCs w:val="0"/>
        </w:rPr>
        <w:t>N</w:t>
      </w:r>
      <w:r w:rsidR="00572209" w:rsidRPr="002341F7">
        <w:rPr>
          <w:rFonts w:ascii="Arial Narrow" w:hAnsi="Arial Narrow"/>
          <w:b w:val="0"/>
          <w:bCs w:val="0"/>
        </w:rPr>
        <w:t>úcleo de</w:t>
      </w:r>
      <w:r w:rsidR="002341F7" w:rsidRPr="002341F7">
        <w:rPr>
          <w:rFonts w:ascii="Arial Narrow" w:hAnsi="Arial Narrow"/>
          <w:b w:val="0"/>
          <w:bCs w:val="0"/>
        </w:rPr>
        <w:t xml:space="preserve"> E</w:t>
      </w:r>
      <w:r w:rsidR="00572209" w:rsidRPr="002341F7">
        <w:rPr>
          <w:rFonts w:ascii="Arial Narrow" w:hAnsi="Arial Narrow"/>
          <w:b w:val="0"/>
          <w:bCs w:val="0"/>
        </w:rPr>
        <w:t>nsino</w:t>
      </w:r>
      <w:r w:rsidR="002341F7" w:rsidRPr="002341F7">
        <w:rPr>
          <w:rFonts w:ascii="Arial Narrow" w:hAnsi="Arial Narrow"/>
          <w:b w:val="0"/>
          <w:bCs w:val="0"/>
        </w:rPr>
        <w:t xml:space="preserve"> S</w:t>
      </w:r>
      <w:r w:rsidR="00572209" w:rsidRPr="002341F7">
        <w:rPr>
          <w:rFonts w:ascii="Arial Narrow" w:hAnsi="Arial Narrow"/>
          <w:b w:val="0"/>
          <w:bCs w:val="0"/>
        </w:rPr>
        <w:t>uperior de</w:t>
      </w:r>
      <w:r w:rsidR="002341F7" w:rsidRPr="002341F7">
        <w:rPr>
          <w:rFonts w:ascii="Arial Narrow" w:hAnsi="Arial Narrow"/>
          <w:b w:val="0"/>
          <w:bCs w:val="0"/>
        </w:rPr>
        <w:t xml:space="preserve"> E</w:t>
      </w:r>
      <w:r w:rsidR="00572209" w:rsidRPr="002341F7">
        <w:rPr>
          <w:rFonts w:ascii="Arial Narrow" w:hAnsi="Arial Narrow"/>
          <w:b w:val="0"/>
          <w:bCs w:val="0"/>
        </w:rPr>
        <w:t>irunepé</w:t>
      </w:r>
      <w:r w:rsidR="00572209">
        <w:rPr>
          <w:rFonts w:ascii="Arial Narrow" w:hAnsi="Arial Narrow"/>
          <w:b w:val="0"/>
          <w:bCs w:val="0"/>
        </w:rPr>
        <w:t>,</w:t>
      </w:r>
      <w:r w:rsidR="002341F7" w:rsidRPr="002341F7">
        <w:rPr>
          <w:rFonts w:ascii="Arial Narrow" w:hAnsi="Arial Narrow"/>
          <w:b w:val="0"/>
          <w:bCs w:val="0"/>
        </w:rPr>
        <w:t xml:space="preserve"> da Universidade do Estado do Amazonas </w:t>
      </w:r>
      <w:r w:rsidR="002341F7">
        <w:rPr>
          <w:rFonts w:ascii="Arial Narrow" w:hAnsi="Arial Narrow"/>
          <w:b w:val="0"/>
          <w:bCs w:val="0"/>
        </w:rPr>
        <w:t>–</w:t>
      </w:r>
      <w:r w:rsidR="002341F7" w:rsidRPr="002341F7">
        <w:rPr>
          <w:rFonts w:ascii="Arial Narrow" w:hAnsi="Arial Narrow"/>
          <w:b w:val="0"/>
          <w:bCs w:val="0"/>
        </w:rPr>
        <w:t xml:space="preserve"> UEA</w:t>
      </w:r>
      <w:r w:rsidR="00D954B4">
        <w:rPr>
          <w:rFonts w:ascii="Arial Narrow" w:hAnsi="Arial Narrow"/>
          <w:b w:val="0"/>
          <w:bCs w:val="0"/>
        </w:rPr>
        <w:t>.</w:t>
      </w:r>
    </w:p>
    <w:p w14:paraId="6CCF19E9" w14:textId="2D50EBDC" w:rsidR="001072F8" w:rsidRPr="00336E6A" w:rsidRDefault="001072F8" w:rsidP="00336E6A">
      <w:pPr>
        <w:autoSpaceDE/>
        <w:autoSpaceDN/>
        <w:adjustRightInd/>
        <w:ind w:firstLineChars="470" w:firstLine="1132"/>
        <w:rPr>
          <w:rFonts w:eastAsia="Times New Roman" w:cs="Times New Roman"/>
          <w:lang w:eastAsia="pt-BR"/>
        </w:rPr>
      </w:pPr>
    </w:p>
    <w:p w14:paraId="226E802D" w14:textId="45E15EE9" w:rsidR="00AE3C43" w:rsidRPr="00336E6A" w:rsidRDefault="00AE3C43" w:rsidP="00336E6A">
      <w:pPr>
        <w:pStyle w:val="NormalWeb"/>
        <w:spacing w:before="0" w:beforeAutospacing="0" w:after="0" w:afterAutospacing="0" w:line="360" w:lineRule="auto"/>
        <w:ind w:firstLineChars="470" w:firstLine="1132"/>
        <w:rPr>
          <w:rFonts w:ascii="Arial Narrow" w:hAnsi="Arial Narrow"/>
          <w:b w:val="0"/>
        </w:rPr>
      </w:pPr>
      <w:r w:rsidRPr="00336E6A">
        <w:rPr>
          <w:rFonts w:ascii="Arial Narrow" w:hAnsi="Arial Narrow"/>
        </w:rPr>
        <w:t>Humaitá</w:t>
      </w:r>
      <w:r w:rsidR="00900B00">
        <w:rPr>
          <w:rStyle w:val="apple-converted-space"/>
          <w:rFonts w:ascii="Arial Narrow" w:eastAsiaTheme="majorEastAsia" w:hAnsi="Arial Narrow"/>
          <w:b w:val="0"/>
        </w:rPr>
        <w:t xml:space="preserve"> </w:t>
      </w:r>
      <w:r w:rsidRPr="00336E6A">
        <w:rPr>
          <w:rFonts w:ascii="Arial Narrow" w:hAnsi="Arial Narrow"/>
          <w:b w:val="0"/>
        </w:rPr>
        <w:t>é um</w:t>
      </w:r>
      <w:r w:rsidR="00900B00">
        <w:rPr>
          <w:rStyle w:val="apple-converted-space"/>
          <w:rFonts w:ascii="Arial Narrow" w:eastAsiaTheme="majorEastAsia" w:hAnsi="Arial Narrow"/>
          <w:b w:val="0"/>
        </w:rPr>
        <w:t xml:space="preserve"> </w:t>
      </w:r>
      <w:r w:rsidRPr="004E6904">
        <w:rPr>
          <w:rFonts w:ascii="Arial Narrow" w:hAnsi="Arial Narrow"/>
          <w:b w:val="0"/>
        </w:rPr>
        <w:t>município</w:t>
      </w:r>
      <w:r w:rsidR="00900B00">
        <w:rPr>
          <w:rFonts w:ascii="Arial Narrow" w:hAnsi="Arial Narrow"/>
          <w:b w:val="0"/>
        </w:rPr>
        <w:t xml:space="preserve"> </w:t>
      </w:r>
      <w:r w:rsidRPr="00EA6CF8">
        <w:rPr>
          <w:rFonts w:ascii="Arial Narrow" w:hAnsi="Arial Narrow"/>
          <w:b w:val="0"/>
        </w:rPr>
        <w:t>brasileiro</w:t>
      </w:r>
      <w:r w:rsidR="00900B00">
        <w:rPr>
          <w:rFonts w:ascii="Arial Narrow" w:hAnsi="Arial Narrow"/>
          <w:b w:val="0"/>
        </w:rPr>
        <w:t xml:space="preserve"> </w:t>
      </w:r>
      <w:r w:rsidRPr="00336E6A">
        <w:rPr>
          <w:rFonts w:ascii="Arial Narrow" w:hAnsi="Arial Narrow"/>
          <w:b w:val="0"/>
        </w:rPr>
        <w:t>localizado no</w:t>
      </w:r>
      <w:r w:rsidR="00900B00">
        <w:rPr>
          <w:rStyle w:val="apple-converted-space"/>
          <w:rFonts w:ascii="Arial Narrow" w:eastAsiaTheme="majorEastAsia" w:hAnsi="Arial Narrow"/>
          <w:b w:val="0"/>
        </w:rPr>
        <w:t xml:space="preserve"> </w:t>
      </w:r>
      <w:r w:rsidRPr="004E6904">
        <w:rPr>
          <w:rFonts w:ascii="Arial Narrow" w:hAnsi="Arial Narrow"/>
          <w:b w:val="0"/>
        </w:rPr>
        <w:t>interior</w:t>
      </w:r>
      <w:r w:rsidR="00900B00">
        <w:rPr>
          <w:rStyle w:val="apple-converted-space"/>
          <w:rFonts w:ascii="Arial Narrow" w:eastAsiaTheme="majorEastAsia" w:hAnsi="Arial Narrow"/>
          <w:b w:val="0"/>
        </w:rPr>
        <w:t xml:space="preserve"> </w:t>
      </w:r>
      <w:r w:rsidRPr="00336E6A">
        <w:rPr>
          <w:rFonts w:ascii="Arial Narrow" w:hAnsi="Arial Narrow"/>
          <w:b w:val="0"/>
        </w:rPr>
        <w:t>do</w:t>
      </w:r>
      <w:r w:rsidR="00261BF4" w:rsidRPr="00336E6A">
        <w:rPr>
          <w:rFonts w:ascii="Arial Narrow" w:hAnsi="Arial Narrow"/>
          <w:b w:val="0"/>
        </w:rPr>
        <w:t xml:space="preserve"> </w:t>
      </w:r>
      <w:r w:rsidRPr="004E6904">
        <w:rPr>
          <w:rFonts w:ascii="Arial Narrow" w:hAnsi="Arial Narrow"/>
          <w:b w:val="0"/>
        </w:rPr>
        <w:t>estado</w:t>
      </w:r>
      <w:r w:rsidR="00900B00">
        <w:rPr>
          <w:rStyle w:val="apple-converted-space"/>
          <w:rFonts w:ascii="Arial Narrow" w:eastAsiaTheme="majorEastAsia" w:hAnsi="Arial Narrow"/>
          <w:b w:val="0"/>
        </w:rPr>
        <w:t xml:space="preserve"> </w:t>
      </w:r>
      <w:r w:rsidRPr="00336E6A">
        <w:rPr>
          <w:rFonts w:ascii="Arial Narrow" w:hAnsi="Arial Narrow"/>
          <w:b w:val="0"/>
        </w:rPr>
        <w:t>do</w:t>
      </w:r>
      <w:r w:rsidR="00900B00">
        <w:rPr>
          <w:rStyle w:val="apple-converted-space"/>
          <w:rFonts w:ascii="Arial Narrow" w:eastAsiaTheme="majorEastAsia" w:hAnsi="Arial Narrow"/>
          <w:b w:val="0"/>
        </w:rPr>
        <w:t xml:space="preserve"> </w:t>
      </w:r>
      <w:r w:rsidRPr="00EA6CF8">
        <w:rPr>
          <w:rFonts w:ascii="Arial Narrow" w:hAnsi="Arial Narrow"/>
          <w:b w:val="0"/>
        </w:rPr>
        <w:t>Amazonas</w:t>
      </w:r>
      <w:r w:rsidRPr="00336E6A">
        <w:rPr>
          <w:rFonts w:ascii="Arial Narrow" w:hAnsi="Arial Narrow"/>
          <w:b w:val="0"/>
        </w:rPr>
        <w:t>. Pertencente à</w:t>
      </w:r>
      <w:r w:rsidR="00900B00">
        <w:rPr>
          <w:rFonts w:ascii="Arial Narrow" w:hAnsi="Arial Narrow"/>
          <w:b w:val="0"/>
        </w:rPr>
        <w:t xml:space="preserve"> </w:t>
      </w:r>
      <w:r w:rsidRPr="00EA6CF8">
        <w:rPr>
          <w:rFonts w:ascii="Arial Narrow" w:hAnsi="Arial Narrow"/>
          <w:b w:val="0"/>
        </w:rPr>
        <w:t>mesorregião do Sul Amazonense</w:t>
      </w:r>
      <w:r w:rsidR="00900B00">
        <w:rPr>
          <w:rStyle w:val="apple-converted-space"/>
          <w:rFonts w:ascii="Arial Narrow" w:eastAsiaTheme="majorEastAsia" w:hAnsi="Arial Narrow"/>
          <w:b w:val="0"/>
        </w:rPr>
        <w:t xml:space="preserve"> </w:t>
      </w:r>
      <w:r w:rsidRPr="00336E6A">
        <w:rPr>
          <w:rFonts w:ascii="Arial Narrow" w:hAnsi="Arial Narrow"/>
          <w:b w:val="0"/>
        </w:rPr>
        <w:t>e</w:t>
      </w:r>
      <w:r w:rsidR="00900B00">
        <w:rPr>
          <w:rStyle w:val="apple-converted-space"/>
          <w:rFonts w:ascii="Arial Narrow" w:eastAsiaTheme="majorEastAsia" w:hAnsi="Arial Narrow"/>
          <w:b w:val="0"/>
        </w:rPr>
        <w:t xml:space="preserve"> </w:t>
      </w:r>
      <w:r w:rsidRPr="00EA6CF8">
        <w:rPr>
          <w:rFonts w:ascii="Arial Narrow" w:hAnsi="Arial Narrow"/>
          <w:b w:val="0"/>
        </w:rPr>
        <w:t>microrregião do Madeira</w:t>
      </w:r>
      <w:r w:rsidRPr="00336E6A">
        <w:rPr>
          <w:rFonts w:ascii="Arial Narrow" w:hAnsi="Arial Narrow"/>
          <w:b w:val="0"/>
        </w:rPr>
        <w:t>, sua população é de</w:t>
      </w:r>
      <w:r w:rsidR="00261BF4" w:rsidRPr="00336E6A">
        <w:rPr>
          <w:rFonts w:ascii="Arial Narrow" w:hAnsi="Arial Narrow"/>
          <w:b w:val="0"/>
        </w:rPr>
        <w:t xml:space="preserve"> </w:t>
      </w:r>
      <w:r w:rsidRPr="00336E6A">
        <w:rPr>
          <w:rFonts w:ascii="Arial Narrow" w:hAnsi="Arial Narrow"/>
          <w:b w:val="0"/>
        </w:rPr>
        <w:t>45</w:t>
      </w:r>
      <w:r w:rsidR="00261BF4" w:rsidRPr="00336E6A">
        <w:rPr>
          <w:rFonts w:ascii="Arial Narrow" w:hAnsi="Arial Narrow"/>
          <w:b w:val="0"/>
        </w:rPr>
        <w:t>.</w:t>
      </w:r>
      <w:r w:rsidRPr="00336E6A">
        <w:rPr>
          <w:rFonts w:ascii="Arial Narrow" w:hAnsi="Arial Narrow"/>
          <w:b w:val="0"/>
        </w:rPr>
        <w:t>954</w:t>
      </w:r>
      <w:r w:rsidR="00900B00">
        <w:rPr>
          <w:rStyle w:val="apple-converted-space"/>
          <w:rFonts w:ascii="Arial Narrow" w:eastAsiaTheme="majorEastAsia" w:hAnsi="Arial Narrow"/>
          <w:b w:val="0"/>
        </w:rPr>
        <w:t xml:space="preserve"> </w:t>
      </w:r>
      <w:r w:rsidRPr="00336E6A">
        <w:rPr>
          <w:rFonts w:ascii="Arial Narrow" w:hAnsi="Arial Narrow"/>
          <w:b w:val="0"/>
        </w:rPr>
        <w:t>habitantes, de acordo com estim</w:t>
      </w:r>
      <w:r w:rsidR="00261BF4" w:rsidRPr="00336E6A">
        <w:rPr>
          <w:rFonts w:ascii="Arial Narrow" w:hAnsi="Arial Narrow"/>
          <w:b w:val="0"/>
        </w:rPr>
        <w:t>a</w:t>
      </w:r>
      <w:r w:rsidRPr="00336E6A">
        <w:rPr>
          <w:rFonts w:ascii="Arial Narrow" w:hAnsi="Arial Narrow"/>
          <w:b w:val="0"/>
        </w:rPr>
        <w:t>tivas do</w:t>
      </w:r>
      <w:r w:rsidR="00900B00">
        <w:rPr>
          <w:rStyle w:val="apple-converted-space"/>
          <w:rFonts w:ascii="Arial Narrow" w:eastAsiaTheme="majorEastAsia" w:hAnsi="Arial Narrow"/>
          <w:b w:val="0"/>
        </w:rPr>
        <w:t xml:space="preserve"> </w:t>
      </w:r>
      <w:r w:rsidRPr="004E6904">
        <w:rPr>
          <w:rFonts w:ascii="Arial Narrow" w:hAnsi="Arial Narrow"/>
          <w:b w:val="0"/>
        </w:rPr>
        <w:t>Instituto Brasileiro de Geografia e Estatística</w:t>
      </w:r>
      <w:r w:rsidR="00900B00">
        <w:rPr>
          <w:rStyle w:val="apple-converted-space"/>
          <w:rFonts w:ascii="Arial Narrow" w:eastAsiaTheme="majorEastAsia" w:hAnsi="Arial Narrow"/>
          <w:b w:val="0"/>
        </w:rPr>
        <w:t xml:space="preserve"> </w:t>
      </w:r>
      <w:r w:rsidRPr="00336E6A">
        <w:rPr>
          <w:rFonts w:ascii="Arial Narrow" w:hAnsi="Arial Narrow"/>
          <w:b w:val="0"/>
        </w:rPr>
        <w:t>(IBGE) em</w:t>
      </w:r>
      <w:r w:rsidR="00900B00">
        <w:rPr>
          <w:rStyle w:val="apple-converted-space"/>
          <w:rFonts w:ascii="Arial Narrow" w:eastAsiaTheme="majorEastAsia" w:hAnsi="Arial Narrow"/>
          <w:b w:val="0"/>
        </w:rPr>
        <w:t xml:space="preserve"> </w:t>
      </w:r>
      <w:r w:rsidRPr="004E3C89">
        <w:rPr>
          <w:rFonts w:ascii="Arial Narrow" w:hAnsi="Arial Narrow"/>
          <w:b w:val="0"/>
        </w:rPr>
        <w:t>2012</w:t>
      </w:r>
      <w:r w:rsidRPr="00336E6A">
        <w:rPr>
          <w:rFonts w:ascii="Arial Narrow" w:hAnsi="Arial Narrow"/>
          <w:b w:val="0"/>
        </w:rPr>
        <w:t>.</w:t>
      </w:r>
      <w:r w:rsidR="00261BF4" w:rsidRPr="00336E6A">
        <w:rPr>
          <w:rFonts w:ascii="Arial Narrow" w:hAnsi="Arial Narrow"/>
          <w:b w:val="0"/>
        </w:rPr>
        <w:t xml:space="preserve"> </w:t>
      </w:r>
    </w:p>
    <w:p w14:paraId="043805FC" w14:textId="5126245D" w:rsidR="00261BF4" w:rsidRPr="00336E6A" w:rsidRDefault="00002614" w:rsidP="00336E6A">
      <w:pPr>
        <w:pStyle w:val="NormalWeb"/>
        <w:spacing w:before="0" w:beforeAutospacing="0" w:after="0" w:afterAutospacing="0" w:line="360" w:lineRule="auto"/>
        <w:ind w:firstLineChars="470" w:firstLine="1128"/>
        <w:rPr>
          <w:rFonts w:ascii="Arial Narrow" w:hAnsi="Arial Narrow"/>
          <w:b w:val="0"/>
        </w:rPr>
      </w:pPr>
      <w:r>
        <w:rPr>
          <w:rFonts w:cs="Calibri,Bold"/>
          <w:b w:val="0"/>
          <w:noProof/>
        </w:rPr>
        <w:drawing>
          <wp:anchor distT="0" distB="0" distL="114300" distR="114300" simplePos="0" relativeHeight="251683328" behindDoc="0" locked="0" layoutInCell="1" allowOverlap="1" wp14:anchorId="4194B9B4" wp14:editId="5597EF3C">
            <wp:simplePos x="0" y="0"/>
            <wp:positionH relativeFrom="margin">
              <wp:posOffset>4084320</wp:posOffset>
            </wp:positionH>
            <wp:positionV relativeFrom="margin">
              <wp:posOffset>7432040</wp:posOffset>
            </wp:positionV>
            <wp:extent cx="1623695" cy="1160145"/>
            <wp:effectExtent l="0" t="0" r="0" b="1905"/>
            <wp:wrapSquare wrapText="bothSides"/>
            <wp:docPr id="43" name="Imagem 43" descr="C:\Users\268122\Desktop\Engenharia\FERNANDO HENRIQUE\2-IFAM-campi\IF-AM\HUMAITA-2012\CHUM-IMG\2014-01-d21-IFAM-CHUM-obra\email\placa da ob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68122\Desktop\Engenharia\FERNANDO HENRIQUE\2-IFAM-campi\IF-AM\HUMAITA-2012\CHUM-IMG\2014-01-d21-IFAM-CHUM-obra\email\placa da obra.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23695" cy="1160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3C43" w:rsidRPr="00336E6A">
        <w:rPr>
          <w:rFonts w:ascii="Arial Narrow" w:hAnsi="Arial Narrow"/>
          <w:b w:val="0"/>
        </w:rPr>
        <w:t>Limita-se com os municípios de</w:t>
      </w:r>
      <w:r w:rsidR="00900B00">
        <w:rPr>
          <w:rStyle w:val="apple-converted-space"/>
          <w:rFonts w:ascii="Arial Narrow" w:eastAsiaTheme="majorEastAsia" w:hAnsi="Arial Narrow"/>
          <w:b w:val="0"/>
        </w:rPr>
        <w:t xml:space="preserve"> </w:t>
      </w:r>
      <w:r w:rsidR="00AE3C43" w:rsidRPr="004E3C89">
        <w:rPr>
          <w:rFonts w:ascii="Arial Narrow" w:hAnsi="Arial Narrow"/>
          <w:b w:val="0"/>
        </w:rPr>
        <w:t>Manicoré</w:t>
      </w:r>
      <w:r w:rsidR="00900B00">
        <w:rPr>
          <w:rStyle w:val="apple-converted-space"/>
          <w:rFonts w:ascii="Arial Narrow" w:eastAsiaTheme="majorEastAsia" w:hAnsi="Arial Narrow"/>
          <w:b w:val="0"/>
        </w:rPr>
        <w:t xml:space="preserve"> </w:t>
      </w:r>
      <w:r w:rsidR="00AE3C43" w:rsidRPr="00336E6A">
        <w:rPr>
          <w:rFonts w:ascii="Arial Narrow" w:hAnsi="Arial Narrow"/>
          <w:b w:val="0"/>
        </w:rPr>
        <w:t>ao norte, leste e oeste;</w:t>
      </w:r>
      <w:r w:rsidR="00900B00">
        <w:rPr>
          <w:rStyle w:val="apple-converted-space"/>
          <w:rFonts w:ascii="Arial Narrow" w:eastAsiaTheme="majorEastAsia" w:hAnsi="Arial Narrow"/>
          <w:b w:val="0"/>
        </w:rPr>
        <w:t xml:space="preserve"> </w:t>
      </w:r>
      <w:r w:rsidR="00AE3C43" w:rsidRPr="001832CC">
        <w:rPr>
          <w:rFonts w:ascii="Arial Narrow" w:hAnsi="Arial Narrow"/>
          <w:b w:val="0"/>
        </w:rPr>
        <w:t>Porto Velho</w:t>
      </w:r>
      <w:r w:rsidR="00AE3C43" w:rsidRPr="00336E6A">
        <w:rPr>
          <w:rFonts w:ascii="Arial Narrow" w:hAnsi="Arial Narrow"/>
          <w:b w:val="0"/>
        </w:rPr>
        <w:t>, capital de</w:t>
      </w:r>
      <w:r w:rsidR="00900B00">
        <w:rPr>
          <w:rStyle w:val="apple-converted-space"/>
          <w:rFonts w:ascii="Arial Narrow" w:eastAsiaTheme="majorEastAsia" w:hAnsi="Arial Narrow"/>
          <w:b w:val="0"/>
        </w:rPr>
        <w:t xml:space="preserve"> </w:t>
      </w:r>
      <w:r w:rsidR="00AE3C43" w:rsidRPr="004E3C89">
        <w:rPr>
          <w:rFonts w:ascii="Arial Narrow" w:hAnsi="Arial Narrow"/>
          <w:b w:val="0"/>
        </w:rPr>
        <w:t>Rondônia</w:t>
      </w:r>
      <w:r w:rsidR="00900B00">
        <w:rPr>
          <w:rStyle w:val="apple-converted-space"/>
          <w:rFonts w:ascii="Arial Narrow" w:eastAsiaTheme="majorEastAsia" w:hAnsi="Arial Narrow"/>
          <w:b w:val="0"/>
        </w:rPr>
        <w:t xml:space="preserve"> </w:t>
      </w:r>
      <w:r w:rsidR="00AE3C43" w:rsidRPr="00336E6A">
        <w:rPr>
          <w:rFonts w:ascii="Arial Narrow" w:hAnsi="Arial Narrow"/>
          <w:b w:val="0"/>
        </w:rPr>
        <w:t>ao sul; e</w:t>
      </w:r>
      <w:r w:rsidR="00AE3C43" w:rsidRPr="00900B00">
        <w:rPr>
          <w:rFonts w:ascii="Arial Narrow" w:hAnsi="Arial Narrow"/>
          <w:b w:val="0"/>
        </w:rPr>
        <w:t>Tapauá</w:t>
      </w:r>
      <w:r w:rsidR="00900B00">
        <w:rPr>
          <w:rStyle w:val="apple-converted-space"/>
          <w:rFonts w:ascii="Arial Narrow" w:eastAsiaTheme="majorEastAsia" w:hAnsi="Arial Narrow"/>
          <w:b w:val="0"/>
        </w:rPr>
        <w:t xml:space="preserve"> </w:t>
      </w:r>
      <w:r w:rsidR="00AE3C43" w:rsidRPr="00336E6A">
        <w:rPr>
          <w:rFonts w:ascii="Arial Narrow" w:hAnsi="Arial Narrow"/>
          <w:b w:val="0"/>
        </w:rPr>
        <w:t>e</w:t>
      </w:r>
      <w:r w:rsidR="00261BF4" w:rsidRPr="00336E6A">
        <w:rPr>
          <w:rFonts w:ascii="Arial Narrow" w:hAnsi="Arial Narrow"/>
          <w:b w:val="0"/>
        </w:rPr>
        <w:t xml:space="preserve"> </w:t>
      </w:r>
      <w:r w:rsidR="00AE3C43" w:rsidRPr="00336E6A">
        <w:rPr>
          <w:rFonts w:ascii="Arial Narrow" w:hAnsi="Arial Narrow"/>
          <w:b w:val="0"/>
        </w:rPr>
        <w:t>Canutama</w:t>
      </w:r>
      <w:r w:rsidR="00900B00">
        <w:rPr>
          <w:rStyle w:val="apple-converted-space"/>
          <w:rFonts w:ascii="Arial Narrow" w:eastAsiaTheme="majorEastAsia" w:hAnsi="Arial Narrow"/>
          <w:b w:val="0"/>
        </w:rPr>
        <w:t xml:space="preserve"> </w:t>
      </w:r>
      <w:r w:rsidR="00AE3C43" w:rsidRPr="00336E6A">
        <w:rPr>
          <w:rFonts w:ascii="Arial Narrow" w:hAnsi="Arial Narrow"/>
          <w:b w:val="0"/>
        </w:rPr>
        <w:t xml:space="preserve">ao oeste. </w:t>
      </w:r>
      <w:r w:rsidR="006A32EB" w:rsidRPr="00336E6A">
        <w:rPr>
          <w:rFonts w:ascii="Arial Narrow" w:hAnsi="Arial Narrow"/>
          <w:b w:val="0"/>
        </w:rPr>
        <w:t>Sua área é de 33.071.667 m</w:t>
      </w:r>
      <w:hyperlink r:id="rId67" w:anchor="cite_note-IBGE_.C3.81rea-2" w:history="1">
        <w:r w:rsidR="006A32EB" w:rsidRPr="00336E6A">
          <w:rPr>
            <w:rStyle w:val="Hiperligao"/>
            <w:rFonts w:ascii="Arial Narrow" w:hAnsi="Arial Narrow"/>
            <w:b w:val="0"/>
            <w:color w:val="auto"/>
            <w:u w:val="none"/>
            <w:vertAlign w:val="superscript"/>
          </w:rPr>
          <w:t>2</w:t>
        </w:r>
      </w:hyperlink>
      <w:r w:rsidR="006A32EB" w:rsidRPr="00336E6A">
        <w:rPr>
          <w:rStyle w:val="apple-converted-space"/>
          <w:rFonts w:ascii="Arial Narrow" w:eastAsiaTheme="majorEastAsia" w:hAnsi="Arial Narrow"/>
          <w:b w:val="0"/>
        </w:rPr>
        <w:t>,</w:t>
      </w:r>
      <w:r w:rsidR="006A32EB" w:rsidRPr="00336E6A">
        <w:rPr>
          <w:rFonts w:ascii="Arial Narrow" w:hAnsi="Arial Narrow"/>
          <w:b w:val="0"/>
        </w:rPr>
        <w:t xml:space="preserve"> pouco superior à área do</w:t>
      </w:r>
      <w:r w:rsidR="00900B00">
        <w:rPr>
          <w:rStyle w:val="apple-converted-space"/>
          <w:rFonts w:ascii="Arial Narrow" w:eastAsiaTheme="majorEastAsia" w:hAnsi="Arial Narrow"/>
          <w:b w:val="0"/>
        </w:rPr>
        <w:t xml:space="preserve"> </w:t>
      </w:r>
      <w:hyperlink r:id="rId68" w:tooltip="Estado (subdivisão)" w:history="1">
        <w:r w:rsidR="006A32EB" w:rsidRPr="00336E6A">
          <w:rPr>
            <w:rStyle w:val="Hiperligao"/>
            <w:rFonts w:ascii="Arial Narrow" w:hAnsi="Arial Narrow"/>
            <w:b w:val="0"/>
            <w:color w:val="auto"/>
            <w:u w:val="none"/>
          </w:rPr>
          <w:t>estado</w:t>
        </w:r>
      </w:hyperlink>
      <w:r w:rsidR="00900B00">
        <w:rPr>
          <w:rStyle w:val="apple-converted-space"/>
          <w:rFonts w:ascii="Arial Narrow" w:eastAsiaTheme="majorEastAsia" w:hAnsi="Arial Narrow"/>
          <w:b w:val="0"/>
        </w:rPr>
        <w:t xml:space="preserve"> </w:t>
      </w:r>
      <w:r w:rsidR="006A32EB" w:rsidRPr="00336E6A">
        <w:rPr>
          <w:rFonts w:ascii="Arial Narrow" w:hAnsi="Arial Narrow"/>
          <w:b w:val="0"/>
        </w:rPr>
        <w:t>de</w:t>
      </w:r>
      <w:r w:rsidR="00900B00">
        <w:rPr>
          <w:rStyle w:val="apple-converted-space"/>
          <w:rFonts w:ascii="Arial Narrow" w:eastAsiaTheme="majorEastAsia" w:hAnsi="Arial Narrow"/>
          <w:b w:val="0"/>
        </w:rPr>
        <w:t xml:space="preserve"> </w:t>
      </w:r>
      <w:r w:rsidR="006A32EB" w:rsidRPr="00900B00">
        <w:rPr>
          <w:rFonts w:ascii="Arial Narrow" w:hAnsi="Arial Narrow"/>
          <w:b w:val="0"/>
        </w:rPr>
        <w:t>Alagoas</w:t>
      </w:r>
      <w:r w:rsidR="006A32EB" w:rsidRPr="00336E6A">
        <w:rPr>
          <w:rFonts w:ascii="Arial Narrow" w:hAnsi="Arial Narrow"/>
          <w:b w:val="0"/>
        </w:rPr>
        <w:t xml:space="preserve">, fazendo do </w:t>
      </w:r>
      <w:proofErr w:type="gramStart"/>
      <w:r w:rsidR="006A32EB" w:rsidRPr="00336E6A">
        <w:rPr>
          <w:rFonts w:ascii="Arial Narrow" w:hAnsi="Arial Narrow"/>
          <w:b w:val="0"/>
        </w:rPr>
        <w:t>município</w:t>
      </w:r>
      <w:proofErr w:type="gramEnd"/>
      <w:r w:rsidR="006A32EB" w:rsidRPr="00336E6A">
        <w:rPr>
          <w:rFonts w:ascii="Arial Narrow" w:hAnsi="Arial Narrow"/>
          <w:b w:val="0"/>
        </w:rPr>
        <w:t xml:space="preserve"> </w:t>
      </w:r>
      <w:proofErr w:type="gramStart"/>
      <w:r w:rsidR="006A32EB" w:rsidRPr="00336E6A">
        <w:rPr>
          <w:rFonts w:ascii="Arial Narrow" w:hAnsi="Arial Narrow"/>
          <w:b w:val="0"/>
        </w:rPr>
        <w:t>um</w:t>
      </w:r>
      <w:proofErr w:type="gramEnd"/>
      <w:r w:rsidR="006A32EB" w:rsidRPr="00336E6A">
        <w:rPr>
          <w:rFonts w:ascii="Arial Narrow" w:hAnsi="Arial Narrow"/>
          <w:b w:val="0"/>
        </w:rPr>
        <w:t xml:space="preserve"> dos maiores do estado em área territorial.</w:t>
      </w:r>
      <w:r w:rsidR="00AE3C43" w:rsidRPr="00336E6A">
        <w:rPr>
          <w:rFonts w:ascii="Arial Narrow" w:hAnsi="Arial Narrow"/>
          <w:b w:val="0"/>
        </w:rPr>
        <w:t xml:space="preserve"> O município dispõe ainda de um</w:t>
      </w:r>
      <w:r w:rsidR="00900B00">
        <w:rPr>
          <w:rStyle w:val="apple-converted-space"/>
          <w:rFonts w:ascii="Arial Narrow" w:eastAsiaTheme="majorEastAsia" w:hAnsi="Arial Narrow"/>
          <w:b w:val="0"/>
        </w:rPr>
        <w:t xml:space="preserve"> </w:t>
      </w:r>
      <w:r w:rsidR="00AE3C43" w:rsidRPr="004E3C89">
        <w:rPr>
          <w:rFonts w:ascii="Arial Narrow" w:hAnsi="Arial Narrow"/>
          <w:b w:val="0"/>
        </w:rPr>
        <w:t>Produto Interno Bruto</w:t>
      </w:r>
      <w:r w:rsidR="00900B00">
        <w:rPr>
          <w:rStyle w:val="apple-converted-space"/>
          <w:rFonts w:ascii="Arial Narrow" w:eastAsiaTheme="majorEastAsia" w:hAnsi="Arial Narrow"/>
          <w:b w:val="0"/>
        </w:rPr>
        <w:t xml:space="preserve"> </w:t>
      </w:r>
      <w:r w:rsidR="00AE3C43" w:rsidRPr="00336E6A">
        <w:rPr>
          <w:rFonts w:ascii="Arial Narrow" w:hAnsi="Arial Narrow"/>
          <w:b w:val="0"/>
        </w:rPr>
        <w:t>(PIB) de R$ 225.637, o que o coloca como o</w:t>
      </w:r>
      <w:r w:rsidR="00900B00">
        <w:rPr>
          <w:rStyle w:val="apple-converted-space"/>
          <w:rFonts w:ascii="Arial Narrow" w:eastAsiaTheme="majorEastAsia" w:hAnsi="Arial Narrow"/>
          <w:b w:val="0"/>
        </w:rPr>
        <w:t xml:space="preserve"> </w:t>
      </w:r>
      <w:r w:rsidR="00AE3C43" w:rsidRPr="004E3C89">
        <w:rPr>
          <w:rFonts w:ascii="Arial Narrow" w:hAnsi="Arial Narrow"/>
          <w:b w:val="0"/>
        </w:rPr>
        <w:t>décimo-primeiro município com maior PIB</w:t>
      </w:r>
      <w:r w:rsidR="00900B00">
        <w:rPr>
          <w:rStyle w:val="apple-converted-space"/>
          <w:rFonts w:ascii="Arial Narrow" w:eastAsiaTheme="majorEastAsia" w:hAnsi="Arial Narrow"/>
          <w:b w:val="0"/>
        </w:rPr>
        <w:t xml:space="preserve"> </w:t>
      </w:r>
      <w:r w:rsidR="00AE3C43" w:rsidRPr="00336E6A">
        <w:rPr>
          <w:rFonts w:ascii="Arial Narrow" w:hAnsi="Arial Narrow"/>
          <w:b w:val="0"/>
        </w:rPr>
        <w:t>no Amazonas e o terceiro em sua mesorregião.</w:t>
      </w:r>
    </w:p>
    <w:p w14:paraId="5EB47721" w14:textId="7C5276D3" w:rsidR="00084C9C" w:rsidRPr="00002614" w:rsidRDefault="00B06A70" w:rsidP="00001B12">
      <w:pPr>
        <w:ind w:firstLineChars="470" w:firstLine="1128"/>
        <w:rPr>
          <w:b w:val="0"/>
        </w:rPr>
      </w:pPr>
      <w:r w:rsidRPr="00336E6A">
        <w:rPr>
          <w:b w:val="0"/>
        </w:rPr>
        <w:t>Quanto às perspectivas de novas dinâmicas econômicas:</w:t>
      </w:r>
      <w:r w:rsidR="009755C4" w:rsidRPr="00336E6A">
        <w:rPr>
          <w:b w:val="0"/>
        </w:rPr>
        <w:t xml:space="preserve"> </w:t>
      </w:r>
      <w:r w:rsidR="009755C4" w:rsidRPr="00336E6A">
        <w:rPr>
          <w:rFonts w:cs="Calibri,Bold"/>
          <w:b w:val="0"/>
        </w:rPr>
        <w:t>Ouro, Fósforo e Calcário.</w:t>
      </w:r>
      <w:r w:rsidR="00001B12">
        <w:rPr>
          <w:rFonts w:cs="Calibri,Bold"/>
          <w:b w:val="0"/>
        </w:rPr>
        <w:t xml:space="preserve"> </w:t>
      </w:r>
      <w:r w:rsidR="00084C9C" w:rsidRPr="00336E6A">
        <w:rPr>
          <w:rFonts w:cs="Calibri,Bold"/>
          <w:b w:val="0"/>
        </w:rPr>
        <w:t>Atualmente encontra-se em fase de construção o Campus Humaitá, com Cursos para atender a área de Serviços.</w:t>
      </w:r>
      <w:r w:rsidR="00002614" w:rsidRPr="0000261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4C4B136A" w14:textId="77777777" w:rsidR="00084C9C" w:rsidRPr="00336E6A" w:rsidRDefault="00084C9C" w:rsidP="00336E6A">
      <w:pPr>
        <w:ind w:firstLineChars="470" w:firstLine="1128"/>
        <w:rPr>
          <w:b w:val="0"/>
        </w:rPr>
      </w:pPr>
    </w:p>
    <w:p w14:paraId="7734AEF5" w14:textId="22613816" w:rsidR="00B31F5C" w:rsidRPr="008437D7" w:rsidRDefault="00B31F5C" w:rsidP="008437D7">
      <w:pPr>
        <w:pStyle w:val="NormalWeb"/>
        <w:spacing w:before="0" w:beforeAutospacing="0" w:after="0" w:afterAutospacing="0" w:line="360" w:lineRule="auto"/>
        <w:rPr>
          <w:rFonts w:ascii="Arial Narrow" w:hAnsi="Arial Narrow"/>
          <w:b w:val="0"/>
        </w:rPr>
      </w:pPr>
      <w:r w:rsidRPr="008437D7">
        <w:rPr>
          <w:rFonts w:ascii="Arial Narrow" w:hAnsi="Arial Narrow"/>
        </w:rPr>
        <w:t>Manacapuru</w:t>
      </w:r>
      <w:r w:rsidR="00900B00">
        <w:rPr>
          <w:rStyle w:val="apple-converted-space"/>
          <w:rFonts w:ascii="Arial Narrow" w:eastAsiaTheme="majorEastAsia" w:hAnsi="Arial Narrow"/>
          <w:b w:val="0"/>
        </w:rPr>
        <w:t xml:space="preserve"> </w:t>
      </w:r>
      <w:r w:rsidRPr="008437D7">
        <w:rPr>
          <w:rFonts w:ascii="Arial Narrow" w:hAnsi="Arial Narrow"/>
          <w:b w:val="0"/>
        </w:rPr>
        <w:t>é um</w:t>
      </w:r>
      <w:r w:rsidR="00900B00">
        <w:rPr>
          <w:rStyle w:val="apple-converted-space"/>
          <w:rFonts w:ascii="Arial Narrow" w:eastAsiaTheme="majorEastAsia" w:hAnsi="Arial Narrow"/>
          <w:b w:val="0"/>
        </w:rPr>
        <w:t xml:space="preserve"> </w:t>
      </w:r>
      <w:r w:rsidRPr="008437D7">
        <w:rPr>
          <w:rFonts w:ascii="Arial Narrow" w:hAnsi="Arial Narrow"/>
          <w:b w:val="0"/>
        </w:rPr>
        <w:t>município</w:t>
      </w:r>
      <w:r w:rsidR="00900B00">
        <w:rPr>
          <w:rStyle w:val="apple-converted-space"/>
          <w:rFonts w:ascii="Arial Narrow" w:eastAsiaTheme="majorEastAsia" w:hAnsi="Arial Narrow"/>
          <w:b w:val="0"/>
        </w:rPr>
        <w:t xml:space="preserve"> </w:t>
      </w:r>
      <w:r w:rsidRPr="008437D7">
        <w:rPr>
          <w:rFonts w:ascii="Arial Narrow" w:hAnsi="Arial Narrow"/>
          <w:b w:val="0"/>
        </w:rPr>
        <w:t>brasileiro</w:t>
      </w:r>
      <w:r w:rsidR="00900B00">
        <w:rPr>
          <w:rStyle w:val="apple-converted-space"/>
          <w:rFonts w:ascii="Arial Narrow" w:eastAsiaTheme="majorEastAsia" w:hAnsi="Arial Narrow"/>
          <w:b w:val="0"/>
        </w:rPr>
        <w:t xml:space="preserve"> </w:t>
      </w:r>
      <w:r w:rsidRPr="008437D7">
        <w:rPr>
          <w:rFonts w:ascii="Arial Narrow" w:hAnsi="Arial Narrow"/>
          <w:b w:val="0"/>
        </w:rPr>
        <w:t>do</w:t>
      </w:r>
      <w:r w:rsidR="00900B00">
        <w:rPr>
          <w:rStyle w:val="apple-converted-space"/>
          <w:rFonts w:ascii="Arial Narrow" w:eastAsiaTheme="majorEastAsia" w:hAnsi="Arial Narrow"/>
          <w:b w:val="0"/>
        </w:rPr>
        <w:t xml:space="preserve"> </w:t>
      </w:r>
      <w:r w:rsidRPr="008437D7">
        <w:rPr>
          <w:rFonts w:ascii="Arial Narrow" w:hAnsi="Arial Narrow"/>
          <w:b w:val="0"/>
        </w:rPr>
        <w:t>estado</w:t>
      </w:r>
      <w:r w:rsidR="00900B00">
        <w:rPr>
          <w:rFonts w:ascii="Arial Narrow" w:hAnsi="Arial Narrow"/>
          <w:b w:val="0"/>
        </w:rPr>
        <w:t xml:space="preserve"> </w:t>
      </w:r>
      <w:r w:rsidRPr="008437D7">
        <w:rPr>
          <w:rFonts w:ascii="Arial Narrow" w:hAnsi="Arial Narrow"/>
          <w:b w:val="0"/>
        </w:rPr>
        <w:t>do</w:t>
      </w:r>
      <w:r w:rsidR="00C74DE3" w:rsidRPr="008437D7">
        <w:rPr>
          <w:rFonts w:ascii="Arial Narrow" w:hAnsi="Arial Narrow"/>
          <w:b w:val="0"/>
        </w:rPr>
        <w:t xml:space="preserve"> </w:t>
      </w:r>
      <w:r w:rsidRPr="008437D7">
        <w:rPr>
          <w:rFonts w:ascii="Arial Narrow" w:hAnsi="Arial Narrow"/>
          <w:b w:val="0"/>
        </w:rPr>
        <w:t>Amazonas. Pertencente à</w:t>
      </w:r>
      <w:r w:rsidR="00900B00">
        <w:rPr>
          <w:rStyle w:val="apple-converted-space"/>
          <w:rFonts w:ascii="Arial Narrow" w:eastAsiaTheme="majorEastAsia" w:hAnsi="Arial Narrow"/>
          <w:b w:val="0"/>
        </w:rPr>
        <w:t xml:space="preserve"> </w:t>
      </w:r>
      <w:r w:rsidRPr="008437D7">
        <w:rPr>
          <w:rFonts w:ascii="Arial Narrow" w:hAnsi="Arial Narrow"/>
          <w:b w:val="0"/>
        </w:rPr>
        <w:t>Mesorregião do Centro Amazonense</w:t>
      </w:r>
      <w:r w:rsidR="00C74DE3" w:rsidRPr="008437D7">
        <w:rPr>
          <w:rFonts w:ascii="Arial Narrow" w:hAnsi="Arial Narrow"/>
          <w:b w:val="0"/>
        </w:rPr>
        <w:t xml:space="preserve"> </w:t>
      </w:r>
      <w:r w:rsidRPr="008437D7">
        <w:rPr>
          <w:rFonts w:ascii="Arial Narrow" w:hAnsi="Arial Narrow"/>
          <w:b w:val="0"/>
        </w:rPr>
        <w:t>e</w:t>
      </w:r>
      <w:r w:rsidR="00900B00">
        <w:rPr>
          <w:rStyle w:val="apple-converted-space"/>
          <w:rFonts w:ascii="Arial Narrow" w:eastAsiaTheme="majorEastAsia" w:hAnsi="Arial Narrow"/>
          <w:b w:val="0"/>
        </w:rPr>
        <w:t xml:space="preserve"> </w:t>
      </w:r>
      <w:r w:rsidRPr="008437D7">
        <w:rPr>
          <w:rFonts w:ascii="Arial Narrow" w:hAnsi="Arial Narrow"/>
          <w:b w:val="0"/>
        </w:rPr>
        <w:t>Microrregião de Manaus, localiza-se a sul de</w:t>
      </w:r>
      <w:r w:rsidR="00900B00">
        <w:rPr>
          <w:rFonts w:ascii="Arial Narrow" w:hAnsi="Arial Narrow"/>
          <w:b w:val="0"/>
        </w:rPr>
        <w:t xml:space="preserve"> </w:t>
      </w:r>
      <w:r w:rsidRPr="008437D7">
        <w:rPr>
          <w:rFonts w:ascii="Arial Narrow" w:hAnsi="Arial Narrow"/>
          <w:b w:val="0"/>
        </w:rPr>
        <w:t xml:space="preserve">Manaus, capital do estado, distando </w:t>
      </w:r>
      <w:r w:rsidR="00900B00">
        <w:rPr>
          <w:rFonts w:ascii="Arial Narrow" w:hAnsi="Arial Narrow"/>
          <w:b w:val="0"/>
        </w:rPr>
        <w:t xml:space="preserve">desta cerca de 84 </w:t>
      </w:r>
      <w:r w:rsidR="00C74DE3" w:rsidRPr="008437D7">
        <w:rPr>
          <w:rFonts w:ascii="Arial Narrow" w:hAnsi="Arial Narrow"/>
          <w:b w:val="0"/>
        </w:rPr>
        <w:t>quilômetros</w:t>
      </w:r>
      <w:r w:rsidRPr="008437D7">
        <w:rPr>
          <w:rFonts w:ascii="Arial Narrow" w:hAnsi="Arial Narrow"/>
          <w:b w:val="0"/>
        </w:rPr>
        <w:t>. Ocupa uma área de</w:t>
      </w:r>
      <w:r w:rsidR="00900B00">
        <w:rPr>
          <w:rStyle w:val="apple-converted-space"/>
          <w:rFonts w:ascii="Arial Narrow" w:eastAsiaTheme="majorEastAsia" w:hAnsi="Arial Narrow"/>
          <w:b w:val="0"/>
        </w:rPr>
        <w:t xml:space="preserve"> </w:t>
      </w:r>
      <w:r w:rsidRPr="008437D7">
        <w:rPr>
          <w:rFonts w:ascii="Arial Narrow" w:hAnsi="Arial Narrow"/>
          <w:b w:val="0"/>
        </w:rPr>
        <w:t>7</w:t>
      </w:r>
      <w:r w:rsidR="00C74DE3" w:rsidRPr="008437D7">
        <w:rPr>
          <w:rFonts w:ascii="Arial Narrow" w:hAnsi="Arial Narrow"/>
          <w:b w:val="0"/>
        </w:rPr>
        <w:t>.</w:t>
      </w:r>
      <w:r w:rsidRPr="008437D7">
        <w:rPr>
          <w:rFonts w:ascii="Arial Narrow" w:hAnsi="Arial Narrow"/>
          <w:b w:val="0"/>
        </w:rPr>
        <w:t>329,234</w:t>
      </w:r>
      <w:r w:rsidR="00900B00">
        <w:rPr>
          <w:rFonts w:ascii="Arial Narrow" w:hAnsi="Arial Narrow"/>
          <w:b w:val="0"/>
        </w:rPr>
        <w:t xml:space="preserve"> </w:t>
      </w:r>
      <w:r w:rsidRPr="008437D7">
        <w:rPr>
          <w:rFonts w:ascii="Arial Narrow" w:hAnsi="Arial Narrow"/>
          <w:b w:val="0"/>
        </w:rPr>
        <w:t>km²</w:t>
      </w:r>
      <w:r w:rsidR="00900B00">
        <w:rPr>
          <w:rStyle w:val="apple-converted-space"/>
          <w:rFonts w:ascii="Arial Narrow" w:eastAsiaTheme="majorEastAsia" w:hAnsi="Arial Narrow"/>
          <w:b w:val="0"/>
        </w:rPr>
        <w:t xml:space="preserve"> </w:t>
      </w:r>
      <w:r w:rsidRPr="008437D7">
        <w:rPr>
          <w:rFonts w:ascii="Arial Narrow" w:hAnsi="Arial Narrow"/>
          <w:b w:val="0"/>
        </w:rPr>
        <w:t>e sua população, estimada pelo</w:t>
      </w:r>
      <w:r w:rsidR="00900B00">
        <w:rPr>
          <w:rStyle w:val="apple-converted-space"/>
          <w:rFonts w:ascii="Arial Narrow" w:eastAsiaTheme="majorEastAsia" w:hAnsi="Arial Narrow"/>
          <w:b w:val="0"/>
        </w:rPr>
        <w:t xml:space="preserve"> </w:t>
      </w:r>
      <w:r w:rsidRPr="00900B00">
        <w:rPr>
          <w:rFonts w:ascii="Arial Narrow" w:hAnsi="Arial Narrow"/>
          <w:b w:val="0"/>
        </w:rPr>
        <w:t>IBGE</w:t>
      </w:r>
      <w:r w:rsidR="00C74DE3" w:rsidRPr="008437D7">
        <w:rPr>
          <w:rFonts w:ascii="Arial Narrow" w:hAnsi="Arial Narrow"/>
          <w:b w:val="0"/>
        </w:rPr>
        <w:t xml:space="preserve"> </w:t>
      </w:r>
      <w:r w:rsidRPr="008437D7">
        <w:rPr>
          <w:rFonts w:ascii="Arial Narrow" w:hAnsi="Arial Narrow"/>
          <w:b w:val="0"/>
        </w:rPr>
        <w:t>em 2012, era de</w:t>
      </w:r>
      <w:r w:rsidR="00900B00">
        <w:rPr>
          <w:rStyle w:val="apple-converted-space"/>
          <w:rFonts w:ascii="Arial Narrow" w:eastAsiaTheme="majorEastAsia" w:hAnsi="Arial Narrow"/>
          <w:b w:val="0"/>
        </w:rPr>
        <w:t xml:space="preserve"> </w:t>
      </w:r>
      <w:r w:rsidR="00900B00">
        <w:rPr>
          <w:rFonts w:ascii="Arial Narrow" w:hAnsi="Arial Narrow"/>
          <w:b w:val="0"/>
        </w:rPr>
        <w:t>86.</w:t>
      </w:r>
      <w:r w:rsidRPr="008437D7">
        <w:rPr>
          <w:rFonts w:ascii="Arial Narrow" w:hAnsi="Arial Narrow"/>
          <w:b w:val="0"/>
        </w:rPr>
        <w:t>985</w:t>
      </w:r>
      <w:r w:rsidR="00900B00">
        <w:rPr>
          <w:rStyle w:val="apple-converted-space"/>
          <w:rFonts w:ascii="Arial Narrow" w:eastAsiaTheme="majorEastAsia" w:hAnsi="Arial Narrow"/>
          <w:b w:val="0"/>
        </w:rPr>
        <w:t xml:space="preserve"> </w:t>
      </w:r>
      <w:r w:rsidRPr="008437D7">
        <w:rPr>
          <w:rFonts w:ascii="Arial Narrow" w:hAnsi="Arial Narrow"/>
          <w:b w:val="0"/>
        </w:rPr>
        <w:t>habitantes,</w:t>
      </w:r>
      <w:r w:rsidR="00900B00">
        <w:rPr>
          <w:rStyle w:val="apple-converted-space"/>
          <w:rFonts w:ascii="Arial Narrow" w:eastAsiaTheme="majorEastAsia" w:hAnsi="Arial Narrow"/>
          <w:b w:val="0"/>
        </w:rPr>
        <w:t xml:space="preserve"> </w:t>
      </w:r>
      <w:r w:rsidRPr="008437D7">
        <w:rPr>
          <w:rFonts w:ascii="Arial Narrow" w:hAnsi="Arial Narrow"/>
          <w:b w:val="0"/>
        </w:rPr>
        <w:t>sendo assim o</w:t>
      </w:r>
      <w:r w:rsidR="00900B00">
        <w:rPr>
          <w:rStyle w:val="apple-converted-space"/>
          <w:rFonts w:ascii="Arial Narrow" w:eastAsiaTheme="majorEastAsia" w:hAnsi="Arial Narrow"/>
          <w:b w:val="0"/>
        </w:rPr>
        <w:t xml:space="preserve"> </w:t>
      </w:r>
      <w:r w:rsidRPr="008437D7">
        <w:rPr>
          <w:rFonts w:ascii="Arial Narrow" w:hAnsi="Arial Narrow"/>
          <w:b w:val="0"/>
        </w:rPr>
        <w:t>quarto município mais populoso do estado do Amazonas, superado por Manaus,</w:t>
      </w:r>
      <w:r w:rsidR="00900B00">
        <w:rPr>
          <w:rStyle w:val="apple-converted-space"/>
          <w:rFonts w:ascii="Arial Narrow" w:eastAsiaTheme="majorEastAsia" w:hAnsi="Arial Narrow"/>
          <w:b w:val="0"/>
        </w:rPr>
        <w:t xml:space="preserve"> </w:t>
      </w:r>
      <w:r w:rsidRPr="00900B00">
        <w:rPr>
          <w:rFonts w:ascii="Arial Narrow" w:hAnsi="Arial Narrow"/>
          <w:b w:val="0"/>
        </w:rPr>
        <w:t>Parintins</w:t>
      </w:r>
      <w:r w:rsidR="00900B00">
        <w:rPr>
          <w:rStyle w:val="apple-converted-space"/>
          <w:rFonts w:ascii="Arial Narrow" w:eastAsiaTheme="majorEastAsia" w:hAnsi="Arial Narrow"/>
          <w:b w:val="0"/>
        </w:rPr>
        <w:t xml:space="preserve"> </w:t>
      </w:r>
      <w:r w:rsidRPr="008437D7">
        <w:rPr>
          <w:rFonts w:ascii="Arial Narrow" w:hAnsi="Arial Narrow"/>
          <w:b w:val="0"/>
        </w:rPr>
        <w:t>e</w:t>
      </w:r>
      <w:r w:rsidR="00900B00">
        <w:rPr>
          <w:rFonts w:ascii="Arial Narrow" w:hAnsi="Arial Narrow"/>
          <w:b w:val="0"/>
        </w:rPr>
        <w:t xml:space="preserve"> </w:t>
      </w:r>
      <w:r w:rsidRPr="00900B00">
        <w:rPr>
          <w:rFonts w:ascii="Arial Narrow" w:hAnsi="Arial Narrow"/>
          <w:b w:val="0"/>
        </w:rPr>
        <w:t>Itacoatiara</w:t>
      </w:r>
      <w:r w:rsidRPr="008437D7">
        <w:rPr>
          <w:rFonts w:ascii="Arial Narrow" w:hAnsi="Arial Narrow"/>
          <w:b w:val="0"/>
        </w:rPr>
        <w:t xml:space="preserve">, e o segundo de sua microrregião. Juntamente com outros sete </w:t>
      </w:r>
      <w:r w:rsidR="003F6DE6" w:rsidRPr="008437D7">
        <w:rPr>
          <w:rFonts w:ascii="Arial Narrow" w:hAnsi="Arial Narrow"/>
          <w:b w:val="0"/>
        </w:rPr>
        <w:t>municípios integram</w:t>
      </w:r>
      <w:r w:rsidRPr="008437D7">
        <w:rPr>
          <w:rFonts w:ascii="Arial Narrow" w:hAnsi="Arial Narrow"/>
          <w:b w:val="0"/>
        </w:rPr>
        <w:t xml:space="preserve"> a</w:t>
      </w:r>
      <w:r w:rsidR="00C74DE3" w:rsidRPr="008437D7">
        <w:rPr>
          <w:rFonts w:ascii="Arial Narrow" w:hAnsi="Arial Narrow"/>
          <w:b w:val="0"/>
        </w:rPr>
        <w:t xml:space="preserve"> </w:t>
      </w:r>
      <w:r w:rsidRPr="008437D7">
        <w:rPr>
          <w:rFonts w:ascii="Arial Narrow" w:hAnsi="Arial Narrow"/>
          <w:b w:val="0"/>
        </w:rPr>
        <w:t>Região Metropolitana de Manaus, a maior</w:t>
      </w:r>
      <w:r w:rsidR="00900B00">
        <w:rPr>
          <w:rStyle w:val="apple-converted-space"/>
          <w:rFonts w:ascii="Arial Narrow" w:eastAsiaTheme="majorEastAsia" w:hAnsi="Arial Narrow"/>
          <w:b w:val="0"/>
        </w:rPr>
        <w:t xml:space="preserve"> </w:t>
      </w:r>
      <w:r w:rsidRPr="008437D7">
        <w:rPr>
          <w:rFonts w:ascii="Arial Narrow" w:hAnsi="Arial Narrow"/>
          <w:b w:val="0"/>
        </w:rPr>
        <w:t>região metropolitana</w:t>
      </w:r>
      <w:r w:rsidR="00C74DE3" w:rsidRPr="008437D7">
        <w:rPr>
          <w:rFonts w:ascii="Arial Narrow" w:hAnsi="Arial Narrow"/>
          <w:b w:val="0"/>
        </w:rPr>
        <w:t xml:space="preserve"> </w:t>
      </w:r>
      <w:r w:rsidRPr="008437D7">
        <w:rPr>
          <w:rFonts w:ascii="Arial Narrow" w:hAnsi="Arial Narrow"/>
          <w:b w:val="0"/>
        </w:rPr>
        <w:t>brasileira em área territorial e a mais populosa da</w:t>
      </w:r>
      <w:r w:rsidR="00900B00">
        <w:rPr>
          <w:rStyle w:val="apple-converted-space"/>
          <w:rFonts w:ascii="Arial Narrow" w:eastAsiaTheme="majorEastAsia" w:hAnsi="Arial Narrow"/>
          <w:b w:val="0"/>
        </w:rPr>
        <w:t xml:space="preserve"> </w:t>
      </w:r>
      <w:r w:rsidRPr="008437D7">
        <w:rPr>
          <w:rFonts w:ascii="Arial Narrow" w:hAnsi="Arial Narrow"/>
          <w:b w:val="0"/>
        </w:rPr>
        <w:t>Região Norte do Brasil. Sua área representa 0.4666% da área do estado do Amazonas, 0.1902% da Região</w:t>
      </w:r>
      <w:r w:rsidR="00900B00">
        <w:rPr>
          <w:rStyle w:val="apple-converted-space"/>
          <w:rFonts w:ascii="Arial Narrow" w:eastAsiaTheme="majorEastAsia" w:hAnsi="Arial Narrow"/>
          <w:b w:val="0"/>
        </w:rPr>
        <w:t xml:space="preserve"> </w:t>
      </w:r>
      <w:r w:rsidRPr="008437D7">
        <w:rPr>
          <w:rFonts w:ascii="Arial Narrow" w:hAnsi="Arial Narrow"/>
          <w:b w:val="0"/>
        </w:rPr>
        <w:t>Norte</w:t>
      </w:r>
      <w:r w:rsidR="00900B00">
        <w:rPr>
          <w:rStyle w:val="apple-converted-space"/>
          <w:rFonts w:ascii="Arial Narrow" w:eastAsiaTheme="majorEastAsia" w:hAnsi="Arial Narrow"/>
          <w:b w:val="0"/>
        </w:rPr>
        <w:t xml:space="preserve"> </w:t>
      </w:r>
      <w:r w:rsidRPr="008437D7">
        <w:rPr>
          <w:rFonts w:ascii="Arial Narrow" w:hAnsi="Arial Narrow"/>
          <w:b w:val="0"/>
        </w:rPr>
        <w:t>e 0.0863% de todo o</w:t>
      </w:r>
      <w:r w:rsidR="00C74DE3" w:rsidRPr="008437D7">
        <w:rPr>
          <w:rFonts w:ascii="Arial Narrow" w:hAnsi="Arial Narrow"/>
          <w:b w:val="0"/>
        </w:rPr>
        <w:t xml:space="preserve"> </w:t>
      </w:r>
      <w:r w:rsidRPr="008437D7">
        <w:rPr>
          <w:rFonts w:ascii="Arial Narrow" w:hAnsi="Arial Narrow"/>
          <w:b w:val="0"/>
        </w:rPr>
        <w:t>território brasileiro.</w:t>
      </w:r>
      <w:r w:rsidR="00C74DE3" w:rsidRPr="008437D7">
        <w:rPr>
          <w:rFonts w:ascii="Arial Narrow" w:hAnsi="Arial Narrow"/>
          <w:b w:val="0"/>
        </w:rPr>
        <w:t xml:space="preserve"> </w:t>
      </w:r>
    </w:p>
    <w:p w14:paraId="3B28EAF6" w14:textId="2C3376BD" w:rsidR="00B31F5C" w:rsidRPr="00336E6A" w:rsidRDefault="00B31F5C"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O município possui uma temperatura média anual mínima de 24 C e de 35 C como média máxima.</w:t>
      </w:r>
      <w:r w:rsidR="00900B00">
        <w:rPr>
          <w:rStyle w:val="apple-converted-space"/>
          <w:rFonts w:ascii="Arial Narrow" w:eastAsiaTheme="majorEastAsia" w:hAnsi="Arial Narrow"/>
          <w:b w:val="0"/>
        </w:rPr>
        <w:t xml:space="preserve"> </w:t>
      </w:r>
      <w:r w:rsidRPr="00336E6A">
        <w:rPr>
          <w:rFonts w:ascii="Arial Narrow" w:hAnsi="Arial Narrow"/>
          <w:b w:val="0"/>
        </w:rPr>
        <w:t>Na vegetação do município predomina uma formação arbórea esparsa. Em relação à frota automobilística, em</w:t>
      </w:r>
      <w:r w:rsidR="00330283">
        <w:rPr>
          <w:rStyle w:val="apple-converted-space"/>
          <w:rFonts w:ascii="Arial Narrow" w:eastAsiaTheme="majorEastAsia" w:hAnsi="Arial Narrow"/>
          <w:b w:val="0"/>
        </w:rPr>
        <w:t xml:space="preserve"> </w:t>
      </w:r>
      <w:r w:rsidRPr="00FF750B">
        <w:rPr>
          <w:rFonts w:ascii="Arial Narrow" w:hAnsi="Arial Narrow"/>
          <w:b w:val="0"/>
        </w:rPr>
        <w:t>2009</w:t>
      </w:r>
      <w:r w:rsidR="00330283">
        <w:rPr>
          <w:rStyle w:val="apple-converted-space"/>
          <w:rFonts w:ascii="Arial Narrow" w:eastAsiaTheme="majorEastAsia" w:hAnsi="Arial Narrow"/>
          <w:b w:val="0"/>
        </w:rPr>
        <w:t xml:space="preserve"> </w:t>
      </w:r>
      <w:r w:rsidRPr="00336E6A">
        <w:rPr>
          <w:rFonts w:ascii="Arial Narrow" w:hAnsi="Arial Narrow"/>
          <w:b w:val="0"/>
        </w:rPr>
        <w:t>foram contabilizados</w:t>
      </w:r>
      <w:r w:rsidR="00B966CA" w:rsidRPr="00336E6A">
        <w:rPr>
          <w:rFonts w:ascii="Arial Narrow" w:hAnsi="Arial Narrow"/>
          <w:b w:val="0"/>
        </w:rPr>
        <w:t xml:space="preserve"> </w:t>
      </w:r>
      <w:r w:rsidRPr="00336E6A">
        <w:rPr>
          <w:rFonts w:ascii="Arial Narrow" w:hAnsi="Arial Narrow"/>
          <w:b w:val="0"/>
        </w:rPr>
        <w:t>12</w:t>
      </w:r>
      <w:r w:rsidR="00B966CA" w:rsidRPr="00336E6A">
        <w:rPr>
          <w:rFonts w:ascii="Arial Narrow" w:hAnsi="Arial Narrow"/>
          <w:b w:val="0"/>
        </w:rPr>
        <w:t>.</w:t>
      </w:r>
      <w:r w:rsidRPr="00336E6A">
        <w:rPr>
          <w:rFonts w:ascii="Arial Narrow" w:hAnsi="Arial Narrow"/>
          <w:b w:val="0"/>
        </w:rPr>
        <w:t>492</w:t>
      </w:r>
      <w:r w:rsidR="00330283">
        <w:rPr>
          <w:rFonts w:ascii="Arial Narrow" w:hAnsi="Arial Narrow"/>
          <w:b w:val="0"/>
        </w:rPr>
        <w:t xml:space="preserve"> </w:t>
      </w:r>
      <w:r w:rsidRPr="00336E6A">
        <w:rPr>
          <w:rFonts w:ascii="Arial Narrow" w:hAnsi="Arial Narrow"/>
          <w:b w:val="0"/>
        </w:rPr>
        <w:t>veículos.</w:t>
      </w:r>
      <w:r w:rsidR="00330283">
        <w:rPr>
          <w:rStyle w:val="apple-converted-space"/>
          <w:rFonts w:ascii="Arial Narrow" w:eastAsiaTheme="majorEastAsia" w:hAnsi="Arial Narrow"/>
          <w:b w:val="0"/>
        </w:rPr>
        <w:t xml:space="preserve"> </w:t>
      </w:r>
      <w:r w:rsidRPr="00336E6A">
        <w:rPr>
          <w:rFonts w:ascii="Arial Narrow" w:hAnsi="Arial Narrow"/>
          <w:b w:val="0"/>
        </w:rPr>
        <w:t>O município contava, em 2009, com 24 estabelecimentos de saúde.</w:t>
      </w:r>
      <w:r w:rsidR="00330283">
        <w:rPr>
          <w:rFonts w:ascii="Arial Narrow" w:hAnsi="Arial Narrow"/>
          <w:b w:val="0"/>
        </w:rPr>
        <w:t xml:space="preserve"> </w:t>
      </w:r>
      <w:r w:rsidRPr="00336E6A">
        <w:rPr>
          <w:rFonts w:ascii="Arial Narrow" w:hAnsi="Arial Narrow"/>
          <w:b w:val="0"/>
        </w:rPr>
        <w:t>O seu</w:t>
      </w:r>
      <w:r w:rsidR="00330283">
        <w:rPr>
          <w:rFonts w:ascii="Arial Narrow" w:hAnsi="Arial Narrow"/>
          <w:b w:val="0"/>
        </w:rPr>
        <w:t xml:space="preserve"> </w:t>
      </w:r>
      <w:r w:rsidRPr="00FF750B">
        <w:rPr>
          <w:rFonts w:ascii="Arial Narrow" w:hAnsi="Arial Narrow"/>
          <w:b w:val="0"/>
        </w:rPr>
        <w:t>Índice de Desenvolvimento Humano</w:t>
      </w:r>
      <w:r w:rsidR="00330283">
        <w:rPr>
          <w:rFonts w:ascii="Arial Narrow" w:hAnsi="Arial Narrow"/>
          <w:b w:val="0"/>
        </w:rPr>
        <w:t xml:space="preserve"> </w:t>
      </w:r>
      <w:r w:rsidRPr="00336E6A">
        <w:rPr>
          <w:rFonts w:ascii="Arial Narrow" w:hAnsi="Arial Narrow"/>
          <w:b w:val="0"/>
        </w:rPr>
        <w:t>(</w:t>
      </w:r>
      <w:r w:rsidRPr="00BC7B1A">
        <w:rPr>
          <w:rFonts w:ascii="Arial Narrow" w:hAnsi="Arial Narrow"/>
          <w:b w:val="0"/>
        </w:rPr>
        <w:t>IDH</w:t>
      </w:r>
      <w:r w:rsidRPr="00336E6A">
        <w:rPr>
          <w:rFonts w:ascii="Arial Narrow" w:hAnsi="Arial Narrow"/>
          <w:b w:val="0"/>
        </w:rPr>
        <w:t>) é de 0,614, sendo considerando inferior à média nacional e médio, comparando com o</w:t>
      </w:r>
      <w:r w:rsidR="00330283">
        <w:rPr>
          <w:rFonts w:ascii="Arial Narrow" w:hAnsi="Arial Narrow"/>
          <w:b w:val="0"/>
        </w:rPr>
        <w:t xml:space="preserve"> </w:t>
      </w:r>
      <w:r w:rsidRPr="00330283">
        <w:rPr>
          <w:rFonts w:ascii="Arial Narrow" w:hAnsi="Arial Narrow"/>
          <w:b w:val="0"/>
        </w:rPr>
        <w:t>IDH</w:t>
      </w:r>
      <w:r w:rsidR="00330283">
        <w:rPr>
          <w:rStyle w:val="apple-converted-space"/>
          <w:rFonts w:ascii="Arial Narrow" w:eastAsiaTheme="majorEastAsia" w:hAnsi="Arial Narrow"/>
          <w:b w:val="0"/>
        </w:rPr>
        <w:t xml:space="preserve"> </w:t>
      </w:r>
      <w:r w:rsidRPr="00336E6A">
        <w:rPr>
          <w:rFonts w:ascii="Arial Narrow" w:hAnsi="Arial Narrow"/>
          <w:b w:val="0"/>
        </w:rPr>
        <w:t>apresentado pelo</w:t>
      </w:r>
      <w:r w:rsidR="00330283">
        <w:rPr>
          <w:rFonts w:ascii="Arial Narrow" w:hAnsi="Arial Narrow"/>
          <w:b w:val="0"/>
        </w:rPr>
        <w:t xml:space="preserve"> </w:t>
      </w:r>
      <w:r w:rsidRPr="00FF750B">
        <w:rPr>
          <w:rFonts w:ascii="Arial Narrow" w:hAnsi="Arial Narrow"/>
          <w:b w:val="0"/>
        </w:rPr>
        <w:t>estado</w:t>
      </w:r>
      <w:r w:rsidR="00330283">
        <w:rPr>
          <w:rFonts w:ascii="Arial Narrow" w:hAnsi="Arial Narrow"/>
          <w:b w:val="0"/>
        </w:rPr>
        <w:t xml:space="preserve"> </w:t>
      </w:r>
      <w:r w:rsidRPr="00336E6A">
        <w:rPr>
          <w:rFonts w:ascii="Arial Narrow" w:hAnsi="Arial Narrow"/>
          <w:b w:val="0"/>
        </w:rPr>
        <w:t>que foi de 0,674.</w:t>
      </w:r>
    </w:p>
    <w:p w14:paraId="2BCA9FE2" w14:textId="4250335B" w:rsidR="00B429AC" w:rsidRPr="00336E6A" w:rsidRDefault="00B31F5C"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 xml:space="preserve">A vegetação, típica da região Amazônica é formada por florestas de várzea e terra firme, tendo ao seu redor um relevo composto por lagos, ilhotes e uma pequena serra. </w:t>
      </w:r>
      <w:r w:rsidR="00336E6A" w:rsidRPr="00336E6A">
        <w:rPr>
          <w:rFonts w:ascii="Arial Narrow" w:hAnsi="Arial Narrow"/>
          <w:b w:val="0"/>
        </w:rPr>
        <w:t>Todos os anos ocorrem</w:t>
      </w:r>
      <w:r w:rsidRPr="00336E6A">
        <w:rPr>
          <w:rFonts w:ascii="Arial Narrow" w:hAnsi="Arial Narrow"/>
          <w:b w:val="0"/>
        </w:rPr>
        <w:t xml:space="preserve"> a tradicional festa das cirandas, com o desfile de vários grupos de ciranda da cidade. Sua padroeira é</w:t>
      </w:r>
      <w:r w:rsidR="00330283">
        <w:rPr>
          <w:rFonts w:ascii="Arial Narrow" w:hAnsi="Arial Narrow"/>
          <w:b w:val="0"/>
        </w:rPr>
        <w:t xml:space="preserve"> </w:t>
      </w:r>
      <w:r w:rsidRPr="006B20C1">
        <w:rPr>
          <w:rFonts w:ascii="Arial Narrow" w:hAnsi="Arial Narrow"/>
          <w:b w:val="0"/>
        </w:rPr>
        <w:t>Nossa Senhora de Nazaré</w:t>
      </w:r>
      <w:r w:rsidRPr="00336E6A">
        <w:rPr>
          <w:rFonts w:ascii="Arial Narrow" w:hAnsi="Arial Narrow"/>
          <w:b w:val="0"/>
        </w:rPr>
        <w:t>.</w:t>
      </w:r>
    </w:p>
    <w:p w14:paraId="176463A4" w14:textId="77777777" w:rsidR="00084C9C" w:rsidRPr="00336E6A" w:rsidRDefault="00084C9C"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cs="Calibri,Bold"/>
          <w:b w:val="0"/>
        </w:rPr>
        <w:t>Atualmente, encontra-se em fase de implantação o Campus Avançado Manacapuru, com Cursos para atender a área de Serviços.</w:t>
      </w:r>
    </w:p>
    <w:p w14:paraId="014F4972" w14:textId="77777777" w:rsidR="00060DEA" w:rsidRPr="00336E6A" w:rsidRDefault="00060DEA" w:rsidP="00336E6A">
      <w:pPr>
        <w:pStyle w:val="NormalWeb"/>
        <w:spacing w:before="0" w:beforeAutospacing="0" w:after="0" w:afterAutospacing="0" w:line="360" w:lineRule="auto"/>
        <w:ind w:firstLineChars="470" w:firstLine="1128"/>
        <w:rPr>
          <w:rFonts w:ascii="Arial Narrow" w:hAnsi="Arial Narrow"/>
          <w:b w:val="0"/>
        </w:rPr>
      </w:pPr>
    </w:p>
    <w:p w14:paraId="59C15D19" w14:textId="4CF0E1E7" w:rsidR="00B429AC" w:rsidRPr="00336E6A" w:rsidRDefault="00B429AC" w:rsidP="00336E6A">
      <w:pPr>
        <w:pStyle w:val="NormalWeb"/>
        <w:spacing w:before="0" w:beforeAutospacing="0" w:after="0" w:afterAutospacing="0" w:line="360" w:lineRule="auto"/>
        <w:ind w:firstLineChars="470" w:firstLine="1132"/>
        <w:rPr>
          <w:rFonts w:ascii="Arial Narrow" w:hAnsi="Arial Narrow"/>
          <w:b w:val="0"/>
          <w:shd w:val="clear" w:color="auto" w:fill="FFFFFF"/>
        </w:rPr>
      </w:pPr>
      <w:r w:rsidRPr="00336E6A">
        <w:rPr>
          <w:rFonts w:ascii="Arial Narrow" w:hAnsi="Arial Narrow"/>
          <w:shd w:val="clear" w:color="auto" w:fill="FFFFFF"/>
        </w:rPr>
        <w:t>Iranduba</w:t>
      </w:r>
      <w:r w:rsidR="00330283">
        <w:rPr>
          <w:rFonts w:ascii="Arial Narrow" w:hAnsi="Arial Narrow"/>
          <w:shd w:val="clear" w:color="auto" w:fill="FFFFFF"/>
        </w:rPr>
        <w:t xml:space="preserve"> </w:t>
      </w:r>
      <w:r w:rsidRPr="00336E6A">
        <w:rPr>
          <w:rFonts w:ascii="Arial Narrow" w:hAnsi="Arial Narrow"/>
          <w:b w:val="0"/>
          <w:shd w:val="clear" w:color="auto" w:fill="FFFFFF"/>
        </w:rPr>
        <w:t>é um</w:t>
      </w:r>
      <w:r w:rsidR="00330283">
        <w:rPr>
          <w:rStyle w:val="apple-converted-space"/>
          <w:rFonts w:ascii="Arial Narrow" w:eastAsiaTheme="majorEastAsia" w:hAnsi="Arial Narrow"/>
          <w:b w:val="0"/>
          <w:shd w:val="clear" w:color="auto" w:fill="FFFFFF"/>
        </w:rPr>
        <w:t xml:space="preserve"> </w:t>
      </w:r>
      <w:r w:rsidRPr="00330283">
        <w:rPr>
          <w:rFonts w:ascii="Arial Narrow" w:eastAsiaTheme="majorEastAsia" w:hAnsi="Arial Narrow"/>
          <w:b w:val="0"/>
          <w:shd w:val="clear" w:color="auto" w:fill="FFFFFF"/>
        </w:rPr>
        <w:t>município</w:t>
      </w:r>
      <w:r w:rsidR="00330283">
        <w:rPr>
          <w:rStyle w:val="Hiperligao"/>
          <w:rFonts w:ascii="Arial Narrow" w:eastAsiaTheme="majorEastAsia" w:hAnsi="Arial Narrow"/>
          <w:b w:val="0"/>
          <w:color w:val="auto"/>
          <w:u w:val="none"/>
          <w:shd w:val="clear" w:color="auto" w:fill="FFFFFF"/>
        </w:rPr>
        <w:t xml:space="preserve"> </w:t>
      </w:r>
      <w:hyperlink r:id="rId69" w:tooltip="Brasileiro" w:history="1">
        <w:r w:rsidRPr="00336E6A">
          <w:rPr>
            <w:rStyle w:val="Hiperligao"/>
            <w:rFonts w:ascii="Arial Narrow" w:eastAsiaTheme="majorEastAsia" w:hAnsi="Arial Narrow"/>
            <w:b w:val="0"/>
            <w:color w:val="auto"/>
            <w:u w:val="none"/>
            <w:shd w:val="clear" w:color="auto" w:fill="FFFFFF"/>
          </w:rPr>
          <w:t>brasileiro</w:t>
        </w:r>
      </w:hyperlink>
      <w:r w:rsidR="00330283">
        <w:rPr>
          <w:rStyle w:val="Hiperligao"/>
          <w:rFonts w:ascii="Arial Narrow" w:eastAsiaTheme="majorEastAsia" w:hAnsi="Arial Narrow"/>
          <w:b w:val="0"/>
          <w:color w:val="auto"/>
          <w:u w:val="none"/>
          <w:shd w:val="clear" w:color="auto" w:fill="FFFFFF"/>
        </w:rPr>
        <w:t xml:space="preserve"> </w:t>
      </w:r>
      <w:r w:rsidRPr="00336E6A">
        <w:rPr>
          <w:rFonts w:ascii="Arial Narrow" w:hAnsi="Arial Narrow"/>
          <w:b w:val="0"/>
          <w:shd w:val="clear" w:color="auto" w:fill="FFFFFF"/>
        </w:rPr>
        <w:t>do</w:t>
      </w:r>
      <w:r w:rsidR="00330283">
        <w:rPr>
          <w:rStyle w:val="apple-converted-space"/>
          <w:rFonts w:ascii="Arial Narrow" w:eastAsiaTheme="majorEastAsia" w:hAnsi="Arial Narrow"/>
          <w:b w:val="0"/>
          <w:shd w:val="clear" w:color="auto" w:fill="FFFFFF"/>
        </w:rPr>
        <w:t xml:space="preserve"> </w:t>
      </w:r>
      <w:r w:rsidRPr="00336E6A">
        <w:rPr>
          <w:rFonts w:ascii="Arial Narrow" w:eastAsiaTheme="majorEastAsia" w:hAnsi="Arial Narrow"/>
          <w:b w:val="0"/>
          <w:shd w:val="clear" w:color="auto" w:fill="FFFFFF"/>
        </w:rPr>
        <w:t>estado</w:t>
      </w:r>
      <w:r w:rsidR="00330283">
        <w:rPr>
          <w:rFonts w:ascii="Arial Narrow" w:eastAsiaTheme="majorEastAsia" w:hAnsi="Arial Narrow"/>
          <w:b w:val="0"/>
          <w:shd w:val="clear" w:color="auto" w:fill="FFFFFF"/>
        </w:rPr>
        <w:t xml:space="preserve"> </w:t>
      </w:r>
      <w:r w:rsidRPr="00336E6A">
        <w:rPr>
          <w:rFonts w:ascii="Arial Narrow" w:hAnsi="Arial Narrow"/>
          <w:b w:val="0"/>
          <w:shd w:val="clear" w:color="auto" w:fill="FFFFFF"/>
        </w:rPr>
        <w:t>do</w:t>
      </w:r>
      <w:r w:rsidR="00330283">
        <w:rPr>
          <w:rFonts w:ascii="Arial Narrow" w:hAnsi="Arial Narrow"/>
          <w:b w:val="0"/>
          <w:shd w:val="clear" w:color="auto" w:fill="FFFFFF"/>
        </w:rPr>
        <w:t xml:space="preserve"> </w:t>
      </w:r>
      <w:r w:rsidRPr="006B20C1">
        <w:rPr>
          <w:rFonts w:ascii="Arial Narrow" w:eastAsiaTheme="majorEastAsia" w:hAnsi="Arial Narrow"/>
          <w:b w:val="0"/>
          <w:shd w:val="clear" w:color="auto" w:fill="FFFFFF"/>
        </w:rPr>
        <w:t>Amazonas</w:t>
      </w:r>
      <w:r w:rsidRPr="00336E6A">
        <w:rPr>
          <w:rFonts w:ascii="Arial Narrow" w:hAnsi="Arial Narrow"/>
          <w:b w:val="0"/>
          <w:shd w:val="clear" w:color="auto" w:fill="FFFFFF"/>
        </w:rPr>
        <w:t>. Pertencente à</w:t>
      </w:r>
      <w:r w:rsidR="00330283">
        <w:rPr>
          <w:rFonts w:ascii="Arial Narrow" w:hAnsi="Arial Narrow"/>
          <w:b w:val="0"/>
          <w:shd w:val="clear" w:color="auto" w:fill="FFFFFF"/>
        </w:rPr>
        <w:t xml:space="preserve"> </w:t>
      </w:r>
      <w:r w:rsidRPr="006B20C1">
        <w:rPr>
          <w:rFonts w:ascii="Arial Narrow" w:eastAsiaTheme="majorEastAsia" w:hAnsi="Arial Narrow"/>
          <w:b w:val="0"/>
          <w:shd w:val="clear" w:color="auto" w:fill="FFFFFF"/>
        </w:rPr>
        <w:t>Região Metropolitana de Manaus</w:t>
      </w:r>
      <w:r w:rsidRPr="00336E6A">
        <w:rPr>
          <w:rFonts w:ascii="Arial Narrow" w:hAnsi="Arial Narrow"/>
          <w:b w:val="0"/>
          <w:shd w:val="clear" w:color="auto" w:fill="FFFFFF"/>
        </w:rPr>
        <w:t>,</w:t>
      </w:r>
      <w:r w:rsidR="00330283">
        <w:rPr>
          <w:rFonts w:ascii="Arial Narrow" w:hAnsi="Arial Narrow"/>
          <w:b w:val="0"/>
          <w:shd w:val="clear" w:color="auto" w:fill="FFFFFF"/>
        </w:rPr>
        <w:t xml:space="preserve"> </w:t>
      </w:r>
      <w:r w:rsidRPr="006B20C1">
        <w:rPr>
          <w:rFonts w:ascii="Arial Narrow" w:eastAsiaTheme="majorEastAsia" w:hAnsi="Arial Narrow"/>
          <w:b w:val="0"/>
          <w:shd w:val="clear" w:color="auto" w:fill="FFFFFF"/>
        </w:rPr>
        <w:t>mesorregião do Centro Amazonense</w:t>
      </w:r>
      <w:r w:rsidR="00330283">
        <w:rPr>
          <w:rFonts w:ascii="Arial Narrow" w:eastAsiaTheme="majorEastAsia" w:hAnsi="Arial Narrow"/>
          <w:b w:val="0"/>
          <w:shd w:val="clear" w:color="auto" w:fill="FFFFFF"/>
        </w:rPr>
        <w:t xml:space="preserve"> </w:t>
      </w:r>
      <w:r w:rsidRPr="00336E6A">
        <w:rPr>
          <w:rFonts w:ascii="Arial Narrow" w:hAnsi="Arial Narrow"/>
          <w:b w:val="0"/>
          <w:shd w:val="clear" w:color="auto" w:fill="FFFFFF"/>
        </w:rPr>
        <w:t>e</w:t>
      </w:r>
      <w:r w:rsidR="00330283">
        <w:rPr>
          <w:rStyle w:val="apple-converted-space"/>
          <w:rFonts w:ascii="Arial Narrow" w:eastAsiaTheme="majorEastAsia" w:hAnsi="Arial Narrow"/>
          <w:b w:val="0"/>
          <w:shd w:val="clear" w:color="auto" w:fill="FFFFFF"/>
        </w:rPr>
        <w:t xml:space="preserve"> </w:t>
      </w:r>
      <w:r w:rsidRPr="006B20C1">
        <w:rPr>
          <w:rFonts w:ascii="Arial Narrow" w:eastAsiaTheme="majorEastAsia" w:hAnsi="Arial Narrow"/>
          <w:b w:val="0"/>
          <w:shd w:val="clear" w:color="auto" w:fill="FFFFFF"/>
        </w:rPr>
        <w:t>microrregião de Manaus</w:t>
      </w:r>
      <w:r w:rsidRPr="00336E6A">
        <w:rPr>
          <w:rFonts w:ascii="Arial Narrow" w:hAnsi="Arial Narrow"/>
          <w:b w:val="0"/>
          <w:shd w:val="clear" w:color="auto" w:fill="FFFFFF"/>
        </w:rPr>
        <w:t>, sua população de acordo com estimativas do</w:t>
      </w:r>
      <w:r w:rsidRPr="00336E6A">
        <w:rPr>
          <w:rStyle w:val="apple-converted-space"/>
          <w:rFonts w:ascii="Arial Narrow" w:eastAsiaTheme="majorEastAsia" w:hAnsi="Arial Narrow"/>
          <w:b w:val="0"/>
          <w:shd w:val="clear" w:color="auto" w:fill="FFFFFF"/>
        </w:rPr>
        <w:t> </w:t>
      </w:r>
      <w:r w:rsidRPr="006B20C1">
        <w:rPr>
          <w:rFonts w:ascii="Arial Narrow" w:eastAsiaTheme="majorEastAsia" w:hAnsi="Arial Narrow"/>
          <w:b w:val="0"/>
          <w:shd w:val="clear" w:color="auto" w:fill="FFFFFF"/>
        </w:rPr>
        <w:t>Instituto Brasileiro de Geografia e Estatística</w:t>
      </w:r>
      <w:r w:rsidRPr="00336E6A">
        <w:rPr>
          <w:rStyle w:val="apple-converted-space"/>
          <w:rFonts w:ascii="Arial Narrow" w:eastAsiaTheme="majorEastAsia" w:hAnsi="Arial Narrow"/>
          <w:b w:val="0"/>
          <w:shd w:val="clear" w:color="auto" w:fill="FFFFFF"/>
        </w:rPr>
        <w:t> </w:t>
      </w:r>
      <w:r w:rsidRPr="00336E6A">
        <w:rPr>
          <w:rFonts w:ascii="Arial Narrow" w:hAnsi="Arial Narrow"/>
          <w:b w:val="0"/>
          <w:shd w:val="clear" w:color="auto" w:fill="FFFFFF"/>
        </w:rPr>
        <w:t>(IBGE) era de</w:t>
      </w:r>
      <w:r w:rsidR="00330283">
        <w:rPr>
          <w:rStyle w:val="apple-converted-space"/>
          <w:rFonts w:ascii="Arial Narrow" w:eastAsiaTheme="majorEastAsia" w:hAnsi="Arial Narrow"/>
          <w:b w:val="0"/>
          <w:shd w:val="clear" w:color="auto" w:fill="FFFFFF"/>
        </w:rPr>
        <w:t xml:space="preserve"> </w:t>
      </w:r>
      <w:r w:rsidRPr="00336E6A">
        <w:rPr>
          <w:rFonts w:ascii="Arial Narrow" w:hAnsi="Arial Narrow"/>
          <w:b w:val="0"/>
          <w:shd w:val="clear" w:color="auto" w:fill="FFFFFF"/>
        </w:rPr>
        <w:t>45.250</w:t>
      </w:r>
      <w:r w:rsidR="00330283">
        <w:rPr>
          <w:rStyle w:val="apple-converted-space"/>
          <w:rFonts w:ascii="Arial Narrow" w:eastAsiaTheme="majorEastAsia" w:hAnsi="Arial Narrow"/>
          <w:b w:val="0"/>
          <w:shd w:val="clear" w:color="auto" w:fill="FFFFFF"/>
        </w:rPr>
        <w:t xml:space="preserve"> </w:t>
      </w:r>
      <w:r w:rsidRPr="00336E6A">
        <w:rPr>
          <w:rFonts w:ascii="Arial Narrow" w:hAnsi="Arial Narrow"/>
          <w:b w:val="0"/>
          <w:shd w:val="clear" w:color="auto" w:fill="FFFFFF"/>
        </w:rPr>
        <w:t>habitantes em</w:t>
      </w:r>
      <w:r w:rsidR="0029386B" w:rsidRPr="00336E6A">
        <w:rPr>
          <w:rFonts w:ascii="Arial Narrow" w:hAnsi="Arial Narrow"/>
          <w:b w:val="0"/>
          <w:shd w:val="clear" w:color="auto" w:fill="FFFFFF"/>
        </w:rPr>
        <w:t xml:space="preserve"> </w:t>
      </w:r>
      <w:r w:rsidRPr="006B20C1">
        <w:rPr>
          <w:rFonts w:ascii="Arial Narrow" w:eastAsiaTheme="majorEastAsia" w:hAnsi="Arial Narrow"/>
          <w:b w:val="0"/>
          <w:shd w:val="clear" w:color="auto" w:fill="FFFFFF"/>
        </w:rPr>
        <w:t>2014</w:t>
      </w:r>
      <w:r w:rsidRPr="00336E6A">
        <w:rPr>
          <w:rFonts w:ascii="Arial Narrow" w:hAnsi="Arial Narrow"/>
          <w:b w:val="0"/>
          <w:shd w:val="clear" w:color="auto" w:fill="FFFFFF"/>
        </w:rPr>
        <w:t>.</w:t>
      </w:r>
    </w:p>
    <w:p w14:paraId="6A1D7B3F" w14:textId="5DF435F1" w:rsidR="00B429AC" w:rsidRPr="00336E6A" w:rsidRDefault="00B429AC"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Suas origens se prendem à</w:t>
      </w:r>
      <w:r w:rsidR="00330283">
        <w:rPr>
          <w:rStyle w:val="apple-converted-space"/>
          <w:rFonts w:ascii="Arial Narrow" w:eastAsiaTheme="majorEastAsia" w:hAnsi="Arial Narrow"/>
          <w:b w:val="0"/>
        </w:rPr>
        <w:t xml:space="preserve"> </w:t>
      </w:r>
      <w:r w:rsidRPr="00330283">
        <w:rPr>
          <w:rFonts w:ascii="Arial Narrow" w:hAnsi="Arial Narrow"/>
          <w:b w:val="0"/>
        </w:rPr>
        <w:t>Manaus</w:t>
      </w:r>
      <w:r w:rsidRPr="00336E6A">
        <w:rPr>
          <w:rFonts w:ascii="Arial Narrow" w:hAnsi="Arial Narrow"/>
          <w:b w:val="0"/>
        </w:rPr>
        <w:t>. A capital do estado conheceu época de grande prosperidade na última década do século passado e primeiras décadas deste século, com o auge da</w:t>
      </w:r>
      <w:r w:rsidR="00330283">
        <w:rPr>
          <w:rStyle w:val="apple-converted-space"/>
          <w:rFonts w:ascii="Arial Narrow" w:eastAsiaTheme="majorEastAsia" w:hAnsi="Arial Narrow"/>
          <w:b w:val="0"/>
        </w:rPr>
        <w:t xml:space="preserve"> </w:t>
      </w:r>
      <w:r w:rsidRPr="00330283">
        <w:rPr>
          <w:rFonts w:ascii="Arial Narrow" w:hAnsi="Arial Narrow"/>
          <w:b w:val="0"/>
        </w:rPr>
        <w:t>era da borracha</w:t>
      </w:r>
      <w:r w:rsidRPr="00336E6A">
        <w:rPr>
          <w:rFonts w:ascii="Arial Narrow" w:hAnsi="Arial Narrow"/>
          <w:b w:val="0"/>
        </w:rPr>
        <w:t xml:space="preserve">. Passado esse </w:t>
      </w:r>
      <w:r w:rsidR="00330283" w:rsidRPr="00336E6A">
        <w:rPr>
          <w:rFonts w:ascii="Arial Narrow" w:hAnsi="Arial Narrow"/>
          <w:b w:val="0"/>
        </w:rPr>
        <w:t>auge</w:t>
      </w:r>
      <w:r w:rsidRPr="00336E6A">
        <w:rPr>
          <w:rFonts w:ascii="Arial Narrow" w:hAnsi="Arial Narrow"/>
          <w:b w:val="0"/>
        </w:rPr>
        <w:t>, Manaus experimentou um período de estagnação e até retrocesso e a economia do mesmo só se reativou com a implantação da</w:t>
      </w:r>
      <w:r w:rsidR="00330283">
        <w:rPr>
          <w:rFonts w:ascii="Arial Narrow" w:hAnsi="Arial Narrow"/>
          <w:b w:val="0"/>
        </w:rPr>
        <w:t xml:space="preserve"> </w:t>
      </w:r>
      <w:r w:rsidRPr="00330283">
        <w:rPr>
          <w:rFonts w:ascii="Arial Narrow" w:hAnsi="Arial Narrow"/>
          <w:b w:val="0"/>
        </w:rPr>
        <w:t>Zona Franca de Manaus</w:t>
      </w:r>
      <w:r w:rsidRPr="00336E6A">
        <w:rPr>
          <w:rFonts w:ascii="Arial Narrow" w:hAnsi="Arial Narrow"/>
          <w:b w:val="0"/>
        </w:rPr>
        <w:t>, florescendo em sua periferia vários núcleos populacionais. Entre eles está Iranduba, que a partir de</w:t>
      </w:r>
      <w:r w:rsidR="00330283">
        <w:rPr>
          <w:rFonts w:ascii="Arial Narrow" w:hAnsi="Arial Narrow"/>
          <w:b w:val="0"/>
        </w:rPr>
        <w:t xml:space="preserve"> </w:t>
      </w:r>
      <w:hyperlink r:id="rId70" w:tooltip="1976" w:history="1">
        <w:r w:rsidRPr="00336E6A">
          <w:rPr>
            <w:rStyle w:val="Hiperligao"/>
            <w:rFonts w:ascii="Arial Narrow" w:hAnsi="Arial Narrow"/>
            <w:b w:val="0"/>
            <w:color w:val="auto"/>
            <w:u w:val="none"/>
          </w:rPr>
          <w:t>1976</w:t>
        </w:r>
      </w:hyperlink>
      <w:r w:rsidRPr="00336E6A">
        <w:rPr>
          <w:rFonts w:ascii="Arial Narrow" w:hAnsi="Arial Narrow"/>
          <w:b w:val="0"/>
        </w:rPr>
        <w:t>, veio recebendo consideráveis melhoramentos urbanos. A Vila de Iranduba foi elevada à categoria de município em</w:t>
      </w:r>
      <w:r w:rsidR="00330283">
        <w:rPr>
          <w:rFonts w:ascii="Arial Narrow" w:hAnsi="Arial Narrow"/>
          <w:b w:val="0"/>
        </w:rPr>
        <w:t xml:space="preserve"> </w:t>
      </w:r>
      <w:r w:rsidRPr="006B20C1">
        <w:rPr>
          <w:rFonts w:ascii="Arial Narrow" w:hAnsi="Arial Narrow"/>
          <w:b w:val="0"/>
        </w:rPr>
        <w:t>10 de fevereiro</w:t>
      </w:r>
      <w:r w:rsidR="00330283">
        <w:rPr>
          <w:rFonts w:ascii="Arial Narrow" w:hAnsi="Arial Narrow"/>
          <w:b w:val="0"/>
        </w:rPr>
        <w:t xml:space="preserve"> </w:t>
      </w:r>
      <w:r w:rsidRPr="00336E6A">
        <w:rPr>
          <w:rFonts w:ascii="Arial Narrow" w:hAnsi="Arial Narrow"/>
          <w:b w:val="0"/>
        </w:rPr>
        <w:t>de</w:t>
      </w:r>
      <w:r w:rsidR="00330283">
        <w:rPr>
          <w:rFonts w:ascii="Arial Narrow" w:hAnsi="Arial Narrow"/>
          <w:b w:val="0"/>
        </w:rPr>
        <w:t xml:space="preserve"> </w:t>
      </w:r>
      <w:r w:rsidRPr="00330283">
        <w:rPr>
          <w:rFonts w:ascii="Arial Narrow" w:hAnsi="Arial Narrow"/>
          <w:b w:val="0"/>
        </w:rPr>
        <w:t>1981</w:t>
      </w:r>
      <w:r w:rsidR="00060DEA" w:rsidRPr="00336E6A">
        <w:rPr>
          <w:rStyle w:val="Hiperligao"/>
          <w:rFonts w:ascii="Arial Narrow" w:hAnsi="Arial Narrow"/>
          <w:b w:val="0"/>
          <w:color w:val="auto"/>
          <w:u w:val="none"/>
        </w:rPr>
        <w:t>,</w:t>
      </w:r>
      <w:r w:rsidR="00330283">
        <w:rPr>
          <w:rStyle w:val="Hiperligao"/>
          <w:rFonts w:ascii="Arial Narrow" w:hAnsi="Arial Narrow"/>
          <w:b w:val="0"/>
          <w:color w:val="auto"/>
          <w:u w:val="none"/>
        </w:rPr>
        <w:t xml:space="preserve"> </w:t>
      </w:r>
      <w:r w:rsidRPr="00336E6A">
        <w:rPr>
          <w:rFonts w:ascii="Arial Narrow" w:hAnsi="Arial Narrow"/>
          <w:b w:val="0"/>
        </w:rPr>
        <w:t xml:space="preserve">a partir da </w:t>
      </w:r>
      <w:r w:rsidR="00924C53" w:rsidRPr="00336E6A">
        <w:rPr>
          <w:rFonts w:ascii="Arial Narrow" w:hAnsi="Arial Narrow"/>
          <w:b w:val="0"/>
        </w:rPr>
        <w:t>L</w:t>
      </w:r>
      <w:r w:rsidRPr="00336E6A">
        <w:rPr>
          <w:rFonts w:ascii="Arial Narrow" w:hAnsi="Arial Narrow"/>
          <w:b w:val="0"/>
        </w:rPr>
        <w:t xml:space="preserve">ei </w:t>
      </w:r>
      <w:r w:rsidR="00924C53" w:rsidRPr="00336E6A">
        <w:rPr>
          <w:rFonts w:ascii="Arial Narrow" w:hAnsi="Arial Narrow"/>
          <w:b w:val="0"/>
        </w:rPr>
        <w:t>N</w:t>
      </w:r>
      <w:r w:rsidRPr="00336E6A">
        <w:rPr>
          <w:rFonts w:ascii="Arial Narrow" w:hAnsi="Arial Narrow"/>
          <w:b w:val="0"/>
        </w:rPr>
        <w:t xml:space="preserve">º 12. </w:t>
      </w:r>
    </w:p>
    <w:p w14:paraId="1DF5466E" w14:textId="455D5F0F" w:rsidR="00310A6C" w:rsidRDefault="00310A6C" w:rsidP="005D4B37">
      <w:pPr>
        <w:pStyle w:val="NormalWeb"/>
        <w:spacing w:before="0" w:beforeAutospacing="0" w:after="0" w:afterAutospacing="0" w:line="360" w:lineRule="auto"/>
        <w:ind w:firstLineChars="470" w:firstLine="1128"/>
        <w:rPr>
          <w:rFonts w:ascii="Arial Narrow" w:hAnsi="Arial Narrow" w:cs="Arial"/>
          <w:b w:val="0"/>
          <w:bCs w:val="0"/>
        </w:rPr>
      </w:pPr>
      <w:r w:rsidRPr="00330283">
        <w:rPr>
          <w:rFonts w:ascii="Arial Narrow" w:hAnsi="Arial Narrow"/>
          <w:b w:val="0"/>
        </w:rPr>
        <w:lastRenderedPageBreak/>
        <w:t xml:space="preserve">Iranduba abriga o maior número de sítios arqueológicos registrados do Amazonas, sendo que o maior deles se localiza na comunidade de Serra Baixa, </w:t>
      </w:r>
      <w:r w:rsidRPr="00330283">
        <w:rPr>
          <w:rFonts w:ascii="Arial Narrow" w:hAnsi="Arial Narrow" w:cs="Arial"/>
          <w:b w:val="0"/>
        </w:rPr>
        <w:t xml:space="preserve">abriga dois dos principais polos de produção de artesanato do Estado do Amazonas: as comunidades dos lagos Janauari e Acajatuba. </w:t>
      </w:r>
      <w:r w:rsidRPr="00330283">
        <w:rPr>
          <w:rFonts w:ascii="Arial Narrow" w:hAnsi="Arial Narrow" w:cs="Arial"/>
          <w:b w:val="0"/>
          <w:bCs w:val="0"/>
        </w:rPr>
        <w:t>A economia do município está organizada, conforme a seguir:</w:t>
      </w:r>
    </w:p>
    <w:p w14:paraId="66C87706" w14:textId="77777777" w:rsidR="008E71FB" w:rsidRDefault="008E71FB" w:rsidP="005D4B37">
      <w:pPr>
        <w:pStyle w:val="NormalWeb"/>
        <w:spacing w:before="0" w:beforeAutospacing="0" w:after="0" w:afterAutospacing="0" w:line="360" w:lineRule="auto"/>
        <w:ind w:firstLineChars="470" w:firstLine="1128"/>
        <w:rPr>
          <w:rFonts w:ascii="Arial Narrow" w:hAnsi="Arial Narrow" w:cs="Arial"/>
          <w:b w:val="0"/>
          <w:bCs w:val="0"/>
        </w:rPr>
      </w:pPr>
    </w:p>
    <w:tbl>
      <w:tblPr>
        <w:tblStyle w:val="Tabelacomgrelha"/>
        <w:tblW w:w="0" w:type="auto"/>
        <w:tblLook w:val="04A0" w:firstRow="1" w:lastRow="0" w:firstColumn="1" w:lastColumn="0" w:noHBand="0" w:noVBand="1"/>
      </w:tblPr>
      <w:tblGrid>
        <w:gridCol w:w="2376"/>
        <w:gridCol w:w="6836"/>
      </w:tblGrid>
      <w:tr w:rsidR="008E71FB" w14:paraId="29B9450F" w14:textId="77777777" w:rsidTr="00176D5C">
        <w:tc>
          <w:tcPr>
            <w:tcW w:w="2376" w:type="dxa"/>
          </w:tcPr>
          <w:p w14:paraId="3606ABA6" w14:textId="77777777" w:rsidR="00176D5C" w:rsidRDefault="00176D5C" w:rsidP="00176D5C">
            <w:pPr>
              <w:pStyle w:val="NormalWeb"/>
              <w:spacing w:before="0" w:beforeAutospacing="0" w:after="0" w:afterAutospacing="0" w:line="276" w:lineRule="auto"/>
              <w:ind w:firstLine="0"/>
              <w:rPr>
                <w:rFonts w:cs="Arial"/>
                <w:bCs w:val="0"/>
              </w:rPr>
            </w:pPr>
          </w:p>
          <w:p w14:paraId="38F3D686" w14:textId="77777777" w:rsidR="00176D5C" w:rsidRDefault="00176D5C" w:rsidP="00176D5C">
            <w:pPr>
              <w:pStyle w:val="NormalWeb"/>
              <w:spacing w:before="0" w:beforeAutospacing="0" w:after="0" w:afterAutospacing="0" w:line="276" w:lineRule="auto"/>
              <w:ind w:firstLine="0"/>
              <w:rPr>
                <w:rFonts w:cs="Arial"/>
                <w:bCs w:val="0"/>
              </w:rPr>
            </w:pPr>
          </w:p>
          <w:p w14:paraId="7D7996A3" w14:textId="77777777" w:rsidR="00176D5C" w:rsidRDefault="00176D5C" w:rsidP="00176D5C">
            <w:pPr>
              <w:pStyle w:val="NormalWeb"/>
              <w:spacing w:before="0" w:beforeAutospacing="0" w:after="0" w:afterAutospacing="0" w:line="276" w:lineRule="auto"/>
              <w:ind w:firstLine="0"/>
              <w:rPr>
                <w:rFonts w:cs="Arial"/>
                <w:bCs w:val="0"/>
              </w:rPr>
            </w:pPr>
          </w:p>
          <w:p w14:paraId="3C94E1C0" w14:textId="77777777" w:rsidR="00176D5C" w:rsidRDefault="00176D5C" w:rsidP="00176D5C">
            <w:pPr>
              <w:pStyle w:val="NormalWeb"/>
              <w:spacing w:before="0" w:beforeAutospacing="0" w:after="0" w:afterAutospacing="0" w:line="276" w:lineRule="auto"/>
              <w:ind w:firstLine="0"/>
              <w:rPr>
                <w:rFonts w:cs="Arial"/>
                <w:bCs w:val="0"/>
              </w:rPr>
            </w:pPr>
          </w:p>
          <w:p w14:paraId="36A56A60" w14:textId="77777777" w:rsidR="00176D5C" w:rsidRDefault="00176D5C" w:rsidP="00176D5C">
            <w:pPr>
              <w:pStyle w:val="NormalWeb"/>
              <w:spacing w:before="0" w:beforeAutospacing="0" w:after="0" w:afterAutospacing="0" w:line="276" w:lineRule="auto"/>
              <w:ind w:firstLine="0"/>
              <w:rPr>
                <w:rFonts w:cs="Arial"/>
                <w:bCs w:val="0"/>
              </w:rPr>
            </w:pPr>
          </w:p>
          <w:p w14:paraId="02EEC6BC" w14:textId="77777777" w:rsidR="00176D5C" w:rsidRDefault="00176D5C" w:rsidP="00176D5C">
            <w:pPr>
              <w:pStyle w:val="NormalWeb"/>
              <w:spacing w:before="0" w:beforeAutospacing="0" w:after="0" w:afterAutospacing="0" w:line="276" w:lineRule="auto"/>
              <w:ind w:firstLine="0"/>
              <w:rPr>
                <w:rFonts w:cs="Arial"/>
                <w:bCs w:val="0"/>
              </w:rPr>
            </w:pPr>
          </w:p>
          <w:p w14:paraId="1D4AD651" w14:textId="77777777" w:rsidR="00176D5C" w:rsidRDefault="00176D5C" w:rsidP="00176D5C">
            <w:pPr>
              <w:pStyle w:val="NormalWeb"/>
              <w:spacing w:before="0" w:beforeAutospacing="0" w:after="0" w:afterAutospacing="0" w:line="276" w:lineRule="auto"/>
              <w:ind w:firstLine="0"/>
              <w:rPr>
                <w:rFonts w:cs="Arial"/>
                <w:bCs w:val="0"/>
              </w:rPr>
            </w:pPr>
          </w:p>
          <w:p w14:paraId="5B0CA7DC" w14:textId="77777777" w:rsidR="00176D5C" w:rsidRDefault="00176D5C" w:rsidP="00176D5C">
            <w:pPr>
              <w:pStyle w:val="NormalWeb"/>
              <w:spacing w:before="0" w:beforeAutospacing="0" w:after="0" w:afterAutospacing="0" w:line="276" w:lineRule="auto"/>
              <w:ind w:firstLine="0"/>
              <w:rPr>
                <w:rFonts w:cs="Arial"/>
                <w:bCs w:val="0"/>
              </w:rPr>
            </w:pPr>
          </w:p>
          <w:p w14:paraId="4C1DB130" w14:textId="29442330" w:rsidR="008E71FB" w:rsidRDefault="008E71FB" w:rsidP="00176D5C">
            <w:pPr>
              <w:pStyle w:val="NormalWeb"/>
              <w:spacing w:before="0" w:beforeAutospacing="0" w:after="0" w:afterAutospacing="0" w:line="276" w:lineRule="auto"/>
              <w:ind w:firstLine="0"/>
              <w:rPr>
                <w:rFonts w:ascii="Arial Narrow" w:hAnsi="Arial Narrow" w:cs="Arial"/>
                <w:b w:val="0"/>
                <w:bCs w:val="0"/>
              </w:rPr>
            </w:pPr>
            <w:r w:rsidRPr="00336E6A">
              <w:rPr>
                <w:rFonts w:cs="Arial"/>
                <w:bCs w:val="0"/>
              </w:rPr>
              <w:t>Setor Primário</w:t>
            </w:r>
            <w:r w:rsidRPr="00336E6A">
              <w:rPr>
                <w:rFonts w:cs="Arial"/>
                <w:b w:val="0"/>
                <w:bCs w:val="0"/>
              </w:rPr>
              <w:t>:</w:t>
            </w:r>
          </w:p>
        </w:tc>
        <w:tc>
          <w:tcPr>
            <w:tcW w:w="6836" w:type="dxa"/>
          </w:tcPr>
          <w:p w14:paraId="2A235D26" w14:textId="3A4EFE2F" w:rsidR="008E71FB" w:rsidRPr="008E71FB" w:rsidRDefault="008E71FB" w:rsidP="00176D5C">
            <w:pPr>
              <w:spacing w:line="276" w:lineRule="auto"/>
              <w:ind w:firstLineChars="14" w:firstLine="34"/>
              <w:rPr>
                <w:rFonts w:cs="Arial"/>
                <w:b w:val="0"/>
              </w:rPr>
            </w:pPr>
            <w:r w:rsidRPr="00336E6A">
              <w:rPr>
                <w:rFonts w:cs="Arial"/>
                <w:b w:val="0"/>
              </w:rPr>
              <w:t xml:space="preserve">Agricultura: baseada principalmente no cultivo de produtos como milho, arroz, mandioca, maracujá, repolho, pepino, couve, alface, coentro, feijão de metro, melancia, pimentão, tomate, mandioca, milho, feijão, maracujá, citros e mamão havaí; Pecuária: bovino, a seguir o plantel com o tipo de gado existente nelore (corte), girolandia (leite), mista (corte/leite); Pesca: as camadas de mais baixa renda têm no pescado a sua </w:t>
            </w:r>
            <w:r w:rsidRPr="00336E6A">
              <w:rPr>
                <w:rStyle w:val="uh2f5wy"/>
                <w:rFonts w:cs="Arial"/>
                <w:b w:val="0"/>
              </w:rPr>
              <w:t>principal</w:t>
            </w:r>
            <w:r w:rsidRPr="00336E6A">
              <w:rPr>
                <w:rFonts w:cs="Arial"/>
                <w:b w:val="0"/>
              </w:rPr>
              <w:t xml:space="preserve"> fonte de alimentação. No período de maio a novembro ocorre uma grande abundancia este excedente é comercializado no mercado e feiras; Avicultura: atividade voltada para o consumo interno. Criatório de galinhas e frangos; Piscicultura: criatório de tambaqui em açudes, organização de comunidades e de produtores. Treinamento através de cursos</w:t>
            </w:r>
            <w:proofErr w:type="gramStart"/>
            <w:r w:rsidRPr="00336E6A">
              <w:rPr>
                <w:rFonts w:cs="Arial"/>
                <w:b w:val="0"/>
              </w:rPr>
              <w:t>,</w:t>
            </w:r>
            <w:proofErr w:type="gramEnd"/>
            <w:r w:rsidRPr="00336E6A">
              <w:rPr>
                <w:rFonts w:cs="Arial"/>
                <w:b w:val="0"/>
              </w:rPr>
              <w:t xml:space="preserve"> visitas, unidades de produção, demonstração de métodos e de resultados e reuniões (extensão rural); Extrativismo Vegetal: atividade tradicional no município através da extração de produtos como madeira, e os subprodutos são aproveitados como lenha para olarias e padarias; Hortifruticultura: cultivo de repolho, tomate, alface, coentro, pepino e de frutas como maracujá, melancia e mamão havaí.</w:t>
            </w:r>
          </w:p>
        </w:tc>
      </w:tr>
      <w:tr w:rsidR="008E71FB" w14:paraId="42EAA0A6" w14:textId="77777777" w:rsidTr="00176D5C">
        <w:tc>
          <w:tcPr>
            <w:tcW w:w="2376" w:type="dxa"/>
          </w:tcPr>
          <w:p w14:paraId="439B2A83" w14:textId="0101DBD9" w:rsidR="008E71FB" w:rsidRDefault="008E71FB" w:rsidP="00176D5C">
            <w:pPr>
              <w:pStyle w:val="NormalWeb"/>
              <w:spacing w:before="0" w:beforeAutospacing="0" w:after="0" w:afterAutospacing="0" w:line="276" w:lineRule="auto"/>
              <w:ind w:firstLine="0"/>
              <w:rPr>
                <w:rFonts w:ascii="Arial Narrow" w:hAnsi="Arial Narrow" w:cs="Arial"/>
                <w:b w:val="0"/>
                <w:bCs w:val="0"/>
              </w:rPr>
            </w:pPr>
            <w:r w:rsidRPr="00336E6A">
              <w:rPr>
                <w:rFonts w:cs="Arial"/>
                <w:bCs w:val="0"/>
              </w:rPr>
              <w:t>Setor Secundário</w:t>
            </w:r>
            <w:r w:rsidRPr="00336E6A">
              <w:rPr>
                <w:rFonts w:cs="Arial"/>
                <w:b w:val="0"/>
                <w:bCs w:val="0"/>
              </w:rPr>
              <w:t>:</w:t>
            </w:r>
          </w:p>
        </w:tc>
        <w:tc>
          <w:tcPr>
            <w:tcW w:w="6836" w:type="dxa"/>
          </w:tcPr>
          <w:p w14:paraId="32BACA2B" w14:textId="54115697" w:rsidR="008E71FB" w:rsidRDefault="008E71FB" w:rsidP="00176D5C">
            <w:pPr>
              <w:spacing w:line="276" w:lineRule="auto"/>
              <w:ind w:firstLineChars="14" w:firstLine="34"/>
              <w:rPr>
                <w:rFonts w:cs="Arial"/>
                <w:b w:val="0"/>
                <w:bCs w:val="0"/>
              </w:rPr>
            </w:pPr>
            <w:r w:rsidRPr="00336E6A">
              <w:rPr>
                <w:rFonts w:cs="Arial"/>
                <w:b w:val="0"/>
              </w:rPr>
              <w:t>Indústrias: olarias, serrarias, frigoríficos, laticínios, panificadores.</w:t>
            </w:r>
          </w:p>
        </w:tc>
      </w:tr>
      <w:tr w:rsidR="008E71FB" w14:paraId="488F3C3B" w14:textId="77777777" w:rsidTr="00176D5C">
        <w:tc>
          <w:tcPr>
            <w:tcW w:w="2376" w:type="dxa"/>
          </w:tcPr>
          <w:p w14:paraId="3E21CFA7" w14:textId="414FD879" w:rsidR="008E71FB" w:rsidRDefault="008E71FB" w:rsidP="00176D5C">
            <w:pPr>
              <w:pStyle w:val="NormalWeb"/>
              <w:spacing w:before="0" w:beforeAutospacing="0" w:after="0" w:afterAutospacing="0" w:line="276" w:lineRule="auto"/>
              <w:ind w:firstLine="0"/>
              <w:rPr>
                <w:rFonts w:ascii="Arial Narrow" w:hAnsi="Arial Narrow" w:cs="Arial"/>
                <w:b w:val="0"/>
                <w:bCs w:val="0"/>
              </w:rPr>
            </w:pPr>
            <w:r w:rsidRPr="00336E6A">
              <w:rPr>
                <w:rFonts w:cs="Arial"/>
                <w:bCs w:val="0"/>
              </w:rPr>
              <w:t>Setor Terciário</w:t>
            </w:r>
            <w:r w:rsidRPr="00336E6A">
              <w:rPr>
                <w:rFonts w:cs="Arial"/>
                <w:b w:val="0"/>
                <w:bCs w:val="0"/>
              </w:rPr>
              <w:t>:</w:t>
            </w:r>
          </w:p>
        </w:tc>
        <w:tc>
          <w:tcPr>
            <w:tcW w:w="6836" w:type="dxa"/>
          </w:tcPr>
          <w:p w14:paraId="32282138" w14:textId="454EF354" w:rsidR="008E71FB" w:rsidRPr="008E71FB" w:rsidRDefault="008E71FB" w:rsidP="00176D5C">
            <w:pPr>
              <w:spacing w:line="276" w:lineRule="auto"/>
              <w:ind w:firstLine="0"/>
              <w:rPr>
                <w:rFonts w:cs="Arial"/>
                <w:b w:val="0"/>
              </w:rPr>
            </w:pPr>
            <w:r w:rsidRPr="00336E6A">
              <w:rPr>
                <w:rFonts w:cs="Arial"/>
                <w:b w:val="0"/>
              </w:rPr>
              <w:t xml:space="preserve">Comércio: </w:t>
            </w:r>
            <w:r w:rsidRPr="00336E6A">
              <w:rPr>
                <w:rStyle w:val="uh2f5wy"/>
                <w:rFonts w:cs="Arial"/>
                <w:b w:val="0"/>
              </w:rPr>
              <w:t>estabelecimentos comerciais</w:t>
            </w:r>
            <w:r w:rsidRPr="00336E6A">
              <w:rPr>
                <w:rFonts w:cs="Arial"/>
                <w:b w:val="0"/>
              </w:rPr>
              <w:t xml:space="preserve">; Serviço: hotéis, pensões, </w:t>
            </w:r>
            <w:r w:rsidRPr="00336E6A">
              <w:rPr>
                <w:rStyle w:val="uh2f5wy"/>
                <w:rFonts w:cs="Arial"/>
                <w:b w:val="0"/>
              </w:rPr>
              <w:t>mercado municipal</w:t>
            </w:r>
            <w:r w:rsidRPr="00336E6A">
              <w:rPr>
                <w:rFonts w:cs="Arial"/>
                <w:b w:val="0"/>
              </w:rPr>
              <w:t xml:space="preserve">, matadouro municipal e feira. </w:t>
            </w:r>
          </w:p>
        </w:tc>
      </w:tr>
    </w:tbl>
    <w:p w14:paraId="338B15FE" w14:textId="77777777" w:rsidR="008E71FB" w:rsidRPr="00330283" w:rsidRDefault="008E71FB" w:rsidP="008E71FB">
      <w:pPr>
        <w:pStyle w:val="NormalWeb"/>
        <w:spacing w:before="0" w:beforeAutospacing="0" w:after="0" w:afterAutospacing="0" w:line="360" w:lineRule="auto"/>
        <w:ind w:firstLine="0"/>
        <w:rPr>
          <w:rFonts w:ascii="Arial Narrow" w:hAnsi="Arial Narrow" w:cs="Arial"/>
          <w:b w:val="0"/>
          <w:bCs w:val="0"/>
        </w:rPr>
      </w:pPr>
    </w:p>
    <w:p w14:paraId="0BAA3169" w14:textId="761279A7" w:rsidR="008F4CA1" w:rsidRDefault="001973A5" w:rsidP="005D4B37">
      <w:pPr>
        <w:ind w:firstLineChars="470" w:firstLine="1128"/>
        <w:rPr>
          <w:b w:val="0"/>
        </w:rPr>
      </w:pPr>
      <w:r w:rsidRPr="00336E6A">
        <w:rPr>
          <w:b w:val="0"/>
        </w:rPr>
        <w:t>As perspectivas de novas dinâmicas econômicas nota-se</w:t>
      </w:r>
      <w:r w:rsidR="002A329C" w:rsidRPr="00336E6A">
        <w:rPr>
          <w:b w:val="0"/>
        </w:rPr>
        <w:t xml:space="preserve"> que a mesma de Itacoatiara como: Polo Cerâmico e </w:t>
      </w:r>
      <w:r w:rsidR="002A329C" w:rsidRPr="00336E6A">
        <w:rPr>
          <w:rFonts w:eastAsia="Times New Roman" w:cs="Arial"/>
          <w:b w:val="0"/>
          <w:lang w:eastAsia="pt-BR"/>
        </w:rPr>
        <w:t>Madeireiro, Caulim.</w:t>
      </w:r>
      <w:r w:rsidR="005D4B37">
        <w:rPr>
          <w:rFonts w:eastAsia="Times New Roman" w:cs="Arial"/>
          <w:b w:val="0"/>
          <w:lang w:eastAsia="pt-BR"/>
        </w:rPr>
        <w:t xml:space="preserve"> </w:t>
      </w:r>
      <w:r w:rsidR="008F4CA1" w:rsidRPr="00336E6A">
        <w:rPr>
          <w:b w:val="0"/>
        </w:rPr>
        <w:t>Atualmente, o IFAM está estruturando para a instalação do Centro de Referencia Iranduba.</w:t>
      </w:r>
    </w:p>
    <w:p w14:paraId="1B363AC0" w14:textId="77777777" w:rsidR="008F4CA1" w:rsidRPr="00336E6A" w:rsidRDefault="008F4CA1" w:rsidP="00336E6A">
      <w:pPr>
        <w:spacing w:line="276" w:lineRule="auto"/>
        <w:ind w:firstLineChars="470" w:firstLine="1128"/>
        <w:rPr>
          <w:rFonts w:eastAsia="Times New Roman" w:cs="Times New Roman"/>
          <w:b w:val="0"/>
          <w:lang w:eastAsia="pt-BR"/>
        </w:rPr>
      </w:pPr>
    </w:p>
    <w:p w14:paraId="0A7894AC" w14:textId="7F52738D" w:rsidR="00FC6E44" w:rsidRDefault="0001628B" w:rsidP="00336E6A">
      <w:pPr>
        <w:ind w:firstLineChars="470" w:firstLine="1128"/>
        <w:rPr>
          <w:rFonts w:cs="Times New Roman"/>
          <w:b w:val="0"/>
          <w:bCs w:val="0"/>
        </w:rPr>
      </w:pPr>
      <w:r w:rsidRPr="00336E6A">
        <w:rPr>
          <w:rFonts w:cs="Times New Roman"/>
          <w:b w:val="0"/>
          <w:bCs w:val="0"/>
        </w:rPr>
        <w:t>Afinal, a</w:t>
      </w:r>
      <w:r w:rsidR="00FC6E44" w:rsidRPr="00336E6A">
        <w:rPr>
          <w:rFonts w:cs="Times New Roman"/>
          <w:b w:val="0"/>
          <w:bCs w:val="0"/>
        </w:rPr>
        <w:t xml:space="preserve"> Amazônia tem sido foco da atenção nacional e mundial no que diz respeito à </w:t>
      </w:r>
      <w:r w:rsidRPr="00336E6A">
        <w:rPr>
          <w:rFonts w:cs="Times New Roman"/>
          <w:b w:val="0"/>
          <w:bCs w:val="0"/>
        </w:rPr>
        <w:t>diversidade da natureza</w:t>
      </w:r>
      <w:r w:rsidR="00FC6E44" w:rsidRPr="00336E6A">
        <w:rPr>
          <w:rFonts w:cs="Times New Roman"/>
          <w:b w:val="0"/>
          <w:bCs w:val="0"/>
        </w:rPr>
        <w:t xml:space="preserve">. Na condição </w:t>
      </w:r>
      <w:r w:rsidRPr="00336E6A">
        <w:rPr>
          <w:rFonts w:cs="Times New Roman"/>
          <w:b w:val="0"/>
          <w:bCs w:val="0"/>
        </w:rPr>
        <w:t>ambiental</w:t>
      </w:r>
      <w:r w:rsidR="00FC6E44" w:rsidRPr="00336E6A">
        <w:rPr>
          <w:rFonts w:cs="Times New Roman"/>
          <w:b w:val="0"/>
          <w:bCs w:val="0"/>
        </w:rPr>
        <w:t>, ressalta-se a importância da maior floresta tropical do planeta enquanto acervo de biodiversidade e como base de prestação de serviços ambientais para a estabilização do clima global, possui um subsolo com gigantescas reservas de minérios tradicionais em exploração (ferro, bauxita, ouro, cassiterita e manganês) e ocorrências de minérios com potencial para novas aplicações tecnológicas (nióbio, titânio).</w:t>
      </w:r>
    </w:p>
    <w:p w14:paraId="65C7FB3F" w14:textId="77777777" w:rsidR="00336E6A" w:rsidRPr="00336E6A" w:rsidRDefault="00336E6A" w:rsidP="00336E6A">
      <w:pPr>
        <w:spacing w:line="276" w:lineRule="auto"/>
        <w:ind w:firstLineChars="470" w:firstLine="1128"/>
        <w:rPr>
          <w:rFonts w:cs="Times New Roman"/>
          <w:b w:val="0"/>
          <w:bCs w:val="0"/>
        </w:rPr>
      </w:pPr>
    </w:p>
    <w:p w14:paraId="4EEC3172" w14:textId="77777777" w:rsidR="00FC6E44" w:rsidRDefault="00C073EB" w:rsidP="00336E6A">
      <w:pPr>
        <w:ind w:firstLineChars="470" w:firstLine="1128"/>
        <w:rPr>
          <w:rFonts w:cs="Times New Roman"/>
          <w:b w:val="0"/>
          <w:bCs w:val="0"/>
        </w:rPr>
      </w:pPr>
      <w:r w:rsidRPr="00336E6A">
        <w:rPr>
          <w:rFonts w:cs="Times New Roman"/>
          <w:b w:val="0"/>
          <w:bCs w:val="0"/>
        </w:rPr>
        <w:t xml:space="preserve">Um dos principais desafios do desenvolvimento regional sustentável é lidar com esta diversidade sub-regional e local, nas diversas escalas e segundo múltiplos critérios. </w:t>
      </w:r>
    </w:p>
    <w:p w14:paraId="3DD1EE3C" w14:textId="77777777" w:rsidR="005D4B37" w:rsidRPr="00336E6A" w:rsidRDefault="005D4B37" w:rsidP="00336E6A">
      <w:pPr>
        <w:ind w:firstLineChars="470" w:firstLine="1128"/>
        <w:rPr>
          <w:rFonts w:eastAsia="Times New Roman" w:cs="Times New Roman"/>
          <w:b w:val="0"/>
          <w:lang w:eastAsia="pt-BR"/>
        </w:rPr>
      </w:pPr>
    </w:p>
    <w:p w14:paraId="5631CDA3" w14:textId="73C61500" w:rsidR="00BA1CE2" w:rsidRDefault="008B117C" w:rsidP="00336E6A">
      <w:pPr>
        <w:pStyle w:val="NormalWeb"/>
        <w:spacing w:before="0" w:beforeAutospacing="0" w:after="0" w:afterAutospacing="0" w:line="360" w:lineRule="auto"/>
        <w:ind w:firstLineChars="470" w:firstLine="1128"/>
        <w:rPr>
          <w:rFonts w:ascii="Arial Narrow" w:hAnsi="Arial Narrow"/>
          <w:b w:val="0"/>
        </w:rPr>
      </w:pPr>
      <w:r w:rsidRPr="00336E6A">
        <w:rPr>
          <w:rFonts w:ascii="Arial Narrow" w:hAnsi="Arial Narrow"/>
          <w:b w:val="0"/>
        </w:rPr>
        <w:t>Assim sendo</w:t>
      </w:r>
      <w:r w:rsidR="00BA1CE2" w:rsidRPr="00336E6A">
        <w:rPr>
          <w:rFonts w:ascii="Arial Narrow" w:hAnsi="Arial Narrow"/>
          <w:b w:val="0"/>
        </w:rPr>
        <w:t xml:space="preserve">, </w:t>
      </w:r>
      <w:r w:rsidR="009009AA" w:rsidRPr="00336E6A">
        <w:rPr>
          <w:rFonts w:ascii="Arial Narrow" w:hAnsi="Arial Narrow"/>
          <w:b w:val="0"/>
        </w:rPr>
        <w:t xml:space="preserve">constata-se que </w:t>
      </w:r>
      <w:r w:rsidR="00BA1CE2" w:rsidRPr="00336E6A">
        <w:rPr>
          <w:rFonts w:ascii="Arial Narrow" w:hAnsi="Arial Narrow"/>
          <w:b w:val="0"/>
        </w:rPr>
        <w:t xml:space="preserve">o IFAM é estratégico para o Estado do Amazonas, já que está inserido </w:t>
      </w:r>
      <w:r w:rsidR="00365DC6" w:rsidRPr="00336E6A">
        <w:rPr>
          <w:rFonts w:ascii="Arial Narrow" w:hAnsi="Arial Narrow"/>
          <w:b w:val="0"/>
        </w:rPr>
        <w:t>em</w:t>
      </w:r>
      <w:r w:rsidR="00BA1CE2" w:rsidRPr="00336E6A">
        <w:rPr>
          <w:rFonts w:ascii="Arial Narrow" w:hAnsi="Arial Narrow"/>
          <w:b w:val="0"/>
        </w:rPr>
        <w:t xml:space="preserve"> área</w:t>
      </w:r>
      <w:r w:rsidR="00365DC6" w:rsidRPr="00336E6A">
        <w:rPr>
          <w:rFonts w:ascii="Arial Narrow" w:hAnsi="Arial Narrow"/>
          <w:b w:val="0"/>
        </w:rPr>
        <w:t>s</w:t>
      </w:r>
      <w:r w:rsidR="00BA1CE2" w:rsidRPr="00336E6A">
        <w:rPr>
          <w:rFonts w:ascii="Arial Narrow" w:hAnsi="Arial Narrow"/>
          <w:b w:val="0"/>
        </w:rPr>
        <w:t xml:space="preserve"> extremamente dinâmica</w:t>
      </w:r>
      <w:r w:rsidR="009009AA" w:rsidRPr="00336E6A">
        <w:rPr>
          <w:rFonts w:ascii="Arial Narrow" w:hAnsi="Arial Narrow"/>
          <w:b w:val="0"/>
        </w:rPr>
        <w:t>s</w:t>
      </w:r>
      <w:r w:rsidR="00BA1CE2" w:rsidRPr="00336E6A">
        <w:rPr>
          <w:rFonts w:ascii="Arial Narrow" w:hAnsi="Arial Narrow"/>
          <w:b w:val="0"/>
        </w:rPr>
        <w:t xml:space="preserve"> em termos de tecnologia, num ambiente de grande competitividade, o que implica investimentos </w:t>
      </w:r>
      <w:r w:rsidRPr="00336E6A">
        <w:rPr>
          <w:rFonts w:ascii="Arial Narrow" w:hAnsi="Arial Narrow"/>
          <w:b w:val="0"/>
        </w:rPr>
        <w:t>nas pessoas</w:t>
      </w:r>
      <w:r w:rsidR="0001628B" w:rsidRPr="00336E6A">
        <w:rPr>
          <w:rFonts w:ascii="Arial Narrow" w:hAnsi="Arial Narrow"/>
          <w:b w:val="0"/>
        </w:rPr>
        <w:t xml:space="preserve">, </w:t>
      </w:r>
      <w:r w:rsidR="00540D63" w:rsidRPr="00336E6A">
        <w:rPr>
          <w:rFonts w:ascii="Arial Narrow" w:hAnsi="Arial Narrow"/>
          <w:b w:val="0"/>
        </w:rPr>
        <w:t>em tecnologia</w:t>
      </w:r>
      <w:r w:rsidR="0001628B" w:rsidRPr="00336E6A">
        <w:rPr>
          <w:rFonts w:ascii="Arial Narrow" w:hAnsi="Arial Narrow"/>
          <w:b w:val="0"/>
        </w:rPr>
        <w:t xml:space="preserve"> e infraestrutura</w:t>
      </w:r>
      <w:r w:rsidR="00BA1CE2" w:rsidRPr="00336E6A">
        <w:rPr>
          <w:rFonts w:ascii="Arial Narrow" w:hAnsi="Arial Narrow"/>
          <w:b w:val="0"/>
        </w:rPr>
        <w:t>, exigindo que as entidades promotoras de conhecimento também acompanhem essa evolução.</w:t>
      </w:r>
    </w:p>
    <w:p w14:paraId="19BAD286" w14:textId="77777777" w:rsidR="007037BF" w:rsidRDefault="007037BF" w:rsidP="007037BF">
      <w:pPr>
        <w:pStyle w:val="NormalWeb"/>
        <w:spacing w:before="0" w:beforeAutospacing="0" w:after="0" w:afterAutospacing="0" w:line="360" w:lineRule="auto"/>
        <w:ind w:firstLine="0"/>
        <w:rPr>
          <w:rFonts w:ascii="Arial Narrow" w:hAnsi="Arial Narrow"/>
          <w:b w:val="0"/>
        </w:rPr>
      </w:pPr>
    </w:p>
    <w:p w14:paraId="300E670A" w14:textId="5F1B7EAE" w:rsidR="00EB0A0C" w:rsidRDefault="00E51160" w:rsidP="00EB0A0C">
      <w:pPr>
        <w:pStyle w:val="NormalWeb"/>
        <w:spacing w:before="0" w:beforeAutospacing="0" w:after="0" w:afterAutospacing="0" w:line="360" w:lineRule="auto"/>
        <w:ind w:firstLine="709"/>
        <w:rPr>
          <w:rFonts w:ascii="Arial Narrow" w:hAnsi="Arial Narrow"/>
          <w:b w:val="0"/>
        </w:rPr>
      </w:pPr>
      <w:r>
        <w:rPr>
          <w:rFonts w:ascii="Arial Narrow" w:hAnsi="Arial Narrow"/>
          <w:b w:val="0"/>
        </w:rPr>
        <w:t>Os campi encontram-se</w:t>
      </w:r>
      <w:r w:rsidR="00EB0A0C">
        <w:rPr>
          <w:rFonts w:ascii="Arial Narrow" w:hAnsi="Arial Narrow"/>
          <w:b w:val="0"/>
        </w:rPr>
        <w:t xml:space="preserve"> com seus atos de autorização de funcionamento, conforme a seguir:</w:t>
      </w:r>
    </w:p>
    <w:p w14:paraId="2F2B268A" w14:textId="77777777" w:rsidR="007037BF" w:rsidRPr="00336E6A" w:rsidRDefault="007037BF" w:rsidP="007037BF">
      <w:pPr>
        <w:pStyle w:val="NormalWeb"/>
        <w:spacing w:before="0" w:beforeAutospacing="0" w:after="0" w:afterAutospacing="0" w:line="360" w:lineRule="auto"/>
        <w:ind w:firstLine="0"/>
        <w:rPr>
          <w:rFonts w:ascii="Arial Narrow" w:hAnsi="Arial Narrow"/>
          <w:b w:val="0"/>
        </w:rPr>
      </w:pPr>
    </w:p>
    <w:tbl>
      <w:tblPr>
        <w:tblStyle w:val="Tabelacomgrelha"/>
        <w:tblW w:w="0" w:type="auto"/>
        <w:tblInd w:w="801" w:type="dxa"/>
        <w:tblLayout w:type="fixed"/>
        <w:tblLook w:val="04A0" w:firstRow="1" w:lastRow="0" w:firstColumn="1" w:lastColumn="0" w:noHBand="0" w:noVBand="1"/>
      </w:tblPr>
      <w:tblGrid>
        <w:gridCol w:w="2919"/>
        <w:gridCol w:w="3998"/>
      </w:tblGrid>
      <w:tr w:rsidR="007037BF" w:rsidRPr="00E51160" w14:paraId="4BE85A47" w14:textId="77777777" w:rsidTr="00E51160">
        <w:tc>
          <w:tcPr>
            <w:tcW w:w="2919" w:type="dxa"/>
          </w:tcPr>
          <w:p w14:paraId="23ACB0B9" w14:textId="77777777" w:rsidR="007037BF" w:rsidRPr="00E51160" w:rsidRDefault="007037BF" w:rsidP="007037BF">
            <w:pPr>
              <w:spacing w:line="240" w:lineRule="auto"/>
              <w:ind w:firstLine="0"/>
              <w:jc w:val="center"/>
            </w:pPr>
            <w:r w:rsidRPr="00E51160">
              <w:rPr>
                <w:rFonts w:cs="Verdana"/>
                <w:bCs w:val="0"/>
                <w:i/>
              </w:rPr>
              <w:t>Campus</w:t>
            </w:r>
          </w:p>
        </w:tc>
        <w:tc>
          <w:tcPr>
            <w:tcW w:w="3998" w:type="dxa"/>
          </w:tcPr>
          <w:p w14:paraId="33046D78" w14:textId="77777777" w:rsidR="007037BF" w:rsidRPr="00E51160" w:rsidRDefault="007037BF" w:rsidP="007037BF">
            <w:pPr>
              <w:spacing w:line="240" w:lineRule="auto"/>
              <w:ind w:firstLine="0"/>
              <w:jc w:val="center"/>
            </w:pPr>
            <w:r w:rsidRPr="00E51160">
              <w:rPr>
                <w:rFonts w:cs="Verdana"/>
                <w:bCs w:val="0"/>
              </w:rPr>
              <w:t>Autorização de Funcionamento</w:t>
            </w:r>
          </w:p>
        </w:tc>
      </w:tr>
      <w:tr w:rsidR="007037BF" w:rsidRPr="00E51160" w14:paraId="13E2D210" w14:textId="77777777" w:rsidTr="00E51160">
        <w:tc>
          <w:tcPr>
            <w:tcW w:w="2919" w:type="dxa"/>
          </w:tcPr>
          <w:p w14:paraId="2BDC2CC9" w14:textId="77777777" w:rsidR="007037BF" w:rsidRPr="00E51160" w:rsidRDefault="007037BF" w:rsidP="007037BF">
            <w:pPr>
              <w:spacing w:line="240" w:lineRule="auto"/>
              <w:ind w:firstLine="0"/>
              <w:rPr>
                <w:b w:val="0"/>
              </w:rPr>
            </w:pPr>
            <w:r w:rsidRPr="00E51160">
              <w:rPr>
                <w:b w:val="0"/>
              </w:rPr>
              <w:t>Manaus Centro</w:t>
            </w:r>
          </w:p>
        </w:tc>
        <w:tc>
          <w:tcPr>
            <w:tcW w:w="3998" w:type="dxa"/>
          </w:tcPr>
          <w:p w14:paraId="38AEF070" w14:textId="77777777" w:rsidR="007037BF" w:rsidRPr="00E51160" w:rsidRDefault="007037BF" w:rsidP="007037BF">
            <w:pPr>
              <w:spacing w:line="240" w:lineRule="auto"/>
              <w:ind w:firstLine="0"/>
              <w:rPr>
                <w:b w:val="0"/>
              </w:rPr>
            </w:pPr>
            <w:proofErr w:type="gramStart"/>
            <w:r w:rsidRPr="00E51160">
              <w:rPr>
                <w:b w:val="0"/>
              </w:rPr>
              <w:t>Decreto Lei</w:t>
            </w:r>
            <w:proofErr w:type="gramEnd"/>
            <w:r w:rsidRPr="00E51160">
              <w:rPr>
                <w:b w:val="0"/>
              </w:rPr>
              <w:t xml:space="preserve"> nº 7566, de 23.09.1909</w:t>
            </w:r>
          </w:p>
          <w:p w14:paraId="2A4AD53A" w14:textId="77777777" w:rsidR="007037BF" w:rsidRPr="00E51160" w:rsidRDefault="007037BF" w:rsidP="007037BF">
            <w:pPr>
              <w:spacing w:line="240" w:lineRule="auto"/>
              <w:ind w:firstLine="0"/>
              <w:rPr>
                <w:b w:val="0"/>
              </w:rPr>
            </w:pPr>
            <w:r w:rsidRPr="00E51160">
              <w:rPr>
                <w:b w:val="0"/>
              </w:rPr>
              <w:t>Alterada pela Portaria nº 505, de 7.10.2013</w:t>
            </w:r>
          </w:p>
        </w:tc>
      </w:tr>
      <w:tr w:rsidR="007037BF" w:rsidRPr="00E51160" w14:paraId="045F68B2" w14:textId="77777777" w:rsidTr="00E51160">
        <w:tc>
          <w:tcPr>
            <w:tcW w:w="2919" w:type="dxa"/>
          </w:tcPr>
          <w:p w14:paraId="7FA167EE" w14:textId="77777777" w:rsidR="007037BF" w:rsidRPr="00E51160" w:rsidRDefault="007037BF" w:rsidP="007037BF">
            <w:pPr>
              <w:spacing w:line="240" w:lineRule="auto"/>
              <w:ind w:firstLine="0"/>
              <w:rPr>
                <w:b w:val="0"/>
              </w:rPr>
            </w:pPr>
            <w:r w:rsidRPr="00E51160">
              <w:rPr>
                <w:b w:val="0"/>
              </w:rPr>
              <w:t>Manaus Distrito Industrial</w:t>
            </w:r>
          </w:p>
        </w:tc>
        <w:tc>
          <w:tcPr>
            <w:tcW w:w="3998" w:type="dxa"/>
          </w:tcPr>
          <w:p w14:paraId="6E1D1789" w14:textId="77777777" w:rsidR="007037BF" w:rsidRPr="00E51160" w:rsidRDefault="007037BF" w:rsidP="007037BF">
            <w:pPr>
              <w:spacing w:line="240" w:lineRule="auto"/>
              <w:ind w:firstLine="0"/>
              <w:rPr>
                <w:b w:val="0"/>
              </w:rPr>
            </w:pPr>
            <w:r w:rsidRPr="00E51160">
              <w:rPr>
                <w:b w:val="0"/>
              </w:rPr>
              <w:t>Portaria nº 1.241, 27.8.1992</w:t>
            </w:r>
          </w:p>
          <w:p w14:paraId="6D1CC932" w14:textId="77777777" w:rsidR="007037BF" w:rsidRPr="00E51160" w:rsidRDefault="007037BF" w:rsidP="007037BF">
            <w:pPr>
              <w:spacing w:line="240" w:lineRule="auto"/>
              <w:ind w:firstLine="0"/>
              <w:rPr>
                <w:b w:val="0"/>
              </w:rPr>
            </w:pPr>
            <w:r w:rsidRPr="00E51160">
              <w:rPr>
                <w:b w:val="0"/>
              </w:rPr>
              <w:t>Alterada pela Portaria nº 505, de 7.10.2013</w:t>
            </w:r>
          </w:p>
        </w:tc>
      </w:tr>
      <w:tr w:rsidR="007037BF" w:rsidRPr="00E51160" w14:paraId="568A3147" w14:textId="77777777" w:rsidTr="00E51160">
        <w:tc>
          <w:tcPr>
            <w:tcW w:w="2919" w:type="dxa"/>
          </w:tcPr>
          <w:p w14:paraId="5B402CEF" w14:textId="77777777" w:rsidR="007037BF" w:rsidRPr="00E51160" w:rsidRDefault="007037BF" w:rsidP="007037BF">
            <w:pPr>
              <w:spacing w:line="240" w:lineRule="auto"/>
              <w:ind w:firstLine="0"/>
              <w:rPr>
                <w:b w:val="0"/>
              </w:rPr>
            </w:pPr>
            <w:r w:rsidRPr="00E51160">
              <w:rPr>
                <w:b w:val="0"/>
              </w:rPr>
              <w:t>Manaus Zona Leste</w:t>
            </w:r>
          </w:p>
        </w:tc>
        <w:tc>
          <w:tcPr>
            <w:tcW w:w="3998" w:type="dxa"/>
          </w:tcPr>
          <w:p w14:paraId="4808B679" w14:textId="77777777" w:rsidR="007037BF" w:rsidRPr="00E51160" w:rsidRDefault="007037BF" w:rsidP="007037BF">
            <w:pPr>
              <w:spacing w:line="240" w:lineRule="auto"/>
              <w:ind w:firstLine="0"/>
              <w:rPr>
                <w:b w:val="0"/>
              </w:rPr>
            </w:pPr>
            <w:proofErr w:type="gramStart"/>
            <w:r w:rsidRPr="00E51160">
              <w:rPr>
                <w:b w:val="0"/>
              </w:rPr>
              <w:t>Decreto Lei</w:t>
            </w:r>
            <w:proofErr w:type="gramEnd"/>
            <w:r w:rsidRPr="00E51160">
              <w:rPr>
                <w:b w:val="0"/>
              </w:rPr>
              <w:t xml:space="preserve"> nº 2255, de 30.5.1940</w:t>
            </w:r>
          </w:p>
          <w:p w14:paraId="114D1E25" w14:textId="77777777" w:rsidR="007037BF" w:rsidRPr="00E51160" w:rsidRDefault="007037BF" w:rsidP="007037BF">
            <w:pPr>
              <w:spacing w:line="240" w:lineRule="auto"/>
              <w:ind w:firstLine="0"/>
              <w:rPr>
                <w:b w:val="0"/>
              </w:rPr>
            </w:pPr>
            <w:r w:rsidRPr="00E51160">
              <w:rPr>
                <w:b w:val="0"/>
              </w:rPr>
              <w:t>Alterada pela Portaria nº 505, de 7.10.2013</w:t>
            </w:r>
          </w:p>
        </w:tc>
      </w:tr>
      <w:tr w:rsidR="007037BF" w:rsidRPr="00E51160" w14:paraId="3C81CF83" w14:textId="77777777" w:rsidTr="00E51160">
        <w:tc>
          <w:tcPr>
            <w:tcW w:w="2919" w:type="dxa"/>
          </w:tcPr>
          <w:p w14:paraId="0E9167B5" w14:textId="77777777" w:rsidR="007037BF" w:rsidRPr="00E51160" w:rsidRDefault="007037BF" w:rsidP="007037BF">
            <w:pPr>
              <w:spacing w:line="240" w:lineRule="auto"/>
              <w:ind w:firstLine="0"/>
              <w:rPr>
                <w:b w:val="0"/>
              </w:rPr>
            </w:pPr>
            <w:r w:rsidRPr="00E51160">
              <w:rPr>
                <w:b w:val="0"/>
              </w:rPr>
              <w:t>Presidente Figueiredo</w:t>
            </w:r>
          </w:p>
        </w:tc>
        <w:tc>
          <w:tcPr>
            <w:tcW w:w="3998" w:type="dxa"/>
          </w:tcPr>
          <w:p w14:paraId="7B444857" w14:textId="77777777" w:rsidR="007037BF" w:rsidRPr="00E51160" w:rsidRDefault="007037BF" w:rsidP="007037BF">
            <w:pPr>
              <w:spacing w:line="240" w:lineRule="auto"/>
              <w:ind w:firstLine="0"/>
              <w:rPr>
                <w:b w:val="0"/>
              </w:rPr>
            </w:pPr>
            <w:r w:rsidRPr="00E51160">
              <w:rPr>
                <w:b w:val="0"/>
              </w:rPr>
              <w:t>Portaria nº 101, de 29.1.2010</w:t>
            </w:r>
          </w:p>
          <w:p w14:paraId="05983DA6" w14:textId="77777777" w:rsidR="007037BF" w:rsidRPr="00E51160" w:rsidRDefault="007037BF" w:rsidP="007037BF">
            <w:pPr>
              <w:spacing w:line="240" w:lineRule="auto"/>
              <w:ind w:firstLine="0"/>
              <w:rPr>
                <w:b w:val="0"/>
              </w:rPr>
            </w:pPr>
            <w:r w:rsidRPr="00E51160">
              <w:rPr>
                <w:b w:val="0"/>
              </w:rPr>
              <w:t>Alterada pela Portaria nº 505, de 7.10.2013</w:t>
            </w:r>
          </w:p>
        </w:tc>
      </w:tr>
      <w:tr w:rsidR="007037BF" w:rsidRPr="00E51160" w14:paraId="6F46383A" w14:textId="77777777" w:rsidTr="00E51160">
        <w:tc>
          <w:tcPr>
            <w:tcW w:w="2919" w:type="dxa"/>
          </w:tcPr>
          <w:p w14:paraId="5B02B5FF" w14:textId="77777777" w:rsidR="007037BF" w:rsidRPr="00E51160" w:rsidRDefault="007037BF" w:rsidP="007037BF">
            <w:pPr>
              <w:spacing w:line="240" w:lineRule="auto"/>
              <w:ind w:firstLine="0"/>
              <w:rPr>
                <w:b w:val="0"/>
              </w:rPr>
            </w:pPr>
            <w:r w:rsidRPr="00E51160">
              <w:rPr>
                <w:b w:val="0"/>
              </w:rPr>
              <w:t>Coari</w:t>
            </w:r>
          </w:p>
        </w:tc>
        <w:tc>
          <w:tcPr>
            <w:tcW w:w="3998" w:type="dxa"/>
          </w:tcPr>
          <w:p w14:paraId="120CD693" w14:textId="77777777" w:rsidR="007037BF" w:rsidRPr="00E51160" w:rsidRDefault="007037BF" w:rsidP="007037BF">
            <w:pPr>
              <w:spacing w:line="240" w:lineRule="auto"/>
              <w:ind w:firstLine="0"/>
              <w:rPr>
                <w:b w:val="0"/>
              </w:rPr>
            </w:pPr>
            <w:r w:rsidRPr="00E51160">
              <w:rPr>
                <w:b w:val="0"/>
              </w:rPr>
              <w:t>Portaria nº 1970, de 18.12.2006</w:t>
            </w:r>
          </w:p>
          <w:p w14:paraId="11907E33" w14:textId="77777777" w:rsidR="007037BF" w:rsidRPr="00E51160" w:rsidRDefault="007037BF" w:rsidP="007037BF">
            <w:pPr>
              <w:spacing w:line="240" w:lineRule="auto"/>
              <w:ind w:firstLine="0"/>
              <w:rPr>
                <w:b w:val="0"/>
              </w:rPr>
            </w:pPr>
            <w:r w:rsidRPr="00E51160">
              <w:rPr>
                <w:b w:val="0"/>
              </w:rPr>
              <w:t>Alterada pela Portaria nº 505, de 7.10.2013</w:t>
            </w:r>
          </w:p>
        </w:tc>
      </w:tr>
      <w:tr w:rsidR="007037BF" w:rsidRPr="00E51160" w14:paraId="172E8789" w14:textId="77777777" w:rsidTr="00E51160">
        <w:tc>
          <w:tcPr>
            <w:tcW w:w="2919" w:type="dxa"/>
          </w:tcPr>
          <w:p w14:paraId="73E7F0C5" w14:textId="77777777" w:rsidR="007037BF" w:rsidRPr="00E51160" w:rsidRDefault="007037BF" w:rsidP="007037BF">
            <w:pPr>
              <w:spacing w:line="240" w:lineRule="auto"/>
              <w:ind w:firstLine="0"/>
              <w:rPr>
                <w:b w:val="0"/>
              </w:rPr>
            </w:pPr>
            <w:r w:rsidRPr="00E51160">
              <w:rPr>
                <w:b w:val="0"/>
              </w:rPr>
              <w:t>Tabatinga</w:t>
            </w:r>
          </w:p>
        </w:tc>
        <w:tc>
          <w:tcPr>
            <w:tcW w:w="3998" w:type="dxa"/>
          </w:tcPr>
          <w:p w14:paraId="240C9E65" w14:textId="77777777" w:rsidR="007037BF" w:rsidRPr="00E51160" w:rsidRDefault="007037BF" w:rsidP="007037BF">
            <w:pPr>
              <w:spacing w:line="240" w:lineRule="auto"/>
              <w:ind w:firstLine="0"/>
              <w:rPr>
                <w:b w:val="0"/>
              </w:rPr>
            </w:pPr>
            <w:r w:rsidRPr="00E51160">
              <w:rPr>
                <w:b w:val="0"/>
              </w:rPr>
              <w:t>Portaria nº 688, de 27.5.2010</w:t>
            </w:r>
          </w:p>
          <w:p w14:paraId="132540AA" w14:textId="77777777" w:rsidR="007037BF" w:rsidRPr="00E51160" w:rsidRDefault="007037BF" w:rsidP="007037BF">
            <w:pPr>
              <w:spacing w:line="240" w:lineRule="auto"/>
              <w:ind w:firstLine="0"/>
              <w:rPr>
                <w:b w:val="0"/>
              </w:rPr>
            </w:pPr>
            <w:r w:rsidRPr="00E51160">
              <w:rPr>
                <w:b w:val="0"/>
              </w:rPr>
              <w:t>Alterada pela Portaria nº 505, de 7.10.2013</w:t>
            </w:r>
          </w:p>
        </w:tc>
      </w:tr>
      <w:tr w:rsidR="007037BF" w:rsidRPr="00E51160" w14:paraId="3735EB33" w14:textId="77777777" w:rsidTr="00E51160">
        <w:tc>
          <w:tcPr>
            <w:tcW w:w="2919" w:type="dxa"/>
          </w:tcPr>
          <w:p w14:paraId="6F125B13" w14:textId="77777777" w:rsidR="007037BF" w:rsidRPr="00E51160" w:rsidRDefault="007037BF" w:rsidP="007037BF">
            <w:pPr>
              <w:spacing w:line="240" w:lineRule="auto"/>
              <w:ind w:firstLine="0"/>
              <w:rPr>
                <w:b w:val="0"/>
              </w:rPr>
            </w:pPr>
            <w:r w:rsidRPr="00E51160">
              <w:rPr>
                <w:b w:val="0"/>
              </w:rPr>
              <w:t>Parintins</w:t>
            </w:r>
          </w:p>
        </w:tc>
        <w:tc>
          <w:tcPr>
            <w:tcW w:w="3998" w:type="dxa"/>
          </w:tcPr>
          <w:p w14:paraId="2E3CCC9B" w14:textId="77777777" w:rsidR="007037BF" w:rsidRPr="00E51160" w:rsidRDefault="007037BF" w:rsidP="007037BF">
            <w:pPr>
              <w:spacing w:line="240" w:lineRule="auto"/>
              <w:ind w:firstLine="0"/>
              <w:rPr>
                <w:b w:val="0"/>
              </w:rPr>
            </w:pPr>
            <w:r w:rsidRPr="00E51160">
              <w:rPr>
                <w:b w:val="0"/>
              </w:rPr>
              <w:t>Portaria nº 687, de 27.5.2010</w:t>
            </w:r>
          </w:p>
          <w:p w14:paraId="6D8234F1" w14:textId="77777777" w:rsidR="007037BF" w:rsidRPr="00E51160" w:rsidRDefault="007037BF" w:rsidP="007037BF">
            <w:pPr>
              <w:spacing w:line="240" w:lineRule="auto"/>
              <w:ind w:firstLine="0"/>
              <w:rPr>
                <w:b w:val="0"/>
              </w:rPr>
            </w:pPr>
            <w:r w:rsidRPr="00E51160">
              <w:rPr>
                <w:b w:val="0"/>
              </w:rPr>
              <w:t>Alterada pela Portaria nº 505, de 7.10.2013</w:t>
            </w:r>
          </w:p>
        </w:tc>
      </w:tr>
      <w:tr w:rsidR="007037BF" w:rsidRPr="00E51160" w14:paraId="5A3BCAAD" w14:textId="77777777" w:rsidTr="00E51160">
        <w:tc>
          <w:tcPr>
            <w:tcW w:w="2919" w:type="dxa"/>
          </w:tcPr>
          <w:p w14:paraId="2A8CE1DD" w14:textId="77777777" w:rsidR="007037BF" w:rsidRPr="00E51160" w:rsidRDefault="007037BF" w:rsidP="007037BF">
            <w:pPr>
              <w:spacing w:line="240" w:lineRule="auto"/>
              <w:ind w:firstLine="0"/>
              <w:rPr>
                <w:b w:val="0"/>
              </w:rPr>
            </w:pPr>
            <w:r w:rsidRPr="00E51160">
              <w:rPr>
                <w:b w:val="0"/>
              </w:rPr>
              <w:t>Maués</w:t>
            </w:r>
          </w:p>
        </w:tc>
        <w:tc>
          <w:tcPr>
            <w:tcW w:w="3998" w:type="dxa"/>
          </w:tcPr>
          <w:p w14:paraId="79C1A90F" w14:textId="77777777" w:rsidR="007037BF" w:rsidRPr="00E51160" w:rsidRDefault="007037BF" w:rsidP="007037BF">
            <w:pPr>
              <w:spacing w:line="240" w:lineRule="auto"/>
              <w:ind w:firstLine="0"/>
              <w:rPr>
                <w:b w:val="0"/>
              </w:rPr>
            </w:pPr>
            <w:r w:rsidRPr="00E51160">
              <w:rPr>
                <w:b w:val="0"/>
              </w:rPr>
              <w:t>Portaria nº 686, de 27.5.2010</w:t>
            </w:r>
          </w:p>
          <w:p w14:paraId="157F931F" w14:textId="77777777" w:rsidR="007037BF" w:rsidRPr="00E51160" w:rsidRDefault="007037BF" w:rsidP="007037BF">
            <w:pPr>
              <w:spacing w:line="240" w:lineRule="auto"/>
              <w:ind w:firstLine="0"/>
              <w:rPr>
                <w:b w:val="0"/>
              </w:rPr>
            </w:pPr>
            <w:r w:rsidRPr="00E51160">
              <w:rPr>
                <w:b w:val="0"/>
              </w:rPr>
              <w:t>Alterada pela Portaria nº 505, de 7.10.2013</w:t>
            </w:r>
          </w:p>
        </w:tc>
      </w:tr>
      <w:tr w:rsidR="007037BF" w:rsidRPr="00E51160" w14:paraId="2B1BB706" w14:textId="77777777" w:rsidTr="00E51160">
        <w:tc>
          <w:tcPr>
            <w:tcW w:w="2919" w:type="dxa"/>
          </w:tcPr>
          <w:p w14:paraId="42DB3473" w14:textId="77777777" w:rsidR="007037BF" w:rsidRPr="00E51160" w:rsidRDefault="007037BF" w:rsidP="007037BF">
            <w:pPr>
              <w:spacing w:line="240" w:lineRule="auto"/>
              <w:ind w:firstLine="0"/>
              <w:rPr>
                <w:b w:val="0"/>
              </w:rPr>
            </w:pPr>
            <w:r w:rsidRPr="00E51160">
              <w:rPr>
                <w:b w:val="0"/>
              </w:rPr>
              <w:t>Lábrea</w:t>
            </w:r>
          </w:p>
        </w:tc>
        <w:tc>
          <w:tcPr>
            <w:tcW w:w="3998" w:type="dxa"/>
          </w:tcPr>
          <w:p w14:paraId="6E78054D" w14:textId="77777777" w:rsidR="007037BF" w:rsidRPr="00E51160" w:rsidRDefault="007037BF" w:rsidP="007037BF">
            <w:pPr>
              <w:spacing w:line="240" w:lineRule="auto"/>
              <w:ind w:firstLine="0"/>
              <w:rPr>
                <w:b w:val="0"/>
              </w:rPr>
            </w:pPr>
            <w:r w:rsidRPr="00E51160">
              <w:rPr>
                <w:b w:val="0"/>
              </w:rPr>
              <w:t>Portaria nº 117, 29.1.2010</w:t>
            </w:r>
          </w:p>
          <w:p w14:paraId="0D705FE6" w14:textId="429B1ABD" w:rsidR="007037BF" w:rsidRPr="00E51160" w:rsidRDefault="007252F5" w:rsidP="007037BF">
            <w:pPr>
              <w:spacing w:line="240" w:lineRule="auto"/>
              <w:ind w:firstLine="0"/>
            </w:pPr>
            <w:r w:rsidRPr="00E51160">
              <w:rPr>
                <w:b w:val="0"/>
              </w:rPr>
              <w:t>Alterada pela Portaria nº 505, de 7.10.2013</w:t>
            </w:r>
          </w:p>
        </w:tc>
      </w:tr>
      <w:tr w:rsidR="007037BF" w:rsidRPr="00E51160" w14:paraId="2A0B7A17" w14:textId="77777777" w:rsidTr="00E51160">
        <w:tc>
          <w:tcPr>
            <w:tcW w:w="2919" w:type="dxa"/>
          </w:tcPr>
          <w:p w14:paraId="61492B0F" w14:textId="77777777" w:rsidR="007037BF" w:rsidRPr="00E51160" w:rsidRDefault="007037BF" w:rsidP="007037BF">
            <w:pPr>
              <w:spacing w:line="240" w:lineRule="auto"/>
              <w:ind w:firstLine="0"/>
              <w:rPr>
                <w:b w:val="0"/>
              </w:rPr>
            </w:pPr>
            <w:r w:rsidRPr="00E51160">
              <w:rPr>
                <w:b w:val="0"/>
              </w:rPr>
              <w:t>São Gabriel da Cachoeira</w:t>
            </w:r>
          </w:p>
        </w:tc>
        <w:tc>
          <w:tcPr>
            <w:tcW w:w="3998" w:type="dxa"/>
          </w:tcPr>
          <w:p w14:paraId="56FE6374" w14:textId="77777777" w:rsidR="007037BF" w:rsidRDefault="007037BF" w:rsidP="007037BF">
            <w:pPr>
              <w:spacing w:line="240" w:lineRule="auto"/>
              <w:ind w:firstLine="0"/>
              <w:rPr>
                <w:b w:val="0"/>
              </w:rPr>
            </w:pPr>
            <w:r w:rsidRPr="00E51160">
              <w:rPr>
                <w:b w:val="0"/>
              </w:rPr>
              <w:t>Lei nº 8670, de 30.6.1993</w:t>
            </w:r>
          </w:p>
          <w:p w14:paraId="4F05BC09" w14:textId="783A4BB4" w:rsidR="00826D05" w:rsidRPr="00E51160" w:rsidRDefault="00826D05" w:rsidP="007037BF">
            <w:pPr>
              <w:spacing w:line="240" w:lineRule="auto"/>
              <w:ind w:firstLine="0"/>
              <w:rPr>
                <w:b w:val="0"/>
              </w:rPr>
            </w:pPr>
            <w:r w:rsidRPr="00E51160">
              <w:rPr>
                <w:b w:val="0"/>
              </w:rPr>
              <w:t>Alterada pela Portaria nº 505, de 7.10.2013</w:t>
            </w:r>
          </w:p>
        </w:tc>
      </w:tr>
      <w:tr w:rsidR="007037BF" w:rsidRPr="00E51160" w14:paraId="5ACF998F" w14:textId="77777777" w:rsidTr="00E51160">
        <w:tc>
          <w:tcPr>
            <w:tcW w:w="2919" w:type="dxa"/>
          </w:tcPr>
          <w:p w14:paraId="15578F83" w14:textId="77777777" w:rsidR="007037BF" w:rsidRPr="00E51160" w:rsidRDefault="007037BF" w:rsidP="007037BF">
            <w:pPr>
              <w:spacing w:line="240" w:lineRule="auto"/>
              <w:ind w:firstLine="0"/>
              <w:rPr>
                <w:b w:val="0"/>
              </w:rPr>
            </w:pPr>
            <w:r w:rsidRPr="00E51160">
              <w:rPr>
                <w:b w:val="0"/>
              </w:rPr>
              <w:t>Humaitá</w:t>
            </w:r>
          </w:p>
        </w:tc>
        <w:tc>
          <w:tcPr>
            <w:tcW w:w="3998" w:type="dxa"/>
          </w:tcPr>
          <w:p w14:paraId="5B294F2F" w14:textId="77777777" w:rsidR="007037BF" w:rsidRPr="00E51160" w:rsidRDefault="007037BF" w:rsidP="007037BF">
            <w:pPr>
              <w:spacing w:line="240" w:lineRule="auto"/>
              <w:ind w:firstLine="0"/>
              <w:rPr>
                <w:b w:val="0"/>
              </w:rPr>
            </w:pPr>
            <w:r w:rsidRPr="00E51160">
              <w:rPr>
                <w:b w:val="0"/>
              </w:rPr>
              <w:t>Portaria nº 505, de 7.10.2013</w:t>
            </w:r>
          </w:p>
        </w:tc>
      </w:tr>
      <w:tr w:rsidR="007037BF" w:rsidRPr="00E51160" w14:paraId="4156E7A2" w14:textId="77777777" w:rsidTr="00E51160">
        <w:tc>
          <w:tcPr>
            <w:tcW w:w="2919" w:type="dxa"/>
          </w:tcPr>
          <w:p w14:paraId="6942FAD5" w14:textId="77777777" w:rsidR="007037BF" w:rsidRPr="00E51160" w:rsidRDefault="007037BF" w:rsidP="007037BF">
            <w:pPr>
              <w:spacing w:line="240" w:lineRule="auto"/>
              <w:ind w:firstLine="0"/>
              <w:rPr>
                <w:b w:val="0"/>
              </w:rPr>
            </w:pPr>
            <w:r w:rsidRPr="00E51160">
              <w:rPr>
                <w:b w:val="0"/>
              </w:rPr>
              <w:t>Itacoatiara</w:t>
            </w:r>
          </w:p>
        </w:tc>
        <w:tc>
          <w:tcPr>
            <w:tcW w:w="3998" w:type="dxa"/>
          </w:tcPr>
          <w:p w14:paraId="499DAF32" w14:textId="77777777" w:rsidR="007037BF" w:rsidRPr="00E51160" w:rsidRDefault="007037BF" w:rsidP="007037BF">
            <w:pPr>
              <w:spacing w:line="240" w:lineRule="auto"/>
              <w:ind w:firstLine="0"/>
              <w:rPr>
                <w:b w:val="0"/>
              </w:rPr>
            </w:pPr>
            <w:r w:rsidRPr="00E51160">
              <w:rPr>
                <w:b w:val="0"/>
              </w:rPr>
              <w:t>Não há</w:t>
            </w:r>
          </w:p>
        </w:tc>
      </w:tr>
      <w:tr w:rsidR="007037BF" w:rsidRPr="00E51160" w14:paraId="2DE1817F" w14:textId="77777777" w:rsidTr="00E51160">
        <w:tc>
          <w:tcPr>
            <w:tcW w:w="2919" w:type="dxa"/>
          </w:tcPr>
          <w:p w14:paraId="3E00FCDB" w14:textId="77777777" w:rsidR="007037BF" w:rsidRPr="00E51160" w:rsidRDefault="007037BF" w:rsidP="007037BF">
            <w:pPr>
              <w:spacing w:line="240" w:lineRule="auto"/>
              <w:ind w:firstLine="0"/>
              <w:rPr>
                <w:b w:val="0"/>
              </w:rPr>
            </w:pPr>
            <w:r w:rsidRPr="00E51160">
              <w:rPr>
                <w:b w:val="0"/>
              </w:rPr>
              <w:t>Tefé</w:t>
            </w:r>
          </w:p>
        </w:tc>
        <w:tc>
          <w:tcPr>
            <w:tcW w:w="3998" w:type="dxa"/>
          </w:tcPr>
          <w:p w14:paraId="46F13094" w14:textId="77777777" w:rsidR="007037BF" w:rsidRPr="00E51160" w:rsidRDefault="007037BF" w:rsidP="007037BF">
            <w:pPr>
              <w:spacing w:line="240" w:lineRule="auto"/>
              <w:ind w:firstLine="0"/>
              <w:rPr>
                <w:b w:val="0"/>
              </w:rPr>
            </w:pPr>
            <w:r w:rsidRPr="00E51160">
              <w:rPr>
                <w:b w:val="0"/>
              </w:rPr>
              <w:t>Não há</w:t>
            </w:r>
          </w:p>
        </w:tc>
      </w:tr>
      <w:tr w:rsidR="007037BF" w:rsidRPr="00E51160" w14:paraId="6D200464" w14:textId="77777777" w:rsidTr="00E51160">
        <w:tc>
          <w:tcPr>
            <w:tcW w:w="2919" w:type="dxa"/>
          </w:tcPr>
          <w:p w14:paraId="3F31B5E9" w14:textId="77777777" w:rsidR="007037BF" w:rsidRPr="00E51160" w:rsidRDefault="007037BF" w:rsidP="007037BF">
            <w:pPr>
              <w:spacing w:line="240" w:lineRule="auto"/>
              <w:ind w:firstLine="0"/>
              <w:rPr>
                <w:b w:val="0"/>
              </w:rPr>
            </w:pPr>
            <w:r w:rsidRPr="00E51160">
              <w:rPr>
                <w:b w:val="0"/>
              </w:rPr>
              <w:t>Eirunepé</w:t>
            </w:r>
          </w:p>
        </w:tc>
        <w:tc>
          <w:tcPr>
            <w:tcW w:w="3998" w:type="dxa"/>
          </w:tcPr>
          <w:p w14:paraId="711C7E23" w14:textId="77777777" w:rsidR="007037BF" w:rsidRPr="00E51160" w:rsidRDefault="007037BF" w:rsidP="007037BF">
            <w:pPr>
              <w:spacing w:line="240" w:lineRule="auto"/>
              <w:ind w:firstLine="0"/>
              <w:rPr>
                <w:b w:val="0"/>
              </w:rPr>
            </w:pPr>
            <w:r w:rsidRPr="00E51160">
              <w:rPr>
                <w:b w:val="0"/>
              </w:rPr>
              <w:t>Não há</w:t>
            </w:r>
          </w:p>
        </w:tc>
      </w:tr>
      <w:tr w:rsidR="007037BF" w:rsidRPr="00E51160" w14:paraId="76429AA4" w14:textId="77777777" w:rsidTr="00E51160">
        <w:tc>
          <w:tcPr>
            <w:tcW w:w="2919" w:type="dxa"/>
          </w:tcPr>
          <w:p w14:paraId="00555DF4" w14:textId="77777777" w:rsidR="007037BF" w:rsidRPr="00E51160" w:rsidRDefault="007037BF" w:rsidP="007037BF">
            <w:pPr>
              <w:spacing w:line="240" w:lineRule="auto"/>
              <w:ind w:firstLine="0"/>
              <w:rPr>
                <w:b w:val="0"/>
              </w:rPr>
            </w:pPr>
            <w:r w:rsidRPr="00E51160">
              <w:rPr>
                <w:b w:val="0"/>
              </w:rPr>
              <w:t>Avançado Manacapuru</w:t>
            </w:r>
          </w:p>
        </w:tc>
        <w:tc>
          <w:tcPr>
            <w:tcW w:w="3998" w:type="dxa"/>
          </w:tcPr>
          <w:p w14:paraId="66020339" w14:textId="77777777" w:rsidR="007037BF" w:rsidRPr="00E51160" w:rsidRDefault="007037BF" w:rsidP="007037BF">
            <w:pPr>
              <w:spacing w:line="240" w:lineRule="auto"/>
              <w:ind w:firstLine="0"/>
              <w:rPr>
                <w:b w:val="0"/>
              </w:rPr>
            </w:pPr>
            <w:r w:rsidRPr="00E51160">
              <w:rPr>
                <w:b w:val="0"/>
              </w:rPr>
              <w:t>Portaria nº 505, de 10.6.2014</w:t>
            </w:r>
          </w:p>
        </w:tc>
      </w:tr>
      <w:tr w:rsidR="007037BF" w:rsidRPr="00E51160" w14:paraId="07EB5470" w14:textId="77777777" w:rsidTr="00E51160">
        <w:tc>
          <w:tcPr>
            <w:tcW w:w="2919" w:type="dxa"/>
          </w:tcPr>
          <w:p w14:paraId="7433743F" w14:textId="77777777" w:rsidR="007037BF" w:rsidRPr="00E51160" w:rsidRDefault="007037BF" w:rsidP="007037BF">
            <w:pPr>
              <w:spacing w:line="240" w:lineRule="auto"/>
              <w:ind w:firstLine="0"/>
              <w:rPr>
                <w:b w:val="0"/>
              </w:rPr>
            </w:pPr>
            <w:r w:rsidRPr="00E51160">
              <w:rPr>
                <w:b w:val="0"/>
              </w:rPr>
              <w:t>Centro de Referência Iranduba</w:t>
            </w:r>
          </w:p>
        </w:tc>
        <w:tc>
          <w:tcPr>
            <w:tcW w:w="3998" w:type="dxa"/>
          </w:tcPr>
          <w:p w14:paraId="74FF79AA" w14:textId="77777777" w:rsidR="007037BF" w:rsidRPr="00E51160" w:rsidRDefault="007037BF" w:rsidP="007037BF">
            <w:pPr>
              <w:spacing w:line="240" w:lineRule="auto"/>
              <w:ind w:firstLine="0"/>
              <w:rPr>
                <w:b w:val="0"/>
              </w:rPr>
            </w:pPr>
            <w:r w:rsidRPr="00E51160">
              <w:rPr>
                <w:b w:val="0"/>
              </w:rPr>
              <w:t>Não há</w:t>
            </w:r>
          </w:p>
        </w:tc>
      </w:tr>
    </w:tbl>
    <w:p w14:paraId="0D7BDD00" w14:textId="7E0D6DA6" w:rsidR="007037BF" w:rsidRPr="00336E6A" w:rsidRDefault="001F4307" w:rsidP="007037BF">
      <w:pPr>
        <w:ind w:firstLine="0"/>
        <w:rPr>
          <w:b w:val="0"/>
        </w:rPr>
      </w:pPr>
      <w:r>
        <w:rPr>
          <w:b w:val="0"/>
        </w:rPr>
        <w:t xml:space="preserve">            </w:t>
      </w:r>
      <w:r w:rsidR="007037BF" w:rsidRPr="007037BF">
        <w:rPr>
          <w:b w:val="0"/>
        </w:rPr>
        <w:t>Fonte: Gabinete da Reitoria do IFAM</w:t>
      </w:r>
    </w:p>
    <w:p w14:paraId="4FAABD48" w14:textId="77777777" w:rsidR="0060239B" w:rsidRPr="0001628B" w:rsidRDefault="0060239B" w:rsidP="007037BF">
      <w:pPr>
        <w:ind w:firstLine="0"/>
        <w:rPr>
          <w:rFonts w:cs="Times New Roman"/>
          <w:b w:val="0"/>
        </w:rPr>
      </w:pPr>
    </w:p>
    <w:p w14:paraId="642C4F8A" w14:textId="77777777" w:rsidR="0060239B" w:rsidRDefault="0060239B" w:rsidP="0060239B">
      <w:pPr>
        <w:rPr>
          <w:rFonts w:cs="Times New Roman"/>
          <w:b w:val="0"/>
        </w:rPr>
      </w:pPr>
    </w:p>
    <w:p w14:paraId="4CD46CB5" w14:textId="77777777" w:rsidR="00EB1421" w:rsidRDefault="00EB1421" w:rsidP="0060239B">
      <w:pPr>
        <w:rPr>
          <w:rFonts w:cs="Times New Roman"/>
          <w:b w:val="0"/>
        </w:rPr>
      </w:pPr>
    </w:p>
    <w:p w14:paraId="0C5B4901" w14:textId="77777777" w:rsidR="00EB1421" w:rsidRDefault="00EB1421" w:rsidP="0060239B">
      <w:pPr>
        <w:rPr>
          <w:rFonts w:cs="Times New Roman"/>
          <w:b w:val="0"/>
        </w:rPr>
      </w:pPr>
    </w:p>
    <w:p w14:paraId="250C5866" w14:textId="77777777" w:rsidR="00EB1421" w:rsidRDefault="00EB1421" w:rsidP="0060239B">
      <w:pPr>
        <w:rPr>
          <w:rFonts w:cs="Times New Roman"/>
          <w:b w:val="0"/>
        </w:rPr>
      </w:pPr>
    </w:p>
    <w:p w14:paraId="65A7FAE6" w14:textId="77777777" w:rsidR="00EB1421" w:rsidRDefault="00EB1421" w:rsidP="0060239B">
      <w:pPr>
        <w:rPr>
          <w:rFonts w:cs="Times New Roman"/>
          <w:b w:val="0"/>
        </w:rPr>
      </w:pPr>
    </w:p>
    <w:p w14:paraId="78512C15" w14:textId="77777777" w:rsidR="00EB1421" w:rsidRPr="0001628B" w:rsidRDefault="00EB1421" w:rsidP="0060239B">
      <w:pPr>
        <w:rPr>
          <w:rFonts w:cs="Times New Roman"/>
          <w:b w:val="0"/>
        </w:rPr>
      </w:pPr>
    </w:p>
    <w:p w14:paraId="12F45FEA" w14:textId="77777777" w:rsidR="0060239B" w:rsidRPr="0001628B" w:rsidRDefault="0060239B" w:rsidP="0060239B">
      <w:pPr>
        <w:rPr>
          <w:rFonts w:cs="Times New Roman"/>
          <w:b w:val="0"/>
        </w:rPr>
      </w:pPr>
    </w:p>
    <w:p w14:paraId="5D151C5C" w14:textId="77777777" w:rsidR="00EB1421" w:rsidRDefault="00EB1421" w:rsidP="00D869BF">
      <w:pPr>
        <w:rPr>
          <w:b w:val="0"/>
        </w:rPr>
      </w:pPr>
    </w:p>
    <w:p w14:paraId="0BFA3738" w14:textId="3BB0DB05" w:rsidR="00225CE6" w:rsidRPr="009635D8" w:rsidRDefault="00225CE6" w:rsidP="001F3F4D">
      <w:pPr>
        <w:pStyle w:val="PargrafodaLista"/>
        <w:numPr>
          <w:ilvl w:val="1"/>
          <w:numId w:val="45"/>
        </w:numPr>
        <w:ind w:left="0" w:firstLine="0"/>
        <w:outlineLvl w:val="1"/>
        <w:rPr>
          <w:sz w:val="28"/>
          <w:szCs w:val="28"/>
        </w:rPr>
      </w:pPr>
      <w:bookmarkStart w:id="6" w:name="_Toc398905526"/>
      <w:bookmarkStart w:id="7" w:name="_Toc405457193"/>
      <w:r w:rsidRPr="009635D8">
        <w:rPr>
          <w:sz w:val="28"/>
          <w:szCs w:val="28"/>
        </w:rPr>
        <w:t>MISSÃO</w:t>
      </w:r>
      <w:bookmarkEnd w:id="6"/>
      <w:bookmarkEnd w:id="7"/>
    </w:p>
    <w:p w14:paraId="3E895160" w14:textId="77777777" w:rsidR="00D65FE6" w:rsidRPr="005B2140" w:rsidRDefault="00D65FE6" w:rsidP="00D869BF">
      <w:pPr>
        <w:pStyle w:val="PargrafodaLista"/>
        <w:rPr>
          <w:b w:val="0"/>
        </w:rPr>
      </w:pPr>
    </w:p>
    <w:p w14:paraId="3503A392" w14:textId="77777777" w:rsidR="001D1C04" w:rsidRPr="005B2140" w:rsidRDefault="001D1C04" w:rsidP="00D869BF">
      <w:pPr>
        <w:rPr>
          <w:b w:val="0"/>
        </w:rPr>
      </w:pPr>
      <w:r w:rsidRPr="005B2140">
        <w:rPr>
          <w:b w:val="0"/>
        </w:rPr>
        <w:t>Promover com excelência a educação, ciência e tecnologia para o desenvolvimento sustentável da Amazônia.</w:t>
      </w:r>
    </w:p>
    <w:p w14:paraId="2339D38D" w14:textId="77777777" w:rsidR="00D65FE6" w:rsidRPr="005B2140" w:rsidRDefault="00D65FE6" w:rsidP="00D869BF">
      <w:pPr>
        <w:pStyle w:val="PargrafodaLista"/>
        <w:rPr>
          <w:b w:val="0"/>
        </w:rPr>
      </w:pPr>
    </w:p>
    <w:p w14:paraId="7C7581D7" w14:textId="70CE7912" w:rsidR="00225CE6" w:rsidRPr="009635D8" w:rsidRDefault="00225CE6" w:rsidP="001F3F4D">
      <w:pPr>
        <w:pStyle w:val="PargrafodaLista"/>
        <w:numPr>
          <w:ilvl w:val="1"/>
          <w:numId w:val="45"/>
        </w:numPr>
        <w:ind w:left="0" w:firstLine="0"/>
        <w:outlineLvl w:val="1"/>
        <w:rPr>
          <w:sz w:val="28"/>
          <w:szCs w:val="28"/>
        </w:rPr>
      </w:pPr>
      <w:bookmarkStart w:id="8" w:name="_Toc398905527"/>
      <w:bookmarkStart w:id="9" w:name="_Toc405457194"/>
      <w:r w:rsidRPr="009635D8">
        <w:rPr>
          <w:sz w:val="28"/>
          <w:szCs w:val="28"/>
        </w:rPr>
        <w:t>VISÃO</w:t>
      </w:r>
      <w:bookmarkEnd w:id="8"/>
      <w:bookmarkEnd w:id="9"/>
    </w:p>
    <w:p w14:paraId="43030918" w14:textId="77777777" w:rsidR="00060DEA" w:rsidRPr="005B2140" w:rsidRDefault="00060DEA" w:rsidP="00D869BF">
      <w:pPr>
        <w:pStyle w:val="PargrafodaLista"/>
        <w:rPr>
          <w:b w:val="0"/>
        </w:rPr>
      </w:pPr>
    </w:p>
    <w:p w14:paraId="6680BE73" w14:textId="77777777" w:rsidR="001D1C04" w:rsidRPr="005B2140" w:rsidRDefault="001D1C04" w:rsidP="00F71ADA">
      <w:pPr>
        <w:pStyle w:val="PargrafodaLista"/>
        <w:ind w:left="0"/>
        <w:rPr>
          <w:b w:val="0"/>
        </w:rPr>
      </w:pPr>
      <w:r w:rsidRPr="005B2140">
        <w:rPr>
          <w:b w:val="0"/>
        </w:rPr>
        <w:t>Consolidar o IFAM como referência nacional em educação, ciência e tecnologia.</w:t>
      </w:r>
    </w:p>
    <w:p w14:paraId="74172EB8" w14:textId="77777777" w:rsidR="00060DEA" w:rsidRPr="005B2140" w:rsidRDefault="00060DEA" w:rsidP="00D869BF">
      <w:pPr>
        <w:pStyle w:val="PargrafodaLista"/>
        <w:rPr>
          <w:b w:val="0"/>
        </w:rPr>
      </w:pPr>
    </w:p>
    <w:p w14:paraId="38684D18" w14:textId="77777777" w:rsidR="0005114E" w:rsidRPr="005B2140" w:rsidRDefault="0005114E" w:rsidP="00D869BF">
      <w:pPr>
        <w:pStyle w:val="PargrafodaLista"/>
        <w:rPr>
          <w:b w:val="0"/>
        </w:rPr>
      </w:pPr>
    </w:p>
    <w:p w14:paraId="14625C20" w14:textId="2DA8A1A0" w:rsidR="00225CE6" w:rsidRPr="009635D8" w:rsidRDefault="00225CE6" w:rsidP="001F3F4D">
      <w:pPr>
        <w:pStyle w:val="PargrafodaLista"/>
        <w:numPr>
          <w:ilvl w:val="1"/>
          <w:numId w:val="45"/>
        </w:numPr>
        <w:ind w:left="709" w:hanging="709"/>
        <w:outlineLvl w:val="1"/>
        <w:rPr>
          <w:sz w:val="28"/>
          <w:szCs w:val="28"/>
        </w:rPr>
      </w:pPr>
      <w:bookmarkStart w:id="10" w:name="_Toc398905528"/>
      <w:bookmarkStart w:id="11" w:name="_Toc405457195"/>
      <w:r w:rsidRPr="009635D8">
        <w:rPr>
          <w:sz w:val="28"/>
          <w:szCs w:val="28"/>
        </w:rPr>
        <w:t>VALORES</w:t>
      </w:r>
      <w:bookmarkEnd w:id="10"/>
      <w:bookmarkEnd w:id="11"/>
    </w:p>
    <w:p w14:paraId="1C74F944" w14:textId="77777777" w:rsidR="00060DEA" w:rsidRPr="005B2140" w:rsidRDefault="00060DEA" w:rsidP="00D869BF">
      <w:pPr>
        <w:pStyle w:val="PargrafodaLista"/>
        <w:rPr>
          <w:b w:val="0"/>
        </w:rPr>
      </w:pPr>
    </w:p>
    <w:p w14:paraId="4E8B5DAD" w14:textId="77777777" w:rsidR="00060DEA" w:rsidRPr="0060239B" w:rsidRDefault="00060DEA" w:rsidP="00F0635A">
      <w:pPr>
        <w:pStyle w:val="Textosimples"/>
        <w:numPr>
          <w:ilvl w:val="0"/>
          <w:numId w:val="35"/>
        </w:numPr>
        <w:tabs>
          <w:tab w:val="left" w:pos="1134"/>
        </w:tabs>
        <w:spacing w:line="360" w:lineRule="auto"/>
        <w:ind w:left="567" w:firstLine="0"/>
        <w:rPr>
          <w:rFonts w:ascii="Arial Narrow" w:hAnsi="Arial Narrow"/>
          <w:b w:val="0"/>
          <w:sz w:val="24"/>
          <w:szCs w:val="24"/>
        </w:rPr>
      </w:pPr>
      <w:bookmarkStart w:id="12" w:name="_Toc398905529"/>
      <w:r w:rsidRPr="0060239B">
        <w:rPr>
          <w:rFonts w:ascii="Arial Narrow" w:hAnsi="Arial Narrow"/>
          <w:b w:val="0"/>
          <w:sz w:val="24"/>
          <w:szCs w:val="24"/>
        </w:rPr>
        <w:t>Acessibilidade e inclusão social</w:t>
      </w:r>
    </w:p>
    <w:p w14:paraId="5395839F" w14:textId="77777777" w:rsidR="00060DEA" w:rsidRPr="0060239B" w:rsidRDefault="00060DEA" w:rsidP="00F0635A">
      <w:pPr>
        <w:pStyle w:val="Textosimples"/>
        <w:numPr>
          <w:ilvl w:val="0"/>
          <w:numId w:val="35"/>
        </w:numPr>
        <w:tabs>
          <w:tab w:val="left" w:pos="1134"/>
        </w:tabs>
        <w:spacing w:line="360" w:lineRule="auto"/>
        <w:ind w:left="567" w:firstLine="0"/>
        <w:rPr>
          <w:rFonts w:ascii="Arial Narrow" w:hAnsi="Arial Narrow"/>
          <w:b w:val="0"/>
          <w:sz w:val="24"/>
          <w:szCs w:val="24"/>
        </w:rPr>
      </w:pPr>
      <w:r w:rsidRPr="0060239B">
        <w:rPr>
          <w:rFonts w:ascii="Arial Narrow" w:hAnsi="Arial Narrow"/>
          <w:b w:val="0"/>
          <w:sz w:val="24"/>
          <w:szCs w:val="24"/>
        </w:rPr>
        <w:t>Valorização das pessoas</w:t>
      </w:r>
    </w:p>
    <w:p w14:paraId="29E7596F" w14:textId="77777777" w:rsidR="00060DEA" w:rsidRPr="0060239B" w:rsidRDefault="00060DEA" w:rsidP="00F0635A">
      <w:pPr>
        <w:pStyle w:val="Textosimples"/>
        <w:numPr>
          <w:ilvl w:val="0"/>
          <w:numId w:val="35"/>
        </w:numPr>
        <w:tabs>
          <w:tab w:val="left" w:pos="1134"/>
        </w:tabs>
        <w:spacing w:line="360" w:lineRule="auto"/>
        <w:ind w:left="567" w:firstLine="0"/>
        <w:rPr>
          <w:rFonts w:ascii="Arial Narrow" w:hAnsi="Arial Narrow"/>
          <w:b w:val="0"/>
          <w:sz w:val="24"/>
          <w:szCs w:val="24"/>
        </w:rPr>
      </w:pPr>
      <w:r w:rsidRPr="0060239B">
        <w:rPr>
          <w:rFonts w:ascii="Arial Narrow" w:hAnsi="Arial Narrow"/>
          <w:b w:val="0"/>
          <w:sz w:val="24"/>
          <w:szCs w:val="24"/>
        </w:rPr>
        <w:t>Cidadania e justiça social</w:t>
      </w:r>
    </w:p>
    <w:p w14:paraId="2B5EB5AB" w14:textId="77777777" w:rsidR="00060DEA" w:rsidRPr="0060239B" w:rsidRDefault="00060DEA" w:rsidP="00F0635A">
      <w:pPr>
        <w:pStyle w:val="Textosimples"/>
        <w:numPr>
          <w:ilvl w:val="0"/>
          <w:numId w:val="35"/>
        </w:numPr>
        <w:tabs>
          <w:tab w:val="left" w:pos="1134"/>
        </w:tabs>
        <w:spacing w:line="360" w:lineRule="auto"/>
        <w:ind w:left="567" w:firstLine="0"/>
        <w:rPr>
          <w:rFonts w:ascii="Arial Narrow" w:hAnsi="Arial Narrow"/>
          <w:b w:val="0"/>
          <w:sz w:val="24"/>
          <w:szCs w:val="24"/>
        </w:rPr>
      </w:pPr>
      <w:r w:rsidRPr="0060239B">
        <w:rPr>
          <w:rFonts w:ascii="Arial Narrow" w:hAnsi="Arial Narrow"/>
          <w:b w:val="0"/>
          <w:sz w:val="24"/>
          <w:szCs w:val="24"/>
        </w:rPr>
        <w:t>Ética e transparência</w:t>
      </w:r>
    </w:p>
    <w:p w14:paraId="6B6C1964" w14:textId="77777777" w:rsidR="00060DEA" w:rsidRPr="0060239B" w:rsidRDefault="00060DEA" w:rsidP="00F0635A">
      <w:pPr>
        <w:pStyle w:val="Textosimples"/>
        <w:numPr>
          <w:ilvl w:val="0"/>
          <w:numId w:val="35"/>
        </w:numPr>
        <w:tabs>
          <w:tab w:val="left" w:pos="1134"/>
        </w:tabs>
        <w:spacing w:line="360" w:lineRule="auto"/>
        <w:ind w:left="567" w:firstLine="0"/>
        <w:rPr>
          <w:rFonts w:ascii="Arial Narrow" w:hAnsi="Arial Narrow"/>
          <w:b w:val="0"/>
          <w:sz w:val="24"/>
          <w:szCs w:val="24"/>
        </w:rPr>
      </w:pPr>
      <w:r w:rsidRPr="0060239B">
        <w:rPr>
          <w:rFonts w:ascii="Arial Narrow" w:hAnsi="Arial Narrow"/>
          <w:b w:val="0"/>
          <w:sz w:val="24"/>
          <w:szCs w:val="24"/>
        </w:rPr>
        <w:t>Excelência na gestão educacional</w:t>
      </w:r>
    </w:p>
    <w:p w14:paraId="2D16FAFA" w14:textId="77777777" w:rsidR="00060DEA" w:rsidRPr="0060239B" w:rsidRDefault="00060DEA" w:rsidP="00F0635A">
      <w:pPr>
        <w:pStyle w:val="Textosimples"/>
        <w:numPr>
          <w:ilvl w:val="0"/>
          <w:numId w:val="35"/>
        </w:numPr>
        <w:tabs>
          <w:tab w:val="left" w:pos="1134"/>
        </w:tabs>
        <w:spacing w:line="360" w:lineRule="auto"/>
        <w:ind w:left="567" w:firstLine="0"/>
        <w:rPr>
          <w:rFonts w:ascii="Arial Narrow" w:hAnsi="Arial Narrow"/>
          <w:b w:val="0"/>
          <w:sz w:val="24"/>
          <w:szCs w:val="24"/>
        </w:rPr>
      </w:pPr>
      <w:r w:rsidRPr="0060239B">
        <w:rPr>
          <w:rFonts w:ascii="Arial Narrow" w:hAnsi="Arial Narrow"/>
          <w:b w:val="0"/>
          <w:sz w:val="24"/>
          <w:szCs w:val="24"/>
        </w:rPr>
        <w:t>Gestão democrática-participativa</w:t>
      </w:r>
    </w:p>
    <w:p w14:paraId="65A72727" w14:textId="77777777" w:rsidR="00060DEA" w:rsidRPr="0060239B" w:rsidRDefault="00060DEA" w:rsidP="00F0635A">
      <w:pPr>
        <w:pStyle w:val="Textosimples"/>
        <w:numPr>
          <w:ilvl w:val="0"/>
          <w:numId w:val="35"/>
        </w:numPr>
        <w:tabs>
          <w:tab w:val="left" w:pos="1134"/>
        </w:tabs>
        <w:spacing w:line="360" w:lineRule="auto"/>
        <w:ind w:left="567" w:firstLine="0"/>
        <w:rPr>
          <w:rFonts w:ascii="Arial Narrow" w:hAnsi="Arial Narrow"/>
          <w:b w:val="0"/>
          <w:sz w:val="24"/>
          <w:szCs w:val="24"/>
        </w:rPr>
      </w:pPr>
      <w:r w:rsidRPr="0060239B">
        <w:rPr>
          <w:rFonts w:ascii="Arial Narrow" w:hAnsi="Arial Narrow"/>
          <w:b w:val="0"/>
          <w:sz w:val="24"/>
          <w:szCs w:val="24"/>
        </w:rPr>
        <w:t>Inovação e empreendedorismo</w:t>
      </w:r>
    </w:p>
    <w:p w14:paraId="5895F74E" w14:textId="77777777" w:rsidR="00060DEA" w:rsidRPr="0060239B" w:rsidRDefault="00060DEA" w:rsidP="00F0635A">
      <w:pPr>
        <w:pStyle w:val="Textosimples"/>
        <w:numPr>
          <w:ilvl w:val="0"/>
          <w:numId w:val="35"/>
        </w:numPr>
        <w:tabs>
          <w:tab w:val="left" w:pos="1134"/>
        </w:tabs>
        <w:spacing w:line="360" w:lineRule="auto"/>
        <w:ind w:left="567" w:firstLine="0"/>
        <w:rPr>
          <w:rFonts w:ascii="Arial Narrow" w:hAnsi="Arial Narrow"/>
          <w:b w:val="0"/>
          <w:sz w:val="24"/>
          <w:szCs w:val="24"/>
        </w:rPr>
      </w:pPr>
      <w:r w:rsidRPr="0060239B">
        <w:rPr>
          <w:rFonts w:ascii="Arial Narrow" w:hAnsi="Arial Narrow"/>
          <w:b w:val="0"/>
          <w:sz w:val="24"/>
          <w:szCs w:val="24"/>
        </w:rPr>
        <w:t>Respeito à diversidade</w:t>
      </w:r>
    </w:p>
    <w:p w14:paraId="0C3D5A02" w14:textId="77777777" w:rsidR="00060DEA" w:rsidRPr="0060239B" w:rsidRDefault="00060DEA" w:rsidP="00F0635A">
      <w:pPr>
        <w:pStyle w:val="Textosimples"/>
        <w:numPr>
          <w:ilvl w:val="0"/>
          <w:numId w:val="35"/>
        </w:numPr>
        <w:tabs>
          <w:tab w:val="left" w:pos="1134"/>
        </w:tabs>
        <w:spacing w:line="360" w:lineRule="auto"/>
        <w:ind w:left="567" w:firstLine="0"/>
        <w:rPr>
          <w:rFonts w:ascii="Arial Narrow" w:hAnsi="Arial Narrow"/>
          <w:b w:val="0"/>
          <w:sz w:val="24"/>
          <w:szCs w:val="24"/>
        </w:rPr>
      </w:pPr>
      <w:r w:rsidRPr="0060239B">
        <w:rPr>
          <w:rFonts w:ascii="Arial Narrow" w:hAnsi="Arial Narrow"/>
          <w:b w:val="0"/>
          <w:sz w:val="24"/>
          <w:szCs w:val="24"/>
        </w:rPr>
        <w:t>Responsabilidade socioambiental</w:t>
      </w:r>
    </w:p>
    <w:p w14:paraId="28B2BD12" w14:textId="77777777" w:rsidR="0078778D" w:rsidRPr="0060239B" w:rsidRDefault="0078778D" w:rsidP="0060239B">
      <w:pPr>
        <w:ind w:left="567" w:firstLine="0"/>
        <w:rPr>
          <w:b w:val="0"/>
        </w:rPr>
      </w:pPr>
    </w:p>
    <w:p w14:paraId="6C0C13CF" w14:textId="77777777" w:rsidR="000E244B" w:rsidRPr="009635D8" w:rsidRDefault="000E244B" w:rsidP="00D869BF">
      <w:pPr>
        <w:rPr>
          <w:b w:val="0"/>
        </w:rPr>
      </w:pPr>
      <w:r w:rsidRPr="005B2140">
        <w:rPr>
          <w:b w:val="0"/>
        </w:rPr>
        <w:br w:type="page"/>
      </w:r>
    </w:p>
    <w:p w14:paraId="2660D5DA" w14:textId="77777777" w:rsidR="00225CE6" w:rsidRPr="009635D8" w:rsidRDefault="00621372" w:rsidP="00DF060D">
      <w:pPr>
        <w:pStyle w:val="PargrafodaLista"/>
        <w:ind w:left="0" w:firstLine="0"/>
        <w:outlineLvl w:val="1"/>
        <w:rPr>
          <w:sz w:val="28"/>
          <w:szCs w:val="28"/>
        </w:rPr>
      </w:pPr>
      <w:bookmarkStart w:id="13" w:name="_Toc405457196"/>
      <w:r w:rsidRPr="009635D8">
        <w:rPr>
          <w:sz w:val="28"/>
          <w:szCs w:val="28"/>
        </w:rPr>
        <w:lastRenderedPageBreak/>
        <w:t>1.6</w:t>
      </w:r>
      <w:r w:rsidR="00B1571F" w:rsidRPr="009635D8">
        <w:rPr>
          <w:sz w:val="28"/>
          <w:szCs w:val="28"/>
        </w:rPr>
        <w:t>.</w:t>
      </w:r>
      <w:r w:rsidRPr="009635D8">
        <w:rPr>
          <w:sz w:val="28"/>
          <w:szCs w:val="28"/>
        </w:rPr>
        <w:t xml:space="preserve"> </w:t>
      </w:r>
      <w:r w:rsidR="00FC18EC" w:rsidRPr="009635D8">
        <w:rPr>
          <w:sz w:val="28"/>
          <w:szCs w:val="28"/>
        </w:rPr>
        <w:tab/>
      </w:r>
      <w:r w:rsidR="00225CE6" w:rsidRPr="009635D8">
        <w:rPr>
          <w:sz w:val="28"/>
          <w:szCs w:val="28"/>
        </w:rPr>
        <w:t>FINALIDADES</w:t>
      </w:r>
      <w:bookmarkEnd w:id="12"/>
      <w:bookmarkEnd w:id="13"/>
    </w:p>
    <w:p w14:paraId="6BF8C42A" w14:textId="77777777" w:rsidR="00060DEA" w:rsidRPr="005B2140" w:rsidRDefault="00060DEA" w:rsidP="00D869BF">
      <w:pPr>
        <w:pStyle w:val="NormalWeb"/>
        <w:rPr>
          <w:rFonts w:ascii="Arial Narrow" w:eastAsia="Arial Unicode MS" w:hAnsi="Arial Narrow"/>
          <w:b w:val="0"/>
        </w:rPr>
      </w:pPr>
    </w:p>
    <w:p w14:paraId="418A7366" w14:textId="77777777" w:rsidR="00770018" w:rsidRPr="005B2140" w:rsidRDefault="00770018" w:rsidP="00D869BF">
      <w:pPr>
        <w:pStyle w:val="NormalWeb"/>
        <w:rPr>
          <w:rFonts w:ascii="Arial Narrow" w:eastAsia="Arial Unicode MS" w:hAnsi="Arial Narrow"/>
          <w:b w:val="0"/>
        </w:rPr>
      </w:pPr>
      <w:r w:rsidRPr="005B2140">
        <w:rPr>
          <w:rFonts w:ascii="Arial Narrow" w:eastAsia="Arial Unicode MS" w:hAnsi="Arial Narrow"/>
          <w:b w:val="0"/>
        </w:rPr>
        <w:t xml:space="preserve">Em conformidade com o Art. 6º da Lei </w:t>
      </w:r>
      <w:r w:rsidRPr="005B2140">
        <w:rPr>
          <w:rFonts w:ascii="Arial Narrow" w:hAnsi="Arial Narrow"/>
          <w:b w:val="0"/>
        </w:rPr>
        <w:t>№</w:t>
      </w:r>
      <w:r w:rsidRPr="005B2140">
        <w:rPr>
          <w:rFonts w:ascii="Arial Narrow" w:eastAsia="Arial Unicode MS" w:hAnsi="Arial Narrow"/>
          <w:b w:val="0"/>
        </w:rPr>
        <w:t xml:space="preserve"> 11.892, de 29/12/2008, o IFAM possui como finalidades e características: </w:t>
      </w:r>
    </w:p>
    <w:p w14:paraId="7779D882" w14:textId="77777777" w:rsidR="00770018" w:rsidRPr="005B2140" w:rsidRDefault="00770018" w:rsidP="00D869BF">
      <w:pPr>
        <w:pStyle w:val="NormalWeb"/>
        <w:rPr>
          <w:rFonts w:ascii="Arial Narrow" w:eastAsia="Arial Unicode MS" w:hAnsi="Arial Narrow"/>
          <w:b w:val="0"/>
        </w:rPr>
      </w:pPr>
    </w:p>
    <w:p w14:paraId="1873E5DF" w14:textId="77777777" w:rsidR="00770018" w:rsidRPr="005B2140" w:rsidRDefault="00770018" w:rsidP="00711622">
      <w:pPr>
        <w:pStyle w:val="PargrafodaLista"/>
        <w:numPr>
          <w:ilvl w:val="0"/>
          <w:numId w:val="2"/>
        </w:numPr>
        <w:rPr>
          <w:b w:val="0"/>
        </w:rPr>
      </w:pPr>
      <w:r w:rsidRPr="005B2140">
        <w:rPr>
          <w:b w:val="0"/>
        </w:rPr>
        <w:t xml:space="preserve">Ofertar educação profissional e tecnológica, em todos os níveis e modalidades, formando e qualificando cidadãos com vistas à atuação profissional nos diversos setores da economia, com ênfase no desenvolvimento socioeconômico local, regional e nacional; </w:t>
      </w:r>
    </w:p>
    <w:p w14:paraId="31464C31" w14:textId="77777777" w:rsidR="00770018" w:rsidRPr="005B2140" w:rsidRDefault="00770018" w:rsidP="00711622">
      <w:pPr>
        <w:pStyle w:val="PargrafodaLista"/>
        <w:numPr>
          <w:ilvl w:val="0"/>
          <w:numId w:val="2"/>
        </w:numPr>
        <w:rPr>
          <w:b w:val="0"/>
        </w:rPr>
      </w:pPr>
      <w:r w:rsidRPr="005B2140">
        <w:rPr>
          <w:b w:val="0"/>
        </w:rPr>
        <w:t xml:space="preserve">Desenvolver a educação profissional e tecnológica como processo educativo e investigativo de geração e adaptação de soluções técnicas e tecnológicas às demandas sociais e peculiaridades regionais; </w:t>
      </w:r>
    </w:p>
    <w:p w14:paraId="70E5C5C5" w14:textId="77777777" w:rsidR="00770018" w:rsidRPr="005B2140" w:rsidRDefault="00770018" w:rsidP="00711622">
      <w:pPr>
        <w:pStyle w:val="PargrafodaLista"/>
        <w:numPr>
          <w:ilvl w:val="0"/>
          <w:numId w:val="2"/>
        </w:numPr>
        <w:rPr>
          <w:b w:val="0"/>
        </w:rPr>
      </w:pPr>
      <w:r w:rsidRPr="005B2140">
        <w:rPr>
          <w:b w:val="0"/>
        </w:rPr>
        <w:t xml:space="preserve">Promover a integração e a verticalização da educação básica à educação profissional, e educação superior, otimizando a infraestrutura física, os quadros de pessoal e os recursos de gestão; </w:t>
      </w:r>
    </w:p>
    <w:p w14:paraId="39E10BD4" w14:textId="77777777" w:rsidR="00770018" w:rsidRPr="005B2140" w:rsidRDefault="00770018" w:rsidP="00711622">
      <w:pPr>
        <w:pStyle w:val="PargrafodaLista"/>
        <w:numPr>
          <w:ilvl w:val="0"/>
          <w:numId w:val="2"/>
        </w:numPr>
        <w:rPr>
          <w:b w:val="0"/>
        </w:rPr>
      </w:pPr>
      <w:r w:rsidRPr="005B2140">
        <w:rPr>
          <w:b w:val="0"/>
        </w:rPr>
        <w:t xml:space="preserve">Orientar sua oferta formativa em benefício da consolidação e fortalecimento dos arranjos produtivos, sociais e culturais locais, identificando com base no mapeamento das potencialidades de desenvolvimento socioeconômico e cultural no âmbito de atuação do Instituto Federal; </w:t>
      </w:r>
    </w:p>
    <w:p w14:paraId="098FA833" w14:textId="77777777" w:rsidR="00770018" w:rsidRPr="005B2140" w:rsidRDefault="00770018" w:rsidP="00711622">
      <w:pPr>
        <w:pStyle w:val="PargrafodaLista"/>
        <w:numPr>
          <w:ilvl w:val="0"/>
          <w:numId w:val="2"/>
        </w:numPr>
        <w:rPr>
          <w:b w:val="0"/>
        </w:rPr>
      </w:pPr>
      <w:r w:rsidRPr="005B2140">
        <w:rPr>
          <w:b w:val="0"/>
        </w:rPr>
        <w:t xml:space="preserve">Constituir-se em centro de excelência na oferta do ensino de ciências, em geral, e das ciências aplicadas, em particular, estimulando o desenvolvimento de espírito critico, voltado à investigação empírica; </w:t>
      </w:r>
    </w:p>
    <w:p w14:paraId="67345A62" w14:textId="77777777" w:rsidR="00770018" w:rsidRPr="005B2140" w:rsidRDefault="00770018" w:rsidP="00711622">
      <w:pPr>
        <w:pStyle w:val="PargrafodaLista"/>
        <w:numPr>
          <w:ilvl w:val="0"/>
          <w:numId w:val="2"/>
        </w:numPr>
        <w:rPr>
          <w:b w:val="0"/>
        </w:rPr>
      </w:pPr>
      <w:r w:rsidRPr="005B2140">
        <w:rPr>
          <w:b w:val="0"/>
        </w:rPr>
        <w:t xml:space="preserve">Qualificar-se como centro de referência no apoio à oferta do ensino de ciências nas instituições públicas de ensino, oferecendo capacitação técnica e atualização pedagógica aos docentes das redes públicas de ensino; desenvolver programas de extensão e de divulgação científica e tecnológica; </w:t>
      </w:r>
    </w:p>
    <w:p w14:paraId="5E7C41BC" w14:textId="77777777" w:rsidR="00770018" w:rsidRPr="005B2140" w:rsidRDefault="00770018" w:rsidP="00711622">
      <w:pPr>
        <w:pStyle w:val="PargrafodaLista"/>
        <w:numPr>
          <w:ilvl w:val="0"/>
          <w:numId w:val="2"/>
        </w:numPr>
        <w:rPr>
          <w:b w:val="0"/>
        </w:rPr>
      </w:pPr>
      <w:r w:rsidRPr="005B2140">
        <w:rPr>
          <w:b w:val="0"/>
        </w:rPr>
        <w:t>Realizar e estimular a pesquisa básica e aplicada, a produção cultural, o empreendedorismo, o cooperativismo e o desenvolvimento científico e tecnológico; além de promover a produção, o desenvolvimento e a transferência de tecnologias sociais, notadamente voltadas à preservação do meio ambiente.</w:t>
      </w:r>
    </w:p>
    <w:p w14:paraId="5FF2A4DC" w14:textId="77777777" w:rsidR="007D22D5" w:rsidRPr="005B2140" w:rsidRDefault="007D22D5" w:rsidP="00D869BF">
      <w:pPr>
        <w:rPr>
          <w:b w:val="0"/>
        </w:rPr>
      </w:pPr>
      <w:bookmarkStart w:id="14" w:name="_Toc398905530"/>
    </w:p>
    <w:p w14:paraId="7AAB6469" w14:textId="77777777" w:rsidR="001F3428" w:rsidRPr="005B2140" w:rsidRDefault="001F3428" w:rsidP="00D869BF">
      <w:pPr>
        <w:rPr>
          <w:b w:val="0"/>
        </w:rPr>
      </w:pPr>
    </w:p>
    <w:p w14:paraId="2B11F7F3" w14:textId="77777777" w:rsidR="00A94224" w:rsidRPr="005B2140" w:rsidRDefault="00A94224" w:rsidP="00D869BF">
      <w:pPr>
        <w:rPr>
          <w:b w:val="0"/>
        </w:rPr>
      </w:pPr>
    </w:p>
    <w:p w14:paraId="6B61ECC2" w14:textId="60EA26D3" w:rsidR="00225CE6" w:rsidRPr="009635D8" w:rsidRDefault="00225CE6" w:rsidP="00F0635A">
      <w:pPr>
        <w:pStyle w:val="PargrafodaLista"/>
        <w:numPr>
          <w:ilvl w:val="1"/>
          <w:numId w:val="37"/>
        </w:numPr>
        <w:ind w:left="0" w:firstLine="0"/>
        <w:outlineLvl w:val="1"/>
        <w:rPr>
          <w:sz w:val="28"/>
          <w:szCs w:val="28"/>
        </w:rPr>
      </w:pPr>
      <w:bookmarkStart w:id="15" w:name="_Toc405457197"/>
      <w:r w:rsidRPr="009635D8">
        <w:rPr>
          <w:sz w:val="28"/>
          <w:szCs w:val="28"/>
        </w:rPr>
        <w:lastRenderedPageBreak/>
        <w:t>ÁREA DE ATUAÇÃO ACADÊMICA</w:t>
      </w:r>
      <w:bookmarkEnd w:id="14"/>
      <w:bookmarkEnd w:id="15"/>
    </w:p>
    <w:p w14:paraId="26C4B342" w14:textId="77777777" w:rsidR="00060DEA" w:rsidRPr="005B2140" w:rsidRDefault="00060DEA" w:rsidP="00D869BF">
      <w:pPr>
        <w:rPr>
          <w:b w:val="0"/>
        </w:rPr>
      </w:pPr>
    </w:p>
    <w:p w14:paraId="631DAA4A" w14:textId="77777777" w:rsidR="003B7338" w:rsidRPr="005B2140" w:rsidRDefault="003B7338" w:rsidP="00D869BF">
      <w:pPr>
        <w:rPr>
          <w:b w:val="0"/>
        </w:rPr>
      </w:pPr>
      <w:r w:rsidRPr="005B2140">
        <w:rPr>
          <w:b w:val="0"/>
        </w:rPr>
        <w:t xml:space="preserve">O Instituto Federal de Educação, Ciência e Tecnologia do Amazonas oferta educação profissional e tecnológica, em todos os seus níveis e modalidades, ministrando cursos técnicos de nível médio, na forma de cursos integrados, subsequente e Educação de Jovens e Adultos; e em nível de educação superior, os cursos de tecnologia, cursos de licenciatura, cursos de bacharelados, cursos de pós-graduação </w:t>
      </w:r>
      <w:r w:rsidRPr="005B2140">
        <w:rPr>
          <w:b w:val="0"/>
          <w:i/>
        </w:rPr>
        <w:t>lato e strictu sensu</w:t>
      </w:r>
      <w:r w:rsidRPr="005B2140">
        <w:rPr>
          <w:b w:val="0"/>
        </w:rPr>
        <w:t>.</w:t>
      </w:r>
    </w:p>
    <w:p w14:paraId="041AC562" w14:textId="557A94C9" w:rsidR="003B7338" w:rsidRPr="005B2140" w:rsidRDefault="003B7338" w:rsidP="00D869BF">
      <w:pPr>
        <w:rPr>
          <w:b w:val="0"/>
        </w:rPr>
      </w:pPr>
      <w:r w:rsidRPr="005B2140">
        <w:rPr>
          <w:b w:val="0"/>
        </w:rPr>
        <w:t>Os cursos abrangem os seguintes Eixos Tecnológicos: Ambiente, Saúde e Segurança; Apoio Educacional; Controle e Processos Industriais, Gestão e Negócios; Informação e Comunicação; Produção Industrial; Recursos Naturais; Infraestrutura; Hospitalidade e Lazer; Produção Cultural e Design.</w:t>
      </w:r>
    </w:p>
    <w:p w14:paraId="1212F4AE" w14:textId="77777777" w:rsidR="003B7338" w:rsidRPr="005B2140" w:rsidRDefault="003B7338" w:rsidP="00D869BF">
      <w:pPr>
        <w:rPr>
          <w:b w:val="0"/>
        </w:rPr>
      </w:pPr>
      <w:r w:rsidRPr="005B2140">
        <w:rPr>
          <w:b w:val="0"/>
        </w:rPr>
        <w:t>Com o objetivo de capacitar, aperfeiçoar, especializar e atualizar profissionais em todos os níveis de escolaridade ministra, também, cursos de formação inicial e continuada de trabalhadores.</w:t>
      </w:r>
    </w:p>
    <w:p w14:paraId="7C4173E6" w14:textId="77777777" w:rsidR="00E91D3E" w:rsidRPr="005B2140" w:rsidRDefault="00E91D3E" w:rsidP="00D869BF">
      <w:pPr>
        <w:pStyle w:val="PargrafodaLista"/>
        <w:rPr>
          <w:b w:val="0"/>
          <w:lang w:val="pt-PT"/>
        </w:rPr>
      </w:pPr>
    </w:p>
    <w:p w14:paraId="760843B3" w14:textId="77777777" w:rsidR="00910AAF" w:rsidRPr="005B2140" w:rsidRDefault="00910AAF" w:rsidP="00D869BF">
      <w:pPr>
        <w:pStyle w:val="PargrafodaLista"/>
        <w:rPr>
          <w:b w:val="0"/>
          <w:lang w:val="pt-PT"/>
        </w:rPr>
      </w:pPr>
    </w:p>
    <w:p w14:paraId="361A21B0" w14:textId="533DB72F" w:rsidR="003B7338" w:rsidRPr="009635D8" w:rsidRDefault="003B7338" w:rsidP="00F0635A">
      <w:pPr>
        <w:pStyle w:val="PargrafodaLista"/>
        <w:numPr>
          <w:ilvl w:val="1"/>
          <w:numId w:val="30"/>
        </w:numPr>
        <w:tabs>
          <w:tab w:val="left" w:pos="426"/>
        </w:tabs>
        <w:ind w:left="0" w:firstLine="0"/>
        <w:outlineLvl w:val="1"/>
        <w:rPr>
          <w:sz w:val="28"/>
          <w:szCs w:val="28"/>
        </w:rPr>
      </w:pPr>
      <w:bookmarkStart w:id="16" w:name="_Toc398905531"/>
      <w:bookmarkStart w:id="17" w:name="_Toc405457198"/>
      <w:r w:rsidRPr="009635D8">
        <w:rPr>
          <w:sz w:val="28"/>
          <w:szCs w:val="28"/>
        </w:rPr>
        <w:t>OBJETIVOS E METAS</w:t>
      </w:r>
      <w:bookmarkEnd w:id="16"/>
      <w:bookmarkEnd w:id="17"/>
    </w:p>
    <w:p w14:paraId="238B39ED" w14:textId="77777777" w:rsidR="00060DEA" w:rsidRPr="004B3611" w:rsidRDefault="00060DEA" w:rsidP="00D869BF">
      <w:pPr>
        <w:rPr>
          <w:b w:val="0"/>
        </w:rPr>
      </w:pPr>
    </w:p>
    <w:p w14:paraId="2F39FC89" w14:textId="29AC7EF2" w:rsidR="009C6581" w:rsidRDefault="009C6581" w:rsidP="00BF197B">
      <w:pPr>
        <w:rPr>
          <w:b w:val="0"/>
        </w:rPr>
      </w:pPr>
      <w:r w:rsidRPr="00BF197B">
        <w:rPr>
          <w:b w:val="0"/>
        </w:rPr>
        <w:t xml:space="preserve">A busca por um Instituto Federal </w:t>
      </w:r>
      <w:r w:rsidR="007F0136">
        <w:rPr>
          <w:b w:val="0"/>
        </w:rPr>
        <w:t xml:space="preserve">do Amazonas </w:t>
      </w:r>
      <w:bookmarkStart w:id="18" w:name="_GoBack"/>
      <w:bookmarkEnd w:id="18"/>
      <w:r w:rsidRPr="00BF197B">
        <w:rPr>
          <w:b w:val="0"/>
        </w:rPr>
        <w:t>de excelência exigirá o desenvolvimento de ações inovadoras no tripé ensino, pesquisa e extensão. Essas ações envolvem objetivos e metas</w:t>
      </w:r>
      <w:r w:rsidR="004B3611" w:rsidRPr="00BF197B">
        <w:rPr>
          <w:b w:val="0"/>
        </w:rPr>
        <w:t xml:space="preserve"> definidas com </w:t>
      </w:r>
      <w:r w:rsidR="004B3611" w:rsidRPr="00BF197B">
        <w:rPr>
          <w:rFonts w:cs="Museo-300"/>
          <w:b w:val="0"/>
          <w:bCs w:val="0"/>
        </w:rPr>
        <w:t>uma análise específica</w:t>
      </w:r>
      <w:r w:rsidRPr="00BF197B">
        <w:rPr>
          <w:b w:val="0"/>
        </w:rPr>
        <w:t xml:space="preserve"> para cada uma d</w:t>
      </w:r>
      <w:r w:rsidR="0018422E" w:rsidRPr="00BF197B">
        <w:rPr>
          <w:b w:val="0"/>
        </w:rPr>
        <w:t>essas</w:t>
      </w:r>
      <w:r w:rsidRPr="00BF197B">
        <w:rPr>
          <w:b w:val="0"/>
        </w:rPr>
        <w:t xml:space="preserve"> dimensões.</w:t>
      </w:r>
    </w:p>
    <w:p w14:paraId="71346295" w14:textId="77777777" w:rsidR="00F52674" w:rsidRPr="00BF197B" w:rsidRDefault="00F52674" w:rsidP="00BF197B">
      <w:pPr>
        <w:rPr>
          <w:b w:val="0"/>
        </w:rPr>
      </w:pPr>
    </w:p>
    <w:p w14:paraId="5E99D987" w14:textId="48295699" w:rsidR="00536187" w:rsidRPr="00347494" w:rsidRDefault="00BF197B" w:rsidP="00BF197B">
      <w:pPr>
        <w:rPr>
          <w:b w:val="0"/>
        </w:rPr>
      </w:pPr>
      <w:r w:rsidRPr="00347494">
        <w:rPr>
          <w:rFonts w:cs="Museo-300"/>
          <w:b w:val="0"/>
          <w:bCs w:val="0"/>
        </w:rPr>
        <w:t>Dentre as estratégias prioritárias estabelecidas no novo PDI destacam-se</w:t>
      </w:r>
      <w:r w:rsidR="00347494" w:rsidRPr="00347494">
        <w:rPr>
          <w:rFonts w:cs="Museo-300"/>
          <w:b w:val="0"/>
          <w:bCs w:val="0"/>
        </w:rPr>
        <w:t xml:space="preserve"> a estruturante</w:t>
      </w:r>
      <w:r w:rsidRPr="00347494">
        <w:rPr>
          <w:rFonts w:cs="Museo-300"/>
          <w:b w:val="0"/>
          <w:bCs w:val="0"/>
        </w:rPr>
        <w:t xml:space="preserve">: otimizar a capacidade instalada da estrutura física e de </w:t>
      </w:r>
      <w:r w:rsidR="007252F5">
        <w:rPr>
          <w:rFonts w:cs="Museo-300"/>
          <w:b w:val="0"/>
          <w:bCs w:val="0"/>
        </w:rPr>
        <w:t>servidores</w:t>
      </w:r>
      <w:r w:rsidRPr="00347494">
        <w:rPr>
          <w:rFonts w:cs="Museo-300"/>
          <w:b w:val="0"/>
          <w:bCs w:val="0"/>
        </w:rPr>
        <w:t xml:space="preserve">, ampliar a oferta de vagas, por meio da expansão e interiorização do IFAM, ampliar as políticas de inclusão e de assistência estudantil, </w:t>
      </w:r>
      <w:r w:rsidR="00347494" w:rsidRPr="00347494">
        <w:rPr>
          <w:rFonts w:cs="Museo-300"/>
          <w:b w:val="0"/>
          <w:bCs w:val="0"/>
        </w:rPr>
        <w:t>promover a articulação Nacional e Internacional, investimento em capacitação e educação continuada</w:t>
      </w:r>
      <w:r w:rsidR="00347494">
        <w:rPr>
          <w:rFonts w:cs="Museo-300"/>
          <w:b w:val="0"/>
          <w:bCs w:val="0"/>
        </w:rPr>
        <w:t>, dentre outras.</w:t>
      </w:r>
    </w:p>
    <w:p w14:paraId="4F3AEE01" w14:textId="77777777" w:rsidR="004A78C5" w:rsidRPr="00347494" w:rsidRDefault="004A78C5" w:rsidP="00D869BF">
      <w:pPr>
        <w:rPr>
          <w:b w:val="0"/>
        </w:rPr>
      </w:pPr>
    </w:p>
    <w:p w14:paraId="22C96DAA" w14:textId="77777777" w:rsidR="004A78C5" w:rsidRPr="005B2140" w:rsidRDefault="004A78C5" w:rsidP="00D869BF">
      <w:pPr>
        <w:rPr>
          <w:b w:val="0"/>
        </w:rPr>
      </w:pPr>
    </w:p>
    <w:p w14:paraId="2480C94F" w14:textId="77777777" w:rsidR="004A78C5" w:rsidRPr="005B2140" w:rsidRDefault="004A78C5" w:rsidP="00D869BF">
      <w:pPr>
        <w:rPr>
          <w:b w:val="0"/>
        </w:rPr>
      </w:pPr>
    </w:p>
    <w:p w14:paraId="7BB7982A" w14:textId="77777777" w:rsidR="004A78C5" w:rsidRPr="005B2140" w:rsidRDefault="004A78C5" w:rsidP="00D869BF">
      <w:pPr>
        <w:rPr>
          <w:b w:val="0"/>
        </w:rPr>
      </w:pPr>
    </w:p>
    <w:p w14:paraId="4D557380" w14:textId="77777777" w:rsidR="004A78C5" w:rsidRPr="005B2140" w:rsidRDefault="004A78C5" w:rsidP="00D869BF">
      <w:pPr>
        <w:rPr>
          <w:b w:val="0"/>
        </w:rPr>
      </w:pPr>
    </w:p>
    <w:p w14:paraId="623CD33C" w14:textId="77777777" w:rsidR="004A78C5" w:rsidRPr="005B2140" w:rsidRDefault="004A78C5" w:rsidP="00D869BF">
      <w:pPr>
        <w:rPr>
          <w:b w:val="0"/>
        </w:rPr>
      </w:pPr>
    </w:p>
    <w:p w14:paraId="41E9FA6F" w14:textId="77777777" w:rsidR="000A711D" w:rsidRDefault="000A711D" w:rsidP="00F0635A">
      <w:pPr>
        <w:pStyle w:val="Legenda"/>
        <w:numPr>
          <w:ilvl w:val="2"/>
          <w:numId w:val="30"/>
        </w:numPr>
        <w:ind w:left="0" w:firstLine="0"/>
        <w:rPr>
          <w:i w:val="0"/>
          <w:sz w:val="24"/>
          <w:szCs w:val="24"/>
        </w:rPr>
        <w:sectPr w:rsidR="000A711D" w:rsidSect="008437D7">
          <w:pgSz w:w="11906" w:h="16838"/>
          <w:pgMar w:top="1417" w:right="1133" w:bottom="1417" w:left="1701" w:header="708" w:footer="708" w:gutter="0"/>
          <w:cols w:space="708"/>
          <w:docGrid w:linePitch="360"/>
        </w:sectPr>
      </w:pPr>
    </w:p>
    <w:p w14:paraId="27DD1580" w14:textId="47E1F111" w:rsidR="009C6581" w:rsidRPr="00AF50E3" w:rsidRDefault="00300E5D" w:rsidP="00F0635A">
      <w:pPr>
        <w:pStyle w:val="Legenda"/>
        <w:numPr>
          <w:ilvl w:val="2"/>
          <w:numId w:val="30"/>
        </w:numPr>
        <w:ind w:left="0" w:firstLine="0"/>
        <w:rPr>
          <w:i w:val="0"/>
          <w:color w:val="auto"/>
          <w:sz w:val="28"/>
          <w:szCs w:val="28"/>
        </w:rPr>
      </w:pPr>
      <w:r w:rsidRPr="00AF50E3">
        <w:rPr>
          <w:i w:val="0"/>
          <w:color w:val="auto"/>
          <w:sz w:val="28"/>
          <w:szCs w:val="28"/>
        </w:rPr>
        <w:lastRenderedPageBreak/>
        <w:t>ENSINO</w:t>
      </w:r>
    </w:p>
    <w:p w14:paraId="678E8AD7" w14:textId="77777777" w:rsidR="00FC7E8E" w:rsidRDefault="00FC7E8E" w:rsidP="00A80786">
      <w:pPr>
        <w:pStyle w:val="PargrafodaLista"/>
        <w:spacing w:line="276" w:lineRule="auto"/>
        <w:ind w:left="0"/>
        <w:rPr>
          <w:b w:val="0"/>
        </w:rPr>
      </w:pPr>
    </w:p>
    <w:p w14:paraId="627154E9" w14:textId="77777777" w:rsidR="001F0FDE" w:rsidRPr="005B2140" w:rsidRDefault="00A455C5" w:rsidP="006322B3">
      <w:pPr>
        <w:pStyle w:val="PargrafodaLista"/>
        <w:ind w:left="0"/>
        <w:rPr>
          <w:b w:val="0"/>
        </w:rPr>
      </w:pPr>
      <w:r w:rsidRPr="005B2140">
        <w:rPr>
          <w:b w:val="0"/>
        </w:rPr>
        <w:t xml:space="preserve">Na Tabela 1 </w:t>
      </w:r>
      <w:r w:rsidR="001F0FDE" w:rsidRPr="005B2140">
        <w:rPr>
          <w:b w:val="0"/>
        </w:rPr>
        <w:t>elencamos os objetivos e metas a serem alcançados no período de 2014 a 2018.</w:t>
      </w:r>
    </w:p>
    <w:p w14:paraId="30D363AF" w14:textId="77777777" w:rsidR="00FC7E8E" w:rsidRDefault="00FC7E8E" w:rsidP="00A80786">
      <w:pPr>
        <w:pStyle w:val="PargrafodaLista"/>
        <w:spacing w:line="276" w:lineRule="auto"/>
        <w:ind w:left="0" w:firstLine="0"/>
        <w:jc w:val="center"/>
        <w:rPr>
          <w:b w:val="0"/>
        </w:rPr>
      </w:pPr>
    </w:p>
    <w:p w14:paraId="38A3FFC6" w14:textId="77777777" w:rsidR="001F0FDE" w:rsidRPr="005B2140" w:rsidRDefault="00A455C5" w:rsidP="002E6007">
      <w:pPr>
        <w:pStyle w:val="PargrafodaLista"/>
        <w:ind w:left="0" w:firstLine="0"/>
        <w:jc w:val="center"/>
        <w:rPr>
          <w:b w:val="0"/>
        </w:rPr>
      </w:pPr>
      <w:r w:rsidRPr="005B2140">
        <w:rPr>
          <w:b w:val="0"/>
        </w:rPr>
        <w:t xml:space="preserve">Tabela </w:t>
      </w:r>
      <w:r w:rsidR="00B75569" w:rsidRPr="005B2140">
        <w:rPr>
          <w:b w:val="0"/>
        </w:rPr>
        <w:t>1:</w:t>
      </w:r>
      <w:r w:rsidRPr="005B2140">
        <w:rPr>
          <w:b w:val="0"/>
        </w:rPr>
        <w:t xml:space="preserve"> Objetivos e Metas do Ensino</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674"/>
        <w:gridCol w:w="137"/>
        <w:gridCol w:w="2324"/>
        <w:gridCol w:w="117"/>
        <w:gridCol w:w="663"/>
        <w:gridCol w:w="65"/>
        <w:gridCol w:w="123"/>
        <w:gridCol w:w="593"/>
        <w:gridCol w:w="85"/>
        <w:gridCol w:w="104"/>
        <w:gridCol w:w="15"/>
        <w:gridCol w:w="689"/>
        <w:gridCol w:w="76"/>
        <w:gridCol w:w="15"/>
        <w:gridCol w:w="30"/>
        <w:gridCol w:w="106"/>
        <w:gridCol w:w="656"/>
        <w:gridCol w:w="28"/>
        <w:gridCol w:w="97"/>
        <w:gridCol w:w="672"/>
        <w:gridCol w:w="19"/>
      </w:tblGrid>
      <w:tr w:rsidR="00F57F5E" w:rsidRPr="00EB1421" w14:paraId="528DC2E0" w14:textId="77777777" w:rsidTr="00EB1421">
        <w:trPr>
          <w:gridAfter w:val="1"/>
          <w:wAfter w:w="10" w:type="pct"/>
          <w:trHeight w:val="1159"/>
        </w:trPr>
        <w:tc>
          <w:tcPr>
            <w:tcW w:w="1514" w:type="pct"/>
            <w:gridSpan w:val="2"/>
            <w:shd w:val="clear" w:color="auto" w:fill="D9D9D9"/>
            <w:vAlign w:val="center"/>
          </w:tcPr>
          <w:p w14:paraId="0698288C" w14:textId="0BD472BE" w:rsidR="00F57F5E" w:rsidRPr="00EB1421" w:rsidRDefault="00712BD6" w:rsidP="00EB1421">
            <w:pPr>
              <w:spacing w:line="240" w:lineRule="auto"/>
              <w:ind w:firstLine="0"/>
              <w:jc w:val="center"/>
              <w:rPr>
                <w:sz w:val="22"/>
                <w:szCs w:val="22"/>
              </w:rPr>
            </w:pPr>
            <w:r w:rsidRPr="00EB1421">
              <w:rPr>
                <w:sz w:val="22"/>
                <w:szCs w:val="22"/>
              </w:rPr>
              <w:t>Objetivo estratégico 1</w:t>
            </w:r>
          </w:p>
        </w:tc>
        <w:tc>
          <w:tcPr>
            <w:tcW w:w="3476" w:type="pct"/>
            <w:gridSpan w:val="18"/>
            <w:shd w:val="clear" w:color="auto" w:fill="D9D9D9"/>
            <w:vAlign w:val="center"/>
          </w:tcPr>
          <w:p w14:paraId="16583FA1" w14:textId="77777777" w:rsidR="00AC3A9D" w:rsidRPr="00EB1421" w:rsidRDefault="00F57F5E" w:rsidP="00EB1421">
            <w:pPr>
              <w:spacing w:line="240" w:lineRule="auto"/>
              <w:ind w:firstLine="0"/>
              <w:jc w:val="center"/>
              <w:rPr>
                <w:sz w:val="22"/>
                <w:szCs w:val="22"/>
              </w:rPr>
            </w:pPr>
            <w:r w:rsidRPr="00EB1421">
              <w:rPr>
                <w:sz w:val="22"/>
                <w:szCs w:val="22"/>
              </w:rPr>
              <w:t>Promover a Educação de Qualidade em todos os níveis e modalidades de ensino, objetivando a manutenção da excelência acadêmica.</w:t>
            </w:r>
          </w:p>
        </w:tc>
      </w:tr>
      <w:tr w:rsidR="00AC3A9D" w:rsidRPr="00EB1421" w14:paraId="1A32546D" w14:textId="77777777" w:rsidTr="00EB1421">
        <w:trPr>
          <w:gridAfter w:val="1"/>
          <w:wAfter w:w="10" w:type="pct"/>
          <w:trHeight w:val="550"/>
        </w:trPr>
        <w:tc>
          <w:tcPr>
            <w:tcW w:w="4990" w:type="pct"/>
            <w:gridSpan w:val="20"/>
            <w:shd w:val="clear" w:color="auto" w:fill="D9D9D9"/>
            <w:vAlign w:val="center"/>
          </w:tcPr>
          <w:p w14:paraId="2379FED7" w14:textId="28A2BB54" w:rsidR="00AC3A9D" w:rsidRPr="00EB1421" w:rsidRDefault="00AC3A9D" w:rsidP="00EB1421">
            <w:pPr>
              <w:spacing w:line="240" w:lineRule="auto"/>
              <w:ind w:firstLine="0"/>
              <w:rPr>
                <w:sz w:val="22"/>
                <w:szCs w:val="22"/>
              </w:rPr>
            </w:pPr>
            <w:r w:rsidRPr="00EB1421">
              <w:rPr>
                <w:sz w:val="22"/>
                <w:szCs w:val="22"/>
              </w:rPr>
              <w:t>Meta:</w:t>
            </w:r>
            <w:r w:rsidR="00E20425" w:rsidRPr="00EB1421">
              <w:rPr>
                <w:sz w:val="22"/>
                <w:szCs w:val="22"/>
              </w:rPr>
              <w:t xml:space="preserve"> Aumentar o índice de eficiência </w:t>
            </w:r>
            <w:r w:rsidR="00284320" w:rsidRPr="00EB1421">
              <w:rPr>
                <w:sz w:val="22"/>
                <w:szCs w:val="22"/>
              </w:rPr>
              <w:t>do ensino</w:t>
            </w:r>
            <w:r w:rsidR="00DD181B" w:rsidRPr="00EB1421">
              <w:rPr>
                <w:sz w:val="22"/>
                <w:szCs w:val="22"/>
              </w:rPr>
              <w:t>.</w:t>
            </w:r>
          </w:p>
        </w:tc>
      </w:tr>
      <w:tr w:rsidR="00E27659" w:rsidRPr="00EB1421" w14:paraId="2AE9D306" w14:textId="77777777" w:rsidTr="00EB1421">
        <w:trPr>
          <w:gridAfter w:val="1"/>
          <w:wAfter w:w="10" w:type="pct"/>
          <w:trHeight w:val="546"/>
        </w:trPr>
        <w:tc>
          <w:tcPr>
            <w:tcW w:w="4990" w:type="pct"/>
            <w:gridSpan w:val="20"/>
            <w:shd w:val="clear" w:color="auto" w:fill="D9D9D9"/>
            <w:vAlign w:val="center"/>
          </w:tcPr>
          <w:p w14:paraId="17DD96AB" w14:textId="77777777" w:rsidR="00E27659" w:rsidRPr="00EB1421" w:rsidRDefault="00E27659" w:rsidP="00EB1421">
            <w:pPr>
              <w:spacing w:line="240" w:lineRule="auto"/>
              <w:ind w:firstLine="0"/>
              <w:rPr>
                <w:sz w:val="22"/>
                <w:szCs w:val="22"/>
              </w:rPr>
            </w:pPr>
            <w:r w:rsidRPr="00EB1421">
              <w:rPr>
                <w:sz w:val="22"/>
                <w:szCs w:val="22"/>
              </w:rPr>
              <w:t>Responsável: PROEN</w:t>
            </w:r>
          </w:p>
        </w:tc>
      </w:tr>
      <w:tr w:rsidR="00E27659" w:rsidRPr="00EB1421" w14:paraId="66766B7E" w14:textId="77777777" w:rsidTr="00EB1421">
        <w:trPr>
          <w:gridAfter w:val="1"/>
          <w:wAfter w:w="10" w:type="pct"/>
          <w:cantSplit/>
          <w:trHeight w:val="578"/>
        </w:trPr>
        <w:tc>
          <w:tcPr>
            <w:tcW w:w="2828" w:type="pct"/>
            <w:gridSpan w:val="4"/>
            <w:shd w:val="clear" w:color="auto" w:fill="D9D9D9"/>
            <w:vAlign w:val="center"/>
          </w:tcPr>
          <w:p w14:paraId="675149CB" w14:textId="77777777" w:rsidR="00E27659" w:rsidRPr="00EB1421" w:rsidRDefault="009B7081" w:rsidP="00EB1421">
            <w:pPr>
              <w:spacing w:line="240" w:lineRule="auto"/>
              <w:ind w:firstLine="0"/>
              <w:jc w:val="center"/>
              <w:rPr>
                <w:sz w:val="22"/>
                <w:szCs w:val="22"/>
              </w:rPr>
            </w:pPr>
            <w:r w:rsidRPr="00EB1421">
              <w:rPr>
                <w:sz w:val="22"/>
                <w:szCs w:val="22"/>
              </w:rPr>
              <w:t>AÇÕES</w:t>
            </w:r>
          </w:p>
        </w:tc>
        <w:tc>
          <w:tcPr>
            <w:tcW w:w="458" w:type="pct"/>
            <w:gridSpan w:val="3"/>
            <w:shd w:val="clear" w:color="auto" w:fill="D9D9D9"/>
            <w:textDirection w:val="btLr"/>
            <w:vAlign w:val="center"/>
          </w:tcPr>
          <w:p w14:paraId="3488EEED" w14:textId="77777777" w:rsidR="00E27659" w:rsidRPr="00EB1421" w:rsidRDefault="002E6007" w:rsidP="00EB1421">
            <w:pPr>
              <w:spacing w:line="240" w:lineRule="auto"/>
              <w:ind w:firstLine="0"/>
              <w:jc w:val="center"/>
              <w:rPr>
                <w:sz w:val="22"/>
                <w:szCs w:val="22"/>
              </w:rPr>
            </w:pPr>
            <w:r w:rsidRPr="00EB1421">
              <w:rPr>
                <w:sz w:val="22"/>
                <w:szCs w:val="22"/>
              </w:rPr>
              <w:t>2</w:t>
            </w:r>
            <w:r w:rsidR="00E27659" w:rsidRPr="00EB1421">
              <w:rPr>
                <w:sz w:val="22"/>
                <w:szCs w:val="22"/>
              </w:rPr>
              <w:t>014</w:t>
            </w:r>
          </w:p>
        </w:tc>
        <w:tc>
          <w:tcPr>
            <w:tcW w:w="421" w:type="pct"/>
            <w:gridSpan w:val="3"/>
            <w:shd w:val="clear" w:color="auto" w:fill="D9D9D9"/>
            <w:textDirection w:val="btLr"/>
            <w:vAlign w:val="center"/>
          </w:tcPr>
          <w:p w14:paraId="0442CF72" w14:textId="77777777" w:rsidR="00E27659" w:rsidRPr="00EB1421" w:rsidRDefault="00E27659" w:rsidP="00EB1421">
            <w:pPr>
              <w:spacing w:line="240" w:lineRule="auto"/>
              <w:ind w:firstLine="0"/>
              <w:jc w:val="center"/>
              <w:rPr>
                <w:sz w:val="22"/>
                <w:szCs w:val="22"/>
              </w:rPr>
            </w:pPr>
            <w:r w:rsidRPr="00EB1421">
              <w:rPr>
                <w:sz w:val="22"/>
                <w:szCs w:val="22"/>
              </w:rPr>
              <w:t>2015</w:t>
            </w:r>
          </w:p>
        </w:tc>
        <w:tc>
          <w:tcPr>
            <w:tcW w:w="428" w:type="pct"/>
            <w:gridSpan w:val="4"/>
            <w:shd w:val="clear" w:color="auto" w:fill="D9D9D9"/>
            <w:textDirection w:val="btLr"/>
            <w:vAlign w:val="center"/>
          </w:tcPr>
          <w:p w14:paraId="121CF79F" w14:textId="77777777" w:rsidR="00E27659" w:rsidRPr="00EB1421" w:rsidRDefault="002E6007" w:rsidP="00EB1421">
            <w:pPr>
              <w:spacing w:line="240" w:lineRule="auto"/>
              <w:ind w:firstLine="0"/>
              <w:jc w:val="center"/>
              <w:rPr>
                <w:sz w:val="22"/>
                <w:szCs w:val="22"/>
              </w:rPr>
            </w:pPr>
            <w:r w:rsidRPr="00EB1421">
              <w:rPr>
                <w:sz w:val="22"/>
                <w:szCs w:val="22"/>
              </w:rPr>
              <w:t>2</w:t>
            </w:r>
            <w:r w:rsidR="00E27659" w:rsidRPr="00EB1421">
              <w:rPr>
                <w:sz w:val="22"/>
                <w:szCs w:val="22"/>
              </w:rPr>
              <w:t>016</w:t>
            </w:r>
          </w:p>
        </w:tc>
        <w:tc>
          <w:tcPr>
            <w:tcW w:w="426" w:type="pct"/>
            <w:gridSpan w:val="3"/>
            <w:shd w:val="clear" w:color="auto" w:fill="D9D9D9"/>
            <w:textDirection w:val="btLr"/>
            <w:vAlign w:val="center"/>
          </w:tcPr>
          <w:p w14:paraId="7C5452DE" w14:textId="77777777" w:rsidR="00E27659" w:rsidRPr="00EB1421" w:rsidRDefault="002E6007" w:rsidP="00EB1421">
            <w:pPr>
              <w:spacing w:line="240" w:lineRule="auto"/>
              <w:ind w:firstLine="0"/>
              <w:jc w:val="center"/>
              <w:rPr>
                <w:sz w:val="22"/>
                <w:szCs w:val="22"/>
              </w:rPr>
            </w:pPr>
            <w:r w:rsidRPr="00EB1421">
              <w:rPr>
                <w:sz w:val="22"/>
                <w:szCs w:val="22"/>
              </w:rPr>
              <w:t>2</w:t>
            </w:r>
            <w:r w:rsidR="00E27659" w:rsidRPr="00EB1421">
              <w:rPr>
                <w:sz w:val="22"/>
                <w:szCs w:val="22"/>
              </w:rPr>
              <w:t>017</w:t>
            </w:r>
          </w:p>
        </w:tc>
        <w:tc>
          <w:tcPr>
            <w:tcW w:w="429" w:type="pct"/>
            <w:gridSpan w:val="3"/>
            <w:shd w:val="clear" w:color="auto" w:fill="D9D9D9"/>
            <w:textDirection w:val="btLr"/>
            <w:vAlign w:val="center"/>
          </w:tcPr>
          <w:p w14:paraId="49FC131F" w14:textId="77777777" w:rsidR="00E27659" w:rsidRPr="00EB1421" w:rsidRDefault="002E6007" w:rsidP="00EB1421">
            <w:pPr>
              <w:spacing w:line="240" w:lineRule="auto"/>
              <w:ind w:firstLine="0"/>
              <w:jc w:val="center"/>
              <w:rPr>
                <w:sz w:val="22"/>
                <w:szCs w:val="22"/>
              </w:rPr>
            </w:pPr>
            <w:r w:rsidRPr="00EB1421">
              <w:rPr>
                <w:sz w:val="22"/>
                <w:szCs w:val="22"/>
              </w:rPr>
              <w:t>2</w:t>
            </w:r>
            <w:r w:rsidR="00E27659" w:rsidRPr="00EB1421">
              <w:rPr>
                <w:sz w:val="22"/>
                <w:szCs w:val="22"/>
              </w:rPr>
              <w:t>018</w:t>
            </w:r>
          </w:p>
        </w:tc>
      </w:tr>
      <w:tr w:rsidR="00E27659" w:rsidRPr="00EB1421" w14:paraId="2A2EC1F4" w14:textId="77777777" w:rsidTr="00EB1421">
        <w:trPr>
          <w:gridAfter w:val="1"/>
          <w:wAfter w:w="10" w:type="pct"/>
          <w:trHeight w:val="1150"/>
        </w:trPr>
        <w:tc>
          <w:tcPr>
            <w:tcW w:w="2828" w:type="pct"/>
            <w:gridSpan w:val="4"/>
            <w:shd w:val="clear" w:color="auto" w:fill="auto"/>
            <w:vAlign w:val="center"/>
          </w:tcPr>
          <w:p w14:paraId="6806BBCE" w14:textId="77777777" w:rsidR="00E27659" w:rsidRPr="00EB1421" w:rsidRDefault="00E27659" w:rsidP="00EB1421">
            <w:pPr>
              <w:spacing w:line="240" w:lineRule="auto"/>
              <w:ind w:firstLine="0"/>
              <w:rPr>
                <w:b w:val="0"/>
                <w:sz w:val="22"/>
                <w:szCs w:val="22"/>
              </w:rPr>
            </w:pPr>
            <w:r w:rsidRPr="00EB1421">
              <w:rPr>
                <w:b w:val="0"/>
                <w:sz w:val="22"/>
                <w:szCs w:val="22"/>
              </w:rPr>
              <w:t>Formular e avaliar políticas e ações relacionadas aos cursos de Educação Profissional Técnica de Nível Médio, de graduação e pós-graduação de acordo com as diretrizes curriculares nacionais;</w:t>
            </w:r>
          </w:p>
        </w:tc>
        <w:tc>
          <w:tcPr>
            <w:tcW w:w="458" w:type="pct"/>
            <w:gridSpan w:val="3"/>
            <w:shd w:val="clear" w:color="auto" w:fill="auto"/>
            <w:vAlign w:val="center"/>
          </w:tcPr>
          <w:p w14:paraId="655FB16A" w14:textId="77777777" w:rsidR="00E27659" w:rsidRPr="00EB1421" w:rsidRDefault="00E27659" w:rsidP="00EB1421">
            <w:pPr>
              <w:spacing w:line="240" w:lineRule="auto"/>
              <w:ind w:firstLine="0"/>
              <w:jc w:val="center"/>
              <w:rPr>
                <w:b w:val="0"/>
                <w:sz w:val="22"/>
                <w:szCs w:val="22"/>
              </w:rPr>
            </w:pPr>
          </w:p>
          <w:p w14:paraId="232618B6" w14:textId="77777777" w:rsidR="00E27659" w:rsidRPr="00EB1421" w:rsidRDefault="00E27659" w:rsidP="00EB1421">
            <w:pPr>
              <w:spacing w:line="240" w:lineRule="auto"/>
              <w:ind w:firstLine="0"/>
              <w:jc w:val="center"/>
              <w:rPr>
                <w:b w:val="0"/>
                <w:sz w:val="22"/>
                <w:szCs w:val="22"/>
              </w:rPr>
            </w:pPr>
          </w:p>
          <w:p w14:paraId="078EB27F" w14:textId="77777777" w:rsidR="00E27659" w:rsidRPr="00EB1421" w:rsidRDefault="00E27659" w:rsidP="00EB1421">
            <w:pPr>
              <w:spacing w:line="240" w:lineRule="auto"/>
              <w:ind w:firstLine="0"/>
              <w:jc w:val="center"/>
              <w:rPr>
                <w:b w:val="0"/>
                <w:sz w:val="22"/>
                <w:szCs w:val="22"/>
              </w:rPr>
            </w:pPr>
            <w:r w:rsidRPr="00EB1421">
              <w:rPr>
                <w:b w:val="0"/>
                <w:sz w:val="22"/>
                <w:szCs w:val="22"/>
              </w:rPr>
              <w:t>50%</w:t>
            </w:r>
          </w:p>
        </w:tc>
        <w:tc>
          <w:tcPr>
            <w:tcW w:w="421" w:type="pct"/>
            <w:gridSpan w:val="3"/>
            <w:shd w:val="clear" w:color="auto" w:fill="auto"/>
            <w:vAlign w:val="center"/>
          </w:tcPr>
          <w:p w14:paraId="08626458" w14:textId="77777777" w:rsidR="00E27659" w:rsidRPr="00EB1421" w:rsidRDefault="00E27659" w:rsidP="00EB1421">
            <w:pPr>
              <w:spacing w:line="240" w:lineRule="auto"/>
              <w:ind w:firstLine="0"/>
              <w:jc w:val="center"/>
              <w:rPr>
                <w:b w:val="0"/>
                <w:sz w:val="22"/>
                <w:szCs w:val="22"/>
              </w:rPr>
            </w:pPr>
          </w:p>
          <w:p w14:paraId="41B02BE8" w14:textId="77777777" w:rsidR="00E27659" w:rsidRPr="00EB1421" w:rsidRDefault="00E27659" w:rsidP="00EB1421">
            <w:pPr>
              <w:spacing w:line="240" w:lineRule="auto"/>
              <w:ind w:firstLine="0"/>
              <w:jc w:val="center"/>
              <w:rPr>
                <w:b w:val="0"/>
                <w:sz w:val="22"/>
                <w:szCs w:val="22"/>
              </w:rPr>
            </w:pPr>
          </w:p>
          <w:p w14:paraId="1E913601" w14:textId="77777777" w:rsidR="00E27659" w:rsidRPr="00EB1421" w:rsidRDefault="00E27659" w:rsidP="00EB1421">
            <w:pPr>
              <w:spacing w:line="240" w:lineRule="auto"/>
              <w:ind w:firstLine="0"/>
              <w:jc w:val="center"/>
              <w:rPr>
                <w:b w:val="0"/>
                <w:sz w:val="22"/>
                <w:szCs w:val="22"/>
              </w:rPr>
            </w:pPr>
            <w:r w:rsidRPr="00EB1421">
              <w:rPr>
                <w:b w:val="0"/>
                <w:sz w:val="22"/>
                <w:szCs w:val="22"/>
              </w:rPr>
              <w:t>50%</w:t>
            </w:r>
          </w:p>
        </w:tc>
        <w:tc>
          <w:tcPr>
            <w:tcW w:w="428" w:type="pct"/>
            <w:gridSpan w:val="4"/>
            <w:shd w:val="clear" w:color="auto" w:fill="auto"/>
            <w:vAlign w:val="center"/>
          </w:tcPr>
          <w:p w14:paraId="43D18C38" w14:textId="77777777" w:rsidR="00E27659" w:rsidRPr="00EB1421" w:rsidRDefault="00E27659" w:rsidP="00EB1421">
            <w:pPr>
              <w:spacing w:line="240" w:lineRule="auto"/>
              <w:ind w:firstLine="0"/>
              <w:jc w:val="center"/>
              <w:rPr>
                <w:b w:val="0"/>
                <w:sz w:val="22"/>
                <w:szCs w:val="22"/>
              </w:rPr>
            </w:pPr>
          </w:p>
        </w:tc>
        <w:tc>
          <w:tcPr>
            <w:tcW w:w="426" w:type="pct"/>
            <w:gridSpan w:val="3"/>
            <w:shd w:val="clear" w:color="auto" w:fill="auto"/>
            <w:vAlign w:val="center"/>
          </w:tcPr>
          <w:p w14:paraId="58FD2199" w14:textId="77777777" w:rsidR="00E27659" w:rsidRPr="00EB1421" w:rsidRDefault="00E27659" w:rsidP="00EB1421">
            <w:pPr>
              <w:spacing w:line="240" w:lineRule="auto"/>
              <w:ind w:firstLine="0"/>
              <w:jc w:val="center"/>
              <w:rPr>
                <w:b w:val="0"/>
                <w:sz w:val="22"/>
                <w:szCs w:val="22"/>
              </w:rPr>
            </w:pPr>
          </w:p>
        </w:tc>
        <w:tc>
          <w:tcPr>
            <w:tcW w:w="429" w:type="pct"/>
            <w:gridSpan w:val="3"/>
            <w:shd w:val="clear" w:color="auto" w:fill="auto"/>
            <w:vAlign w:val="center"/>
          </w:tcPr>
          <w:p w14:paraId="01FEE1F2" w14:textId="77777777" w:rsidR="00E27659" w:rsidRPr="00EB1421" w:rsidRDefault="00E27659" w:rsidP="00EB1421">
            <w:pPr>
              <w:spacing w:line="240" w:lineRule="auto"/>
              <w:ind w:firstLine="0"/>
              <w:jc w:val="center"/>
              <w:rPr>
                <w:b w:val="0"/>
                <w:sz w:val="22"/>
                <w:szCs w:val="22"/>
              </w:rPr>
            </w:pPr>
          </w:p>
        </w:tc>
      </w:tr>
      <w:tr w:rsidR="00E27659" w:rsidRPr="00EB1421" w14:paraId="01DFF373" w14:textId="77777777" w:rsidTr="00EB1421">
        <w:trPr>
          <w:gridAfter w:val="1"/>
          <w:wAfter w:w="10" w:type="pct"/>
          <w:trHeight w:val="1394"/>
        </w:trPr>
        <w:tc>
          <w:tcPr>
            <w:tcW w:w="2828" w:type="pct"/>
            <w:gridSpan w:val="4"/>
            <w:shd w:val="clear" w:color="auto" w:fill="auto"/>
            <w:vAlign w:val="center"/>
          </w:tcPr>
          <w:p w14:paraId="5ED37A98" w14:textId="77777777" w:rsidR="00E27659" w:rsidRPr="00EB1421" w:rsidRDefault="00E27659" w:rsidP="00EB1421">
            <w:pPr>
              <w:spacing w:line="240" w:lineRule="auto"/>
              <w:ind w:firstLine="0"/>
              <w:rPr>
                <w:b w:val="0"/>
                <w:sz w:val="22"/>
                <w:szCs w:val="22"/>
              </w:rPr>
            </w:pPr>
            <w:r w:rsidRPr="00EB1421">
              <w:rPr>
                <w:b w:val="0"/>
                <w:sz w:val="22"/>
                <w:szCs w:val="22"/>
              </w:rPr>
              <w:t>Diversificar a oferta de cursos e vagas em todos os níveis e modalidades de ensino (Integrado, concomitante, subsequente, PROEJA, PRONATEC, EaD, Graduação e pós-graduação) em conformidade com as demandas regionais;</w:t>
            </w:r>
          </w:p>
        </w:tc>
        <w:tc>
          <w:tcPr>
            <w:tcW w:w="458" w:type="pct"/>
            <w:gridSpan w:val="3"/>
            <w:shd w:val="clear" w:color="auto" w:fill="auto"/>
            <w:vAlign w:val="center"/>
          </w:tcPr>
          <w:p w14:paraId="7212F89A" w14:textId="77777777" w:rsidR="00E27659" w:rsidRPr="00EB1421" w:rsidRDefault="00E27659" w:rsidP="00EB1421">
            <w:pPr>
              <w:spacing w:line="240" w:lineRule="auto"/>
              <w:ind w:firstLine="0"/>
              <w:jc w:val="center"/>
              <w:rPr>
                <w:b w:val="0"/>
                <w:sz w:val="22"/>
                <w:szCs w:val="22"/>
              </w:rPr>
            </w:pPr>
          </w:p>
          <w:p w14:paraId="5CD80E8D"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1" w:type="pct"/>
            <w:gridSpan w:val="3"/>
            <w:shd w:val="clear" w:color="auto" w:fill="auto"/>
            <w:vAlign w:val="center"/>
          </w:tcPr>
          <w:p w14:paraId="67B3128F" w14:textId="77777777" w:rsidR="00E27659" w:rsidRPr="00EB1421" w:rsidRDefault="00E27659" w:rsidP="00EB1421">
            <w:pPr>
              <w:spacing w:line="240" w:lineRule="auto"/>
              <w:ind w:firstLine="0"/>
              <w:jc w:val="center"/>
              <w:rPr>
                <w:b w:val="0"/>
                <w:sz w:val="22"/>
                <w:szCs w:val="22"/>
              </w:rPr>
            </w:pPr>
          </w:p>
          <w:p w14:paraId="5BDBE1E5"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8" w:type="pct"/>
            <w:gridSpan w:val="4"/>
            <w:shd w:val="clear" w:color="auto" w:fill="auto"/>
            <w:vAlign w:val="center"/>
          </w:tcPr>
          <w:p w14:paraId="1D760841" w14:textId="77777777" w:rsidR="00E27659" w:rsidRPr="00EB1421" w:rsidRDefault="00E27659" w:rsidP="00EB1421">
            <w:pPr>
              <w:spacing w:line="240" w:lineRule="auto"/>
              <w:ind w:firstLine="0"/>
              <w:jc w:val="center"/>
              <w:rPr>
                <w:b w:val="0"/>
                <w:sz w:val="22"/>
                <w:szCs w:val="22"/>
              </w:rPr>
            </w:pPr>
          </w:p>
          <w:p w14:paraId="542754F8"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6" w:type="pct"/>
            <w:gridSpan w:val="3"/>
            <w:shd w:val="clear" w:color="auto" w:fill="auto"/>
            <w:vAlign w:val="center"/>
          </w:tcPr>
          <w:p w14:paraId="03F38025" w14:textId="77777777" w:rsidR="00E27659" w:rsidRPr="00EB1421" w:rsidRDefault="00E27659" w:rsidP="00EB1421">
            <w:pPr>
              <w:spacing w:line="240" w:lineRule="auto"/>
              <w:ind w:firstLine="0"/>
              <w:jc w:val="center"/>
              <w:rPr>
                <w:b w:val="0"/>
                <w:sz w:val="22"/>
                <w:szCs w:val="22"/>
              </w:rPr>
            </w:pPr>
          </w:p>
          <w:p w14:paraId="2F87BAF3"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9" w:type="pct"/>
            <w:gridSpan w:val="3"/>
            <w:shd w:val="clear" w:color="auto" w:fill="auto"/>
            <w:vAlign w:val="center"/>
          </w:tcPr>
          <w:p w14:paraId="051BB5E7" w14:textId="77777777" w:rsidR="00E27659" w:rsidRPr="00EB1421" w:rsidRDefault="00E27659" w:rsidP="00EB1421">
            <w:pPr>
              <w:spacing w:line="240" w:lineRule="auto"/>
              <w:ind w:firstLine="0"/>
              <w:jc w:val="center"/>
              <w:rPr>
                <w:b w:val="0"/>
                <w:sz w:val="22"/>
                <w:szCs w:val="22"/>
              </w:rPr>
            </w:pPr>
          </w:p>
          <w:p w14:paraId="131E062F"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r>
      <w:tr w:rsidR="00E27659" w:rsidRPr="00EB1421" w14:paraId="585462B9" w14:textId="77777777" w:rsidTr="00EB1421">
        <w:trPr>
          <w:gridAfter w:val="1"/>
          <w:wAfter w:w="10" w:type="pct"/>
          <w:trHeight w:val="706"/>
        </w:trPr>
        <w:tc>
          <w:tcPr>
            <w:tcW w:w="2828" w:type="pct"/>
            <w:gridSpan w:val="4"/>
            <w:shd w:val="clear" w:color="auto" w:fill="auto"/>
            <w:vAlign w:val="center"/>
          </w:tcPr>
          <w:p w14:paraId="078B2300" w14:textId="77777777" w:rsidR="00E27659" w:rsidRPr="00EB1421" w:rsidRDefault="00E27659" w:rsidP="00EB1421">
            <w:pPr>
              <w:spacing w:line="240" w:lineRule="auto"/>
              <w:ind w:firstLine="0"/>
              <w:rPr>
                <w:b w:val="0"/>
                <w:sz w:val="22"/>
                <w:szCs w:val="22"/>
              </w:rPr>
            </w:pPr>
            <w:r w:rsidRPr="00EB1421">
              <w:rPr>
                <w:b w:val="0"/>
                <w:sz w:val="22"/>
                <w:szCs w:val="22"/>
              </w:rPr>
              <w:t>Promover a interação Inter gerencial e a integração entre os diversos níveis e modalidades de ensino.</w:t>
            </w:r>
          </w:p>
        </w:tc>
        <w:tc>
          <w:tcPr>
            <w:tcW w:w="458" w:type="pct"/>
            <w:gridSpan w:val="3"/>
            <w:shd w:val="clear" w:color="auto" w:fill="auto"/>
            <w:vAlign w:val="center"/>
          </w:tcPr>
          <w:p w14:paraId="7FCA6E85" w14:textId="77777777" w:rsidR="00E27659" w:rsidRPr="00EB1421" w:rsidRDefault="00E27659" w:rsidP="00EB1421">
            <w:pPr>
              <w:spacing w:line="240" w:lineRule="auto"/>
              <w:ind w:firstLine="0"/>
              <w:jc w:val="center"/>
              <w:rPr>
                <w:b w:val="0"/>
                <w:sz w:val="22"/>
                <w:szCs w:val="22"/>
              </w:rPr>
            </w:pPr>
          </w:p>
          <w:p w14:paraId="13FEEC01"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1" w:type="pct"/>
            <w:gridSpan w:val="3"/>
            <w:shd w:val="clear" w:color="auto" w:fill="auto"/>
            <w:vAlign w:val="center"/>
          </w:tcPr>
          <w:p w14:paraId="35B0AB1F" w14:textId="77777777" w:rsidR="00E27659" w:rsidRPr="00EB1421" w:rsidRDefault="00E27659" w:rsidP="00EB1421">
            <w:pPr>
              <w:spacing w:line="240" w:lineRule="auto"/>
              <w:ind w:firstLine="0"/>
              <w:jc w:val="center"/>
              <w:rPr>
                <w:b w:val="0"/>
                <w:sz w:val="22"/>
                <w:szCs w:val="22"/>
              </w:rPr>
            </w:pPr>
          </w:p>
          <w:p w14:paraId="55A1860C"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8" w:type="pct"/>
            <w:gridSpan w:val="4"/>
            <w:shd w:val="clear" w:color="auto" w:fill="auto"/>
            <w:vAlign w:val="center"/>
          </w:tcPr>
          <w:p w14:paraId="30A066A2" w14:textId="77777777" w:rsidR="00E27659" w:rsidRPr="00EB1421" w:rsidRDefault="00E27659" w:rsidP="00EB1421">
            <w:pPr>
              <w:spacing w:line="240" w:lineRule="auto"/>
              <w:ind w:firstLine="0"/>
              <w:jc w:val="center"/>
              <w:rPr>
                <w:b w:val="0"/>
                <w:sz w:val="22"/>
                <w:szCs w:val="22"/>
              </w:rPr>
            </w:pPr>
          </w:p>
          <w:p w14:paraId="148E1A63"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6" w:type="pct"/>
            <w:gridSpan w:val="3"/>
            <w:shd w:val="clear" w:color="auto" w:fill="auto"/>
            <w:vAlign w:val="center"/>
          </w:tcPr>
          <w:p w14:paraId="2A971106" w14:textId="77777777" w:rsidR="00E27659" w:rsidRPr="00EB1421" w:rsidRDefault="00E27659" w:rsidP="00EB1421">
            <w:pPr>
              <w:spacing w:line="240" w:lineRule="auto"/>
              <w:ind w:firstLine="0"/>
              <w:jc w:val="center"/>
              <w:rPr>
                <w:b w:val="0"/>
                <w:sz w:val="22"/>
                <w:szCs w:val="22"/>
              </w:rPr>
            </w:pPr>
          </w:p>
          <w:p w14:paraId="0074CA7B"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9" w:type="pct"/>
            <w:gridSpan w:val="3"/>
            <w:shd w:val="clear" w:color="auto" w:fill="auto"/>
            <w:vAlign w:val="center"/>
          </w:tcPr>
          <w:p w14:paraId="1B88861C" w14:textId="77777777" w:rsidR="00E27659" w:rsidRPr="00EB1421" w:rsidRDefault="00E27659" w:rsidP="00EB1421">
            <w:pPr>
              <w:spacing w:line="240" w:lineRule="auto"/>
              <w:ind w:firstLine="0"/>
              <w:jc w:val="center"/>
              <w:rPr>
                <w:b w:val="0"/>
                <w:sz w:val="22"/>
                <w:szCs w:val="22"/>
              </w:rPr>
            </w:pPr>
          </w:p>
          <w:p w14:paraId="5F8DA734"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r>
      <w:tr w:rsidR="00E27659" w:rsidRPr="00EB1421" w14:paraId="44CC2FEE" w14:textId="77777777" w:rsidTr="00EB1421">
        <w:trPr>
          <w:gridAfter w:val="1"/>
          <w:wAfter w:w="10" w:type="pct"/>
          <w:trHeight w:val="1260"/>
        </w:trPr>
        <w:tc>
          <w:tcPr>
            <w:tcW w:w="2828" w:type="pct"/>
            <w:gridSpan w:val="4"/>
            <w:shd w:val="clear" w:color="auto" w:fill="auto"/>
            <w:vAlign w:val="center"/>
          </w:tcPr>
          <w:p w14:paraId="385C39DC" w14:textId="77777777" w:rsidR="00E27659" w:rsidRPr="00EB1421" w:rsidRDefault="00E27659" w:rsidP="00EB1421">
            <w:pPr>
              <w:spacing w:line="240" w:lineRule="auto"/>
              <w:ind w:firstLine="0"/>
              <w:rPr>
                <w:b w:val="0"/>
                <w:sz w:val="22"/>
                <w:szCs w:val="22"/>
              </w:rPr>
            </w:pPr>
            <w:r w:rsidRPr="00EB1421">
              <w:rPr>
                <w:b w:val="0"/>
                <w:sz w:val="22"/>
                <w:szCs w:val="22"/>
              </w:rPr>
              <w:t>Consolidar os cursos de formação de professores nos moldes do Programa Nacional de Formação de Professores da Educação Básica (PARFOR) e do Programa de Licenciatura Indígena (PROLIND);</w:t>
            </w:r>
          </w:p>
        </w:tc>
        <w:tc>
          <w:tcPr>
            <w:tcW w:w="458" w:type="pct"/>
            <w:gridSpan w:val="3"/>
            <w:shd w:val="clear" w:color="auto" w:fill="auto"/>
            <w:vAlign w:val="center"/>
          </w:tcPr>
          <w:p w14:paraId="452480EB" w14:textId="77777777" w:rsidR="00E27659" w:rsidRPr="00EB1421" w:rsidRDefault="00E27659" w:rsidP="00EB1421">
            <w:pPr>
              <w:spacing w:line="240" w:lineRule="auto"/>
              <w:ind w:firstLine="0"/>
              <w:jc w:val="center"/>
              <w:rPr>
                <w:b w:val="0"/>
                <w:sz w:val="22"/>
                <w:szCs w:val="22"/>
              </w:rPr>
            </w:pPr>
          </w:p>
          <w:p w14:paraId="2472829A" w14:textId="77777777" w:rsidR="00E27659" w:rsidRPr="00EB1421" w:rsidRDefault="00E27659" w:rsidP="00EB1421">
            <w:pPr>
              <w:spacing w:line="240" w:lineRule="auto"/>
              <w:ind w:firstLine="0"/>
              <w:jc w:val="center"/>
              <w:rPr>
                <w:b w:val="0"/>
                <w:sz w:val="22"/>
                <w:szCs w:val="22"/>
              </w:rPr>
            </w:pPr>
          </w:p>
          <w:p w14:paraId="58090F82"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1" w:type="pct"/>
            <w:gridSpan w:val="3"/>
            <w:shd w:val="clear" w:color="auto" w:fill="auto"/>
            <w:vAlign w:val="center"/>
          </w:tcPr>
          <w:p w14:paraId="6EA4C597" w14:textId="77777777" w:rsidR="00E27659" w:rsidRPr="00EB1421" w:rsidRDefault="00E27659" w:rsidP="00EB1421">
            <w:pPr>
              <w:spacing w:line="240" w:lineRule="auto"/>
              <w:ind w:firstLine="0"/>
              <w:jc w:val="center"/>
              <w:rPr>
                <w:b w:val="0"/>
                <w:sz w:val="22"/>
                <w:szCs w:val="22"/>
              </w:rPr>
            </w:pPr>
          </w:p>
          <w:p w14:paraId="423D2A1E" w14:textId="77777777" w:rsidR="00E27659" w:rsidRPr="00EB1421" w:rsidRDefault="00E27659" w:rsidP="00EB1421">
            <w:pPr>
              <w:spacing w:line="240" w:lineRule="auto"/>
              <w:ind w:firstLine="0"/>
              <w:jc w:val="center"/>
              <w:rPr>
                <w:b w:val="0"/>
                <w:sz w:val="22"/>
                <w:szCs w:val="22"/>
              </w:rPr>
            </w:pPr>
          </w:p>
          <w:p w14:paraId="3F8588E8"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8" w:type="pct"/>
            <w:gridSpan w:val="4"/>
            <w:shd w:val="clear" w:color="auto" w:fill="auto"/>
            <w:vAlign w:val="center"/>
          </w:tcPr>
          <w:p w14:paraId="00E1F51E" w14:textId="77777777" w:rsidR="00E27659" w:rsidRPr="00EB1421" w:rsidRDefault="00E27659" w:rsidP="00EB1421">
            <w:pPr>
              <w:spacing w:line="240" w:lineRule="auto"/>
              <w:ind w:firstLine="0"/>
              <w:jc w:val="center"/>
              <w:rPr>
                <w:b w:val="0"/>
                <w:sz w:val="22"/>
                <w:szCs w:val="22"/>
              </w:rPr>
            </w:pPr>
          </w:p>
          <w:p w14:paraId="7785224A" w14:textId="77777777" w:rsidR="00E27659" w:rsidRPr="00EB1421" w:rsidRDefault="00E27659" w:rsidP="00EB1421">
            <w:pPr>
              <w:spacing w:line="240" w:lineRule="auto"/>
              <w:ind w:firstLine="0"/>
              <w:jc w:val="center"/>
              <w:rPr>
                <w:b w:val="0"/>
                <w:sz w:val="22"/>
                <w:szCs w:val="22"/>
              </w:rPr>
            </w:pPr>
          </w:p>
          <w:p w14:paraId="49815909"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6" w:type="pct"/>
            <w:gridSpan w:val="3"/>
            <w:shd w:val="clear" w:color="auto" w:fill="auto"/>
            <w:vAlign w:val="center"/>
          </w:tcPr>
          <w:p w14:paraId="02417FB8" w14:textId="77777777" w:rsidR="00E27659" w:rsidRPr="00EB1421" w:rsidRDefault="00E27659" w:rsidP="00EB1421">
            <w:pPr>
              <w:spacing w:line="240" w:lineRule="auto"/>
              <w:ind w:firstLine="0"/>
              <w:jc w:val="center"/>
              <w:rPr>
                <w:b w:val="0"/>
                <w:sz w:val="22"/>
                <w:szCs w:val="22"/>
              </w:rPr>
            </w:pPr>
          </w:p>
          <w:p w14:paraId="25CD7A55" w14:textId="77777777" w:rsidR="00E27659" w:rsidRPr="00EB1421" w:rsidRDefault="00E27659" w:rsidP="00EB1421">
            <w:pPr>
              <w:spacing w:line="240" w:lineRule="auto"/>
              <w:ind w:firstLine="0"/>
              <w:jc w:val="center"/>
              <w:rPr>
                <w:b w:val="0"/>
                <w:sz w:val="22"/>
                <w:szCs w:val="22"/>
              </w:rPr>
            </w:pPr>
          </w:p>
          <w:p w14:paraId="56DAC31B"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9" w:type="pct"/>
            <w:gridSpan w:val="3"/>
            <w:shd w:val="clear" w:color="auto" w:fill="auto"/>
            <w:vAlign w:val="center"/>
          </w:tcPr>
          <w:p w14:paraId="217BC471" w14:textId="77777777" w:rsidR="00E27659" w:rsidRPr="00EB1421" w:rsidRDefault="00E27659" w:rsidP="00EB1421">
            <w:pPr>
              <w:spacing w:line="240" w:lineRule="auto"/>
              <w:ind w:firstLine="0"/>
              <w:jc w:val="center"/>
              <w:rPr>
                <w:b w:val="0"/>
                <w:sz w:val="22"/>
                <w:szCs w:val="22"/>
              </w:rPr>
            </w:pPr>
          </w:p>
          <w:p w14:paraId="242BF087" w14:textId="77777777" w:rsidR="00E27659" w:rsidRPr="00EB1421" w:rsidRDefault="00E27659" w:rsidP="00EB1421">
            <w:pPr>
              <w:spacing w:line="240" w:lineRule="auto"/>
              <w:ind w:firstLine="0"/>
              <w:jc w:val="center"/>
              <w:rPr>
                <w:b w:val="0"/>
                <w:sz w:val="22"/>
                <w:szCs w:val="22"/>
              </w:rPr>
            </w:pPr>
          </w:p>
          <w:p w14:paraId="44B73DD7"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r>
      <w:tr w:rsidR="00E27659" w:rsidRPr="00EB1421" w14:paraId="11F646EF" w14:textId="77777777" w:rsidTr="00EB1421">
        <w:trPr>
          <w:gridAfter w:val="1"/>
          <w:wAfter w:w="10" w:type="pct"/>
          <w:trHeight w:val="757"/>
        </w:trPr>
        <w:tc>
          <w:tcPr>
            <w:tcW w:w="2828" w:type="pct"/>
            <w:gridSpan w:val="4"/>
            <w:shd w:val="clear" w:color="auto" w:fill="auto"/>
            <w:vAlign w:val="center"/>
          </w:tcPr>
          <w:p w14:paraId="03D2B0F5" w14:textId="2732E877" w:rsidR="00B75569" w:rsidRPr="00EB1421" w:rsidRDefault="00E27659" w:rsidP="00EB1421">
            <w:pPr>
              <w:spacing w:line="240" w:lineRule="auto"/>
              <w:ind w:firstLine="0"/>
              <w:rPr>
                <w:b w:val="0"/>
                <w:sz w:val="22"/>
                <w:szCs w:val="22"/>
              </w:rPr>
            </w:pPr>
            <w:r w:rsidRPr="00EB1421">
              <w:rPr>
                <w:b w:val="0"/>
                <w:sz w:val="22"/>
                <w:szCs w:val="22"/>
              </w:rPr>
              <w:t>Institucionalizar as atividades de ensino a distância nos diversos níveis e modalidades de Ensino, inclusive na Educação Profissional e continuada.</w:t>
            </w:r>
          </w:p>
        </w:tc>
        <w:tc>
          <w:tcPr>
            <w:tcW w:w="458" w:type="pct"/>
            <w:gridSpan w:val="3"/>
            <w:shd w:val="clear" w:color="auto" w:fill="auto"/>
            <w:vAlign w:val="center"/>
          </w:tcPr>
          <w:p w14:paraId="44DB6485" w14:textId="77777777" w:rsidR="00E27659" w:rsidRPr="00EB1421" w:rsidRDefault="00E27659" w:rsidP="00EB1421">
            <w:pPr>
              <w:spacing w:line="240" w:lineRule="auto"/>
              <w:ind w:firstLine="0"/>
              <w:jc w:val="center"/>
              <w:rPr>
                <w:b w:val="0"/>
                <w:sz w:val="22"/>
                <w:szCs w:val="22"/>
              </w:rPr>
            </w:pPr>
          </w:p>
          <w:p w14:paraId="2FAC2107" w14:textId="77777777" w:rsidR="00E27659" w:rsidRPr="00EB1421" w:rsidRDefault="00E27659" w:rsidP="00EB1421">
            <w:pPr>
              <w:spacing w:line="240" w:lineRule="auto"/>
              <w:ind w:firstLine="0"/>
              <w:jc w:val="center"/>
              <w:rPr>
                <w:b w:val="0"/>
                <w:sz w:val="22"/>
                <w:szCs w:val="22"/>
              </w:rPr>
            </w:pPr>
          </w:p>
          <w:p w14:paraId="797BD3CB"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1" w:type="pct"/>
            <w:gridSpan w:val="3"/>
            <w:shd w:val="clear" w:color="auto" w:fill="auto"/>
            <w:vAlign w:val="center"/>
          </w:tcPr>
          <w:p w14:paraId="1E79132D" w14:textId="77777777" w:rsidR="00E27659" w:rsidRPr="00EB1421" w:rsidRDefault="00E27659" w:rsidP="00EB1421">
            <w:pPr>
              <w:spacing w:line="240" w:lineRule="auto"/>
              <w:ind w:firstLine="0"/>
              <w:jc w:val="center"/>
              <w:rPr>
                <w:b w:val="0"/>
                <w:sz w:val="22"/>
                <w:szCs w:val="22"/>
              </w:rPr>
            </w:pPr>
          </w:p>
          <w:p w14:paraId="25E165B7" w14:textId="77777777" w:rsidR="00E27659" w:rsidRPr="00EB1421" w:rsidRDefault="00E27659" w:rsidP="00EB1421">
            <w:pPr>
              <w:spacing w:line="240" w:lineRule="auto"/>
              <w:ind w:firstLine="0"/>
              <w:jc w:val="center"/>
              <w:rPr>
                <w:b w:val="0"/>
                <w:sz w:val="22"/>
                <w:szCs w:val="22"/>
              </w:rPr>
            </w:pPr>
          </w:p>
          <w:p w14:paraId="5307D214"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8" w:type="pct"/>
            <w:gridSpan w:val="4"/>
            <w:shd w:val="clear" w:color="auto" w:fill="auto"/>
            <w:vAlign w:val="center"/>
          </w:tcPr>
          <w:p w14:paraId="6E1336BC" w14:textId="77777777" w:rsidR="00E27659" w:rsidRPr="00EB1421" w:rsidRDefault="00E27659" w:rsidP="00EB1421">
            <w:pPr>
              <w:spacing w:line="240" w:lineRule="auto"/>
              <w:ind w:firstLine="0"/>
              <w:jc w:val="center"/>
              <w:rPr>
                <w:b w:val="0"/>
                <w:sz w:val="22"/>
                <w:szCs w:val="22"/>
              </w:rPr>
            </w:pPr>
          </w:p>
          <w:p w14:paraId="7227B298" w14:textId="77777777" w:rsidR="00E27659" w:rsidRPr="00EB1421" w:rsidRDefault="00E27659" w:rsidP="00EB1421">
            <w:pPr>
              <w:spacing w:line="240" w:lineRule="auto"/>
              <w:ind w:firstLine="0"/>
              <w:jc w:val="center"/>
              <w:rPr>
                <w:b w:val="0"/>
                <w:sz w:val="22"/>
                <w:szCs w:val="22"/>
              </w:rPr>
            </w:pPr>
          </w:p>
          <w:p w14:paraId="77FB6B6C"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6" w:type="pct"/>
            <w:gridSpan w:val="3"/>
            <w:shd w:val="clear" w:color="auto" w:fill="auto"/>
            <w:vAlign w:val="center"/>
          </w:tcPr>
          <w:p w14:paraId="03551855" w14:textId="77777777" w:rsidR="00E27659" w:rsidRPr="00EB1421" w:rsidRDefault="00E27659" w:rsidP="00EB1421">
            <w:pPr>
              <w:spacing w:line="240" w:lineRule="auto"/>
              <w:ind w:firstLine="0"/>
              <w:jc w:val="center"/>
              <w:rPr>
                <w:b w:val="0"/>
                <w:sz w:val="22"/>
                <w:szCs w:val="22"/>
              </w:rPr>
            </w:pPr>
          </w:p>
          <w:p w14:paraId="72931F5C" w14:textId="77777777" w:rsidR="00E27659" w:rsidRPr="00EB1421" w:rsidRDefault="00E27659" w:rsidP="00EB1421">
            <w:pPr>
              <w:spacing w:line="240" w:lineRule="auto"/>
              <w:ind w:firstLine="0"/>
              <w:jc w:val="center"/>
              <w:rPr>
                <w:b w:val="0"/>
                <w:sz w:val="22"/>
                <w:szCs w:val="22"/>
              </w:rPr>
            </w:pPr>
          </w:p>
          <w:p w14:paraId="11270C41"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9" w:type="pct"/>
            <w:gridSpan w:val="3"/>
            <w:shd w:val="clear" w:color="auto" w:fill="auto"/>
            <w:vAlign w:val="center"/>
          </w:tcPr>
          <w:p w14:paraId="220DDF86" w14:textId="77777777" w:rsidR="00E27659" w:rsidRPr="00EB1421" w:rsidRDefault="00E27659" w:rsidP="00EB1421">
            <w:pPr>
              <w:spacing w:line="240" w:lineRule="auto"/>
              <w:ind w:firstLine="0"/>
              <w:jc w:val="center"/>
              <w:rPr>
                <w:b w:val="0"/>
                <w:sz w:val="22"/>
                <w:szCs w:val="22"/>
              </w:rPr>
            </w:pPr>
          </w:p>
          <w:p w14:paraId="0944DD38" w14:textId="77777777" w:rsidR="00E27659" w:rsidRPr="00EB1421" w:rsidRDefault="00E27659" w:rsidP="00EB1421">
            <w:pPr>
              <w:spacing w:line="240" w:lineRule="auto"/>
              <w:ind w:firstLine="0"/>
              <w:jc w:val="center"/>
              <w:rPr>
                <w:b w:val="0"/>
                <w:sz w:val="22"/>
                <w:szCs w:val="22"/>
              </w:rPr>
            </w:pPr>
          </w:p>
          <w:p w14:paraId="31E75009"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r>
      <w:tr w:rsidR="00E27659" w:rsidRPr="00EB1421" w14:paraId="4C77CD94" w14:textId="77777777" w:rsidTr="00EB1421">
        <w:trPr>
          <w:gridAfter w:val="1"/>
          <w:wAfter w:w="10" w:type="pct"/>
          <w:trHeight w:val="468"/>
        </w:trPr>
        <w:tc>
          <w:tcPr>
            <w:tcW w:w="1440" w:type="pct"/>
            <w:shd w:val="clear" w:color="auto" w:fill="D0CECE" w:themeFill="background2" w:themeFillShade="E6"/>
            <w:vAlign w:val="center"/>
          </w:tcPr>
          <w:p w14:paraId="43337598" w14:textId="23B25786" w:rsidR="00E27659" w:rsidRPr="00EB1421" w:rsidRDefault="001072F8" w:rsidP="00EB1421">
            <w:pPr>
              <w:spacing w:line="240" w:lineRule="auto"/>
              <w:ind w:firstLine="0"/>
              <w:jc w:val="center"/>
              <w:rPr>
                <w:sz w:val="22"/>
                <w:szCs w:val="22"/>
              </w:rPr>
            </w:pPr>
            <w:r w:rsidRPr="00EB1421">
              <w:rPr>
                <w:sz w:val="22"/>
                <w:szCs w:val="22"/>
              </w:rPr>
              <w:br w:type="page"/>
            </w:r>
            <w:r w:rsidR="00D70D1D" w:rsidRPr="00EB1421">
              <w:rPr>
                <w:sz w:val="22"/>
                <w:szCs w:val="22"/>
              </w:rPr>
              <w:t xml:space="preserve">Objetivo estratégico </w:t>
            </w:r>
            <w:r w:rsidR="00712BD6" w:rsidRPr="00EB1421">
              <w:rPr>
                <w:sz w:val="22"/>
                <w:szCs w:val="22"/>
              </w:rPr>
              <w:t>2</w:t>
            </w:r>
          </w:p>
        </w:tc>
        <w:tc>
          <w:tcPr>
            <w:tcW w:w="3550" w:type="pct"/>
            <w:gridSpan w:val="19"/>
            <w:shd w:val="clear" w:color="auto" w:fill="D0CECE" w:themeFill="background2" w:themeFillShade="E6"/>
            <w:vAlign w:val="center"/>
          </w:tcPr>
          <w:p w14:paraId="283320A3" w14:textId="28282F13" w:rsidR="00E27659" w:rsidRPr="00EB1421" w:rsidRDefault="00E27659" w:rsidP="00EB1421">
            <w:pPr>
              <w:spacing w:line="240" w:lineRule="auto"/>
              <w:ind w:firstLine="0"/>
              <w:jc w:val="center"/>
              <w:rPr>
                <w:sz w:val="22"/>
                <w:szCs w:val="22"/>
              </w:rPr>
            </w:pPr>
            <w:r w:rsidRPr="00EB1421">
              <w:rPr>
                <w:sz w:val="22"/>
                <w:szCs w:val="22"/>
              </w:rPr>
              <w:t>Institucionalizar ações inovadoras no ensino</w:t>
            </w:r>
            <w:r w:rsidR="00DD181B" w:rsidRPr="00EB1421">
              <w:rPr>
                <w:sz w:val="22"/>
                <w:szCs w:val="22"/>
              </w:rPr>
              <w:t>.</w:t>
            </w:r>
          </w:p>
        </w:tc>
      </w:tr>
      <w:tr w:rsidR="00284320" w:rsidRPr="00EB1421" w14:paraId="197BAA0B" w14:textId="77777777" w:rsidTr="00EB1421">
        <w:trPr>
          <w:gridAfter w:val="1"/>
          <w:wAfter w:w="10" w:type="pct"/>
          <w:trHeight w:val="399"/>
        </w:trPr>
        <w:tc>
          <w:tcPr>
            <w:tcW w:w="4990" w:type="pct"/>
            <w:gridSpan w:val="20"/>
            <w:shd w:val="clear" w:color="auto" w:fill="D0CECE" w:themeFill="background2" w:themeFillShade="E6"/>
            <w:vAlign w:val="center"/>
          </w:tcPr>
          <w:p w14:paraId="2B1681BB" w14:textId="628F226A" w:rsidR="00284320" w:rsidRPr="00EB1421" w:rsidRDefault="00284320" w:rsidP="00EB1421">
            <w:pPr>
              <w:spacing w:line="240" w:lineRule="auto"/>
              <w:ind w:firstLine="0"/>
              <w:rPr>
                <w:sz w:val="22"/>
                <w:szCs w:val="22"/>
              </w:rPr>
            </w:pPr>
            <w:r w:rsidRPr="00EB1421">
              <w:rPr>
                <w:sz w:val="22"/>
                <w:szCs w:val="22"/>
              </w:rPr>
              <w:t xml:space="preserve">Meta: </w:t>
            </w:r>
            <w:r w:rsidR="00D34881" w:rsidRPr="00EB1421">
              <w:rPr>
                <w:sz w:val="22"/>
                <w:szCs w:val="22"/>
              </w:rPr>
              <w:t>Incentivar ações inovadoras</w:t>
            </w:r>
            <w:r w:rsidR="00DD181B" w:rsidRPr="00EB1421">
              <w:rPr>
                <w:sz w:val="22"/>
                <w:szCs w:val="22"/>
              </w:rPr>
              <w:t>.</w:t>
            </w:r>
          </w:p>
        </w:tc>
      </w:tr>
      <w:tr w:rsidR="00284320" w:rsidRPr="00EB1421" w14:paraId="375089AB" w14:textId="77777777" w:rsidTr="00EB1421">
        <w:trPr>
          <w:gridAfter w:val="1"/>
          <w:wAfter w:w="10" w:type="pct"/>
          <w:trHeight w:val="276"/>
        </w:trPr>
        <w:tc>
          <w:tcPr>
            <w:tcW w:w="4990" w:type="pct"/>
            <w:gridSpan w:val="20"/>
            <w:shd w:val="clear" w:color="auto" w:fill="D0CECE" w:themeFill="background2" w:themeFillShade="E6"/>
            <w:vAlign w:val="center"/>
          </w:tcPr>
          <w:p w14:paraId="383729EF" w14:textId="77777777" w:rsidR="00284320" w:rsidRPr="00EB1421" w:rsidRDefault="00284320" w:rsidP="00EB1421">
            <w:pPr>
              <w:spacing w:line="240" w:lineRule="auto"/>
              <w:ind w:firstLine="0"/>
              <w:rPr>
                <w:sz w:val="22"/>
                <w:szCs w:val="22"/>
              </w:rPr>
            </w:pPr>
            <w:r w:rsidRPr="00EB1421">
              <w:rPr>
                <w:sz w:val="22"/>
                <w:szCs w:val="22"/>
              </w:rPr>
              <w:t>Responsável: PROEN</w:t>
            </w:r>
          </w:p>
        </w:tc>
      </w:tr>
      <w:tr w:rsidR="00E27659" w:rsidRPr="00EB1421" w14:paraId="59FB6294" w14:textId="77777777" w:rsidTr="00EB1421">
        <w:trPr>
          <w:gridAfter w:val="1"/>
          <w:wAfter w:w="10" w:type="pct"/>
          <w:cantSplit/>
          <w:trHeight w:val="671"/>
        </w:trPr>
        <w:tc>
          <w:tcPr>
            <w:tcW w:w="2828" w:type="pct"/>
            <w:gridSpan w:val="4"/>
            <w:shd w:val="clear" w:color="auto" w:fill="D0CECE" w:themeFill="background2" w:themeFillShade="E6"/>
            <w:vAlign w:val="center"/>
          </w:tcPr>
          <w:p w14:paraId="27BE48C7" w14:textId="77777777" w:rsidR="00E27659" w:rsidRPr="00EB1421" w:rsidRDefault="00712BD6" w:rsidP="00EB1421">
            <w:pPr>
              <w:spacing w:line="240" w:lineRule="auto"/>
              <w:ind w:firstLine="0"/>
              <w:jc w:val="center"/>
              <w:rPr>
                <w:sz w:val="22"/>
                <w:szCs w:val="22"/>
              </w:rPr>
            </w:pPr>
            <w:r w:rsidRPr="00EB1421">
              <w:rPr>
                <w:sz w:val="22"/>
                <w:szCs w:val="22"/>
              </w:rPr>
              <w:t>AÇÕES</w:t>
            </w:r>
          </w:p>
        </w:tc>
        <w:tc>
          <w:tcPr>
            <w:tcW w:w="458" w:type="pct"/>
            <w:gridSpan w:val="3"/>
            <w:shd w:val="clear" w:color="auto" w:fill="D0CECE" w:themeFill="background2" w:themeFillShade="E6"/>
            <w:textDirection w:val="btLr"/>
            <w:vAlign w:val="center"/>
          </w:tcPr>
          <w:p w14:paraId="49FAC419" w14:textId="77777777" w:rsidR="00E27659" w:rsidRPr="00EB1421" w:rsidRDefault="00E27659" w:rsidP="00EB1421">
            <w:pPr>
              <w:spacing w:line="240" w:lineRule="auto"/>
              <w:ind w:firstLine="0"/>
              <w:jc w:val="center"/>
              <w:rPr>
                <w:sz w:val="22"/>
                <w:szCs w:val="22"/>
              </w:rPr>
            </w:pPr>
            <w:r w:rsidRPr="00EB1421">
              <w:rPr>
                <w:sz w:val="22"/>
                <w:szCs w:val="22"/>
              </w:rPr>
              <w:t>2014</w:t>
            </w:r>
          </w:p>
        </w:tc>
        <w:tc>
          <w:tcPr>
            <w:tcW w:w="421" w:type="pct"/>
            <w:gridSpan w:val="3"/>
            <w:shd w:val="clear" w:color="auto" w:fill="D0CECE" w:themeFill="background2" w:themeFillShade="E6"/>
            <w:textDirection w:val="btLr"/>
            <w:vAlign w:val="center"/>
          </w:tcPr>
          <w:p w14:paraId="3441C9B3" w14:textId="77777777" w:rsidR="00E27659" w:rsidRPr="00EB1421" w:rsidRDefault="00E27659" w:rsidP="00EB1421">
            <w:pPr>
              <w:spacing w:line="240" w:lineRule="auto"/>
              <w:ind w:firstLine="0"/>
              <w:jc w:val="center"/>
              <w:rPr>
                <w:sz w:val="22"/>
                <w:szCs w:val="22"/>
              </w:rPr>
            </w:pPr>
            <w:r w:rsidRPr="00EB1421">
              <w:rPr>
                <w:sz w:val="22"/>
                <w:szCs w:val="22"/>
              </w:rPr>
              <w:t>2015</w:t>
            </w:r>
          </w:p>
        </w:tc>
        <w:tc>
          <w:tcPr>
            <w:tcW w:w="428" w:type="pct"/>
            <w:gridSpan w:val="4"/>
            <w:shd w:val="clear" w:color="auto" w:fill="D0CECE" w:themeFill="background2" w:themeFillShade="E6"/>
            <w:textDirection w:val="btLr"/>
            <w:vAlign w:val="center"/>
          </w:tcPr>
          <w:p w14:paraId="5AE3B0F7" w14:textId="77777777" w:rsidR="00E27659" w:rsidRPr="00EB1421" w:rsidRDefault="00E27659" w:rsidP="00EB1421">
            <w:pPr>
              <w:spacing w:line="240" w:lineRule="auto"/>
              <w:ind w:firstLine="0"/>
              <w:jc w:val="center"/>
              <w:rPr>
                <w:sz w:val="22"/>
                <w:szCs w:val="22"/>
              </w:rPr>
            </w:pPr>
            <w:r w:rsidRPr="00EB1421">
              <w:rPr>
                <w:sz w:val="22"/>
                <w:szCs w:val="22"/>
              </w:rPr>
              <w:t>2016</w:t>
            </w:r>
          </w:p>
        </w:tc>
        <w:tc>
          <w:tcPr>
            <w:tcW w:w="426" w:type="pct"/>
            <w:gridSpan w:val="3"/>
            <w:shd w:val="clear" w:color="auto" w:fill="D0CECE" w:themeFill="background2" w:themeFillShade="E6"/>
            <w:textDirection w:val="btLr"/>
            <w:vAlign w:val="center"/>
          </w:tcPr>
          <w:p w14:paraId="6C08E4DF" w14:textId="77777777" w:rsidR="00E27659" w:rsidRPr="00EB1421" w:rsidRDefault="00E27659" w:rsidP="00EB1421">
            <w:pPr>
              <w:spacing w:line="240" w:lineRule="auto"/>
              <w:ind w:firstLine="0"/>
              <w:jc w:val="center"/>
              <w:rPr>
                <w:sz w:val="22"/>
                <w:szCs w:val="22"/>
              </w:rPr>
            </w:pPr>
            <w:r w:rsidRPr="00EB1421">
              <w:rPr>
                <w:sz w:val="22"/>
                <w:szCs w:val="22"/>
              </w:rPr>
              <w:t>2017</w:t>
            </w:r>
          </w:p>
        </w:tc>
        <w:tc>
          <w:tcPr>
            <w:tcW w:w="429" w:type="pct"/>
            <w:gridSpan w:val="3"/>
            <w:shd w:val="clear" w:color="auto" w:fill="D0CECE" w:themeFill="background2" w:themeFillShade="E6"/>
            <w:textDirection w:val="btLr"/>
            <w:vAlign w:val="center"/>
          </w:tcPr>
          <w:p w14:paraId="2C41237E" w14:textId="77777777" w:rsidR="00E27659" w:rsidRPr="00EB1421" w:rsidRDefault="00E27659" w:rsidP="00EB1421">
            <w:pPr>
              <w:spacing w:line="240" w:lineRule="auto"/>
              <w:ind w:firstLine="0"/>
              <w:jc w:val="center"/>
              <w:rPr>
                <w:sz w:val="22"/>
                <w:szCs w:val="22"/>
              </w:rPr>
            </w:pPr>
            <w:r w:rsidRPr="00EB1421">
              <w:rPr>
                <w:sz w:val="22"/>
                <w:szCs w:val="22"/>
              </w:rPr>
              <w:t>2018</w:t>
            </w:r>
          </w:p>
        </w:tc>
      </w:tr>
      <w:tr w:rsidR="00E27659" w:rsidRPr="00EB1421" w14:paraId="172A9743" w14:textId="77777777" w:rsidTr="00EB1421">
        <w:trPr>
          <w:gridAfter w:val="1"/>
          <w:wAfter w:w="10" w:type="pct"/>
          <w:trHeight w:val="468"/>
        </w:trPr>
        <w:tc>
          <w:tcPr>
            <w:tcW w:w="2828" w:type="pct"/>
            <w:gridSpan w:val="4"/>
            <w:shd w:val="clear" w:color="auto" w:fill="auto"/>
            <w:vAlign w:val="center"/>
          </w:tcPr>
          <w:p w14:paraId="1C019E63" w14:textId="77777777" w:rsidR="00E27659" w:rsidRPr="00EB1421" w:rsidRDefault="00E27659" w:rsidP="00EB1421">
            <w:pPr>
              <w:spacing w:line="240" w:lineRule="auto"/>
              <w:ind w:firstLine="0"/>
              <w:rPr>
                <w:b w:val="0"/>
                <w:sz w:val="22"/>
                <w:szCs w:val="22"/>
              </w:rPr>
            </w:pPr>
            <w:r w:rsidRPr="00EB1421">
              <w:rPr>
                <w:b w:val="0"/>
                <w:sz w:val="22"/>
                <w:szCs w:val="22"/>
              </w:rPr>
              <w:t>Estimular a utilização de metodologias educacionais inovadoras, incentivando a promoção de eventos acadêmicos inovadores.</w:t>
            </w:r>
          </w:p>
        </w:tc>
        <w:tc>
          <w:tcPr>
            <w:tcW w:w="458" w:type="pct"/>
            <w:gridSpan w:val="3"/>
            <w:shd w:val="clear" w:color="auto" w:fill="auto"/>
            <w:vAlign w:val="center"/>
          </w:tcPr>
          <w:p w14:paraId="0525EE8C" w14:textId="77777777" w:rsidR="00E27659" w:rsidRPr="00EB1421" w:rsidRDefault="00E27659" w:rsidP="00EB1421">
            <w:pPr>
              <w:spacing w:line="240" w:lineRule="auto"/>
              <w:ind w:firstLine="0"/>
              <w:jc w:val="center"/>
              <w:rPr>
                <w:b w:val="0"/>
                <w:sz w:val="22"/>
                <w:szCs w:val="22"/>
              </w:rPr>
            </w:pPr>
          </w:p>
          <w:p w14:paraId="1B3D1547"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1" w:type="pct"/>
            <w:gridSpan w:val="3"/>
            <w:shd w:val="clear" w:color="auto" w:fill="auto"/>
            <w:vAlign w:val="center"/>
          </w:tcPr>
          <w:p w14:paraId="116602E9" w14:textId="77777777" w:rsidR="00E27659" w:rsidRPr="00EB1421" w:rsidRDefault="00E27659" w:rsidP="00EB1421">
            <w:pPr>
              <w:spacing w:line="240" w:lineRule="auto"/>
              <w:ind w:firstLine="0"/>
              <w:jc w:val="center"/>
              <w:rPr>
                <w:b w:val="0"/>
                <w:sz w:val="22"/>
                <w:szCs w:val="22"/>
              </w:rPr>
            </w:pPr>
          </w:p>
          <w:p w14:paraId="118A6E61"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8" w:type="pct"/>
            <w:gridSpan w:val="4"/>
            <w:shd w:val="clear" w:color="auto" w:fill="auto"/>
            <w:vAlign w:val="center"/>
          </w:tcPr>
          <w:p w14:paraId="06B92887" w14:textId="77777777" w:rsidR="00E27659" w:rsidRPr="00EB1421" w:rsidRDefault="00E27659" w:rsidP="00EB1421">
            <w:pPr>
              <w:spacing w:line="240" w:lineRule="auto"/>
              <w:ind w:firstLine="0"/>
              <w:jc w:val="center"/>
              <w:rPr>
                <w:b w:val="0"/>
                <w:sz w:val="22"/>
                <w:szCs w:val="22"/>
              </w:rPr>
            </w:pPr>
          </w:p>
          <w:p w14:paraId="085479BF"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6" w:type="pct"/>
            <w:gridSpan w:val="3"/>
            <w:shd w:val="clear" w:color="auto" w:fill="auto"/>
            <w:vAlign w:val="center"/>
          </w:tcPr>
          <w:p w14:paraId="2BCF386E" w14:textId="77777777" w:rsidR="00E27659" w:rsidRPr="00EB1421" w:rsidRDefault="00E27659" w:rsidP="00EB1421">
            <w:pPr>
              <w:spacing w:line="240" w:lineRule="auto"/>
              <w:ind w:firstLine="0"/>
              <w:jc w:val="center"/>
              <w:rPr>
                <w:b w:val="0"/>
                <w:sz w:val="22"/>
                <w:szCs w:val="22"/>
              </w:rPr>
            </w:pPr>
          </w:p>
          <w:p w14:paraId="47B49599"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9" w:type="pct"/>
            <w:gridSpan w:val="3"/>
            <w:shd w:val="clear" w:color="auto" w:fill="auto"/>
            <w:vAlign w:val="center"/>
          </w:tcPr>
          <w:p w14:paraId="75DBECEA" w14:textId="77777777" w:rsidR="00E27659" w:rsidRPr="00EB1421" w:rsidRDefault="00E27659" w:rsidP="00EB1421">
            <w:pPr>
              <w:spacing w:line="240" w:lineRule="auto"/>
              <w:ind w:firstLine="0"/>
              <w:jc w:val="center"/>
              <w:rPr>
                <w:b w:val="0"/>
                <w:sz w:val="22"/>
                <w:szCs w:val="22"/>
              </w:rPr>
            </w:pPr>
          </w:p>
          <w:p w14:paraId="111CC126"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r>
      <w:tr w:rsidR="00E27659" w:rsidRPr="00EB1421" w14:paraId="23C637C8" w14:textId="77777777" w:rsidTr="00EB1421">
        <w:trPr>
          <w:gridAfter w:val="1"/>
          <w:wAfter w:w="10" w:type="pct"/>
          <w:trHeight w:val="1119"/>
        </w:trPr>
        <w:tc>
          <w:tcPr>
            <w:tcW w:w="2828" w:type="pct"/>
            <w:gridSpan w:val="4"/>
            <w:shd w:val="clear" w:color="auto" w:fill="auto"/>
            <w:vAlign w:val="center"/>
          </w:tcPr>
          <w:p w14:paraId="57F9B19E" w14:textId="77777777" w:rsidR="00E27659" w:rsidRPr="00EB1421" w:rsidRDefault="00E27659" w:rsidP="00EB1421">
            <w:pPr>
              <w:spacing w:line="240" w:lineRule="auto"/>
              <w:ind w:firstLine="0"/>
              <w:rPr>
                <w:b w:val="0"/>
                <w:sz w:val="22"/>
                <w:szCs w:val="22"/>
              </w:rPr>
            </w:pPr>
            <w:r w:rsidRPr="00EB1421">
              <w:rPr>
                <w:b w:val="0"/>
                <w:sz w:val="22"/>
                <w:szCs w:val="22"/>
              </w:rPr>
              <w:lastRenderedPageBreak/>
              <w:t>Fortalecer a interdisciplinaridade, especialmente em cultura, artes, sociedade, ciência e pesquisa aplicada, estimulando o envolvimento acadêmico no fortalecendo o ensino, a extensão e pesquisa e inovação.</w:t>
            </w:r>
          </w:p>
        </w:tc>
        <w:tc>
          <w:tcPr>
            <w:tcW w:w="458" w:type="pct"/>
            <w:gridSpan w:val="3"/>
            <w:shd w:val="clear" w:color="auto" w:fill="auto"/>
            <w:vAlign w:val="center"/>
          </w:tcPr>
          <w:p w14:paraId="211FD0CB"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1" w:type="pct"/>
            <w:gridSpan w:val="3"/>
            <w:shd w:val="clear" w:color="auto" w:fill="auto"/>
            <w:vAlign w:val="center"/>
          </w:tcPr>
          <w:p w14:paraId="5C99BFC8"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8" w:type="pct"/>
            <w:gridSpan w:val="4"/>
            <w:shd w:val="clear" w:color="auto" w:fill="auto"/>
            <w:vAlign w:val="center"/>
          </w:tcPr>
          <w:p w14:paraId="115F32CD"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6" w:type="pct"/>
            <w:gridSpan w:val="3"/>
            <w:shd w:val="clear" w:color="auto" w:fill="auto"/>
            <w:vAlign w:val="center"/>
          </w:tcPr>
          <w:p w14:paraId="0C2C9F78"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9" w:type="pct"/>
            <w:gridSpan w:val="3"/>
            <w:shd w:val="clear" w:color="auto" w:fill="auto"/>
            <w:vAlign w:val="center"/>
          </w:tcPr>
          <w:p w14:paraId="26EE6C87"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r>
      <w:tr w:rsidR="00E27659" w:rsidRPr="00EB1421" w14:paraId="4F10994B" w14:textId="77777777" w:rsidTr="00EB1421">
        <w:trPr>
          <w:gridAfter w:val="1"/>
          <w:wAfter w:w="10" w:type="pct"/>
          <w:trHeight w:val="870"/>
        </w:trPr>
        <w:tc>
          <w:tcPr>
            <w:tcW w:w="2828" w:type="pct"/>
            <w:gridSpan w:val="4"/>
            <w:shd w:val="clear" w:color="auto" w:fill="auto"/>
            <w:vAlign w:val="center"/>
          </w:tcPr>
          <w:p w14:paraId="0656CB1A" w14:textId="77777777" w:rsidR="00E27659" w:rsidRPr="00EB1421" w:rsidRDefault="00E27659" w:rsidP="00EB1421">
            <w:pPr>
              <w:spacing w:line="240" w:lineRule="auto"/>
              <w:ind w:firstLine="0"/>
              <w:rPr>
                <w:b w:val="0"/>
                <w:sz w:val="22"/>
                <w:szCs w:val="22"/>
              </w:rPr>
            </w:pPr>
            <w:r w:rsidRPr="00EB1421">
              <w:rPr>
                <w:b w:val="0"/>
                <w:sz w:val="22"/>
                <w:szCs w:val="22"/>
              </w:rPr>
              <w:t>Reformular os programas de estágios e os Projetos de Conclusão de Cursos, estimulando o exercício da atuação pré-profissional e da pesquisa aplicada.</w:t>
            </w:r>
          </w:p>
        </w:tc>
        <w:tc>
          <w:tcPr>
            <w:tcW w:w="458" w:type="pct"/>
            <w:gridSpan w:val="3"/>
            <w:shd w:val="clear" w:color="auto" w:fill="auto"/>
            <w:vAlign w:val="center"/>
          </w:tcPr>
          <w:p w14:paraId="4ABA56F2" w14:textId="77777777" w:rsidR="00E27659" w:rsidRPr="00EB1421" w:rsidRDefault="00E27659" w:rsidP="00EB1421">
            <w:pPr>
              <w:spacing w:line="240" w:lineRule="auto"/>
              <w:ind w:firstLine="0"/>
              <w:jc w:val="center"/>
              <w:rPr>
                <w:b w:val="0"/>
                <w:sz w:val="22"/>
                <w:szCs w:val="22"/>
              </w:rPr>
            </w:pPr>
          </w:p>
          <w:p w14:paraId="69A66C16"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1" w:type="pct"/>
            <w:gridSpan w:val="3"/>
            <w:shd w:val="clear" w:color="auto" w:fill="auto"/>
            <w:vAlign w:val="center"/>
          </w:tcPr>
          <w:p w14:paraId="308D7098" w14:textId="77777777" w:rsidR="00E27659" w:rsidRPr="00EB1421" w:rsidRDefault="00E27659" w:rsidP="00EB1421">
            <w:pPr>
              <w:spacing w:line="240" w:lineRule="auto"/>
              <w:ind w:firstLine="0"/>
              <w:jc w:val="center"/>
              <w:rPr>
                <w:b w:val="0"/>
                <w:sz w:val="22"/>
                <w:szCs w:val="22"/>
              </w:rPr>
            </w:pPr>
          </w:p>
          <w:p w14:paraId="3D254093"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8" w:type="pct"/>
            <w:gridSpan w:val="4"/>
            <w:shd w:val="clear" w:color="auto" w:fill="auto"/>
            <w:vAlign w:val="center"/>
          </w:tcPr>
          <w:p w14:paraId="592B1A92" w14:textId="77777777" w:rsidR="00E27659" w:rsidRPr="00EB1421" w:rsidRDefault="00E27659" w:rsidP="00EB1421">
            <w:pPr>
              <w:spacing w:line="240" w:lineRule="auto"/>
              <w:ind w:firstLine="0"/>
              <w:jc w:val="center"/>
              <w:rPr>
                <w:b w:val="0"/>
                <w:sz w:val="22"/>
                <w:szCs w:val="22"/>
              </w:rPr>
            </w:pPr>
          </w:p>
          <w:p w14:paraId="65A744B4"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6" w:type="pct"/>
            <w:gridSpan w:val="3"/>
            <w:shd w:val="clear" w:color="auto" w:fill="auto"/>
            <w:vAlign w:val="center"/>
          </w:tcPr>
          <w:p w14:paraId="5D039C48" w14:textId="77777777" w:rsidR="00E27659" w:rsidRPr="00EB1421" w:rsidRDefault="00E27659" w:rsidP="00EB1421">
            <w:pPr>
              <w:spacing w:line="240" w:lineRule="auto"/>
              <w:ind w:firstLine="0"/>
              <w:jc w:val="center"/>
              <w:rPr>
                <w:b w:val="0"/>
                <w:sz w:val="22"/>
                <w:szCs w:val="22"/>
              </w:rPr>
            </w:pPr>
          </w:p>
          <w:p w14:paraId="6E8F6FC3"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9" w:type="pct"/>
            <w:gridSpan w:val="3"/>
            <w:shd w:val="clear" w:color="auto" w:fill="auto"/>
            <w:vAlign w:val="center"/>
          </w:tcPr>
          <w:p w14:paraId="0FBF847A" w14:textId="77777777" w:rsidR="00E27659" w:rsidRPr="00EB1421" w:rsidRDefault="00E27659" w:rsidP="00EB1421">
            <w:pPr>
              <w:spacing w:line="240" w:lineRule="auto"/>
              <w:ind w:firstLine="0"/>
              <w:jc w:val="center"/>
              <w:rPr>
                <w:b w:val="0"/>
                <w:sz w:val="22"/>
                <w:szCs w:val="22"/>
              </w:rPr>
            </w:pPr>
          </w:p>
          <w:p w14:paraId="414A00E1"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r>
      <w:tr w:rsidR="00E27659" w:rsidRPr="00EB1421" w14:paraId="43B3AE36" w14:textId="77777777" w:rsidTr="00EB1421">
        <w:trPr>
          <w:gridAfter w:val="1"/>
          <w:wAfter w:w="10" w:type="pct"/>
          <w:trHeight w:val="625"/>
        </w:trPr>
        <w:tc>
          <w:tcPr>
            <w:tcW w:w="2828" w:type="pct"/>
            <w:gridSpan w:val="4"/>
            <w:shd w:val="clear" w:color="auto" w:fill="auto"/>
            <w:vAlign w:val="center"/>
          </w:tcPr>
          <w:p w14:paraId="4AD5BF1E" w14:textId="77777777" w:rsidR="00E27659" w:rsidRPr="00EB1421" w:rsidRDefault="00E27659" w:rsidP="00EB1421">
            <w:pPr>
              <w:spacing w:line="240" w:lineRule="auto"/>
              <w:ind w:firstLine="0"/>
              <w:rPr>
                <w:b w:val="0"/>
                <w:sz w:val="22"/>
                <w:szCs w:val="22"/>
              </w:rPr>
            </w:pPr>
            <w:r w:rsidRPr="00EB1421">
              <w:rPr>
                <w:b w:val="0"/>
                <w:sz w:val="22"/>
                <w:szCs w:val="22"/>
              </w:rPr>
              <w:t>Fomentar iniciativas institucionais de mobilidade interinstitucional estudantil e docente em nível nacional e internacional.</w:t>
            </w:r>
          </w:p>
        </w:tc>
        <w:tc>
          <w:tcPr>
            <w:tcW w:w="458" w:type="pct"/>
            <w:gridSpan w:val="3"/>
            <w:shd w:val="clear" w:color="auto" w:fill="auto"/>
            <w:vAlign w:val="center"/>
          </w:tcPr>
          <w:p w14:paraId="0511B8D2" w14:textId="77777777" w:rsidR="00E27659" w:rsidRPr="00EB1421" w:rsidRDefault="00E27659" w:rsidP="00EB1421">
            <w:pPr>
              <w:spacing w:line="240" w:lineRule="auto"/>
              <w:ind w:firstLine="0"/>
              <w:jc w:val="center"/>
              <w:rPr>
                <w:b w:val="0"/>
                <w:sz w:val="22"/>
                <w:szCs w:val="22"/>
              </w:rPr>
            </w:pPr>
          </w:p>
          <w:p w14:paraId="13EBF861"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1" w:type="pct"/>
            <w:gridSpan w:val="3"/>
            <w:shd w:val="clear" w:color="auto" w:fill="auto"/>
            <w:vAlign w:val="center"/>
          </w:tcPr>
          <w:p w14:paraId="5EA45B88" w14:textId="77777777" w:rsidR="00E27659" w:rsidRPr="00EB1421" w:rsidRDefault="00E27659" w:rsidP="00EB1421">
            <w:pPr>
              <w:spacing w:line="240" w:lineRule="auto"/>
              <w:ind w:firstLine="0"/>
              <w:jc w:val="center"/>
              <w:rPr>
                <w:b w:val="0"/>
                <w:sz w:val="22"/>
                <w:szCs w:val="22"/>
              </w:rPr>
            </w:pPr>
          </w:p>
          <w:p w14:paraId="62585662"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8" w:type="pct"/>
            <w:gridSpan w:val="4"/>
            <w:shd w:val="clear" w:color="auto" w:fill="auto"/>
            <w:vAlign w:val="center"/>
          </w:tcPr>
          <w:p w14:paraId="71F6CF9B" w14:textId="77777777" w:rsidR="00E27659" w:rsidRPr="00EB1421" w:rsidRDefault="00E27659" w:rsidP="00EB1421">
            <w:pPr>
              <w:spacing w:line="240" w:lineRule="auto"/>
              <w:ind w:firstLine="0"/>
              <w:jc w:val="center"/>
              <w:rPr>
                <w:b w:val="0"/>
                <w:sz w:val="22"/>
                <w:szCs w:val="22"/>
              </w:rPr>
            </w:pPr>
          </w:p>
          <w:p w14:paraId="24875DA1"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6" w:type="pct"/>
            <w:gridSpan w:val="3"/>
            <w:shd w:val="clear" w:color="auto" w:fill="auto"/>
            <w:vAlign w:val="center"/>
          </w:tcPr>
          <w:p w14:paraId="781FA7C0" w14:textId="77777777" w:rsidR="00E27659" w:rsidRPr="00EB1421" w:rsidRDefault="00E27659" w:rsidP="00EB1421">
            <w:pPr>
              <w:spacing w:line="240" w:lineRule="auto"/>
              <w:ind w:firstLine="0"/>
              <w:jc w:val="center"/>
              <w:rPr>
                <w:b w:val="0"/>
                <w:sz w:val="22"/>
                <w:szCs w:val="22"/>
              </w:rPr>
            </w:pPr>
          </w:p>
          <w:p w14:paraId="71736EC7"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c>
          <w:tcPr>
            <w:tcW w:w="429" w:type="pct"/>
            <w:gridSpan w:val="3"/>
            <w:shd w:val="clear" w:color="auto" w:fill="auto"/>
            <w:vAlign w:val="center"/>
          </w:tcPr>
          <w:p w14:paraId="746DB636" w14:textId="77777777" w:rsidR="00E27659" w:rsidRPr="00EB1421" w:rsidRDefault="00E27659" w:rsidP="00EB1421">
            <w:pPr>
              <w:spacing w:line="240" w:lineRule="auto"/>
              <w:ind w:firstLine="0"/>
              <w:jc w:val="center"/>
              <w:rPr>
                <w:b w:val="0"/>
                <w:sz w:val="22"/>
                <w:szCs w:val="22"/>
              </w:rPr>
            </w:pPr>
          </w:p>
          <w:p w14:paraId="2FF42171" w14:textId="77777777" w:rsidR="00E27659" w:rsidRPr="00EB1421" w:rsidRDefault="00E27659" w:rsidP="00EB1421">
            <w:pPr>
              <w:spacing w:line="240" w:lineRule="auto"/>
              <w:ind w:firstLine="0"/>
              <w:jc w:val="center"/>
              <w:rPr>
                <w:b w:val="0"/>
                <w:sz w:val="22"/>
                <w:szCs w:val="22"/>
              </w:rPr>
            </w:pPr>
            <w:r w:rsidRPr="00EB1421">
              <w:rPr>
                <w:b w:val="0"/>
                <w:sz w:val="22"/>
                <w:szCs w:val="22"/>
              </w:rPr>
              <w:t>20%</w:t>
            </w:r>
          </w:p>
        </w:tc>
      </w:tr>
      <w:tr w:rsidR="00E27659" w:rsidRPr="00EB1421" w14:paraId="06AAF0B4" w14:textId="77777777" w:rsidTr="00EB1421">
        <w:trPr>
          <w:gridAfter w:val="1"/>
          <w:wAfter w:w="10" w:type="pct"/>
          <w:trHeight w:val="674"/>
        </w:trPr>
        <w:tc>
          <w:tcPr>
            <w:tcW w:w="2828" w:type="pct"/>
            <w:gridSpan w:val="4"/>
            <w:shd w:val="clear" w:color="auto" w:fill="auto"/>
            <w:vAlign w:val="center"/>
          </w:tcPr>
          <w:p w14:paraId="5F2F365E" w14:textId="77777777" w:rsidR="00E27659" w:rsidRPr="00EB1421" w:rsidRDefault="00E27659" w:rsidP="00EB1421">
            <w:pPr>
              <w:spacing w:line="240" w:lineRule="auto"/>
              <w:ind w:firstLine="0"/>
              <w:rPr>
                <w:b w:val="0"/>
                <w:sz w:val="22"/>
                <w:szCs w:val="22"/>
              </w:rPr>
            </w:pPr>
            <w:r w:rsidRPr="00EB1421">
              <w:rPr>
                <w:b w:val="0"/>
                <w:sz w:val="22"/>
                <w:szCs w:val="22"/>
              </w:rPr>
              <w:t xml:space="preserve">A instalação de Fóruns de discussão da Formação Profissional dos currículos dos cursos por Eixo Tecnológico numa perspectiva </w:t>
            </w:r>
            <w:r w:rsidRPr="00EB1421">
              <w:rPr>
                <w:b w:val="0"/>
                <w:i/>
                <w:sz w:val="22"/>
                <w:szCs w:val="22"/>
              </w:rPr>
              <w:t>intercampi.</w:t>
            </w:r>
          </w:p>
        </w:tc>
        <w:tc>
          <w:tcPr>
            <w:tcW w:w="458" w:type="pct"/>
            <w:gridSpan w:val="3"/>
            <w:shd w:val="clear" w:color="auto" w:fill="auto"/>
            <w:vAlign w:val="center"/>
          </w:tcPr>
          <w:p w14:paraId="31458B71" w14:textId="77777777" w:rsidR="00E27659" w:rsidRPr="00EB1421" w:rsidRDefault="00E27659" w:rsidP="00EB1421">
            <w:pPr>
              <w:spacing w:line="240" w:lineRule="auto"/>
              <w:ind w:firstLine="0"/>
              <w:jc w:val="center"/>
              <w:rPr>
                <w:b w:val="0"/>
                <w:sz w:val="22"/>
                <w:szCs w:val="22"/>
              </w:rPr>
            </w:pPr>
          </w:p>
          <w:p w14:paraId="540338FA" w14:textId="77777777" w:rsidR="00E27659" w:rsidRPr="00EB1421" w:rsidRDefault="00E27659" w:rsidP="00EB1421">
            <w:pPr>
              <w:spacing w:line="240" w:lineRule="auto"/>
              <w:ind w:firstLine="0"/>
              <w:jc w:val="center"/>
              <w:rPr>
                <w:b w:val="0"/>
                <w:sz w:val="22"/>
                <w:szCs w:val="22"/>
              </w:rPr>
            </w:pPr>
            <w:r w:rsidRPr="00EB1421">
              <w:rPr>
                <w:b w:val="0"/>
                <w:sz w:val="22"/>
                <w:szCs w:val="22"/>
              </w:rPr>
              <w:t>10%</w:t>
            </w:r>
          </w:p>
        </w:tc>
        <w:tc>
          <w:tcPr>
            <w:tcW w:w="421" w:type="pct"/>
            <w:gridSpan w:val="3"/>
            <w:shd w:val="clear" w:color="auto" w:fill="auto"/>
            <w:vAlign w:val="center"/>
          </w:tcPr>
          <w:p w14:paraId="1AADC13D" w14:textId="77777777" w:rsidR="00E27659" w:rsidRPr="00EB1421" w:rsidRDefault="00E27659" w:rsidP="00EB1421">
            <w:pPr>
              <w:spacing w:line="240" w:lineRule="auto"/>
              <w:ind w:firstLine="0"/>
              <w:jc w:val="center"/>
              <w:rPr>
                <w:sz w:val="22"/>
                <w:szCs w:val="22"/>
              </w:rPr>
            </w:pPr>
          </w:p>
        </w:tc>
        <w:tc>
          <w:tcPr>
            <w:tcW w:w="428" w:type="pct"/>
            <w:gridSpan w:val="4"/>
            <w:shd w:val="clear" w:color="auto" w:fill="auto"/>
            <w:vAlign w:val="center"/>
          </w:tcPr>
          <w:p w14:paraId="16DB02A6" w14:textId="77777777" w:rsidR="00E27659" w:rsidRPr="00EB1421" w:rsidRDefault="00E27659" w:rsidP="00EB1421">
            <w:pPr>
              <w:spacing w:line="240" w:lineRule="auto"/>
              <w:ind w:firstLine="0"/>
              <w:jc w:val="center"/>
              <w:rPr>
                <w:sz w:val="22"/>
                <w:szCs w:val="22"/>
              </w:rPr>
            </w:pPr>
          </w:p>
        </w:tc>
        <w:tc>
          <w:tcPr>
            <w:tcW w:w="426" w:type="pct"/>
            <w:gridSpan w:val="3"/>
            <w:shd w:val="clear" w:color="auto" w:fill="auto"/>
            <w:vAlign w:val="center"/>
          </w:tcPr>
          <w:p w14:paraId="6B016AB3" w14:textId="77777777" w:rsidR="00E27659" w:rsidRPr="00EB1421" w:rsidRDefault="00E27659" w:rsidP="00EB1421">
            <w:pPr>
              <w:spacing w:line="240" w:lineRule="auto"/>
              <w:ind w:firstLine="0"/>
              <w:jc w:val="center"/>
              <w:rPr>
                <w:sz w:val="22"/>
                <w:szCs w:val="22"/>
              </w:rPr>
            </w:pPr>
          </w:p>
        </w:tc>
        <w:tc>
          <w:tcPr>
            <w:tcW w:w="429" w:type="pct"/>
            <w:gridSpan w:val="3"/>
            <w:shd w:val="clear" w:color="auto" w:fill="auto"/>
            <w:vAlign w:val="center"/>
          </w:tcPr>
          <w:p w14:paraId="30675169" w14:textId="77777777" w:rsidR="00E27659" w:rsidRPr="00EB1421" w:rsidRDefault="00E27659" w:rsidP="00EB1421">
            <w:pPr>
              <w:spacing w:line="240" w:lineRule="auto"/>
              <w:ind w:firstLine="0"/>
              <w:jc w:val="center"/>
              <w:rPr>
                <w:sz w:val="22"/>
                <w:szCs w:val="22"/>
              </w:rPr>
            </w:pPr>
          </w:p>
        </w:tc>
      </w:tr>
      <w:tr w:rsidR="00E27659" w:rsidRPr="00EB1421" w14:paraId="3F2D3E3D" w14:textId="77777777" w:rsidTr="00EB1421">
        <w:trPr>
          <w:gridAfter w:val="1"/>
          <w:wAfter w:w="10" w:type="pct"/>
          <w:trHeight w:val="673"/>
        </w:trPr>
        <w:tc>
          <w:tcPr>
            <w:tcW w:w="2828" w:type="pct"/>
            <w:gridSpan w:val="4"/>
            <w:shd w:val="clear" w:color="auto" w:fill="auto"/>
            <w:vAlign w:val="center"/>
          </w:tcPr>
          <w:p w14:paraId="66E0EEC6" w14:textId="77777777" w:rsidR="00E27659" w:rsidRPr="00EB1421" w:rsidRDefault="00E27659" w:rsidP="00EB1421">
            <w:pPr>
              <w:spacing w:line="240" w:lineRule="auto"/>
              <w:ind w:firstLine="0"/>
              <w:rPr>
                <w:b w:val="0"/>
                <w:sz w:val="22"/>
                <w:szCs w:val="22"/>
              </w:rPr>
            </w:pPr>
            <w:r w:rsidRPr="00EB1421">
              <w:rPr>
                <w:b w:val="0"/>
                <w:sz w:val="22"/>
                <w:szCs w:val="22"/>
              </w:rPr>
              <w:t xml:space="preserve">Institucionalização do Núcleo Docente Estruturante da Formação Geral do currículo integrado na perspectiva </w:t>
            </w:r>
            <w:r w:rsidRPr="00EB1421">
              <w:rPr>
                <w:b w:val="0"/>
                <w:i/>
                <w:sz w:val="22"/>
                <w:szCs w:val="22"/>
              </w:rPr>
              <w:t>intercampi.</w:t>
            </w:r>
          </w:p>
        </w:tc>
        <w:tc>
          <w:tcPr>
            <w:tcW w:w="458" w:type="pct"/>
            <w:gridSpan w:val="3"/>
            <w:shd w:val="clear" w:color="auto" w:fill="auto"/>
            <w:vAlign w:val="center"/>
          </w:tcPr>
          <w:p w14:paraId="5E350369" w14:textId="77777777" w:rsidR="00E27659" w:rsidRPr="00EB1421" w:rsidRDefault="00E27659" w:rsidP="00EB1421">
            <w:pPr>
              <w:spacing w:line="240" w:lineRule="auto"/>
              <w:ind w:firstLine="0"/>
              <w:jc w:val="center"/>
              <w:rPr>
                <w:b w:val="0"/>
                <w:sz w:val="22"/>
                <w:szCs w:val="22"/>
              </w:rPr>
            </w:pPr>
          </w:p>
          <w:p w14:paraId="32D0B90C" w14:textId="77777777" w:rsidR="00E27659" w:rsidRPr="00EB1421" w:rsidRDefault="00B75569" w:rsidP="00EB1421">
            <w:pPr>
              <w:spacing w:line="240" w:lineRule="auto"/>
              <w:ind w:firstLine="0"/>
              <w:jc w:val="center"/>
              <w:rPr>
                <w:b w:val="0"/>
                <w:sz w:val="22"/>
                <w:szCs w:val="22"/>
              </w:rPr>
            </w:pPr>
            <w:r w:rsidRPr="00EB1421">
              <w:rPr>
                <w:b w:val="0"/>
                <w:sz w:val="22"/>
                <w:szCs w:val="22"/>
              </w:rPr>
              <w:t>1</w:t>
            </w:r>
            <w:r w:rsidR="00E27659" w:rsidRPr="00EB1421">
              <w:rPr>
                <w:b w:val="0"/>
                <w:sz w:val="22"/>
                <w:szCs w:val="22"/>
              </w:rPr>
              <w:t>0%</w:t>
            </w:r>
          </w:p>
        </w:tc>
        <w:tc>
          <w:tcPr>
            <w:tcW w:w="421" w:type="pct"/>
            <w:gridSpan w:val="3"/>
            <w:shd w:val="clear" w:color="auto" w:fill="auto"/>
            <w:vAlign w:val="center"/>
          </w:tcPr>
          <w:p w14:paraId="0C57DC67" w14:textId="77777777" w:rsidR="00E27659" w:rsidRPr="00EB1421" w:rsidRDefault="00E27659" w:rsidP="00EB1421">
            <w:pPr>
              <w:spacing w:line="240" w:lineRule="auto"/>
              <w:ind w:firstLine="0"/>
              <w:jc w:val="center"/>
              <w:rPr>
                <w:sz w:val="22"/>
                <w:szCs w:val="22"/>
              </w:rPr>
            </w:pPr>
          </w:p>
        </w:tc>
        <w:tc>
          <w:tcPr>
            <w:tcW w:w="428" w:type="pct"/>
            <w:gridSpan w:val="4"/>
            <w:shd w:val="clear" w:color="auto" w:fill="auto"/>
            <w:vAlign w:val="center"/>
          </w:tcPr>
          <w:p w14:paraId="21AF0322" w14:textId="77777777" w:rsidR="00E27659" w:rsidRPr="00EB1421" w:rsidRDefault="00E27659" w:rsidP="00EB1421">
            <w:pPr>
              <w:spacing w:line="240" w:lineRule="auto"/>
              <w:ind w:firstLine="0"/>
              <w:jc w:val="center"/>
              <w:rPr>
                <w:sz w:val="22"/>
                <w:szCs w:val="22"/>
              </w:rPr>
            </w:pPr>
          </w:p>
        </w:tc>
        <w:tc>
          <w:tcPr>
            <w:tcW w:w="426" w:type="pct"/>
            <w:gridSpan w:val="3"/>
            <w:shd w:val="clear" w:color="auto" w:fill="auto"/>
            <w:vAlign w:val="center"/>
          </w:tcPr>
          <w:p w14:paraId="5217ED2B" w14:textId="77777777" w:rsidR="00E27659" w:rsidRPr="00EB1421" w:rsidRDefault="00E27659" w:rsidP="00EB1421">
            <w:pPr>
              <w:spacing w:line="240" w:lineRule="auto"/>
              <w:ind w:firstLine="0"/>
              <w:jc w:val="center"/>
              <w:rPr>
                <w:sz w:val="22"/>
                <w:szCs w:val="22"/>
              </w:rPr>
            </w:pPr>
          </w:p>
        </w:tc>
        <w:tc>
          <w:tcPr>
            <w:tcW w:w="429" w:type="pct"/>
            <w:gridSpan w:val="3"/>
            <w:shd w:val="clear" w:color="auto" w:fill="auto"/>
            <w:vAlign w:val="center"/>
          </w:tcPr>
          <w:p w14:paraId="7AF25ED6" w14:textId="77777777" w:rsidR="00E27659" w:rsidRPr="00EB1421" w:rsidRDefault="00E27659" w:rsidP="00EB1421">
            <w:pPr>
              <w:spacing w:line="240" w:lineRule="auto"/>
              <w:ind w:firstLine="0"/>
              <w:jc w:val="center"/>
              <w:rPr>
                <w:sz w:val="22"/>
                <w:szCs w:val="22"/>
              </w:rPr>
            </w:pPr>
          </w:p>
        </w:tc>
      </w:tr>
      <w:tr w:rsidR="00E27659" w:rsidRPr="00EB1421" w14:paraId="5D8B1E40" w14:textId="77777777" w:rsidTr="00EB1421">
        <w:trPr>
          <w:gridAfter w:val="1"/>
          <w:wAfter w:w="10" w:type="pct"/>
          <w:trHeight w:val="449"/>
        </w:trPr>
        <w:tc>
          <w:tcPr>
            <w:tcW w:w="1514" w:type="pct"/>
            <w:gridSpan w:val="2"/>
            <w:shd w:val="clear" w:color="auto" w:fill="D9D9D9" w:themeFill="background1" w:themeFillShade="D9"/>
            <w:vAlign w:val="center"/>
          </w:tcPr>
          <w:p w14:paraId="45B985CC" w14:textId="31907AA5" w:rsidR="00E27659" w:rsidRPr="00EB1421" w:rsidRDefault="00E27659" w:rsidP="00EB1421">
            <w:pPr>
              <w:spacing w:line="240" w:lineRule="auto"/>
              <w:ind w:firstLine="0"/>
              <w:jc w:val="center"/>
              <w:rPr>
                <w:sz w:val="22"/>
                <w:szCs w:val="22"/>
              </w:rPr>
            </w:pPr>
            <w:r w:rsidRPr="00EB1421">
              <w:rPr>
                <w:sz w:val="22"/>
                <w:szCs w:val="22"/>
              </w:rPr>
              <w:br w:type="page"/>
              <w:t xml:space="preserve">Objetivo </w:t>
            </w:r>
            <w:r w:rsidR="00712BD6" w:rsidRPr="00EB1421">
              <w:rPr>
                <w:sz w:val="22"/>
                <w:szCs w:val="22"/>
              </w:rPr>
              <w:t xml:space="preserve">estratégico </w:t>
            </w:r>
            <w:r w:rsidRPr="00EB1421">
              <w:rPr>
                <w:sz w:val="22"/>
                <w:szCs w:val="22"/>
              </w:rPr>
              <w:t>3</w:t>
            </w:r>
          </w:p>
        </w:tc>
        <w:tc>
          <w:tcPr>
            <w:tcW w:w="3476" w:type="pct"/>
            <w:gridSpan w:val="18"/>
            <w:shd w:val="clear" w:color="auto" w:fill="D9D9D9" w:themeFill="background1" w:themeFillShade="D9"/>
            <w:vAlign w:val="center"/>
          </w:tcPr>
          <w:p w14:paraId="794EC291" w14:textId="77777777" w:rsidR="00E27659" w:rsidRPr="00EB1421" w:rsidRDefault="00E27659" w:rsidP="00EB1421">
            <w:pPr>
              <w:spacing w:line="240" w:lineRule="auto"/>
              <w:ind w:firstLine="0"/>
              <w:jc w:val="center"/>
              <w:rPr>
                <w:sz w:val="22"/>
                <w:szCs w:val="22"/>
              </w:rPr>
            </w:pPr>
            <w:r w:rsidRPr="00EB1421">
              <w:rPr>
                <w:sz w:val="22"/>
                <w:szCs w:val="22"/>
              </w:rPr>
              <w:t>Elaborar o novo Projeto Político Pedagógico Institucional do IFAM.</w:t>
            </w:r>
          </w:p>
        </w:tc>
      </w:tr>
      <w:tr w:rsidR="005F1717" w:rsidRPr="00EB1421" w14:paraId="4FFC236C" w14:textId="77777777" w:rsidTr="00EB1421">
        <w:trPr>
          <w:gridAfter w:val="1"/>
          <w:wAfter w:w="10" w:type="pct"/>
          <w:trHeight w:val="576"/>
        </w:trPr>
        <w:tc>
          <w:tcPr>
            <w:tcW w:w="4990" w:type="pct"/>
            <w:gridSpan w:val="20"/>
            <w:shd w:val="clear" w:color="auto" w:fill="D9D9D9" w:themeFill="background1" w:themeFillShade="D9"/>
            <w:vAlign w:val="center"/>
          </w:tcPr>
          <w:p w14:paraId="3D14548B" w14:textId="09C39EAC" w:rsidR="005F1717" w:rsidRPr="00EB1421" w:rsidRDefault="005F1717" w:rsidP="009B7CD1">
            <w:pPr>
              <w:spacing w:line="240" w:lineRule="auto"/>
              <w:ind w:firstLine="0"/>
              <w:rPr>
                <w:sz w:val="22"/>
                <w:szCs w:val="22"/>
              </w:rPr>
            </w:pPr>
            <w:r w:rsidRPr="00EB1421">
              <w:rPr>
                <w:sz w:val="22"/>
                <w:szCs w:val="22"/>
              </w:rPr>
              <w:t>Meta: Apresentar o Projeto Político Pedagógico Institucional</w:t>
            </w:r>
            <w:r w:rsidR="00DD181B" w:rsidRPr="00EB1421">
              <w:rPr>
                <w:sz w:val="22"/>
                <w:szCs w:val="22"/>
              </w:rPr>
              <w:t>.</w:t>
            </w:r>
          </w:p>
        </w:tc>
      </w:tr>
      <w:tr w:rsidR="005F1717" w:rsidRPr="00EB1421" w14:paraId="576F4027" w14:textId="77777777" w:rsidTr="00EB1421">
        <w:trPr>
          <w:gridAfter w:val="1"/>
          <w:wAfter w:w="10" w:type="pct"/>
          <w:trHeight w:val="407"/>
        </w:trPr>
        <w:tc>
          <w:tcPr>
            <w:tcW w:w="4990" w:type="pct"/>
            <w:gridSpan w:val="20"/>
            <w:shd w:val="clear" w:color="auto" w:fill="D9D9D9" w:themeFill="background1" w:themeFillShade="D9"/>
            <w:vAlign w:val="center"/>
          </w:tcPr>
          <w:p w14:paraId="16E7D8A7" w14:textId="77777777" w:rsidR="005F1717" w:rsidRPr="00EB1421" w:rsidRDefault="005F1717" w:rsidP="009B7CD1">
            <w:pPr>
              <w:spacing w:line="240" w:lineRule="auto"/>
              <w:ind w:firstLine="0"/>
              <w:rPr>
                <w:sz w:val="22"/>
                <w:szCs w:val="22"/>
              </w:rPr>
            </w:pPr>
            <w:r w:rsidRPr="00EB1421">
              <w:rPr>
                <w:sz w:val="22"/>
                <w:szCs w:val="22"/>
              </w:rPr>
              <w:t>Responsável: PROEN</w:t>
            </w:r>
          </w:p>
        </w:tc>
      </w:tr>
      <w:tr w:rsidR="005F1717" w:rsidRPr="00EB1421" w14:paraId="2A7C0610" w14:textId="77777777" w:rsidTr="00EB1421">
        <w:trPr>
          <w:gridAfter w:val="1"/>
          <w:wAfter w:w="10" w:type="pct"/>
          <w:cantSplit/>
          <w:trHeight w:val="575"/>
        </w:trPr>
        <w:tc>
          <w:tcPr>
            <w:tcW w:w="2828" w:type="pct"/>
            <w:gridSpan w:val="4"/>
            <w:shd w:val="clear" w:color="auto" w:fill="D9D9D9" w:themeFill="background1" w:themeFillShade="D9"/>
            <w:vAlign w:val="center"/>
          </w:tcPr>
          <w:p w14:paraId="61FD0EED" w14:textId="77777777" w:rsidR="005F1717" w:rsidRPr="00EB1421" w:rsidRDefault="00712BD6" w:rsidP="00EB1421">
            <w:pPr>
              <w:spacing w:line="240" w:lineRule="auto"/>
              <w:ind w:firstLine="0"/>
              <w:jc w:val="center"/>
              <w:rPr>
                <w:sz w:val="22"/>
                <w:szCs w:val="22"/>
              </w:rPr>
            </w:pPr>
            <w:r w:rsidRPr="00EB1421">
              <w:rPr>
                <w:sz w:val="22"/>
                <w:szCs w:val="22"/>
              </w:rPr>
              <w:t>AÇÕES</w:t>
            </w:r>
          </w:p>
        </w:tc>
        <w:tc>
          <w:tcPr>
            <w:tcW w:w="458" w:type="pct"/>
            <w:gridSpan w:val="3"/>
            <w:shd w:val="clear" w:color="auto" w:fill="D9D9D9" w:themeFill="background1" w:themeFillShade="D9"/>
            <w:textDirection w:val="btLr"/>
            <w:vAlign w:val="center"/>
          </w:tcPr>
          <w:p w14:paraId="4432967B" w14:textId="77777777" w:rsidR="005F1717" w:rsidRPr="00EB1421" w:rsidRDefault="005F1717" w:rsidP="00EB1421">
            <w:pPr>
              <w:spacing w:line="240" w:lineRule="auto"/>
              <w:jc w:val="center"/>
              <w:rPr>
                <w:sz w:val="22"/>
                <w:szCs w:val="22"/>
              </w:rPr>
            </w:pPr>
            <w:r w:rsidRPr="00EB1421">
              <w:rPr>
                <w:sz w:val="22"/>
                <w:szCs w:val="22"/>
              </w:rPr>
              <w:t>2</w:t>
            </w:r>
            <w:r w:rsidR="00682596" w:rsidRPr="00EB1421">
              <w:rPr>
                <w:sz w:val="22"/>
                <w:szCs w:val="22"/>
              </w:rPr>
              <w:t>2</w:t>
            </w:r>
            <w:r w:rsidRPr="00EB1421">
              <w:rPr>
                <w:sz w:val="22"/>
                <w:szCs w:val="22"/>
              </w:rPr>
              <w:t>014</w:t>
            </w:r>
          </w:p>
        </w:tc>
        <w:tc>
          <w:tcPr>
            <w:tcW w:w="421" w:type="pct"/>
            <w:gridSpan w:val="3"/>
            <w:shd w:val="clear" w:color="auto" w:fill="D9D9D9" w:themeFill="background1" w:themeFillShade="D9"/>
            <w:textDirection w:val="btLr"/>
            <w:vAlign w:val="center"/>
          </w:tcPr>
          <w:p w14:paraId="63C3B43D" w14:textId="77777777" w:rsidR="005F1717" w:rsidRPr="00EB1421" w:rsidRDefault="005F1717" w:rsidP="00EB1421">
            <w:pPr>
              <w:spacing w:line="240" w:lineRule="auto"/>
              <w:jc w:val="center"/>
              <w:rPr>
                <w:sz w:val="22"/>
                <w:szCs w:val="22"/>
              </w:rPr>
            </w:pPr>
            <w:r w:rsidRPr="00EB1421">
              <w:rPr>
                <w:sz w:val="22"/>
                <w:szCs w:val="22"/>
              </w:rPr>
              <w:t>2</w:t>
            </w:r>
            <w:r w:rsidR="00682596" w:rsidRPr="00EB1421">
              <w:rPr>
                <w:sz w:val="22"/>
                <w:szCs w:val="22"/>
              </w:rPr>
              <w:t>2</w:t>
            </w:r>
            <w:r w:rsidRPr="00EB1421">
              <w:rPr>
                <w:sz w:val="22"/>
                <w:szCs w:val="22"/>
              </w:rPr>
              <w:t>015</w:t>
            </w:r>
          </w:p>
        </w:tc>
        <w:tc>
          <w:tcPr>
            <w:tcW w:w="420" w:type="pct"/>
            <w:gridSpan w:val="3"/>
            <w:shd w:val="clear" w:color="auto" w:fill="D9D9D9" w:themeFill="background1" w:themeFillShade="D9"/>
            <w:textDirection w:val="btLr"/>
            <w:vAlign w:val="center"/>
          </w:tcPr>
          <w:p w14:paraId="65E673E8" w14:textId="77777777" w:rsidR="005F1717" w:rsidRPr="00EB1421" w:rsidRDefault="005F1717" w:rsidP="00EB1421">
            <w:pPr>
              <w:spacing w:line="240" w:lineRule="auto"/>
              <w:jc w:val="center"/>
              <w:rPr>
                <w:sz w:val="22"/>
                <w:szCs w:val="22"/>
              </w:rPr>
            </w:pPr>
            <w:r w:rsidRPr="00EB1421">
              <w:rPr>
                <w:sz w:val="22"/>
                <w:szCs w:val="22"/>
              </w:rPr>
              <w:t>2</w:t>
            </w:r>
            <w:r w:rsidR="00682596" w:rsidRPr="00EB1421">
              <w:rPr>
                <w:sz w:val="22"/>
                <w:szCs w:val="22"/>
              </w:rPr>
              <w:t>2</w:t>
            </w:r>
            <w:r w:rsidRPr="00EB1421">
              <w:rPr>
                <w:sz w:val="22"/>
                <w:szCs w:val="22"/>
              </w:rPr>
              <w:t>016</w:t>
            </w:r>
          </w:p>
        </w:tc>
        <w:tc>
          <w:tcPr>
            <w:tcW w:w="434" w:type="pct"/>
            <w:gridSpan w:val="4"/>
            <w:shd w:val="clear" w:color="auto" w:fill="D9D9D9" w:themeFill="background1" w:themeFillShade="D9"/>
            <w:textDirection w:val="btLr"/>
            <w:vAlign w:val="center"/>
          </w:tcPr>
          <w:p w14:paraId="54F96CC3" w14:textId="77777777" w:rsidR="005F1717" w:rsidRPr="00EB1421" w:rsidRDefault="005F1717" w:rsidP="00EB1421">
            <w:pPr>
              <w:spacing w:line="240" w:lineRule="auto"/>
              <w:jc w:val="center"/>
              <w:rPr>
                <w:sz w:val="22"/>
                <w:szCs w:val="22"/>
              </w:rPr>
            </w:pPr>
            <w:r w:rsidRPr="00EB1421">
              <w:rPr>
                <w:sz w:val="22"/>
                <w:szCs w:val="22"/>
              </w:rPr>
              <w:t>2</w:t>
            </w:r>
            <w:r w:rsidR="00682596" w:rsidRPr="00EB1421">
              <w:rPr>
                <w:sz w:val="22"/>
                <w:szCs w:val="22"/>
              </w:rPr>
              <w:t>2</w:t>
            </w:r>
            <w:r w:rsidRPr="00EB1421">
              <w:rPr>
                <w:sz w:val="22"/>
                <w:szCs w:val="22"/>
              </w:rPr>
              <w:t>017</w:t>
            </w:r>
          </w:p>
        </w:tc>
        <w:tc>
          <w:tcPr>
            <w:tcW w:w="429" w:type="pct"/>
            <w:gridSpan w:val="3"/>
            <w:shd w:val="clear" w:color="auto" w:fill="D9D9D9" w:themeFill="background1" w:themeFillShade="D9"/>
            <w:textDirection w:val="btLr"/>
            <w:vAlign w:val="center"/>
          </w:tcPr>
          <w:p w14:paraId="7FCE5ABD" w14:textId="77777777" w:rsidR="005F1717" w:rsidRPr="00EB1421" w:rsidRDefault="005F1717" w:rsidP="00EB1421">
            <w:pPr>
              <w:spacing w:line="240" w:lineRule="auto"/>
              <w:jc w:val="center"/>
              <w:rPr>
                <w:sz w:val="22"/>
                <w:szCs w:val="22"/>
              </w:rPr>
            </w:pPr>
            <w:r w:rsidRPr="00EB1421">
              <w:rPr>
                <w:sz w:val="22"/>
                <w:szCs w:val="22"/>
              </w:rPr>
              <w:t>2</w:t>
            </w:r>
            <w:r w:rsidR="00682596" w:rsidRPr="00EB1421">
              <w:rPr>
                <w:sz w:val="22"/>
                <w:szCs w:val="22"/>
              </w:rPr>
              <w:t>2</w:t>
            </w:r>
            <w:r w:rsidRPr="00EB1421">
              <w:rPr>
                <w:sz w:val="22"/>
                <w:szCs w:val="22"/>
              </w:rPr>
              <w:t>018</w:t>
            </w:r>
          </w:p>
        </w:tc>
      </w:tr>
      <w:tr w:rsidR="005F1717" w:rsidRPr="00EB1421" w14:paraId="1FA3DAEB" w14:textId="77777777" w:rsidTr="00EB1421">
        <w:trPr>
          <w:cantSplit/>
          <w:trHeight w:val="595"/>
        </w:trPr>
        <w:tc>
          <w:tcPr>
            <w:tcW w:w="2828" w:type="pct"/>
            <w:gridSpan w:val="4"/>
            <w:shd w:val="clear" w:color="auto" w:fill="auto"/>
            <w:vAlign w:val="center"/>
          </w:tcPr>
          <w:p w14:paraId="17180584" w14:textId="68345129" w:rsidR="005F1717" w:rsidRPr="00EB1421" w:rsidRDefault="005F1717" w:rsidP="00EB1421">
            <w:pPr>
              <w:pStyle w:val="PargrafodaLista"/>
              <w:spacing w:line="240" w:lineRule="auto"/>
              <w:ind w:left="0" w:firstLine="0"/>
              <w:rPr>
                <w:b w:val="0"/>
                <w:sz w:val="22"/>
                <w:szCs w:val="22"/>
              </w:rPr>
            </w:pPr>
            <w:r w:rsidRPr="00EB1421">
              <w:rPr>
                <w:b w:val="0"/>
                <w:sz w:val="22"/>
                <w:szCs w:val="22"/>
              </w:rPr>
              <w:t>Construir o novo Projeto Político Pedagógico Institucional com participação dos diversos segmentos do IFAM.</w:t>
            </w:r>
          </w:p>
        </w:tc>
        <w:tc>
          <w:tcPr>
            <w:tcW w:w="458" w:type="pct"/>
            <w:gridSpan w:val="3"/>
            <w:shd w:val="clear" w:color="auto" w:fill="auto"/>
            <w:vAlign w:val="center"/>
          </w:tcPr>
          <w:p w14:paraId="0F986934"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421" w:type="pct"/>
            <w:gridSpan w:val="3"/>
            <w:shd w:val="clear" w:color="auto" w:fill="auto"/>
            <w:vAlign w:val="center"/>
          </w:tcPr>
          <w:p w14:paraId="6508B7F8"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428" w:type="pct"/>
            <w:gridSpan w:val="4"/>
            <w:shd w:val="clear" w:color="auto" w:fill="auto"/>
            <w:vAlign w:val="center"/>
          </w:tcPr>
          <w:p w14:paraId="1A869B42" w14:textId="77777777" w:rsidR="005F1717" w:rsidRPr="00EB1421" w:rsidRDefault="005F1717" w:rsidP="00EB1421">
            <w:pPr>
              <w:spacing w:line="240" w:lineRule="auto"/>
              <w:jc w:val="center"/>
              <w:rPr>
                <w:sz w:val="22"/>
                <w:szCs w:val="22"/>
              </w:rPr>
            </w:pPr>
          </w:p>
        </w:tc>
        <w:tc>
          <w:tcPr>
            <w:tcW w:w="426" w:type="pct"/>
            <w:gridSpan w:val="3"/>
            <w:shd w:val="clear" w:color="auto" w:fill="auto"/>
            <w:vAlign w:val="center"/>
          </w:tcPr>
          <w:p w14:paraId="38FEF79D" w14:textId="77777777" w:rsidR="005F1717" w:rsidRPr="00EB1421" w:rsidRDefault="005F1717" w:rsidP="00EB1421">
            <w:pPr>
              <w:spacing w:line="240" w:lineRule="auto"/>
              <w:jc w:val="center"/>
              <w:rPr>
                <w:sz w:val="22"/>
                <w:szCs w:val="22"/>
              </w:rPr>
            </w:pPr>
          </w:p>
        </w:tc>
        <w:tc>
          <w:tcPr>
            <w:tcW w:w="439" w:type="pct"/>
            <w:gridSpan w:val="4"/>
            <w:shd w:val="clear" w:color="auto" w:fill="auto"/>
            <w:vAlign w:val="center"/>
          </w:tcPr>
          <w:p w14:paraId="286E0433" w14:textId="77777777" w:rsidR="005F1717" w:rsidRPr="00EB1421" w:rsidRDefault="005F1717" w:rsidP="00EB1421">
            <w:pPr>
              <w:spacing w:line="240" w:lineRule="auto"/>
              <w:jc w:val="center"/>
              <w:rPr>
                <w:sz w:val="22"/>
                <w:szCs w:val="22"/>
              </w:rPr>
            </w:pPr>
          </w:p>
        </w:tc>
      </w:tr>
      <w:tr w:rsidR="005F1717" w:rsidRPr="00EB1421" w14:paraId="2CE657F9" w14:textId="77777777" w:rsidTr="00EB1421">
        <w:trPr>
          <w:cantSplit/>
          <w:trHeight w:val="419"/>
        </w:trPr>
        <w:tc>
          <w:tcPr>
            <w:tcW w:w="1514" w:type="pct"/>
            <w:gridSpan w:val="2"/>
            <w:shd w:val="clear" w:color="auto" w:fill="D9D9D9" w:themeFill="background1" w:themeFillShade="D9"/>
            <w:vAlign w:val="center"/>
          </w:tcPr>
          <w:p w14:paraId="6C121A4C" w14:textId="53FD2565" w:rsidR="005F1717" w:rsidRPr="00EB1421" w:rsidRDefault="001072F8" w:rsidP="00EB1421">
            <w:pPr>
              <w:spacing w:line="240" w:lineRule="auto"/>
              <w:ind w:firstLine="0"/>
              <w:jc w:val="center"/>
              <w:rPr>
                <w:sz w:val="22"/>
                <w:szCs w:val="22"/>
              </w:rPr>
            </w:pPr>
            <w:r w:rsidRPr="00EB1421">
              <w:rPr>
                <w:sz w:val="22"/>
                <w:szCs w:val="22"/>
              </w:rPr>
              <w:br w:type="page"/>
            </w:r>
            <w:r w:rsidR="005F1717" w:rsidRPr="00EB1421">
              <w:rPr>
                <w:sz w:val="22"/>
                <w:szCs w:val="22"/>
              </w:rPr>
              <w:t xml:space="preserve">Objetivo </w:t>
            </w:r>
            <w:r w:rsidR="00712BD6" w:rsidRPr="00EB1421">
              <w:rPr>
                <w:sz w:val="22"/>
                <w:szCs w:val="22"/>
              </w:rPr>
              <w:t xml:space="preserve">estratégico </w:t>
            </w:r>
            <w:r w:rsidR="005F1717" w:rsidRPr="00EB1421">
              <w:rPr>
                <w:sz w:val="22"/>
                <w:szCs w:val="22"/>
              </w:rPr>
              <w:t>4</w:t>
            </w:r>
          </w:p>
        </w:tc>
        <w:tc>
          <w:tcPr>
            <w:tcW w:w="3486" w:type="pct"/>
            <w:gridSpan w:val="19"/>
            <w:shd w:val="clear" w:color="auto" w:fill="D9D9D9" w:themeFill="background1" w:themeFillShade="D9"/>
            <w:vAlign w:val="center"/>
          </w:tcPr>
          <w:p w14:paraId="0D87C6E8" w14:textId="77777777" w:rsidR="005F1717" w:rsidRPr="00EB1421" w:rsidRDefault="005F1717" w:rsidP="00EB1421">
            <w:pPr>
              <w:spacing w:line="240" w:lineRule="auto"/>
              <w:ind w:hanging="37"/>
              <w:jc w:val="center"/>
              <w:rPr>
                <w:sz w:val="22"/>
                <w:szCs w:val="22"/>
              </w:rPr>
            </w:pPr>
            <w:r w:rsidRPr="00EB1421">
              <w:rPr>
                <w:sz w:val="22"/>
                <w:szCs w:val="22"/>
              </w:rPr>
              <w:t>Reformular a Organização Didático-Acadêmica do IFAM.</w:t>
            </w:r>
          </w:p>
        </w:tc>
      </w:tr>
      <w:tr w:rsidR="005F1717" w:rsidRPr="00EB1421" w14:paraId="22FC9050" w14:textId="77777777" w:rsidTr="00EB1421">
        <w:trPr>
          <w:cantSplit/>
          <w:trHeight w:val="413"/>
        </w:trPr>
        <w:tc>
          <w:tcPr>
            <w:tcW w:w="5000" w:type="pct"/>
            <w:gridSpan w:val="21"/>
            <w:shd w:val="clear" w:color="auto" w:fill="D9D9D9" w:themeFill="background1" w:themeFillShade="D9"/>
            <w:vAlign w:val="center"/>
          </w:tcPr>
          <w:p w14:paraId="1BC9ACF2" w14:textId="2775857F" w:rsidR="005F1717" w:rsidRPr="00EB1421" w:rsidRDefault="005F1717" w:rsidP="00EB1421">
            <w:pPr>
              <w:spacing w:line="240" w:lineRule="auto"/>
              <w:ind w:firstLine="0"/>
              <w:jc w:val="center"/>
              <w:rPr>
                <w:sz w:val="22"/>
                <w:szCs w:val="22"/>
              </w:rPr>
            </w:pPr>
            <w:r w:rsidRPr="00EB1421">
              <w:rPr>
                <w:sz w:val="22"/>
                <w:szCs w:val="22"/>
              </w:rPr>
              <w:t>Meta: Realizar a revisão da Organização Didático-Acadêmica do IFAM</w:t>
            </w:r>
            <w:r w:rsidR="00DD181B" w:rsidRPr="00EB1421">
              <w:rPr>
                <w:sz w:val="22"/>
                <w:szCs w:val="22"/>
              </w:rPr>
              <w:t>.</w:t>
            </w:r>
          </w:p>
        </w:tc>
      </w:tr>
      <w:tr w:rsidR="005F1717" w:rsidRPr="00EB1421" w14:paraId="0103A431" w14:textId="77777777" w:rsidTr="00EB1421">
        <w:trPr>
          <w:cantSplit/>
          <w:trHeight w:val="407"/>
        </w:trPr>
        <w:tc>
          <w:tcPr>
            <w:tcW w:w="5000" w:type="pct"/>
            <w:gridSpan w:val="21"/>
            <w:shd w:val="clear" w:color="auto" w:fill="D9D9D9" w:themeFill="background1" w:themeFillShade="D9"/>
            <w:vAlign w:val="center"/>
          </w:tcPr>
          <w:p w14:paraId="4E392314" w14:textId="77777777" w:rsidR="005F1717" w:rsidRPr="00EB1421" w:rsidRDefault="005F1717" w:rsidP="00EB1421">
            <w:pPr>
              <w:spacing w:line="240" w:lineRule="auto"/>
              <w:ind w:firstLine="0"/>
              <w:jc w:val="center"/>
              <w:rPr>
                <w:sz w:val="22"/>
                <w:szCs w:val="22"/>
              </w:rPr>
            </w:pPr>
            <w:r w:rsidRPr="00EB1421">
              <w:rPr>
                <w:sz w:val="22"/>
                <w:szCs w:val="22"/>
              </w:rPr>
              <w:t>Responsável: PROEN</w:t>
            </w:r>
          </w:p>
        </w:tc>
      </w:tr>
      <w:tr w:rsidR="005F1717" w:rsidRPr="00EB1421" w14:paraId="4FAB4AC1" w14:textId="77777777" w:rsidTr="00EB1421">
        <w:trPr>
          <w:cantSplit/>
          <w:trHeight w:val="505"/>
        </w:trPr>
        <w:tc>
          <w:tcPr>
            <w:tcW w:w="2828" w:type="pct"/>
            <w:gridSpan w:val="4"/>
            <w:shd w:val="clear" w:color="auto" w:fill="D9D9D9" w:themeFill="background1" w:themeFillShade="D9"/>
            <w:vAlign w:val="center"/>
          </w:tcPr>
          <w:p w14:paraId="03BE8AD3" w14:textId="77777777" w:rsidR="005F1717" w:rsidRPr="00EB1421" w:rsidRDefault="00712BD6" w:rsidP="00EB1421">
            <w:pPr>
              <w:spacing w:line="240" w:lineRule="auto"/>
              <w:ind w:firstLine="0"/>
              <w:jc w:val="center"/>
              <w:rPr>
                <w:sz w:val="22"/>
                <w:szCs w:val="22"/>
              </w:rPr>
            </w:pPr>
            <w:r w:rsidRPr="00EB1421">
              <w:rPr>
                <w:sz w:val="22"/>
                <w:szCs w:val="22"/>
              </w:rPr>
              <w:t>AÇÕES</w:t>
            </w:r>
          </w:p>
        </w:tc>
        <w:tc>
          <w:tcPr>
            <w:tcW w:w="458" w:type="pct"/>
            <w:gridSpan w:val="3"/>
            <w:shd w:val="clear" w:color="auto" w:fill="D9D9D9" w:themeFill="background1" w:themeFillShade="D9"/>
            <w:textDirection w:val="btLr"/>
            <w:vAlign w:val="center"/>
          </w:tcPr>
          <w:p w14:paraId="3FE07BC6"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014</w:t>
            </w:r>
          </w:p>
        </w:tc>
        <w:tc>
          <w:tcPr>
            <w:tcW w:w="421" w:type="pct"/>
            <w:gridSpan w:val="3"/>
            <w:shd w:val="clear" w:color="auto" w:fill="D9D9D9" w:themeFill="background1" w:themeFillShade="D9"/>
            <w:textDirection w:val="btLr"/>
            <w:vAlign w:val="center"/>
          </w:tcPr>
          <w:p w14:paraId="21F925F8"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015</w:t>
            </w:r>
          </w:p>
        </w:tc>
        <w:tc>
          <w:tcPr>
            <w:tcW w:w="428" w:type="pct"/>
            <w:gridSpan w:val="4"/>
            <w:shd w:val="clear" w:color="auto" w:fill="D9D9D9" w:themeFill="background1" w:themeFillShade="D9"/>
            <w:textDirection w:val="btLr"/>
            <w:vAlign w:val="center"/>
          </w:tcPr>
          <w:p w14:paraId="6E3256CF"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016</w:t>
            </w:r>
          </w:p>
        </w:tc>
        <w:tc>
          <w:tcPr>
            <w:tcW w:w="426" w:type="pct"/>
            <w:gridSpan w:val="3"/>
            <w:shd w:val="clear" w:color="auto" w:fill="D9D9D9" w:themeFill="background1" w:themeFillShade="D9"/>
            <w:textDirection w:val="btLr"/>
            <w:vAlign w:val="center"/>
          </w:tcPr>
          <w:p w14:paraId="1C393A7D"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017</w:t>
            </w:r>
          </w:p>
        </w:tc>
        <w:tc>
          <w:tcPr>
            <w:tcW w:w="439" w:type="pct"/>
            <w:gridSpan w:val="4"/>
            <w:shd w:val="clear" w:color="auto" w:fill="D9D9D9" w:themeFill="background1" w:themeFillShade="D9"/>
            <w:textDirection w:val="btLr"/>
            <w:vAlign w:val="center"/>
          </w:tcPr>
          <w:p w14:paraId="5A85877A"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018</w:t>
            </w:r>
          </w:p>
        </w:tc>
      </w:tr>
      <w:tr w:rsidR="005F1717" w:rsidRPr="00EB1421" w14:paraId="3864555A" w14:textId="77777777" w:rsidTr="009B7CD1">
        <w:trPr>
          <w:trHeight w:val="747"/>
        </w:trPr>
        <w:tc>
          <w:tcPr>
            <w:tcW w:w="2828" w:type="pct"/>
            <w:gridSpan w:val="4"/>
            <w:shd w:val="clear" w:color="auto" w:fill="auto"/>
            <w:vAlign w:val="center"/>
          </w:tcPr>
          <w:p w14:paraId="68CEA9E0" w14:textId="3A1A8A28" w:rsidR="00762FDC" w:rsidRPr="00EB1421" w:rsidRDefault="005F1717" w:rsidP="00EB1421">
            <w:pPr>
              <w:pStyle w:val="PargrafodaLista"/>
              <w:tabs>
                <w:tab w:val="left" w:pos="255"/>
              </w:tabs>
              <w:spacing w:line="240" w:lineRule="auto"/>
              <w:ind w:left="0" w:firstLine="0"/>
              <w:rPr>
                <w:b w:val="0"/>
                <w:sz w:val="22"/>
                <w:szCs w:val="22"/>
              </w:rPr>
            </w:pPr>
            <w:r w:rsidRPr="00EB1421">
              <w:rPr>
                <w:b w:val="0"/>
                <w:sz w:val="22"/>
                <w:szCs w:val="22"/>
              </w:rPr>
              <w:t>Reformular a Organização Didático-Acadêmica com participação dos diversos segmentos institucionais.</w:t>
            </w:r>
          </w:p>
        </w:tc>
        <w:tc>
          <w:tcPr>
            <w:tcW w:w="458" w:type="pct"/>
            <w:gridSpan w:val="3"/>
            <w:shd w:val="clear" w:color="auto" w:fill="auto"/>
            <w:vAlign w:val="center"/>
          </w:tcPr>
          <w:p w14:paraId="5B57E57E"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421" w:type="pct"/>
            <w:gridSpan w:val="3"/>
            <w:shd w:val="clear" w:color="auto" w:fill="auto"/>
            <w:vAlign w:val="center"/>
          </w:tcPr>
          <w:p w14:paraId="560BFAEC"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420" w:type="pct"/>
            <w:gridSpan w:val="3"/>
            <w:shd w:val="clear" w:color="auto" w:fill="auto"/>
            <w:vAlign w:val="center"/>
          </w:tcPr>
          <w:p w14:paraId="24A61C02" w14:textId="77777777" w:rsidR="005F1717" w:rsidRPr="00EB1421" w:rsidRDefault="005F1717" w:rsidP="00EB1421">
            <w:pPr>
              <w:spacing w:line="240" w:lineRule="auto"/>
              <w:ind w:firstLine="0"/>
              <w:jc w:val="center"/>
              <w:rPr>
                <w:b w:val="0"/>
                <w:sz w:val="22"/>
                <w:szCs w:val="22"/>
              </w:rPr>
            </w:pPr>
          </w:p>
        </w:tc>
        <w:tc>
          <w:tcPr>
            <w:tcW w:w="434" w:type="pct"/>
            <w:gridSpan w:val="4"/>
            <w:shd w:val="clear" w:color="auto" w:fill="auto"/>
            <w:vAlign w:val="center"/>
          </w:tcPr>
          <w:p w14:paraId="138D3E43" w14:textId="77777777" w:rsidR="005F1717" w:rsidRPr="00EB1421" w:rsidRDefault="005F1717" w:rsidP="00EB1421">
            <w:pPr>
              <w:spacing w:line="240" w:lineRule="auto"/>
              <w:jc w:val="center"/>
              <w:rPr>
                <w:sz w:val="22"/>
                <w:szCs w:val="22"/>
              </w:rPr>
            </w:pPr>
          </w:p>
        </w:tc>
        <w:tc>
          <w:tcPr>
            <w:tcW w:w="439" w:type="pct"/>
            <w:gridSpan w:val="4"/>
            <w:shd w:val="clear" w:color="auto" w:fill="auto"/>
            <w:vAlign w:val="center"/>
          </w:tcPr>
          <w:p w14:paraId="2C9A5965" w14:textId="77777777" w:rsidR="005F1717" w:rsidRPr="00EB1421" w:rsidRDefault="005F1717" w:rsidP="00EB1421">
            <w:pPr>
              <w:spacing w:line="240" w:lineRule="auto"/>
              <w:jc w:val="center"/>
              <w:rPr>
                <w:sz w:val="22"/>
                <w:szCs w:val="22"/>
              </w:rPr>
            </w:pPr>
          </w:p>
        </w:tc>
      </w:tr>
      <w:tr w:rsidR="005F1717" w:rsidRPr="00EB1421" w14:paraId="0B210D9A" w14:textId="77777777" w:rsidTr="00EB1421">
        <w:trPr>
          <w:trHeight w:val="367"/>
        </w:trPr>
        <w:tc>
          <w:tcPr>
            <w:tcW w:w="1514" w:type="pct"/>
            <w:gridSpan w:val="2"/>
            <w:shd w:val="clear" w:color="auto" w:fill="D0CECE" w:themeFill="background2" w:themeFillShade="E6"/>
            <w:vAlign w:val="center"/>
          </w:tcPr>
          <w:p w14:paraId="7C2B397B" w14:textId="333612B8" w:rsidR="005F1717" w:rsidRPr="00EB1421" w:rsidRDefault="005F1717" w:rsidP="009B7CD1">
            <w:pPr>
              <w:spacing w:line="240" w:lineRule="auto"/>
              <w:ind w:firstLine="0"/>
              <w:rPr>
                <w:sz w:val="22"/>
                <w:szCs w:val="22"/>
              </w:rPr>
            </w:pPr>
            <w:r w:rsidRPr="00EB1421">
              <w:rPr>
                <w:sz w:val="22"/>
                <w:szCs w:val="22"/>
              </w:rPr>
              <w:t xml:space="preserve">Objetivo </w:t>
            </w:r>
            <w:r w:rsidR="00712BD6" w:rsidRPr="00EB1421">
              <w:rPr>
                <w:sz w:val="22"/>
                <w:szCs w:val="22"/>
              </w:rPr>
              <w:t xml:space="preserve">estratégico </w:t>
            </w:r>
            <w:r w:rsidRPr="00EB1421">
              <w:rPr>
                <w:sz w:val="22"/>
                <w:szCs w:val="22"/>
              </w:rPr>
              <w:t>5</w:t>
            </w:r>
          </w:p>
        </w:tc>
        <w:tc>
          <w:tcPr>
            <w:tcW w:w="3486" w:type="pct"/>
            <w:gridSpan w:val="19"/>
            <w:shd w:val="clear" w:color="auto" w:fill="D0CECE" w:themeFill="background2" w:themeFillShade="E6"/>
            <w:vAlign w:val="center"/>
          </w:tcPr>
          <w:p w14:paraId="21491115" w14:textId="77777777" w:rsidR="005F1717" w:rsidRPr="00EB1421" w:rsidRDefault="005F1717" w:rsidP="00EB1421">
            <w:pPr>
              <w:spacing w:line="240" w:lineRule="auto"/>
              <w:ind w:firstLine="0"/>
              <w:jc w:val="center"/>
              <w:rPr>
                <w:sz w:val="22"/>
                <w:szCs w:val="22"/>
              </w:rPr>
            </w:pPr>
            <w:r w:rsidRPr="00EB1421">
              <w:rPr>
                <w:sz w:val="22"/>
                <w:szCs w:val="22"/>
              </w:rPr>
              <w:t>Ampliar o acesso qualificado e a efetividade dos processos de formação.</w:t>
            </w:r>
          </w:p>
        </w:tc>
      </w:tr>
      <w:tr w:rsidR="005F1717" w:rsidRPr="00EB1421" w14:paraId="1CEAA424" w14:textId="77777777" w:rsidTr="00EB1421">
        <w:trPr>
          <w:trHeight w:val="558"/>
        </w:trPr>
        <w:tc>
          <w:tcPr>
            <w:tcW w:w="5000" w:type="pct"/>
            <w:gridSpan w:val="21"/>
            <w:shd w:val="clear" w:color="auto" w:fill="D0CECE" w:themeFill="background2" w:themeFillShade="E6"/>
            <w:vAlign w:val="center"/>
          </w:tcPr>
          <w:p w14:paraId="0E137E8D" w14:textId="30AAE73B" w:rsidR="00DD1192" w:rsidRPr="00EB1421" w:rsidRDefault="005F1717" w:rsidP="009B7CD1">
            <w:pPr>
              <w:spacing w:line="240" w:lineRule="auto"/>
              <w:ind w:firstLine="0"/>
              <w:rPr>
                <w:sz w:val="22"/>
                <w:szCs w:val="22"/>
              </w:rPr>
            </w:pPr>
            <w:r w:rsidRPr="00EB1421">
              <w:rPr>
                <w:sz w:val="22"/>
                <w:szCs w:val="22"/>
              </w:rPr>
              <w:t>Meta:</w:t>
            </w:r>
            <w:r w:rsidR="002F1028" w:rsidRPr="00EB1421">
              <w:rPr>
                <w:rFonts w:cs="Arial"/>
                <w:sz w:val="22"/>
                <w:szCs w:val="22"/>
              </w:rPr>
              <w:t xml:space="preserve"> Elevar gradualmente o número de matrículas </w:t>
            </w:r>
            <w:r w:rsidR="002F1028" w:rsidRPr="00EB1421">
              <w:rPr>
                <w:sz w:val="22"/>
                <w:szCs w:val="22"/>
              </w:rPr>
              <w:t>em todos os níveis e modalidades de ensino</w:t>
            </w:r>
            <w:r w:rsidR="00DD181B" w:rsidRPr="00EB1421">
              <w:rPr>
                <w:sz w:val="22"/>
                <w:szCs w:val="22"/>
              </w:rPr>
              <w:t>.</w:t>
            </w:r>
          </w:p>
        </w:tc>
      </w:tr>
      <w:tr w:rsidR="005F1717" w:rsidRPr="00EB1421" w14:paraId="6F7348A3" w14:textId="77777777" w:rsidTr="00EB1421">
        <w:trPr>
          <w:trHeight w:val="412"/>
        </w:trPr>
        <w:tc>
          <w:tcPr>
            <w:tcW w:w="5000" w:type="pct"/>
            <w:gridSpan w:val="21"/>
            <w:shd w:val="clear" w:color="auto" w:fill="D0CECE" w:themeFill="background2" w:themeFillShade="E6"/>
            <w:vAlign w:val="center"/>
          </w:tcPr>
          <w:p w14:paraId="70A7C667" w14:textId="77777777" w:rsidR="005F1717" w:rsidRPr="00EB1421" w:rsidRDefault="005F1717" w:rsidP="009B7CD1">
            <w:pPr>
              <w:spacing w:line="240" w:lineRule="auto"/>
              <w:ind w:firstLine="0"/>
              <w:rPr>
                <w:sz w:val="22"/>
                <w:szCs w:val="22"/>
              </w:rPr>
            </w:pPr>
            <w:r w:rsidRPr="00EB1421">
              <w:rPr>
                <w:sz w:val="22"/>
                <w:szCs w:val="22"/>
              </w:rPr>
              <w:t>Responsável: PROEN</w:t>
            </w:r>
          </w:p>
        </w:tc>
      </w:tr>
      <w:tr w:rsidR="005F1717" w:rsidRPr="00EB1421" w14:paraId="0920CD0B" w14:textId="77777777" w:rsidTr="00EB1421">
        <w:trPr>
          <w:trHeight w:val="505"/>
        </w:trPr>
        <w:tc>
          <w:tcPr>
            <w:tcW w:w="2765" w:type="pct"/>
            <w:gridSpan w:val="3"/>
            <w:shd w:val="clear" w:color="auto" w:fill="D0CECE" w:themeFill="background2" w:themeFillShade="E6"/>
            <w:vAlign w:val="center"/>
          </w:tcPr>
          <w:p w14:paraId="34B692B9" w14:textId="77777777" w:rsidR="005F1717" w:rsidRPr="00EB1421" w:rsidRDefault="00712BD6" w:rsidP="00EB1421">
            <w:pPr>
              <w:spacing w:line="240" w:lineRule="auto"/>
              <w:ind w:firstLine="0"/>
              <w:jc w:val="center"/>
              <w:rPr>
                <w:sz w:val="22"/>
                <w:szCs w:val="22"/>
              </w:rPr>
            </w:pPr>
            <w:r w:rsidRPr="00EB1421">
              <w:rPr>
                <w:sz w:val="22"/>
                <w:szCs w:val="22"/>
              </w:rPr>
              <w:t>AÇÕES</w:t>
            </w:r>
          </w:p>
        </w:tc>
        <w:tc>
          <w:tcPr>
            <w:tcW w:w="420" w:type="pct"/>
            <w:gridSpan w:val="2"/>
            <w:shd w:val="clear" w:color="auto" w:fill="D0CECE" w:themeFill="background2" w:themeFillShade="E6"/>
            <w:textDirection w:val="btLr"/>
            <w:vAlign w:val="center"/>
          </w:tcPr>
          <w:p w14:paraId="5B278046"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014</w:t>
            </w:r>
          </w:p>
        </w:tc>
        <w:tc>
          <w:tcPr>
            <w:tcW w:w="466" w:type="pct"/>
            <w:gridSpan w:val="4"/>
            <w:shd w:val="clear" w:color="auto" w:fill="D0CECE" w:themeFill="background2" w:themeFillShade="E6"/>
            <w:textDirection w:val="btLr"/>
            <w:vAlign w:val="center"/>
          </w:tcPr>
          <w:p w14:paraId="1570D8B2"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015</w:t>
            </w:r>
          </w:p>
        </w:tc>
        <w:tc>
          <w:tcPr>
            <w:tcW w:w="435" w:type="pct"/>
            <w:gridSpan w:val="3"/>
            <w:shd w:val="clear" w:color="auto" w:fill="D0CECE" w:themeFill="background2" w:themeFillShade="E6"/>
            <w:textDirection w:val="btLr"/>
            <w:vAlign w:val="center"/>
          </w:tcPr>
          <w:p w14:paraId="2535E148"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016</w:t>
            </w:r>
          </w:p>
        </w:tc>
        <w:tc>
          <w:tcPr>
            <w:tcW w:w="490" w:type="pct"/>
            <w:gridSpan w:val="6"/>
            <w:shd w:val="clear" w:color="auto" w:fill="D0CECE" w:themeFill="background2" w:themeFillShade="E6"/>
            <w:textDirection w:val="btLr"/>
            <w:vAlign w:val="center"/>
          </w:tcPr>
          <w:p w14:paraId="1F105EF9"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017</w:t>
            </w:r>
          </w:p>
        </w:tc>
        <w:tc>
          <w:tcPr>
            <w:tcW w:w="424" w:type="pct"/>
            <w:gridSpan w:val="3"/>
            <w:shd w:val="clear" w:color="auto" w:fill="D0CECE" w:themeFill="background2" w:themeFillShade="E6"/>
            <w:textDirection w:val="btLr"/>
            <w:vAlign w:val="center"/>
          </w:tcPr>
          <w:p w14:paraId="52184BCD" w14:textId="77777777" w:rsidR="005F1717" w:rsidRPr="00EB1421" w:rsidRDefault="005F1717" w:rsidP="00EB1421">
            <w:pPr>
              <w:spacing w:line="240" w:lineRule="auto"/>
              <w:jc w:val="center"/>
              <w:rPr>
                <w:sz w:val="22"/>
                <w:szCs w:val="22"/>
              </w:rPr>
            </w:pPr>
            <w:r w:rsidRPr="00EB1421">
              <w:rPr>
                <w:sz w:val="22"/>
                <w:szCs w:val="22"/>
              </w:rPr>
              <w:t>2</w:t>
            </w:r>
            <w:r w:rsidR="00F27338" w:rsidRPr="00EB1421">
              <w:rPr>
                <w:sz w:val="22"/>
                <w:szCs w:val="22"/>
              </w:rPr>
              <w:t>2</w:t>
            </w:r>
            <w:r w:rsidRPr="00EB1421">
              <w:rPr>
                <w:sz w:val="22"/>
                <w:szCs w:val="22"/>
              </w:rPr>
              <w:t>018</w:t>
            </w:r>
          </w:p>
        </w:tc>
      </w:tr>
      <w:tr w:rsidR="005F1717" w:rsidRPr="00EB1421" w14:paraId="3CB2B04D" w14:textId="77777777" w:rsidTr="00EB1421">
        <w:trPr>
          <w:trHeight w:val="1119"/>
        </w:trPr>
        <w:tc>
          <w:tcPr>
            <w:tcW w:w="2765" w:type="pct"/>
            <w:gridSpan w:val="3"/>
            <w:shd w:val="clear" w:color="auto" w:fill="auto"/>
            <w:vAlign w:val="center"/>
          </w:tcPr>
          <w:p w14:paraId="4A66E31B" w14:textId="77777777" w:rsidR="005F1717" w:rsidRPr="00EB1421" w:rsidRDefault="005F1717" w:rsidP="00EB1421">
            <w:pPr>
              <w:spacing w:line="240" w:lineRule="auto"/>
              <w:ind w:firstLine="0"/>
              <w:rPr>
                <w:b w:val="0"/>
                <w:sz w:val="22"/>
                <w:szCs w:val="22"/>
              </w:rPr>
            </w:pPr>
            <w:r w:rsidRPr="00EB1421">
              <w:rPr>
                <w:b w:val="0"/>
                <w:sz w:val="22"/>
                <w:szCs w:val="22"/>
              </w:rPr>
              <w:t>Diversificar a oferta de cursos e vagas em todos os níveis e modalidades de ensino em conformidade com as demandas regionais, reformulando os projetos pedagógicos dos cursos já ofertados;</w:t>
            </w:r>
          </w:p>
        </w:tc>
        <w:tc>
          <w:tcPr>
            <w:tcW w:w="420" w:type="pct"/>
            <w:gridSpan w:val="2"/>
            <w:shd w:val="clear" w:color="auto" w:fill="auto"/>
            <w:vAlign w:val="center"/>
          </w:tcPr>
          <w:p w14:paraId="682360EB" w14:textId="77777777" w:rsidR="005F1717" w:rsidRPr="00EB1421" w:rsidRDefault="005F1717" w:rsidP="00EB1421">
            <w:pPr>
              <w:spacing w:line="240" w:lineRule="auto"/>
              <w:ind w:firstLine="0"/>
              <w:jc w:val="center"/>
              <w:rPr>
                <w:b w:val="0"/>
                <w:sz w:val="22"/>
                <w:szCs w:val="22"/>
              </w:rPr>
            </w:pPr>
          </w:p>
          <w:p w14:paraId="3049F69B" w14:textId="77777777" w:rsidR="005F1717" w:rsidRPr="00EB1421" w:rsidRDefault="005F1717" w:rsidP="00EB1421">
            <w:pPr>
              <w:spacing w:line="240" w:lineRule="auto"/>
              <w:ind w:firstLine="0"/>
              <w:jc w:val="center"/>
              <w:rPr>
                <w:b w:val="0"/>
                <w:sz w:val="22"/>
                <w:szCs w:val="22"/>
              </w:rPr>
            </w:pPr>
          </w:p>
          <w:p w14:paraId="20866CFB"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66" w:type="pct"/>
            <w:gridSpan w:val="4"/>
            <w:shd w:val="clear" w:color="auto" w:fill="auto"/>
            <w:vAlign w:val="center"/>
          </w:tcPr>
          <w:p w14:paraId="600F9666" w14:textId="77777777" w:rsidR="005F1717" w:rsidRPr="00EB1421" w:rsidRDefault="005F1717" w:rsidP="00EB1421">
            <w:pPr>
              <w:spacing w:line="240" w:lineRule="auto"/>
              <w:ind w:firstLine="0"/>
              <w:jc w:val="center"/>
              <w:rPr>
                <w:b w:val="0"/>
                <w:sz w:val="22"/>
                <w:szCs w:val="22"/>
              </w:rPr>
            </w:pPr>
          </w:p>
          <w:p w14:paraId="5109B041" w14:textId="77777777" w:rsidR="005F1717" w:rsidRPr="00EB1421" w:rsidRDefault="005F1717" w:rsidP="00EB1421">
            <w:pPr>
              <w:spacing w:line="240" w:lineRule="auto"/>
              <w:ind w:firstLine="0"/>
              <w:jc w:val="center"/>
              <w:rPr>
                <w:b w:val="0"/>
                <w:sz w:val="22"/>
                <w:szCs w:val="22"/>
              </w:rPr>
            </w:pPr>
          </w:p>
          <w:p w14:paraId="7BBB8859"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35" w:type="pct"/>
            <w:gridSpan w:val="3"/>
            <w:shd w:val="clear" w:color="auto" w:fill="auto"/>
            <w:vAlign w:val="center"/>
          </w:tcPr>
          <w:p w14:paraId="646ABD42" w14:textId="77777777" w:rsidR="005F1717" w:rsidRPr="00EB1421" w:rsidRDefault="005F1717" w:rsidP="00EB1421">
            <w:pPr>
              <w:spacing w:line="240" w:lineRule="auto"/>
              <w:ind w:firstLine="0"/>
              <w:jc w:val="center"/>
              <w:rPr>
                <w:b w:val="0"/>
                <w:sz w:val="22"/>
                <w:szCs w:val="22"/>
              </w:rPr>
            </w:pPr>
          </w:p>
          <w:p w14:paraId="6DEB81CA" w14:textId="77777777" w:rsidR="005F1717" w:rsidRPr="00EB1421" w:rsidRDefault="005F1717" w:rsidP="00EB1421">
            <w:pPr>
              <w:spacing w:line="240" w:lineRule="auto"/>
              <w:ind w:firstLine="0"/>
              <w:jc w:val="center"/>
              <w:rPr>
                <w:b w:val="0"/>
                <w:sz w:val="22"/>
                <w:szCs w:val="22"/>
              </w:rPr>
            </w:pPr>
          </w:p>
          <w:p w14:paraId="7EDF0309"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90" w:type="pct"/>
            <w:gridSpan w:val="6"/>
            <w:shd w:val="clear" w:color="auto" w:fill="auto"/>
            <w:vAlign w:val="center"/>
          </w:tcPr>
          <w:p w14:paraId="4C847CC2" w14:textId="77777777" w:rsidR="005F1717" w:rsidRPr="00EB1421" w:rsidRDefault="005F1717" w:rsidP="00EB1421">
            <w:pPr>
              <w:spacing w:line="240" w:lineRule="auto"/>
              <w:ind w:firstLine="0"/>
              <w:jc w:val="center"/>
              <w:rPr>
                <w:b w:val="0"/>
                <w:sz w:val="22"/>
                <w:szCs w:val="22"/>
              </w:rPr>
            </w:pPr>
          </w:p>
          <w:p w14:paraId="11B30E7F" w14:textId="77777777" w:rsidR="005F1717" w:rsidRPr="00EB1421" w:rsidRDefault="005F1717" w:rsidP="00EB1421">
            <w:pPr>
              <w:spacing w:line="240" w:lineRule="auto"/>
              <w:ind w:firstLine="0"/>
              <w:jc w:val="center"/>
              <w:rPr>
                <w:b w:val="0"/>
                <w:sz w:val="22"/>
                <w:szCs w:val="22"/>
              </w:rPr>
            </w:pPr>
          </w:p>
          <w:p w14:paraId="1D3FE6D2"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4" w:type="pct"/>
            <w:gridSpan w:val="3"/>
            <w:shd w:val="clear" w:color="auto" w:fill="auto"/>
            <w:vAlign w:val="center"/>
          </w:tcPr>
          <w:p w14:paraId="3786C11C" w14:textId="77777777" w:rsidR="005F1717" w:rsidRPr="00EB1421" w:rsidRDefault="005F1717" w:rsidP="00EB1421">
            <w:pPr>
              <w:spacing w:line="240" w:lineRule="auto"/>
              <w:ind w:firstLine="0"/>
              <w:jc w:val="center"/>
              <w:rPr>
                <w:b w:val="0"/>
                <w:sz w:val="22"/>
                <w:szCs w:val="22"/>
              </w:rPr>
            </w:pPr>
          </w:p>
          <w:p w14:paraId="47AB1933" w14:textId="77777777" w:rsidR="005F1717" w:rsidRPr="00EB1421" w:rsidRDefault="005F1717" w:rsidP="00EB1421">
            <w:pPr>
              <w:spacing w:line="240" w:lineRule="auto"/>
              <w:ind w:firstLine="0"/>
              <w:jc w:val="center"/>
              <w:rPr>
                <w:b w:val="0"/>
                <w:sz w:val="22"/>
                <w:szCs w:val="22"/>
              </w:rPr>
            </w:pPr>
          </w:p>
          <w:p w14:paraId="09F2A50E"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r>
      <w:tr w:rsidR="005F1717" w:rsidRPr="00EB1421" w14:paraId="7399E399" w14:textId="77777777" w:rsidTr="00EB1421">
        <w:trPr>
          <w:trHeight w:val="1379"/>
        </w:trPr>
        <w:tc>
          <w:tcPr>
            <w:tcW w:w="2765" w:type="pct"/>
            <w:gridSpan w:val="3"/>
            <w:shd w:val="clear" w:color="auto" w:fill="auto"/>
            <w:vAlign w:val="center"/>
          </w:tcPr>
          <w:p w14:paraId="2E2245E0" w14:textId="77777777" w:rsidR="005F1717" w:rsidRPr="00EB1421" w:rsidRDefault="005F1717" w:rsidP="00EB1421">
            <w:pPr>
              <w:spacing w:line="240" w:lineRule="auto"/>
              <w:ind w:firstLine="0"/>
              <w:rPr>
                <w:b w:val="0"/>
                <w:sz w:val="22"/>
                <w:szCs w:val="22"/>
              </w:rPr>
            </w:pPr>
            <w:r w:rsidRPr="00EB1421">
              <w:rPr>
                <w:b w:val="0"/>
                <w:sz w:val="22"/>
                <w:szCs w:val="22"/>
              </w:rPr>
              <w:lastRenderedPageBreak/>
              <w:t>Utilizar exame nacional do ensino médio como critério de acesso à educação superior, fundamentado em matriz de referência do conteúdo curricular do ensino médio e em técnicas estatísticas e psicométricas que permitam a comparab</w:t>
            </w:r>
            <w:r w:rsidR="00762FDC" w:rsidRPr="00EB1421">
              <w:rPr>
                <w:b w:val="0"/>
                <w:sz w:val="22"/>
                <w:szCs w:val="22"/>
              </w:rPr>
              <w:t>ilidade dos resultados do exame;</w:t>
            </w:r>
          </w:p>
        </w:tc>
        <w:tc>
          <w:tcPr>
            <w:tcW w:w="420" w:type="pct"/>
            <w:gridSpan w:val="2"/>
            <w:shd w:val="clear" w:color="auto" w:fill="auto"/>
            <w:vAlign w:val="center"/>
          </w:tcPr>
          <w:p w14:paraId="73DF7C49" w14:textId="77777777" w:rsidR="005F1717" w:rsidRPr="00EB1421" w:rsidRDefault="005F1717" w:rsidP="00EB1421">
            <w:pPr>
              <w:spacing w:line="240" w:lineRule="auto"/>
              <w:ind w:firstLine="0"/>
              <w:jc w:val="center"/>
              <w:rPr>
                <w:b w:val="0"/>
                <w:sz w:val="22"/>
                <w:szCs w:val="22"/>
              </w:rPr>
            </w:pPr>
          </w:p>
          <w:p w14:paraId="5FAFFB85" w14:textId="77777777" w:rsidR="005F1717" w:rsidRPr="00EB1421" w:rsidRDefault="005F1717" w:rsidP="00EB1421">
            <w:pPr>
              <w:spacing w:line="240" w:lineRule="auto"/>
              <w:ind w:firstLine="0"/>
              <w:jc w:val="center"/>
              <w:rPr>
                <w:b w:val="0"/>
                <w:sz w:val="22"/>
                <w:szCs w:val="22"/>
              </w:rPr>
            </w:pPr>
          </w:p>
          <w:p w14:paraId="7D511905"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66" w:type="pct"/>
            <w:gridSpan w:val="4"/>
            <w:shd w:val="clear" w:color="auto" w:fill="auto"/>
            <w:vAlign w:val="center"/>
          </w:tcPr>
          <w:p w14:paraId="2B39D0C0" w14:textId="77777777" w:rsidR="005F1717" w:rsidRPr="00EB1421" w:rsidRDefault="005F1717" w:rsidP="00EB1421">
            <w:pPr>
              <w:spacing w:line="240" w:lineRule="auto"/>
              <w:ind w:firstLine="0"/>
              <w:jc w:val="center"/>
              <w:rPr>
                <w:b w:val="0"/>
                <w:sz w:val="22"/>
                <w:szCs w:val="22"/>
              </w:rPr>
            </w:pPr>
          </w:p>
          <w:p w14:paraId="640A1A02" w14:textId="77777777" w:rsidR="005F1717" w:rsidRPr="00EB1421" w:rsidRDefault="005F1717" w:rsidP="00EB1421">
            <w:pPr>
              <w:spacing w:line="240" w:lineRule="auto"/>
              <w:ind w:firstLine="0"/>
              <w:jc w:val="center"/>
              <w:rPr>
                <w:b w:val="0"/>
                <w:sz w:val="22"/>
                <w:szCs w:val="22"/>
              </w:rPr>
            </w:pPr>
          </w:p>
          <w:p w14:paraId="7294AAC5"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35" w:type="pct"/>
            <w:gridSpan w:val="3"/>
            <w:shd w:val="clear" w:color="auto" w:fill="auto"/>
            <w:vAlign w:val="center"/>
          </w:tcPr>
          <w:p w14:paraId="4C6844EC" w14:textId="77777777" w:rsidR="005F1717" w:rsidRPr="00EB1421" w:rsidRDefault="005F1717" w:rsidP="00EB1421">
            <w:pPr>
              <w:spacing w:line="240" w:lineRule="auto"/>
              <w:ind w:firstLine="0"/>
              <w:jc w:val="center"/>
              <w:rPr>
                <w:b w:val="0"/>
                <w:sz w:val="22"/>
                <w:szCs w:val="22"/>
              </w:rPr>
            </w:pPr>
          </w:p>
          <w:p w14:paraId="5728E73A" w14:textId="77777777" w:rsidR="005F1717" w:rsidRPr="00EB1421" w:rsidRDefault="005F1717" w:rsidP="00EB1421">
            <w:pPr>
              <w:spacing w:line="240" w:lineRule="auto"/>
              <w:ind w:firstLine="0"/>
              <w:jc w:val="center"/>
              <w:rPr>
                <w:b w:val="0"/>
                <w:sz w:val="22"/>
                <w:szCs w:val="22"/>
              </w:rPr>
            </w:pPr>
          </w:p>
          <w:p w14:paraId="573B7F93"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90" w:type="pct"/>
            <w:gridSpan w:val="6"/>
            <w:shd w:val="clear" w:color="auto" w:fill="auto"/>
            <w:vAlign w:val="center"/>
          </w:tcPr>
          <w:p w14:paraId="209A0CA3" w14:textId="77777777" w:rsidR="005F1717" w:rsidRPr="00EB1421" w:rsidRDefault="005F1717" w:rsidP="00EB1421">
            <w:pPr>
              <w:spacing w:line="240" w:lineRule="auto"/>
              <w:ind w:firstLine="0"/>
              <w:jc w:val="center"/>
              <w:rPr>
                <w:b w:val="0"/>
                <w:sz w:val="22"/>
                <w:szCs w:val="22"/>
              </w:rPr>
            </w:pPr>
          </w:p>
          <w:p w14:paraId="50E381B6" w14:textId="77777777" w:rsidR="005F1717" w:rsidRPr="00EB1421" w:rsidRDefault="005F1717" w:rsidP="00EB1421">
            <w:pPr>
              <w:spacing w:line="240" w:lineRule="auto"/>
              <w:ind w:firstLine="0"/>
              <w:jc w:val="center"/>
              <w:rPr>
                <w:b w:val="0"/>
                <w:sz w:val="22"/>
                <w:szCs w:val="22"/>
              </w:rPr>
            </w:pPr>
          </w:p>
          <w:p w14:paraId="42F3FB4F"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4" w:type="pct"/>
            <w:gridSpan w:val="3"/>
            <w:shd w:val="clear" w:color="auto" w:fill="auto"/>
            <w:vAlign w:val="center"/>
          </w:tcPr>
          <w:p w14:paraId="24FCD786" w14:textId="77777777" w:rsidR="005F1717" w:rsidRPr="00EB1421" w:rsidRDefault="005F1717" w:rsidP="00EB1421">
            <w:pPr>
              <w:spacing w:line="240" w:lineRule="auto"/>
              <w:ind w:firstLine="0"/>
              <w:jc w:val="center"/>
              <w:rPr>
                <w:b w:val="0"/>
                <w:sz w:val="22"/>
                <w:szCs w:val="22"/>
              </w:rPr>
            </w:pPr>
          </w:p>
          <w:p w14:paraId="12E4F0A5" w14:textId="77777777" w:rsidR="005F1717" w:rsidRPr="00EB1421" w:rsidRDefault="005F1717" w:rsidP="00EB1421">
            <w:pPr>
              <w:spacing w:line="240" w:lineRule="auto"/>
              <w:ind w:firstLine="0"/>
              <w:jc w:val="center"/>
              <w:rPr>
                <w:b w:val="0"/>
                <w:sz w:val="22"/>
                <w:szCs w:val="22"/>
              </w:rPr>
            </w:pPr>
          </w:p>
          <w:p w14:paraId="73F0AFEC"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r>
      <w:tr w:rsidR="005F1717" w:rsidRPr="00EB1421" w14:paraId="32876072" w14:textId="77777777" w:rsidTr="00EB1421">
        <w:trPr>
          <w:trHeight w:val="1017"/>
        </w:trPr>
        <w:tc>
          <w:tcPr>
            <w:tcW w:w="2765" w:type="pct"/>
            <w:gridSpan w:val="3"/>
            <w:shd w:val="clear" w:color="auto" w:fill="auto"/>
            <w:vAlign w:val="center"/>
          </w:tcPr>
          <w:p w14:paraId="71BD4FF4" w14:textId="77777777" w:rsidR="005F1717" w:rsidRPr="00EB1421" w:rsidRDefault="005F1717" w:rsidP="00EB1421">
            <w:pPr>
              <w:spacing w:line="240" w:lineRule="auto"/>
              <w:ind w:firstLine="0"/>
              <w:rPr>
                <w:b w:val="0"/>
                <w:sz w:val="22"/>
                <w:szCs w:val="22"/>
              </w:rPr>
            </w:pPr>
            <w:r w:rsidRPr="00EB1421">
              <w:rPr>
                <w:b w:val="0"/>
                <w:sz w:val="22"/>
                <w:szCs w:val="22"/>
              </w:rPr>
              <w:t>Fomentar a expansão das matrículas de ensino médio integrado à educação profissional e de graduação, observando-se as peculiaridades das populações do campo, ri</w:t>
            </w:r>
            <w:r w:rsidR="00762FDC" w:rsidRPr="00EB1421">
              <w:rPr>
                <w:b w:val="0"/>
                <w:sz w:val="22"/>
                <w:szCs w:val="22"/>
              </w:rPr>
              <w:t>beirinhas e dos povos indígenas;</w:t>
            </w:r>
          </w:p>
        </w:tc>
        <w:tc>
          <w:tcPr>
            <w:tcW w:w="420" w:type="pct"/>
            <w:gridSpan w:val="2"/>
            <w:shd w:val="clear" w:color="auto" w:fill="auto"/>
            <w:vAlign w:val="center"/>
          </w:tcPr>
          <w:p w14:paraId="06B128B9" w14:textId="77777777" w:rsidR="005F1717" w:rsidRPr="00EB1421" w:rsidRDefault="005F1717" w:rsidP="00EB1421">
            <w:pPr>
              <w:spacing w:line="240" w:lineRule="auto"/>
              <w:ind w:firstLine="0"/>
              <w:jc w:val="center"/>
              <w:rPr>
                <w:b w:val="0"/>
                <w:sz w:val="22"/>
                <w:szCs w:val="22"/>
              </w:rPr>
            </w:pPr>
          </w:p>
          <w:p w14:paraId="5573F608"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66" w:type="pct"/>
            <w:gridSpan w:val="4"/>
            <w:shd w:val="clear" w:color="auto" w:fill="auto"/>
            <w:vAlign w:val="center"/>
          </w:tcPr>
          <w:p w14:paraId="5CB26CEB" w14:textId="77777777" w:rsidR="005F1717" w:rsidRPr="00EB1421" w:rsidRDefault="005F1717" w:rsidP="00EB1421">
            <w:pPr>
              <w:spacing w:line="240" w:lineRule="auto"/>
              <w:ind w:firstLine="0"/>
              <w:jc w:val="center"/>
              <w:rPr>
                <w:b w:val="0"/>
                <w:sz w:val="22"/>
                <w:szCs w:val="22"/>
              </w:rPr>
            </w:pPr>
          </w:p>
          <w:p w14:paraId="44094F4F"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35" w:type="pct"/>
            <w:gridSpan w:val="3"/>
            <w:shd w:val="clear" w:color="auto" w:fill="auto"/>
            <w:vAlign w:val="center"/>
          </w:tcPr>
          <w:p w14:paraId="34345EAB" w14:textId="77777777" w:rsidR="005F1717" w:rsidRPr="00EB1421" w:rsidRDefault="005F1717" w:rsidP="00EB1421">
            <w:pPr>
              <w:spacing w:line="240" w:lineRule="auto"/>
              <w:ind w:firstLine="0"/>
              <w:jc w:val="center"/>
              <w:rPr>
                <w:b w:val="0"/>
                <w:sz w:val="22"/>
                <w:szCs w:val="22"/>
              </w:rPr>
            </w:pPr>
          </w:p>
          <w:p w14:paraId="58209F36"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90" w:type="pct"/>
            <w:gridSpan w:val="6"/>
            <w:shd w:val="clear" w:color="auto" w:fill="auto"/>
            <w:vAlign w:val="center"/>
          </w:tcPr>
          <w:p w14:paraId="7688B354" w14:textId="77777777" w:rsidR="005F1717" w:rsidRPr="00EB1421" w:rsidRDefault="005F1717" w:rsidP="00EB1421">
            <w:pPr>
              <w:spacing w:line="240" w:lineRule="auto"/>
              <w:ind w:firstLine="0"/>
              <w:jc w:val="center"/>
              <w:rPr>
                <w:b w:val="0"/>
                <w:sz w:val="22"/>
                <w:szCs w:val="22"/>
              </w:rPr>
            </w:pPr>
          </w:p>
          <w:p w14:paraId="7554A01D"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4" w:type="pct"/>
            <w:gridSpan w:val="3"/>
            <w:shd w:val="clear" w:color="auto" w:fill="auto"/>
            <w:vAlign w:val="center"/>
          </w:tcPr>
          <w:p w14:paraId="4A8F6974" w14:textId="77777777" w:rsidR="005F1717" w:rsidRPr="00EB1421" w:rsidRDefault="005F1717" w:rsidP="00EB1421">
            <w:pPr>
              <w:spacing w:line="240" w:lineRule="auto"/>
              <w:ind w:firstLine="0"/>
              <w:jc w:val="center"/>
              <w:rPr>
                <w:b w:val="0"/>
                <w:sz w:val="22"/>
                <w:szCs w:val="22"/>
              </w:rPr>
            </w:pPr>
          </w:p>
          <w:p w14:paraId="7ACD56C9"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r>
      <w:tr w:rsidR="005F1717" w:rsidRPr="00EB1421" w14:paraId="3DBFBE06" w14:textId="77777777" w:rsidTr="00EB1421">
        <w:trPr>
          <w:trHeight w:val="430"/>
        </w:trPr>
        <w:tc>
          <w:tcPr>
            <w:tcW w:w="2765" w:type="pct"/>
            <w:gridSpan w:val="3"/>
            <w:shd w:val="clear" w:color="auto" w:fill="auto"/>
            <w:vAlign w:val="center"/>
          </w:tcPr>
          <w:p w14:paraId="0E8BBFF9" w14:textId="77777777" w:rsidR="005F1717" w:rsidRPr="00EB1421" w:rsidRDefault="005F1717" w:rsidP="00EB1421">
            <w:pPr>
              <w:spacing w:line="240" w:lineRule="auto"/>
              <w:ind w:firstLine="0"/>
              <w:rPr>
                <w:b w:val="0"/>
                <w:sz w:val="22"/>
                <w:szCs w:val="22"/>
              </w:rPr>
            </w:pPr>
            <w:r w:rsidRPr="00EB1421">
              <w:rPr>
                <w:b w:val="0"/>
                <w:sz w:val="22"/>
                <w:szCs w:val="22"/>
              </w:rPr>
              <w:t>Aprimorar os mecanismos de acesso ao IFAM</w:t>
            </w:r>
            <w:r w:rsidR="00762FDC" w:rsidRPr="00EB1421">
              <w:rPr>
                <w:b w:val="0"/>
                <w:sz w:val="22"/>
                <w:szCs w:val="22"/>
              </w:rPr>
              <w:t xml:space="preserve"> aos Portadores de Deficiências;</w:t>
            </w:r>
          </w:p>
        </w:tc>
        <w:tc>
          <w:tcPr>
            <w:tcW w:w="420" w:type="pct"/>
            <w:gridSpan w:val="2"/>
            <w:shd w:val="clear" w:color="auto" w:fill="auto"/>
            <w:vAlign w:val="center"/>
          </w:tcPr>
          <w:p w14:paraId="22505CAB" w14:textId="77777777" w:rsidR="005F1717" w:rsidRPr="00EB1421" w:rsidRDefault="005F1717" w:rsidP="00EB1421">
            <w:pPr>
              <w:spacing w:line="240" w:lineRule="auto"/>
              <w:ind w:firstLine="0"/>
              <w:jc w:val="center"/>
              <w:rPr>
                <w:b w:val="0"/>
                <w:sz w:val="22"/>
                <w:szCs w:val="22"/>
              </w:rPr>
            </w:pPr>
          </w:p>
          <w:p w14:paraId="7FFFE236"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66" w:type="pct"/>
            <w:gridSpan w:val="4"/>
            <w:shd w:val="clear" w:color="auto" w:fill="auto"/>
            <w:vAlign w:val="center"/>
          </w:tcPr>
          <w:p w14:paraId="16962682" w14:textId="77777777" w:rsidR="005F1717" w:rsidRPr="00EB1421" w:rsidRDefault="005F1717" w:rsidP="00EB1421">
            <w:pPr>
              <w:spacing w:line="240" w:lineRule="auto"/>
              <w:ind w:firstLine="0"/>
              <w:jc w:val="center"/>
              <w:rPr>
                <w:b w:val="0"/>
                <w:sz w:val="22"/>
                <w:szCs w:val="22"/>
              </w:rPr>
            </w:pPr>
          </w:p>
          <w:p w14:paraId="19500A7E"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35" w:type="pct"/>
            <w:gridSpan w:val="3"/>
            <w:shd w:val="clear" w:color="auto" w:fill="auto"/>
            <w:vAlign w:val="center"/>
          </w:tcPr>
          <w:p w14:paraId="2EAF3F45" w14:textId="77777777" w:rsidR="005F1717" w:rsidRPr="00EB1421" w:rsidRDefault="005F1717" w:rsidP="00EB1421">
            <w:pPr>
              <w:spacing w:line="240" w:lineRule="auto"/>
              <w:ind w:firstLine="0"/>
              <w:jc w:val="center"/>
              <w:rPr>
                <w:b w:val="0"/>
                <w:sz w:val="22"/>
                <w:szCs w:val="22"/>
              </w:rPr>
            </w:pPr>
          </w:p>
          <w:p w14:paraId="141AF616"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90" w:type="pct"/>
            <w:gridSpan w:val="6"/>
            <w:shd w:val="clear" w:color="auto" w:fill="auto"/>
            <w:vAlign w:val="center"/>
          </w:tcPr>
          <w:p w14:paraId="695F706C" w14:textId="77777777" w:rsidR="005F1717" w:rsidRPr="00EB1421" w:rsidRDefault="005F1717" w:rsidP="00EB1421">
            <w:pPr>
              <w:spacing w:line="240" w:lineRule="auto"/>
              <w:ind w:firstLine="0"/>
              <w:jc w:val="center"/>
              <w:rPr>
                <w:b w:val="0"/>
                <w:sz w:val="22"/>
                <w:szCs w:val="22"/>
              </w:rPr>
            </w:pPr>
          </w:p>
          <w:p w14:paraId="0D68D58D"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4" w:type="pct"/>
            <w:gridSpan w:val="3"/>
            <w:shd w:val="clear" w:color="auto" w:fill="auto"/>
            <w:vAlign w:val="center"/>
          </w:tcPr>
          <w:p w14:paraId="09D52E6F" w14:textId="77777777" w:rsidR="005F1717" w:rsidRPr="00EB1421" w:rsidRDefault="005F1717" w:rsidP="00EB1421">
            <w:pPr>
              <w:spacing w:line="240" w:lineRule="auto"/>
              <w:ind w:firstLine="0"/>
              <w:jc w:val="center"/>
              <w:rPr>
                <w:b w:val="0"/>
                <w:sz w:val="22"/>
                <w:szCs w:val="22"/>
              </w:rPr>
            </w:pPr>
          </w:p>
          <w:p w14:paraId="5263123E"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r>
      <w:tr w:rsidR="005F1717" w:rsidRPr="00EB1421" w14:paraId="469811D2" w14:textId="77777777" w:rsidTr="00EB1421">
        <w:trPr>
          <w:trHeight w:val="421"/>
        </w:trPr>
        <w:tc>
          <w:tcPr>
            <w:tcW w:w="2765" w:type="pct"/>
            <w:gridSpan w:val="3"/>
            <w:shd w:val="clear" w:color="auto" w:fill="auto"/>
            <w:vAlign w:val="center"/>
          </w:tcPr>
          <w:p w14:paraId="7FE9BC6D" w14:textId="5EA10D46" w:rsidR="005F1717" w:rsidRPr="00EB1421" w:rsidRDefault="005F1717" w:rsidP="00EB1421">
            <w:pPr>
              <w:spacing w:line="240" w:lineRule="auto"/>
              <w:ind w:firstLine="0"/>
              <w:rPr>
                <w:b w:val="0"/>
                <w:sz w:val="22"/>
                <w:szCs w:val="22"/>
              </w:rPr>
            </w:pPr>
            <w:r w:rsidRPr="00EB1421">
              <w:rPr>
                <w:b w:val="0"/>
                <w:sz w:val="22"/>
                <w:szCs w:val="22"/>
              </w:rPr>
              <w:t xml:space="preserve">Ocupar vagas ociosas, após o processo de matrícula, com alunos especiais e por transferências e retornos de alunos regulares tanto para o ensino </w:t>
            </w:r>
            <w:r w:rsidR="00D70D1D" w:rsidRPr="00EB1421">
              <w:rPr>
                <w:b w:val="0"/>
                <w:sz w:val="22"/>
                <w:szCs w:val="22"/>
              </w:rPr>
              <w:t>presencial como a distância;</w:t>
            </w:r>
          </w:p>
        </w:tc>
        <w:tc>
          <w:tcPr>
            <w:tcW w:w="420" w:type="pct"/>
            <w:gridSpan w:val="2"/>
            <w:shd w:val="clear" w:color="auto" w:fill="auto"/>
            <w:vAlign w:val="center"/>
          </w:tcPr>
          <w:p w14:paraId="44EE900B" w14:textId="77777777" w:rsidR="005F1717" w:rsidRPr="00EB1421" w:rsidRDefault="005F1717" w:rsidP="00EB1421">
            <w:pPr>
              <w:spacing w:line="240" w:lineRule="auto"/>
              <w:ind w:firstLine="0"/>
              <w:jc w:val="center"/>
              <w:rPr>
                <w:b w:val="0"/>
                <w:sz w:val="22"/>
                <w:szCs w:val="22"/>
              </w:rPr>
            </w:pPr>
          </w:p>
          <w:p w14:paraId="0F18C5F3"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66" w:type="pct"/>
            <w:gridSpan w:val="4"/>
            <w:shd w:val="clear" w:color="auto" w:fill="auto"/>
            <w:vAlign w:val="center"/>
          </w:tcPr>
          <w:p w14:paraId="446EA77C" w14:textId="77777777" w:rsidR="005F1717" w:rsidRPr="00EB1421" w:rsidRDefault="005F1717" w:rsidP="00EB1421">
            <w:pPr>
              <w:spacing w:line="240" w:lineRule="auto"/>
              <w:ind w:firstLine="0"/>
              <w:jc w:val="center"/>
              <w:rPr>
                <w:b w:val="0"/>
                <w:sz w:val="22"/>
                <w:szCs w:val="22"/>
              </w:rPr>
            </w:pPr>
          </w:p>
          <w:p w14:paraId="641C2054"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35" w:type="pct"/>
            <w:gridSpan w:val="3"/>
            <w:shd w:val="clear" w:color="auto" w:fill="auto"/>
            <w:vAlign w:val="center"/>
          </w:tcPr>
          <w:p w14:paraId="26112004" w14:textId="77777777" w:rsidR="005F1717" w:rsidRPr="00EB1421" w:rsidRDefault="005F1717" w:rsidP="00EB1421">
            <w:pPr>
              <w:spacing w:line="240" w:lineRule="auto"/>
              <w:ind w:firstLine="0"/>
              <w:jc w:val="center"/>
              <w:rPr>
                <w:b w:val="0"/>
                <w:sz w:val="22"/>
                <w:szCs w:val="22"/>
              </w:rPr>
            </w:pPr>
          </w:p>
          <w:p w14:paraId="7A0609B3"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90" w:type="pct"/>
            <w:gridSpan w:val="6"/>
            <w:shd w:val="clear" w:color="auto" w:fill="auto"/>
            <w:vAlign w:val="center"/>
          </w:tcPr>
          <w:p w14:paraId="54AF0679" w14:textId="77777777" w:rsidR="005F1717" w:rsidRPr="00EB1421" w:rsidRDefault="005F1717" w:rsidP="00EB1421">
            <w:pPr>
              <w:spacing w:line="240" w:lineRule="auto"/>
              <w:ind w:firstLine="0"/>
              <w:jc w:val="center"/>
              <w:rPr>
                <w:b w:val="0"/>
                <w:sz w:val="22"/>
                <w:szCs w:val="22"/>
              </w:rPr>
            </w:pPr>
          </w:p>
          <w:p w14:paraId="59981FE7"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4" w:type="pct"/>
            <w:gridSpan w:val="3"/>
            <w:shd w:val="clear" w:color="auto" w:fill="auto"/>
            <w:vAlign w:val="center"/>
          </w:tcPr>
          <w:p w14:paraId="3C0CD9DA" w14:textId="77777777" w:rsidR="005F1717" w:rsidRPr="00EB1421" w:rsidRDefault="005F1717" w:rsidP="00EB1421">
            <w:pPr>
              <w:spacing w:line="240" w:lineRule="auto"/>
              <w:ind w:firstLine="0"/>
              <w:jc w:val="center"/>
              <w:rPr>
                <w:b w:val="0"/>
                <w:sz w:val="22"/>
                <w:szCs w:val="22"/>
              </w:rPr>
            </w:pPr>
          </w:p>
          <w:p w14:paraId="540E607A"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r>
      <w:tr w:rsidR="005F1717" w:rsidRPr="00EB1421" w14:paraId="058D2384" w14:textId="77777777" w:rsidTr="00EB1421">
        <w:trPr>
          <w:trHeight w:val="435"/>
        </w:trPr>
        <w:tc>
          <w:tcPr>
            <w:tcW w:w="2765" w:type="pct"/>
            <w:gridSpan w:val="3"/>
            <w:shd w:val="clear" w:color="auto" w:fill="auto"/>
            <w:vAlign w:val="center"/>
          </w:tcPr>
          <w:p w14:paraId="52F07589" w14:textId="77777777" w:rsidR="005F1717" w:rsidRPr="00EB1421" w:rsidRDefault="005F1717" w:rsidP="00EB1421">
            <w:pPr>
              <w:spacing w:line="240" w:lineRule="auto"/>
              <w:ind w:firstLine="0"/>
              <w:rPr>
                <w:b w:val="0"/>
                <w:sz w:val="22"/>
                <w:szCs w:val="22"/>
              </w:rPr>
            </w:pPr>
            <w:r w:rsidRPr="00EB1421">
              <w:rPr>
                <w:b w:val="0"/>
                <w:sz w:val="22"/>
                <w:szCs w:val="22"/>
              </w:rPr>
              <w:t>Monitorar os índices e as causas de evasão em todos os cursos do IFAM, propondo ações inovadoras, visando a sua redução.</w:t>
            </w:r>
          </w:p>
        </w:tc>
        <w:tc>
          <w:tcPr>
            <w:tcW w:w="420" w:type="pct"/>
            <w:gridSpan w:val="2"/>
            <w:shd w:val="clear" w:color="auto" w:fill="auto"/>
            <w:vAlign w:val="center"/>
          </w:tcPr>
          <w:p w14:paraId="6DD9F736" w14:textId="77777777" w:rsidR="005F1717" w:rsidRPr="00EB1421" w:rsidRDefault="005F1717" w:rsidP="00EB1421">
            <w:pPr>
              <w:spacing w:line="240" w:lineRule="auto"/>
              <w:ind w:firstLine="0"/>
              <w:jc w:val="center"/>
              <w:rPr>
                <w:b w:val="0"/>
                <w:sz w:val="22"/>
                <w:szCs w:val="22"/>
              </w:rPr>
            </w:pPr>
          </w:p>
          <w:p w14:paraId="5DEDC8C7"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66" w:type="pct"/>
            <w:gridSpan w:val="4"/>
            <w:shd w:val="clear" w:color="auto" w:fill="auto"/>
            <w:vAlign w:val="center"/>
          </w:tcPr>
          <w:p w14:paraId="063C655F" w14:textId="77777777" w:rsidR="005F1717" w:rsidRPr="00EB1421" w:rsidRDefault="005F1717" w:rsidP="00EB1421">
            <w:pPr>
              <w:spacing w:line="240" w:lineRule="auto"/>
              <w:ind w:firstLine="0"/>
              <w:jc w:val="center"/>
              <w:rPr>
                <w:b w:val="0"/>
                <w:sz w:val="22"/>
                <w:szCs w:val="22"/>
              </w:rPr>
            </w:pPr>
          </w:p>
          <w:p w14:paraId="56099047"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35" w:type="pct"/>
            <w:gridSpan w:val="3"/>
            <w:shd w:val="clear" w:color="auto" w:fill="auto"/>
            <w:vAlign w:val="center"/>
          </w:tcPr>
          <w:p w14:paraId="47F0D86C" w14:textId="77777777" w:rsidR="005F1717" w:rsidRPr="00EB1421" w:rsidRDefault="005F1717" w:rsidP="00EB1421">
            <w:pPr>
              <w:spacing w:line="240" w:lineRule="auto"/>
              <w:ind w:firstLine="0"/>
              <w:jc w:val="center"/>
              <w:rPr>
                <w:b w:val="0"/>
                <w:sz w:val="22"/>
                <w:szCs w:val="22"/>
              </w:rPr>
            </w:pPr>
          </w:p>
          <w:p w14:paraId="7DAB7EE6"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90" w:type="pct"/>
            <w:gridSpan w:val="6"/>
            <w:shd w:val="clear" w:color="auto" w:fill="auto"/>
            <w:vAlign w:val="center"/>
          </w:tcPr>
          <w:p w14:paraId="37302B53" w14:textId="77777777" w:rsidR="005F1717" w:rsidRPr="00EB1421" w:rsidRDefault="005F1717" w:rsidP="00EB1421">
            <w:pPr>
              <w:spacing w:line="240" w:lineRule="auto"/>
              <w:ind w:firstLine="0"/>
              <w:jc w:val="center"/>
              <w:rPr>
                <w:b w:val="0"/>
                <w:sz w:val="22"/>
                <w:szCs w:val="22"/>
              </w:rPr>
            </w:pPr>
          </w:p>
          <w:p w14:paraId="4DFAED09"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4" w:type="pct"/>
            <w:gridSpan w:val="3"/>
            <w:shd w:val="clear" w:color="auto" w:fill="auto"/>
            <w:vAlign w:val="center"/>
          </w:tcPr>
          <w:p w14:paraId="2E6462F7" w14:textId="77777777" w:rsidR="005F1717" w:rsidRPr="00EB1421" w:rsidRDefault="005F1717" w:rsidP="00EB1421">
            <w:pPr>
              <w:spacing w:line="240" w:lineRule="auto"/>
              <w:ind w:firstLine="0"/>
              <w:jc w:val="center"/>
              <w:rPr>
                <w:b w:val="0"/>
                <w:sz w:val="22"/>
                <w:szCs w:val="22"/>
              </w:rPr>
            </w:pPr>
          </w:p>
          <w:p w14:paraId="5C355866"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r>
      <w:tr w:rsidR="005F1717" w:rsidRPr="00EB1421" w14:paraId="10F8B165" w14:textId="77777777" w:rsidTr="00EB1421">
        <w:tc>
          <w:tcPr>
            <w:tcW w:w="1514" w:type="pct"/>
            <w:gridSpan w:val="2"/>
            <w:shd w:val="clear" w:color="auto" w:fill="D9D9D9" w:themeFill="background1" w:themeFillShade="D9"/>
            <w:vAlign w:val="center"/>
          </w:tcPr>
          <w:p w14:paraId="129825FE" w14:textId="2AB82EA2" w:rsidR="005F1717" w:rsidRPr="00EB1421" w:rsidRDefault="005F1717" w:rsidP="00EB1421">
            <w:pPr>
              <w:spacing w:line="240" w:lineRule="auto"/>
              <w:ind w:firstLine="0"/>
              <w:jc w:val="center"/>
              <w:rPr>
                <w:sz w:val="22"/>
                <w:szCs w:val="22"/>
              </w:rPr>
            </w:pPr>
            <w:r w:rsidRPr="00EB1421">
              <w:rPr>
                <w:sz w:val="22"/>
                <w:szCs w:val="22"/>
              </w:rPr>
              <w:br w:type="page"/>
              <w:t xml:space="preserve">Objetivo </w:t>
            </w:r>
            <w:r w:rsidR="00DD1192" w:rsidRPr="00EB1421">
              <w:rPr>
                <w:sz w:val="22"/>
                <w:szCs w:val="22"/>
              </w:rPr>
              <w:t xml:space="preserve">estratégico </w:t>
            </w:r>
            <w:r w:rsidRPr="00EB1421">
              <w:rPr>
                <w:sz w:val="22"/>
                <w:szCs w:val="22"/>
              </w:rPr>
              <w:t>6</w:t>
            </w:r>
          </w:p>
        </w:tc>
        <w:tc>
          <w:tcPr>
            <w:tcW w:w="3486" w:type="pct"/>
            <w:gridSpan w:val="19"/>
            <w:shd w:val="clear" w:color="auto" w:fill="D9D9D9" w:themeFill="background1" w:themeFillShade="D9"/>
            <w:vAlign w:val="center"/>
          </w:tcPr>
          <w:p w14:paraId="71F64D19" w14:textId="77777777" w:rsidR="005F1717" w:rsidRPr="00EB1421" w:rsidRDefault="005F1717" w:rsidP="00EB1421">
            <w:pPr>
              <w:spacing w:line="240" w:lineRule="auto"/>
              <w:ind w:firstLine="6"/>
              <w:jc w:val="center"/>
              <w:rPr>
                <w:sz w:val="22"/>
                <w:szCs w:val="22"/>
              </w:rPr>
            </w:pPr>
            <w:r w:rsidRPr="00EB1421">
              <w:rPr>
                <w:sz w:val="22"/>
                <w:szCs w:val="22"/>
              </w:rPr>
              <w:t>Consolidar o IFAM como referência em atividades desportivas no Amazonas.</w:t>
            </w:r>
          </w:p>
        </w:tc>
      </w:tr>
      <w:tr w:rsidR="00DD1192" w:rsidRPr="00EB1421" w14:paraId="1356F51F" w14:textId="77777777" w:rsidTr="00EB1421">
        <w:tc>
          <w:tcPr>
            <w:tcW w:w="5000" w:type="pct"/>
            <w:gridSpan w:val="21"/>
            <w:shd w:val="clear" w:color="auto" w:fill="D9D9D9" w:themeFill="background1" w:themeFillShade="D9"/>
            <w:vAlign w:val="center"/>
          </w:tcPr>
          <w:p w14:paraId="2FBA262A" w14:textId="77777777" w:rsidR="00DD1192" w:rsidRPr="00EB1421" w:rsidRDefault="00DD1192" w:rsidP="009B7CD1">
            <w:pPr>
              <w:spacing w:line="240" w:lineRule="auto"/>
              <w:ind w:firstLine="0"/>
              <w:rPr>
                <w:sz w:val="22"/>
                <w:szCs w:val="22"/>
              </w:rPr>
            </w:pPr>
            <w:r w:rsidRPr="00EB1421">
              <w:rPr>
                <w:sz w:val="22"/>
                <w:szCs w:val="22"/>
              </w:rPr>
              <w:t>Meta:</w:t>
            </w:r>
            <w:r w:rsidR="00462AB2" w:rsidRPr="00EB1421">
              <w:rPr>
                <w:sz w:val="22"/>
                <w:szCs w:val="22"/>
              </w:rPr>
              <w:t xml:space="preserve"> </w:t>
            </w:r>
            <w:r w:rsidR="00214A2E" w:rsidRPr="00EB1421">
              <w:rPr>
                <w:sz w:val="22"/>
                <w:szCs w:val="22"/>
              </w:rPr>
              <w:t>Garantir a participação do IFAM nos Jogos Estudantis locais, estadual, regional, nacional e internacional.</w:t>
            </w:r>
          </w:p>
        </w:tc>
      </w:tr>
      <w:tr w:rsidR="00DD1192" w:rsidRPr="00EB1421" w14:paraId="34A70B8D" w14:textId="77777777" w:rsidTr="00EB1421">
        <w:tc>
          <w:tcPr>
            <w:tcW w:w="5000" w:type="pct"/>
            <w:gridSpan w:val="21"/>
            <w:shd w:val="clear" w:color="auto" w:fill="D9D9D9" w:themeFill="background1" w:themeFillShade="D9"/>
            <w:vAlign w:val="center"/>
          </w:tcPr>
          <w:p w14:paraId="0A067444" w14:textId="77777777" w:rsidR="00DD1192" w:rsidRPr="00EB1421" w:rsidRDefault="00DD1192" w:rsidP="009B7CD1">
            <w:pPr>
              <w:spacing w:line="240" w:lineRule="auto"/>
              <w:ind w:firstLine="0"/>
              <w:rPr>
                <w:sz w:val="22"/>
                <w:szCs w:val="22"/>
              </w:rPr>
            </w:pPr>
            <w:r w:rsidRPr="00EB1421">
              <w:rPr>
                <w:sz w:val="22"/>
                <w:szCs w:val="22"/>
              </w:rPr>
              <w:t>Responsável: PROEN</w:t>
            </w:r>
          </w:p>
        </w:tc>
      </w:tr>
      <w:tr w:rsidR="005F1717" w:rsidRPr="00EB1421" w14:paraId="5DEB70B8" w14:textId="77777777" w:rsidTr="00EB1421">
        <w:trPr>
          <w:trHeight w:val="519"/>
        </w:trPr>
        <w:tc>
          <w:tcPr>
            <w:tcW w:w="2765" w:type="pct"/>
            <w:gridSpan w:val="3"/>
            <w:shd w:val="clear" w:color="auto" w:fill="D9D9D9" w:themeFill="background1" w:themeFillShade="D9"/>
            <w:vAlign w:val="center"/>
          </w:tcPr>
          <w:p w14:paraId="0772F891" w14:textId="77777777" w:rsidR="005F1717" w:rsidRPr="00EB1421" w:rsidRDefault="00712BD6" w:rsidP="00EB1421">
            <w:pPr>
              <w:spacing w:line="240" w:lineRule="auto"/>
              <w:ind w:firstLine="0"/>
              <w:jc w:val="center"/>
              <w:rPr>
                <w:sz w:val="22"/>
                <w:szCs w:val="22"/>
              </w:rPr>
            </w:pPr>
            <w:r w:rsidRPr="00EB1421">
              <w:rPr>
                <w:sz w:val="22"/>
                <w:szCs w:val="22"/>
              </w:rPr>
              <w:t>AÇÕES</w:t>
            </w:r>
          </w:p>
        </w:tc>
        <w:tc>
          <w:tcPr>
            <w:tcW w:w="420" w:type="pct"/>
            <w:gridSpan w:val="2"/>
            <w:shd w:val="clear" w:color="auto" w:fill="D9D9D9" w:themeFill="background1" w:themeFillShade="D9"/>
            <w:textDirection w:val="btLr"/>
            <w:vAlign w:val="center"/>
          </w:tcPr>
          <w:p w14:paraId="60B68C12" w14:textId="77777777" w:rsidR="005F1717" w:rsidRPr="00EB1421" w:rsidRDefault="005F1717" w:rsidP="00EB1421">
            <w:pPr>
              <w:spacing w:line="240" w:lineRule="auto"/>
              <w:ind w:firstLine="0"/>
              <w:jc w:val="center"/>
              <w:rPr>
                <w:sz w:val="22"/>
                <w:szCs w:val="22"/>
              </w:rPr>
            </w:pPr>
            <w:r w:rsidRPr="00EB1421">
              <w:rPr>
                <w:sz w:val="22"/>
                <w:szCs w:val="22"/>
              </w:rPr>
              <w:t>2014</w:t>
            </w:r>
          </w:p>
        </w:tc>
        <w:tc>
          <w:tcPr>
            <w:tcW w:w="420" w:type="pct"/>
            <w:gridSpan w:val="3"/>
            <w:shd w:val="clear" w:color="auto" w:fill="D9D9D9" w:themeFill="background1" w:themeFillShade="D9"/>
            <w:textDirection w:val="btLr"/>
            <w:vAlign w:val="center"/>
          </w:tcPr>
          <w:p w14:paraId="56286D9F" w14:textId="77777777" w:rsidR="005F1717" w:rsidRPr="00EB1421" w:rsidRDefault="00762FDC" w:rsidP="00EB1421">
            <w:pPr>
              <w:spacing w:line="240" w:lineRule="auto"/>
              <w:ind w:firstLine="0"/>
              <w:jc w:val="center"/>
              <w:rPr>
                <w:sz w:val="22"/>
                <w:szCs w:val="22"/>
              </w:rPr>
            </w:pPr>
            <w:r w:rsidRPr="00EB1421">
              <w:rPr>
                <w:sz w:val="22"/>
                <w:szCs w:val="22"/>
              </w:rPr>
              <w:t>2</w:t>
            </w:r>
            <w:r w:rsidR="005F1717" w:rsidRPr="00EB1421">
              <w:rPr>
                <w:sz w:val="22"/>
                <w:szCs w:val="22"/>
              </w:rPr>
              <w:t>015</w:t>
            </w:r>
          </w:p>
        </w:tc>
        <w:tc>
          <w:tcPr>
            <w:tcW w:w="546" w:type="pct"/>
            <w:gridSpan w:val="7"/>
            <w:shd w:val="clear" w:color="auto" w:fill="D9D9D9" w:themeFill="background1" w:themeFillShade="D9"/>
            <w:textDirection w:val="btLr"/>
            <w:vAlign w:val="center"/>
          </w:tcPr>
          <w:p w14:paraId="680259DB" w14:textId="77777777" w:rsidR="005F1717" w:rsidRPr="00EB1421" w:rsidRDefault="005F1717" w:rsidP="00EB1421">
            <w:pPr>
              <w:spacing w:line="240" w:lineRule="auto"/>
              <w:ind w:firstLine="0"/>
              <w:jc w:val="center"/>
              <w:rPr>
                <w:sz w:val="22"/>
                <w:szCs w:val="22"/>
              </w:rPr>
            </w:pPr>
            <w:r w:rsidRPr="00EB1421">
              <w:rPr>
                <w:sz w:val="22"/>
                <w:szCs w:val="22"/>
              </w:rPr>
              <w:t>2016</w:t>
            </w:r>
          </w:p>
        </w:tc>
        <w:tc>
          <w:tcPr>
            <w:tcW w:w="425" w:type="pct"/>
            <w:gridSpan w:val="3"/>
            <w:shd w:val="clear" w:color="auto" w:fill="D9D9D9" w:themeFill="background1" w:themeFillShade="D9"/>
            <w:textDirection w:val="btLr"/>
            <w:vAlign w:val="center"/>
          </w:tcPr>
          <w:p w14:paraId="3D3E1262" w14:textId="77777777" w:rsidR="005F1717" w:rsidRPr="00EB1421" w:rsidRDefault="005F1717" w:rsidP="00EB1421">
            <w:pPr>
              <w:spacing w:line="240" w:lineRule="auto"/>
              <w:ind w:firstLine="0"/>
              <w:jc w:val="center"/>
              <w:rPr>
                <w:sz w:val="22"/>
                <w:szCs w:val="22"/>
              </w:rPr>
            </w:pPr>
            <w:r w:rsidRPr="00EB1421">
              <w:rPr>
                <w:sz w:val="22"/>
                <w:szCs w:val="22"/>
              </w:rPr>
              <w:t>2017</w:t>
            </w:r>
          </w:p>
        </w:tc>
        <w:tc>
          <w:tcPr>
            <w:tcW w:w="424" w:type="pct"/>
            <w:gridSpan w:val="3"/>
            <w:shd w:val="clear" w:color="auto" w:fill="D9D9D9" w:themeFill="background1" w:themeFillShade="D9"/>
            <w:textDirection w:val="btLr"/>
            <w:vAlign w:val="center"/>
          </w:tcPr>
          <w:p w14:paraId="1153FBB1" w14:textId="77777777" w:rsidR="005F1717" w:rsidRPr="00EB1421" w:rsidRDefault="005F1717" w:rsidP="00EB1421">
            <w:pPr>
              <w:spacing w:line="240" w:lineRule="auto"/>
              <w:ind w:firstLine="0"/>
              <w:jc w:val="center"/>
              <w:rPr>
                <w:sz w:val="22"/>
                <w:szCs w:val="22"/>
              </w:rPr>
            </w:pPr>
            <w:r w:rsidRPr="00EB1421">
              <w:rPr>
                <w:sz w:val="22"/>
                <w:szCs w:val="22"/>
              </w:rPr>
              <w:t>2018</w:t>
            </w:r>
          </w:p>
        </w:tc>
      </w:tr>
      <w:tr w:rsidR="005F1717" w:rsidRPr="00EB1421" w14:paraId="0E16503E" w14:textId="77777777" w:rsidTr="00EB1421">
        <w:trPr>
          <w:trHeight w:val="562"/>
        </w:trPr>
        <w:tc>
          <w:tcPr>
            <w:tcW w:w="2765" w:type="pct"/>
            <w:gridSpan w:val="3"/>
            <w:shd w:val="clear" w:color="auto" w:fill="auto"/>
            <w:vAlign w:val="center"/>
          </w:tcPr>
          <w:p w14:paraId="2C501E42" w14:textId="77777777" w:rsidR="005F1717" w:rsidRPr="00EB1421" w:rsidRDefault="005F1717" w:rsidP="00EB1421">
            <w:pPr>
              <w:spacing w:line="240" w:lineRule="auto"/>
              <w:ind w:firstLine="0"/>
              <w:rPr>
                <w:b w:val="0"/>
                <w:sz w:val="22"/>
                <w:szCs w:val="22"/>
              </w:rPr>
            </w:pPr>
            <w:r w:rsidRPr="00EB1421">
              <w:rPr>
                <w:b w:val="0"/>
                <w:sz w:val="22"/>
                <w:szCs w:val="22"/>
              </w:rPr>
              <w:t>Diversificar a oferta de modalidades desportivas no IFAM.</w:t>
            </w:r>
          </w:p>
        </w:tc>
        <w:tc>
          <w:tcPr>
            <w:tcW w:w="420" w:type="pct"/>
            <w:gridSpan w:val="2"/>
            <w:shd w:val="clear" w:color="auto" w:fill="auto"/>
            <w:vAlign w:val="center"/>
          </w:tcPr>
          <w:p w14:paraId="18A59488" w14:textId="77777777" w:rsidR="005F1717" w:rsidRPr="00EB1421" w:rsidRDefault="005F1717" w:rsidP="00EB1421">
            <w:pPr>
              <w:spacing w:line="240" w:lineRule="auto"/>
              <w:ind w:firstLine="0"/>
              <w:jc w:val="center"/>
              <w:rPr>
                <w:b w:val="0"/>
                <w:sz w:val="22"/>
                <w:szCs w:val="22"/>
              </w:rPr>
            </w:pPr>
          </w:p>
          <w:p w14:paraId="233FF4FB"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420" w:type="pct"/>
            <w:gridSpan w:val="3"/>
            <w:shd w:val="clear" w:color="auto" w:fill="auto"/>
            <w:vAlign w:val="center"/>
          </w:tcPr>
          <w:p w14:paraId="67A61746" w14:textId="77777777" w:rsidR="005F1717" w:rsidRPr="00EB1421" w:rsidRDefault="005F1717" w:rsidP="00EB1421">
            <w:pPr>
              <w:spacing w:line="240" w:lineRule="auto"/>
              <w:ind w:firstLine="0"/>
              <w:jc w:val="center"/>
              <w:rPr>
                <w:b w:val="0"/>
                <w:sz w:val="22"/>
                <w:szCs w:val="22"/>
              </w:rPr>
            </w:pPr>
          </w:p>
          <w:p w14:paraId="69D7CD51"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546" w:type="pct"/>
            <w:gridSpan w:val="7"/>
            <w:shd w:val="clear" w:color="auto" w:fill="auto"/>
            <w:vAlign w:val="center"/>
          </w:tcPr>
          <w:p w14:paraId="16EC840E" w14:textId="77777777" w:rsidR="005F1717" w:rsidRPr="00EB1421" w:rsidRDefault="005F1717" w:rsidP="00EB1421">
            <w:pPr>
              <w:spacing w:line="240" w:lineRule="auto"/>
              <w:ind w:firstLine="0"/>
              <w:jc w:val="center"/>
              <w:rPr>
                <w:b w:val="0"/>
                <w:sz w:val="22"/>
                <w:szCs w:val="22"/>
              </w:rPr>
            </w:pPr>
          </w:p>
        </w:tc>
        <w:tc>
          <w:tcPr>
            <w:tcW w:w="425" w:type="pct"/>
            <w:gridSpan w:val="3"/>
            <w:shd w:val="clear" w:color="auto" w:fill="auto"/>
            <w:vAlign w:val="center"/>
          </w:tcPr>
          <w:p w14:paraId="0A92C895" w14:textId="77777777" w:rsidR="005F1717" w:rsidRPr="00EB1421" w:rsidRDefault="005F1717" w:rsidP="00EB1421">
            <w:pPr>
              <w:spacing w:line="240" w:lineRule="auto"/>
              <w:ind w:firstLine="0"/>
              <w:jc w:val="center"/>
              <w:rPr>
                <w:b w:val="0"/>
                <w:sz w:val="22"/>
                <w:szCs w:val="22"/>
              </w:rPr>
            </w:pPr>
          </w:p>
        </w:tc>
        <w:tc>
          <w:tcPr>
            <w:tcW w:w="424" w:type="pct"/>
            <w:gridSpan w:val="3"/>
            <w:shd w:val="clear" w:color="auto" w:fill="auto"/>
            <w:vAlign w:val="center"/>
          </w:tcPr>
          <w:p w14:paraId="3C25B826" w14:textId="77777777" w:rsidR="005F1717" w:rsidRPr="00EB1421" w:rsidRDefault="005F1717" w:rsidP="00EB1421">
            <w:pPr>
              <w:spacing w:line="240" w:lineRule="auto"/>
              <w:ind w:firstLine="0"/>
              <w:jc w:val="center"/>
              <w:rPr>
                <w:b w:val="0"/>
                <w:sz w:val="22"/>
                <w:szCs w:val="22"/>
              </w:rPr>
            </w:pPr>
          </w:p>
        </w:tc>
      </w:tr>
      <w:tr w:rsidR="005F1717" w:rsidRPr="00EB1421" w14:paraId="53817C13" w14:textId="77777777" w:rsidTr="00EB1421">
        <w:trPr>
          <w:trHeight w:val="853"/>
        </w:trPr>
        <w:tc>
          <w:tcPr>
            <w:tcW w:w="2765" w:type="pct"/>
            <w:gridSpan w:val="3"/>
            <w:shd w:val="clear" w:color="auto" w:fill="auto"/>
            <w:vAlign w:val="center"/>
          </w:tcPr>
          <w:p w14:paraId="6CD778BE" w14:textId="769ADC83" w:rsidR="005F1717" w:rsidRPr="00EB1421" w:rsidRDefault="005F1717" w:rsidP="00EB1421">
            <w:pPr>
              <w:spacing w:line="240" w:lineRule="auto"/>
              <w:ind w:firstLine="0"/>
              <w:rPr>
                <w:b w:val="0"/>
                <w:sz w:val="22"/>
                <w:szCs w:val="22"/>
              </w:rPr>
            </w:pPr>
            <w:r w:rsidRPr="00EB1421">
              <w:rPr>
                <w:b w:val="0"/>
                <w:sz w:val="22"/>
                <w:szCs w:val="22"/>
              </w:rPr>
              <w:t>Implantar um Programa de Valorização das práticas Desportivas, visando a identificações de potenciais atletas.</w:t>
            </w:r>
          </w:p>
        </w:tc>
        <w:tc>
          <w:tcPr>
            <w:tcW w:w="420" w:type="pct"/>
            <w:gridSpan w:val="2"/>
            <w:shd w:val="clear" w:color="auto" w:fill="auto"/>
            <w:vAlign w:val="center"/>
          </w:tcPr>
          <w:p w14:paraId="213FF14F" w14:textId="77777777" w:rsidR="005F1717" w:rsidRPr="00EB1421" w:rsidRDefault="005F1717" w:rsidP="00EB1421">
            <w:pPr>
              <w:spacing w:line="240" w:lineRule="auto"/>
              <w:ind w:firstLine="0"/>
              <w:jc w:val="center"/>
              <w:rPr>
                <w:b w:val="0"/>
                <w:sz w:val="22"/>
                <w:szCs w:val="22"/>
              </w:rPr>
            </w:pPr>
          </w:p>
          <w:p w14:paraId="2D1926E9"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420" w:type="pct"/>
            <w:gridSpan w:val="3"/>
            <w:shd w:val="clear" w:color="auto" w:fill="auto"/>
            <w:vAlign w:val="center"/>
          </w:tcPr>
          <w:p w14:paraId="38F68FDD" w14:textId="77777777" w:rsidR="005F1717" w:rsidRPr="00EB1421" w:rsidRDefault="005F1717" w:rsidP="00EB1421">
            <w:pPr>
              <w:spacing w:line="240" w:lineRule="auto"/>
              <w:ind w:firstLine="0"/>
              <w:jc w:val="center"/>
              <w:rPr>
                <w:b w:val="0"/>
                <w:sz w:val="22"/>
                <w:szCs w:val="22"/>
              </w:rPr>
            </w:pPr>
          </w:p>
          <w:p w14:paraId="65F9D53E"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546" w:type="pct"/>
            <w:gridSpan w:val="7"/>
            <w:shd w:val="clear" w:color="auto" w:fill="auto"/>
            <w:vAlign w:val="center"/>
          </w:tcPr>
          <w:p w14:paraId="3C76A20F" w14:textId="77777777" w:rsidR="005F1717" w:rsidRPr="00EB1421" w:rsidRDefault="005F1717" w:rsidP="00EB1421">
            <w:pPr>
              <w:spacing w:line="240" w:lineRule="auto"/>
              <w:ind w:firstLine="0"/>
              <w:jc w:val="center"/>
              <w:rPr>
                <w:b w:val="0"/>
                <w:sz w:val="22"/>
                <w:szCs w:val="22"/>
              </w:rPr>
            </w:pPr>
          </w:p>
        </w:tc>
        <w:tc>
          <w:tcPr>
            <w:tcW w:w="425" w:type="pct"/>
            <w:gridSpan w:val="3"/>
            <w:shd w:val="clear" w:color="auto" w:fill="auto"/>
            <w:vAlign w:val="center"/>
          </w:tcPr>
          <w:p w14:paraId="2E3400ED" w14:textId="77777777" w:rsidR="005F1717" w:rsidRPr="00EB1421" w:rsidRDefault="005F1717" w:rsidP="00EB1421">
            <w:pPr>
              <w:spacing w:line="240" w:lineRule="auto"/>
              <w:ind w:firstLine="0"/>
              <w:jc w:val="center"/>
              <w:rPr>
                <w:b w:val="0"/>
                <w:sz w:val="22"/>
                <w:szCs w:val="22"/>
              </w:rPr>
            </w:pPr>
          </w:p>
        </w:tc>
        <w:tc>
          <w:tcPr>
            <w:tcW w:w="424" w:type="pct"/>
            <w:gridSpan w:val="3"/>
            <w:shd w:val="clear" w:color="auto" w:fill="auto"/>
            <w:vAlign w:val="center"/>
          </w:tcPr>
          <w:p w14:paraId="1C145805" w14:textId="77777777" w:rsidR="005F1717" w:rsidRPr="00EB1421" w:rsidRDefault="005F1717" w:rsidP="00EB1421">
            <w:pPr>
              <w:spacing w:line="240" w:lineRule="auto"/>
              <w:ind w:firstLine="0"/>
              <w:jc w:val="center"/>
              <w:rPr>
                <w:b w:val="0"/>
                <w:sz w:val="22"/>
                <w:szCs w:val="22"/>
              </w:rPr>
            </w:pPr>
          </w:p>
        </w:tc>
      </w:tr>
      <w:tr w:rsidR="005F1717" w:rsidRPr="00EB1421" w14:paraId="02369EDB" w14:textId="77777777" w:rsidTr="00EB1421">
        <w:trPr>
          <w:trHeight w:val="813"/>
        </w:trPr>
        <w:tc>
          <w:tcPr>
            <w:tcW w:w="2765" w:type="pct"/>
            <w:gridSpan w:val="3"/>
            <w:shd w:val="clear" w:color="auto" w:fill="auto"/>
            <w:vAlign w:val="center"/>
          </w:tcPr>
          <w:p w14:paraId="2981D0F3" w14:textId="77777777" w:rsidR="005F1717" w:rsidRPr="00EB1421" w:rsidRDefault="00214A2E" w:rsidP="00EB1421">
            <w:pPr>
              <w:spacing w:line="240" w:lineRule="auto"/>
              <w:ind w:firstLine="0"/>
              <w:rPr>
                <w:b w:val="0"/>
                <w:sz w:val="22"/>
                <w:szCs w:val="22"/>
              </w:rPr>
            </w:pPr>
            <w:r w:rsidRPr="00EB1421">
              <w:rPr>
                <w:b w:val="0"/>
                <w:sz w:val="22"/>
                <w:szCs w:val="22"/>
              </w:rPr>
              <w:t>Promover atividades para garantir</w:t>
            </w:r>
            <w:r w:rsidR="005F1717" w:rsidRPr="00EB1421">
              <w:rPr>
                <w:b w:val="0"/>
                <w:sz w:val="22"/>
                <w:szCs w:val="22"/>
              </w:rPr>
              <w:t xml:space="preserve"> a participação do IFAM nos Jogos Estudantis locais, estadual, regional, nacional e internacional.</w:t>
            </w:r>
          </w:p>
        </w:tc>
        <w:tc>
          <w:tcPr>
            <w:tcW w:w="420" w:type="pct"/>
            <w:gridSpan w:val="2"/>
            <w:shd w:val="clear" w:color="auto" w:fill="auto"/>
            <w:vAlign w:val="center"/>
          </w:tcPr>
          <w:p w14:paraId="7439D144" w14:textId="77777777" w:rsidR="005F1717" w:rsidRPr="00EB1421" w:rsidRDefault="005F1717" w:rsidP="00EB1421">
            <w:pPr>
              <w:spacing w:line="240" w:lineRule="auto"/>
              <w:ind w:firstLine="0"/>
              <w:jc w:val="center"/>
              <w:rPr>
                <w:b w:val="0"/>
                <w:sz w:val="22"/>
                <w:szCs w:val="22"/>
              </w:rPr>
            </w:pPr>
          </w:p>
          <w:p w14:paraId="691E197C"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0" w:type="pct"/>
            <w:gridSpan w:val="3"/>
            <w:shd w:val="clear" w:color="auto" w:fill="auto"/>
            <w:vAlign w:val="center"/>
          </w:tcPr>
          <w:p w14:paraId="42C48695" w14:textId="77777777" w:rsidR="005F1717" w:rsidRPr="00EB1421" w:rsidRDefault="005F1717" w:rsidP="00EB1421">
            <w:pPr>
              <w:spacing w:line="240" w:lineRule="auto"/>
              <w:ind w:firstLine="0"/>
              <w:jc w:val="center"/>
              <w:rPr>
                <w:b w:val="0"/>
                <w:sz w:val="22"/>
                <w:szCs w:val="22"/>
              </w:rPr>
            </w:pPr>
          </w:p>
          <w:p w14:paraId="086BE87C"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546" w:type="pct"/>
            <w:gridSpan w:val="7"/>
            <w:shd w:val="clear" w:color="auto" w:fill="auto"/>
            <w:vAlign w:val="center"/>
          </w:tcPr>
          <w:p w14:paraId="2EC2952B" w14:textId="77777777" w:rsidR="005F1717" w:rsidRPr="00EB1421" w:rsidRDefault="005F1717" w:rsidP="00EB1421">
            <w:pPr>
              <w:spacing w:line="240" w:lineRule="auto"/>
              <w:ind w:firstLine="0"/>
              <w:jc w:val="center"/>
              <w:rPr>
                <w:b w:val="0"/>
                <w:sz w:val="22"/>
                <w:szCs w:val="22"/>
              </w:rPr>
            </w:pPr>
          </w:p>
          <w:p w14:paraId="79E16E55"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5" w:type="pct"/>
            <w:gridSpan w:val="3"/>
            <w:shd w:val="clear" w:color="auto" w:fill="auto"/>
            <w:vAlign w:val="center"/>
          </w:tcPr>
          <w:p w14:paraId="5852994E" w14:textId="77777777" w:rsidR="005F1717" w:rsidRPr="00EB1421" w:rsidRDefault="005F1717" w:rsidP="00EB1421">
            <w:pPr>
              <w:spacing w:line="240" w:lineRule="auto"/>
              <w:ind w:firstLine="0"/>
              <w:jc w:val="center"/>
              <w:rPr>
                <w:b w:val="0"/>
                <w:sz w:val="22"/>
                <w:szCs w:val="22"/>
              </w:rPr>
            </w:pPr>
          </w:p>
          <w:p w14:paraId="73D02ADC"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4" w:type="pct"/>
            <w:gridSpan w:val="3"/>
            <w:shd w:val="clear" w:color="auto" w:fill="auto"/>
            <w:vAlign w:val="center"/>
          </w:tcPr>
          <w:p w14:paraId="14093ED9" w14:textId="77777777" w:rsidR="005F1717" w:rsidRPr="00EB1421" w:rsidRDefault="005F1717" w:rsidP="00EB1421">
            <w:pPr>
              <w:spacing w:line="240" w:lineRule="auto"/>
              <w:ind w:firstLine="0"/>
              <w:jc w:val="center"/>
              <w:rPr>
                <w:b w:val="0"/>
                <w:sz w:val="22"/>
                <w:szCs w:val="22"/>
              </w:rPr>
            </w:pPr>
          </w:p>
          <w:p w14:paraId="41BCC74D"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r>
      <w:tr w:rsidR="005F1717" w:rsidRPr="00EB1421" w14:paraId="30C28178" w14:textId="77777777" w:rsidTr="00EB1421">
        <w:tc>
          <w:tcPr>
            <w:tcW w:w="1514" w:type="pct"/>
            <w:gridSpan w:val="2"/>
            <w:shd w:val="clear" w:color="auto" w:fill="D9D9D9" w:themeFill="background1" w:themeFillShade="D9"/>
            <w:vAlign w:val="center"/>
          </w:tcPr>
          <w:p w14:paraId="0478EEC9" w14:textId="123C2F29" w:rsidR="005F1717" w:rsidRPr="00EB1421" w:rsidRDefault="005F1717" w:rsidP="00EB1421">
            <w:pPr>
              <w:spacing w:line="240" w:lineRule="auto"/>
              <w:ind w:firstLine="0"/>
              <w:jc w:val="center"/>
              <w:rPr>
                <w:sz w:val="22"/>
                <w:szCs w:val="22"/>
              </w:rPr>
            </w:pPr>
            <w:r w:rsidRPr="00EB1421">
              <w:rPr>
                <w:sz w:val="22"/>
                <w:szCs w:val="22"/>
              </w:rPr>
              <w:br w:type="page"/>
              <w:t xml:space="preserve">Objetivo </w:t>
            </w:r>
            <w:r w:rsidR="00DD1192" w:rsidRPr="00EB1421">
              <w:rPr>
                <w:sz w:val="22"/>
                <w:szCs w:val="22"/>
              </w:rPr>
              <w:t xml:space="preserve">estratégico </w:t>
            </w:r>
            <w:r w:rsidRPr="00EB1421">
              <w:rPr>
                <w:sz w:val="22"/>
                <w:szCs w:val="22"/>
              </w:rPr>
              <w:t>7</w:t>
            </w:r>
          </w:p>
        </w:tc>
        <w:tc>
          <w:tcPr>
            <w:tcW w:w="3486" w:type="pct"/>
            <w:gridSpan w:val="19"/>
            <w:shd w:val="clear" w:color="auto" w:fill="D9D9D9" w:themeFill="background1" w:themeFillShade="D9"/>
            <w:vAlign w:val="center"/>
          </w:tcPr>
          <w:p w14:paraId="2E6D437B" w14:textId="05F94DAD" w:rsidR="005F1717" w:rsidRPr="00EB1421" w:rsidRDefault="005F1717" w:rsidP="00EB1421">
            <w:pPr>
              <w:spacing w:line="240" w:lineRule="auto"/>
              <w:ind w:firstLine="0"/>
              <w:jc w:val="center"/>
              <w:rPr>
                <w:sz w:val="22"/>
                <w:szCs w:val="22"/>
              </w:rPr>
            </w:pPr>
            <w:r w:rsidRPr="00EB1421">
              <w:rPr>
                <w:sz w:val="22"/>
                <w:szCs w:val="22"/>
              </w:rPr>
              <w:t>Ampliar e diversificar ações de Responsabilidade Social</w:t>
            </w:r>
            <w:r w:rsidR="00DD181B" w:rsidRPr="00EB1421">
              <w:rPr>
                <w:sz w:val="22"/>
                <w:szCs w:val="22"/>
              </w:rPr>
              <w:t>.</w:t>
            </w:r>
          </w:p>
        </w:tc>
      </w:tr>
      <w:tr w:rsidR="00DD1192" w:rsidRPr="00EB1421" w14:paraId="274F6BAE" w14:textId="77777777" w:rsidTr="00EB1421">
        <w:tc>
          <w:tcPr>
            <w:tcW w:w="5000" w:type="pct"/>
            <w:gridSpan w:val="21"/>
            <w:shd w:val="clear" w:color="auto" w:fill="D9D9D9" w:themeFill="background1" w:themeFillShade="D9"/>
            <w:vAlign w:val="center"/>
          </w:tcPr>
          <w:p w14:paraId="30EDA13D" w14:textId="48259640" w:rsidR="00DD1192" w:rsidRPr="00EB1421" w:rsidRDefault="00DD1192" w:rsidP="009B7CD1">
            <w:pPr>
              <w:spacing w:line="240" w:lineRule="auto"/>
              <w:ind w:firstLine="0"/>
              <w:rPr>
                <w:sz w:val="22"/>
                <w:szCs w:val="22"/>
              </w:rPr>
            </w:pPr>
            <w:r w:rsidRPr="00EB1421">
              <w:rPr>
                <w:sz w:val="22"/>
                <w:szCs w:val="22"/>
              </w:rPr>
              <w:t>Meta:</w:t>
            </w:r>
            <w:r w:rsidR="00462AB2" w:rsidRPr="00EB1421">
              <w:rPr>
                <w:sz w:val="22"/>
                <w:szCs w:val="22"/>
              </w:rPr>
              <w:t xml:space="preserve"> Apresentar </w:t>
            </w:r>
            <w:r w:rsidR="00214A2E" w:rsidRPr="00EB1421">
              <w:rPr>
                <w:sz w:val="22"/>
                <w:szCs w:val="22"/>
              </w:rPr>
              <w:t xml:space="preserve">um </w:t>
            </w:r>
            <w:r w:rsidR="00462AB2" w:rsidRPr="00EB1421">
              <w:rPr>
                <w:sz w:val="22"/>
                <w:szCs w:val="22"/>
              </w:rPr>
              <w:t>programa</w:t>
            </w:r>
            <w:r w:rsidR="00214A2E" w:rsidRPr="00EB1421">
              <w:rPr>
                <w:sz w:val="22"/>
                <w:szCs w:val="22"/>
              </w:rPr>
              <w:t xml:space="preserve"> anual com</w:t>
            </w:r>
            <w:r w:rsidR="00462AB2" w:rsidRPr="00EB1421">
              <w:rPr>
                <w:sz w:val="22"/>
                <w:szCs w:val="22"/>
              </w:rPr>
              <w:t xml:space="preserve"> ações socioassistencialistas</w:t>
            </w:r>
            <w:r w:rsidR="00DD181B" w:rsidRPr="00EB1421">
              <w:rPr>
                <w:sz w:val="22"/>
                <w:szCs w:val="22"/>
              </w:rPr>
              <w:t>.</w:t>
            </w:r>
          </w:p>
        </w:tc>
      </w:tr>
      <w:tr w:rsidR="00DD1192" w:rsidRPr="00EB1421" w14:paraId="0ECB893D" w14:textId="77777777" w:rsidTr="00EB1421">
        <w:tc>
          <w:tcPr>
            <w:tcW w:w="5000" w:type="pct"/>
            <w:gridSpan w:val="21"/>
            <w:shd w:val="clear" w:color="auto" w:fill="D9D9D9" w:themeFill="background1" w:themeFillShade="D9"/>
            <w:vAlign w:val="center"/>
          </w:tcPr>
          <w:p w14:paraId="2CE2AB1F" w14:textId="77777777" w:rsidR="00DD1192" w:rsidRPr="00EB1421" w:rsidRDefault="00DD1192" w:rsidP="009B7CD1">
            <w:pPr>
              <w:spacing w:line="240" w:lineRule="auto"/>
              <w:ind w:firstLine="0"/>
              <w:rPr>
                <w:sz w:val="22"/>
                <w:szCs w:val="22"/>
              </w:rPr>
            </w:pPr>
            <w:r w:rsidRPr="00EB1421">
              <w:rPr>
                <w:sz w:val="22"/>
                <w:szCs w:val="22"/>
              </w:rPr>
              <w:t>Responsável: PROEN</w:t>
            </w:r>
          </w:p>
        </w:tc>
      </w:tr>
      <w:tr w:rsidR="005F1717" w:rsidRPr="00EB1421" w14:paraId="733A645A" w14:textId="77777777" w:rsidTr="00EB1421">
        <w:trPr>
          <w:trHeight w:val="594"/>
        </w:trPr>
        <w:tc>
          <w:tcPr>
            <w:tcW w:w="2765" w:type="pct"/>
            <w:gridSpan w:val="3"/>
            <w:shd w:val="clear" w:color="auto" w:fill="D9D9D9" w:themeFill="background1" w:themeFillShade="D9"/>
            <w:vAlign w:val="center"/>
          </w:tcPr>
          <w:p w14:paraId="315C9123" w14:textId="77777777" w:rsidR="005F1717" w:rsidRPr="00EB1421" w:rsidRDefault="00712BD6" w:rsidP="00EB1421">
            <w:pPr>
              <w:spacing w:line="240" w:lineRule="auto"/>
              <w:ind w:firstLine="0"/>
              <w:jc w:val="center"/>
              <w:rPr>
                <w:sz w:val="22"/>
                <w:szCs w:val="22"/>
              </w:rPr>
            </w:pPr>
            <w:r w:rsidRPr="00EB1421">
              <w:rPr>
                <w:sz w:val="22"/>
                <w:szCs w:val="22"/>
              </w:rPr>
              <w:t>AÇÕES</w:t>
            </w:r>
          </w:p>
        </w:tc>
        <w:tc>
          <w:tcPr>
            <w:tcW w:w="455" w:type="pct"/>
            <w:gridSpan w:val="3"/>
            <w:shd w:val="clear" w:color="auto" w:fill="D9D9D9" w:themeFill="background1" w:themeFillShade="D9"/>
            <w:textDirection w:val="btLr"/>
            <w:vAlign w:val="center"/>
          </w:tcPr>
          <w:p w14:paraId="4738AEBD" w14:textId="77777777" w:rsidR="005F1717" w:rsidRPr="00EB1421" w:rsidRDefault="00F27338" w:rsidP="00EB1421">
            <w:pPr>
              <w:spacing w:line="240" w:lineRule="auto"/>
              <w:ind w:firstLine="0"/>
              <w:jc w:val="center"/>
              <w:rPr>
                <w:sz w:val="22"/>
                <w:szCs w:val="22"/>
              </w:rPr>
            </w:pPr>
            <w:r w:rsidRPr="00EB1421">
              <w:rPr>
                <w:sz w:val="22"/>
                <w:szCs w:val="22"/>
              </w:rPr>
              <w:t>2</w:t>
            </w:r>
            <w:r w:rsidR="005F1717" w:rsidRPr="00EB1421">
              <w:rPr>
                <w:sz w:val="22"/>
                <w:szCs w:val="22"/>
              </w:rPr>
              <w:t>014</w:t>
            </w:r>
          </w:p>
        </w:tc>
        <w:tc>
          <w:tcPr>
            <w:tcW w:w="495" w:type="pct"/>
            <w:gridSpan w:val="5"/>
            <w:shd w:val="clear" w:color="auto" w:fill="D9D9D9" w:themeFill="background1" w:themeFillShade="D9"/>
            <w:textDirection w:val="btLr"/>
            <w:vAlign w:val="center"/>
          </w:tcPr>
          <w:p w14:paraId="649461A3" w14:textId="77777777" w:rsidR="005F1717" w:rsidRPr="00EB1421" w:rsidRDefault="00F27338" w:rsidP="00EB1421">
            <w:pPr>
              <w:spacing w:line="240" w:lineRule="auto"/>
              <w:ind w:firstLine="0"/>
              <w:jc w:val="center"/>
              <w:rPr>
                <w:sz w:val="22"/>
                <w:szCs w:val="22"/>
              </w:rPr>
            </w:pPr>
            <w:r w:rsidRPr="00EB1421">
              <w:rPr>
                <w:sz w:val="22"/>
                <w:szCs w:val="22"/>
              </w:rPr>
              <w:t>2</w:t>
            </w:r>
            <w:r w:rsidR="005F1717" w:rsidRPr="00EB1421">
              <w:rPr>
                <w:sz w:val="22"/>
                <w:szCs w:val="22"/>
              </w:rPr>
              <w:t>015</w:t>
            </w:r>
          </w:p>
        </w:tc>
        <w:tc>
          <w:tcPr>
            <w:tcW w:w="493" w:type="pct"/>
            <w:gridSpan w:val="5"/>
            <w:shd w:val="clear" w:color="auto" w:fill="D9D9D9" w:themeFill="background1" w:themeFillShade="D9"/>
            <w:textDirection w:val="btLr"/>
            <w:vAlign w:val="center"/>
          </w:tcPr>
          <w:p w14:paraId="2B728BA0" w14:textId="77777777" w:rsidR="005F1717" w:rsidRPr="00EB1421" w:rsidRDefault="00F27338" w:rsidP="00EB1421">
            <w:pPr>
              <w:spacing w:line="240" w:lineRule="auto"/>
              <w:ind w:firstLine="0"/>
              <w:jc w:val="center"/>
              <w:rPr>
                <w:sz w:val="22"/>
                <w:szCs w:val="22"/>
              </w:rPr>
            </w:pPr>
            <w:r w:rsidRPr="00EB1421">
              <w:rPr>
                <w:sz w:val="22"/>
                <w:szCs w:val="22"/>
              </w:rPr>
              <w:t>2</w:t>
            </w:r>
            <w:r w:rsidR="005F1717" w:rsidRPr="00EB1421">
              <w:rPr>
                <w:sz w:val="22"/>
                <w:szCs w:val="22"/>
              </w:rPr>
              <w:t>016</w:t>
            </w:r>
          </w:p>
        </w:tc>
        <w:tc>
          <w:tcPr>
            <w:tcW w:w="420" w:type="pct"/>
            <w:gridSpan w:val="3"/>
            <w:shd w:val="clear" w:color="auto" w:fill="D9D9D9" w:themeFill="background1" w:themeFillShade="D9"/>
            <w:textDirection w:val="btLr"/>
            <w:vAlign w:val="center"/>
          </w:tcPr>
          <w:p w14:paraId="646331B2" w14:textId="77777777" w:rsidR="005F1717" w:rsidRPr="00EB1421" w:rsidRDefault="00F27338" w:rsidP="00EB1421">
            <w:pPr>
              <w:spacing w:line="240" w:lineRule="auto"/>
              <w:ind w:firstLine="0"/>
              <w:jc w:val="center"/>
              <w:rPr>
                <w:sz w:val="22"/>
                <w:szCs w:val="22"/>
              </w:rPr>
            </w:pPr>
            <w:r w:rsidRPr="00EB1421">
              <w:rPr>
                <w:sz w:val="22"/>
                <w:szCs w:val="22"/>
              </w:rPr>
              <w:t>2</w:t>
            </w:r>
            <w:r w:rsidR="005F1717" w:rsidRPr="00EB1421">
              <w:rPr>
                <w:sz w:val="22"/>
                <w:szCs w:val="22"/>
              </w:rPr>
              <w:t>017</w:t>
            </w:r>
          </w:p>
        </w:tc>
        <w:tc>
          <w:tcPr>
            <w:tcW w:w="372" w:type="pct"/>
            <w:gridSpan w:val="2"/>
            <w:shd w:val="clear" w:color="auto" w:fill="D9D9D9" w:themeFill="background1" w:themeFillShade="D9"/>
            <w:textDirection w:val="btLr"/>
            <w:vAlign w:val="center"/>
          </w:tcPr>
          <w:p w14:paraId="4C7658D3" w14:textId="77777777" w:rsidR="005F1717" w:rsidRPr="00EB1421" w:rsidRDefault="00F27338" w:rsidP="00EB1421">
            <w:pPr>
              <w:spacing w:line="240" w:lineRule="auto"/>
              <w:ind w:firstLine="0"/>
              <w:jc w:val="center"/>
              <w:rPr>
                <w:sz w:val="22"/>
                <w:szCs w:val="22"/>
              </w:rPr>
            </w:pPr>
            <w:r w:rsidRPr="00EB1421">
              <w:rPr>
                <w:sz w:val="22"/>
                <w:szCs w:val="22"/>
              </w:rPr>
              <w:t>2</w:t>
            </w:r>
            <w:r w:rsidR="005F1717" w:rsidRPr="00EB1421">
              <w:rPr>
                <w:sz w:val="22"/>
                <w:szCs w:val="22"/>
              </w:rPr>
              <w:t>018</w:t>
            </w:r>
          </w:p>
        </w:tc>
      </w:tr>
      <w:tr w:rsidR="005F1717" w:rsidRPr="00EB1421" w14:paraId="2EBB17D9" w14:textId="77777777" w:rsidTr="00EB1421">
        <w:trPr>
          <w:trHeight w:val="550"/>
        </w:trPr>
        <w:tc>
          <w:tcPr>
            <w:tcW w:w="2765" w:type="pct"/>
            <w:gridSpan w:val="3"/>
            <w:shd w:val="clear" w:color="auto" w:fill="auto"/>
            <w:vAlign w:val="center"/>
          </w:tcPr>
          <w:p w14:paraId="2228B866" w14:textId="77777777" w:rsidR="005F1717" w:rsidRPr="00EB1421" w:rsidRDefault="005F1717" w:rsidP="00EB1421">
            <w:pPr>
              <w:spacing w:line="240" w:lineRule="auto"/>
              <w:ind w:firstLine="0"/>
              <w:rPr>
                <w:sz w:val="22"/>
                <w:szCs w:val="22"/>
              </w:rPr>
            </w:pPr>
            <w:r w:rsidRPr="00EB1421">
              <w:rPr>
                <w:b w:val="0"/>
                <w:sz w:val="22"/>
                <w:szCs w:val="22"/>
              </w:rPr>
              <w:t>Promover a ampliação dos programas integrais e socioassistenciais de apoio ao educando.</w:t>
            </w:r>
          </w:p>
        </w:tc>
        <w:tc>
          <w:tcPr>
            <w:tcW w:w="455" w:type="pct"/>
            <w:gridSpan w:val="3"/>
            <w:shd w:val="clear" w:color="auto" w:fill="auto"/>
            <w:vAlign w:val="center"/>
          </w:tcPr>
          <w:p w14:paraId="0F36E385" w14:textId="77777777" w:rsidR="005F1717" w:rsidRPr="00EB1421" w:rsidRDefault="005F1717" w:rsidP="00EB1421">
            <w:pPr>
              <w:spacing w:line="240" w:lineRule="auto"/>
              <w:ind w:firstLine="0"/>
              <w:jc w:val="center"/>
              <w:rPr>
                <w:b w:val="0"/>
                <w:sz w:val="22"/>
                <w:szCs w:val="22"/>
              </w:rPr>
            </w:pPr>
          </w:p>
          <w:p w14:paraId="47C31D36"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95" w:type="pct"/>
            <w:gridSpan w:val="5"/>
            <w:shd w:val="clear" w:color="auto" w:fill="auto"/>
            <w:vAlign w:val="center"/>
          </w:tcPr>
          <w:p w14:paraId="23448DCA" w14:textId="77777777" w:rsidR="005F1717" w:rsidRPr="00EB1421" w:rsidRDefault="005F1717" w:rsidP="00EB1421">
            <w:pPr>
              <w:spacing w:line="240" w:lineRule="auto"/>
              <w:ind w:firstLine="0"/>
              <w:jc w:val="center"/>
              <w:rPr>
                <w:b w:val="0"/>
                <w:sz w:val="22"/>
                <w:szCs w:val="22"/>
              </w:rPr>
            </w:pPr>
          </w:p>
          <w:p w14:paraId="18004AD0"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93" w:type="pct"/>
            <w:gridSpan w:val="5"/>
            <w:shd w:val="clear" w:color="auto" w:fill="auto"/>
            <w:vAlign w:val="center"/>
          </w:tcPr>
          <w:p w14:paraId="5E42CB87" w14:textId="77777777" w:rsidR="005F1717" w:rsidRPr="00EB1421" w:rsidRDefault="005F1717" w:rsidP="00EB1421">
            <w:pPr>
              <w:spacing w:line="240" w:lineRule="auto"/>
              <w:ind w:firstLine="0"/>
              <w:jc w:val="center"/>
              <w:rPr>
                <w:b w:val="0"/>
                <w:sz w:val="22"/>
                <w:szCs w:val="22"/>
              </w:rPr>
            </w:pPr>
          </w:p>
          <w:p w14:paraId="4386DC33"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420" w:type="pct"/>
            <w:gridSpan w:val="3"/>
            <w:shd w:val="clear" w:color="auto" w:fill="auto"/>
            <w:vAlign w:val="center"/>
          </w:tcPr>
          <w:p w14:paraId="27BA686C" w14:textId="77777777" w:rsidR="005F1717" w:rsidRPr="00EB1421" w:rsidRDefault="005F1717" w:rsidP="00EB1421">
            <w:pPr>
              <w:spacing w:line="240" w:lineRule="auto"/>
              <w:ind w:firstLine="0"/>
              <w:jc w:val="center"/>
              <w:rPr>
                <w:b w:val="0"/>
                <w:sz w:val="22"/>
                <w:szCs w:val="22"/>
              </w:rPr>
            </w:pPr>
          </w:p>
          <w:p w14:paraId="3544AD2F"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c>
          <w:tcPr>
            <w:tcW w:w="372" w:type="pct"/>
            <w:gridSpan w:val="2"/>
            <w:shd w:val="clear" w:color="auto" w:fill="auto"/>
            <w:vAlign w:val="center"/>
          </w:tcPr>
          <w:p w14:paraId="26B4B586" w14:textId="77777777" w:rsidR="005F1717" w:rsidRPr="00EB1421" w:rsidRDefault="005F1717" w:rsidP="00EB1421">
            <w:pPr>
              <w:spacing w:line="240" w:lineRule="auto"/>
              <w:ind w:firstLine="0"/>
              <w:jc w:val="center"/>
              <w:rPr>
                <w:b w:val="0"/>
                <w:sz w:val="22"/>
                <w:szCs w:val="22"/>
              </w:rPr>
            </w:pPr>
          </w:p>
          <w:p w14:paraId="7DA49A29" w14:textId="77777777" w:rsidR="005F1717" w:rsidRPr="00EB1421" w:rsidRDefault="005F1717" w:rsidP="00EB1421">
            <w:pPr>
              <w:spacing w:line="240" w:lineRule="auto"/>
              <w:ind w:firstLine="0"/>
              <w:jc w:val="center"/>
              <w:rPr>
                <w:b w:val="0"/>
                <w:sz w:val="22"/>
                <w:szCs w:val="22"/>
              </w:rPr>
            </w:pPr>
            <w:r w:rsidRPr="00EB1421">
              <w:rPr>
                <w:b w:val="0"/>
                <w:sz w:val="22"/>
                <w:szCs w:val="22"/>
              </w:rPr>
              <w:t>20%</w:t>
            </w:r>
          </w:p>
        </w:tc>
      </w:tr>
      <w:tr w:rsidR="005F1717" w:rsidRPr="00EB1421" w14:paraId="2EBCC302" w14:textId="77777777" w:rsidTr="00EB1421">
        <w:trPr>
          <w:trHeight w:val="468"/>
        </w:trPr>
        <w:tc>
          <w:tcPr>
            <w:tcW w:w="1514" w:type="pct"/>
            <w:gridSpan w:val="2"/>
            <w:shd w:val="clear" w:color="auto" w:fill="D9D9D9" w:themeFill="background1" w:themeFillShade="D9"/>
            <w:vAlign w:val="center"/>
          </w:tcPr>
          <w:p w14:paraId="5A8EAA89" w14:textId="29E9F32A" w:rsidR="005F1717" w:rsidRPr="00EB1421" w:rsidRDefault="005F1717" w:rsidP="00EB1421">
            <w:pPr>
              <w:spacing w:line="240" w:lineRule="auto"/>
              <w:ind w:firstLine="0"/>
              <w:jc w:val="center"/>
              <w:rPr>
                <w:sz w:val="22"/>
                <w:szCs w:val="22"/>
              </w:rPr>
            </w:pPr>
            <w:r w:rsidRPr="00EB1421">
              <w:rPr>
                <w:sz w:val="22"/>
                <w:szCs w:val="22"/>
              </w:rPr>
              <w:br w:type="page"/>
              <w:t xml:space="preserve">Objetivo </w:t>
            </w:r>
            <w:r w:rsidR="00DD1192" w:rsidRPr="00EB1421">
              <w:rPr>
                <w:sz w:val="22"/>
                <w:szCs w:val="22"/>
              </w:rPr>
              <w:t xml:space="preserve">estratégico </w:t>
            </w:r>
            <w:r w:rsidRPr="00EB1421">
              <w:rPr>
                <w:sz w:val="22"/>
                <w:szCs w:val="22"/>
              </w:rPr>
              <w:t>8</w:t>
            </w:r>
          </w:p>
        </w:tc>
        <w:tc>
          <w:tcPr>
            <w:tcW w:w="3486" w:type="pct"/>
            <w:gridSpan w:val="19"/>
            <w:shd w:val="clear" w:color="auto" w:fill="D9D9D9" w:themeFill="background1" w:themeFillShade="D9"/>
            <w:vAlign w:val="center"/>
          </w:tcPr>
          <w:p w14:paraId="2E312748" w14:textId="77777777" w:rsidR="005F1717" w:rsidRPr="00EB1421" w:rsidRDefault="005F1717" w:rsidP="00EB1421">
            <w:pPr>
              <w:spacing w:line="240" w:lineRule="auto"/>
              <w:ind w:firstLine="0"/>
              <w:jc w:val="center"/>
              <w:rPr>
                <w:sz w:val="22"/>
                <w:szCs w:val="22"/>
              </w:rPr>
            </w:pPr>
            <w:r w:rsidRPr="00EB1421">
              <w:rPr>
                <w:sz w:val="22"/>
                <w:szCs w:val="22"/>
              </w:rPr>
              <w:t>Aperfeiçoar a Gestão das Atividades Docentes no IFAM.</w:t>
            </w:r>
          </w:p>
        </w:tc>
      </w:tr>
      <w:tr w:rsidR="00DD1192" w:rsidRPr="00EB1421" w14:paraId="6C242795" w14:textId="77777777" w:rsidTr="00EB1421">
        <w:trPr>
          <w:trHeight w:val="487"/>
        </w:trPr>
        <w:tc>
          <w:tcPr>
            <w:tcW w:w="5000" w:type="pct"/>
            <w:gridSpan w:val="21"/>
            <w:shd w:val="clear" w:color="auto" w:fill="D9D9D9" w:themeFill="background1" w:themeFillShade="D9"/>
            <w:vAlign w:val="center"/>
          </w:tcPr>
          <w:p w14:paraId="1A91F301" w14:textId="6501FC20" w:rsidR="00DD1192" w:rsidRPr="00EB1421" w:rsidRDefault="00DD1192" w:rsidP="009B7CD1">
            <w:pPr>
              <w:spacing w:line="240" w:lineRule="auto"/>
              <w:ind w:firstLine="0"/>
              <w:rPr>
                <w:sz w:val="22"/>
                <w:szCs w:val="22"/>
              </w:rPr>
            </w:pPr>
            <w:r w:rsidRPr="00EB1421">
              <w:rPr>
                <w:sz w:val="22"/>
                <w:szCs w:val="22"/>
              </w:rPr>
              <w:t>Meta:</w:t>
            </w:r>
            <w:r w:rsidR="000C2EF7" w:rsidRPr="00EB1421">
              <w:rPr>
                <w:sz w:val="22"/>
                <w:szCs w:val="22"/>
              </w:rPr>
              <w:t xml:space="preserve"> Apresentar ações para eficiência acadêmica</w:t>
            </w:r>
            <w:r w:rsidR="00DD181B" w:rsidRPr="00EB1421">
              <w:rPr>
                <w:sz w:val="22"/>
                <w:szCs w:val="22"/>
              </w:rPr>
              <w:t>.</w:t>
            </w:r>
          </w:p>
        </w:tc>
      </w:tr>
      <w:tr w:rsidR="00DD1192" w:rsidRPr="00EB1421" w14:paraId="629B4AD7" w14:textId="77777777" w:rsidTr="00EB1421">
        <w:trPr>
          <w:trHeight w:val="347"/>
        </w:trPr>
        <w:tc>
          <w:tcPr>
            <w:tcW w:w="5000" w:type="pct"/>
            <w:gridSpan w:val="21"/>
            <w:shd w:val="clear" w:color="auto" w:fill="D9D9D9" w:themeFill="background1" w:themeFillShade="D9"/>
            <w:vAlign w:val="center"/>
          </w:tcPr>
          <w:p w14:paraId="420F5E23" w14:textId="77777777" w:rsidR="00DD1192" w:rsidRPr="00EB1421" w:rsidRDefault="00DD1192" w:rsidP="009B7CD1">
            <w:pPr>
              <w:spacing w:line="240" w:lineRule="auto"/>
              <w:ind w:firstLine="0"/>
              <w:rPr>
                <w:sz w:val="22"/>
                <w:szCs w:val="22"/>
              </w:rPr>
            </w:pPr>
            <w:r w:rsidRPr="00EB1421">
              <w:rPr>
                <w:sz w:val="22"/>
                <w:szCs w:val="22"/>
              </w:rPr>
              <w:t>Responsável: PROEN</w:t>
            </w:r>
          </w:p>
        </w:tc>
      </w:tr>
      <w:tr w:rsidR="005F1717" w:rsidRPr="00EB1421" w14:paraId="7DF21003" w14:textId="77777777" w:rsidTr="00EB1421">
        <w:trPr>
          <w:trHeight w:val="682"/>
        </w:trPr>
        <w:tc>
          <w:tcPr>
            <w:tcW w:w="2765" w:type="pct"/>
            <w:gridSpan w:val="3"/>
            <w:shd w:val="clear" w:color="auto" w:fill="D9D9D9" w:themeFill="background1" w:themeFillShade="D9"/>
            <w:vAlign w:val="center"/>
          </w:tcPr>
          <w:p w14:paraId="7A930A0C" w14:textId="77777777" w:rsidR="005F1717" w:rsidRPr="00EB1421" w:rsidRDefault="00712BD6" w:rsidP="00EB1421">
            <w:pPr>
              <w:spacing w:line="240" w:lineRule="auto"/>
              <w:ind w:firstLine="0"/>
              <w:jc w:val="center"/>
              <w:rPr>
                <w:sz w:val="22"/>
                <w:szCs w:val="22"/>
              </w:rPr>
            </w:pPr>
            <w:r w:rsidRPr="00EB1421">
              <w:rPr>
                <w:sz w:val="22"/>
                <w:szCs w:val="22"/>
              </w:rPr>
              <w:t>AÇÕES</w:t>
            </w:r>
          </w:p>
        </w:tc>
        <w:tc>
          <w:tcPr>
            <w:tcW w:w="455" w:type="pct"/>
            <w:gridSpan w:val="3"/>
            <w:shd w:val="clear" w:color="auto" w:fill="D9D9D9" w:themeFill="background1" w:themeFillShade="D9"/>
            <w:textDirection w:val="btLr"/>
            <w:vAlign w:val="center"/>
          </w:tcPr>
          <w:p w14:paraId="75F5566F" w14:textId="77777777" w:rsidR="005F1717" w:rsidRPr="00EB1421" w:rsidRDefault="0017043D" w:rsidP="00EB1421">
            <w:pPr>
              <w:spacing w:line="240" w:lineRule="auto"/>
              <w:ind w:firstLine="0"/>
              <w:jc w:val="center"/>
              <w:rPr>
                <w:sz w:val="22"/>
                <w:szCs w:val="22"/>
              </w:rPr>
            </w:pPr>
            <w:r w:rsidRPr="00EB1421">
              <w:rPr>
                <w:sz w:val="22"/>
                <w:szCs w:val="22"/>
              </w:rPr>
              <w:t>2</w:t>
            </w:r>
            <w:r w:rsidR="005F1717" w:rsidRPr="00EB1421">
              <w:rPr>
                <w:sz w:val="22"/>
                <w:szCs w:val="22"/>
              </w:rPr>
              <w:t>014</w:t>
            </w:r>
          </w:p>
        </w:tc>
        <w:tc>
          <w:tcPr>
            <w:tcW w:w="495" w:type="pct"/>
            <w:gridSpan w:val="5"/>
            <w:shd w:val="clear" w:color="auto" w:fill="D9D9D9" w:themeFill="background1" w:themeFillShade="D9"/>
            <w:textDirection w:val="btLr"/>
            <w:vAlign w:val="center"/>
          </w:tcPr>
          <w:p w14:paraId="6001C5B3" w14:textId="77777777" w:rsidR="005F1717" w:rsidRPr="00EB1421" w:rsidRDefault="0017043D" w:rsidP="00EB1421">
            <w:pPr>
              <w:spacing w:line="240" w:lineRule="auto"/>
              <w:ind w:firstLine="0"/>
              <w:jc w:val="center"/>
              <w:rPr>
                <w:sz w:val="22"/>
                <w:szCs w:val="22"/>
              </w:rPr>
            </w:pPr>
            <w:r w:rsidRPr="00EB1421">
              <w:rPr>
                <w:sz w:val="22"/>
                <w:szCs w:val="22"/>
              </w:rPr>
              <w:t>2</w:t>
            </w:r>
            <w:r w:rsidR="005F1717" w:rsidRPr="00EB1421">
              <w:rPr>
                <w:sz w:val="22"/>
                <w:szCs w:val="22"/>
              </w:rPr>
              <w:t>015</w:t>
            </w:r>
          </w:p>
        </w:tc>
        <w:tc>
          <w:tcPr>
            <w:tcW w:w="493" w:type="pct"/>
            <w:gridSpan w:val="5"/>
            <w:shd w:val="clear" w:color="auto" w:fill="D9D9D9" w:themeFill="background1" w:themeFillShade="D9"/>
            <w:textDirection w:val="btLr"/>
            <w:vAlign w:val="center"/>
          </w:tcPr>
          <w:p w14:paraId="3F0A5B17" w14:textId="77777777" w:rsidR="005F1717" w:rsidRPr="00EB1421" w:rsidRDefault="0017043D" w:rsidP="00EB1421">
            <w:pPr>
              <w:spacing w:line="240" w:lineRule="auto"/>
              <w:ind w:firstLine="0"/>
              <w:jc w:val="center"/>
              <w:rPr>
                <w:sz w:val="22"/>
                <w:szCs w:val="22"/>
              </w:rPr>
            </w:pPr>
            <w:r w:rsidRPr="00EB1421">
              <w:rPr>
                <w:sz w:val="22"/>
                <w:szCs w:val="22"/>
              </w:rPr>
              <w:t>2</w:t>
            </w:r>
            <w:r w:rsidR="005F1717" w:rsidRPr="00EB1421">
              <w:rPr>
                <w:sz w:val="22"/>
                <w:szCs w:val="22"/>
              </w:rPr>
              <w:t>016</w:t>
            </w:r>
          </w:p>
        </w:tc>
        <w:tc>
          <w:tcPr>
            <w:tcW w:w="420" w:type="pct"/>
            <w:gridSpan w:val="3"/>
            <w:shd w:val="clear" w:color="auto" w:fill="D9D9D9" w:themeFill="background1" w:themeFillShade="D9"/>
            <w:textDirection w:val="btLr"/>
            <w:vAlign w:val="center"/>
          </w:tcPr>
          <w:p w14:paraId="0B554CE3" w14:textId="77777777" w:rsidR="005F1717" w:rsidRPr="00EB1421" w:rsidRDefault="0017043D" w:rsidP="00EB1421">
            <w:pPr>
              <w:spacing w:line="240" w:lineRule="auto"/>
              <w:ind w:firstLine="0"/>
              <w:jc w:val="center"/>
              <w:rPr>
                <w:sz w:val="22"/>
                <w:szCs w:val="22"/>
              </w:rPr>
            </w:pPr>
            <w:r w:rsidRPr="00EB1421">
              <w:rPr>
                <w:sz w:val="22"/>
                <w:szCs w:val="22"/>
              </w:rPr>
              <w:t>2</w:t>
            </w:r>
            <w:r w:rsidR="005F1717" w:rsidRPr="00EB1421">
              <w:rPr>
                <w:sz w:val="22"/>
                <w:szCs w:val="22"/>
              </w:rPr>
              <w:t>017</w:t>
            </w:r>
          </w:p>
        </w:tc>
        <w:tc>
          <w:tcPr>
            <w:tcW w:w="372" w:type="pct"/>
            <w:gridSpan w:val="2"/>
            <w:shd w:val="clear" w:color="auto" w:fill="D9D9D9" w:themeFill="background1" w:themeFillShade="D9"/>
            <w:textDirection w:val="btLr"/>
            <w:vAlign w:val="center"/>
          </w:tcPr>
          <w:p w14:paraId="62735789" w14:textId="77777777" w:rsidR="005F1717" w:rsidRPr="00EB1421" w:rsidRDefault="0017043D" w:rsidP="00EB1421">
            <w:pPr>
              <w:spacing w:line="240" w:lineRule="auto"/>
              <w:ind w:firstLine="0"/>
              <w:jc w:val="center"/>
              <w:rPr>
                <w:sz w:val="22"/>
                <w:szCs w:val="22"/>
              </w:rPr>
            </w:pPr>
            <w:r w:rsidRPr="00EB1421">
              <w:rPr>
                <w:sz w:val="22"/>
                <w:szCs w:val="22"/>
              </w:rPr>
              <w:t>2</w:t>
            </w:r>
            <w:r w:rsidR="005F1717" w:rsidRPr="00EB1421">
              <w:rPr>
                <w:sz w:val="22"/>
                <w:szCs w:val="22"/>
              </w:rPr>
              <w:t>018</w:t>
            </w:r>
          </w:p>
        </w:tc>
      </w:tr>
      <w:tr w:rsidR="005F1717" w:rsidRPr="00EB1421" w14:paraId="7FFF794E" w14:textId="77777777" w:rsidTr="00EB1421">
        <w:trPr>
          <w:trHeight w:val="1072"/>
        </w:trPr>
        <w:tc>
          <w:tcPr>
            <w:tcW w:w="2765" w:type="pct"/>
            <w:gridSpan w:val="3"/>
            <w:shd w:val="clear" w:color="auto" w:fill="auto"/>
            <w:vAlign w:val="center"/>
          </w:tcPr>
          <w:p w14:paraId="4A5D3CD9" w14:textId="31EEA18B" w:rsidR="000C2EF7" w:rsidRPr="00EB1421" w:rsidRDefault="005F1717" w:rsidP="00EB1421">
            <w:pPr>
              <w:pStyle w:val="PargrafodaLista"/>
              <w:tabs>
                <w:tab w:val="left" w:pos="270"/>
              </w:tabs>
              <w:spacing w:line="240" w:lineRule="auto"/>
              <w:ind w:left="0" w:firstLine="0"/>
              <w:rPr>
                <w:sz w:val="22"/>
                <w:szCs w:val="22"/>
              </w:rPr>
            </w:pPr>
            <w:r w:rsidRPr="00EB1421">
              <w:rPr>
                <w:b w:val="0"/>
                <w:sz w:val="22"/>
                <w:szCs w:val="22"/>
              </w:rPr>
              <w:t xml:space="preserve">Reformular a Resolução </w:t>
            </w:r>
            <w:r w:rsidR="00D70D1D" w:rsidRPr="00EB1421">
              <w:rPr>
                <w:b w:val="0"/>
                <w:sz w:val="22"/>
                <w:szCs w:val="22"/>
              </w:rPr>
              <w:t>Nº</w:t>
            </w:r>
            <w:r w:rsidRPr="00EB1421">
              <w:rPr>
                <w:b w:val="0"/>
                <w:sz w:val="22"/>
                <w:szCs w:val="22"/>
              </w:rPr>
              <w:t xml:space="preserve"> 29 - CONSUP/IFAM</w:t>
            </w:r>
            <w:r w:rsidR="00D70D1D" w:rsidRPr="00EB1421">
              <w:rPr>
                <w:b w:val="0"/>
                <w:sz w:val="22"/>
                <w:szCs w:val="22"/>
              </w:rPr>
              <w:t>,</w:t>
            </w:r>
            <w:r w:rsidRPr="00EB1421">
              <w:rPr>
                <w:b w:val="0"/>
                <w:sz w:val="22"/>
                <w:szCs w:val="22"/>
              </w:rPr>
              <w:t xml:space="preserve"> de 04/11/2011 que regulamenta Procedimentos e Critérios para a Distribuição de Carga Horária Docente.</w:t>
            </w:r>
          </w:p>
        </w:tc>
        <w:tc>
          <w:tcPr>
            <w:tcW w:w="455" w:type="pct"/>
            <w:gridSpan w:val="3"/>
            <w:shd w:val="clear" w:color="auto" w:fill="auto"/>
            <w:vAlign w:val="center"/>
          </w:tcPr>
          <w:p w14:paraId="75F4311D" w14:textId="77777777" w:rsidR="005F1717" w:rsidRPr="00EB1421" w:rsidRDefault="005F1717" w:rsidP="00EB1421">
            <w:pPr>
              <w:spacing w:line="240" w:lineRule="auto"/>
              <w:ind w:firstLine="0"/>
              <w:jc w:val="center"/>
              <w:rPr>
                <w:b w:val="0"/>
                <w:sz w:val="22"/>
                <w:szCs w:val="22"/>
              </w:rPr>
            </w:pPr>
          </w:p>
          <w:p w14:paraId="340D0F09"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495" w:type="pct"/>
            <w:gridSpan w:val="5"/>
            <w:shd w:val="clear" w:color="auto" w:fill="auto"/>
            <w:vAlign w:val="center"/>
          </w:tcPr>
          <w:p w14:paraId="74069C84" w14:textId="77777777" w:rsidR="005F1717" w:rsidRPr="00EB1421" w:rsidRDefault="005F1717" w:rsidP="00EB1421">
            <w:pPr>
              <w:spacing w:line="240" w:lineRule="auto"/>
              <w:ind w:firstLine="0"/>
              <w:jc w:val="center"/>
              <w:rPr>
                <w:b w:val="0"/>
                <w:sz w:val="22"/>
                <w:szCs w:val="22"/>
              </w:rPr>
            </w:pPr>
          </w:p>
          <w:p w14:paraId="3CAF6266" w14:textId="77777777" w:rsidR="005F1717" w:rsidRPr="00EB1421" w:rsidRDefault="005F1717" w:rsidP="00EB1421">
            <w:pPr>
              <w:spacing w:line="240" w:lineRule="auto"/>
              <w:ind w:firstLine="0"/>
              <w:jc w:val="center"/>
              <w:rPr>
                <w:b w:val="0"/>
                <w:sz w:val="22"/>
                <w:szCs w:val="22"/>
              </w:rPr>
            </w:pPr>
            <w:r w:rsidRPr="00EB1421">
              <w:rPr>
                <w:b w:val="0"/>
                <w:sz w:val="22"/>
                <w:szCs w:val="22"/>
              </w:rPr>
              <w:t>50%</w:t>
            </w:r>
          </w:p>
        </w:tc>
        <w:tc>
          <w:tcPr>
            <w:tcW w:w="493" w:type="pct"/>
            <w:gridSpan w:val="5"/>
            <w:shd w:val="clear" w:color="auto" w:fill="auto"/>
            <w:vAlign w:val="center"/>
          </w:tcPr>
          <w:p w14:paraId="2F5EB301" w14:textId="77777777" w:rsidR="005F1717" w:rsidRPr="00EB1421" w:rsidRDefault="005F1717" w:rsidP="00EB1421">
            <w:pPr>
              <w:spacing w:line="240" w:lineRule="auto"/>
              <w:ind w:firstLine="0"/>
              <w:jc w:val="center"/>
              <w:rPr>
                <w:b w:val="0"/>
                <w:sz w:val="22"/>
                <w:szCs w:val="22"/>
              </w:rPr>
            </w:pPr>
          </w:p>
        </w:tc>
        <w:tc>
          <w:tcPr>
            <w:tcW w:w="420" w:type="pct"/>
            <w:gridSpan w:val="3"/>
            <w:shd w:val="clear" w:color="auto" w:fill="auto"/>
            <w:vAlign w:val="center"/>
          </w:tcPr>
          <w:p w14:paraId="5F05FFEF" w14:textId="77777777" w:rsidR="005F1717" w:rsidRPr="00EB1421" w:rsidRDefault="005F1717" w:rsidP="00EB1421">
            <w:pPr>
              <w:spacing w:line="240" w:lineRule="auto"/>
              <w:ind w:firstLine="0"/>
              <w:jc w:val="center"/>
              <w:rPr>
                <w:b w:val="0"/>
                <w:sz w:val="22"/>
                <w:szCs w:val="22"/>
              </w:rPr>
            </w:pPr>
          </w:p>
        </w:tc>
        <w:tc>
          <w:tcPr>
            <w:tcW w:w="372" w:type="pct"/>
            <w:gridSpan w:val="2"/>
            <w:shd w:val="clear" w:color="auto" w:fill="auto"/>
            <w:vAlign w:val="center"/>
          </w:tcPr>
          <w:p w14:paraId="0438541C" w14:textId="77777777" w:rsidR="005F1717" w:rsidRPr="00EB1421" w:rsidRDefault="005F1717" w:rsidP="00EB1421">
            <w:pPr>
              <w:spacing w:line="240" w:lineRule="auto"/>
              <w:ind w:firstLine="0"/>
              <w:jc w:val="center"/>
              <w:rPr>
                <w:b w:val="0"/>
                <w:sz w:val="22"/>
                <w:szCs w:val="22"/>
              </w:rPr>
            </w:pPr>
          </w:p>
        </w:tc>
      </w:tr>
    </w:tbl>
    <w:p w14:paraId="06DD9BF4" w14:textId="19E3F91C" w:rsidR="00954BCB" w:rsidRDefault="00954BCB" w:rsidP="00D869BF">
      <w:pPr>
        <w:rPr>
          <w:sz w:val="22"/>
          <w:szCs w:val="22"/>
        </w:rPr>
      </w:pPr>
    </w:p>
    <w:p w14:paraId="64346EB7" w14:textId="77777777" w:rsidR="001F4307" w:rsidRDefault="001F4307" w:rsidP="00D869BF">
      <w:pPr>
        <w:rPr>
          <w:sz w:val="22"/>
          <w:szCs w:val="22"/>
        </w:rPr>
      </w:pPr>
    </w:p>
    <w:p w14:paraId="7EB4816E" w14:textId="30006308" w:rsidR="001F0FDE" w:rsidRPr="00AF50E3" w:rsidRDefault="001F0FDE" w:rsidP="00F0635A">
      <w:pPr>
        <w:pStyle w:val="Legenda"/>
        <w:numPr>
          <w:ilvl w:val="2"/>
          <w:numId w:val="30"/>
        </w:numPr>
        <w:ind w:left="0" w:firstLine="0"/>
        <w:rPr>
          <w:i w:val="0"/>
          <w:color w:val="auto"/>
          <w:sz w:val="28"/>
          <w:szCs w:val="28"/>
        </w:rPr>
      </w:pPr>
      <w:r w:rsidRPr="00AF50E3">
        <w:rPr>
          <w:i w:val="0"/>
          <w:color w:val="auto"/>
          <w:sz w:val="28"/>
          <w:szCs w:val="28"/>
        </w:rPr>
        <w:t>PESQUISA</w:t>
      </w:r>
    </w:p>
    <w:p w14:paraId="6DD65617" w14:textId="77777777" w:rsidR="00FC7E8E" w:rsidRDefault="00FC7E8E" w:rsidP="00995BBD">
      <w:pPr>
        <w:pStyle w:val="PargrafodaLista"/>
        <w:ind w:left="0"/>
        <w:rPr>
          <w:b w:val="0"/>
        </w:rPr>
      </w:pPr>
    </w:p>
    <w:p w14:paraId="52B19762" w14:textId="77777777" w:rsidR="001F0FDE" w:rsidRPr="00BD6C74" w:rsidRDefault="00A455C5" w:rsidP="004833F1">
      <w:pPr>
        <w:pStyle w:val="PargrafodaLista"/>
        <w:ind w:left="0"/>
        <w:rPr>
          <w:b w:val="0"/>
        </w:rPr>
      </w:pPr>
      <w:r w:rsidRPr="00BD6C74">
        <w:rPr>
          <w:b w:val="0"/>
        </w:rPr>
        <w:t>Na Tabela 2</w:t>
      </w:r>
      <w:r w:rsidR="001F0FDE" w:rsidRPr="00BD6C74">
        <w:rPr>
          <w:b w:val="0"/>
        </w:rPr>
        <w:t xml:space="preserve"> elencamos os objetivos e metas a serem alcançados no período de 2014 a 2018.</w:t>
      </w:r>
    </w:p>
    <w:p w14:paraId="3BFAA4C2" w14:textId="77777777" w:rsidR="00A455C5" w:rsidRPr="00995BBD" w:rsidRDefault="00A455C5" w:rsidP="00995BBD">
      <w:pPr>
        <w:pStyle w:val="PargrafodaLista"/>
        <w:ind w:left="0" w:firstLine="0"/>
        <w:jc w:val="center"/>
        <w:rPr>
          <w:b w:val="0"/>
        </w:rPr>
      </w:pPr>
      <w:r w:rsidRPr="00995BBD">
        <w:rPr>
          <w:b w:val="0"/>
        </w:rPr>
        <w:t>Tabela 2 – Objetivos e Metas da Pesquisa</w:t>
      </w:r>
    </w:p>
    <w:tbl>
      <w:tblPr>
        <w:tblW w:w="9639" w:type="dxa"/>
        <w:tblInd w:w="-497" w:type="dxa"/>
        <w:tblBorders>
          <w:top w:val="single" w:sz="4" w:space="0" w:color="auto"/>
          <w:bottom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552"/>
        <w:gridCol w:w="142"/>
        <w:gridCol w:w="708"/>
        <w:gridCol w:w="2201"/>
        <w:gridCol w:w="193"/>
        <w:gridCol w:w="8"/>
        <w:gridCol w:w="217"/>
        <w:gridCol w:w="482"/>
        <w:gridCol w:w="18"/>
        <w:gridCol w:w="208"/>
        <w:gridCol w:w="426"/>
        <w:gridCol w:w="9"/>
        <w:gridCol w:w="8"/>
        <w:gridCol w:w="266"/>
        <w:gridCol w:w="425"/>
        <w:gridCol w:w="167"/>
        <w:gridCol w:w="117"/>
        <w:gridCol w:w="425"/>
        <w:gridCol w:w="223"/>
        <w:gridCol w:w="61"/>
        <w:gridCol w:w="783"/>
      </w:tblGrid>
      <w:tr w:rsidR="00B22C71" w:rsidRPr="00EB1421" w14:paraId="3D92EC7E" w14:textId="77777777" w:rsidTr="00EB1421">
        <w:trPr>
          <w:trHeight w:hRule="exact" w:val="593"/>
        </w:trPr>
        <w:tc>
          <w:tcPr>
            <w:tcW w:w="2552" w:type="dxa"/>
            <w:shd w:val="clear" w:color="auto" w:fill="D9D9D9" w:themeFill="background1" w:themeFillShade="D9"/>
            <w:noWrap/>
            <w:vAlign w:val="center"/>
          </w:tcPr>
          <w:p w14:paraId="198F8C29" w14:textId="0165D628" w:rsidR="00B22C71" w:rsidRPr="00EB1421" w:rsidRDefault="009B7CD1" w:rsidP="00EB1421">
            <w:pPr>
              <w:spacing w:line="240" w:lineRule="auto"/>
              <w:ind w:firstLine="0"/>
              <w:jc w:val="center"/>
              <w:rPr>
                <w:sz w:val="22"/>
                <w:szCs w:val="22"/>
              </w:rPr>
            </w:pPr>
            <w:r>
              <w:rPr>
                <w:sz w:val="22"/>
                <w:szCs w:val="22"/>
              </w:rPr>
              <w:t xml:space="preserve">Objetivo estratégico </w:t>
            </w:r>
            <w:r w:rsidR="00B22C71" w:rsidRPr="00EB1421">
              <w:rPr>
                <w:sz w:val="22"/>
                <w:szCs w:val="22"/>
              </w:rPr>
              <w:t>1</w:t>
            </w:r>
          </w:p>
        </w:tc>
        <w:tc>
          <w:tcPr>
            <w:tcW w:w="7087" w:type="dxa"/>
            <w:gridSpan w:val="20"/>
            <w:shd w:val="clear" w:color="auto" w:fill="D9D9D9" w:themeFill="background1" w:themeFillShade="D9"/>
            <w:vAlign w:val="center"/>
          </w:tcPr>
          <w:p w14:paraId="3300B7AB" w14:textId="42E94332" w:rsidR="00B22C71" w:rsidRPr="00EB1421" w:rsidRDefault="00B22C71" w:rsidP="00EB1421">
            <w:pPr>
              <w:spacing w:line="240" w:lineRule="auto"/>
              <w:ind w:firstLine="0"/>
              <w:jc w:val="center"/>
              <w:rPr>
                <w:sz w:val="22"/>
                <w:szCs w:val="22"/>
              </w:rPr>
            </w:pPr>
            <w:r w:rsidRPr="00EB1421">
              <w:rPr>
                <w:sz w:val="22"/>
                <w:szCs w:val="22"/>
              </w:rPr>
              <w:t>Incrementar a difusão da produção técnico-científica do IFAM</w:t>
            </w:r>
            <w:r w:rsidR="00DD181B" w:rsidRPr="00EB1421">
              <w:rPr>
                <w:sz w:val="22"/>
                <w:szCs w:val="22"/>
              </w:rPr>
              <w:t>.</w:t>
            </w:r>
          </w:p>
        </w:tc>
      </w:tr>
      <w:tr w:rsidR="004A75FE" w:rsidRPr="00EB1421" w14:paraId="1185C261" w14:textId="77777777" w:rsidTr="00EB1421">
        <w:trPr>
          <w:trHeight w:val="413"/>
        </w:trPr>
        <w:tc>
          <w:tcPr>
            <w:tcW w:w="9639" w:type="dxa"/>
            <w:gridSpan w:val="21"/>
            <w:vMerge w:val="restart"/>
            <w:shd w:val="clear" w:color="auto" w:fill="D9D9D9" w:themeFill="background1" w:themeFillShade="D9"/>
            <w:noWrap/>
            <w:vAlign w:val="center"/>
            <w:hideMark/>
          </w:tcPr>
          <w:p w14:paraId="488781A7" w14:textId="77777777" w:rsidR="001208E3" w:rsidRPr="00EB1421" w:rsidRDefault="001208E3" w:rsidP="00EB1421">
            <w:pPr>
              <w:spacing w:line="240" w:lineRule="auto"/>
              <w:ind w:firstLine="0"/>
              <w:rPr>
                <w:sz w:val="22"/>
                <w:szCs w:val="22"/>
              </w:rPr>
            </w:pPr>
            <w:r w:rsidRPr="00EB1421">
              <w:rPr>
                <w:sz w:val="22"/>
                <w:szCs w:val="22"/>
              </w:rPr>
              <w:t xml:space="preserve">META </w:t>
            </w:r>
            <w:r w:rsidR="00C96E46" w:rsidRPr="00EB1421">
              <w:rPr>
                <w:sz w:val="22"/>
                <w:szCs w:val="22"/>
              </w:rPr>
              <w:t>01</w:t>
            </w:r>
            <w:r w:rsidRPr="00EB1421">
              <w:rPr>
                <w:sz w:val="22"/>
                <w:szCs w:val="22"/>
              </w:rPr>
              <w:t xml:space="preserve">: Aumentar em até </w:t>
            </w:r>
            <w:r w:rsidR="008F3992" w:rsidRPr="00EB1421">
              <w:rPr>
                <w:sz w:val="22"/>
                <w:szCs w:val="22"/>
              </w:rPr>
              <w:t>50</w:t>
            </w:r>
            <w:r w:rsidRPr="00EB1421">
              <w:rPr>
                <w:sz w:val="22"/>
                <w:szCs w:val="22"/>
              </w:rPr>
              <w:t>% a produç</w:t>
            </w:r>
            <w:r w:rsidR="008F3992" w:rsidRPr="00EB1421">
              <w:rPr>
                <w:sz w:val="22"/>
                <w:szCs w:val="22"/>
              </w:rPr>
              <w:t>ão técnico-científica</w:t>
            </w:r>
            <w:r w:rsidRPr="00EB1421">
              <w:rPr>
                <w:sz w:val="22"/>
                <w:szCs w:val="22"/>
              </w:rPr>
              <w:t>.</w:t>
            </w:r>
          </w:p>
        </w:tc>
      </w:tr>
      <w:tr w:rsidR="001208E3" w:rsidRPr="00EB1421" w14:paraId="429E34D6" w14:textId="77777777" w:rsidTr="00EB1421">
        <w:trPr>
          <w:trHeight w:val="252"/>
        </w:trPr>
        <w:tc>
          <w:tcPr>
            <w:tcW w:w="9639" w:type="dxa"/>
            <w:gridSpan w:val="21"/>
            <w:vMerge/>
            <w:shd w:val="clear" w:color="auto" w:fill="D9D9D9" w:themeFill="background1" w:themeFillShade="D9"/>
            <w:vAlign w:val="center"/>
            <w:hideMark/>
          </w:tcPr>
          <w:p w14:paraId="537ECD7E" w14:textId="77777777" w:rsidR="001208E3" w:rsidRPr="00EB1421" w:rsidRDefault="001208E3" w:rsidP="00EB1421">
            <w:pPr>
              <w:spacing w:line="240" w:lineRule="auto"/>
              <w:ind w:firstLine="0"/>
              <w:rPr>
                <w:sz w:val="22"/>
                <w:szCs w:val="22"/>
              </w:rPr>
            </w:pPr>
          </w:p>
        </w:tc>
      </w:tr>
      <w:tr w:rsidR="004A75FE" w:rsidRPr="00EB1421" w14:paraId="0DDA02D2" w14:textId="77777777" w:rsidTr="004833F1">
        <w:trPr>
          <w:trHeight w:val="733"/>
        </w:trPr>
        <w:tc>
          <w:tcPr>
            <w:tcW w:w="9639" w:type="dxa"/>
            <w:gridSpan w:val="21"/>
            <w:shd w:val="clear" w:color="auto" w:fill="D9D9D9" w:themeFill="background1" w:themeFillShade="D9"/>
            <w:noWrap/>
            <w:vAlign w:val="center"/>
            <w:hideMark/>
          </w:tcPr>
          <w:p w14:paraId="4A5DDC52" w14:textId="4335B1DB" w:rsidR="001208E3" w:rsidRPr="00EB1421" w:rsidRDefault="001208E3" w:rsidP="00EB1421">
            <w:pPr>
              <w:spacing w:line="240" w:lineRule="auto"/>
              <w:ind w:firstLine="0"/>
              <w:rPr>
                <w:sz w:val="22"/>
                <w:szCs w:val="22"/>
              </w:rPr>
            </w:pPr>
            <w:r w:rsidRPr="00EB1421">
              <w:rPr>
                <w:sz w:val="22"/>
                <w:szCs w:val="22"/>
              </w:rPr>
              <w:t>Indicador:</w:t>
            </w:r>
            <w:r w:rsidR="006A32EB" w:rsidRPr="00EB1421">
              <w:rPr>
                <w:sz w:val="22"/>
                <w:szCs w:val="22"/>
              </w:rPr>
              <w:t xml:space="preserve"> </w:t>
            </w:r>
            <w:r w:rsidRPr="00EB1421">
              <w:rPr>
                <w:sz w:val="22"/>
                <w:szCs w:val="22"/>
              </w:rPr>
              <w:t xml:space="preserve">Número de artigos, livros </w:t>
            </w:r>
            <w:r w:rsidR="00561DD1" w:rsidRPr="00EB1421">
              <w:rPr>
                <w:sz w:val="22"/>
                <w:szCs w:val="22"/>
              </w:rPr>
              <w:t xml:space="preserve">e </w:t>
            </w:r>
            <w:r w:rsidRPr="00EB1421">
              <w:rPr>
                <w:sz w:val="22"/>
                <w:szCs w:val="22"/>
              </w:rPr>
              <w:t xml:space="preserve">revistas </w:t>
            </w:r>
            <w:r w:rsidR="006A32EB" w:rsidRPr="00EB1421">
              <w:rPr>
                <w:sz w:val="22"/>
                <w:szCs w:val="22"/>
              </w:rPr>
              <w:t>publicados.</w:t>
            </w:r>
          </w:p>
        </w:tc>
      </w:tr>
      <w:tr w:rsidR="004A75FE" w:rsidRPr="00EB1421" w14:paraId="58AAF3FB" w14:textId="77777777" w:rsidTr="00EB1421">
        <w:trPr>
          <w:trHeight w:val="446"/>
        </w:trPr>
        <w:tc>
          <w:tcPr>
            <w:tcW w:w="9639" w:type="dxa"/>
            <w:gridSpan w:val="21"/>
            <w:shd w:val="clear" w:color="auto" w:fill="D9D9D9" w:themeFill="background1" w:themeFillShade="D9"/>
            <w:noWrap/>
            <w:vAlign w:val="center"/>
          </w:tcPr>
          <w:p w14:paraId="7FAADB45" w14:textId="77777777" w:rsidR="001208E3" w:rsidRPr="00EB1421" w:rsidRDefault="001208E3" w:rsidP="009B7CD1">
            <w:pPr>
              <w:spacing w:line="240" w:lineRule="auto"/>
              <w:ind w:firstLine="0"/>
              <w:rPr>
                <w:sz w:val="22"/>
                <w:szCs w:val="22"/>
              </w:rPr>
            </w:pPr>
            <w:r w:rsidRPr="00EB1421">
              <w:rPr>
                <w:sz w:val="22"/>
                <w:szCs w:val="22"/>
              </w:rPr>
              <w:t>Responsável: PPGI</w:t>
            </w:r>
          </w:p>
        </w:tc>
      </w:tr>
      <w:tr w:rsidR="004A75FE" w:rsidRPr="00EB1421" w14:paraId="2AE5592D" w14:textId="77777777" w:rsidTr="00EB1421">
        <w:trPr>
          <w:cantSplit/>
          <w:trHeight w:hRule="exact" w:val="782"/>
        </w:trPr>
        <w:tc>
          <w:tcPr>
            <w:tcW w:w="6021" w:type="dxa"/>
            <w:gridSpan w:val="7"/>
            <w:shd w:val="clear" w:color="auto" w:fill="D9D9D9" w:themeFill="background1" w:themeFillShade="D9"/>
            <w:noWrap/>
            <w:vAlign w:val="center"/>
            <w:hideMark/>
          </w:tcPr>
          <w:p w14:paraId="315EBF39" w14:textId="77777777" w:rsidR="001208E3" w:rsidRPr="00EB1421" w:rsidRDefault="00126DE2" w:rsidP="00EB1421">
            <w:pPr>
              <w:spacing w:line="240" w:lineRule="auto"/>
              <w:ind w:firstLine="0"/>
              <w:jc w:val="center"/>
              <w:rPr>
                <w:sz w:val="22"/>
                <w:szCs w:val="22"/>
              </w:rPr>
            </w:pPr>
            <w:r w:rsidRPr="00EB1421">
              <w:rPr>
                <w:sz w:val="22"/>
                <w:szCs w:val="22"/>
              </w:rPr>
              <w:t>AÇÕES</w:t>
            </w:r>
          </w:p>
        </w:tc>
        <w:tc>
          <w:tcPr>
            <w:tcW w:w="708" w:type="dxa"/>
            <w:gridSpan w:val="3"/>
            <w:shd w:val="clear" w:color="auto" w:fill="D9D9D9" w:themeFill="background1" w:themeFillShade="D9"/>
            <w:noWrap/>
            <w:textDirection w:val="btLr"/>
            <w:vAlign w:val="center"/>
          </w:tcPr>
          <w:p w14:paraId="1ADABBC9" w14:textId="77777777" w:rsidR="001208E3" w:rsidRPr="00EB1421" w:rsidRDefault="001208E3"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014</w:t>
            </w:r>
          </w:p>
        </w:tc>
        <w:tc>
          <w:tcPr>
            <w:tcW w:w="709" w:type="dxa"/>
            <w:gridSpan w:val="4"/>
            <w:shd w:val="clear" w:color="auto" w:fill="D9D9D9" w:themeFill="background1" w:themeFillShade="D9"/>
            <w:textDirection w:val="btLr"/>
            <w:vAlign w:val="center"/>
          </w:tcPr>
          <w:p w14:paraId="5462CBD6" w14:textId="77777777" w:rsidR="001208E3" w:rsidRPr="00EB1421" w:rsidRDefault="001208E3"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015</w:t>
            </w:r>
          </w:p>
        </w:tc>
        <w:tc>
          <w:tcPr>
            <w:tcW w:w="709" w:type="dxa"/>
            <w:gridSpan w:val="3"/>
            <w:shd w:val="clear" w:color="auto" w:fill="D9D9D9" w:themeFill="background1" w:themeFillShade="D9"/>
            <w:textDirection w:val="btLr"/>
            <w:vAlign w:val="center"/>
          </w:tcPr>
          <w:p w14:paraId="6D32A4F6" w14:textId="77777777" w:rsidR="001208E3" w:rsidRPr="00EB1421" w:rsidRDefault="001208E3"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016</w:t>
            </w:r>
          </w:p>
        </w:tc>
        <w:tc>
          <w:tcPr>
            <w:tcW w:w="709" w:type="dxa"/>
            <w:gridSpan w:val="3"/>
            <w:shd w:val="clear" w:color="auto" w:fill="D9D9D9" w:themeFill="background1" w:themeFillShade="D9"/>
            <w:textDirection w:val="btLr"/>
            <w:vAlign w:val="center"/>
          </w:tcPr>
          <w:p w14:paraId="4AEF5180" w14:textId="77777777" w:rsidR="001208E3" w:rsidRPr="00EB1421" w:rsidRDefault="001208E3"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017</w:t>
            </w:r>
          </w:p>
        </w:tc>
        <w:tc>
          <w:tcPr>
            <w:tcW w:w="783" w:type="dxa"/>
            <w:shd w:val="clear" w:color="auto" w:fill="D9D9D9" w:themeFill="background1" w:themeFillShade="D9"/>
            <w:textDirection w:val="btLr"/>
            <w:vAlign w:val="center"/>
          </w:tcPr>
          <w:p w14:paraId="5A167723" w14:textId="77777777" w:rsidR="001208E3" w:rsidRPr="00EB1421" w:rsidRDefault="001208E3"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018</w:t>
            </w:r>
          </w:p>
        </w:tc>
      </w:tr>
      <w:tr w:rsidR="00995BBD" w:rsidRPr="00EB1421" w14:paraId="2620834A" w14:textId="77777777" w:rsidTr="004833F1">
        <w:trPr>
          <w:cantSplit/>
          <w:trHeight w:hRule="exact" w:val="767"/>
        </w:trPr>
        <w:tc>
          <w:tcPr>
            <w:tcW w:w="6021" w:type="dxa"/>
            <w:gridSpan w:val="7"/>
            <w:shd w:val="clear" w:color="auto" w:fill="FFFFFF"/>
            <w:noWrap/>
            <w:vAlign w:val="center"/>
          </w:tcPr>
          <w:p w14:paraId="3B9AD68F" w14:textId="77777777" w:rsidR="00995BBD" w:rsidRPr="00EB1421" w:rsidRDefault="00995BBD" w:rsidP="00EB1421">
            <w:pPr>
              <w:tabs>
                <w:tab w:val="num" w:pos="-18"/>
              </w:tabs>
              <w:spacing w:line="240" w:lineRule="auto"/>
              <w:ind w:firstLine="0"/>
              <w:rPr>
                <w:b w:val="0"/>
                <w:sz w:val="22"/>
                <w:szCs w:val="22"/>
              </w:rPr>
            </w:pPr>
            <w:r w:rsidRPr="00EB1421">
              <w:rPr>
                <w:b w:val="0"/>
                <w:sz w:val="22"/>
                <w:szCs w:val="22"/>
              </w:rPr>
              <w:t>Orientar a participação em editais que incentive a publicação técnico-científica e/ou a participação de eventos;</w:t>
            </w:r>
          </w:p>
        </w:tc>
        <w:tc>
          <w:tcPr>
            <w:tcW w:w="708" w:type="dxa"/>
            <w:gridSpan w:val="3"/>
            <w:shd w:val="clear" w:color="auto" w:fill="FFFFFF"/>
            <w:noWrap/>
            <w:vAlign w:val="center"/>
          </w:tcPr>
          <w:p w14:paraId="3E26032B"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4"/>
            <w:shd w:val="clear" w:color="auto" w:fill="FFFFFF"/>
            <w:vAlign w:val="center"/>
          </w:tcPr>
          <w:p w14:paraId="53544C95"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40AC04D"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0B803174"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83" w:type="dxa"/>
            <w:shd w:val="clear" w:color="auto" w:fill="FFFFFF"/>
            <w:vAlign w:val="center"/>
          </w:tcPr>
          <w:p w14:paraId="4FF5DCB2"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r>
      <w:tr w:rsidR="00995BBD" w:rsidRPr="00EB1421" w14:paraId="1526AFD7" w14:textId="77777777" w:rsidTr="00EB1421">
        <w:trPr>
          <w:cantSplit/>
          <w:trHeight w:hRule="exact" w:val="700"/>
        </w:trPr>
        <w:tc>
          <w:tcPr>
            <w:tcW w:w="6021" w:type="dxa"/>
            <w:gridSpan w:val="7"/>
            <w:shd w:val="clear" w:color="auto" w:fill="FFFFFF"/>
            <w:noWrap/>
            <w:vAlign w:val="center"/>
          </w:tcPr>
          <w:p w14:paraId="48597391" w14:textId="77777777" w:rsidR="00995BBD" w:rsidRPr="00EB1421" w:rsidRDefault="00995BBD" w:rsidP="00EB1421">
            <w:pPr>
              <w:spacing w:line="240" w:lineRule="auto"/>
              <w:ind w:firstLine="0"/>
              <w:rPr>
                <w:b w:val="0"/>
                <w:sz w:val="22"/>
                <w:szCs w:val="22"/>
              </w:rPr>
            </w:pPr>
            <w:r w:rsidRPr="00EB1421">
              <w:rPr>
                <w:b w:val="0"/>
                <w:sz w:val="22"/>
                <w:szCs w:val="22"/>
              </w:rPr>
              <w:t>Capacitar professores e alunos à publicação técnico-científica;</w:t>
            </w:r>
          </w:p>
        </w:tc>
        <w:tc>
          <w:tcPr>
            <w:tcW w:w="708" w:type="dxa"/>
            <w:gridSpan w:val="3"/>
            <w:shd w:val="clear" w:color="auto" w:fill="FFFFFF"/>
            <w:noWrap/>
            <w:vAlign w:val="center"/>
          </w:tcPr>
          <w:p w14:paraId="2AB358AB"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4"/>
            <w:shd w:val="clear" w:color="auto" w:fill="FFFFFF"/>
            <w:vAlign w:val="center"/>
          </w:tcPr>
          <w:p w14:paraId="3D5D6D8A"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444023AB"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BA53D79"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83" w:type="dxa"/>
            <w:shd w:val="clear" w:color="auto" w:fill="FFFFFF"/>
            <w:vAlign w:val="center"/>
          </w:tcPr>
          <w:p w14:paraId="3D342971"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r>
      <w:tr w:rsidR="00995BBD" w:rsidRPr="00EB1421" w14:paraId="1B5D5D1D" w14:textId="77777777" w:rsidTr="004833F1">
        <w:trPr>
          <w:cantSplit/>
          <w:trHeight w:hRule="exact" w:val="945"/>
        </w:trPr>
        <w:tc>
          <w:tcPr>
            <w:tcW w:w="6021" w:type="dxa"/>
            <w:gridSpan w:val="7"/>
            <w:tcBorders>
              <w:bottom w:val="single" w:sz="4" w:space="0" w:color="auto"/>
            </w:tcBorders>
            <w:shd w:val="clear" w:color="auto" w:fill="FFFFFF"/>
            <w:noWrap/>
            <w:vAlign w:val="center"/>
          </w:tcPr>
          <w:p w14:paraId="08349224" w14:textId="77777777" w:rsidR="00995BBD" w:rsidRPr="00EB1421" w:rsidRDefault="00995BBD" w:rsidP="00EB1421">
            <w:pPr>
              <w:spacing w:line="240" w:lineRule="auto"/>
              <w:ind w:firstLine="0"/>
              <w:rPr>
                <w:b w:val="0"/>
                <w:sz w:val="22"/>
                <w:szCs w:val="22"/>
              </w:rPr>
            </w:pPr>
            <w:r w:rsidRPr="00EB1421">
              <w:rPr>
                <w:b w:val="0"/>
                <w:sz w:val="22"/>
                <w:szCs w:val="22"/>
              </w:rPr>
              <w:t xml:space="preserve">Lançar edital de apoio financeiro à publicação de artigos científicos em periódicos classificados pela CAPES de </w:t>
            </w:r>
            <w:r w:rsidRPr="00EB1421">
              <w:rPr>
                <w:b w:val="0"/>
                <w:i/>
                <w:sz w:val="22"/>
                <w:szCs w:val="22"/>
              </w:rPr>
              <w:t>Qualis</w:t>
            </w:r>
            <w:r w:rsidRPr="00EB1421">
              <w:rPr>
                <w:b w:val="0"/>
                <w:sz w:val="22"/>
                <w:szCs w:val="22"/>
              </w:rPr>
              <w:t xml:space="preserve"> A e B.</w:t>
            </w:r>
          </w:p>
        </w:tc>
        <w:tc>
          <w:tcPr>
            <w:tcW w:w="708" w:type="dxa"/>
            <w:gridSpan w:val="3"/>
            <w:tcBorders>
              <w:bottom w:val="single" w:sz="4" w:space="0" w:color="auto"/>
            </w:tcBorders>
            <w:shd w:val="clear" w:color="auto" w:fill="FFFFFF"/>
            <w:noWrap/>
            <w:vAlign w:val="center"/>
          </w:tcPr>
          <w:p w14:paraId="63D72A0B"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4"/>
            <w:tcBorders>
              <w:bottom w:val="single" w:sz="4" w:space="0" w:color="auto"/>
            </w:tcBorders>
            <w:shd w:val="clear" w:color="auto" w:fill="FFFFFF"/>
            <w:vAlign w:val="center"/>
          </w:tcPr>
          <w:p w14:paraId="5074E653"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3"/>
            <w:tcBorders>
              <w:bottom w:val="single" w:sz="4" w:space="0" w:color="auto"/>
            </w:tcBorders>
            <w:shd w:val="clear" w:color="auto" w:fill="FFFFFF"/>
            <w:vAlign w:val="center"/>
          </w:tcPr>
          <w:p w14:paraId="2FB4E16F"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09" w:type="dxa"/>
            <w:gridSpan w:val="3"/>
            <w:tcBorders>
              <w:bottom w:val="single" w:sz="4" w:space="0" w:color="auto"/>
            </w:tcBorders>
            <w:shd w:val="clear" w:color="auto" w:fill="FFFFFF"/>
            <w:vAlign w:val="center"/>
          </w:tcPr>
          <w:p w14:paraId="49392CA6"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c>
          <w:tcPr>
            <w:tcW w:w="783" w:type="dxa"/>
            <w:tcBorders>
              <w:bottom w:val="single" w:sz="4" w:space="0" w:color="auto"/>
            </w:tcBorders>
            <w:shd w:val="clear" w:color="auto" w:fill="FFFFFF"/>
            <w:vAlign w:val="center"/>
          </w:tcPr>
          <w:p w14:paraId="3172C787" w14:textId="77777777" w:rsidR="00995BBD" w:rsidRPr="00EB1421" w:rsidRDefault="00995BBD" w:rsidP="00EB1421">
            <w:pPr>
              <w:spacing w:line="240" w:lineRule="auto"/>
              <w:ind w:firstLine="0"/>
              <w:jc w:val="center"/>
              <w:rPr>
                <w:b w:val="0"/>
                <w:sz w:val="22"/>
                <w:szCs w:val="22"/>
              </w:rPr>
            </w:pPr>
            <w:r w:rsidRPr="00EB1421">
              <w:rPr>
                <w:b w:val="0"/>
                <w:sz w:val="22"/>
                <w:szCs w:val="22"/>
              </w:rPr>
              <w:t>20%</w:t>
            </w:r>
          </w:p>
        </w:tc>
      </w:tr>
      <w:tr w:rsidR="004A75FE" w:rsidRPr="00EB1421" w14:paraId="455F615D" w14:textId="77777777" w:rsidTr="00EB1421">
        <w:trPr>
          <w:trHeight w:val="413"/>
        </w:trPr>
        <w:tc>
          <w:tcPr>
            <w:tcW w:w="9639" w:type="dxa"/>
            <w:gridSpan w:val="21"/>
            <w:vMerge w:val="restart"/>
            <w:shd w:val="clear" w:color="auto" w:fill="D9D9D9" w:themeFill="background1" w:themeFillShade="D9"/>
            <w:noWrap/>
            <w:vAlign w:val="center"/>
            <w:hideMark/>
          </w:tcPr>
          <w:p w14:paraId="67C9D78E" w14:textId="77777777" w:rsidR="001208E3" w:rsidRPr="00EB1421" w:rsidRDefault="001208E3" w:rsidP="009B7CD1">
            <w:pPr>
              <w:spacing w:line="240" w:lineRule="auto"/>
              <w:ind w:firstLine="0"/>
              <w:rPr>
                <w:sz w:val="22"/>
                <w:szCs w:val="22"/>
              </w:rPr>
            </w:pPr>
            <w:r w:rsidRPr="00EB1421">
              <w:rPr>
                <w:sz w:val="22"/>
                <w:szCs w:val="22"/>
              </w:rPr>
              <w:br w:type="page"/>
              <w:t>META</w:t>
            </w:r>
            <w:r w:rsidR="006A32EB" w:rsidRPr="00EB1421">
              <w:rPr>
                <w:sz w:val="22"/>
                <w:szCs w:val="22"/>
              </w:rPr>
              <w:t xml:space="preserve"> 02:</w:t>
            </w:r>
            <w:r w:rsidRPr="00EB1421">
              <w:rPr>
                <w:sz w:val="22"/>
                <w:szCs w:val="22"/>
              </w:rPr>
              <w:t xml:space="preserve"> </w:t>
            </w:r>
            <w:r w:rsidR="0047683E" w:rsidRPr="00EB1421">
              <w:rPr>
                <w:sz w:val="22"/>
                <w:szCs w:val="22"/>
              </w:rPr>
              <w:t>Consolidar em 2015</w:t>
            </w:r>
            <w:r w:rsidRPr="00EB1421">
              <w:rPr>
                <w:sz w:val="22"/>
                <w:szCs w:val="22"/>
              </w:rPr>
              <w:t xml:space="preserve"> a Revista Igapó eletrônica</w:t>
            </w:r>
          </w:p>
        </w:tc>
      </w:tr>
      <w:tr w:rsidR="004A75FE" w:rsidRPr="00EB1421" w14:paraId="3124638E" w14:textId="77777777" w:rsidTr="00EB1421">
        <w:trPr>
          <w:trHeight w:val="352"/>
        </w:trPr>
        <w:tc>
          <w:tcPr>
            <w:tcW w:w="9639" w:type="dxa"/>
            <w:gridSpan w:val="21"/>
            <w:vMerge/>
            <w:shd w:val="clear" w:color="auto" w:fill="D9D9D9" w:themeFill="background1" w:themeFillShade="D9"/>
            <w:vAlign w:val="center"/>
            <w:hideMark/>
          </w:tcPr>
          <w:p w14:paraId="77271382" w14:textId="77777777" w:rsidR="001208E3" w:rsidRPr="00EB1421" w:rsidRDefault="001208E3" w:rsidP="00EB1421">
            <w:pPr>
              <w:spacing w:line="240" w:lineRule="auto"/>
              <w:ind w:firstLine="0"/>
              <w:jc w:val="center"/>
              <w:rPr>
                <w:sz w:val="22"/>
                <w:szCs w:val="22"/>
              </w:rPr>
            </w:pPr>
          </w:p>
        </w:tc>
      </w:tr>
      <w:tr w:rsidR="004A75FE" w:rsidRPr="00EB1421" w14:paraId="5448FF57" w14:textId="77777777" w:rsidTr="004833F1">
        <w:trPr>
          <w:trHeight w:val="694"/>
        </w:trPr>
        <w:tc>
          <w:tcPr>
            <w:tcW w:w="9639" w:type="dxa"/>
            <w:gridSpan w:val="21"/>
            <w:shd w:val="clear" w:color="auto" w:fill="D9D9D9" w:themeFill="background1" w:themeFillShade="D9"/>
            <w:noWrap/>
            <w:vAlign w:val="center"/>
            <w:hideMark/>
          </w:tcPr>
          <w:p w14:paraId="5C0C05D7" w14:textId="7DF4E609" w:rsidR="001208E3" w:rsidRPr="00EB1421" w:rsidRDefault="001208E3" w:rsidP="009B7CD1">
            <w:pPr>
              <w:spacing w:line="240" w:lineRule="auto"/>
              <w:ind w:firstLine="0"/>
              <w:rPr>
                <w:sz w:val="22"/>
                <w:szCs w:val="22"/>
              </w:rPr>
            </w:pPr>
            <w:r w:rsidRPr="00EB1421">
              <w:rPr>
                <w:sz w:val="22"/>
                <w:szCs w:val="22"/>
              </w:rPr>
              <w:t>Indicador: publicar semestralmente uma</w:t>
            </w:r>
            <w:r w:rsidR="00321BAF" w:rsidRPr="00EB1421">
              <w:rPr>
                <w:sz w:val="22"/>
                <w:szCs w:val="22"/>
              </w:rPr>
              <w:t xml:space="preserve"> </w:t>
            </w:r>
            <w:r w:rsidRPr="00EB1421">
              <w:rPr>
                <w:sz w:val="22"/>
                <w:szCs w:val="22"/>
              </w:rPr>
              <w:t>ediç</w:t>
            </w:r>
            <w:r w:rsidR="00321BAF" w:rsidRPr="00EB1421">
              <w:rPr>
                <w:sz w:val="22"/>
                <w:szCs w:val="22"/>
              </w:rPr>
              <w:t>ão</w:t>
            </w:r>
            <w:r w:rsidRPr="00EB1421">
              <w:rPr>
                <w:sz w:val="22"/>
                <w:szCs w:val="22"/>
              </w:rPr>
              <w:t xml:space="preserve"> da Revista Igapó- Periodicidade de publicação</w:t>
            </w:r>
            <w:r w:rsidR="00DD181B" w:rsidRPr="00EB1421">
              <w:rPr>
                <w:sz w:val="22"/>
                <w:szCs w:val="22"/>
              </w:rPr>
              <w:t>.</w:t>
            </w:r>
          </w:p>
        </w:tc>
      </w:tr>
      <w:tr w:rsidR="004A75FE" w:rsidRPr="00EB1421" w14:paraId="21682B72" w14:textId="77777777" w:rsidTr="004833F1">
        <w:trPr>
          <w:trHeight w:val="649"/>
        </w:trPr>
        <w:tc>
          <w:tcPr>
            <w:tcW w:w="9639" w:type="dxa"/>
            <w:gridSpan w:val="21"/>
            <w:shd w:val="clear" w:color="auto" w:fill="D9D9D9" w:themeFill="background1" w:themeFillShade="D9"/>
            <w:noWrap/>
            <w:vAlign w:val="center"/>
          </w:tcPr>
          <w:p w14:paraId="0F789E93" w14:textId="77777777" w:rsidR="001208E3" w:rsidRPr="00EB1421" w:rsidRDefault="001208E3" w:rsidP="009B7CD1">
            <w:pPr>
              <w:spacing w:line="240" w:lineRule="auto"/>
              <w:ind w:firstLine="0"/>
              <w:rPr>
                <w:sz w:val="22"/>
                <w:szCs w:val="22"/>
              </w:rPr>
            </w:pPr>
            <w:r w:rsidRPr="00EB1421">
              <w:rPr>
                <w:sz w:val="22"/>
                <w:szCs w:val="22"/>
              </w:rPr>
              <w:t>Responsável: PPGI</w:t>
            </w:r>
          </w:p>
        </w:tc>
      </w:tr>
      <w:tr w:rsidR="004A75FE" w:rsidRPr="00EB1421" w14:paraId="0AC28D06" w14:textId="77777777" w:rsidTr="004833F1">
        <w:trPr>
          <w:cantSplit/>
          <w:trHeight w:hRule="exact" w:val="863"/>
        </w:trPr>
        <w:tc>
          <w:tcPr>
            <w:tcW w:w="5796" w:type="dxa"/>
            <w:gridSpan w:val="5"/>
            <w:shd w:val="clear" w:color="auto" w:fill="D9D9D9" w:themeFill="background1" w:themeFillShade="D9"/>
            <w:noWrap/>
            <w:vAlign w:val="center"/>
            <w:hideMark/>
          </w:tcPr>
          <w:p w14:paraId="3457772D" w14:textId="77777777" w:rsidR="001208E3" w:rsidRPr="00EB1421" w:rsidRDefault="00126DE2" w:rsidP="00EB1421">
            <w:pPr>
              <w:spacing w:line="240" w:lineRule="auto"/>
              <w:ind w:firstLine="0"/>
              <w:jc w:val="center"/>
              <w:rPr>
                <w:sz w:val="22"/>
                <w:szCs w:val="22"/>
              </w:rPr>
            </w:pPr>
            <w:r w:rsidRPr="00EB1421">
              <w:rPr>
                <w:sz w:val="22"/>
                <w:szCs w:val="22"/>
              </w:rPr>
              <w:t>AÇÕES</w:t>
            </w:r>
          </w:p>
        </w:tc>
        <w:tc>
          <w:tcPr>
            <w:tcW w:w="725" w:type="dxa"/>
            <w:gridSpan w:val="4"/>
            <w:shd w:val="clear" w:color="auto" w:fill="D9D9D9" w:themeFill="background1" w:themeFillShade="D9"/>
            <w:noWrap/>
            <w:textDirection w:val="btLr"/>
            <w:vAlign w:val="center"/>
          </w:tcPr>
          <w:p w14:paraId="1A83CD1F"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014</w:t>
            </w:r>
          </w:p>
        </w:tc>
        <w:tc>
          <w:tcPr>
            <w:tcW w:w="643" w:type="dxa"/>
            <w:gridSpan w:val="3"/>
            <w:shd w:val="clear" w:color="auto" w:fill="D9D9D9" w:themeFill="background1" w:themeFillShade="D9"/>
            <w:textDirection w:val="btLr"/>
            <w:vAlign w:val="center"/>
          </w:tcPr>
          <w:p w14:paraId="4D60D496"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015</w:t>
            </w:r>
          </w:p>
        </w:tc>
        <w:tc>
          <w:tcPr>
            <w:tcW w:w="866" w:type="dxa"/>
            <w:gridSpan w:val="4"/>
            <w:shd w:val="clear" w:color="auto" w:fill="D9D9D9" w:themeFill="background1" w:themeFillShade="D9"/>
            <w:textDirection w:val="btLr"/>
            <w:vAlign w:val="center"/>
          </w:tcPr>
          <w:p w14:paraId="16C84C6C"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016</w:t>
            </w:r>
          </w:p>
        </w:tc>
        <w:tc>
          <w:tcPr>
            <w:tcW w:w="765" w:type="dxa"/>
            <w:gridSpan w:val="3"/>
            <w:shd w:val="clear" w:color="auto" w:fill="D9D9D9" w:themeFill="background1" w:themeFillShade="D9"/>
            <w:textDirection w:val="btLr"/>
            <w:vAlign w:val="center"/>
          </w:tcPr>
          <w:p w14:paraId="1D287B1E"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017</w:t>
            </w:r>
          </w:p>
        </w:tc>
        <w:tc>
          <w:tcPr>
            <w:tcW w:w="844" w:type="dxa"/>
            <w:gridSpan w:val="2"/>
            <w:shd w:val="clear" w:color="auto" w:fill="D9D9D9" w:themeFill="background1" w:themeFillShade="D9"/>
            <w:textDirection w:val="btLr"/>
            <w:vAlign w:val="center"/>
          </w:tcPr>
          <w:p w14:paraId="3507E3FF"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018</w:t>
            </w:r>
          </w:p>
        </w:tc>
      </w:tr>
      <w:tr w:rsidR="00E0462A" w:rsidRPr="00EB1421" w14:paraId="3EF55557" w14:textId="77777777" w:rsidTr="004833F1">
        <w:trPr>
          <w:trHeight w:hRule="exact" w:val="809"/>
        </w:trPr>
        <w:tc>
          <w:tcPr>
            <w:tcW w:w="5804" w:type="dxa"/>
            <w:gridSpan w:val="6"/>
            <w:shd w:val="clear" w:color="auto" w:fill="FFFFFF"/>
            <w:vAlign w:val="center"/>
            <w:hideMark/>
          </w:tcPr>
          <w:p w14:paraId="64A8DB6C" w14:textId="77777777" w:rsidR="00E0462A" w:rsidRPr="00EB1421" w:rsidRDefault="00E0462A" w:rsidP="004833F1">
            <w:pPr>
              <w:pStyle w:val="PargrafodaLista"/>
              <w:spacing w:line="240" w:lineRule="auto"/>
              <w:ind w:left="0" w:firstLine="0"/>
              <w:rPr>
                <w:b w:val="0"/>
                <w:sz w:val="22"/>
                <w:szCs w:val="22"/>
              </w:rPr>
            </w:pPr>
            <w:r w:rsidRPr="00EB1421">
              <w:rPr>
                <w:b w:val="0"/>
                <w:sz w:val="22"/>
                <w:szCs w:val="22"/>
              </w:rPr>
              <w:t>Aumentar a infraestrutura administrativa para o gerenciamento efetivo da revista eletrônica;</w:t>
            </w:r>
          </w:p>
          <w:p w14:paraId="3CF69993" w14:textId="77777777" w:rsidR="00E0462A" w:rsidRPr="00EB1421" w:rsidRDefault="00E0462A" w:rsidP="004833F1">
            <w:pPr>
              <w:tabs>
                <w:tab w:val="left" w:pos="362"/>
              </w:tabs>
              <w:spacing w:line="240" w:lineRule="auto"/>
              <w:ind w:firstLine="0"/>
              <w:rPr>
                <w:b w:val="0"/>
                <w:sz w:val="22"/>
                <w:szCs w:val="22"/>
              </w:rPr>
            </w:pPr>
          </w:p>
        </w:tc>
        <w:tc>
          <w:tcPr>
            <w:tcW w:w="717" w:type="dxa"/>
            <w:gridSpan w:val="3"/>
            <w:shd w:val="clear" w:color="auto" w:fill="FFFFFF"/>
            <w:vAlign w:val="center"/>
          </w:tcPr>
          <w:p w14:paraId="5B6E5FFC"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651" w:type="dxa"/>
            <w:gridSpan w:val="4"/>
            <w:shd w:val="clear" w:color="auto" w:fill="FFFFFF"/>
            <w:vAlign w:val="center"/>
          </w:tcPr>
          <w:p w14:paraId="3465409B"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858" w:type="dxa"/>
            <w:gridSpan w:val="3"/>
            <w:shd w:val="clear" w:color="auto" w:fill="FFFFFF"/>
            <w:vAlign w:val="center"/>
          </w:tcPr>
          <w:p w14:paraId="2B6C5007"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765" w:type="dxa"/>
            <w:gridSpan w:val="3"/>
            <w:shd w:val="clear" w:color="auto" w:fill="FFFFFF"/>
            <w:vAlign w:val="center"/>
          </w:tcPr>
          <w:p w14:paraId="7546EE96"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844" w:type="dxa"/>
            <w:gridSpan w:val="2"/>
            <w:shd w:val="clear" w:color="auto" w:fill="FFFFFF"/>
            <w:vAlign w:val="center"/>
          </w:tcPr>
          <w:p w14:paraId="3D3BECB9"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r>
      <w:tr w:rsidR="00E0462A" w:rsidRPr="00EB1421" w14:paraId="4E0E7319" w14:textId="77777777" w:rsidTr="00EB1421">
        <w:trPr>
          <w:trHeight w:hRule="exact" w:val="565"/>
        </w:trPr>
        <w:tc>
          <w:tcPr>
            <w:tcW w:w="5804" w:type="dxa"/>
            <w:gridSpan w:val="6"/>
            <w:shd w:val="clear" w:color="auto" w:fill="FFFFFF"/>
            <w:vAlign w:val="center"/>
          </w:tcPr>
          <w:p w14:paraId="64D7C62A" w14:textId="77777777" w:rsidR="00E0462A" w:rsidRPr="00EB1421" w:rsidRDefault="00E0462A" w:rsidP="004833F1">
            <w:pPr>
              <w:spacing w:line="240" w:lineRule="auto"/>
              <w:ind w:firstLine="0"/>
              <w:rPr>
                <w:b w:val="0"/>
                <w:sz w:val="22"/>
                <w:szCs w:val="22"/>
              </w:rPr>
            </w:pPr>
            <w:r w:rsidRPr="00EB1421">
              <w:rPr>
                <w:b w:val="0"/>
                <w:sz w:val="22"/>
                <w:szCs w:val="22"/>
              </w:rPr>
              <w:t>Fortalecer o grupo editorial;</w:t>
            </w:r>
          </w:p>
        </w:tc>
        <w:tc>
          <w:tcPr>
            <w:tcW w:w="717" w:type="dxa"/>
            <w:gridSpan w:val="3"/>
            <w:shd w:val="clear" w:color="auto" w:fill="FFFFFF"/>
            <w:vAlign w:val="center"/>
          </w:tcPr>
          <w:p w14:paraId="44DA381D"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651" w:type="dxa"/>
            <w:gridSpan w:val="4"/>
            <w:shd w:val="clear" w:color="auto" w:fill="FFFFFF"/>
            <w:vAlign w:val="center"/>
          </w:tcPr>
          <w:p w14:paraId="02A777DF"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858" w:type="dxa"/>
            <w:gridSpan w:val="3"/>
            <w:shd w:val="clear" w:color="auto" w:fill="FFFFFF"/>
            <w:vAlign w:val="center"/>
          </w:tcPr>
          <w:p w14:paraId="6DAE567D"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765" w:type="dxa"/>
            <w:gridSpan w:val="3"/>
            <w:shd w:val="clear" w:color="auto" w:fill="FFFFFF"/>
            <w:vAlign w:val="center"/>
          </w:tcPr>
          <w:p w14:paraId="5438E742"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844" w:type="dxa"/>
            <w:gridSpan w:val="2"/>
            <w:shd w:val="clear" w:color="auto" w:fill="FFFFFF"/>
            <w:vAlign w:val="center"/>
          </w:tcPr>
          <w:p w14:paraId="260CA479"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r>
      <w:tr w:rsidR="00E0462A" w:rsidRPr="00EB1421" w14:paraId="050E3798" w14:textId="77777777" w:rsidTr="00EB1421">
        <w:trPr>
          <w:trHeight w:hRule="exact" w:val="570"/>
        </w:trPr>
        <w:tc>
          <w:tcPr>
            <w:tcW w:w="5804" w:type="dxa"/>
            <w:gridSpan w:val="6"/>
            <w:shd w:val="clear" w:color="auto" w:fill="FFFFFF"/>
            <w:vAlign w:val="center"/>
          </w:tcPr>
          <w:p w14:paraId="1B626851" w14:textId="77777777" w:rsidR="00E0462A" w:rsidRPr="00EB1421" w:rsidRDefault="00E0462A" w:rsidP="004833F1">
            <w:pPr>
              <w:spacing w:line="240" w:lineRule="auto"/>
              <w:ind w:firstLine="0"/>
              <w:rPr>
                <w:b w:val="0"/>
                <w:sz w:val="22"/>
                <w:szCs w:val="22"/>
              </w:rPr>
            </w:pPr>
            <w:r w:rsidRPr="00EB1421">
              <w:rPr>
                <w:b w:val="0"/>
                <w:sz w:val="22"/>
                <w:szCs w:val="22"/>
              </w:rPr>
              <w:t>Publicar semestralmente uma edição da revista eletrônica;</w:t>
            </w:r>
          </w:p>
        </w:tc>
        <w:tc>
          <w:tcPr>
            <w:tcW w:w="717" w:type="dxa"/>
            <w:gridSpan w:val="3"/>
            <w:shd w:val="clear" w:color="auto" w:fill="FFFFFF"/>
            <w:vAlign w:val="center"/>
          </w:tcPr>
          <w:p w14:paraId="2948A3EC"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651" w:type="dxa"/>
            <w:gridSpan w:val="4"/>
            <w:shd w:val="clear" w:color="auto" w:fill="FFFFFF"/>
            <w:vAlign w:val="center"/>
          </w:tcPr>
          <w:p w14:paraId="62C56CEC"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858" w:type="dxa"/>
            <w:gridSpan w:val="3"/>
            <w:shd w:val="clear" w:color="auto" w:fill="FFFFFF"/>
            <w:vAlign w:val="center"/>
          </w:tcPr>
          <w:p w14:paraId="4AF091EB"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765" w:type="dxa"/>
            <w:gridSpan w:val="3"/>
            <w:shd w:val="clear" w:color="auto" w:fill="FFFFFF"/>
            <w:vAlign w:val="center"/>
          </w:tcPr>
          <w:p w14:paraId="0A1ACBB3"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844" w:type="dxa"/>
            <w:gridSpan w:val="2"/>
            <w:shd w:val="clear" w:color="auto" w:fill="FFFFFF"/>
            <w:vAlign w:val="center"/>
          </w:tcPr>
          <w:p w14:paraId="41055803"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r>
      <w:tr w:rsidR="00E0462A" w:rsidRPr="00EB1421" w14:paraId="0F7B0AB2" w14:textId="77777777" w:rsidTr="00EB1421">
        <w:trPr>
          <w:trHeight w:hRule="exact" w:val="848"/>
        </w:trPr>
        <w:tc>
          <w:tcPr>
            <w:tcW w:w="5804" w:type="dxa"/>
            <w:gridSpan w:val="6"/>
            <w:tcBorders>
              <w:bottom w:val="single" w:sz="4" w:space="0" w:color="auto"/>
            </w:tcBorders>
            <w:shd w:val="clear" w:color="auto" w:fill="FFFFFF"/>
            <w:vAlign w:val="center"/>
          </w:tcPr>
          <w:p w14:paraId="0D778728" w14:textId="77777777" w:rsidR="00E0462A" w:rsidRPr="00EB1421" w:rsidRDefault="00E0462A" w:rsidP="004833F1">
            <w:pPr>
              <w:spacing w:line="240" w:lineRule="auto"/>
              <w:ind w:firstLine="0"/>
              <w:rPr>
                <w:b w:val="0"/>
                <w:sz w:val="22"/>
                <w:szCs w:val="22"/>
              </w:rPr>
            </w:pPr>
            <w:r w:rsidRPr="00EB1421">
              <w:rPr>
                <w:b w:val="0"/>
                <w:sz w:val="22"/>
                <w:szCs w:val="22"/>
              </w:rPr>
              <w:lastRenderedPageBreak/>
              <w:t>Organizar o banco de dados da revista.</w:t>
            </w:r>
          </w:p>
        </w:tc>
        <w:tc>
          <w:tcPr>
            <w:tcW w:w="717" w:type="dxa"/>
            <w:gridSpan w:val="3"/>
            <w:tcBorders>
              <w:bottom w:val="single" w:sz="4" w:space="0" w:color="auto"/>
            </w:tcBorders>
            <w:shd w:val="clear" w:color="auto" w:fill="FFFFFF"/>
            <w:vAlign w:val="center"/>
          </w:tcPr>
          <w:p w14:paraId="3D88C134"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651" w:type="dxa"/>
            <w:gridSpan w:val="4"/>
            <w:tcBorders>
              <w:bottom w:val="single" w:sz="4" w:space="0" w:color="auto"/>
            </w:tcBorders>
            <w:shd w:val="clear" w:color="auto" w:fill="FFFFFF"/>
            <w:vAlign w:val="center"/>
          </w:tcPr>
          <w:p w14:paraId="4268C028"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858" w:type="dxa"/>
            <w:gridSpan w:val="3"/>
            <w:tcBorders>
              <w:bottom w:val="single" w:sz="4" w:space="0" w:color="auto"/>
            </w:tcBorders>
            <w:shd w:val="clear" w:color="auto" w:fill="FFFFFF"/>
            <w:vAlign w:val="center"/>
          </w:tcPr>
          <w:p w14:paraId="47A09752"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765" w:type="dxa"/>
            <w:gridSpan w:val="3"/>
            <w:tcBorders>
              <w:bottom w:val="single" w:sz="4" w:space="0" w:color="auto"/>
            </w:tcBorders>
            <w:shd w:val="clear" w:color="auto" w:fill="FFFFFF"/>
            <w:vAlign w:val="center"/>
          </w:tcPr>
          <w:p w14:paraId="76DA07FE"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c>
          <w:tcPr>
            <w:tcW w:w="844" w:type="dxa"/>
            <w:gridSpan w:val="2"/>
            <w:tcBorders>
              <w:bottom w:val="single" w:sz="4" w:space="0" w:color="auto"/>
            </w:tcBorders>
            <w:shd w:val="clear" w:color="auto" w:fill="FFFFFF"/>
            <w:vAlign w:val="center"/>
          </w:tcPr>
          <w:p w14:paraId="257187FF" w14:textId="77777777" w:rsidR="00E0462A" w:rsidRPr="00EB1421" w:rsidRDefault="00E0462A" w:rsidP="00EB1421">
            <w:pPr>
              <w:spacing w:line="240" w:lineRule="auto"/>
              <w:ind w:firstLine="0"/>
              <w:jc w:val="center"/>
              <w:rPr>
                <w:b w:val="0"/>
                <w:sz w:val="22"/>
                <w:szCs w:val="22"/>
              </w:rPr>
            </w:pPr>
            <w:r w:rsidRPr="00EB1421">
              <w:rPr>
                <w:b w:val="0"/>
                <w:sz w:val="22"/>
                <w:szCs w:val="22"/>
              </w:rPr>
              <w:t>20%</w:t>
            </w:r>
          </w:p>
        </w:tc>
      </w:tr>
      <w:tr w:rsidR="004A75FE" w:rsidRPr="00EB1421" w14:paraId="452F8A28" w14:textId="77777777" w:rsidTr="00EB1421">
        <w:trPr>
          <w:trHeight w:val="413"/>
        </w:trPr>
        <w:tc>
          <w:tcPr>
            <w:tcW w:w="9639" w:type="dxa"/>
            <w:gridSpan w:val="21"/>
            <w:vMerge w:val="restart"/>
            <w:shd w:val="clear" w:color="auto" w:fill="D9D9D9" w:themeFill="background1" w:themeFillShade="D9"/>
            <w:noWrap/>
            <w:vAlign w:val="center"/>
            <w:hideMark/>
          </w:tcPr>
          <w:p w14:paraId="7E5605F5" w14:textId="558871D4" w:rsidR="001208E3" w:rsidRPr="00EB1421" w:rsidRDefault="001A79BF" w:rsidP="004833F1">
            <w:pPr>
              <w:spacing w:line="240" w:lineRule="auto"/>
              <w:ind w:firstLine="0"/>
              <w:rPr>
                <w:sz w:val="22"/>
                <w:szCs w:val="22"/>
              </w:rPr>
            </w:pPr>
            <w:r w:rsidRPr="00EB1421">
              <w:rPr>
                <w:sz w:val="22"/>
                <w:szCs w:val="22"/>
              </w:rPr>
              <w:br w:type="page"/>
            </w:r>
            <w:r w:rsidR="00954BCB" w:rsidRPr="00EB1421">
              <w:rPr>
                <w:sz w:val="22"/>
                <w:szCs w:val="22"/>
              </w:rPr>
              <w:br w:type="page"/>
            </w:r>
            <w:r w:rsidR="001208E3" w:rsidRPr="00EB1421">
              <w:rPr>
                <w:sz w:val="22"/>
                <w:szCs w:val="22"/>
              </w:rPr>
              <w:t xml:space="preserve">META </w:t>
            </w:r>
            <w:r w:rsidR="00182120" w:rsidRPr="00EB1421">
              <w:rPr>
                <w:sz w:val="22"/>
                <w:szCs w:val="22"/>
              </w:rPr>
              <w:t>3</w:t>
            </w:r>
            <w:r w:rsidR="001208E3" w:rsidRPr="00EB1421">
              <w:rPr>
                <w:sz w:val="22"/>
                <w:szCs w:val="22"/>
              </w:rPr>
              <w:t>: Produzir anualmente, no mínimo, quatro tipos de publicações: revistas de divulgação</w:t>
            </w:r>
            <w:proofErr w:type="gramStart"/>
            <w:r w:rsidR="001208E3" w:rsidRPr="00EB1421">
              <w:rPr>
                <w:sz w:val="22"/>
                <w:szCs w:val="22"/>
              </w:rPr>
              <w:t>,</w:t>
            </w:r>
            <w:proofErr w:type="gramEnd"/>
            <w:r w:rsidR="001208E3" w:rsidRPr="00EB1421">
              <w:rPr>
                <w:sz w:val="22"/>
                <w:szCs w:val="22"/>
              </w:rPr>
              <w:t xml:space="preserve"> revista eletrônica, livros, boletins técnicos e etc.</w:t>
            </w:r>
          </w:p>
        </w:tc>
      </w:tr>
      <w:tr w:rsidR="001208E3" w:rsidRPr="00EB1421" w14:paraId="1B6A4085" w14:textId="77777777" w:rsidTr="00EB1421">
        <w:trPr>
          <w:trHeight w:val="556"/>
        </w:trPr>
        <w:tc>
          <w:tcPr>
            <w:tcW w:w="9639" w:type="dxa"/>
            <w:gridSpan w:val="21"/>
            <w:vMerge/>
            <w:shd w:val="clear" w:color="auto" w:fill="D9D9D9" w:themeFill="background1" w:themeFillShade="D9"/>
            <w:vAlign w:val="center"/>
            <w:hideMark/>
          </w:tcPr>
          <w:p w14:paraId="4BD3E7A3" w14:textId="77777777" w:rsidR="001208E3" w:rsidRPr="00EB1421" w:rsidRDefault="001208E3" w:rsidP="004833F1">
            <w:pPr>
              <w:spacing w:line="240" w:lineRule="auto"/>
              <w:ind w:firstLine="0"/>
              <w:rPr>
                <w:sz w:val="22"/>
                <w:szCs w:val="22"/>
              </w:rPr>
            </w:pPr>
          </w:p>
        </w:tc>
      </w:tr>
      <w:tr w:rsidR="004A75FE" w:rsidRPr="00EB1421" w14:paraId="04B204C5" w14:textId="77777777" w:rsidTr="004833F1">
        <w:trPr>
          <w:trHeight w:val="411"/>
        </w:trPr>
        <w:tc>
          <w:tcPr>
            <w:tcW w:w="9639" w:type="dxa"/>
            <w:gridSpan w:val="21"/>
            <w:shd w:val="clear" w:color="auto" w:fill="D9D9D9" w:themeFill="background1" w:themeFillShade="D9"/>
            <w:noWrap/>
            <w:vAlign w:val="center"/>
            <w:hideMark/>
          </w:tcPr>
          <w:p w14:paraId="5639DBCC" w14:textId="3729F26A" w:rsidR="001208E3" w:rsidRPr="00EB1421" w:rsidRDefault="001208E3" w:rsidP="004833F1">
            <w:pPr>
              <w:spacing w:line="240" w:lineRule="auto"/>
              <w:ind w:firstLine="0"/>
              <w:rPr>
                <w:sz w:val="22"/>
                <w:szCs w:val="22"/>
              </w:rPr>
            </w:pPr>
            <w:r w:rsidRPr="00EB1421">
              <w:rPr>
                <w:sz w:val="22"/>
                <w:szCs w:val="22"/>
              </w:rPr>
              <w:t xml:space="preserve">Indicador: </w:t>
            </w:r>
            <w:r w:rsidR="001B7C30" w:rsidRPr="00EB1421">
              <w:rPr>
                <w:sz w:val="22"/>
                <w:szCs w:val="22"/>
              </w:rPr>
              <w:t xml:space="preserve">Realizar 4 tipos </w:t>
            </w:r>
            <w:r w:rsidR="006A32EB" w:rsidRPr="00EB1421">
              <w:rPr>
                <w:sz w:val="22"/>
                <w:szCs w:val="22"/>
              </w:rPr>
              <w:t>publicações.</w:t>
            </w:r>
          </w:p>
        </w:tc>
      </w:tr>
      <w:tr w:rsidR="004A75FE" w:rsidRPr="00EB1421" w14:paraId="542D2C58" w14:textId="77777777" w:rsidTr="004833F1">
        <w:trPr>
          <w:trHeight w:val="416"/>
        </w:trPr>
        <w:tc>
          <w:tcPr>
            <w:tcW w:w="9639" w:type="dxa"/>
            <w:gridSpan w:val="21"/>
            <w:shd w:val="clear" w:color="auto" w:fill="D9D9D9" w:themeFill="background1" w:themeFillShade="D9"/>
            <w:noWrap/>
            <w:vAlign w:val="center"/>
          </w:tcPr>
          <w:p w14:paraId="3C6D9D02" w14:textId="77777777" w:rsidR="001208E3" w:rsidRPr="00EB1421" w:rsidRDefault="001208E3" w:rsidP="004833F1">
            <w:pPr>
              <w:spacing w:line="240" w:lineRule="auto"/>
              <w:ind w:firstLine="0"/>
              <w:rPr>
                <w:sz w:val="22"/>
                <w:szCs w:val="22"/>
              </w:rPr>
            </w:pPr>
            <w:r w:rsidRPr="00EB1421">
              <w:rPr>
                <w:sz w:val="22"/>
                <w:szCs w:val="22"/>
              </w:rPr>
              <w:t>Responsável: PPGI</w:t>
            </w:r>
          </w:p>
        </w:tc>
      </w:tr>
      <w:tr w:rsidR="004A75FE" w:rsidRPr="00EB1421" w14:paraId="1930C7C2" w14:textId="77777777" w:rsidTr="00EB1421">
        <w:trPr>
          <w:cantSplit/>
          <w:trHeight w:hRule="exact" w:val="622"/>
        </w:trPr>
        <w:tc>
          <w:tcPr>
            <w:tcW w:w="5603" w:type="dxa"/>
            <w:gridSpan w:val="4"/>
            <w:shd w:val="clear" w:color="auto" w:fill="D9D9D9" w:themeFill="background1" w:themeFillShade="D9"/>
            <w:noWrap/>
            <w:vAlign w:val="center"/>
            <w:hideMark/>
          </w:tcPr>
          <w:p w14:paraId="640B04E8" w14:textId="77777777" w:rsidR="001208E3" w:rsidRPr="00EB1421" w:rsidRDefault="001208E3"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noWrap/>
            <w:textDirection w:val="btLr"/>
            <w:vAlign w:val="center"/>
          </w:tcPr>
          <w:p w14:paraId="15C8296D"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014</w:t>
            </w:r>
          </w:p>
        </w:tc>
        <w:tc>
          <w:tcPr>
            <w:tcW w:w="652" w:type="dxa"/>
            <w:gridSpan w:val="3"/>
            <w:shd w:val="clear" w:color="auto" w:fill="D9D9D9" w:themeFill="background1" w:themeFillShade="D9"/>
            <w:textDirection w:val="btLr"/>
            <w:vAlign w:val="center"/>
          </w:tcPr>
          <w:p w14:paraId="3AE9F8B7"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015</w:t>
            </w:r>
          </w:p>
        </w:tc>
        <w:tc>
          <w:tcPr>
            <w:tcW w:w="708" w:type="dxa"/>
            <w:gridSpan w:val="4"/>
            <w:shd w:val="clear" w:color="auto" w:fill="D9D9D9" w:themeFill="background1" w:themeFillShade="D9"/>
            <w:textDirection w:val="btLr"/>
            <w:vAlign w:val="center"/>
          </w:tcPr>
          <w:p w14:paraId="3CF74E36"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016</w:t>
            </w:r>
          </w:p>
        </w:tc>
        <w:tc>
          <w:tcPr>
            <w:tcW w:w="709" w:type="dxa"/>
            <w:gridSpan w:val="3"/>
            <w:shd w:val="clear" w:color="auto" w:fill="D9D9D9" w:themeFill="background1" w:themeFillShade="D9"/>
            <w:textDirection w:val="btLr"/>
            <w:vAlign w:val="center"/>
          </w:tcPr>
          <w:p w14:paraId="76803D43"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017</w:t>
            </w:r>
          </w:p>
        </w:tc>
        <w:tc>
          <w:tcPr>
            <w:tcW w:w="1067" w:type="dxa"/>
            <w:gridSpan w:val="3"/>
            <w:shd w:val="clear" w:color="auto" w:fill="D9D9D9" w:themeFill="background1" w:themeFillShade="D9"/>
            <w:textDirection w:val="btLr"/>
            <w:vAlign w:val="center"/>
          </w:tcPr>
          <w:p w14:paraId="30BB36C4" w14:textId="77777777" w:rsidR="001208E3" w:rsidRPr="00EB1421" w:rsidRDefault="00E0462A" w:rsidP="00EB1421">
            <w:pPr>
              <w:spacing w:line="240" w:lineRule="auto"/>
              <w:ind w:firstLine="0"/>
              <w:jc w:val="center"/>
              <w:rPr>
                <w:sz w:val="22"/>
                <w:szCs w:val="22"/>
              </w:rPr>
            </w:pPr>
            <w:r w:rsidRPr="00EB1421">
              <w:rPr>
                <w:sz w:val="22"/>
                <w:szCs w:val="22"/>
              </w:rPr>
              <w:t>2</w:t>
            </w:r>
            <w:r w:rsidR="001208E3" w:rsidRPr="00EB1421">
              <w:rPr>
                <w:sz w:val="22"/>
                <w:szCs w:val="22"/>
              </w:rPr>
              <w:t>018</w:t>
            </w:r>
          </w:p>
        </w:tc>
      </w:tr>
      <w:tr w:rsidR="00943B39" w:rsidRPr="00EB1421" w14:paraId="7F3D9190" w14:textId="77777777" w:rsidTr="00EB1421">
        <w:trPr>
          <w:trHeight w:hRule="exact" w:val="652"/>
        </w:trPr>
        <w:tc>
          <w:tcPr>
            <w:tcW w:w="5603" w:type="dxa"/>
            <w:gridSpan w:val="4"/>
            <w:shd w:val="clear" w:color="auto" w:fill="FFFFFF"/>
            <w:vAlign w:val="center"/>
            <w:hideMark/>
          </w:tcPr>
          <w:p w14:paraId="7F6C2D0C" w14:textId="77777777" w:rsidR="00943B39" w:rsidRPr="00EB1421" w:rsidRDefault="00943B39" w:rsidP="00EB1421">
            <w:pPr>
              <w:spacing w:line="240" w:lineRule="auto"/>
              <w:ind w:firstLine="0"/>
              <w:rPr>
                <w:b w:val="0"/>
                <w:sz w:val="22"/>
                <w:szCs w:val="22"/>
              </w:rPr>
            </w:pPr>
            <w:r w:rsidRPr="00EB1421">
              <w:rPr>
                <w:b w:val="0"/>
                <w:sz w:val="22"/>
                <w:szCs w:val="22"/>
              </w:rPr>
              <w:t xml:space="preserve">Prospectar aportes financeiros junto às agências de fomentos e afins (setores públicos </w:t>
            </w:r>
            <w:r w:rsidR="001B7C30" w:rsidRPr="00EB1421">
              <w:rPr>
                <w:b w:val="0"/>
                <w:sz w:val="22"/>
                <w:szCs w:val="22"/>
              </w:rPr>
              <w:t>e privado)</w:t>
            </w:r>
          </w:p>
        </w:tc>
        <w:tc>
          <w:tcPr>
            <w:tcW w:w="900" w:type="dxa"/>
            <w:gridSpan w:val="4"/>
            <w:shd w:val="clear" w:color="auto" w:fill="FFFFFF"/>
            <w:vAlign w:val="center"/>
          </w:tcPr>
          <w:p w14:paraId="740921D0"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1D631D87"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7E708C58"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3EC51709"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2A1192E8"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r>
      <w:tr w:rsidR="00943B39" w:rsidRPr="00EB1421" w14:paraId="64FC313D" w14:textId="77777777" w:rsidTr="00EB1421">
        <w:trPr>
          <w:trHeight w:hRule="exact" w:val="864"/>
        </w:trPr>
        <w:tc>
          <w:tcPr>
            <w:tcW w:w="5603" w:type="dxa"/>
            <w:gridSpan w:val="4"/>
            <w:shd w:val="clear" w:color="auto" w:fill="FFFFFF"/>
            <w:vAlign w:val="center"/>
          </w:tcPr>
          <w:p w14:paraId="780645DC" w14:textId="77777777" w:rsidR="00943B39" w:rsidRPr="00EB1421" w:rsidRDefault="00943B39" w:rsidP="00EB1421">
            <w:pPr>
              <w:spacing w:line="240" w:lineRule="auto"/>
              <w:ind w:firstLine="0"/>
              <w:rPr>
                <w:b w:val="0"/>
                <w:sz w:val="22"/>
                <w:szCs w:val="22"/>
              </w:rPr>
            </w:pPr>
            <w:r w:rsidRPr="00EB1421">
              <w:rPr>
                <w:b w:val="0"/>
                <w:sz w:val="22"/>
                <w:szCs w:val="22"/>
              </w:rPr>
              <w:t>Melhorar continuamente a infraestrutura da coordenação para editoraçã</w:t>
            </w:r>
            <w:r w:rsidR="001B7C30" w:rsidRPr="00EB1421">
              <w:rPr>
                <w:b w:val="0"/>
                <w:sz w:val="22"/>
                <w:szCs w:val="22"/>
              </w:rPr>
              <w:t>o e impressão no âmbito do IFAM</w:t>
            </w:r>
          </w:p>
        </w:tc>
        <w:tc>
          <w:tcPr>
            <w:tcW w:w="900" w:type="dxa"/>
            <w:gridSpan w:val="4"/>
            <w:shd w:val="clear" w:color="auto" w:fill="FFFFFF"/>
            <w:vAlign w:val="center"/>
          </w:tcPr>
          <w:p w14:paraId="23B2EF33"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228F4F1F"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6EDB18B3"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64F6CF5"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1013DC6E"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r>
      <w:tr w:rsidR="00943B39" w:rsidRPr="00EB1421" w14:paraId="69E78E37" w14:textId="77777777" w:rsidTr="00EB1421">
        <w:trPr>
          <w:trHeight w:hRule="exact" w:val="693"/>
        </w:trPr>
        <w:tc>
          <w:tcPr>
            <w:tcW w:w="5603" w:type="dxa"/>
            <w:gridSpan w:val="4"/>
            <w:shd w:val="clear" w:color="auto" w:fill="FFFFFF"/>
            <w:vAlign w:val="center"/>
          </w:tcPr>
          <w:p w14:paraId="39F9E3BA" w14:textId="77777777" w:rsidR="00943B39" w:rsidRPr="00EB1421" w:rsidRDefault="00943B39" w:rsidP="00EB1421">
            <w:pPr>
              <w:pStyle w:val="PargrafodaLista"/>
              <w:tabs>
                <w:tab w:val="left" w:pos="287"/>
              </w:tabs>
              <w:spacing w:line="240" w:lineRule="auto"/>
              <w:ind w:left="0" w:firstLine="0"/>
              <w:contextualSpacing w:val="0"/>
              <w:rPr>
                <w:b w:val="0"/>
                <w:sz w:val="22"/>
                <w:szCs w:val="22"/>
              </w:rPr>
            </w:pPr>
            <w:r w:rsidRPr="00EB1421">
              <w:rPr>
                <w:b w:val="0"/>
                <w:sz w:val="22"/>
                <w:szCs w:val="22"/>
              </w:rPr>
              <w:t>Diagnosticar a produção técni</w:t>
            </w:r>
            <w:r w:rsidR="001B7C30" w:rsidRPr="00EB1421">
              <w:rPr>
                <w:b w:val="0"/>
                <w:sz w:val="22"/>
                <w:szCs w:val="22"/>
              </w:rPr>
              <w:t>co-científica no âmbito do IFAM</w:t>
            </w:r>
          </w:p>
        </w:tc>
        <w:tc>
          <w:tcPr>
            <w:tcW w:w="900" w:type="dxa"/>
            <w:gridSpan w:val="4"/>
            <w:shd w:val="clear" w:color="auto" w:fill="FFFFFF"/>
            <w:vAlign w:val="center"/>
          </w:tcPr>
          <w:p w14:paraId="42A225FF"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61986FCA"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30059584"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145A977"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8832321"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r>
      <w:tr w:rsidR="00943B39" w:rsidRPr="00EB1421" w14:paraId="713CD879" w14:textId="77777777" w:rsidTr="00EB1421">
        <w:trPr>
          <w:trHeight w:hRule="exact" w:val="1004"/>
        </w:trPr>
        <w:tc>
          <w:tcPr>
            <w:tcW w:w="5603" w:type="dxa"/>
            <w:gridSpan w:val="4"/>
            <w:shd w:val="clear" w:color="auto" w:fill="FFFFFF"/>
            <w:vAlign w:val="center"/>
          </w:tcPr>
          <w:p w14:paraId="7347BD07" w14:textId="77777777" w:rsidR="00943B39" w:rsidRPr="00EB1421" w:rsidRDefault="00943B39" w:rsidP="00EB1421">
            <w:pPr>
              <w:spacing w:line="240" w:lineRule="auto"/>
              <w:ind w:firstLine="0"/>
              <w:rPr>
                <w:b w:val="0"/>
                <w:sz w:val="22"/>
                <w:szCs w:val="22"/>
              </w:rPr>
            </w:pPr>
            <w:r w:rsidRPr="00EB1421">
              <w:rPr>
                <w:b w:val="0"/>
                <w:sz w:val="22"/>
                <w:szCs w:val="22"/>
              </w:rPr>
              <w:t>Lançar edital de apoio financeiro às publicações de revistas de divulgação, revista eletrônica, livros, boletins técnicos e etc.</w:t>
            </w:r>
          </w:p>
        </w:tc>
        <w:tc>
          <w:tcPr>
            <w:tcW w:w="900" w:type="dxa"/>
            <w:gridSpan w:val="4"/>
            <w:shd w:val="clear" w:color="auto" w:fill="FFFFFF"/>
            <w:vAlign w:val="center"/>
          </w:tcPr>
          <w:p w14:paraId="222BA8B6"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7FF408A2"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4FFC29BC"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17D9E6F1"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1D7D76A2" w14:textId="77777777" w:rsidR="00943B39" w:rsidRPr="00EB1421" w:rsidRDefault="00943B39" w:rsidP="00EB1421">
            <w:pPr>
              <w:spacing w:line="240" w:lineRule="auto"/>
              <w:ind w:firstLine="0"/>
              <w:jc w:val="center"/>
              <w:rPr>
                <w:b w:val="0"/>
                <w:sz w:val="22"/>
                <w:szCs w:val="22"/>
              </w:rPr>
            </w:pPr>
            <w:r w:rsidRPr="00EB1421">
              <w:rPr>
                <w:b w:val="0"/>
                <w:sz w:val="22"/>
                <w:szCs w:val="22"/>
              </w:rPr>
              <w:t>20%</w:t>
            </w:r>
          </w:p>
        </w:tc>
      </w:tr>
      <w:tr w:rsidR="00163611" w:rsidRPr="00EB1421" w14:paraId="5933B5A5" w14:textId="77777777" w:rsidTr="00EB1421">
        <w:trPr>
          <w:trHeight w:hRule="exact" w:val="461"/>
        </w:trPr>
        <w:tc>
          <w:tcPr>
            <w:tcW w:w="2552" w:type="dxa"/>
            <w:shd w:val="clear" w:color="auto" w:fill="D9D9D9" w:themeFill="background1" w:themeFillShade="D9"/>
            <w:vAlign w:val="center"/>
          </w:tcPr>
          <w:p w14:paraId="46499FEE" w14:textId="15F064B5" w:rsidR="00163611" w:rsidRPr="00EB1421" w:rsidRDefault="00EB1421" w:rsidP="00EB1421">
            <w:pPr>
              <w:spacing w:line="240" w:lineRule="auto"/>
              <w:ind w:firstLine="0"/>
              <w:jc w:val="center"/>
              <w:rPr>
                <w:sz w:val="22"/>
                <w:szCs w:val="22"/>
              </w:rPr>
            </w:pPr>
            <w:r>
              <w:rPr>
                <w:sz w:val="22"/>
                <w:szCs w:val="22"/>
              </w:rPr>
              <w:t xml:space="preserve">Objetivo estratégico </w:t>
            </w:r>
            <w:r w:rsidR="00163611" w:rsidRPr="00EB1421">
              <w:rPr>
                <w:sz w:val="22"/>
                <w:szCs w:val="22"/>
              </w:rPr>
              <w:t>2</w:t>
            </w:r>
          </w:p>
        </w:tc>
        <w:tc>
          <w:tcPr>
            <w:tcW w:w="7087" w:type="dxa"/>
            <w:gridSpan w:val="20"/>
            <w:shd w:val="clear" w:color="auto" w:fill="D9D9D9" w:themeFill="background1" w:themeFillShade="D9"/>
            <w:vAlign w:val="center"/>
          </w:tcPr>
          <w:p w14:paraId="11893E9D" w14:textId="7B086BE9" w:rsidR="00163611" w:rsidRPr="00EB1421" w:rsidRDefault="00163611" w:rsidP="00EB1421">
            <w:pPr>
              <w:spacing w:line="240" w:lineRule="auto"/>
              <w:ind w:firstLine="0"/>
              <w:jc w:val="center"/>
              <w:rPr>
                <w:sz w:val="22"/>
                <w:szCs w:val="22"/>
              </w:rPr>
            </w:pPr>
            <w:r w:rsidRPr="00EB1421">
              <w:rPr>
                <w:sz w:val="22"/>
                <w:szCs w:val="22"/>
              </w:rPr>
              <w:t>Desenvolver pesquisa e extensão de forma articulada com o ensino</w:t>
            </w:r>
            <w:r w:rsidR="00DD181B" w:rsidRPr="00EB1421">
              <w:rPr>
                <w:sz w:val="22"/>
                <w:szCs w:val="22"/>
              </w:rPr>
              <w:t>.</w:t>
            </w:r>
          </w:p>
        </w:tc>
      </w:tr>
      <w:tr w:rsidR="00163611" w:rsidRPr="00EB1421" w14:paraId="4F727095" w14:textId="77777777" w:rsidTr="00EB1421">
        <w:trPr>
          <w:trHeight w:hRule="exact" w:val="425"/>
        </w:trPr>
        <w:tc>
          <w:tcPr>
            <w:tcW w:w="9639" w:type="dxa"/>
            <w:gridSpan w:val="21"/>
            <w:shd w:val="clear" w:color="auto" w:fill="D9D9D9" w:themeFill="background1" w:themeFillShade="D9"/>
            <w:vAlign w:val="center"/>
          </w:tcPr>
          <w:p w14:paraId="2FCC6604" w14:textId="77777777" w:rsidR="00163611" w:rsidRPr="00EB1421" w:rsidRDefault="00163611" w:rsidP="004833F1">
            <w:pPr>
              <w:spacing w:line="240" w:lineRule="auto"/>
              <w:ind w:firstLine="0"/>
              <w:rPr>
                <w:sz w:val="22"/>
                <w:szCs w:val="22"/>
              </w:rPr>
            </w:pPr>
            <w:r w:rsidRPr="00EB1421">
              <w:rPr>
                <w:sz w:val="22"/>
                <w:szCs w:val="22"/>
              </w:rPr>
              <w:t>META 1: Aperfeiçoar 100% dos grupos de pesquisa cadastrados na Plataforma do CNPq.</w:t>
            </w:r>
          </w:p>
        </w:tc>
      </w:tr>
      <w:tr w:rsidR="00163611" w:rsidRPr="00EB1421" w14:paraId="1F9F2E63" w14:textId="77777777" w:rsidTr="00EB1421">
        <w:trPr>
          <w:trHeight w:hRule="exact" w:val="431"/>
        </w:trPr>
        <w:tc>
          <w:tcPr>
            <w:tcW w:w="9639" w:type="dxa"/>
            <w:gridSpan w:val="21"/>
            <w:shd w:val="clear" w:color="auto" w:fill="D9D9D9" w:themeFill="background1" w:themeFillShade="D9"/>
            <w:vAlign w:val="center"/>
          </w:tcPr>
          <w:p w14:paraId="7455E8C1" w14:textId="4E53AC5E" w:rsidR="00163611" w:rsidRPr="00EB1421" w:rsidRDefault="00163611" w:rsidP="004833F1">
            <w:pPr>
              <w:spacing w:line="240" w:lineRule="auto"/>
              <w:ind w:firstLine="0"/>
              <w:rPr>
                <w:sz w:val="22"/>
                <w:szCs w:val="22"/>
              </w:rPr>
            </w:pPr>
            <w:r w:rsidRPr="00EB1421">
              <w:rPr>
                <w:sz w:val="22"/>
                <w:szCs w:val="22"/>
              </w:rPr>
              <w:t>Indicador: Melhorar o indicador de produção dos grupos de pesquisa</w:t>
            </w:r>
            <w:r w:rsidR="00DD181B" w:rsidRPr="00EB1421">
              <w:rPr>
                <w:sz w:val="22"/>
                <w:szCs w:val="22"/>
              </w:rPr>
              <w:t>.</w:t>
            </w:r>
          </w:p>
          <w:p w14:paraId="1ECF3225" w14:textId="77777777" w:rsidR="00A70830" w:rsidRPr="00EB1421" w:rsidRDefault="00A70830" w:rsidP="004833F1">
            <w:pPr>
              <w:spacing w:line="240" w:lineRule="auto"/>
              <w:ind w:firstLine="0"/>
              <w:rPr>
                <w:sz w:val="22"/>
                <w:szCs w:val="22"/>
              </w:rPr>
            </w:pPr>
          </w:p>
          <w:p w14:paraId="0DC37D00" w14:textId="77777777" w:rsidR="00A70830" w:rsidRPr="00EB1421" w:rsidRDefault="00A70830" w:rsidP="004833F1">
            <w:pPr>
              <w:spacing w:line="240" w:lineRule="auto"/>
              <w:ind w:firstLine="0"/>
              <w:rPr>
                <w:sz w:val="22"/>
                <w:szCs w:val="22"/>
              </w:rPr>
            </w:pPr>
          </w:p>
        </w:tc>
      </w:tr>
      <w:tr w:rsidR="00163611" w:rsidRPr="00EB1421" w14:paraId="368AD688" w14:textId="77777777" w:rsidTr="00EB1421">
        <w:trPr>
          <w:trHeight w:hRule="exact" w:val="397"/>
        </w:trPr>
        <w:tc>
          <w:tcPr>
            <w:tcW w:w="9639" w:type="dxa"/>
            <w:gridSpan w:val="21"/>
            <w:shd w:val="clear" w:color="auto" w:fill="D9D9D9" w:themeFill="background1" w:themeFillShade="D9"/>
            <w:vAlign w:val="center"/>
          </w:tcPr>
          <w:p w14:paraId="38C34716" w14:textId="77777777" w:rsidR="00163611" w:rsidRPr="00EB1421" w:rsidRDefault="00163611" w:rsidP="004833F1">
            <w:pPr>
              <w:spacing w:line="240" w:lineRule="auto"/>
              <w:ind w:firstLine="0"/>
              <w:rPr>
                <w:sz w:val="22"/>
                <w:szCs w:val="22"/>
              </w:rPr>
            </w:pPr>
            <w:r w:rsidRPr="00EB1421">
              <w:rPr>
                <w:sz w:val="22"/>
                <w:szCs w:val="22"/>
              </w:rPr>
              <w:t>Responsável: PPGI</w:t>
            </w:r>
          </w:p>
        </w:tc>
      </w:tr>
      <w:tr w:rsidR="00163611" w:rsidRPr="00EB1421" w14:paraId="66699A09" w14:textId="77777777" w:rsidTr="00EB1421">
        <w:trPr>
          <w:trHeight w:hRule="exact" w:val="275"/>
        </w:trPr>
        <w:tc>
          <w:tcPr>
            <w:tcW w:w="5603" w:type="dxa"/>
            <w:gridSpan w:val="4"/>
            <w:vMerge w:val="restart"/>
            <w:shd w:val="clear" w:color="auto" w:fill="D9D9D9" w:themeFill="background1" w:themeFillShade="D9"/>
            <w:vAlign w:val="center"/>
          </w:tcPr>
          <w:p w14:paraId="0754FA73" w14:textId="77777777" w:rsidR="00163611" w:rsidRPr="00EB1421" w:rsidRDefault="00163611" w:rsidP="00EB1421">
            <w:pPr>
              <w:spacing w:line="240" w:lineRule="auto"/>
              <w:ind w:firstLine="0"/>
              <w:jc w:val="center"/>
              <w:rPr>
                <w:sz w:val="22"/>
                <w:szCs w:val="22"/>
              </w:rPr>
            </w:pPr>
          </w:p>
          <w:p w14:paraId="6218B57D" w14:textId="77777777" w:rsidR="00163611" w:rsidRPr="00EB1421" w:rsidRDefault="00163611" w:rsidP="00EB1421">
            <w:pPr>
              <w:spacing w:line="240" w:lineRule="auto"/>
              <w:ind w:firstLine="0"/>
              <w:jc w:val="center"/>
              <w:rPr>
                <w:sz w:val="22"/>
                <w:szCs w:val="22"/>
              </w:rPr>
            </w:pPr>
            <w:r w:rsidRPr="00EB1421">
              <w:rPr>
                <w:sz w:val="22"/>
                <w:szCs w:val="22"/>
              </w:rPr>
              <w:t>Ações</w:t>
            </w:r>
          </w:p>
          <w:p w14:paraId="68F76096" w14:textId="77777777" w:rsidR="00163611" w:rsidRPr="00EB1421" w:rsidRDefault="00163611" w:rsidP="00EB1421">
            <w:pPr>
              <w:spacing w:line="240" w:lineRule="auto"/>
              <w:ind w:firstLine="0"/>
              <w:jc w:val="center"/>
              <w:rPr>
                <w:sz w:val="22"/>
                <w:szCs w:val="22"/>
              </w:rPr>
            </w:pPr>
          </w:p>
        </w:tc>
        <w:tc>
          <w:tcPr>
            <w:tcW w:w="4036" w:type="dxa"/>
            <w:gridSpan w:val="17"/>
            <w:shd w:val="clear" w:color="auto" w:fill="D9D9D9" w:themeFill="background1" w:themeFillShade="D9"/>
            <w:vAlign w:val="center"/>
          </w:tcPr>
          <w:p w14:paraId="75415512" w14:textId="77777777" w:rsidR="00163611" w:rsidRPr="00EB1421" w:rsidRDefault="00163611" w:rsidP="00EB1421">
            <w:pPr>
              <w:spacing w:line="240" w:lineRule="auto"/>
              <w:jc w:val="center"/>
              <w:rPr>
                <w:sz w:val="22"/>
                <w:szCs w:val="22"/>
              </w:rPr>
            </w:pPr>
            <w:r w:rsidRPr="00EB1421">
              <w:rPr>
                <w:sz w:val="22"/>
                <w:szCs w:val="22"/>
              </w:rPr>
              <w:t>Execução</w:t>
            </w:r>
          </w:p>
        </w:tc>
      </w:tr>
      <w:tr w:rsidR="00163611" w:rsidRPr="00EB1421" w14:paraId="4F1E92B9" w14:textId="77777777" w:rsidTr="00EB1421">
        <w:trPr>
          <w:trHeight w:hRule="exact" w:val="636"/>
        </w:trPr>
        <w:tc>
          <w:tcPr>
            <w:tcW w:w="5603" w:type="dxa"/>
            <w:gridSpan w:val="4"/>
            <w:vMerge/>
            <w:shd w:val="clear" w:color="auto" w:fill="D9D9D9" w:themeFill="background1" w:themeFillShade="D9"/>
            <w:vAlign w:val="center"/>
          </w:tcPr>
          <w:p w14:paraId="7C4726E7" w14:textId="77777777" w:rsidR="00163611" w:rsidRPr="00EB1421" w:rsidRDefault="00163611" w:rsidP="00EB1421">
            <w:pPr>
              <w:spacing w:line="240" w:lineRule="auto"/>
              <w:jc w:val="center"/>
              <w:rPr>
                <w:sz w:val="22"/>
                <w:szCs w:val="22"/>
              </w:rPr>
            </w:pPr>
          </w:p>
        </w:tc>
        <w:tc>
          <w:tcPr>
            <w:tcW w:w="900" w:type="dxa"/>
            <w:gridSpan w:val="4"/>
            <w:shd w:val="clear" w:color="auto" w:fill="D9D9D9" w:themeFill="background1" w:themeFillShade="D9"/>
            <w:textDirection w:val="btLr"/>
            <w:vAlign w:val="center"/>
          </w:tcPr>
          <w:p w14:paraId="50AC71BD" w14:textId="77777777" w:rsidR="00163611" w:rsidRPr="00EB1421" w:rsidRDefault="00163611"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014</w:t>
            </w:r>
          </w:p>
        </w:tc>
        <w:tc>
          <w:tcPr>
            <w:tcW w:w="652" w:type="dxa"/>
            <w:gridSpan w:val="3"/>
            <w:shd w:val="clear" w:color="auto" w:fill="D9D9D9" w:themeFill="background1" w:themeFillShade="D9"/>
            <w:textDirection w:val="btLr"/>
            <w:vAlign w:val="center"/>
          </w:tcPr>
          <w:p w14:paraId="02944963" w14:textId="77777777" w:rsidR="00163611" w:rsidRPr="00EB1421" w:rsidRDefault="00163611"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015</w:t>
            </w:r>
          </w:p>
        </w:tc>
        <w:tc>
          <w:tcPr>
            <w:tcW w:w="708" w:type="dxa"/>
            <w:gridSpan w:val="4"/>
            <w:shd w:val="clear" w:color="auto" w:fill="D9D9D9" w:themeFill="background1" w:themeFillShade="D9"/>
            <w:textDirection w:val="btLr"/>
            <w:vAlign w:val="center"/>
          </w:tcPr>
          <w:p w14:paraId="0DD019C2" w14:textId="77777777" w:rsidR="00163611" w:rsidRPr="00EB1421" w:rsidRDefault="00163611"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016</w:t>
            </w:r>
          </w:p>
        </w:tc>
        <w:tc>
          <w:tcPr>
            <w:tcW w:w="709" w:type="dxa"/>
            <w:gridSpan w:val="3"/>
            <w:shd w:val="clear" w:color="auto" w:fill="D9D9D9" w:themeFill="background1" w:themeFillShade="D9"/>
            <w:textDirection w:val="btLr"/>
            <w:vAlign w:val="center"/>
          </w:tcPr>
          <w:p w14:paraId="0378E333" w14:textId="77777777" w:rsidR="00163611" w:rsidRPr="00EB1421" w:rsidRDefault="00163611"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017</w:t>
            </w:r>
          </w:p>
        </w:tc>
        <w:tc>
          <w:tcPr>
            <w:tcW w:w="1067" w:type="dxa"/>
            <w:gridSpan w:val="3"/>
            <w:shd w:val="clear" w:color="auto" w:fill="D9D9D9" w:themeFill="background1" w:themeFillShade="D9"/>
            <w:textDirection w:val="btLr"/>
            <w:vAlign w:val="center"/>
          </w:tcPr>
          <w:p w14:paraId="4FB0DD17" w14:textId="77777777" w:rsidR="00163611" w:rsidRPr="00EB1421" w:rsidRDefault="00163611" w:rsidP="00EB1421">
            <w:pPr>
              <w:spacing w:line="240" w:lineRule="auto"/>
              <w:jc w:val="center"/>
              <w:rPr>
                <w:sz w:val="22"/>
                <w:szCs w:val="22"/>
              </w:rPr>
            </w:pPr>
            <w:r w:rsidRPr="00EB1421">
              <w:rPr>
                <w:sz w:val="22"/>
                <w:szCs w:val="22"/>
              </w:rPr>
              <w:t>2</w:t>
            </w:r>
            <w:r w:rsidR="00995BBD" w:rsidRPr="00EB1421">
              <w:rPr>
                <w:sz w:val="22"/>
                <w:szCs w:val="22"/>
              </w:rPr>
              <w:t>2</w:t>
            </w:r>
            <w:r w:rsidRPr="00EB1421">
              <w:rPr>
                <w:sz w:val="22"/>
                <w:szCs w:val="22"/>
              </w:rPr>
              <w:t>018</w:t>
            </w:r>
          </w:p>
        </w:tc>
      </w:tr>
      <w:tr w:rsidR="00163611" w:rsidRPr="00EB1421" w14:paraId="35778E0C" w14:textId="77777777" w:rsidTr="00EB1421">
        <w:trPr>
          <w:trHeight w:hRule="exact" w:val="722"/>
        </w:trPr>
        <w:tc>
          <w:tcPr>
            <w:tcW w:w="5603" w:type="dxa"/>
            <w:gridSpan w:val="4"/>
            <w:shd w:val="clear" w:color="auto" w:fill="FFFFFF"/>
            <w:vAlign w:val="center"/>
          </w:tcPr>
          <w:p w14:paraId="62EF951A" w14:textId="77777777" w:rsidR="00163611" w:rsidRPr="00EB1421" w:rsidRDefault="00163611" w:rsidP="00EB1421">
            <w:pPr>
              <w:spacing w:line="240" w:lineRule="auto"/>
              <w:ind w:firstLine="0"/>
              <w:rPr>
                <w:b w:val="0"/>
                <w:iCs/>
                <w:sz w:val="22"/>
                <w:szCs w:val="22"/>
              </w:rPr>
            </w:pPr>
            <w:r w:rsidRPr="00EB1421">
              <w:rPr>
                <w:b w:val="0"/>
                <w:sz w:val="22"/>
                <w:szCs w:val="22"/>
              </w:rPr>
              <w:t>Realizar encontro dos gru</w:t>
            </w:r>
            <w:r w:rsidR="001B7C30" w:rsidRPr="00EB1421">
              <w:rPr>
                <w:b w:val="0"/>
                <w:sz w:val="22"/>
                <w:szCs w:val="22"/>
              </w:rPr>
              <w:t>pos de pesquisas EGP anualmente</w:t>
            </w:r>
          </w:p>
        </w:tc>
        <w:tc>
          <w:tcPr>
            <w:tcW w:w="900" w:type="dxa"/>
            <w:gridSpan w:val="4"/>
            <w:shd w:val="clear" w:color="auto" w:fill="FFFFFF"/>
            <w:vAlign w:val="center"/>
          </w:tcPr>
          <w:p w14:paraId="1C37F4BE"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29B4DEE3"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1AD77758"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570A2C61"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3C557508"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r>
      <w:tr w:rsidR="00163611" w:rsidRPr="00EB1421" w14:paraId="2AE74FD0" w14:textId="77777777" w:rsidTr="00EB1421">
        <w:trPr>
          <w:trHeight w:hRule="exact" w:val="3055"/>
        </w:trPr>
        <w:tc>
          <w:tcPr>
            <w:tcW w:w="5603" w:type="dxa"/>
            <w:gridSpan w:val="4"/>
            <w:shd w:val="clear" w:color="auto" w:fill="FFFFFF"/>
            <w:vAlign w:val="center"/>
          </w:tcPr>
          <w:p w14:paraId="4691298B" w14:textId="2C9B3A14" w:rsidR="00163611" w:rsidRPr="00EB1421" w:rsidRDefault="00163611" w:rsidP="00EB1421">
            <w:pPr>
              <w:pStyle w:val="PargrafodaLista"/>
              <w:spacing w:line="240" w:lineRule="auto"/>
              <w:ind w:left="0" w:firstLine="0"/>
              <w:rPr>
                <w:b w:val="0"/>
                <w:sz w:val="22"/>
                <w:szCs w:val="22"/>
              </w:rPr>
            </w:pPr>
            <w:r w:rsidRPr="00EB1421">
              <w:rPr>
                <w:b w:val="0"/>
                <w:sz w:val="22"/>
                <w:szCs w:val="22"/>
              </w:rPr>
              <w:t>Reformular os Grupos de Pesquisa de acordo com as áreas de atuação dos seguintes eixos temáticos – CAPES e</w:t>
            </w:r>
            <w:r w:rsidR="000053E1" w:rsidRPr="00EB1421">
              <w:rPr>
                <w:b w:val="0"/>
                <w:sz w:val="22"/>
                <w:szCs w:val="22"/>
              </w:rPr>
              <w:t xml:space="preserve"> </w:t>
            </w:r>
            <w:r w:rsidRPr="00EB1421">
              <w:rPr>
                <w:b w:val="0"/>
                <w:sz w:val="22"/>
                <w:szCs w:val="22"/>
              </w:rPr>
              <w:t>Arranjos Pr</w:t>
            </w:r>
            <w:r w:rsidR="009F7924" w:rsidRPr="00EB1421">
              <w:rPr>
                <w:b w:val="0"/>
                <w:sz w:val="22"/>
                <w:szCs w:val="22"/>
              </w:rPr>
              <w:t>odutivos Locais (APL) dos Campi.</w:t>
            </w:r>
          </w:p>
          <w:p w14:paraId="49F38267" w14:textId="5F458BD2" w:rsidR="00995BBD" w:rsidRPr="00EB1421" w:rsidRDefault="00163611" w:rsidP="00EB1421">
            <w:pPr>
              <w:spacing w:line="240" w:lineRule="auto"/>
              <w:ind w:firstLine="0"/>
              <w:rPr>
                <w:b w:val="0"/>
                <w:sz w:val="22"/>
                <w:szCs w:val="22"/>
              </w:rPr>
            </w:pPr>
            <w:r w:rsidRPr="00EB1421">
              <w:rPr>
                <w:b w:val="0"/>
                <w:sz w:val="22"/>
                <w:szCs w:val="22"/>
              </w:rPr>
              <w:t>Multidisciplinar:</w:t>
            </w:r>
          </w:p>
          <w:p w14:paraId="1DDE7925" w14:textId="77777777" w:rsidR="00163611" w:rsidRPr="00EB1421" w:rsidRDefault="00163611" w:rsidP="00EB1421">
            <w:pPr>
              <w:spacing w:line="240" w:lineRule="auto"/>
              <w:ind w:firstLine="0"/>
              <w:rPr>
                <w:b w:val="0"/>
                <w:sz w:val="22"/>
                <w:szCs w:val="22"/>
              </w:rPr>
            </w:pPr>
            <w:r w:rsidRPr="00EB1421">
              <w:rPr>
                <w:b w:val="0"/>
                <w:sz w:val="22"/>
                <w:szCs w:val="22"/>
              </w:rPr>
              <w:t>1.1 Interdisciplinar – Meio ambiente e Agrárias</w:t>
            </w:r>
          </w:p>
          <w:p w14:paraId="7ADA3E1B" w14:textId="77777777" w:rsidR="00163611" w:rsidRPr="00EB1421" w:rsidRDefault="00995BBD" w:rsidP="00EB1421">
            <w:pPr>
              <w:spacing w:line="240" w:lineRule="auto"/>
              <w:ind w:firstLine="0"/>
              <w:rPr>
                <w:b w:val="0"/>
                <w:sz w:val="22"/>
                <w:szCs w:val="22"/>
              </w:rPr>
            </w:pPr>
            <w:r w:rsidRPr="00EB1421">
              <w:rPr>
                <w:b w:val="0"/>
                <w:sz w:val="22"/>
                <w:szCs w:val="22"/>
              </w:rPr>
              <w:t xml:space="preserve">1.2 </w:t>
            </w:r>
            <w:r w:rsidR="00163611" w:rsidRPr="00EB1421">
              <w:rPr>
                <w:b w:val="0"/>
                <w:sz w:val="22"/>
                <w:szCs w:val="22"/>
              </w:rPr>
              <w:t>Sociais e Humanidades</w:t>
            </w:r>
          </w:p>
          <w:p w14:paraId="218D7E75" w14:textId="77777777" w:rsidR="00163611" w:rsidRPr="00EB1421" w:rsidRDefault="00995BBD" w:rsidP="00EB1421">
            <w:pPr>
              <w:spacing w:line="240" w:lineRule="auto"/>
              <w:ind w:firstLine="0"/>
              <w:rPr>
                <w:b w:val="0"/>
                <w:sz w:val="22"/>
                <w:szCs w:val="22"/>
              </w:rPr>
            </w:pPr>
            <w:r w:rsidRPr="00EB1421">
              <w:rPr>
                <w:b w:val="0"/>
                <w:sz w:val="22"/>
                <w:szCs w:val="22"/>
              </w:rPr>
              <w:t xml:space="preserve">1.3 </w:t>
            </w:r>
            <w:r w:rsidR="00163611" w:rsidRPr="00EB1421">
              <w:rPr>
                <w:b w:val="0"/>
                <w:sz w:val="22"/>
                <w:szCs w:val="22"/>
              </w:rPr>
              <w:t>Engenharias, Tecnologia e Gestão</w:t>
            </w:r>
          </w:p>
          <w:p w14:paraId="4C3910AA" w14:textId="77777777" w:rsidR="00163611" w:rsidRPr="00EB1421" w:rsidRDefault="00995BBD" w:rsidP="00EB1421">
            <w:pPr>
              <w:spacing w:line="240" w:lineRule="auto"/>
              <w:ind w:firstLine="0"/>
              <w:rPr>
                <w:b w:val="0"/>
                <w:sz w:val="22"/>
                <w:szCs w:val="22"/>
              </w:rPr>
            </w:pPr>
            <w:r w:rsidRPr="00EB1421">
              <w:rPr>
                <w:b w:val="0"/>
                <w:sz w:val="22"/>
                <w:szCs w:val="22"/>
              </w:rPr>
              <w:t xml:space="preserve">1.4 </w:t>
            </w:r>
            <w:r w:rsidR="00163611" w:rsidRPr="00EB1421">
              <w:rPr>
                <w:b w:val="0"/>
                <w:sz w:val="22"/>
                <w:szCs w:val="22"/>
              </w:rPr>
              <w:t>Saúde e Biológica</w:t>
            </w:r>
          </w:p>
          <w:p w14:paraId="44413282" w14:textId="77777777" w:rsidR="00163611" w:rsidRPr="00EB1421" w:rsidRDefault="00995BBD" w:rsidP="00EB1421">
            <w:pPr>
              <w:spacing w:line="240" w:lineRule="auto"/>
              <w:ind w:firstLine="0"/>
              <w:rPr>
                <w:b w:val="0"/>
                <w:sz w:val="22"/>
                <w:szCs w:val="22"/>
              </w:rPr>
            </w:pPr>
            <w:r w:rsidRPr="00EB1421">
              <w:rPr>
                <w:b w:val="0"/>
                <w:sz w:val="22"/>
                <w:szCs w:val="22"/>
              </w:rPr>
              <w:t xml:space="preserve">1.5 </w:t>
            </w:r>
            <w:r w:rsidR="00163611" w:rsidRPr="00EB1421">
              <w:rPr>
                <w:b w:val="0"/>
                <w:sz w:val="22"/>
                <w:szCs w:val="22"/>
              </w:rPr>
              <w:t>Ensino - Ensino de Ciências e Matemática</w:t>
            </w:r>
          </w:p>
          <w:p w14:paraId="143B7C85" w14:textId="77777777" w:rsidR="00163611" w:rsidRPr="00EB1421" w:rsidRDefault="00995BBD" w:rsidP="00EB1421">
            <w:pPr>
              <w:spacing w:line="240" w:lineRule="auto"/>
              <w:ind w:firstLine="0"/>
              <w:rPr>
                <w:b w:val="0"/>
                <w:sz w:val="22"/>
                <w:szCs w:val="22"/>
              </w:rPr>
            </w:pPr>
            <w:r w:rsidRPr="00EB1421">
              <w:rPr>
                <w:b w:val="0"/>
                <w:sz w:val="22"/>
                <w:szCs w:val="22"/>
              </w:rPr>
              <w:t xml:space="preserve">1.6 </w:t>
            </w:r>
            <w:r w:rsidR="00163611" w:rsidRPr="00EB1421">
              <w:rPr>
                <w:b w:val="0"/>
                <w:sz w:val="22"/>
                <w:szCs w:val="22"/>
              </w:rPr>
              <w:t>Materiais - Matérias</w:t>
            </w:r>
          </w:p>
          <w:p w14:paraId="4924C53F" w14:textId="77777777" w:rsidR="00163611" w:rsidRPr="00EB1421" w:rsidRDefault="00163611" w:rsidP="00EB1421">
            <w:pPr>
              <w:spacing w:line="240" w:lineRule="auto"/>
              <w:ind w:firstLine="0"/>
              <w:rPr>
                <w:b w:val="0"/>
                <w:sz w:val="22"/>
                <w:szCs w:val="22"/>
              </w:rPr>
            </w:pPr>
            <w:r w:rsidRPr="00EB1421">
              <w:rPr>
                <w:b w:val="0"/>
                <w:sz w:val="22"/>
                <w:szCs w:val="22"/>
              </w:rPr>
              <w:t>Biotecnologia - Biotecnologia</w:t>
            </w:r>
          </w:p>
          <w:p w14:paraId="22AFCDF1" w14:textId="77777777" w:rsidR="00163611" w:rsidRPr="00EB1421" w:rsidRDefault="00163611" w:rsidP="00EB1421">
            <w:pPr>
              <w:spacing w:line="240" w:lineRule="auto"/>
              <w:ind w:firstLine="0"/>
              <w:rPr>
                <w:b w:val="0"/>
                <w:sz w:val="22"/>
                <w:szCs w:val="22"/>
              </w:rPr>
            </w:pPr>
            <w:r w:rsidRPr="00EB1421">
              <w:rPr>
                <w:b w:val="0"/>
                <w:sz w:val="22"/>
                <w:szCs w:val="22"/>
              </w:rPr>
              <w:t>Ciências Ambientais</w:t>
            </w:r>
          </w:p>
          <w:p w14:paraId="4D7C580A" w14:textId="77777777" w:rsidR="00163611" w:rsidRPr="00EB1421" w:rsidRDefault="00163611" w:rsidP="00EB1421">
            <w:pPr>
              <w:pStyle w:val="PargrafodaLista"/>
              <w:spacing w:line="240" w:lineRule="auto"/>
              <w:ind w:left="0" w:firstLine="0"/>
              <w:rPr>
                <w:b w:val="0"/>
                <w:sz w:val="22"/>
                <w:szCs w:val="22"/>
              </w:rPr>
            </w:pPr>
          </w:p>
        </w:tc>
        <w:tc>
          <w:tcPr>
            <w:tcW w:w="900" w:type="dxa"/>
            <w:gridSpan w:val="4"/>
            <w:shd w:val="clear" w:color="auto" w:fill="FFFFFF"/>
            <w:vAlign w:val="center"/>
          </w:tcPr>
          <w:p w14:paraId="364A4808"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5ABA30EC"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33F3BBA8"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2872E16B"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5A3E80FD"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r>
      <w:tr w:rsidR="00163611" w:rsidRPr="00EB1421" w14:paraId="11ACBCC7" w14:textId="77777777" w:rsidTr="00EB1421">
        <w:trPr>
          <w:trHeight w:hRule="exact" w:val="795"/>
        </w:trPr>
        <w:tc>
          <w:tcPr>
            <w:tcW w:w="5603" w:type="dxa"/>
            <w:gridSpan w:val="4"/>
            <w:shd w:val="clear" w:color="auto" w:fill="FFFFFF"/>
            <w:vAlign w:val="center"/>
          </w:tcPr>
          <w:p w14:paraId="06EDB99B" w14:textId="77777777" w:rsidR="00163611" w:rsidRPr="00EB1421" w:rsidRDefault="00163611" w:rsidP="00EB1421">
            <w:pPr>
              <w:spacing w:line="240" w:lineRule="auto"/>
              <w:ind w:firstLine="0"/>
              <w:rPr>
                <w:b w:val="0"/>
                <w:sz w:val="22"/>
                <w:szCs w:val="22"/>
              </w:rPr>
            </w:pPr>
            <w:r w:rsidRPr="00EB1421">
              <w:rPr>
                <w:b w:val="0"/>
                <w:sz w:val="22"/>
                <w:szCs w:val="22"/>
              </w:rPr>
              <w:t>Maximizar a produção científica do Grupo de pesqu</w:t>
            </w:r>
            <w:r w:rsidR="009F7924" w:rsidRPr="00EB1421">
              <w:rPr>
                <w:b w:val="0"/>
                <w:sz w:val="22"/>
                <w:szCs w:val="22"/>
              </w:rPr>
              <w:t>isa, junto à Plataforma do CNPq</w:t>
            </w:r>
          </w:p>
        </w:tc>
        <w:tc>
          <w:tcPr>
            <w:tcW w:w="900" w:type="dxa"/>
            <w:gridSpan w:val="4"/>
            <w:shd w:val="clear" w:color="auto" w:fill="FFFFFF"/>
            <w:vAlign w:val="center"/>
          </w:tcPr>
          <w:p w14:paraId="68F61705"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43DDFEFF"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368C50DB"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4006C1B1"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5E417EDD"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r>
      <w:tr w:rsidR="00163611" w:rsidRPr="00EB1421" w14:paraId="0B4BDD91" w14:textId="77777777" w:rsidTr="00EB1421">
        <w:trPr>
          <w:trHeight w:hRule="exact" w:val="705"/>
        </w:trPr>
        <w:tc>
          <w:tcPr>
            <w:tcW w:w="5603" w:type="dxa"/>
            <w:gridSpan w:val="4"/>
            <w:shd w:val="clear" w:color="auto" w:fill="FFFFFF"/>
            <w:vAlign w:val="center"/>
          </w:tcPr>
          <w:p w14:paraId="2AD2E5A0" w14:textId="77777777" w:rsidR="00163611" w:rsidRPr="00EB1421" w:rsidRDefault="00163611" w:rsidP="00EB1421">
            <w:pPr>
              <w:spacing w:line="240" w:lineRule="auto"/>
              <w:ind w:firstLine="0"/>
              <w:rPr>
                <w:b w:val="0"/>
                <w:sz w:val="22"/>
                <w:szCs w:val="22"/>
              </w:rPr>
            </w:pPr>
            <w:r w:rsidRPr="00EB1421">
              <w:rPr>
                <w:b w:val="0"/>
                <w:sz w:val="22"/>
                <w:szCs w:val="22"/>
              </w:rPr>
              <w:lastRenderedPageBreak/>
              <w:t>Internalizar o processo de Inovação Tecnológi</w:t>
            </w:r>
            <w:r w:rsidR="009F7924" w:rsidRPr="00EB1421">
              <w:rPr>
                <w:b w:val="0"/>
                <w:sz w:val="22"/>
                <w:szCs w:val="22"/>
              </w:rPr>
              <w:t>ca no meio do Grupo de Pesquisa</w:t>
            </w:r>
          </w:p>
        </w:tc>
        <w:tc>
          <w:tcPr>
            <w:tcW w:w="900" w:type="dxa"/>
            <w:gridSpan w:val="4"/>
            <w:shd w:val="clear" w:color="auto" w:fill="FFFFFF"/>
            <w:vAlign w:val="center"/>
          </w:tcPr>
          <w:p w14:paraId="77C001F7" w14:textId="77777777" w:rsidR="00163611" w:rsidRPr="00EB1421" w:rsidRDefault="00163611" w:rsidP="00EB1421">
            <w:pPr>
              <w:spacing w:line="240" w:lineRule="auto"/>
              <w:ind w:firstLine="0"/>
              <w:jc w:val="center"/>
              <w:rPr>
                <w:b w:val="0"/>
                <w:sz w:val="22"/>
                <w:szCs w:val="22"/>
              </w:rPr>
            </w:pPr>
          </w:p>
        </w:tc>
        <w:tc>
          <w:tcPr>
            <w:tcW w:w="652" w:type="dxa"/>
            <w:gridSpan w:val="3"/>
            <w:shd w:val="clear" w:color="auto" w:fill="FFFFFF"/>
            <w:vAlign w:val="center"/>
          </w:tcPr>
          <w:p w14:paraId="1C184E94" w14:textId="77777777" w:rsidR="00163611" w:rsidRPr="00EB1421" w:rsidRDefault="00163611" w:rsidP="00EB1421">
            <w:pPr>
              <w:spacing w:line="240" w:lineRule="auto"/>
              <w:ind w:firstLine="0"/>
              <w:jc w:val="center"/>
              <w:rPr>
                <w:b w:val="0"/>
                <w:sz w:val="22"/>
                <w:szCs w:val="22"/>
              </w:rPr>
            </w:pPr>
            <w:r w:rsidRPr="00EB1421">
              <w:rPr>
                <w:b w:val="0"/>
                <w:sz w:val="22"/>
                <w:szCs w:val="22"/>
              </w:rPr>
              <w:t>25%</w:t>
            </w:r>
          </w:p>
        </w:tc>
        <w:tc>
          <w:tcPr>
            <w:tcW w:w="708" w:type="dxa"/>
            <w:gridSpan w:val="4"/>
            <w:shd w:val="clear" w:color="auto" w:fill="FFFFFF"/>
            <w:vAlign w:val="center"/>
          </w:tcPr>
          <w:p w14:paraId="6B8B4254" w14:textId="77777777" w:rsidR="00163611" w:rsidRPr="00EB1421" w:rsidRDefault="00163611" w:rsidP="00EB1421">
            <w:pPr>
              <w:spacing w:line="240" w:lineRule="auto"/>
              <w:ind w:firstLine="0"/>
              <w:jc w:val="center"/>
              <w:rPr>
                <w:b w:val="0"/>
                <w:sz w:val="22"/>
                <w:szCs w:val="22"/>
              </w:rPr>
            </w:pPr>
            <w:r w:rsidRPr="00EB1421">
              <w:rPr>
                <w:b w:val="0"/>
                <w:sz w:val="22"/>
                <w:szCs w:val="22"/>
              </w:rPr>
              <w:t>25%</w:t>
            </w:r>
          </w:p>
        </w:tc>
        <w:tc>
          <w:tcPr>
            <w:tcW w:w="709" w:type="dxa"/>
            <w:gridSpan w:val="3"/>
            <w:shd w:val="clear" w:color="auto" w:fill="FFFFFF"/>
            <w:vAlign w:val="center"/>
          </w:tcPr>
          <w:p w14:paraId="587C840E" w14:textId="77777777" w:rsidR="00163611" w:rsidRPr="00EB1421" w:rsidRDefault="00163611" w:rsidP="00EB1421">
            <w:pPr>
              <w:spacing w:line="240" w:lineRule="auto"/>
              <w:ind w:firstLine="0"/>
              <w:jc w:val="center"/>
              <w:rPr>
                <w:b w:val="0"/>
                <w:sz w:val="22"/>
                <w:szCs w:val="22"/>
              </w:rPr>
            </w:pPr>
            <w:r w:rsidRPr="00EB1421">
              <w:rPr>
                <w:b w:val="0"/>
                <w:sz w:val="22"/>
                <w:szCs w:val="22"/>
              </w:rPr>
              <w:t>25%</w:t>
            </w:r>
          </w:p>
        </w:tc>
        <w:tc>
          <w:tcPr>
            <w:tcW w:w="1067" w:type="dxa"/>
            <w:gridSpan w:val="3"/>
            <w:shd w:val="clear" w:color="auto" w:fill="FFFFFF"/>
            <w:vAlign w:val="center"/>
          </w:tcPr>
          <w:p w14:paraId="3BE2EA86" w14:textId="77777777" w:rsidR="00163611" w:rsidRPr="00EB1421" w:rsidRDefault="00163611" w:rsidP="00EB1421">
            <w:pPr>
              <w:spacing w:line="240" w:lineRule="auto"/>
              <w:ind w:firstLine="0"/>
              <w:jc w:val="center"/>
              <w:rPr>
                <w:b w:val="0"/>
                <w:sz w:val="22"/>
                <w:szCs w:val="22"/>
              </w:rPr>
            </w:pPr>
            <w:r w:rsidRPr="00EB1421">
              <w:rPr>
                <w:b w:val="0"/>
                <w:sz w:val="22"/>
                <w:szCs w:val="22"/>
              </w:rPr>
              <w:t>25%</w:t>
            </w:r>
          </w:p>
        </w:tc>
      </w:tr>
      <w:tr w:rsidR="00163611" w:rsidRPr="00EB1421" w14:paraId="17660DC6" w14:textId="77777777" w:rsidTr="00EB1421">
        <w:trPr>
          <w:trHeight w:hRule="exact" w:val="705"/>
        </w:trPr>
        <w:tc>
          <w:tcPr>
            <w:tcW w:w="5603" w:type="dxa"/>
            <w:gridSpan w:val="4"/>
            <w:shd w:val="clear" w:color="auto" w:fill="FFFFFF"/>
            <w:vAlign w:val="center"/>
          </w:tcPr>
          <w:p w14:paraId="787FB0B4" w14:textId="77777777" w:rsidR="00163611" w:rsidRPr="00EB1421" w:rsidRDefault="00163611" w:rsidP="00EB1421">
            <w:pPr>
              <w:spacing w:line="240" w:lineRule="auto"/>
              <w:ind w:firstLine="0"/>
              <w:rPr>
                <w:b w:val="0"/>
                <w:sz w:val="22"/>
                <w:szCs w:val="22"/>
              </w:rPr>
            </w:pPr>
            <w:r w:rsidRPr="00EB1421">
              <w:rPr>
                <w:b w:val="0"/>
                <w:sz w:val="22"/>
                <w:szCs w:val="22"/>
              </w:rPr>
              <w:t>Difundir a cultura da propriedade intelectu</w:t>
            </w:r>
            <w:r w:rsidR="009F7924" w:rsidRPr="00EB1421">
              <w:rPr>
                <w:b w:val="0"/>
                <w:sz w:val="22"/>
                <w:szCs w:val="22"/>
              </w:rPr>
              <w:t>al entre os Grupos de Pesquisas</w:t>
            </w:r>
          </w:p>
        </w:tc>
        <w:tc>
          <w:tcPr>
            <w:tcW w:w="900" w:type="dxa"/>
            <w:gridSpan w:val="4"/>
            <w:shd w:val="clear" w:color="auto" w:fill="FFFFFF"/>
            <w:vAlign w:val="center"/>
          </w:tcPr>
          <w:p w14:paraId="55AAEFF6"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19C492E7"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54455ED"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49A12CCE"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740AE28"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r>
      <w:tr w:rsidR="00163611" w:rsidRPr="00EB1421" w14:paraId="51C7048E" w14:textId="77777777" w:rsidTr="00EB1421">
        <w:trPr>
          <w:trHeight w:hRule="exact" w:val="705"/>
        </w:trPr>
        <w:tc>
          <w:tcPr>
            <w:tcW w:w="5603" w:type="dxa"/>
            <w:gridSpan w:val="4"/>
            <w:shd w:val="clear" w:color="auto" w:fill="FFFFFF"/>
            <w:vAlign w:val="center"/>
          </w:tcPr>
          <w:p w14:paraId="412B2538" w14:textId="77777777" w:rsidR="00163611" w:rsidRPr="00EB1421" w:rsidRDefault="00163611" w:rsidP="00EB1421">
            <w:pPr>
              <w:spacing w:line="240" w:lineRule="auto"/>
              <w:ind w:firstLine="0"/>
              <w:rPr>
                <w:b w:val="0"/>
                <w:sz w:val="22"/>
                <w:szCs w:val="22"/>
              </w:rPr>
            </w:pPr>
            <w:r w:rsidRPr="00EB1421">
              <w:rPr>
                <w:b w:val="0"/>
                <w:sz w:val="22"/>
                <w:szCs w:val="22"/>
              </w:rPr>
              <w:t>Propagar a cultura empreendedora e a inter-relação academia &amp; setor produtivo entre os Grupos de Pesquisas;</w:t>
            </w:r>
          </w:p>
        </w:tc>
        <w:tc>
          <w:tcPr>
            <w:tcW w:w="900" w:type="dxa"/>
            <w:gridSpan w:val="4"/>
            <w:shd w:val="clear" w:color="auto" w:fill="FFFFFF"/>
            <w:vAlign w:val="center"/>
          </w:tcPr>
          <w:p w14:paraId="2F3FA957"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385039D6"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78C7884D"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19C4EFB4"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332C9E70"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r>
      <w:tr w:rsidR="00163611" w:rsidRPr="00EB1421" w14:paraId="5326BC8E" w14:textId="77777777" w:rsidTr="00EB1421">
        <w:trPr>
          <w:trHeight w:hRule="exact" w:val="705"/>
        </w:trPr>
        <w:tc>
          <w:tcPr>
            <w:tcW w:w="5603" w:type="dxa"/>
            <w:gridSpan w:val="4"/>
            <w:shd w:val="clear" w:color="auto" w:fill="FFFFFF"/>
            <w:vAlign w:val="center"/>
          </w:tcPr>
          <w:p w14:paraId="5B069B91" w14:textId="0A11E3CA" w:rsidR="00163611" w:rsidRPr="00EB1421" w:rsidRDefault="00163611" w:rsidP="00EB1421">
            <w:pPr>
              <w:spacing w:line="240" w:lineRule="auto"/>
              <w:ind w:firstLine="0"/>
              <w:rPr>
                <w:b w:val="0"/>
                <w:sz w:val="22"/>
                <w:szCs w:val="22"/>
              </w:rPr>
            </w:pPr>
            <w:r w:rsidRPr="00EB1421">
              <w:rPr>
                <w:b w:val="0"/>
                <w:sz w:val="22"/>
                <w:szCs w:val="22"/>
              </w:rPr>
              <w:t>Buscar financiamentos de projetos dos Grupos de Pesquisas por meio de editais internos e externos.</w:t>
            </w:r>
          </w:p>
        </w:tc>
        <w:tc>
          <w:tcPr>
            <w:tcW w:w="900" w:type="dxa"/>
            <w:gridSpan w:val="4"/>
            <w:shd w:val="clear" w:color="auto" w:fill="FFFFFF"/>
            <w:vAlign w:val="center"/>
          </w:tcPr>
          <w:p w14:paraId="278AFDAB"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1A32437E"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1553FF5C"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527823F1"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6607C53E" w14:textId="77777777" w:rsidR="00163611" w:rsidRPr="00EB1421" w:rsidRDefault="00163611" w:rsidP="00EB1421">
            <w:pPr>
              <w:spacing w:line="240" w:lineRule="auto"/>
              <w:ind w:firstLine="0"/>
              <w:jc w:val="center"/>
              <w:rPr>
                <w:b w:val="0"/>
                <w:sz w:val="22"/>
                <w:szCs w:val="22"/>
              </w:rPr>
            </w:pPr>
            <w:r w:rsidRPr="00EB1421">
              <w:rPr>
                <w:b w:val="0"/>
                <w:sz w:val="22"/>
                <w:szCs w:val="22"/>
              </w:rPr>
              <w:t>20%</w:t>
            </w:r>
          </w:p>
        </w:tc>
      </w:tr>
      <w:tr w:rsidR="00DF1FD8" w:rsidRPr="00EB1421" w14:paraId="2EE95166" w14:textId="77777777" w:rsidTr="00EB1421">
        <w:trPr>
          <w:trHeight w:hRule="exact" w:val="525"/>
        </w:trPr>
        <w:tc>
          <w:tcPr>
            <w:tcW w:w="9639" w:type="dxa"/>
            <w:gridSpan w:val="21"/>
            <w:shd w:val="clear" w:color="auto" w:fill="D9D9D9" w:themeFill="background1" w:themeFillShade="D9"/>
            <w:vAlign w:val="center"/>
          </w:tcPr>
          <w:p w14:paraId="101C760C" w14:textId="77777777" w:rsidR="00DF1FD8" w:rsidRPr="00EB1421" w:rsidRDefault="00DF1FD8" w:rsidP="004833F1">
            <w:pPr>
              <w:spacing w:line="240" w:lineRule="auto"/>
              <w:ind w:firstLine="0"/>
              <w:rPr>
                <w:sz w:val="22"/>
                <w:szCs w:val="22"/>
              </w:rPr>
            </w:pPr>
            <w:r w:rsidRPr="00EB1421">
              <w:rPr>
                <w:rFonts w:cs="Times New Roman"/>
                <w:sz w:val="22"/>
                <w:szCs w:val="22"/>
              </w:rPr>
              <w:t>META 2</w:t>
            </w:r>
            <w:r w:rsidRPr="00EB1421">
              <w:rPr>
                <w:sz w:val="22"/>
                <w:szCs w:val="22"/>
              </w:rPr>
              <w:t>: Criar e/ou ampliar, no mínimo, 01 (um) laboratório de pesquisa no IFAM/ano.</w:t>
            </w:r>
          </w:p>
        </w:tc>
      </w:tr>
      <w:tr w:rsidR="00DF1FD8" w:rsidRPr="00EB1421" w14:paraId="24578E0D" w14:textId="77777777" w:rsidTr="00EB1421">
        <w:trPr>
          <w:trHeight w:hRule="exact" w:val="419"/>
        </w:trPr>
        <w:tc>
          <w:tcPr>
            <w:tcW w:w="9639" w:type="dxa"/>
            <w:gridSpan w:val="21"/>
            <w:shd w:val="clear" w:color="auto" w:fill="D9D9D9" w:themeFill="background1" w:themeFillShade="D9"/>
            <w:vAlign w:val="center"/>
          </w:tcPr>
          <w:p w14:paraId="47E481E2" w14:textId="77777777" w:rsidR="00DF1FD8" w:rsidRPr="00EB1421" w:rsidRDefault="00DF1FD8" w:rsidP="004833F1">
            <w:pPr>
              <w:spacing w:line="240" w:lineRule="auto"/>
              <w:ind w:firstLine="0"/>
              <w:rPr>
                <w:sz w:val="22"/>
                <w:szCs w:val="22"/>
              </w:rPr>
            </w:pPr>
            <w:r w:rsidRPr="00EB1421">
              <w:rPr>
                <w:sz w:val="22"/>
                <w:szCs w:val="22"/>
              </w:rPr>
              <w:t>Indicador: Número de laboratórios criados e/ou ampliados.</w:t>
            </w:r>
          </w:p>
        </w:tc>
      </w:tr>
      <w:tr w:rsidR="00DF1FD8" w:rsidRPr="00EB1421" w14:paraId="3B0F5D28" w14:textId="77777777" w:rsidTr="00EB1421">
        <w:trPr>
          <w:trHeight w:hRule="exact" w:val="492"/>
        </w:trPr>
        <w:tc>
          <w:tcPr>
            <w:tcW w:w="9639" w:type="dxa"/>
            <w:gridSpan w:val="21"/>
            <w:shd w:val="clear" w:color="auto" w:fill="D9D9D9" w:themeFill="background1" w:themeFillShade="D9"/>
            <w:vAlign w:val="center"/>
          </w:tcPr>
          <w:p w14:paraId="4DF13F1F" w14:textId="77777777" w:rsidR="00DF1FD8" w:rsidRPr="00EB1421" w:rsidRDefault="00DF1FD8" w:rsidP="004833F1">
            <w:pPr>
              <w:spacing w:line="240" w:lineRule="auto"/>
              <w:ind w:firstLine="0"/>
              <w:rPr>
                <w:sz w:val="22"/>
                <w:szCs w:val="22"/>
              </w:rPr>
            </w:pPr>
            <w:r w:rsidRPr="00EB1421">
              <w:rPr>
                <w:sz w:val="22"/>
                <w:szCs w:val="22"/>
              </w:rPr>
              <w:t>Responsável: PPGI</w:t>
            </w:r>
          </w:p>
        </w:tc>
      </w:tr>
      <w:tr w:rsidR="00CD5921" w:rsidRPr="00EB1421" w14:paraId="4E6EAAB0" w14:textId="77777777" w:rsidTr="00EB1421">
        <w:trPr>
          <w:trHeight w:hRule="exact" w:val="595"/>
        </w:trPr>
        <w:tc>
          <w:tcPr>
            <w:tcW w:w="5603" w:type="dxa"/>
            <w:gridSpan w:val="4"/>
            <w:shd w:val="clear" w:color="auto" w:fill="D9D9D9" w:themeFill="background1" w:themeFillShade="D9"/>
            <w:vAlign w:val="center"/>
          </w:tcPr>
          <w:p w14:paraId="577599A7" w14:textId="77777777" w:rsidR="00CD5921" w:rsidRPr="00EB1421" w:rsidRDefault="00126DE2"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55947881" w14:textId="77777777" w:rsidR="00CD5921" w:rsidRPr="00EB1421" w:rsidRDefault="00CD5921" w:rsidP="00EB1421">
            <w:pPr>
              <w:spacing w:line="240" w:lineRule="auto"/>
              <w:jc w:val="center"/>
              <w:rPr>
                <w:sz w:val="22"/>
                <w:szCs w:val="22"/>
              </w:rPr>
            </w:pPr>
            <w:r w:rsidRPr="00EB1421">
              <w:rPr>
                <w:sz w:val="22"/>
                <w:szCs w:val="22"/>
              </w:rPr>
              <w:t>2</w:t>
            </w:r>
            <w:r w:rsidR="00E27B2B" w:rsidRPr="00EB1421">
              <w:rPr>
                <w:sz w:val="22"/>
                <w:szCs w:val="22"/>
              </w:rPr>
              <w:t>2</w:t>
            </w:r>
            <w:r w:rsidRPr="00EB1421">
              <w:rPr>
                <w:sz w:val="22"/>
                <w:szCs w:val="22"/>
              </w:rPr>
              <w:t>014</w:t>
            </w:r>
          </w:p>
        </w:tc>
        <w:tc>
          <w:tcPr>
            <w:tcW w:w="652" w:type="dxa"/>
            <w:gridSpan w:val="3"/>
            <w:shd w:val="clear" w:color="auto" w:fill="D9D9D9" w:themeFill="background1" w:themeFillShade="D9"/>
            <w:textDirection w:val="btLr"/>
            <w:vAlign w:val="center"/>
          </w:tcPr>
          <w:p w14:paraId="3BDFC8BA" w14:textId="77777777" w:rsidR="00CD5921" w:rsidRPr="00EB1421" w:rsidRDefault="00CD5921" w:rsidP="00EB1421">
            <w:pPr>
              <w:spacing w:line="240" w:lineRule="auto"/>
              <w:jc w:val="center"/>
              <w:rPr>
                <w:sz w:val="22"/>
                <w:szCs w:val="22"/>
              </w:rPr>
            </w:pPr>
            <w:r w:rsidRPr="00EB1421">
              <w:rPr>
                <w:sz w:val="22"/>
                <w:szCs w:val="22"/>
              </w:rPr>
              <w:t>2</w:t>
            </w:r>
            <w:r w:rsidR="00E27B2B" w:rsidRPr="00EB1421">
              <w:rPr>
                <w:sz w:val="22"/>
                <w:szCs w:val="22"/>
              </w:rPr>
              <w:t>2</w:t>
            </w:r>
            <w:r w:rsidRPr="00EB1421">
              <w:rPr>
                <w:sz w:val="22"/>
                <w:szCs w:val="22"/>
              </w:rPr>
              <w:t>015</w:t>
            </w:r>
          </w:p>
        </w:tc>
        <w:tc>
          <w:tcPr>
            <w:tcW w:w="708" w:type="dxa"/>
            <w:gridSpan w:val="4"/>
            <w:shd w:val="clear" w:color="auto" w:fill="D9D9D9" w:themeFill="background1" w:themeFillShade="D9"/>
            <w:textDirection w:val="btLr"/>
            <w:vAlign w:val="center"/>
          </w:tcPr>
          <w:p w14:paraId="13245593" w14:textId="77777777" w:rsidR="00CD5921" w:rsidRPr="00EB1421" w:rsidRDefault="00CD5921" w:rsidP="00EB1421">
            <w:pPr>
              <w:spacing w:line="240" w:lineRule="auto"/>
              <w:jc w:val="center"/>
              <w:rPr>
                <w:sz w:val="22"/>
                <w:szCs w:val="22"/>
              </w:rPr>
            </w:pPr>
            <w:r w:rsidRPr="00EB1421">
              <w:rPr>
                <w:sz w:val="22"/>
                <w:szCs w:val="22"/>
              </w:rPr>
              <w:t>2</w:t>
            </w:r>
            <w:r w:rsidR="00E27B2B" w:rsidRPr="00EB1421">
              <w:rPr>
                <w:sz w:val="22"/>
                <w:szCs w:val="22"/>
              </w:rPr>
              <w:t>2</w:t>
            </w:r>
            <w:r w:rsidRPr="00EB1421">
              <w:rPr>
                <w:sz w:val="22"/>
                <w:szCs w:val="22"/>
              </w:rPr>
              <w:t>016</w:t>
            </w:r>
          </w:p>
        </w:tc>
        <w:tc>
          <w:tcPr>
            <w:tcW w:w="709" w:type="dxa"/>
            <w:gridSpan w:val="3"/>
            <w:shd w:val="clear" w:color="auto" w:fill="D9D9D9" w:themeFill="background1" w:themeFillShade="D9"/>
            <w:textDirection w:val="btLr"/>
            <w:vAlign w:val="center"/>
          </w:tcPr>
          <w:p w14:paraId="73F39F3F" w14:textId="77777777" w:rsidR="00CD5921" w:rsidRPr="00EB1421" w:rsidRDefault="00CD5921" w:rsidP="00EB1421">
            <w:pPr>
              <w:spacing w:line="240" w:lineRule="auto"/>
              <w:jc w:val="center"/>
              <w:rPr>
                <w:sz w:val="22"/>
                <w:szCs w:val="22"/>
              </w:rPr>
            </w:pPr>
            <w:r w:rsidRPr="00EB1421">
              <w:rPr>
                <w:sz w:val="22"/>
                <w:szCs w:val="22"/>
              </w:rPr>
              <w:t>2</w:t>
            </w:r>
            <w:r w:rsidR="00E27B2B" w:rsidRPr="00EB1421">
              <w:rPr>
                <w:sz w:val="22"/>
                <w:szCs w:val="22"/>
              </w:rPr>
              <w:t>2</w:t>
            </w:r>
            <w:r w:rsidRPr="00EB1421">
              <w:rPr>
                <w:sz w:val="22"/>
                <w:szCs w:val="22"/>
              </w:rPr>
              <w:t>017</w:t>
            </w:r>
          </w:p>
        </w:tc>
        <w:tc>
          <w:tcPr>
            <w:tcW w:w="1067" w:type="dxa"/>
            <w:gridSpan w:val="3"/>
            <w:shd w:val="clear" w:color="auto" w:fill="D9D9D9" w:themeFill="background1" w:themeFillShade="D9"/>
            <w:textDirection w:val="btLr"/>
            <w:vAlign w:val="center"/>
          </w:tcPr>
          <w:p w14:paraId="64313297" w14:textId="77777777" w:rsidR="00CD5921" w:rsidRPr="00EB1421" w:rsidRDefault="00CD5921" w:rsidP="00EB1421">
            <w:pPr>
              <w:spacing w:line="240" w:lineRule="auto"/>
              <w:jc w:val="center"/>
              <w:rPr>
                <w:sz w:val="22"/>
                <w:szCs w:val="22"/>
              </w:rPr>
            </w:pPr>
            <w:r w:rsidRPr="00EB1421">
              <w:rPr>
                <w:sz w:val="22"/>
                <w:szCs w:val="22"/>
              </w:rPr>
              <w:t>2</w:t>
            </w:r>
            <w:r w:rsidR="00E27B2B" w:rsidRPr="00EB1421">
              <w:rPr>
                <w:sz w:val="22"/>
                <w:szCs w:val="22"/>
              </w:rPr>
              <w:t>2</w:t>
            </w:r>
            <w:r w:rsidRPr="00EB1421">
              <w:rPr>
                <w:sz w:val="22"/>
                <w:szCs w:val="22"/>
              </w:rPr>
              <w:t>018</w:t>
            </w:r>
          </w:p>
        </w:tc>
      </w:tr>
      <w:tr w:rsidR="00CD5921" w:rsidRPr="00EB1421" w14:paraId="2C0311E6" w14:textId="77777777" w:rsidTr="00EB1421">
        <w:trPr>
          <w:trHeight w:hRule="exact" w:val="1158"/>
        </w:trPr>
        <w:tc>
          <w:tcPr>
            <w:tcW w:w="5603" w:type="dxa"/>
            <w:gridSpan w:val="4"/>
            <w:shd w:val="clear" w:color="auto" w:fill="FFFFFF"/>
            <w:vAlign w:val="center"/>
          </w:tcPr>
          <w:p w14:paraId="069707FE" w14:textId="77777777" w:rsidR="00CD5921" w:rsidRPr="00EB1421" w:rsidRDefault="00CD5921" w:rsidP="00EB1421">
            <w:pPr>
              <w:spacing w:line="240" w:lineRule="auto"/>
              <w:ind w:firstLine="0"/>
              <w:rPr>
                <w:b w:val="0"/>
                <w:sz w:val="22"/>
                <w:szCs w:val="22"/>
              </w:rPr>
            </w:pPr>
            <w:r w:rsidRPr="00EB1421">
              <w:rPr>
                <w:b w:val="0"/>
                <w:sz w:val="22"/>
                <w:szCs w:val="22"/>
              </w:rPr>
              <w:t>Prospectar potencial vocacional da região em cujo campus está instalado, a fim de subsidiar prioridades de instalação de laboratórios, compatível com a capacidade técnica do mesmo;</w:t>
            </w:r>
          </w:p>
        </w:tc>
        <w:tc>
          <w:tcPr>
            <w:tcW w:w="900" w:type="dxa"/>
            <w:gridSpan w:val="4"/>
            <w:shd w:val="clear" w:color="auto" w:fill="FFFFFF"/>
            <w:vAlign w:val="center"/>
          </w:tcPr>
          <w:p w14:paraId="6B1A5DE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6D90934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5E6FAF89"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7DAE0E61"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196AA9D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4E79823C" w14:textId="77777777" w:rsidTr="00EB1421">
        <w:trPr>
          <w:trHeight w:hRule="exact" w:val="746"/>
        </w:trPr>
        <w:tc>
          <w:tcPr>
            <w:tcW w:w="5603" w:type="dxa"/>
            <w:gridSpan w:val="4"/>
            <w:shd w:val="clear" w:color="auto" w:fill="FFFFFF"/>
            <w:vAlign w:val="center"/>
          </w:tcPr>
          <w:p w14:paraId="0CD26825" w14:textId="77777777" w:rsidR="00CD5921" w:rsidRPr="00EB1421" w:rsidRDefault="00CD5921" w:rsidP="00EB1421">
            <w:pPr>
              <w:spacing w:line="240" w:lineRule="auto"/>
              <w:ind w:firstLine="0"/>
              <w:rPr>
                <w:b w:val="0"/>
                <w:sz w:val="22"/>
                <w:szCs w:val="22"/>
              </w:rPr>
            </w:pPr>
            <w:r w:rsidRPr="00EB1421">
              <w:rPr>
                <w:b w:val="0"/>
                <w:sz w:val="22"/>
                <w:szCs w:val="22"/>
              </w:rPr>
              <w:t xml:space="preserve">Prospectar </w:t>
            </w:r>
            <w:proofErr w:type="gramStart"/>
            <w:r w:rsidRPr="00EB1421">
              <w:rPr>
                <w:b w:val="0"/>
                <w:sz w:val="22"/>
                <w:szCs w:val="22"/>
              </w:rPr>
              <w:t>aportes</w:t>
            </w:r>
            <w:proofErr w:type="gramEnd"/>
            <w:r w:rsidRPr="00EB1421">
              <w:rPr>
                <w:b w:val="0"/>
                <w:sz w:val="22"/>
                <w:szCs w:val="22"/>
              </w:rPr>
              <w:t xml:space="preserve"> financeiros junto às agências de fomentos e afins (setores público e privado);</w:t>
            </w:r>
          </w:p>
        </w:tc>
        <w:tc>
          <w:tcPr>
            <w:tcW w:w="900" w:type="dxa"/>
            <w:gridSpan w:val="4"/>
            <w:shd w:val="clear" w:color="auto" w:fill="FFFFFF"/>
            <w:vAlign w:val="center"/>
          </w:tcPr>
          <w:p w14:paraId="7EF200C5"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251481A6"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1EBE8F5B"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0F8E4591"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600F854B"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459BBD97" w14:textId="77777777" w:rsidTr="00EB1421">
        <w:trPr>
          <w:trHeight w:hRule="exact" w:val="1167"/>
        </w:trPr>
        <w:tc>
          <w:tcPr>
            <w:tcW w:w="5603" w:type="dxa"/>
            <w:gridSpan w:val="4"/>
            <w:shd w:val="clear" w:color="auto" w:fill="FFFFFF"/>
            <w:vAlign w:val="center"/>
          </w:tcPr>
          <w:p w14:paraId="26861888" w14:textId="77777777" w:rsidR="00CD5921" w:rsidRPr="00EB1421" w:rsidRDefault="00CD5921" w:rsidP="00EB1421">
            <w:pPr>
              <w:spacing w:line="240" w:lineRule="auto"/>
              <w:ind w:firstLine="0"/>
              <w:rPr>
                <w:b w:val="0"/>
                <w:sz w:val="22"/>
                <w:szCs w:val="22"/>
              </w:rPr>
            </w:pPr>
            <w:r w:rsidRPr="00EB1421">
              <w:rPr>
                <w:b w:val="0"/>
                <w:sz w:val="22"/>
                <w:szCs w:val="22"/>
              </w:rPr>
              <w:t>Criar um banco de dados com as informações dos laboratórios do IFAM: das atividades desenvolvidas, dos procedimentos realizados e equipamentos utilizados e existentes;</w:t>
            </w:r>
          </w:p>
        </w:tc>
        <w:tc>
          <w:tcPr>
            <w:tcW w:w="900" w:type="dxa"/>
            <w:gridSpan w:val="4"/>
            <w:shd w:val="clear" w:color="auto" w:fill="FFFFFF"/>
            <w:vAlign w:val="center"/>
          </w:tcPr>
          <w:p w14:paraId="0167DFFE"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0908CACD"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3158BE71"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348EBB39"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62B1447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22AA1D8A" w14:textId="77777777" w:rsidTr="00EB1421">
        <w:trPr>
          <w:trHeight w:hRule="exact" w:val="646"/>
        </w:trPr>
        <w:tc>
          <w:tcPr>
            <w:tcW w:w="5603" w:type="dxa"/>
            <w:gridSpan w:val="4"/>
            <w:shd w:val="clear" w:color="auto" w:fill="FFFFFF"/>
            <w:vAlign w:val="center"/>
          </w:tcPr>
          <w:p w14:paraId="02C528DE" w14:textId="77777777" w:rsidR="00CD5921" w:rsidRPr="00EB1421" w:rsidRDefault="00CD5921" w:rsidP="00EB1421">
            <w:pPr>
              <w:spacing w:line="240" w:lineRule="auto"/>
              <w:ind w:firstLine="0"/>
              <w:rPr>
                <w:b w:val="0"/>
                <w:sz w:val="22"/>
                <w:szCs w:val="22"/>
              </w:rPr>
            </w:pPr>
            <w:r w:rsidRPr="00EB1421">
              <w:rPr>
                <w:b w:val="0"/>
                <w:sz w:val="22"/>
                <w:szCs w:val="22"/>
              </w:rPr>
              <w:t>Promover o compartilhamento do uso dos laboratórios intra e interinstitucional;</w:t>
            </w:r>
          </w:p>
        </w:tc>
        <w:tc>
          <w:tcPr>
            <w:tcW w:w="900" w:type="dxa"/>
            <w:gridSpan w:val="4"/>
            <w:shd w:val="clear" w:color="auto" w:fill="FFFFFF"/>
            <w:vAlign w:val="center"/>
          </w:tcPr>
          <w:p w14:paraId="60BD8C69"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62C08817"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0F31B313"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00AF95C8"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6B11BDC5"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489178EE" w14:textId="77777777" w:rsidTr="00EB1421">
        <w:trPr>
          <w:trHeight w:hRule="exact" w:val="767"/>
        </w:trPr>
        <w:tc>
          <w:tcPr>
            <w:tcW w:w="5603" w:type="dxa"/>
            <w:gridSpan w:val="4"/>
            <w:shd w:val="clear" w:color="auto" w:fill="FFFFFF"/>
            <w:vAlign w:val="center"/>
          </w:tcPr>
          <w:p w14:paraId="733BF698" w14:textId="77777777" w:rsidR="00CD5921" w:rsidRPr="00EB1421" w:rsidRDefault="00CD5921" w:rsidP="00EB1421">
            <w:pPr>
              <w:spacing w:line="240" w:lineRule="auto"/>
              <w:ind w:firstLine="0"/>
              <w:rPr>
                <w:b w:val="0"/>
                <w:sz w:val="22"/>
                <w:szCs w:val="22"/>
              </w:rPr>
            </w:pPr>
            <w:r w:rsidRPr="00EB1421">
              <w:rPr>
                <w:b w:val="0"/>
                <w:sz w:val="22"/>
                <w:szCs w:val="22"/>
              </w:rPr>
              <w:t>Criar o Núcleo de Elaboração de Projetos - NEP no âmbito do IFAM;</w:t>
            </w:r>
          </w:p>
        </w:tc>
        <w:tc>
          <w:tcPr>
            <w:tcW w:w="900" w:type="dxa"/>
            <w:gridSpan w:val="4"/>
            <w:shd w:val="clear" w:color="auto" w:fill="FFFFFF"/>
            <w:vAlign w:val="center"/>
          </w:tcPr>
          <w:p w14:paraId="5E701FA6"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0E7B1C04"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3EE90D5"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12370AE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64A928D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3E88C307" w14:textId="77777777" w:rsidTr="00EB1421">
        <w:trPr>
          <w:trHeight w:hRule="exact" w:val="835"/>
        </w:trPr>
        <w:tc>
          <w:tcPr>
            <w:tcW w:w="5603" w:type="dxa"/>
            <w:gridSpan w:val="4"/>
            <w:shd w:val="clear" w:color="auto" w:fill="FFFFFF"/>
            <w:vAlign w:val="center"/>
          </w:tcPr>
          <w:p w14:paraId="0FD929B7" w14:textId="77777777" w:rsidR="00CD5921" w:rsidRPr="00EB1421" w:rsidRDefault="00CD5921" w:rsidP="00EB1421">
            <w:pPr>
              <w:spacing w:line="240" w:lineRule="auto"/>
              <w:ind w:firstLine="0"/>
              <w:rPr>
                <w:b w:val="0"/>
                <w:sz w:val="22"/>
                <w:szCs w:val="22"/>
              </w:rPr>
            </w:pPr>
            <w:r w:rsidRPr="00EB1421">
              <w:rPr>
                <w:b w:val="0"/>
                <w:sz w:val="22"/>
                <w:szCs w:val="22"/>
              </w:rPr>
              <w:t>Realizar parcerias públicas e privadas para captação de recursos financeiros;</w:t>
            </w:r>
          </w:p>
        </w:tc>
        <w:tc>
          <w:tcPr>
            <w:tcW w:w="900" w:type="dxa"/>
            <w:gridSpan w:val="4"/>
            <w:shd w:val="clear" w:color="auto" w:fill="FFFFFF"/>
            <w:vAlign w:val="center"/>
          </w:tcPr>
          <w:p w14:paraId="1922107F"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4ADFA8C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015A0567"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758DFB9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62FA7C8B"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0F08C596" w14:textId="77777777" w:rsidTr="00EB1421">
        <w:trPr>
          <w:trHeight w:hRule="exact" w:val="861"/>
        </w:trPr>
        <w:tc>
          <w:tcPr>
            <w:tcW w:w="5603" w:type="dxa"/>
            <w:gridSpan w:val="4"/>
            <w:shd w:val="clear" w:color="auto" w:fill="FFFFFF"/>
            <w:vAlign w:val="center"/>
          </w:tcPr>
          <w:p w14:paraId="1FAEB7EA" w14:textId="6B5C7075" w:rsidR="00CD5921" w:rsidRPr="00EB1421" w:rsidRDefault="00CD5921" w:rsidP="00EB1421">
            <w:pPr>
              <w:spacing w:line="240" w:lineRule="auto"/>
              <w:ind w:firstLine="0"/>
              <w:rPr>
                <w:b w:val="0"/>
                <w:sz w:val="22"/>
                <w:szCs w:val="22"/>
              </w:rPr>
            </w:pPr>
            <w:r w:rsidRPr="00EB1421">
              <w:rPr>
                <w:b w:val="0"/>
                <w:sz w:val="22"/>
                <w:szCs w:val="22"/>
              </w:rPr>
              <w:t>Melhorar a interação entre o agente financeiro interveniente e o IFAM e as agências de fomento e entidades afins.</w:t>
            </w:r>
          </w:p>
        </w:tc>
        <w:tc>
          <w:tcPr>
            <w:tcW w:w="900" w:type="dxa"/>
            <w:gridSpan w:val="4"/>
            <w:shd w:val="clear" w:color="auto" w:fill="FFFFFF"/>
            <w:vAlign w:val="center"/>
          </w:tcPr>
          <w:p w14:paraId="0CD253B8" w14:textId="77777777" w:rsidR="00CD5921" w:rsidRPr="00EB1421" w:rsidRDefault="00CD5921" w:rsidP="00EB1421">
            <w:pPr>
              <w:spacing w:line="240" w:lineRule="auto"/>
              <w:ind w:firstLine="0"/>
              <w:jc w:val="center"/>
              <w:rPr>
                <w:b w:val="0"/>
                <w:sz w:val="22"/>
                <w:szCs w:val="22"/>
              </w:rPr>
            </w:pPr>
          </w:p>
        </w:tc>
        <w:tc>
          <w:tcPr>
            <w:tcW w:w="652" w:type="dxa"/>
            <w:gridSpan w:val="3"/>
            <w:shd w:val="clear" w:color="auto" w:fill="FFFFFF"/>
            <w:vAlign w:val="center"/>
          </w:tcPr>
          <w:p w14:paraId="7BE266CC" w14:textId="77777777" w:rsidR="00CD5921" w:rsidRPr="00EB1421" w:rsidRDefault="00CD5921" w:rsidP="00EB1421">
            <w:pPr>
              <w:spacing w:line="240" w:lineRule="auto"/>
              <w:ind w:firstLine="0"/>
              <w:jc w:val="center"/>
              <w:rPr>
                <w:b w:val="0"/>
                <w:sz w:val="22"/>
                <w:szCs w:val="22"/>
              </w:rPr>
            </w:pPr>
            <w:r w:rsidRPr="00EB1421">
              <w:rPr>
                <w:b w:val="0"/>
                <w:sz w:val="22"/>
                <w:szCs w:val="22"/>
              </w:rPr>
              <w:t>25%</w:t>
            </w:r>
          </w:p>
        </w:tc>
        <w:tc>
          <w:tcPr>
            <w:tcW w:w="708" w:type="dxa"/>
            <w:gridSpan w:val="4"/>
            <w:shd w:val="clear" w:color="auto" w:fill="FFFFFF"/>
            <w:vAlign w:val="center"/>
          </w:tcPr>
          <w:p w14:paraId="378E9FB7" w14:textId="77777777" w:rsidR="00CD5921" w:rsidRPr="00EB1421" w:rsidRDefault="00CD5921" w:rsidP="00EB1421">
            <w:pPr>
              <w:spacing w:line="240" w:lineRule="auto"/>
              <w:ind w:firstLine="0"/>
              <w:jc w:val="center"/>
              <w:rPr>
                <w:b w:val="0"/>
                <w:sz w:val="22"/>
                <w:szCs w:val="22"/>
              </w:rPr>
            </w:pPr>
            <w:r w:rsidRPr="00EB1421">
              <w:rPr>
                <w:b w:val="0"/>
                <w:sz w:val="22"/>
                <w:szCs w:val="22"/>
              </w:rPr>
              <w:t>25%</w:t>
            </w:r>
          </w:p>
        </w:tc>
        <w:tc>
          <w:tcPr>
            <w:tcW w:w="709" w:type="dxa"/>
            <w:gridSpan w:val="3"/>
            <w:shd w:val="clear" w:color="auto" w:fill="FFFFFF"/>
            <w:vAlign w:val="center"/>
          </w:tcPr>
          <w:p w14:paraId="7591EFD7" w14:textId="77777777" w:rsidR="00CD5921" w:rsidRPr="00EB1421" w:rsidRDefault="00CD5921" w:rsidP="00EB1421">
            <w:pPr>
              <w:spacing w:line="240" w:lineRule="auto"/>
              <w:ind w:firstLine="0"/>
              <w:jc w:val="center"/>
              <w:rPr>
                <w:b w:val="0"/>
                <w:sz w:val="22"/>
                <w:szCs w:val="22"/>
              </w:rPr>
            </w:pPr>
            <w:r w:rsidRPr="00EB1421">
              <w:rPr>
                <w:b w:val="0"/>
                <w:sz w:val="22"/>
                <w:szCs w:val="22"/>
              </w:rPr>
              <w:t>25%</w:t>
            </w:r>
          </w:p>
        </w:tc>
        <w:tc>
          <w:tcPr>
            <w:tcW w:w="1067" w:type="dxa"/>
            <w:gridSpan w:val="3"/>
            <w:shd w:val="clear" w:color="auto" w:fill="FFFFFF"/>
            <w:vAlign w:val="center"/>
          </w:tcPr>
          <w:p w14:paraId="7AAB0C6E" w14:textId="77777777" w:rsidR="00CD5921" w:rsidRPr="00EB1421" w:rsidRDefault="00CD5921" w:rsidP="00EB1421">
            <w:pPr>
              <w:spacing w:line="240" w:lineRule="auto"/>
              <w:ind w:firstLine="0"/>
              <w:jc w:val="center"/>
              <w:rPr>
                <w:b w:val="0"/>
                <w:sz w:val="22"/>
                <w:szCs w:val="22"/>
              </w:rPr>
            </w:pPr>
            <w:r w:rsidRPr="00EB1421">
              <w:rPr>
                <w:b w:val="0"/>
                <w:sz w:val="22"/>
                <w:szCs w:val="22"/>
              </w:rPr>
              <w:t>25%</w:t>
            </w:r>
          </w:p>
        </w:tc>
      </w:tr>
      <w:tr w:rsidR="00CD5921" w:rsidRPr="00EB1421" w14:paraId="6930FC06" w14:textId="77777777" w:rsidTr="00EB1421">
        <w:trPr>
          <w:trHeight w:hRule="exact" w:val="713"/>
        </w:trPr>
        <w:tc>
          <w:tcPr>
            <w:tcW w:w="2552" w:type="dxa"/>
            <w:shd w:val="clear" w:color="auto" w:fill="D9D9D9" w:themeFill="background1" w:themeFillShade="D9"/>
            <w:vAlign w:val="center"/>
          </w:tcPr>
          <w:p w14:paraId="5E90B513" w14:textId="31075251" w:rsidR="00CD5921" w:rsidRPr="00EB1421" w:rsidRDefault="00F52674" w:rsidP="00EB1421">
            <w:pPr>
              <w:spacing w:line="240" w:lineRule="auto"/>
              <w:ind w:firstLine="0"/>
              <w:jc w:val="center"/>
              <w:rPr>
                <w:sz w:val="22"/>
                <w:szCs w:val="22"/>
              </w:rPr>
            </w:pPr>
            <w:r w:rsidRPr="00EB1421">
              <w:rPr>
                <w:sz w:val="22"/>
                <w:szCs w:val="22"/>
              </w:rPr>
              <w:t>Objetivo estratégico 3</w:t>
            </w:r>
          </w:p>
        </w:tc>
        <w:tc>
          <w:tcPr>
            <w:tcW w:w="7087" w:type="dxa"/>
            <w:gridSpan w:val="20"/>
            <w:shd w:val="clear" w:color="auto" w:fill="D9D9D9" w:themeFill="background1" w:themeFillShade="D9"/>
            <w:vAlign w:val="center"/>
          </w:tcPr>
          <w:p w14:paraId="707F92D5" w14:textId="5151C786" w:rsidR="00CD5921" w:rsidRPr="00EB1421" w:rsidRDefault="00CD5921" w:rsidP="00EB1421">
            <w:pPr>
              <w:spacing w:line="240" w:lineRule="auto"/>
              <w:ind w:firstLine="0"/>
              <w:jc w:val="center"/>
              <w:rPr>
                <w:sz w:val="22"/>
                <w:szCs w:val="22"/>
              </w:rPr>
            </w:pPr>
            <w:r w:rsidRPr="00EB1421">
              <w:rPr>
                <w:sz w:val="22"/>
                <w:szCs w:val="22"/>
              </w:rPr>
              <w:t>Consolidar a atuação dos Comitês de Ética em Pesquisa no âmbito do IFAM</w:t>
            </w:r>
            <w:r w:rsidR="00DD181B" w:rsidRPr="00EB1421">
              <w:rPr>
                <w:sz w:val="22"/>
                <w:szCs w:val="22"/>
              </w:rPr>
              <w:t>.</w:t>
            </w:r>
          </w:p>
        </w:tc>
      </w:tr>
      <w:tr w:rsidR="00CD5921" w:rsidRPr="00EB1421" w14:paraId="13B6CAD8" w14:textId="77777777" w:rsidTr="00EB1421">
        <w:trPr>
          <w:trHeight w:hRule="exact" w:val="485"/>
        </w:trPr>
        <w:tc>
          <w:tcPr>
            <w:tcW w:w="9639" w:type="dxa"/>
            <w:gridSpan w:val="21"/>
            <w:tcBorders>
              <w:bottom w:val="single" w:sz="4" w:space="0" w:color="auto"/>
            </w:tcBorders>
            <w:shd w:val="clear" w:color="auto" w:fill="D9D9D9" w:themeFill="background1" w:themeFillShade="D9"/>
            <w:vAlign w:val="center"/>
          </w:tcPr>
          <w:p w14:paraId="17415BC2" w14:textId="54129A30" w:rsidR="00CD5921" w:rsidRPr="00EB1421" w:rsidRDefault="00CD5921" w:rsidP="004833F1">
            <w:pPr>
              <w:spacing w:line="240" w:lineRule="auto"/>
              <w:ind w:firstLine="0"/>
              <w:rPr>
                <w:sz w:val="22"/>
                <w:szCs w:val="22"/>
              </w:rPr>
            </w:pPr>
            <w:r w:rsidRPr="00EB1421">
              <w:rPr>
                <w:sz w:val="22"/>
                <w:szCs w:val="22"/>
              </w:rPr>
              <w:t>META 1: Implantar, até dezembro de 2015, os Comitês de Ética em Pesquisa do IFAM</w:t>
            </w:r>
            <w:r w:rsidR="00DD181B" w:rsidRPr="00EB1421">
              <w:rPr>
                <w:sz w:val="22"/>
                <w:szCs w:val="22"/>
              </w:rPr>
              <w:t>.</w:t>
            </w:r>
          </w:p>
          <w:p w14:paraId="4169D254" w14:textId="77777777" w:rsidR="00CD5921" w:rsidRPr="00EB1421" w:rsidRDefault="00CD5921" w:rsidP="004833F1">
            <w:pPr>
              <w:spacing w:line="240" w:lineRule="auto"/>
              <w:ind w:firstLine="0"/>
              <w:rPr>
                <w:sz w:val="22"/>
                <w:szCs w:val="22"/>
              </w:rPr>
            </w:pPr>
          </w:p>
        </w:tc>
      </w:tr>
      <w:tr w:rsidR="00CD5921" w:rsidRPr="00EB1421" w14:paraId="4D4A0D45" w14:textId="77777777" w:rsidTr="00EB1421">
        <w:trPr>
          <w:trHeight w:hRule="exact" w:val="351"/>
        </w:trPr>
        <w:tc>
          <w:tcPr>
            <w:tcW w:w="9639" w:type="dxa"/>
            <w:gridSpan w:val="21"/>
            <w:shd w:val="clear" w:color="auto" w:fill="D9D9D9" w:themeFill="background1" w:themeFillShade="D9"/>
            <w:vAlign w:val="center"/>
          </w:tcPr>
          <w:p w14:paraId="66906A47" w14:textId="68B1F4A8" w:rsidR="00CD5921" w:rsidRPr="00EB1421" w:rsidRDefault="00CD5921" w:rsidP="004833F1">
            <w:pPr>
              <w:spacing w:line="240" w:lineRule="auto"/>
              <w:ind w:firstLine="0"/>
              <w:rPr>
                <w:sz w:val="22"/>
                <w:szCs w:val="22"/>
              </w:rPr>
            </w:pPr>
            <w:r w:rsidRPr="00EB1421">
              <w:rPr>
                <w:sz w:val="22"/>
                <w:szCs w:val="22"/>
              </w:rPr>
              <w:t>Indicador: Implantar os Comitês de Ética em Pesquisa em Humanos e o de Uso de</w:t>
            </w:r>
            <w:r w:rsidR="00715D39" w:rsidRPr="00EB1421">
              <w:rPr>
                <w:sz w:val="22"/>
                <w:szCs w:val="22"/>
              </w:rPr>
              <w:t xml:space="preserve"> </w:t>
            </w:r>
            <w:r w:rsidRPr="00EB1421">
              <w:rPr>
                <w:sz w:val="22"/>
                <w:szCs w:val="22"/>
              </w:rPr>
              <w:t>Animais</w:t>
            </w:r>
            <w:r w:rsidR="00DD181B" w:rsidRPr="00EB1421">
              <w:rPr>
                <w:sz w:val="22"/>
                <w:szCs w:val="22"/>
              </w:rPr>
              <w:t>.</w:t>
            </w:r>
          </w:p>
        </w:tc>
      </w:tr>
      <w:tr w:rsidR="00CD5921" w:rsidRPr="00EB1421" w14:paraId="7096252B" w14:textId="77777777" w:rsidTr="00EB1421">
        <w:trPr>
          <w:trHeight w:hRule="exact" w:val="355"/>
        </w:trPr>
        <w:tc>
          <w:tcPr>
            <w:tcW w:w="9639" w:type="dxa"/>
            <w:gridSpan w:val="21"/>
            <w:shd w:val="clear" w:color="auto" w:fill="D9D9D9" w:themeFill="background1" w:themeFillShade="D9"/>
            <w:vAlign w:val="center"/>
          </w:tcPr>
          <w:p w14:paraId="2CEBE3FD" w14:textId="77777777" w:rsidR="00CD5921" w:rsidRPr="00EB1421" w:rsidRDefault="00CD5921" w:rsidP="004833F1">
            <w:pPr>
              <w:spacing w:line="240" w:lineRule="auto"/>
              <w:ind w:firstLine="0"/>
              <w:rPr>
                <w:sz w:val="22"/>
                <w:szCs w:val="22"/>
              </w:rPr>
            </w:pPr>
            <w:r w:rsidRPr="00EB1421">
              <w:rPr>
                <w:sz w:val="22"/>
                <w:szCs w:val="22"/>
              </w:rPr>
              <w:t>Responsável: PPGI</w:t>
            </w:r>
          </w:p>
        </w:tc>
      </w:tr>
      <w:tr w:rsidR="00CD5921" w:rsidRPr="00EB1421" w14:paraId="318E3B1E" w14:textId="77777777" w:rsidTr="00EB1421">
        <w:trPr>
          <w:trHeight w:hRule="exact" w:val="704"/>
        </w:trPr>
        <w:tc>
          <w:tcPr>
            <w:tcW w:w="5603" w:type="dxa"/>
            <w:gridSpan w:val="4"/>
            <w:shd w:val="clear" w:color="auto" w:fill="D9D9D9" w:themeFill="background1" w:themeFillShade="D9"/>
            <w:vAlign w:val="center"/>
          </w:tcPr>
          <w:p w14:paraId="4B1CCEAB" w14:textId="77777777" w:rsidR="00CD5921" w:rsidRPr="00EB1421" w:rsidRDefault="00126DE2"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2B314D44" w14:textId="77777777" w:rsidR="00CD5921" w:rsidRPr="00EB1421" w:rsidRDefault="00CD5921"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1D6DE6B2" w14:textId="77777777" w:rsidR="00CD5921" w:rsidRPr="00EB1421" w:rsidRDefault="00CD5921"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1C380EF6" w14:textId="77777777" w:rsidR="00CD5921" w:rsidRPr="00EB1421" w:rsidRDefault="00CD5921"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2DA2B41B" w14:textId="77777777" w:rsidR="00CD5921" w:rsidRPr="00EB1421" w:rsidRDefault="00CD5921"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55E44740" w14:textId="77777777" w:rsidR="00CD5921" w:rsidRPr="00EB1421" w:rsidRDefault="00CD5921" w:rsidP="00EB1421">
            <w:pPr>
              <w:spacing w:line="240" w:lineRule="auto"/>
              <w:ind w:firstLine="0"/>
              <w:jc w:val="center"/>
              <w:rPr>
                <w:sz w:val="22"/>
                <w:szCs w:val="22"/>
              </w:rPr>
            </w:pPr>
            <w:r w:rsidRPr="00EB1421">
              <w:rPr>
                <w:sz w:val="22"/>
                <w:szCs w:val="22"/>
              </w:rPr>
              <w:t>2018</w:t>
            </w:r>
          </w:p>
        </w:tc>
      </w:tr>
      <w:tr w:rsidR="00CD5921" w:rsidRPr="00EB1421" w14:paraId="3D26BC7F" w14:textId="77777777" w:rsidTr="00EB1421">
        <w:trPr>
          <w:trHeight w:hRule="exact" w:val="823"/>
        </w:trPr>
        <w:tc>
          <w:tcPr>
            <w:tcW w:w="5603" w:type="dxa"/>
            <w:gridSpan w:val="4"/>
            <w:shd w:val="clear" w:color="auto" w:fill="FFFFFF"/>
            <w:vAlign w:val="center"/>
          </w:tcPr>
          <w:p w14:paraId="387EB1B6" w14:textId="77777777" w:rsidR="00CD5921" w:rsidRPr="00EB1421" w:rsidRDefault="00CD5921" w:rsidP="00EB1421">
            <w:pPr>
              <w:spacing w:line="240" w:lineRule="auto"/>
              <w:ind w:firstLine="0"/>
              <w:rPr>
                <w:b w:val="0"/>
                <w:sz w:val="22"/>
                <w:szCs w:val="22"/>
              </w:rPr>
            </w:pPr>
            <w:r w:rsidRPr="00EB1421">
              <w:rPr>
                <w:b w:val="0"/>
                <w:sz w:val="22"/>
                <w:szCs w:val="22"/>
              </w:rPr>
              <w:lastRenderedPageBreak/>
              <w:t>Viabilizar a infraestrutura adequada dos Comitês de Ética em pesquisa animal e de pesquisa humana;</w:t>
            </w:r>
          </w:p>
        </w:tc>
        <w:tc>
          <w:tcPr>
            <w:tcW w:w="900" w:type="dxa"/>
            <w:gridSpan w:val="4"/>
            <w:shd w:val="clear" w:color="auto" w:fill="FFFFFF"/>
            <w:vAlign w:val="center"/>
          </w:tcPr>
          <w:p w14:paraId="6F74555A"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5CFB4D69"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FD5AEC1"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339DF463"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DB53E60"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289F8ECD" w14:textId="77777777" w:rsidTr="00EB1421">
        <w:trPr>
          <w:trHeight w:hRule="exact" w:val="956"/>
        </w:trPr>
        <w:tc>
          <w:tcPr>
            <w:tcW w:w="5603" w:type="dxa"/>
            <w:gridSpan w:val="4"/>
            <w:shd w:val="clear" w:color="auto" w:fill="FFFFFF"/>
            <w:vAlign w:val="center"/>
          </w:tcPr>
          <w:p w14:paraId="121A22E4" w14:textId="77777777" w:rsidR="00CD5921" w:rsidRPr="00EB1421" w:rsidRDefault="00CD5921" w:rsidP="00EB1421">
            <w:pPr>
              <w:spacing w:line="240" w:lineRule="auto"/>
              <w:ind w:firstLine="0"/>
              <w:rPr>
                <w:b w:val="0"/>
                <w:sz w:val="22"/>
                <w:szCs w:val="22"/>
              </w:rPr>
            </w:pPr>
            <w:r w:rsidRPr="00EB1421">
              <w:rPr>
                <w:b w:val="0"/>
                <w:sz w:val="22"/>
                <w:szCs w:val="22"/>
              </w:rPr>
              <w:t>Viabilizar a infraestrutura administrativa do comitê para o cadastramento junto ao Ministério da Saúde e seu funcionamento;</w:t>
            </w:r>
          </w:p>
        </w:tc>
        <w:tc>
          <w:tcPr>
            <w:tcW w:w="900" w:type="dxa"/>
            <w:gridSpan w:val="4"/>
            <w:shd w:val="clear" w:color="auto" w:fill="FFFFFF"/>
            <w:vAlign w:val="center"/>
          </w:tcPr>
          <w:p w14:paraId="0FB934A3"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4F250058"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598B1379"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4776EB30"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38296F4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1AD79F4B" w14:textId="77777777" w:rsidTr="00EB1421">
        <w:trPr>
          <w:trHeight w:hRule="exact" w:val="714"/>
        </w:trPr>
        <w:tc>
          <w:tcPr>
            <w:tcW w:w="5603" w:type="dxa"/>
            <w:gridSpan w:val="4"/>
            <w:shd w:val="clear" w:color="auto" w:fill="FFFFFF"/>
            <w:vAlign w:val="center"/>
          </w:tcPr>
          <w:p w14:paraId="0C36204C" w14:textId="77777777" w:rsidR="00CD5921" w:rsidRPr="00EB1421" w:rsidRDefault="00CD5921" w:rsidP="00EB1421">
            <w:pPr>
              <w:spacing w:line="240" w:lineRule="auto"/>
              <w:ind w:firstLine="0"/>
              <w:rPr>
                <w:b w:val="0"/>
                <w:sz w:val="22"/>
                <w:szCs w:val="22"/>
              </w:rPr>
            </w:pPr>
            <w:r w:rsidRPr="00EB1421">
              <w:rPr>
                <w:b w:val="0"/>
                <w:sz w:val="22"/>
                <w:szCs w:val="22"/>
              </w:rPr>
              <w:t>Viabilizar a infraestrutura adequada dos Comitês de Ética em pesqu</w:t>
            </w:r>
            <w:r w:rsidR="00715D39" w:rsidRPr="00EB1421">
              <w:rPr>
                <w:b w:val="0"/>
                <w:sz w:val="22"/>
                <w:szCs w:val="22"/>
              </w:rPr>
              <w:t>isa animal e de pesquisa humana.</w:t>
            </w:r>
          </w:p>
          <w:p w14:paraId="1381C493" w14:textId="77777777" w:rsidR="00715D39" w:rsidRPr="00EB1421" w:rsidRDefault="00715D39" w:rsidP="00EB1421">
            <w:pPr>
              <w:spacing w:line="240" w:lineRule="auto"/>
              <w:ind w:firstLine="0"/>
              <w:rPr>
                <w:b w:val="0"/>
                <w:sz w:val="22"/>
                <w:szCs w:val="22"/>
              </w:rPr>
            </w:pPr>
          </w:p>
        </w:tc>
        <w:tc>
          <w:tcPr>
            <w:tcW w:w="900" w:type="dxa"/>
            <w:gridSpan w:val="4"/>
            <w:shd w:val="clear" w:color="auto" w:fill="FFFFFF"/>
            <w:vAlign w:val="center"/>
          </w:tcPr>
          <w:p w14:paraId="745F016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7BC4FF77"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4F89639A"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4BEF006"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0C0AF14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47A2930D" w14:textId="77777777" w:rsidTr="00EB1421">
        <w:trPr>
          <w:trHeight w:hRule="exact" w:val="559"/>
        </w:trPr>
        <w:tc>
          <w:tcPr>
            <w:tcW w:w="2552" w:type="dxa"/>
            <w:shd w:val="clear" w:color="auto" w:fill="D9D9D9" w:themeFill="background1" w:themeFillShade="D9"/>
            <w:vAlign w:val="center"/>
          </w:tcPr>
          <w:p w14:paraId="5D06B9F0" w14:textId="54531B8F" w:rsidR="00CD5921" w:rsidRPr="00EB1421" w:rsidRDefault="00F52674" w:rsidP="00EB1421">
            <w:pPr>
              <w:spacing w:line="240" w:lineRule="auto"/>
              <w:ind w:firstLine="0"/>
              <w:jc w:val="center"/>
              <w:rPr>
                <w:sz w:val="22"/>
                <w:szCs w:val="22"/>
              </w:rPr>
            </w:pPr>
            <w:r w:rsidRPr="00EB1421">
              <w:rPr>
                <w:sz w:val="22"/>
                <w:szCs w:val="22"/>
              </w:rPr>
              <w:t>Objetivo estratégico 4</w:t>
            </w:r>
          </w:p>
        </w:tc>
        <w:tc>
          <w:tcPr>
            <w:tcW w:w="7087" w:type="dxa"/>
            <w:gridSpan w:val="20"/>
            <w:shd w:val="clear" w:color="auto" w:fill="D9D9D9" w:themeFill="background1" w:themeFillShade="D9"/>
            <w:vAlign w:val="center"/>
          </w:tcPr>
          <w:p w14:paraId="66182725" w14:textId="49603B2B" w:rsidR="00CD5921" w:rsidRPr="00EB1421" w:rsidRDefault="00CD5921" w:rsidP="00EB1421">
            <w:pPr>
              <w:spacing w:line="240" w:lineRule="auto"/>
              <w:ind w:firstLine="0"/>
              <w:jc w:val="center"/>
              <w:rPr>
                <w:sz w:val="22"/>
                <w:szCs w:val="22"/>
              </w:rPr>
            </w:pPr>
            <w:r w:rsidRPr="00EB1421">
              <w:rPr>
                <w:sz w:val="22"/>
                <w:szCs w:val="22"/>
              </w:rPr>
              <w:t>Aumentar a quantidade de Bolsas de Iniciação Científica</w:t>
            </w:r>
            <w:r w:rsidR="00DD181B" w:rsidRPr="00EB1421">
              <w:rPr>
                <w:sz w:val="22"/>
                <w:szCs w:val="22"/>
              </w:rPr>
              <w:t>.</w:t>
            </w:r>
          </w:p>
        </w:tc>
      </w:tr>
      <w:tr w:rsidR="00CD5921" w:rsidRPr="00EB1421" w14:paraId="0271E483" w14:textId="77777777" w:rsidTr="00EB1421">
        <w:trPr>
          <w:trHeight w:hRule="exact" w:val="559"/>
        </w:trPr>
        <w:tc>
          <w:tcPr>
            <w:tcW w:w="9639" w:type="dxa"/>
            <w:gridSpan w:val="21"/>
            <w:shd w:val="clear" w:color="auto" w:fill="D9D9D9" w:themeFill="background1" w:themeFillShade="D9"/>
            <w:vAlign w:val="center"/>
          </w:tcPr>
          <w:p w14:paraId="42F0470B" w14:textId="13551BE3" w:rsidR="00CD5921" w:rsidRPr="00EB1421" w:rsidRDefault="00CD5921" w:rsidP="004833F1">
            <w:pPr>
              <w:spacing w:line="240" w:lineRule="auto"/>
              <w:ind w:firstLine="0"/>
              <w:rPr>
                <w:iCs/>
                <w:sz w:val="22"/>
                <w:szCs w:val="22"/>
              </w:rPr>
            </w:pPr>
            <w:r w:rsidRPr="00EB1421">
              <w:rPr>
                <w:sz w:val="22"/>
                <w:szCs w:val="22"/>
              </w:rPr>
              <w:t>META 1:</w:t>
            </w:r>
            <w:r w:rsidR="009410A4" w:rsidRPr="00EB1421">
              <w:rPr>
                <w:sz w:val="22"/>
                <w:szCs w:val="22"/>
              </w:rPr>
              <w:t xml:space="preserve"> </w:t>
            </w:r>
            <w:r w:rsidRPr="00EB1421">
              <w:rPr>
                <w:sz w:val="22"/>
                <w:szCs w:val="22"/>
              </w:rPr>
              <w:t>Ampliar, nos Programas de Iniciação Científica Institucional, o número de bolsas para os alunos</w:t>
            </w:r>
            <w:r w:rsidR="00DD181B" w:rsidRPr="00EB1421">
              <w:rPr>
                <w:sz w:val="22"/>
                <w:szCs w:val="22"/>
              </w:rPr>
              <w:t>.</w:t>
            </w:r>
          </w:p>
          <w:p w14:paraId="16E24B5D" w14:textId="77777777" w:rsidR="00CD5921" w:rsidRPr="00EB1421" w:rsidRDefault="00CD5921" w:rsidP="004833F1">
            <w:pPr>
              <w:spacing w:line="240" w:lineRule="auto"/>
              <w:ind w:firstLine="0"/>
              <w:rPr>
                <w:sz w:val="22"/>
                <w:szCs w:val="22"/>
              </w:rPr>
            </w:pPr>
          </w:p>
        </w:tc>
      </w:tr>
      <w:tr w:rsidR="00CD5921" w:rsidRPr="00EB1421" w14:paraId="60881333" w14:textId="77777777" w:rsidTr="00EB1421">
        <w:trPr>
          <w:trHeight w:hRule="exact" w:val="456"/>
        </w:trPr>
        <w:tc>
          <w:tcPr>
            <w:tcW w:w="9639" w:type="dxa"/>
            <w:gridSpan w:val="21"/>
            <w:shd w:val="clear" w:color="auto" w:fill="D9D9D9" w:themeFill="background1" w:themeFillShade="D9"/>
            <w:vAlign w:val="center"/>
          </w:tcPr>
          <w:p w14:paraId="66583221" w14:textId="7A2100E4" w:rsidR="00CD5921" w:rsidRPr="00EB1421" w:rsidRDefault="00CD5921" w:rsidP="004833F1">
            <w:pPr>
              <w:spacing w:line="240" w:lineRule="auto"/>
              <w:ind w:firstLine="0"/>
              <w:rPr>
                <w:sz w:val="22"/>
                <w:szCs w:val="22"/>
              </w:rPr>
            </w:pPr>
            <w:r w:rsidRPr="00EB1421">
              <w:rPr>
                <w:sz w:val="22"/>
                <w:szCs w:val="22"/>
              </w:rPr>
              <w:t>Indicador: Número de bolsas implementadas</w:t>
            </w:r>
            <w:r w:rsidR="00DD181B" w:rsidRPr="00EB1421">
              <w:rPr>
                <w:sz w:val="22"/>
                <w:szCs w:val="22"/>
              </w:rPr>
              <w:t>.</w:t>
            </w:r>
          </w:p>
        </w:tc>
      </w:tr>
      <w:tr w:rsidR="00CD5921" w:rsidRPr="00EB1421" w14:paraId="6D82B1C3" w14:textId="77777777" w:rsidTr="00EB1421">
        <w:trPr>
          <w:trHeight w:hRule="exact" w:val="464"/>
        </w:trPr>
        <w:tc>
          <w:tcPr>
            <w:tcW w:w="9639" w:type="dxa"/>
            <w:gridSpan w:val="21"/>
            <w:shd w:val="clear" w:color="auto" w:fill="D9D9D9" w:themeFill="background1" w:themeFillShade="D9"/>
            <w:vAlign w:val="center"/>
          </w:tcPr>
          <w:p w14:paraId="5F557BFE" w14:textId="77777777" w:rsidR="00CD5921" w:rsidRPr="00EB1421" w:rsidRDefault="00CD5921" w:rsidP="004833F1">
            <w:pPr>
              <w:spacing w:line="240" w:lineRule="auto"/>
              <w:ind w:firstLine="0"/>
              <w:rPr>
                <w:sz w:val="22"/>
                <w:szCs w:val="22"/>
              </w:rPr>
            </w:pPr>
            <w:r w:rsidRPr="00EB1421">
              <w:rPr>
                <w:sz w:val="22"/>
                <w:szCs w:val="22"/>
              </w:rPr>
              <w:t>Responsável: PPGI</w:t>
            </w:r>
          </w:p>
        </w:tc>
      </w:tr>
      <w:tr w:rsidR="00CD5921" w:rsidRPr="00EB1421" w14:paraId="15F22E65" w14:textId="77777777" w:rsidTr="00EB1421">
        <w:trPr>
          <w:trHeight w:hRule="exact" w:val="718"/>
        </w:trPr>
        <w:tc>
          <w:tcPr>
            <w:tcW w:w="5603" w:type="dxa"/>
            <w:gridSpan w:val="4"/>
            <w:shd w:val="clear" w:color="auto" w:fill="D9D9D9" w:themeFill="background1" w:themeFillShade="D9"/>
            <w:vAlign w:val="center"/>
          </w:tcPr>
          <w:p w14:paraId="49EA74A9" w14:textId="77777777" w:rsidR="00CD5921" w:rsidRPr="00EB1421" w:rsidRDefault="00126DE2"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428A43BF" w14:textId="77777777" w:rsidR="00CD5921" w:rsidRPr="00EB1421" w:rsidRDefault="00CD5921"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4D55D3BF" w14:textId="77777777" w:rsidR="00CD5921" w:rsidRPr="00EB1421" w:rsidRDefault="00CD5921"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70A92CA9" w14:textId="77777777" w:rsidR="00CD5921" w:rsidRPr="00EB1421" w:rsidRDefault="00CD5921"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25234D47" w14:textId="77777777" w:rsidR="00CD5921" w:rsidRPr="00EB1421" w:rsidRDefault="00CD5921"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56585643" w14:textId="77777777" w:rsidR="00CD5921" w:rsidRPr="00EB1421" w:rsidRDefault="00CD5921" w:rsidP="00EB1421">
            <w:pPr>
              <w:spacing w:line="240" w:lineRule="auto"/>
              <w:ind w:firstLine="0"/>
              <w:jc w:val="center"/>
              <w:rPr>
                <w:sz w:val="22"/>
                <w:szCs w:val="22"/>
              </w:rPr>
            </w:pPr>
            <w:r w:rsidRPr="00EB1421">
              <w:rPr>
                <w:sz w:val="22"/>
                <w:szCs w:val="22"/>
              </w:rPr>
              <w:t>2018</w:t>
            </w:r>
          </w:p>
        </w:tc>
      </w:tr>
      <w:tr w:rsidR="00CD5921" w:rsidRPr="00EB1421" w14:paraId="22A097DA" w14:textId="77777777" w:rsidTr="00EB1421">
        <w:trPr>
          <w:trHeight w:hRule="exact" w:val="799"/>
        </w:trPr>
        <w:tc>
          <w:tcPr>
            <w:tcW w:w="5603" w:type="dxa"/>
            <w:gridSpan w:val="4"/>
            <w:shd w:val="clear" w:color="auto" w:fill="FFFFFF"/>
            <w:vAlign w:val="center"/>
          </w:tcPr>
          <w:p w14:paraId="06EA9B4E" w14:textId="77777777" w:rsidR="00CD5921" w:rsidRPr="00EB1421" w:rsidRDefault="00CD5921" w:rsidP="00195C85">
            <w:pPr>
              <w:spacing w:line="240" w:lineRule="auto"/>
              <w:ind w:firstLine="0"/>
              <w:rPr>
                <w:b w:val="0"/>
                <w:sz w:val="22"/>
                <w:szCs w:val="22"/>
              </w:rPr>
            </w:pPr>
            <w:r w:rsidRPr="00EB1421">
              <w:rPr>
                <w:b w:val="0"/>
                <w:sz w:val="22"/>
                <w:szCs w:val="22"/>
              </w:rPr>
              <w:t>Estimular os docentes Mestres e doutores para orientação de alunos do Ensino Técnico nos Projetos de Iniciação Científica (IC);</w:t>
            </w:r>
          </w:p>
        </w:tc>
        <w:tc>
          <w:tcPr>
            <w:tcW w:w="900" w:type="dxa"/>
            <w:gridSpan w:val="4"/>
            <w:shd w:val="clear" w:color="auto" w:fill="FFFFFF"/>
            <w:vAlign w:val="center"/>
          </w:tcPr>
          <w:p w14:paraId="7154C52B"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5C1CE78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5BEBD979"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0202DB37"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2A081CE"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657B9D86" w14:textId="77777777" w:rsidTr="00EB1421">
        <w:trPr>
          <w:trHeight w:hRule="exact" w:val="838"/>
        </w:trPr>
        <w:tc>
          <w:tcPr>
            <w:tcW w:w="5603" w:type="dxa"/>
            <w:gridSpan w:val="4"/>
            <w:shd w:val="clear" w:color="auto" w:fill="FFFFFF"/>
            <w:vAlign w:val="center"/>
          </w:tcPr>
          <w:p w14:paraId="05EE52C7" w14:textId="77777777" w:rsidR="00CD5921" w:rsidRPr="00EB1421" w:rsidRDefault="00CD5921" w:rsidP="00195C85">
            <w:pPr>
              <w:spacing w:line="240" w:lineRule="auto"/>
              <w:ind w:firstLine="0"/>
              <w:rPr>
                <w:b w:val="0"/>
                <w:sz w:val="22"/>
                <w:szCs w:val="22"/>
              </w:rPr>
            </w:pPr>
            <w:r w:rsidRPr="00EB1421">
              <w:rPr>
                <w:b w:val="0"/>
                <w:sz w:val="22"/>
                <w:szCs w:val="22"/>
              </w:rPr>
              <w:t>Estimular os discentes para o desenvolvimento de pesquisa científica e/ou tecnológica;</w:t>
            </w:r>
          </w:p>
        </w:tc>
        <w:tc>
          <w:tcPr>
            <w:tcW w:w="900" w:type="dxa"/>
            <w:gridSpan w:val="4"/>
            <w:shd w:val="clear" w:color="auto" w:fill="FFFFFF"/>
            <w:vAlign w:val="center"/>
          </w:tcPr>
          <w:p w14:paraId="22EA41D6"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0FEC624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7A83AFE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28FF6CB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69FB370B"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3DA51A4D" w14:textId="77777777" w:rsidTr="00EB1421">
        <w:trPr>
          <w:trHeight w:hRule="exact" w:val="559"/>
        </w:trPr>
        <w:tc>
          <w:tcPr>
            <w:tcW w:w="5603" w:type="dxa"/>
            <w:gridSpan w:val="4"/>
            <w:shd w:val="clear" w:color="auto" w:fill="FFFFFF"/>
            <w:vAlign w:val="center"/>
          </w:tcPr>
          <w:p w14:paraId="52571989" w14:textId="77777777" w:rsidR="00CD5921" w:rsidRPr="00EB1421" w:rsidRDefault="00CD5921" w:rsidP="00195C85">
            <w:pPr>
              <w:spacing w:line="240" w:lineRule="auto"/>
              <w:ind w:firstLine="0"/>
              <w:rPr>
                <w:b w:val="0"/>
                <w:sz w:val="22"/>
                <w:szCs w:val="22"/>
              </w:rPr>
            </w:pPr>
            <w:r w:rsidRPr="00EB1421">
              <w:rPr>
                <w:b w:val="0"/>
                <w:sz w:val="22"/>
                <w:szCs w:val="22"/>
              </w:rPr>
              <w:t>Melhorar a infraestrutura da pesquisa para atender a IC.</w:t>
            </w:r>
          </w:p>
        </w:tc>
        <w:tc>
          <w:tcPr>
            <w:tcW w:w="900" w:type="dxa"/>
            <w:gridSpan w:val="4"/>
            <w:shd w:val="clear" w:color="auto" w:fill="FFFFFF"/>
            <w:vAlign w:val="center"/>
          </w:tcPr>
          <w:p w14:paraId="727B8046"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06F4DFAA"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7B353553"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434BB6AD"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AABD8B3"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0926375A" w14:textId="77777777" w:rsidTr="00EB1421">
        <w:trPr>
          <w:trHeight w:hRule="exact" w:val="559"/>
        </w:trPr>
        <w:tc>
          <w:tcPr>
            <w:tcW w:w="2552" w:type="dxa"/>
            <w:shd w:val="clear" w:color="auto" w:fill="D9D9D9" w:themeFill="background1" w:themeFillShade="D9"/>
            <w:vAlign w:val="center"/>
          </w:tcPr>
          <w:p w14:paraId="01EEDC8F" w14:textId="18BC8C35" w:rsidR="00CD5921" w:rsidRPr="00EB1421" w:rsidRDefault="00F52674" w:rsidP="00EB1421">
            <w:pPr>
              <w:spacing w:line="240" w:lineRule="auto"/>
              <w:ind w:firstLine="0"/>
              <w:jc w:val="center"/>
              <w:rPr>
                <w:sz w:val="22"/>
                <w:szCs w:val="22"/>
              </w:rPr>
            </w:pPr>
            <w:r w:rsidRPr="00EB1421">
              <w:rPr>
                <w:sz w:val="22"/>
                <w:szCs w:val="22"/>
              </w:rPr>
              <w:t>Objetivo estratégico 5</w:t>
            </w:r>
          </w:p>
        </w:tc>
        <w:tc>
          <w:tcPr>
            <w:tcW w:w="7087" w:type="dxa"/>
            <w:gridSpan w:val="20"/>
            <w:shd w:val="clear" w:color="auto" w:fill="D9D9D9" w:themeFill="background1" w:themeFillShade="D9"/>
            <w:vAlign w:val="center"/>
          </w:tcPr>
          <w:p w14:paraId="43901298" w14:textId="0BE460D2" w:rsidR="00CD5921" w:rsidRPr="00EB1421" w:rsidRDefault="00CD5921" w:rsidP="00EB1421">
            <w:pPr>
              <w:spacing w:line="240" w:lineRule="auto"/>
              <w:ind w:firstLine="0"/>
              <w:jc w:val="center"/>
              <w:rPr>
                <w:sz w:val="22"/>
                <w:szCs w:val="22"/>
              </w:rPr>
            </w:pPr>
            <w:r w:rsidRPr="00EB1421">
              <w:rPr>
                <w:sz w:val="22"/>
                <w:szCs w:val="22"/>
              </w:rPr>
              <w:t>Capacitar gerencialmente o quadro docente e funcional</w:t>
            </w:r>
            <w:r w:rsidR="00DD181B" w:rsidRPr="00EB1421">
              <w:rPr>
                <w:sz w:val="22"/>
                <w:szCs w:val="22"/>
              </w:rPr>
              <w:t>.</w:t>
            </w:r>
          </w:p>
        </w:tc>
      </w:tr>
      <w:tr w:rsidR="00CD5921" w:rsidRPr="00EB1421" w14:paraId="4655BD04" w14:textId="77777777" w:rsidTr="004833F1">
        <w:trPr>
          <w:trHeight w:hRule="exact" w:val="760"/>
        </w:trPr>
        <w:tc>
          <w:tcPr>
            <w:tcW w:w="9639" w:type="dxa"/>
            <w:gridSpan w:val="21"/>
            <w:shd w:val="clear" w:color="auto" w:fill="D9D9D9" w:themeFill="background1" w:themeFillShade="D9"/>
            <w:vAlign w:val="center"/>
          </w:tcPr>
          <w:p w14:paraId="1A2631EB" w14:textId="77777777" w:rsidR="00CD5921" w:rsidRPr="00EB1421" w:rsidRDefault="00CD5921" w:rsidP="004833F1">
            <w:pPr>
              <w:spacing w:line="240" w:lineRule="auto"/>
              <w:ind w:firstLine="0"/>
              <w:rPr>
                <w:kern w:val="24"/>
                <w:sz w:val="22"/>
                <w:szCs w:val="22"/>
              </w:rPr>
            </w:pPr>
            <w:r w:rsidRPr="00EB1421">
              <w:rPr>
                <w:sz w:val="22"/>
                <w:szCs w:val="22"/>
              </w:rPr>
              <w:t>META 1: Viabilizar o ingresso de, no mínimo, 45 docentes anualmente, para qualificação em nível de mestrado até 2017 em conformidade com o Plano de Capacitação de cada Campus.</w:t>
            </w:r>
          </w:p>
        </w:tc>
      </w:tr>
      <w:tr w:rsidR="00CD5921" w:rsidRPr="00EB1421" w14:paraId="78BEA5B5" w14:textId="77777777" w:rsidTr="00EB1421">
        <w:trPr>
          <w:trHeight w:hRule="exact" w:val="559"/>
        </w:trPr>
        <w:tc>
          <w:tcPr>
            <w:tcW w:w="9639" w:type="dxa"/>
            <w:gridSpan w:val="21"/>
            <w:shd w:val="clear" w:color="auto" w:fill="D9D9D9" w:themeFill="background1" w:themeFillShade="D9"/>
            <w:vAlign w:val="center"/>
          </w:tcPr>
          <w:p w14:paraId="62412894" w14:textId="53630D6A" w:rsidR="00CD5921" w:rsidRPr="00EB1421" w:rsidRDefault="00CD5921" w:rsidP="004833F1">
            <w:pPr>
              <w:spacing w:line="240" w:lineRule="auto"/>
              <w:ind w:firstLine="0"/>
              <w:rPr>
                <w:sz w:val="22"/>
                <w:szCs w:val="22"/>
              </w:rPr>
            </w:pPr>
            <w:r w:rsidRPr="00EB1421">
              <w:rPr>
                <w:sz w:val="22"/>
                <w:szCs w:val="22"/>
              </w:rPr>
              <w:t>Indicador: Número de portaria de liberação do servidor</w:t>
            </w:r>
            <w:r w:rsidR="00DD181B" w:rsidRPr="00EB1421">
              <w:rPr>
                <w:sz w:val="22"/>
                <w:szCs w:val="22"/>
              </w:rPr>
              <w:t>.</w:t>
            </w:r>
          </w:p>
        </w:tc>
      </w:tr>
      <w:tr w:rsidR="00CD5921" w:rsidRPr="00EB1421" w14:paraId="1241C266" w14:textId="77777777" w:rsidTr="00EB1421">
        <w:trPr>
          <w:trHeight w:hRule="exact" w:val="559"/>
        </w:trPr>
        <w:tc>
          <w:tcPr>
            <w:tcW w:w="9639" w:type="dxa"/>
            <w:gridSpan w:val="21"/>
            <w:shd w:val="clear" w:color="auto" w:fill="D9D9D9" w:themeFill="background1" w:themeFillShade="D9"/>
            <w:vAlign w:val="center"/>
          </w:tcPr>
          <w:p w14:paraId="44E7F8D4" w14:textId="77777777" w:rsidR="00CD5921" w:rsidRPr="00EB1421" w:rsidRDefault="00CD5921" w:rsidP="004833F1">
            <w:pPr>
              <w:spacing w:line="240" w:lineRule="auto"/>
              <w:ind w:firstLine="0"/>
              <w:rPr>
                <w:sz w:val="22"/>
                <w:szCs w:val="22"/>
              </w:rPr>
            </w:pPr>
            <w:r w:rsidRPr="00EB1421">
              <w:rPr>
                <w:sz w:val="22"/>
                <w:szCs w:val="22"/>
              </w:rPr>
              <w:t>Responsável: PPGI</w:t>
            </w:r>
          </w:p>
        </w:tc>
      </w:tr>
      <w:tr w:rsidR="00CD5921" w:rsidRPr="00EB1421" w14:paraId="2BDD73AE" w14:textId="77777777" w:rsidTr="00EB1421">
        <w:trPr>
          <w:trHeight w:hRule="exact" w:val="707"/>
        </w:trPr>
        <w:tc>
          <w:tcPr>
            <w:tcW w:w="5603" w:type="dxa"/>
            <w:gridSpan w:val="4"/>
            <w:shd w:val="clear" w:color="auto" w:fill="D9D9D9" w:themeFill="background1" w:themeFillShade="D9"/>
            <w:vAlign w:val="center"/>
          </w:tcPr>
          <w:p w14:paraId="7FCB6D50" w14:textId="77777777" w:rsidR="00CD5921" w:rsidRPr="00EB1421" w:rsidRDefault="009B7081"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3A2D80FC" w14:textId="77777777" w:rsidR="00CD5921" w:rsidRPr="00EB1421" w:rsidRDefault="00CD5921"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7EBA252D" w14:textId="77777777" w:rsidR="00CD5921" w:rsidRPr="00EB1421" w:rsidRDefault="00CD5921"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46312330" w14:textId="77777777" w:rsidR="00CD5921" w:rsidRPr="00EB1421" w:rsidRDefault="00CD5921"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661FBB62" w14:textId="77777777" w:rsidR="00CD5921" w:rsidRPr="00EB1421" w:rsidRDefault="00CD5921"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6A647B5C" w14:textId="77777777" w:rsidR="00CD5921" w:rsidRPr="00EB1421" w:rsidRDefault="00CD5921" w:rsidP="00EB1421">
            <w:pPr>
              <w:spacing w:line="240" w:lineRule="auto"/>
              <w:ind w:firstLine="0"/>
              <w:jc w:val="center"/>
              <w:rPr>
                <w:sz w:val="22"/>
                <w:szCs w:val="22"/>
              </w:rPr>
            </w:pPr>
            <w:r w:rsidRPr="00EB1421">
              <w:rPr>
                <w:sz w:val="22"/>
                <w:szCs w:val="22"/>
              </w:rPr>
              <w:t>2018</w:t>
            </w:r>
          </w:p>
        </w:tc>
      </w:tr>
      <w:tr w:rsidR="00CD5921" w:rsidRPr="00EB1421" w14:paraId="67E27E02" w14:textId="77777777" w:rsidTr="004833F1">
        <w:trPr>
          <w:trHeight w:hRule="exact" w:val="1063"/>
        </w:trPr>
        <w:tc>
          <w:tcPr>
            <w:tcW w:w="5603" w:type="dxa"/>
            <w:gridSpan w:val="4"/>
            <w:shd w:val="clear" w:color="auto" w:fill="FFFFFF"/>
            <w:vAlign w:val="center"/>
          </w:tcPr>
          <w:p w14:paraId="69ABAC55" w14:textId="77777777" w:rsidR="00CD5921" w:rsidRPr="00EB1421" w:rsidRDefault="00CD5921" w:rsidP="005F6D0F">
            <w:pPr>
              <w:spacing w:line="240" w:lineRule="auto"/>
              <w:ind w:firstLine="0"/>
              <w:rPr>
                <w:b w:val="0"/>
                <w:sz w:val="22"/>
                <w:szCs w:val="22"/>
              </w:rPr>
            </w:pPr>
            <w:r w:rsidRPr="00EB1421">
              <w:rPr>
                <w:b w:val="0"/>
                <w:sz w:val="22"/>
                <w:szCs w:val="22"/>
              </w:rPr>
              <w:t>Ampliar as parcerias nacionais e internacionais entre as Instituições públicas e privadas de ensino visando à capacitação em nível de mestrado.</w:t>
            </w:r>
          </w:p>
        </w:tc>
        <w:tc>
          <w:tcPr>
            <w:tcW w:w="900" w:type="dxa"/>
            <w:gridSpan w:val="4"/>
            <w:shd w:val="clear" w:color="auto" w:fill="FFFFFF"/>
            <w:vAlign w:val="center"/>
          </w:tcPr>
          <w:p w14:paraId="79FF15B6"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49F0E958"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3A34A31F"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1062A10D"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32C91975"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0899C04E" w14:textId="77777777" w:rsidTr="004833F1">
        <w:trPr>
          <w:trHeight w:hRule="exact" w:val="777"/>
        </w:trPr>
        <w:tc>
          <w:tcPr>
            <w:tcW w:w="5603" w:type="dxa"/>
            <w:gridSpan w:val="4"/>
            <w:shd w:val="clear" w:color="auto" w:fill="FFFFFF"/>
            <w:vAlign w:val="center"/>
          </w:tcPr>
          <w:p w14:paraId="77091121" w14:textId="77777777" w:rsidR="00CD5921" w:rsidRPr="00EB1421" w:rsidRDefault="00CD5921" w:rsidP="005F6D0F">
            <w:pPr>
              <w:spacing w:line="240" w:lineRule="auto"/>
              <w:ind w:firstLine="0"/>
              <w:rPr>
                <w:b w:val="0"/>
                <w:sz w:val="22"/>
                <w:szCs w:val="22"/>
              </w:rPr>
            </w:pPr>
            <w:r w:rsidRPr="00EB1421">
              <w:rPr>
                <w:b w:val="0"/>
                <w:sz w:val="22"/>
                <w:szCs w:val="22"/>
              </w:rPr>
              <w:t>Captar recursos financeiros junto às Agências de Fomento para bolsas de pós-graduação.</w:t>
            </w:r>
          </w:p>
        </w:tc>
        <w:tc>
          <w:tcPr>
            <w:tcW w:w="900" w:type="dxa"/>
            <w:gridSpan w:val="4"/>
            <w:shd w:val="clear" w:color="auto" w:fill="FFFFFF"/>
            <w:vAlign w:val="center"/>
          </w:tcPr>
          <w:p w14:paraId="31E3093D"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6DE63283"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332CC520"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57932814"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3755DBC"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1220A365" w14:textId="77777777" w:rsidTr="004833F1">
        <w:trPr>
          <w:trHeight w:hRule="exact" w:val="785"/>
        </w:trPr>
        <w:tc>
          <w:tcPr>
            <w:tcW w:w="5603" w:type="dxa"/>
            <w:gridSpan w:val="4"/>
            <w:shd w:val="clear" w:color="auto" w:fill="FFFFFF"/>
            <w:vAlign w:val="center"/>
          </w:tcPr>
          <w:p w14:paraId="0D731CFF" w14:textId="77777777" w:rsidR="00CD5921" w:rsidRPr="00EB1421" w:rsidRDefault="00CD5921" w:rsidP="005F6D0F">
            <w:pPr>
              <w:spacing w:line="240" w:lineRule="auto"/>
              <w:ind w:firstLine="0"/>
              <w:rPr>
                <w:b w:val="0"/>
                <w:sz w:val="22"/>
                <w:szCs w:val="22"/>
              </w:rPr>
            </w:pPr>
            <w:r w:rsidRPr="00EB1421">
              <w:rPr>
                <w:b w:val="0"/>
                <w:sz w:val="22"/>
                <w:szCs w:val="22"/>
              </w:rPr>
              <w:t xml:space="preserve">Incentivar os </w:t>
            </w:r>
            <w:r w:rsidRPr="00EB1421">
              <w:rPr>
                <w:b w:val="0"/>
                <w:i/>
                <w:sz w:val="22"/>
                <w:szCs w:val="22"/>
              </w:rPr>
              <w:t>campi</w:t>
            </w:r>
            <w:r w:rsidRPr="00EB1421">
              <w:rPr>
                <w:b w:val="0"/>
                <w:sz w:val="22"/>
                <w:szCs w:val="22"/>
              </w:rPr>
              <w:t xml:space="preserve"> do IFAM a promoverem cursos de capacitação em desenvolvimento de projetos de pesquisa;</w:t>
            </w:r>
          </w:p>
        </w:tc>
        <w:tc>
          <w:tcPr>
            <w:tcW w:w="900" w:type="dxa"/>
            <w:gridSpan w:val="4"/>
            <w:shd w:val="clear" w:color="auto" w:fill="FFFFFF"/>
            <w:vAlign w:val="center"/>
          </w:tcPr>
          <w:p w14:paraId="142C200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7BD4972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5B6EC36"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7590AD01"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A49F3F4"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CD5921" w:rsidRPr="00EB1421" w14:paraId="3E60B3F4" w14:textId="77777777" w:rsidTr="004833F1">
        <w:trPr>
          <w:trHeight w:hRule="exact" w:val="919"/>
        </w:trPr>
        <w:tc>
          <w:tcPr>
            <w:tcW w:w="5603" w:type="dxa"/>
            <w:gridSpan w:val="4"/>
            <w:shd w:val="clear" w:color="auto" w:fill="FFFFFF"/>
            <w:vAlign w:val="center"/>
          </w:tcPr>
          <w:p w14:paraId="092925AC" w14:textId="431B8C43" w:rsidR="00CD5921" w:rsidRPr="00EB1421" w:rsidRDefault="00CD5921" w:rsidP="005F6D0F">
            <w:pPr>
              <w:spacing w:line="240" w:lineRule="auto"/>
              <w:ind w:firstLine="0"/>
              <w:rPr>
                <w:b w:val="0"/>
                <w:sz w:val="22"/>
                <w:szCs w:val="22"/>
              </w:rPr>
            </w:pPr>
            <w:r w:rsidRPr="00EB1421">
              <w:rPr>
                <w:b w:val="0"/>
                <w:sz w:val="22"/>
                <w:szCs w:val="22"/>
              </w:rPr>
              <w:lastRenderedPageBreak/>
              <w:t>Buscar parcerias com Instituições de excelência para capacitação do corpo docente.</w:t>
            </w:r>
          </w:p>
        </w:tc>
        <w:tc>
          <w:tcPr>
            <w:tcW w:w="900" w:type="dxa"/>
            <w:gridSpan w:val="4"/>
            <w:shd w:val="clear" w:color="auto" w:fill="FFFFFF"/>
            <w:vAlign w:val="center"/>
          </w:tcPr>
          <w:p w14:paraId="0A96F20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5BCEE4E2"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B2F87BF"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59777577"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56E23038" w14:textId="77777777" w:rsidR="00CD5921" w:rsidRPr="00EB1421" w:rsidRDefault="00CD5921" w:rsidP="00EB1421">
            <w:pPr>
              <w:spacing w:line="240" w:lineRule="auto"/>
              <w:ind w:firstLine="0"/>
              <w:jc w:val="center"/>
              <w:rPr>
                <w:b w:val="0"/>
                <w:sz w:val="22"/>
                <w:szCs w:val="22"/>
              </w:rPr>
            </w:pPr>
            <w:r w:rsidRPr="00EB1421">
              <w:rPr>
                <w:b w:val="0"/>
                <w:sz w:val="22"/>
                <w:szCs w:val="22"/>
              </w:rPr>
              <w:t>20%</w:t>
            </w:r>
          </w:p>
        </w:tc>
      </w:tr>
      <w:tr w:rsidR="00A93D14" w:rsidRPr="00EB1421" w14:paraId="58D67A21" w14:textId="77777777" w:rsidTr="004833F1">
        <w:trPr>
          <w:trHeight w:hRule="exact" w:val="714"/>
        </w:trPr>
        <w:tc>
          <w:tcPr>
            <w:tcW w:w="9639" w:type="dxa"/>
            <w:gridSpan w:val="21"/>
            <w:shd w:val="clear" w:color="auto" w:fill="D9D9D9" w:themeFill="background1" w:themeFillShade="D9"/>
            <w:vAlign w:val="center"/>
          </w:tcPr>
          <w:p w14:paraId="1EE468CA" w14:textId="77777777" w:rsidR="00A93D14" w:rsidRPr="00EB1421" w:rsidRDefault="00A93D14" w:rsidP="004833F1">
            <w:pPr>
              <w:spacing w:line="240" w:lineRule="auto"/>
              <w:ind w:firstLine="0"/>
              <w:rPr>
                <w:sz w:val="22"/>
                <w:szCs w:val="22"/>
              </w:rPr>
            </w:pPr>
            <w:r w:rsidRPr="00EB1421">
              <w:rPr>
                <w:sz w:val="22"/>
                <w:szCs w:val="22"/>
              </w:rPr>
              <w:t>META 2: Viabilizar o ingresso de, no mínimo, 30 docentes anualmente, para se qualificar em nível de doutorado até 2016 em conformidade ao Plano de Capacitação de cada Campus.</w:t>
            </w:r>
          </w:p>
          <w:p w14:paraId="3B94DC5C" w14:textId="77777777" w:rsidR="00A93D14" w:rsidRPr="00EB1421" w:rsidRDefault="00A93D14" w:rsidP="00EB1421">
            <w:pPr>
              <w:spacing w:line="240" w:lineRule="auto"/>
              <w:ind w:firstLine="0"/>
              <w:jc w:val="center"/>
              <w:rPr>
                <w:sz w:val="22"/>
                <w:szCs w:val="22"/>
              </w:rPr>
            </w:pPr>
          </w:p>
        </w:tc>
      </w:tr>
      <w:tr w:rsidR="00A93D14" w:rsidRPr="00EB1421" w14:paraId="367BDA50" w14:textId="77777777" w:rsidTr="004833F1">
        <w:trPr>
          <w:trHeight w:hRule="exact" w:val="554"/>
        </w:trPr>
        <w:tc>
          <w:tcPr>
            <w:tcW w:w="9639" w:type="dxa"/>
            <w:gridSpan w:val="21"/>
            <w:shd w:val="clear" w:color="auto" w:fill="D9D9D9" w:themeFill="background1" w:themeFillShade="D9"/>
            <w:vAlign w:val="center"/>
          </w:tcPr>
          <w:p w14:paraId="3718337C" w14:textId="1A066D08" w:rsidR="00A93D14" w:rsidRPr="00EB1421" w:rsidRDefault="00A93D14" w:rsidP="004833F1">
            <w:pPr>
              <w:spacing w:line="240" w:lineRule="auto"/>
              <w:ind w:firstLine="0"/>
              <w:rPr>
                <w:rFonts w:cs="Arial"/>
                <w:sz w:val="22"/>
                <w:szCs w:val="22"/>
              </w:rPr>
            </w:pPr>
            <w:r w:rsidRPr="00EB1421">
              <w:rPr>
                <w:sz w:val="22"/>
                <w:szCs w:val="22"/>
              </w:rPr>
              <w:t>Indicador: Número de portaria de liberação do servidor</w:t>
            </w:r>
            <w:r w:rsidR="00DD181B" w:rsidRPr="00EB1421">
              <w:rPr>
                <w:sz w:val="22"/>
                <w:szCs w:val="22"/>
              </w:rPr>
              <w:t>.</w:t>
            </w:r>
          </w:p>
        </w:tc>
      </w:tr>
      <w:tr w:rsidR="00A93D14" w:rsidRPr="00EB1421" w14:paraId="7FD5FB56" w14:textId="77777777" w:rsidTr="00EB1421">
        <w:trPr>
          <w:trHeight w:hRule="exact" w:val="315"/>
        </w:trPr>
        <w:tc>
          <w:tcPr>
            <w:tcW w:w="9639" w:type="dxa"/>
            <w:gridSpan w:val="21"/>
            <w:shd w:val="clear" w:color="auto" w:fill="D9D9D9" w:themeFill="background1" w:themeFillShade="D9"/>
            <w:vAlign w:val="center"/>
          </w:tcPr>
          <w:p w14:paraId="487306BA" w14:textId="77777777" w:rsidR="00A93D14" w:rsidRPr="00EB1421" w:rsidRDefault="00A93D14" w:rsidP="004833F1">
            <w:pPr>
              <w:spacing w:line="240" w:lineRule="auto"/>
              <w:ind w:firstLine="0"/>
              <w:rPr>
                <w:rFonts w:cs="Arial"/>
                <w:sz w:val="22"/>
                <w:szCs w:val="22"/>
              </w:rPr>
            </w:pPr>
            <w:r w:rsidRPr="00EB1421">
              <w:rPr>
                <w:sz w:val="22"/>
                <w:szCs w:val="22"/>
              </w:rPr>
              <w:t>Responsável: PPGI</w:t>
            </w:r>
          </w:p>
        </w:tc>
      </w:tr>
      <w:tr w:rsidR="00A93D14" w:rsidRPr="00EB1421" w14:paraId="5CAF3DA3" w14:textId="77777777" w:rsidTr="00EB1421">
        <w:trPr>
          <w:trHeight w:hRule="exact" w:val="704"/>
        </w:trPr>
        <w:tc>
          <w:tcPr>
            <w:tcW w:w="5603" w:type="dxa"/>
            <w:gridSpan w:val="4"/>
            <w:shd w:val="clear" w:color="auto" w:fill="D9D9D9" w:themeFill="background1" w:themeFillShade="D9"/>
            <w:vAlign w:val="center"/>
          </w:tcPr>
          <w:p w14:paraId="4F18166A" w14:textId="77777777" w:rsidR="00A93D14" w:rsidRPr="00EB1421" w:rsidRDefault="00255B71"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6A20CA3B" w14:textId="77777777" w:rsidR="00A93D14" w:rsidRPr="00EB1421" w:rsidRDefault="00A93D14"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06FB1E97" w14:textId="77777777" w:rsidR="00A93D14" w:rsidRPr="00EB1421" w:rsidRDefault="00A93D14"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6AD14292" w14:textId="77777777" w:rsidR="00A93D14" w:rsidRPr="00EB1421" w:rsidRDefault="00A93D14"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78F3D252" w14:textId="77777777" w:rsidR="00A93D14" w:rsidRPr="00EB1421" w:rsidRDefault="00A93D14"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3CD89A96" w14:textId="77777777" w:rsidR="00A93D14" w:rsidRPr="00EB1421" w:rsidRDefault="00A93D14" w:rsidP="00EB1421">
            <w:pPr>
              <w:spacing w:line="240" w:lineRule="auto"/>
              <w:ind w:firstLine="0"/>
              <w:jc w:val="center"/>
              <w:rPr>
                <w:sz w:val="22"/>
                <w:szCs w:val="22"/>
              </w:rPr>
            </w:pPr>
            <w:r w:rsidRPr="00EB1421">
              <w:rPr>
                <w:sz w:val="22"/>
                <w:szCs w:val="22"/>
              </w:rPr>
              <w:t>2018</w:t>
            </w:r>
          </w:p>
        </w:tc>
      </w:tr>
      <w:tr w:rsidR="00A93D14" w:rsidRPr="00EB1421" w14:paraId="4F6AD25F" w14:textId="77777777" w:rsidTr="00EB1421">
        <w:trPr>
          <w:trHeight w:hRule="exact" w:val="842"/>
        </w:trPr>
        <w:tc>
          <w:tcPr>
            <w:tcW w:w="5603" w:type="dxa"/>
            <w:gridSpan w:val="4"/>
            <w:shd w:val="clear" w:color="auto" w:fill="FFFFFF"/>
            <w:vAlign w:val="center"/>
          </w:tcPr>
          <w:p w14:paraId="49DC8B8D" w14:textId="77777777" w:rsidR="00A93D14" w:rsidRPr="00EB1421" w:rsidRDefault="00A93D14" w:rsidP="005F6D0F">
            <w:pPr>
              <w:spacing w:line="240" w:lineRule="auto"/>
              <w:ind w:firstLine="0"/>
              <w:rPr>
                <w:b w:val="0"/>
                <w:sz w:val="22"/>
                <w:szCs w:val="22"/>
              </w:rPr>
            </w:pPr>
            <w:r w:rsidRPr="00EB1421">
              <w:rPr>
                <w:b w:val="0"/>
                <w:sz w:val="22"/>
                <w:szCs w:val="22"/>
              </w:rPr>
              <w:t>Ampliar as parcerias nacionais e internacionais entre as Instituições públicas e privadas de ensino visando à capacitação em nível de doutorado;</w:t>
            </w:r>
          </w:p>
        </w:tc>
        <w:tc>
          <w:tcPr>
            <w:tcW w:w="900" w:type="dxa"/>
            <w:gridSpan w:val="4"/>
            <w:shd w:val="clear" w:color="auto" w:fill="FFFFFF"/>
            <w:vAlign w:val="center"/>
          </w:tcPr>
          <w:p w14:paraId="2CE28B4C"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0A06ABBE"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3CF7564A"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77B62C8C"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22D7E4A2"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r>
      <w:tr w:rsidR="00A93D14" w:rsidRPr="00EB1421" w14:paraId="46AD8025" w14:textId="77777777" w:rsidTr="004833F1">
        <w:trPr>
          <w:trHeight w:hRule="exact" w:val="843"/>
        </w:trPr>
        <w:tc>
          <w:tcPr>
            <w:tcW w:w="5603" w:type="dxa"/>
            <w:gridSpan w:val="4"/>
            <w:shd w:val="clear" w:color="auto" w:fill="FFFFFF"/>
            <w:vAlign w:val="center"/>
          </w:tcPr>
          <w:p w14:paraId="50157734" w14:textId="77777777" w:rsidR="00A93D14" w:rsidRPr="00EB1421" w:rsidRDefault="00A93D14" w:rsidP="005F6D0F">
            <w:pPr>
              <w:spacing w:line="240" w:lineRule="auto"/>
              <w:ind w:firstLine="0"/>
              <w:rPr>
                <w:b w:val="0"/>
                <w:sz w:val="22"/>
                <w:szCs w:val="22"/>
              </w:rPr>
            </w:pPr>
            <w:r w:rsidRPr="00EB1421">
              <w:rPr>
                <w:b w:val="0"/>
                <w:sz w:val="22"/>
                <w:szCs w:val="22"/>
              </w:rPr>
              <w:t>Captar recursos financeiros Institucional e de Agências de Fomento para bolsas de pós-graduação;</w:t>
            </w:r>
          </w:p>
        </w:tc>
        <w:tc>
          <w:tcPr>
            <w:tcW w:w="900" w:type="dxa"/>
            <w:gridSpan w:val="4"/>
            <w:shd w:val="clear" w:color="auto" w:fill="FFFFFF"/>
            <w:vAlign w:val="center"/>
          </w:tcPr>
          <w:p w14:paraId="628AE6EC"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05C9CE32"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9F7FB34"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296CC5B8"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CE9F6CA"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r>
      <w:tr w:rsidR="00A93D14" w:rsidRPr="00EB1421" w14:paraId="5CB36215" w14:textId="77777777" w:rsidTr="004833F1">
        <w:trPr>
          <w:trHeight w:hRule="exact" w:val="983"/>
        </w:trPr>
        <w:tc>
          <w:tcPr>
            <w:tcW w:w="5603" w:type="dxa"/>
            <w:gridSpan w:val="4"/>
            <w:shd w:val="clear" w:color="auto" w:fill="FFFFFF"/>
            <w:vAlign w:val="center"/>
          </w:tcPr>
          <w:p w14:paraId="0919E057" w14:textId="77777777" w:rsidR="00A93D14" w:rsidRPr="00EB1421" w:rsidRDefault="00A93D14" w:rsidP="005F6D0F">
            <w:pPr>
              <w:spacing w:line="240" w:lineRule="auto"/>
              <w:ind w:firstLine="0"/>
              <w:rPr>
                <w:b w:val="0"/>
                <w:sz w:val="22"/>
                <w:szCs w:val="22"/>
              </w:rPr>
            </w:pPr>
            <w:r w:rsidRPr="00EB1421">
              <w:rPr>
                <w:b w:val="0"/>
                <w:sz w:val="22"/>
                <w:szCs w:val="22"/>
              </w:rPr>
              <w:t>Ampliar as parcerias nacionais e internacionais entre as Instituições públicas e privadas de ensino visando à capacitação em nível de doutorado;</w:t>
            </w:r>
          </w:p>
        </w:tc>
        <w:tc>
          <w:tcPr>
            <w:tcW w:w="900" w:type="dxa"/>
            <w:gridSpan w:val="4"/>
            <w:shd w:val="clear" w:color="auto" w:fill="FFFFFF"/>
            <w:vAlign w:val="center"/>
          </w:tcPr>
          <w:p w14:paraId="40C0155D"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24006DA0"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3F7A48A0"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5140F020"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348D8D6"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r>
      <w:tr w:rsidR="00A93D14" w:rsidRPr="00EB1421" w14:paraId="1AA8D12B" w14:textId="77777777" w:rsidTr="004833F1">
        <w:trPr>
          <w:trHeight w:hRule="exact" w:val="951"/>
        </w:trPr>
        <w:tc>
          <w:tcPr>
            <w:tcW w:w="5603" w:type="dxa"/>
            <w:gridSpan w:val="4"/>
            <w:shd w:val="clear" w:color="auto" w:fill="FFFFFF"/>
            <w:vAlign w:val="center"/>
          </w:tcPr>
          <w:p w14:paraId="68C69F63" w14:textId="77777777" w:rsidR="00A93D14" w:rsidRPr="00EB1421" w:rsidRDefault="00A93D14" w:rsidP="005F6D0F">
            <w:pPr>
              <w:spacing w:line="240" w:lineRule="auto"/>
              <w:ind w:firstLine="0"/>
              <w:rPr>
                <w:b w:val="0"/>
                <w:sz w:val="22"/>
                <w:szCs w:val="22"/>
              </w:rPr>
            </w:pPr>
            <w:r w:rsidRPr="00EB1421">
              <w:rPr>
                <w:b w:val="0"/>
                <w:sz w:val="22"/>
                <w:szCs w:val="22"/>
              </w:rPr>
              <w:t>Captar recursos financeiros Institucional e de Agências de Fomento pa</w:t>
            </w:r>
            <w:r w:rsidR="00715D39" w:rsidRPr="00EB1421">
              <w:rPr>
                <w:b w:val="0"/>
                <w:sz w:val="22"/>
                <w:szCs w:val="22"/>
              </w:rPr>
              <w:t>ra bolsas de pós-graduação.</w:t>
            </w:r>
          </w:p>
        </w:tc>
        <w:tc>
          <w:tcPr>
            <w:tcW w:w="900" w:type="dxa"/>
            <w:gridSpan w:val="4"/>
            <w:shd w:val="clear" w:color="auto" w:fill="FFFFFF"/>
            <w:vAlign w:val="center"/>
          </w:tcPr>
          <w:p w14:paraId="26DD780D"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19535175"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C68BAF7"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48D957D1"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550ACEB5" w14:textId="77777777" w:rsidR="00A93D14" w:rsidRPr="00EB1421" w:rsidRDefault="00A93D14" w:rsidP="00EB1421">
            <w:pPr>
              <w:spacing w:line="240" w:lineRule="auto"/>
              <w:ind w:firstLine="0"/>
              <w:jc w:val="center"/>
              <w:rPr>
                <w:b w:val="0"/>
                <w:sz w:val="22"/>
                <w:szCs w:val="22"/>
              </w:rPr>
            </w:pPr>
            <w:r w:rsidRPr="00EB1421">
              <w:rPr>
                <w:b w:val="0"/>
                <w:sz w:val="22"/>
                <w:szCs w:val="22"/>
              </w:rPr>
              <w:t>20%</w:t>
            </w:r>
          </w:p>
        </w:tc>
      </w:tr>
      <w:tr w:rsidR="003E3E99" w:rsidRPr="00EB1421" w14:paraId="4BD172EC" w14:textId="77777777" w:rsidTr="00EB1421">
        <w:trPr>
          <w:trHeight w:hRule="exact" w:val="559"/>
        </w:trPr>
        <w:tc>
          <w:tcPr>
            <w:tcW w:w="9639" w:type="dxa"/>
            <w:gridSpan w:val="21"/>
            <w:shd w:val="clear" w:color="auto" w:fill="D9D9D9" w:themeFill="background1" w:themeFillShade="D9"/>
            <w:vAlign w:val="center"/>
          </w:tcPr>
          <w:p w14:paraId="596D292C" w14:textId="77777777" w:rsidR="003E3E99" w:rsidRPr="00EB1421" w:rsidRDefault="003E3E99" w:rsidP="00EB1421">
            <w:pPr>
              <w:spacing w:line="240" w:lineRule="auto"/>
              <w:ind w:firstLine="0"/>
              <w:jc w:val="center"/>
              <w:rPr>
                <w:sz w:val="22"/>
                <w:szCs w:val="22"/>
              </w:rPr>
            </w:pPr>
            <w:r w:rsidRPr="00EB1421">
              <w:rPr>
                <w:sz w:val="22"/>
                <w:szCs w:val="22"/>
              </w:rPr>
              <w:t>META 3: Promover no IFAM, a criação, a cada dois anos, de um curso de mestrado nas diferentes áreas de conhecimento e modalidades.</w:t>
            </w:r>
          </w:p>
        </w:tc>
      </w:tr>
      <w:tr w:rsidR="003E3E99" w:rsidRPr="00EB1421" w14:paraId="59DD9C8A" w14:textId="77777777" w:rsidTr="00EB1421">
        <w:trPr>
          <w:trHeight w:hRule="exact" w:val="307"/>
        </w:trPr>
        <w:tc>
          <w:tcPr>
            <w:tcW w:w="9639" w:type="dxa"/>
            <w:gridSpan w:val="21"/>
            <w:shd w:val="clear" w:color="auto" w:fill="D9D9D9" w:themeFill="background1" w:themeFillShade="D9"/>
            <w:vAlign w:val="center"/>
          </w:tcPr>
          <w:p w14:paraId="3D329DD4" w14:textId="5F2C27A8" w:rsidR="003E3E99" w:rsidRPr="00EB1421" w:rsidRDefault="003E3E99" w:rsidP="00385824">
            <w:pPr>
              <w:spacing w:line="240" w:lineRule="auto"/>
              <w:ind w:firstLine="0"/>
              <w:rPr>
                <w:sz w:val="22"/>
                <w:szCs w:val="22"/>
              </w:rPr>
            </w:pPr>
            <w:r w:rsidRPr="00EB1421">
              <w:rPr>
                <w:sz w:val="22"/>
                <w:szCs w:val="22"/>
              </w:rPr>
              <w:t>Indicador: Número de cursos implantados</w:t>
            </w:r>
            <w:r w:rsidR="00DD181B" w:rsidRPr="00EB1421">
              <w:rPr>
                <w:sz w:val="22"/>
                <w:szCs w:val="22"/>
              </w:rPr>
              <w:t>.</w:t>
            </w:r>
          </w:p>
        </w:tc>
      </w:tr>
      <w:tr w:rsidR="003E3E99" w:rsidRPr="00EB1421" w14:paraId="01A69156" w14:textId="77777777" w:rsidTr="00EB1421">
        <w:trPr>
          <w:trHeight w:hRule="exact" w:val="307"/>
        </w:trPr>
        <w:tc>
          <w:tcPr>
            <w:tcW w:w="9639" w:type="dxa"/>
            <w:gridSpan w:val="21"/>
            <w:shd w:val="clear" w:color="auto" w:fill="D9D9D9" w:themeFill="background1" w:themeFillShade="D9"/>
            <w:vAlign w:val="center"/>
          </w:tcPr>
          <w:p w14:paraId="25CB41C3" w14:textId="77777777" w:rsidR="003E3E99" w:rsidRPr="00EB1421" w:rsidRDefault="003E3E99" w:rsidP="00385824">
            <w:pPr>
              <w:spacing w:line="240" w:lineRule="auto"/>
              <w:ind w:firstLine="0"/>
              <w:rPr>
                <w:sz w:val="22"/>
                <w:szCs w:val="22"/>
              </w:rPr>
            </w:pPr>
            <w:r w:rsidRPr="00EB1421">
              <w:rPr>
                <w:sz w:val="22"/>
                <w:szCs w:val="22"/>
              </w:rPr>
              <w:t>Responsável: PPGI</w:t>
            </w:r>
          </w:p>
        </w:tc>
      </w:tr>
      <w:tr w:rsidR="003E3E99" w:rsidRPr="00EB1421" w14:paraId="5EC845A5" w14:textId="77777777" w:rsidTr="00EB1421">
        <w:trPr>
          <w:trHeight w:hRule="exact" w:val="694"/>
        </w:trPr>
        <w:tc>
          <w:tcPr>
            <w:tcW w:w="5603" w:type="dxa"/>
            <w:gridSpan w:val="4"/>
            <w:shd w:val="clear" w:color="auto" w:fill="D9D9D9" w:themeFill="background1" w:themeFillShade="D9"/>
            <w:vAlign w:val="center"/>
          </w:tcPr>
          <w:p w14:paraId="6E224C42" w14:textId="77777777" w:rsidR="003E3E99" w:rsidRPr="00EB1421" w:rsidRDefault="00255B71"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34D46CC6" w14:textId="77777777" w:rsidR="003E3E99" w:rsidRPr="00EB1421" w:rsidRDefault="003E3E99"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545DC36B" w14:textId="77777777" w:rsidR="003E3E99" w:rsidRPr="00EB1421" w:rsidRDefault="003E3E99"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2C1EB165" w14:textId="77777777" w:rsidR="003E3E99" w:rsidRPr="00EB1421" w:rsidRDefault="003E3E99"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30883B25" w14:textId="77777777" w:rsidR="003E3E99" w:rsidRPr="00EB1421" w:rsidRDefault="003E3E99"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7551D0E8" w14:textId="77777777" w:rsidR="003E3E99" w:rsidRPr="00EB1421" w:rsidRDefault="003E3E99" w:rsidP="00EB1421">
            <w:pPr>
              <w:spacing w:line="240" w:lineRule="auto"/>
              <w:ind w:firstLine="0"/>
              <w:jc w:val="center"/>
              <w:rPr>
                <w:sz w:val="22"/>
                <w:szCs w:val="22"/>
              </w:rPr>
            </w:pPr>
            <w:r w:rsidRPr="00EB1421">
              <w:rPr>
                <w:sz w:val="22"/>
                <w:szCs w:val="22"/>
              </w:rPr>
              <w:t>2018</w:t>
            </w:r>
          </w:p>
        </w:tc>
      </w:tr>
      <w:tr w:rsidR="00D65FE6" w:rsidRPr="00EB1421" w14:paraId="55E8E140" w14:textId="77777777" w:rsidTr="00EB1421">
        <w:trPr>
          <w:trHeight w:hRule="exact" w:val="1294"/>
        </w:trPr>
        <w:tc>
          <w:tcPr>
            <w:tcW w:w="5603" w:type="dxa"/>
            <w:gridSpan w:val="4"/>
            <w:shd w:val="clear" w:color="auto" w:fill="FFFFFF"/>
            <w:vAlign w:val="center"/>
          </w:tcPr>
          <w:p w14:paraId="4424C466" w14:textId="77777777" w:rsidR="00D65FE6" w:rsidRPr="00EB1421" w:rsidRDefault="00D65FE6" w:rsidP="005F6D0F">
            <w:pPr>
              <w:spacing w:line="240" w:lineRule="auto"/>
              <w:ind w:firstLine="0"/>
              <w:rPr>
                <w:b w:val="0"/>
                <w:sz w:val="22"/>
                <w:szCs w:val="22"/>
              </w:rPr>
            </w:pPr>
            <w:r w:rsidRPr="00EB1421">
              <w:rPr>
                <w:b w:val="0"/>
                <w:sz w:val="22"/>
                <w:szCs w:val="22"/>
              </w:rPr>
              <w:t xml:space="preserve">Firmar parcerias entre </w:t>
            </w:r>
            <w:r w:rsidRPr="00EB1421">
              <w:rPr>
                <w:b w:val="0"/>
                <w:i/>
                <w:sz w:val="22"/>
                <w:szCs w:val="22"/>
              </w:rPr>
              <w:t>campi</w:t>
            </w:r>
            <w:r w:rsidRPr="00EB1421">
              <w:rPr>
                <w:b w:val="0"/>
                <w:sz w:val="22"/>
                <w:szCs w:val="22"/>
              </w:rPr>
              <w:t xml:space="preserve"> para promover os cursos de mestrados; Submeter em parceria com o Campus, a proposta de criação de cursos novos em nível de mestrado (submissão de Aplicativos de Propostas de Cursos Novos – APCNs).</w:t>
            </w:r>
          </w:p>
          <w:p w14:paraId="518F67C0" w14:textId="77777777" w:rsidR="00D65FE6" w:rsidRPr="00EB1421" w:rsidRDefault="00D65FE6" w:rsidP="00EB1421">
            <w:pPr>
              <w:spacing w:line="240" w:lineRule="auto"/>
              <w:ind w:firstLine="0"/>
              <w:jc w:val="center"/>
              <w:rPr>
                <w:b w:val="0"/>
                <w:sz w:val="22"/>
                <w:szCs w:val="22"/>
              </w:rPr>
            </w:pPr>
          </w:p>
        </w:tc>
        <w:tc>
          <w:tcPr>
            <w:tcW w:w="900" w:type="dxa"/>
            <w:gridSpan w:val="4"/>
            <w:shd w:val="clear" w:color="auto" w:fill="FFFFFF"/>
            <w:vAlign w:val="center"/>
          </w:tcPr>
          <w:p w14:paraId="058C23C5"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6C44E912"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AAE53B2"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7CCDACC0"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796940D3"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0B685233" w14:textId="77777777" w:rsidTr="00EB1421">
        <w:trPr>
          <w:trHeight w:hRule="exact" w:val="936"/>
        </w:trPr>
        <w:tc>
          <w:tcPr>
            <w:tcW w:w="9639" w:type="dxa"/>
            <w:gridSpan w:val="21"/>
            <w:shd w:val="clear" w:color="auto" w:fill="D9D9D9" w:themeFill="background1" w:themeFillShade="D9"/>
            <w:vAlign w:val="center"/>
          </w:tcPr>
          <w:p w14:paraId="6216452A" w14:textId="3BFA498C" w:rsidR="00D65FE6" w:rsidRPr="00EB1421" w:rsidRDefault="00D65FE6" w:rsidP="004833F1">
            <w:pPr>
              <w:spacing w:line="240" w:lineRule="auto"/>
              <w:ind w:firstLine="0"/>
              <w:rPr>
                <w:sz w:val="22"/>
                <w:szCs w:val="22"/>
              </w:rPr>
            </w:pPr>
            <w:r w:rsidRPr="00EB1421">
              <w:rPr>
                <w:sz w:val="22"/>
                <w:szCs w:val="22"/>
              </w:rPr>
              <w:t>META 4:</w:t>
            </w:r>
            <w:r w:rsidR="009410A4" w:rsidRPr="00EB1421">
              <w:rPr>
                <w:sz w:val="22"/>
                <w:szCs w:val="22"/>
              </w:rPr>
              <w:t xml:space="preserve"> </w:t>
            </w:r>
            <w:r w:rsidRPr="00EB1421">
              <w:rPr>
                <w:sz w:val="22"/>
                <w:szCs w:val="22"/>
              </w:rPr>
              <w:t>Incentivar o ingresso de todos os técnicos administrativos anualmente, para se qualificar em nível de aperfeiçoamento, especialização e mestrado até 2017, em conformidade com o Plano de Capacitação de cada Campus</w:t>
            </w:r>
            <w:r w:rsidR="00DD181B" w:rsidRPr="00EB1421">
              <w:rPr>
                <w:sz w:val="22"/>
                <w:szCs w:val="22"/>
              </w:rPr>
              <w:t>.</w:t>
            </w:r>
          </w:p>
        </w:tc>
      </w:tr>
      <w:tr w:rsidR="00D65FE6" w:rsidRPr="00EB1421" w14:paraId="1D639881" w14:textId="77777777" w:rsidTr="004833F1">
        <w:trPr>
          <w:trHeight w:hRule="exact" w:val="680"/>
        </w:trPr>
        <w:tc>
          <w:tcPr>
            <w:tcW w:w="9639" w:type="dxa"/>
            <w:gridSpan w:val="21"/>
            <w:shd w:val="clear" w:color="auto" w:fill="D9D9D9" w:themeFill="background1" w:themeFillShade="D9"/>
            <w:vAlign w:val="center"/>
          </w:tcPr>
          <w:p w14:paraId="3C261E42" w14:textId="77777777" w:rsidR="00D65FE6" w:rsidRPr="00EB1421" w:rsidRDefault="00D65FE6" w:rsidP="004833F1">
            <w:pPr>
              <w:spacing w:line="240" w:lineRule="auto"/>
              <w:ind w:firstLine="0"/>
              <w:rPr>
                <w:sz w:val="22"/>
                <w:szCs w:val="22"/>
              </w:rPr>
            </w:pPr>
            <w:r w:rsidRPr="00EB1421">
              <w:rPr>
                <w:sz w:val="22"/>
                <w:szCs w:val="22"/>
              </w:rPr>
              <w:t>Indicador: Número de portaria de liberação do servidor</w:t>
            </w:r>
          </w:p>
        </w:tc>
      </w:tr>
      <w:tr w:rsidR="00D65FE6" w:rsidRPr="00EB1421" w14:paraId="3B68037B" w14:textId="77777777" w:rsidTr="004833F1">
        <w:trPr>
          <w:trHeight w:hRule="exact" w:val="561"/>
        </w:trPr>
        <w:tc>
          <w:tcPr>
            <w:tcW w:w="9639" w:type="dxa"/>
            <w:gridSpan w:val="21"/>
            <w:shd w:val="clear" w:color="auto" w:fill="D9D9D9" w:themeFill="background1" w:themeFillShade="D9"/>
            <w:vAlign w:val="center"/>
          </w:tcPr>
          <w:p w14:paraId="10DE4E21" w14:textId="77777777" w:rsidR="00D65FE6" w:rsidRPr="00EB1421" w:rsidRDefault="00D65FE6" w:rsidP="004833F1">
            <w:pPr>
              <w:spacing w:line="240" w:lineRule="auto"/>
              <w:ind w:firstLine="0"/>
              <w:rPr>
                <w:sz w:val="22"/>
                <w:szCs w:val="22"/>
              </w:rPr>
            </w:pPr>
            <w:r w:rsidRPr="00EB1421">
              <w:rPr>
                <w:sz w:val="22"/>
                <w:szCs w:val="22"/>
              </w:rPr>
              <w:t>Responsável: PPGI</w:t>
            </w:r>
          </w:p>
        </w:tc>
      </w:tr>
      <w:tr w:rsidR="00D65FE6" w:rsidRPr="00EB1421" w14:paraId="56ABA1B8" w14:textId="77777777" w:rsidTr="00EB1421">
        <w:trPr>
          <w:trHeight w:hRule="exact" w:val="696"/>
        </w:trPr>
        <w:tc>
          <w:tcPr>
            <w:tcW w:w="5603" w:type="dxa"/>
            <w:gridSpan w:val="4"/>
            <w:shd w:val="clear" w:color="auto" w:fill="D9D9D9" w:themeFill="background1" w:themeFillShade="D9"/>
            <w:vAlign w:val="center"/>
          </w:tcPr>
          <w:p w14:paraId="205A6811" w14:textId="77777777" w:rsidR="00D65FE6" w:rsidRPr="00EB1421" w:rsidRDefault="00255B71"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47571A9C" w14:textId="77777777" w:rsidR="00D65FE6" w:rsidRPr="00EB1421" w:rsidRDefault="00D65FE6"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73A4A29E" w14:textId="77777777" w:rsidR="00D65FE6" w:rsidRPr="00EB1421" w:rsidRDefault="00D65FE6"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0DFF8056" w14:textId="77777777" w:rsidR="00D65FE6" w:rsidRPr="00EB1421" w:rsidRDefault="00D65FE6"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1DEB1D50" w14:textId="77777777" w:rsidR="00D65FE6" w:rsidRPr="00EB1421" w:rsidRDefault="00D65FE6"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5FD05722" w14:textId="77777777" w:rsidR="00D65FE6" w:rsidRPr="00EB1421" w:rsidRDefault="00D65FE6" w:rsidP="00EB1421">
            <w:pPr>
              <w:spacing w:line="240" w:lineRule="auto"/>
              <w:ind w:firstLine="0"/>
              <w:jc w:val="center"/>
              <w:rPr>
                <w:sz w:val="22"/>
                <w:szCs w:val="22"/>
              </w:rPr>
            </w:pPr>
            <w:r w:rsidRPr="00EB1421">
              <w:rPr>
                <w:sz w:val="22"/>
                <w:szCs w:val="22"/>
              </w:rPr>
              <w:t>2018</w:t>
            </w:r>
          </w:p>
        </w:tc>
      </w:tr>
      <w:tr w:rsidR="00D65FE6" w:rsidRPr="00EB1421" w14:paraId="2EDBF66F" w14:textId="77777777" w:rsidTr="00EB1421">
        <w:trPr>
          <w:trHeight w:hRule="exact" w:val="1161"/>
        </w:trPr>
        <w:tc>
          <w:tcPr>
            <w:tcW w:w="5603" w:type="dxa"/>
            <w:gridSpan w:val="4"/>
            <w:shd w:val="clear" w:color="auto" w:fill="FFFFFF"/>
            <w:vAlign w:val="center"/>
          </w:tcPr>
          <w:p w14:paraId="1167FF0A" w14:textId="77777777" w:rsidR="00D65FE6" w:rsidRPr="00EB1421" w:rsidRDefault="00D65FE6" w:rsidP="005F6D0F">
            <w:pPr>
              <w:spacing w:line="240" w:lineRule="auto"/>
              <w:ind w:firstLine="0"/>
              <w:rPr>
                <w:b w:val="0"/>
                <w:sz w:val="22"/>
                <w:szCs w:val="22"/>
              </w:rPr>
            </w:pPr>
            <w:r w:rsidRPr="00EB1421">
              <w:rPr>
                <w:b w:val="0"/>
                <w:sz w:val="22"/>
                <w:szCs w:val="22"/>
              </w:rPr>
              <w:lastRenderedPageBreak/>
              <w:t>Ampliar as parcerias nacionais e internacionais entre as Instituições públicas e privadas de ensino, visando à capacitação em nível de aperfeiçoamento, especialização e mestrado;</w:t>
            </w:r>
          </w:p>
        </w:tc>
        <w:tc>
          <w:tcPr>
            <w:tcW w:w="900" w:type="dxa"/>
            <w:gridSpan w:val="4"/>
            <w:shd w:val="clear" w:color="auto" w:fill="FFFFFF"/>
            <w:vAlign w:val="center"/>
          </w:tcPr>
          <w:p w14:paraId="5DAFEB63"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40E61D1E"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56F7CDCE"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7B9F43BB"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27F64C5B"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068279A6" w14:textId="77777777" w:rsidTr="00EB1421">
        <w:trPr>
          <w:trHeight w:hRule="exact" w:val="720"/>
        </w:trPr>
        <w:tc>
          <w:tcPr>
            <w:tcW w:w="5603" w:type="dxa"/>
            <w:gridSpan w:val="4"/>
            <w:shd w:val="clear" w:color="auto" w:fill="FFFFFF"/>
            <w:vAlign w:val="center"/>
          </w:tcPr>
          <w:p w14:paraId="4789BCB7" w14:textId="77777777" w:rsidR="00D65FE6" w:rsidRPr="00EB1421" w:rsidRDefault="00D65FE6" w:rsidP="005F6D0F">
            <w:pPr>
              <w:spacing w:line="240" w:lineRule="auto"/>
              <w:ind w:firstLine="0"/>
              <w:rPr>
                <w:b w:val="0"/>
                <w:sz w:val="22"/>
                <w:szCs w:val="22"/>
              </w:rPr>
            </w:pPr>
            <w:r w:rsidRPr="00EB1421">
              <w:rPr>
                <w:b w:val="0"/>
                <w:sz w:val="22"/>
                <w:szCs w:val="22"/>
              </w:rPr>
              <w:t>Incentivar os Campi do IFAM a promoverem cursos de capacitação em desenvolvimento de projetos.</w:t>
            </w:r>
          </w:p>
        </w:tc>
        <w:tc>
          <w:tcPr>
            <w:tcW w:w="900" w:type="dxa"/>
            <w:gridSpan w:val="4"/>
            <w:shd w:val="clear" w:color="auto" w:fill="FFFFFF"/>
            <w:vAlign w:val="center"/>
          </w:tcPr>
          <w:p w14:paraId="0A19A1C2"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145F4AD3"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6C62EBC"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1BFBB0F9"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21C10FA9"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42D7E459" w14:textId="77777777" w:rsidTr="00EB1421">
        <w:trPr>
          <w:trHeight w:hRule="exact" w:val="559"/>
        </w:trPr>
        <w:tc>
          <w:tcPr>
            <w:tcW w:w="2694" w:type="dxa"/>
            <w:gridSpan w:val="2"/>
            <w:shd w:val="clear" w:color="auto" w:fill="D9D9D9" w:themeFill="background1" w:themeFillShade="D9"/>
            <w:vAlign w:val="center"/>
          </w:tcPr>
          <w:p w14:paraId="56819212" w14:textId="15B9B3DC" w:rsidR="00D65FE6" w:rsidRPr="00EB1421" w:rsidRDefault="00F52674" w:rsidP="00EB1421">
            <w:pPr>
              <w:spacing w:line="240" w:lineRule="auto"/>
              <w:ind w:firstLine="0"/>
              <w:jc w:val="center"/>
              <w:rPr>
                <w:sz w:val="22"/>
                <w:szCs w:val="22"/>
              </w:rPr>
            </w:pPr>
            <w:r w:rsidRPr="00EB1421">
              <w:rPr>
                <w:sz w:val="22"/>
                <w:szCs w:val="22"/>
              </w:rPr>
              <w:t>Objetivo estratégico 6</w:t>
            </w:r>
          </w:p>
        </w:tc>
        <w:tc>
          <w:tcPr>
            <w:tcW w:w="6945" w:type="dxa"/>
            <w:gridSpan w:val="19"/>
            <w:shd w:val="clear" w:color="auto" w:fill="D9D9D9" w:themeFill="background1" w:themeFillShade="D9"/>
            <w:vAlign w:val="center"/>
          </w:tcPr>
          <w:p w14:paraId="43CDA24B" w14:textId="77777777" w:rsidR="00D65FE6" w:rsidRPr="00EB1421" w:rsidRDefault="00D65FE6" w:rsidP="00EB1421">
            <w:pPr>
              <w:spacing w:line="240" w:lineRule="auto"/>
              <w:ind w:firstLine="0"/>
              <w:jc w:val="center"/>
              <w:rPr>
                <w:sz w:val="22"/>
                <w:szCs w:val="22"/>
              </w:rPr>
            </w:pPr>
            <w:r w:rsidRPr="00EB1421">
              <w:rPr>
                <w:sz w:val="22"/>
                <w:szCs w:val="22"/>
              </w:rPr>
              <w:t xml:space="preserve">Ampliar e diversificar a oferta de cursos de pós-graduação </w:t>
            </w:r>
            <w:r w:rsidRPr="00EB1421">
              <w:rPr>
                <w:i/>
                <w:sz w:val="22"/>
                <w:szCs w:val="22"/>
              </w:rPr>
              <w:t>lato sensu</w:t>
            </w:r>
            <w:r w:rsidRPr="00EB1421">
              <w:rPr>
                <w:sz w:val="22"/>
                <w:szCs w:val="22"/>
              </w:rPr>
              <w:t>;</w:t>
            </w:r>
          </w:p>
        </w:tc>
      </w:tr>
      <w:tr w:rsidR="00D65FE6" w:rsidRPr="00EB1421" w14:paraId="6532DEA2" w14:textId="77777777" w:rsidTr="00EB1421">
        <w:trPr>
          <w:trHeight w:hRule="exact" w:val="559"/>
        </w:trPr>
        <w:tc>
          <w:tcPr>
            <w:tcW w:w="9639" w:type="dxa"/>
            <w:gridSpan w:val="21"/>
            <w:shd w:val="clear" w:color="auto" w:fill="D9D9D9" w:themeFill="background1" w:themeFillShade="D9"/>
            <w:vAlign w:val="center"/>
          </w:tcPr>
          <w:p w14:paraId="6F6000A6" w14:textId="77777777" w:rsidR="00D65FE6" w:rsidRPr="00EB1421" w:rsidRDefault="00D65FE6" w:rsidP="004833F1">
            <w:pPr>
              <w:spacing w:line="240" w:lineRule="auto"/>
              <w:ind w:firstLine="0"/>
              <w:rPr>
                <w:sz w:val="22"/>
                <w:szCs w:val="22"/>
              </w:rPr>
            </w:pPr>
            <w:r w:rsidRPr="00EB1421">
              <w:rPr>
                <w:sz w:val="22"/>
                <w:szCs w:val="22"/>
              </w:rPr>
              <w:t>META 1: Promover nos Campi do IFAM, a criação, anualmente, de no mínimo, um curso de aperfeiçoamento/especialização nas diferentes áreas de conhecimento e modalidades.</w:t>
            </w:r>
          </w:p>
          <w:p w14:paraId="5105C3BC" w14:textId="77777777" w:rsidR="00D65FE6" w:rsidRPr="00EB1421" w:rsidRDefault="00D65FE6" w:rsidP="004833F1">
            <w:pPr>
              <w:spacing w:line="240" w:lineRule="auto"/>
              <w:ind w:firstLine="0"/>
              <w:rPr>
                <w:sz w:val="22"/>
                <w:szCs w:val="22"/>
              </w:rPr>
            </w:pPr>
          </w:p>
        </w:tc>
      </w:tr>
      <w:tr w:rsidR="00D65FE6" w:rsidRPr="00EB1421" w14:paraId="21A44A2B" w14:textId="77777777" w:rsidTr="00EB1421">
        <w:trPr>
          <w:trHeight w:hRule="exact" w:val="289"/>
        </w:trPr>
        <w:tc>
          <w:tcPr>
            <w:tcW w:w="9639" w:type="dxa"/>
            <w:gridSpan w:val="21"/>
            <w:shd w:val="clear" w:color="auto" w:fill="D9D9D9" w:themeFill="background1" w:themeFillShade="D9"/>
            <w:vAlign w:val="center"/>
          </w:tcPr>
          <w:p w14:paraId="6B93D6CC" w14:textId="0391975D" w:rsidR="00D65FE6" w:rsidRPr="00EB1421" w:rsidRDefault="00D65FE6" w:rsidP="004833F1">
            <w:pPr>
              <w:spacing w:line="240" w:lineRule="auto"/>
              <w:ind w:firstLine="0"/>
              <w:rPr>
                <w:sz w:val="22"/>
                <w:szCs w:val="22"/>
              </w:rPr>
            </w:pPr>
            <w:r w:rsidRPr="00EB1421">
              <w:rPr>
                <w:sz w:val="22"/>
                <w:szCs w:val="22"/>
              </w:rPr>
              <w:t>Indicador: Número de cursos implantados</w:t>
            </w:r>
            <w:r w:rsidR="00DD181B" w:rsidRPr="00EB1421">
              <w:rPr>
                <w:sz w:val="22"/>
                <w:szCs w:val="22"/>
              </w:rPr>
              <w:t>.</w:t>
            </w:r>
          </w:p>
        </w:tc>
      </w:tr>
      <w:tr w:rsidR="00D65FE6" w:rsidRPr="00EB1421" w14:paraId="3847A086" w14:textId="77777777" w:rsidTr="00EB1421">
        <w:trPr>
          <w:trHeight w:hRule="exact" w:val="407"/>
        </w:trPr>
        <w:tc>
          <w:tcPr>
            <w:tcW w:w="9639" w:type="dxa"/>
            <w:gridSpan w:val="21"/>
            <w:shd w:val="clear" w:color="auto" w:fill="D9D9D9" w:themeFill="background1" w:themeFillShade="D9"/>
            <w:vAlign w:val="center"/>
          </w:tcPr>
          <w:p w14:paraId="36BE296A" w14:textId="77777777" w:rsidR="00D65FE6" w:rsidRPr="00EB1421" w:rsidRDefault="00D65FE6" w:rsidP="004833F1">
            <w:pPr>
              <w:spacing w:line="240" w:lineRule="auto"/>
              <w:ind w:firstLine="0"/>
              <w:rPr>
                <w:sz w:val="22"/>
                <w:szCs w:val="22"/>
              </w:rPr>
            </w:pPr>
            <w:r w:rsidRPr="00EB1421">
              <w:rPr>
                <w:sz w:val="22"/>
                <w:szCs w:val="22"/>
              </w:rPr>
              <w:t>Responsável: PPGI</w:t>
            </w:r>
          </w:p>
        </w:tc>
      </w:tr>
      <w:tr w:rsidR="00D65FE6" w:rsidRPr="00EB1421" w14:paraId="466E728D" w14:textId="77777777" w:rsidTr="00EB1421">
        <w:trPr>
          <w:trHeight w:hRule="exact" w:val="704"/>
        </w:trPr>
        <w:tc>
          <w:tcPr>
            <w:tcW w:w="5603" w:type="dxa"/>
            <w:gridSpan w:val="4"/>
            <w:shd w:val="clear" w:color="auto" w:fill="D9D9D9" w:themeFill="background1" w:themeFillShade="D9"/>
            <w:vAlign w:val="center"/>
          </w:tcPr>
          <w:p w14:paraId="2EE6066E" w14:textId="77777777" w:rsidR="00D65FE6" w:rsidRPr="00EB1421" w:rsidRDefault="00255B71" w:rsidP="00EB1421">
            <w:pPr>
              <w:spacing w:line="240" w:lineRule="auto"/>
              <w:ind w:firstLine="0"/>
              <w:jc w:val="center"/>
              <w:rPr>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499163F5" w14:textId="77777777" w:rsidR="00D65FE6" w:rsidRPr="00EB1421" w:rsidRDefault="00D65FE6"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69B4781B" w14:textId="77777777" w:rsidR="00D65FE6" w:rsidRPr="00EB1421" w:rsidRDefault="00D65FE6"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4B70964C" w14:textId="77777777" w:rsidR="00D65FE6" w:rsidRPr="00EB1421" w:rsidRDefault="00D65FE6"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3942D06E" w14:textId="77777777" w:rsidR="00D65FE6" w:rsidRPr="00EB1421" w:rsidRDefault="00D65FE6"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5342D83D" w14:textId="77777777" w:rsidR="00D65FE6" w:rsidRPr="00EB1421" w:rsidRDefault="00D65FE6" w:rsidP="00EB1421">
            <w:pPr>
              <w:spacing w:line="240" w:lineRule="auto"/>
              <w:ind w:firstLine="0"/>
              <w:jc w:val="center"/>
              <w:rPr>
                <w:sz w:val="22"/>
                <w:szCs w:val="22"/>
              </w:rPr>
            </w:pPr>
            <w:r w:rsidRPr="00EB1421">
              <w:rPr>
                <w:sz w:val="22"/>
                <w:szCs w:val="22"/>
              </w:rPr>
              <w:t>2018</w:t>
            </w:r>
          </w:p>
        </w:tc>
      </w:tr>
      <w:tr w:rsidR="00D65FE6" w:rsidRPr="00EB1421" w14:paraId="3A98C8F2" w14:textId="77777777" w:rsidTr="004833F1">
        <w:trPr>
          <w:trHeight w:hRule="exact" w:val="749"/>
        </w:trPr>
        <w:tc>
          <w:tcPr>
            <w:tcW w:w="5603" w:type="dxa"/>
            <w:gridSpan w:val="4"/>
            <w:shd w:val="clear" w:color="auto" w:fill="FFFFFF"/>
            <w:vAlign w:val="center"/>
          </w:tcPr>
          <w:p w14:paraId="162D75A0" w14:textId="77777777" w:rsidR="00D65FE6" w:rsidRPr="00EB1421" w:rsidRDefault="00D65FE6" w:rsidP="005F6D0F">
            <w:pPr>
              <w:spacing w:line="240" w:lineRule="auto"/>
              <w:ind w:firstLine="0"/>
              <w:rPr>
                <w:b w:val="0"/>
                <w:sz w:val="22"/>
                <w:szCs w:val="22"/>
              </w:rPr>
            </w:pPr>
            <w:r w:rsidRPr="00EB1421">
              <w:rPr>
                <w:b w:val="0"/>
                <w:sz w:val="22"/>
                <w:szCs w:val="22"/>
              </w:rPr>
              <w:t>Implantar em parceria com o Campus, cursos de aperfeiçoamento/especialização em diferentes modalidades;</w:t>
            </w:r>
          </w:p>
        </w:tc>
        <w:tc>
          <w:tcPr>
            <w:tcW w:w="900" w:type="dxa"/>
            <w:gridSpan w:val="4"/>
            <w:shd w:val="clear" w:color="auto" w:fill="FFFFFF"/>
            <w:vAlign w:val="center"/>
          </w:tcPr>
          <w:p w14:paraId="69062BE7"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2CCF2046"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115F1BA"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1E72D4E"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7CC20723"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0DA5FAFF" w14:textId="77777777" w:rsidTr="00EB1421">
        <w:trPr>
          <w:trHeight w:hRule="exact" w:val="840"/>
        </w:trPr>
        <w:tc>
          <w:tcPr>
            <w:tcW w:w="5603" w:type="dxa"/>
            <w:gridSpan w:val="4"/>
            <w:shd w:val="clear" w:color="auto" w:fill="FFFFFF"/>
            <w:vAlign w:val="center"/>
          </w:tcPr>
          <w:p w14:paraId="1261AFE1" w14:textId="77777777" w:rsidR="00D65FE6" w:rsidRPr="00EB1421" w:rsidRDefault="00D65FE6" w:rsidP="005F6D0F">
            <w:pPr>
              <w:spacing w:line="240" w:lineRule="auto"/>
              <w:ind w:firstLine="0"/>
              <w:rPr>
                <w:b w:val="0"/>
                <w:sz w:val="22"/>
                <w:szCs w:val="22"/>
              </w:rPr>
            </w:pPr>
            <w:r w:rsidRPr="00EB1421">
              <w:rPr>
                <w:b w:val="0"/>
                <w:sz w:val="22"/>
                <w:szCs w:val="22"/>
              </w:rPr>
              <w:t>Criar infraestrutura adequada em parceria com o Campus para a realização de cursos de aperfeiçoamento/especializações;</w:t>
            </w:r>
          </w:p>
        </w:tc>
        <w:tc>
          <w:tcPr>
            <w:tcW w:w="900" w:type="dxa"/>
            <w:gridSpan w:val="4"/>
            <w:shd w:val="clear" w:color="auto" w:fill="FFFFFF"/>
            <w:vAlign w:val="center"/>
          </w:tcPr>
          <w:p w14:paraId="48A4F48C"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7B468655"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5B9C6529"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19E1C085"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04A37401"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680FADF6" w14:textId="77777777" w:rsidTr="004833F1">
        <w:trPr>
          <w:trHeight w:hRule="exact" w:val="999"/>
        </w:trPr>
        <w:tc>
          <w:tcPr>
            <w:tcW w:w="5603" w:type="dxa"/>
            <w:gridSpan w:val="4"/>
            <w:shd w:val="clear" w:color="auto" w:fill="FFFFFF"/>
            <w:vAlign w:val="center"/>
          </w:tcPr>
          <w:p w14:paraId="339AB7B1" w14:textId="77777777" w:rsidR="00D65FE6" w:rsidRPr="00EB1421" w:rsidRDefault="00D65FE6" w:rsidP="005F6D0F">
            <w:pPr>
              <w:spacing w:line="240" w:lineRule="auto"/>
              <w:ind w:firstLine="0"/>
              <w:rPr>
                <w:b w:val="0"/>
                <w:sz w:val="22"/>
                <w:szCs w:val="22"/>
              </w:rPr>
            </w:pPr>
            <w:r w:rsidRPr="00EB1421">
              <w:rPr>
                <w:b w:val="0"/>
                <w:sz w:val="22"/>
                <w:szCs w:val="22"/>
              </w:rPr>
              <w:t>Firmar parcerias com instituições de ensino superior público e privado e agências de fomento, a fim de possibilitar a oferta de cursos de aperfeiçoamento/especializações.</w:t>
            </w:r>
          </w:p>
        </w:tc>
        <w:tc>
          <w:tcPr>
            <w:tcW w:w="900" w:type="dxa"/>
            <w:gridSpan w:val="4"/>
            <w:shd w:val="clear" w:color="auto" w:fill="FFFFFF"/>
            <w:vAlign w:val="center"/>
          </w:tcPr>
          <w:p w14:paraId="5185DDD6"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179C4119"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607A1434"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4665EA9A"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EE5FC5F"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3FCFF7DF" w14:textId="77777777" w:rsidTr="004833F1">
        <w:trPr>
          <w:trHeight w:hRule="exact" w:val="997"/>
        </w:trPr>
        <w:tc>
          <w:tcPr>
            <w:tcW w:w="5603" w:type="dxa"/>
            <w:gridSpan w:val="4"/>
            <w:tcBorders>
              <w:bottom w:val="single" w:sz="4" w:space="0" w:color="auto"/>
            </w:tcBorders>
            <w:shd w:val="clear" w:color="auto" w:fill="FFFFFF"/>
            <w:vAlign w:val="center"/>
          </w:tcPr>
          <w:p w14:paraId="3C91B452" w14:textId="12E0B40B" w:rsidR="00D65FE6" w:rsidRPr="00EB1421" w:rsidRDefault="00D65FE6" w:rsidP="005F6D0F">
            <w:pPr>
              <w:spacing w:line="240" w:lineRule="auto"/>
              <w:ind w:firstLine="0"/>
              <w:rPr>
                <w:b w:val="0"/>
                <w:sz w:val="22"/>
                <w:szCs w:val="22"/>
              </w:rPr>
            </w:pPr>
            <w:r w:rsidRPr="00EB1421">
              <w:rPr>
                <w:b w:val="0"/>
                <w:sz w:val="22"/>
                <w:szCs w:val="22"/>
              </w:rPr>
              <w:t>Implantar cursos de especialização em parcerias com secretarias de educação e/ou empresas privadas através de convênio via Fundação de Apoio.</w:t>
            </w:r>
          </w:p>
        </w:tc>
        <w:tc>
          <w:tcPr>
            <w:tcW w:w="900" w:type="dxa"/>
            <w:gridSpan w:val="4"/>
            <w:tcBorders>
              <w:bottom w:val="single" w:sz="4" w:space="0" w:color="auto"/>
            </w:tcBorders>
            <w:shd w:val="clear" w:color="auto" w:fill="FFFFFF"/>
            <w:vAlign w:val="center"/>
          </w:tcPr>
          <w:p w14:paraId="3CBF9497"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tcBorders>
              <w:bottom w:val="single" w:sz="4" w:space="0" w:color="auto"/>
            </w:tcBorders>
            <w:shd w:val="clear" w:color="auto" w:fill="FFFFFF"/>
            <w:vAlign w:val="center"/>
          </w:tcPr>
          <w:p w14:paraId="1CB446CA"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tcBorders>
              <w:bottom w:val="single" w:sz="4" w:space="0" w:color="auto"/>
            </w:tcBorders>
            <w:shd w:val="clear" w:color="auto" w:fill="FFFFFF"/>
            <w:vAlign w:val="center"/>
          </w:tcPr>
          <w:p w14:paraId="4B0C765E"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tcBorders>
              <w:bottom w:val="single" w:sz="4" w:space="0" w:color="auto"/>
            </w:tcBorders>
            <w:shd w:val="clear" w:color="auto" w:fill="FFFFFF"/>
            <w:vAlign w:val="center"/>
          </w:tcPr>
          <w:p w14:paraId="3825DCD3"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tcBorders>
              <w:bottom w:val="single" w:sz="4" w:space="0" w:color="auto"/>
            </w:tcBorders>
            <w:shd w:val="clear" w:color="auto" w:fill="FFFFFF"/>
            <w:vAlign w:val="center"/>
          </w:tcPr>
          <w:p w14:paraId="1F955AFA"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4398D84F" w14:textId="77777777" w:rsidTr="00EB1421">
        <w:trPr>
          <w:trHeight w:hRule="exact" w:val="1002"/>
        </w:trPr>
        <w:tc>
          <w:tcPr>
            <w:tcW w:w="9639" w:type="dxa"/>
            <w:gridSpan w:val="21"/>
            <w:shd w:val="clear" w:color="auto" w:fill="D9D9D9" w:themeFill="background1" w:themeFillShade="D9"/>
            <w:vAlign w:val="center"/>
          </w:tcPr>
          <w:p w14:paraId="2864F1B1" w14:textId="77777777" w:rsidR="00D65FE6" w:rsidRPr="00EB1421" w:rsidRDefault="00D65FE6" w:rsidP="004833F1">
            <w:pPr>
              <w:spacing w:line="240" w:lineRule="auto"/>
              <w:ind w:firstLine="0"/>
              <w:rPr>
                <w:sz w:val="22"/>
                <w:szCs w:val="22"/>
              </w:rPr>
            </w:pPr>
            <w:r w:rsidRPr="00EB1421">
              <w:rPr>
                <w:sz w:val="22"/>
                <w:szCs w:val="22"/>
              </w:rPr>
              <w:t>META 3: Promover no IFAM, a criação, a cada dois anos, de um curso de mestrado nas diferentes áreas de conhecimento e modalidades. Buscar a excelência nos cursos de mestrado visando: a avaliação da CAPES - conceito 4 até 2018.</w:t>
            </w:r>
          </w:p>
        </w:tc>
      </w:tr>
      <w:tr w:rsidR="00D65FE6" w:rsidRPr="00EB1421" w14:paraId="315F5489" w14:textId="77777777" w:rsidTr="00EB1421">
        <w:trPr>
          <w:trHeight w:hRule="exact" w:val="387"/>
        </w:trPr>
        <w:tc>
          <w:tcPr>
            <w:tcW w:w="9639" w:type="dxa"/>
            <w:gridSpan w:val="21"/>
            <w:shd w:val="clear" w:color="auto" w:fill="D9D9D9" w:themeFill="background1" w:themeFillShade="D9"/>
            <w:vAlign w:val="center"/>
          </w:tcPr>
          <w:p w14:paraId="59AF33B4" w14:textId="77777777" w:rsidR="00D65FE6" w:rsidRPr="00EB1421" w:rsidRDefault="00D65FE6" w:rsidP="004833F1">
            <w:pPr>
              <w:spacing w:line="240" w:lineRule="auto"/>
              <w:ind w:firstLine="0"/>
              <w:rPr>
                <w:sz w:val="22"/>
                <w:szCs w:val="22"/>
              </w:rPr>
            </w:pPr>
            <w:r w:rsidRPr="00EB1421">
              <w:rPr>
                <w:sz w:val="22"/>
                <w:szCs w:val="22"/>
              </w:rPr>
              <w:t>Indicador: Número de cursos implantados</w:t>
            </w:r>
          </w:p>
        </w:tc>
      </w:tr>
      <w:tr w:rsidR="00D65FE6" w:rsidRPr="00EB1421" w14:paraId="3B6D8482" w14:textId="77777777" w:rsidTr="00EB1421">
        <w:trPr>
          <w:trHeight w:hRule="exact" w:val="562"/>
        </w:trPr>
        <w:tc>
          <w:tcPr>
            <w:tcW w:w="9639" w:type="dxa"/>
            <w:gridSpan w:val="21"/>
            <w:shd w:val="clear" w:color="auto" w:fill="D9D9D9" w:themeFill="background1" w:themeFillShade="D9"/>
            <w:vAlign w:val="center"/>
          </w:tcPr>
          <w:p w14:paraId="313AE4EF" w14:textId="77777777" w:rsidR="00D65FE6" w:rsidRPr="00EB1421" w:rsidRDefault="00D65FE6" w:rsidP="004833F1">
            <w:pPr>
              <w:spacing w:line="240" w:lineRule="auto"/>
              <w:ind w:firstLine="0"/>
              <w:rPr>
                <w:sz w:val="22"/>
                <w:szCs w:val="22"/>
              </w:rPr>
            </w:pPr>
            <w:r w:rsidRPr="00EB1421">
              <w:rPr>
                <w:sz w:val="22"/>
                <w:szCs w:val="22"/>
              </w:rPr>
              <w:t>Responsável: PPGI</w:t>
            </w:r>
          </w:p>
        </w:tc>
      </w:tr>
      <w:tr w:rsidR="00D65FE6" w:rsidRPr="00EB1421" w14:paraId="0495247B" w14:textId="77777777" w:rsidTr="00EB1421">
        <w:trPr>
          <w:trHeight w:hRule="exact" w:val="697"/>
        </w:trPr>
        <w:tc>
          <w:tcPr>
            <w:tcW w:w="5603" w:type="dxa"/>
            <w:gridSpan w:val="4"/>
            <w:shd w:val="clear" w:color="auto" w:fill="D9D9D9" w:themeFill="background1" w:themeFillShade="D9"/>
            <w:vAlign w:val="center"/>
          </w:tcPr>
          <w:p w14:paraId="73814757" w14:textId="77777777" w:rsidR="00715D39" w:rsidRPr="00EB1421" w:rsidRDefault="00715D39" w:rsidP="00EB1421">
            <w:pPr>
              <w:spacing w:line="240" w:lineRule="auto"/>
              <w:ind w:firstLine="0"/>
              <w:jc w:val="center"/>
              <w:rPr>
                <w:sz w:val="22"/>
                <w:szCs w:val="22"/>
              </w:rPr>
            </w:pPr>
          </w:p>
          <w:p w14:paraId="419AC5D3" w14:textId="77777777" w:rsidR="00D65FE6" w:rsidRPr="00EB1421" w:rsidRDefault="005D0CE1" w:rsidP="00EB1421">
            <w:pPr>
              <w:spacing w:line="240" w:lineRule="auto"/>
              <w:ind w:firstLine="0"/>
              <w:jc w:val="center"/>
              <w:rPr>
                <w:iCs/>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69A3F4CF" w14:textId="77777777" w:rsidR="00D65FE6" w:rsidRPr="00EB1421" w:rsidRDefault="00D65FE6"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51F39C23" w14:textId="77777777" w:rsidR="00D65FE6" w:rsidRPr="00EB1421" w:rsidRDefault="00D65FE6"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09B9DCFC" w14:textId="77777777" w:rsidR="00D65FE6" w:rsidRPr="00EB1421" w:rsidRDefault="00D65FE6"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3A5F6319" w14:textId="77777777" w:rsidR="00D65FE6" w:rsidRPr="00EB1421" w:rsidRDefault="00D65FE6"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78698EB8" w14:textId="77777777" w:rsidR="00D65FE6" w:rsidRPr="00EB1421" w:rsidRDefault="00D65FE6" w:rsidP="00EB1421">
            <w:pPr>
              <w:spacing w:line="240" w:lineRule="auto"/>
              <w:ind w:firstLine="0"/>
              <w:jc w:val="center"/>
              <w:rPr>
                <w:sz w:val="22"/>
                <w:szCs w:val="22"/>
              </w:rPr>
            </w:pPr>
            <w:r w:rsidRPr="00EB1421">
              <w:rPr>
                <w:sz w:val="22"/>
                <w:szCs w:val="22"/>
              </w:rPr>
              <w:t>2018</w:t>
            </w:r>
          </w:p>
        </w:tc>
      </w:tr>
      <w:tr w:rsidR="00D65FE6" w:rsidRPr="00EB1421" w14:paraId="47448B64" w14:textId="77777777" w:rsidTr="00EB1421">
        <w:trPr>
          <w:trHeight w:hRule="exact" w:val="795"/>
        </w:trPr>
        <w:tc>
          <w:tcPr>
            <w:tcW w:w="5603" w:type="dxa"/>
            <w:gridSpan w:val="4"/>
            <w:shd w:val="clear" w:color="auto" w:fill="FFFFFF"/>
            <w:vAlign w:val="center"/>
          </w:tcPr>
          <w:p w14:paraId="68A52B11" w14:textId="77777777" w:rsidR="00D65FE6" w:rsidRPr="00EB1421" w:rsidRDefault="00D65FE6" w:rsidP="005F6D0F">
            <w:pPr>
              <w:spacing w:line="240" w:lineRule="auto"/>
              <w:ind w:firstLine="0"/>
              <w:rPr>
                <w:b w:val="0"/>
                <w:sz w:val="22"/>
                <w:szCs w:val="22"/>
              </w:rPr>
            </w:pPr>
            <w:r w:rsidRPr="00EB1421">
              <w:rPr>
                <w:b w:val="0"/>
                <w:sz w:val="22"/>
                <w:szCs w:val="22"/>
              </w:rPr>
              <w:t>Captar recursos financeiros junto a Agências de Fomento para bolsas de pós-graduação.</w:t>
            </w:r>
          </w:p>
        </w:tc>
        <w:tc>
          <w:tcPr>
            <w:tcW w:w="900" w:type="dxa"/>
            <w:gridSpan w:val="4"/>
            <w:shd w:val="clear" w:color="auto" w:fill="FFFFFF"/>
            <w:vAlign w:val="center"/>
          </w:tcPr>
          <w:p w14:paraId="237227B5"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6D6A203F"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1B63F465"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4A3828F"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6FD486CE"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00D498F2" w14:textId="77777777" w:rsidTr="004833F1">
        <w:trPr>
          <w:trHeight w:hRule="exact" w:val="1205"/>
        </w:trPr>
        <w:tc>
          <w:tcPr>
            <w:tcW w:w="5603" w:type="dxa"/>
            <w:gridSpan w:val="4"/>
            <w:shd w:val="clear" w:color="auto" w:fill="FFFFFF"/>
            <w:vAlign w:val="center"/>
          </w:tcPr>
          <w:p w14:paraId="2BA44D3A" w14:textId="77777777" w:rsidR="00D65FE6" w:rsidRPr="00EB1421" w:rsidRDefault="00D65FE6" w:rsidP="005F6D0F">
            <w:pPr>
              <w:spacing w:line="240" w:lineRule="auto"/>
              <w:ind w:firstLine="0"/>
              <w:rPr>
                <w:b w:val="0"/>
                <w:sz w:val="22"/>
                <w:szCs w:val="22"/>
              </w:rPr>
            </w:pPr>
            <w:r w:rsidRPr="00EB1421">
              <w:rPr>
                <w:b w:val="0"/>
                <w:sz w:val="22"/>
                <w:szCs w:val="22"/>
              </w:rPr>
              <w:t xml:space="preserve">Priorizar por meio de edital de apoio financeiro à publicação de artigos científicos em periódicos classificados pela CAPES de </w:t>
            </w:r>
            <w:r w:rsidRPr="00EB1421">
              <w:rPr>
                <w:b w:val="0"/>
                <w:i/>
                <w:sz w:val="22"/>
                <w:szCs w:val="22"/>
              </w:rPr>
              <w:t>Qualis</w:t>
            </w:r>
            <w:r w:rsidRPr="00EB1421">
              <w:rPr>
                <w:b w:val="0"/>
                <w:sz w:val="22"/>
                <w:szCs w:val="22"/>
              </w:rPr>
              <w:t xml:space="preserve"> A e B.</w:t>
            </w:r>
          </w:p>
        </w:tc>
        <w:tc>
          <w:tcPr>
            <w:tcW w:w="900" w:type="dxa"/>
            <w:gridSpan w:val="4"/>
            <w:shd w:val="clear" w:color="auto" w:fill="FFFFFF"/>
            <w:vAlign w:val="center"/>
          </w:tcPr>
          <w:p w14:paraId="59337200"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25A9523A"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6BC447F2"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408F6B0"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6ECADCE"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7D8697F6" w14:textId="77777777" w:rsidTr="004833F1">
        <w:trPr>
          <w:trHeight w:hRule="exact" w:val="697"/>
        </w:trPr>
        <w:tc>
          <w:tcPr>
            <w:tcW w:w="5603" w:type="dxa"/>
            <w:gridSpan w:val="4"/>
            <w:shd w:val="clear" w:color="auto" w:fill="FFFFFF"/>
            <w:vAlign w:val="center"/>
          </w:tcPr>
          <w:p w14:paraId="76FC3EF9" w14:textId="77777777" w:rsidR="00D65FE6" w:rsidRPr="00EB1421" w:rsidRDefault="00D65FE6" w:rsidP="005F6D0F">
            <w:pPr>
              <w:spacing w:line="240" w:lineRule="auto"/>
              <w:ind w:firstLine="0"/>
              <w:rPr>
                <w:b w:val="0"/>
                <w:sz w:val="22"/>
                <w:szCs w:val="22"/>
              </w:rPr>
            </w:pPr>
            <w:r w:rsidRPr="00EB1421">
              <w:rPr>
                <w:b w:val="0"/>
                <w:sz w:val="22"/>
                <w:szCs w:val="22"/>
              </w:rPr>
              <w:t>Ampliar a infraestrutura do mestrado no IFAM.</w:t>
            </w:r>
          </w:p>
        </w:tc>
        <w:tc>
          <w:tcPr>
            <w:tcW w:w="900" w:type="dxa"/>
            <w:gridSpan w:val="4"/>
            <w:shd w:val="clear" w:color="auto" w:fill="FFFFFF"/>
            <w:vAlign w:val="center"/>
          </w:tcPr>
          <w:p w14:paraId="4608C61A"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59A4AB2F"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1D481ED1"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72D2EB40"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2097E05A"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643AFB4F" w14:textId="77777777" w:rsidTr="004833F1">
        <w:trPr>
          <w:trHeight w:hRule="exact" w:val="829"/>
        </w:trPr>
        <w:tc>
          <w:tcPr>
            <w:tcW w:w="5603" w:type="dxa"/>
            <w:gridSpan w:val="4"/>
            <w:shd w:val="clear" w:color="auto" w:fill="FFFFFF"/>
            <w:vAlign w:val="center"/>
          </w:tcPr>
          <w:p w14:paraId="2F80AC35" w14:textId="77777777" w:rsidR="00D65FE6" w:rsidRPr="00EB1421" w:rsidRDefault="00D65FE6" w:rsidP="005F6D0F">
            <w:pPr>
              <w:spacing w:line="240" w:lineRule="auto"/>
              <w:ind w:firstLine="0"/>
              <w:rPr>
                <w:b w:val="0"/>
                <w:sz w:val="22"/>
                <w:szCs w:val="22"/>
              </w:rPr>
            </w:pPr>
            <w:r w:rsidRPr="00EB1421">
              <w:rPr>
                <w:b w:val="0"/>
                <w:sz w:val="22"/>
                <w:szCs w:val="22"/>
              </w:rPr>
              <w:lastRenderedPageBreak/>
              <w:t>Firmar parcerias com Instituições de pesquisa para compartilhar o uso de infraestrutura.</w:t>
            </w:r>
          </w:p>
        </w:tc>
        <w:tc>
          <w:tcPr>
            <w:tcW w:w="900" w:type="dxa"/>
            <w:gridSpan w:val="4"/>
            <w:shd w:val="clear" w:color="auto" w:fill="FFFFFF"/>
            <w:vAlign w:val="center"/>
          </w:tcPr>
          <w:p w14:paraId="765B4032"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25BAC14A"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089608EE"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7EE14C27"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24336F21" w14:textId="77777777" w:rsidR="00D65FE6" w:rsidRPr="00EB1421" w:rsidRDefault="00D65FE6" w:rsidP="00EB1421">
            <w:pPr>
              <w:spacing w:line="240" w:lineRule="auto"/>
              <w:ind w:firstLine="0"/>
              <w:jc w:val="center"/>
              <w:rPr>
                <w:b w:val="0"/>
                <w:sz w:val="22"/>
                <w:szCs w:val="22"/>
              </w:rPr>
            </w:pPr>
            <w:r w:rsidRPr="00EB1421">
              <w:rPr>
                <w:b w:val="0"/>
                <w:sz w:val="22"/>
                <w:szCs w:val="22"/>
              </w:rPr>
              <w:t>20%</w:t>
            </w:r>
          </w:p>
        </w:tc>
      </w:tr>
      <w:tr w:rsidR="00D65FE6" w:rsidRPr="00EB1421" w14:paraId="3446F33F" w14:textId="77777777" w:rsidTr="004833F1">
        <w:trPr>
          <w:trHeight w:hRule="exact" w:val="841"/>
        </w:trPr>
        <w:tc>
          <w:tcPr>
            <w:tcW w:w="5603" w:type="dxa"/>
            <w:gridSpan w:val="4"/>
            <w:tcBorders>
              <w:bottom w:val="single" w:sz="4" w:space="0" w:color="auto"/>
            </w:tcBorders>
            <w:shd w:val="clear" w:color="auto" w:fill="FFFFFF"/>
            <w:vAlign w:val="center"/>
          </w:tcPr>
          <w:p w14:paraId="45C7F9FD" w14:textId="77777777" w:rsidR="00D65FE6" w:rsidRPr="00EB1421" w:rsidRDefault="00D65FE6" w:rsidP="005F6D0F">
            <w:pPr>
              <w:spacing w:line="240" w:lineRule="auto"/>
              <w:ind w:firstLine="0"/>
              <w:rPr>
                <w:b w:val="0"/>
                <w:sz w:val="22"/>
                <w:szCs w:val="22"/>
              </w:rPr>
            </w:pPr>
            <w:r w:rsidRPr="00EB1421">
              <w:rPr>
                <w:b w:val="0"/>
                <w:sz w:val="22"/>
                <w:szCs w:val="22"/>
              </w:rPr>
              <w:t xml:space="preserve">Firmar parcerias entre os </w:t>
            </w:r>
            <w:r w:rsidRPr="00EB1421">
              <w:rPr>
                <w:b w:val="0"/>
                <w:i/>
                <w:sz w:val="22"/>
                <w:szCs w:val="22"/>
              </w:rPr>
              <w:t>campi</w:t>
            </w:r>
            <w:r w:rsidRPr="00EB1421">
              <w:rPr>
                <w:b w:val="0"/>
                <w:sz w:val="22"/>
                <w:szCs w:val="22"/>
              </w:rPr>
              <w:t xml:space="preserve"> para promover os cursos de mestrados.</w:t>
            </w:r>
          </w:p>
        </w:tc>
        <w:tc>
          <w:tcPr>
            <w:tcW w:w="900" w:type="dxa"/>
            <w:gridSpan w:val="4"/>
            <w:tcBorders>
              <w:bottom w:val="single" w:sz="4" w:space="0" w:color="auto"/>
            </w:tcBorders>
            <w:shd w:val="clear" w:color="auto" w:fill="FFFFFF"/>
            <w:vAlign w:val="center"/>
          </w:tcPr>
          <w:p w14:paraId="23CE3528" w14:textId="77777777" w:rsidR="00D65FE6" w:rsidRPr="00EB1421" w:rsidRDefault="00D65FE6" w:rsidP="00EB1421">
            <w:pPr>
              <w:spacing w:line="240" w:lineRule="auto"/>
              <w:ind w:firstLine="0"/>
              <w:jc w:val="center"/>
              <w:rPr>
                <w:b w:val="0"/>
                <w:sz w:val="22"/>
                <w:szCs w:val="22"/>
              </w:rPr>
            </w:pPr>
          </w:p>
        </w:tc>
        <w:tc>
          <w:tcPr>
            <w:tcW w:w="652" w:type="dxa"/>
            <w:gridSpan w:val="3"/>
            <w:tcBorders>
              <w:bottom w:val="single" w:sz="4" w:space="0" w:color="auto"/>
            </w:tcBorders>
            <w:shd w:val="clear" w:color="auto" w:fill="FFFFFF"/>
            <w:vAlign w:val="center"/>
          </w:tcPr>
          <w:p w14:paraId="38D9F5A1" w14:textId="77777777" w:rsidR="00D65FE6" w:rsidRPr="00EB1421" w:rsidRDefault="00D65FE6" w:rsidP="00EB1421">
            <w:pPr>
              <w:spacing w:line="240" w:lineRule="auto"/>
              <w:ind w:firstLine="0"/>
              <w:jc w:val="center"/>
              <w:rPr>
                <w:b w:val="0"/>
                <w:sz w:val="22"/>
                <w:szCs w:val="22"/>
              </w:rPr>
            </w:pPr>
            <w:r w:rsidRPr="00EB1421">
              <w:rPr>
                <w:b w:val="0"/>
                <w:sz w:val="22"/>
                <w:szCs w:val="22"/>
              </w:rPr>
              <w:t>25%</w:t>
            </w:r>
          </w:p>
        </w:tc>
        <w:tc>
          <w:tcPr>
            <w:tcW w:w="708" w:type="dxa"/>
            <w:gridSpan w:val="4"/>
            <w:tcBorders>
              <w:bottom w:val="single" w:sz="4" w:space="0" w:color="auto"/>
            </w:tcBorders>
            <w:shd w:val="clear" w:color="auto" w:fill="FFFFFF"/>
            <w:vAlign w:val="center"/>
          </w:tcPr>
          <w:p w14:paraId="1CB100E0" w14:textId="77777777" w:rsidR="00D65FE6" w:rsidRPr="00EB1421" w:rsidRDefault="00D65FE6" w:rsidP="00EB1421">
            <w:pPr>
              <w:spacing w:line="240" w:lineRule="auto"/>
              <w:ind w:firstLine="0"/>
              <w:jc w:val="center"/>
              <w:rPr>
                <w:b w:val="0"/>
                <w:sz w:val="22"/>
                <w:szCs w:val="22"/>
              </w:rPr>
            </w:pPr>
            <w:r w:rsidRPr="00EB1421">
              <w:rPr>
                <w:b w:val="0"/>
                <w:sz w:val="22"/>
                <w:szCs w:val="22"/>
              </w:rPr>
              <w:t>25%</w:t>
            </w:r>
          </w:p>
        </w:tc>
        <w:tc>
          <w:tcPr>
            <w:tcW w:w="709" w:type="dxa"/>
            <w:gridSpan w:val="3"/>
            <w:tcBorders>
              <w:bottom w:val="single" w:sz="4" w:space="0" w:color="auto"/>
            </w:tcBorders>
            <w:shd w:val="clear" w:color="auto" w:fill="FFFFFF"/>
            <w:vAlign w:val="center"/>
          </w:tcPr>
          <w:p w14:paraId="4D7B4D9E" w14:textId="77777777" w:rsidR="00D65FE6" w:rsidRPr="00EB1421" w:rsidRDefault="00D65FE6" w:rsidP="00EB1421">
            <w:pPr>
              <w:spacing w:line="240" w:lineRule="auto"/>
              <w:ind w:firstLine="0"/>
              <w:jc w:val="center"/>
              <w:rPr>
                <w:b w:val="0"/>
                <w:sz w:val="22"/>
                <w:szCs w:val="22"/>
              </w:rPr>
            </w:pPr>
            <w:r w:rsidRPr="00EB1421">
              <w:rPr>
                <w:b w:val="0"/>
                <w:sz w:val="22"/>
                <w:szCs w:val="22"/>
              </w:rPr>
              <w:t>25%</w:t>
            </w:r>
          </w:p>
        </w:tc>
        <w:tc>
          <w:tcPr>
            <w:tcW w:w="1067" w:type="dxa"/>
            <w:gridSpan w:val="3"/>
            <w:tcBorders>
              <w:bottom w:val="single" w:sz="4" w:space="0" w:color="auto"/>
            </w:tcBorders>
            <w:shd w:val="clear" w:color="auto" w:fill="FFFFFF"/>
            <w:vAlign w:val="center"/>
          </w:tcPr>
          <w:p w14:paraId="0E5D81BD" w14:textId="77777777" w:rsidR="00D65FE6" w:rsidRPr="00EB1421" w:rsidRDefault="00D65FE6" w:rsidP="00EB1421">
            <w:pPr>
              <w:spacing w:line="240" w:lineRule="auto"/>
              <w:ind w:firstLine="0"/>
              <w:jc w:val="center"/>
              <w:rPr>
                <w:b w:val="0"/>
                <w:sz w:val="22"/>
                <w:szCs w:val="22"/>
              </w:rPr>
            </w:pPr>
            <w:r w:rsidRPr="00EB1421">
              <w:rPr>
                <w:b w:val="0"/>
                <w:sz w:val="22"/>
                <w:szCs w:val="22"/>
              </w:rPr>
              <w:t>25%</w:t>
            </w:r>
          </w:p>
        </w:tc>
      </w:tr>
      <w:tr w:rsidR="00D65FE6" w:rsidRPr="00EB1421" w14:paraId="228BB3AF" w14:textId="77777777" w:rsidTr="00EB1421">
        <w:trPr>
          <w:trHeight w:hRule="exact" w:val="944"/>
        </w:trPr>
        <w:tc>
          <w:tcPr>
            <w:tcW w:w="3402" w:type="dxa"/>
            <w:gridSpan w:val="3"/>
            <w:shd w:val="clear" w:color="auto" w:fill="D9D9D9" w:themeFill="background1" w:themeFillShade="D9"/>
            <w:vAlign w:val="center"/>
          </w:tcPr>
          <w:p w14:paraId="20EE8B95" w14:textId="77777777" w:rsidR="00715D39" w:rsidRPr="00EB1421" w:rsidRDefault="00715D39" w:rsidP="00EB1421">
            <w:pPr>
              <w:spacing w:line="240" w:lineRule="auto"/>
              <w:ind w:firstLine="0"/>
              <w:jc w:val="center"/>
              <w:rPr>
                <w:sz w:val="22"/>
                <w:szCs w:val="22"/>
              </w:rPr>
            </w:pPr>
          </w:p>
          <w:p w14:paraId="7A6DA8D8" w14:textId="77777777" w:rsidR="00D65FE6" w:rsidRPr="00EB1421" w:rsidRDefault="00D65FE6" w:rsidP="00EB1421">
            <w:pPr>
              <w:spacing w:line="240" w:lineRule="auto"/>
              <w:ind w:firstLine="0"/>
              <w:jc w:val="center"/>
              <w:rPr>
                <w:sz w:val="22"/>
                <w:szCs w:val="22"/>
              </w:rPr>
            </w:pPr>
            <w:r w:rsidRPr="00EB1421">
              <w:rPr>
                <w:sz w:val="22"/>
                <w:szCs w:val="22"/>
              </w:rPr>
              <w:t xml:space="preserve">Objetivo estratégico 7 </w:t>
            </w:r>
            <w:r w:rsidRPr="00EB1421">
              <w:rPr>
                <w:sz w:val="22"/>
                <w:szCs w:val="22"/>
              </w:rPr>
              <w:softHyphen/>
            </w:r>
            <w:r w:rsidRPr="00EB1421">
              <w:rPr>
                <w:sz w:val="22"/>
                <w:szCs w:val="22"/>
              </w:rPr>
              <w:softHyphen/>
            </w:r>
            <w:r w:rsidRPr="00EB1421">
              <w:rPr>
                <w:sz w:val="22"/>
                <w:szCs w:val="22"/>
              </w:rPr>
              <w:softHyphen/>
            </w:r>
          </w:p>
        </w:tc>
        <w:tc>
          <w:tcPr>
            <w:tcW w:w="6237" w:type="dxa"/>
            <w:gridSpan w:val="18"/>
            <w:shd w:val="clear" w:color="auto" w:fill="D9D9D9" w:themeFill="background1" w:themeFillShade="D9"/>
            <w:vAlign w:val="center"/>
          </w:tcPr>
          <w:p w14:paraId="5BF35EE1" w14:textId="03299C21" w:rsidR="00D65FE6" w:rsidRPr="00EB1421" w:rsidRDefault="00D65FE6" w:rsidP="00EB1421">
            <w:pPr>
              <w:spacing w:line="240" w:lineRule="auto"/>
              <w:ind w:firstLine="0"/>
              <w:jc w:val="center"/>
              <w:rPr>
                <w:sz w:val="22"/>
                <w:szCs w:val="22"/>
              </w:rPr>
            </w:pPr>
            <w:r w:rsidRPr="00EB1421">
              <w:rPr>
                <w:sz w:val="22"/>
                <w:szCs w:val="22"/>
              </w:rPr>
              <w:t>Realizar e estimular a pesquisa aplicada, a produção cultural, o empreendedorismo, o cooperativismo e o desenvolvimento científico e tecnológico no âmbito do IFAM</w:t>
            </w:r>
            <w:r w:rsidR="00DD181B" w:rsidRPr="00EB1421">
              <w:rPr>
                <w:sz w:val="22"/>
                <w:szCs w:val="22"/>
              </w:rPr>
              <w:t>.</w:t>
            </w:r>
          </w:p>
        </w:tc>
      </w:tr>
      <w:tr w:rsidR="005C77F9" w:rsidRPr="00EB1421" w14:paraId="3DCF26F3" w14:textId="77777777" w:rsidTr="00EB1421">
        <w:trPr>
          <w:trHeight w:hRule="exact" w:val="664"/>
        </w:trPr>
        <w:tc>
          <w:tcPr>
            <w:tcW w:w="9639" w:type="dxa"/>
            <w:gridSpan w:val="21"/>
            <w:shd w:val="clear" w:color="auto" w:fill="D9D9D9" w:themeFill="background1" w:themeFillShade="D9"/>
            <w:vAlign w:val="center"/>
          </w:tcPr>
          <w:p w14:paraId="64790129" w14:textId="77777777" w:rsidR="005C77F9" w:rsidRPr="00EB1421" w:rsidRDefault="005C77F9" w:rsidP="004833F1">
            <w:pPr>
              <w:spacing w:line="240" w:lineRule="auto"/>
              <w:ind w:firstLine="0"/>
              <w:rPr>
                <w:sz w:val="22"/>
                <w:szCs w:val="22"/>
              </w:rPr>
            </w:pPr>
            <w:r w:rsidRPr="00EB1421">
              <w:rPr>
                <w:sz w:val="22"/>
                <w:szCs w:val="22"/>
              </w:rPr>
              <w:t>META 1: Difundir a cultura de inovação tecnológica e da propriedade intelectual em todos os Campi do IFAM até 2018.</w:t>
            </w:r>
          </w:p>
          <w:p w14:paraId="112E71C4" w14:textId="77777777" w:rsidR="005C77F9" w:rsidRPr="00EB1421" w:rsidRDefault="005C77F9" w:rsidP="004833F1">
            <w:pPr>
              <w:spacing w:line="240" w:lineRule="auto"/>
              <w:ind w:firstLine="0"/>
              <w:rPr>
                <w:sz w:val="22"/>
                <w:szCs w:val="22"/>
              </w:rPr>
            </w:pPr>
          </w:p>
        </w:tc>
      </w:tr>
      <w:tr w:rsidR="005C77F9" w:rsidRPr="00EB1421" w14:paraId="195801E3" w14:textId="77777777" w:rsidTr="00EB1421">
        <w:trPr>
          <w:trHeight w:hRule="exact" w:val="426"/>
        </w:trPr>
        <w:tc>
          <w:tcPr>
            <w:tcW w:w="9639" w:type="dxa"/>
            <w:gridSpan w:val="21"/>
            <w:shd w:val="clear" w:color="auto" w:fill="D9D9D9" w:themeFill="background1" w:themeFillShade="D9"/>
            <w:vAlign w:val="center"/>
          </w:tcPr>
          <w:p w14:paraId="4F15FB56" w14:textId="03687AE5" w:rsidR="005C77F9" w:rsidRPr="00EB1421" w:rsidRDefault="005C77F9" w:rsidP="004833F1">
            <w:pPr>
              <w:spacing w:line="240" w:lineRule="auto"/>
              <w:ind w:firstLine="0"/>
              <w:rPr>
                <w:sz w:val="22"/>
                <w:szCs w:val="22"/>
              </w:rPr>
            </w:pPr>
            <w:r w:rsidRPr="00EB1421">
              <w:rPr>
                <w:sz w:val="22"/>
                <w:szCs w:val="22"/>
              </w:rPr>
              <w:t>Indicador: Número de eventos promovidos nos campus do IFAM sobre o Tema</w:t>
            </w:r>
            <w:r w:rsidR="00DD181B" w:rsidRPr="00EB1421">
              <w:rPr>
                <w:sz w:val="22"/>
                <w:szCs w:val="22"/>
              </w:rPr>
              <w:t>.</w:t>
            </w:r>
          </w:p>
        </w:tc>
      </w:tr>
      <w:tr w:rsidR="005C77F9" w:rsidRPr="00EB1421" w14:paraId="0BDDC88C" w14:textId="77777777" w:rsidTr="00EB1421">
        <w:trPr>
          <w:trHeight w:hRule="exact" w:val="419"/>
        </w:trPr>
        <w:tc>
          <w:tcPr>
            <w:tcW w:w="9639" w:type="dxa"/>
            <w:gridSpan w:val="21"/>
            <w:shd w:val="clear" w:color="auto" w:fill="D9D9D9" w:themeFill="background1" w:themeFillShade="D9"/>
            <w:vAlign w:val="center"/>
          </w:tcPr>
          <w:p w14:paraId="604D2DAA" w14:textId="77777777" w:rsidR="005C77F9" w:rsidRPr="00EB1421" w:rsidRDefault="005C77F9" w:rsidP="004833F1">
            <w:pPr>
              <w:spacing w:line="240" w:lineRule="auto"/>
              <w:ind w:firstLine="0"/>
              <w:rPr>
                <w:sz w:val="22"/>
                <w:szCs w:val="22"/>
              </w:rPr>
            </w:pPr>
            <w:r w:rsidRPr="00EB1421">
              <w:rPr>
                <w:sz w:val="22"/>
                <w:szCs w:val="22"/>
              </w:rPr>
              <w:t>Responsável: PPGI</w:t>
            </w:r>
          </w:p>
        </w:tc>
      </w:tr>
      <w:tr w:rsidR="005C77F9" w:rsidRPr="00EB1421" w14:paraId="75A13B3C" w14:textId="77777777" w:rsidTr="00EB1421">
        <w:trPr>
          <w:trHeight w:hRule="exact" w:val="708"/>
        </w:trPr>
        <w:tc>
          <w:tcPr>
            <w:tcW w:w="5603" w:type="dxa"/>
            <w:gridSpan w:val="4"/>
            <w:shd w:val="clear" w:color="auto" w:fill="D9D9D9" w:themeFill="background1" w:themeFillShade="D9"/>
            <w:vAlign w:val="center"/>
          </w:tcPr>
          <w:p w14:paraId="56636B04" w14:textId="77777777" w:rsidR="00C54315" w:rsidRPr="00EB1421" w:rsidRDefault="00C54315" w:rsidP="00EB1421">
            <w:pPr>
              <w:spacing w:line="240" w:lineRule="auto"/>
              <w:ind w:firstLine="0"/>
              <w:jc w:val="center"/>
              <w:rPr>
                <w:sz w:val="22"/>
                <w:szCs w:val="22"/>
              </w:rPr>
            </w:pPr>
          </w:p>
          <w:p w14:paraId="3F0D4F38" w14:textId="77777777" w:rsidR="005C77F9" w:rsidRPr="00EB1421" w:rsidRDefault="005D0CE1" w:rsidP="00EB1421">
            <w:pPr>
              <w:spacing w:line="240" w:lineRule="auto"/>
              <w:ind w:firstLine="0"/>
              <w:jc w:val="center"/>
              <w:rPr>
                <w:iCs/>
                <w:sz w:val="22"/>
                <w:szCs w:val="22"/>
              </w:rPr>
            </w:pPr>
            <w:r w:rsidRPr="00EB1421">
              <w:rPr>
                <w:sz w:val="22"/>
                <w:szCs w:val="22"/>
              </w:rPr>
              <w:t>AÇÕES</w:t>
            </w:r>
          </w:p>
        </w:tc>
        <w:tc>
          <w:tcPr>
            <w:tcW w:w="900" w:type="dxa"/>
            <w:gridSpan w:val="4"/>
            <w:shd w:val="clear" w:color="auto" w:fill="D9D9D9" w:themeFill="background1" w:themeFillShade="D9"/>
            <w:textDirection w:val="btLr"/>
            <w:vAlign w:val="center"/>
          </w:tcPr>
          <w:p w14:paraId="7CA4FE38" w14:textId="77777777" w:rsidR="005C77F9" w:rsidRPr="00EB1421" w:rsidRDefault="005C77F9" w:rsidP="00EB1421">
            <w:pPr>
              <w:spacing w:line="240" w:lineRule="auto"/>
              <w:ind w:firstLine="0"/>
              <w:jc w:val="center"/>
              <w:rPr>
                <w:sz w:val="22"/>
                <w:szCs w:val="22"/>
              </w:rPr>
            </w:pPr>
            <w:r w:rsidRPr="00EB1421">
              <w:rPr>
                <w:sz w:val="22"/>
                <w:szCs w:val="22"/>
              </w:rPr>
              <w:t>2014</w:t>
            </w:r>
          </w:p>
        </w:tc>
        <w:tc>
          <w:tcPr>
            <w:tcW w:w="652" w:type="dxa"/>
            <w:gridSpan w:val="3"/>
            <w:shd w:val="clear" w:color="auto" w:fill="D9D9D9" w:themeFill="background1" w:themeFillShade="D9"/>
            <w:textDirection w:val="btLr"/>
            <w:vAlign w:val="center"/>
          </w:tcPr>
          <w:p w14:paraId="60B9933E" w14:textId="77777777" w:rsidR="005C77F9" w:rsidRPr="00EB1421" w:rsidRDefault="005C77F9" w:rsidP="00EB1421">
            <w:pPr>
              <w:spacing w:line="240" w:lineRule="auto"/>
              <w:ind w:firstLine="0"/>
              <w:jc w:val="center"/>
              <w:rPr>
                <w:sz w:val="22"/>
                <w:szCs w:val="22"/>
              </w:rPr>
            </w:pPr>
            <w:r w:rsidRPr="00EB1421">
              <w:rPr>
                <w:sz w:val="22"/>
                <w:szCs w:val="22"/>
              </w:rPr>
              <w:t>2015</w:t>
            </w:r>
          </w:p>
        </w:tc>
        <w:tc>
          <w:tcPr>
            <w:tcW w:w="708" w:type="dxa"/>
            <w:gridSpan w:val="4"/>
            <w:shd w:val="clear" w:color="auto" w:fill="D9D9D9" w:themeFill="background1" w:themeFillShade="D9"/>
            <w:textDirection w:val="btLr"/>
            <w:vAlign w:val="center"/>
          </w:tcPr>
          <w:p w14:paraId="4A5296C0" w14:textId="77777777" w:rsidR="005C77F9" w:rsidRPr="00EB1421" w:rsidRDefault="005C77F9" w:rsidP="00EB1421">
            <w:pPr>
              <w:spacing w:line="240" w:lineRule="auto"/>
              <w:ind w:firstLine="0"/>
              <w:jc w:val="center"/>
              <w:rPr>
                <w:sz w:val="22"/>
                <w:szCs w:val="22"/>
              </w:rPr>
            </w:pPr>
            <w:r w:rsidRPr="00EB1421">
              <w:rPr>
                <w:sz w:val="22"/>
                <w:szCs w:val="22"/>
              </w:rPr>
              <w:t>2016</w:t>
            </w:r>
          </w:p>
        </w:tc>
        <w:tc>
          <w:tcPr>
            <w:tcW w:w="709" w:type="dxa"/>
            <w:gridSpan w:val="3"/>
            <w:shd w:val="clear" w:color="auto" w:fill="D9D9D9" w:themeFill="background1" w:themeFillShade="D9"/>
            <w:textDirection w:val="btLr"/>
            <w:vAlign w:val="center"/>
          </w:tcPr>
          <w:p w14:paraId="5D6E2CCC" w14:textId="77777777" w:rsidR="005C77F9" w:rsidRPr="00EB1421" w:rsidRDefault="005C77F9" w:rsidP="00EB1421">
            <w:pPr>
              <w:spacing w:line="240" w:lineRule="auto"/>
              <w:ind w:firstLine="0"/>
              <w:jc w:val="center"/>
              <w:rPr>
                <w:sz w:val="22"/>
                <w:szCs w:val="22"/>
              </w:rPr>
            </w:pPr>
            <w:r w:rsidRPr="00EB1421">
              <w:rPr>
                <w:sz w:val="22"/>
                <w:szCs w:val="22"/>
              </w:rPr>
              <w:t>2017</w:t>
            </w:r>
          </w:p>
        </w:tc>
        <w:tc>
          <w:tcPr>
            <w:tcW w:w="1067" w:type="dxa"/>
            <w:gridSpan w:val="3"/>
            <w:shd w:val="clear" w:color="auto" w:fill="D9D9D9" w:themeFill="background1" w:themeFillShade="D9"/>
            <w:textDirection w:val="btLr"/>
            <w:vAlign w:val="center"/>
          </w:tcPr>
          <w:p w14:paraId="66B98146" w14:textId="77777777" w:rsidR="005C77F9" w:rsidRPr="00EB1421" w:rsidRDefault="005C77F9" w:rsidP="00EB1421">
            <w:pPr>
              <w:spacing w:line="240" w:lineRule="auto"/>
              <w:ind w:firstLine="0"/>
              <w:jc w:val="center"/>
              <w:rPr>
                <w:sz w:val="22"/>
                <w:szCs w:val="22"/>
              </w:rPr>
            </w:pPr>
            <w:r w:rsidRPr="00EB1421">
              <w:rPr>
                <w:sz w:val="22"/>
                <w:szCs w:val="22"/>
              </w:rPr>
              <w:t>2018</w:t>
            </w:r>
          </w:p>
        </w:tc>
      </w:tr>
      <w:tr w:rsidR="005C77F9" w:rsidRPr="00EB1421" w14:paraId="7BE2D6D2" w14:textId="77777777" w:rsidTr="004833F1">
        <w:trPr>
          <w:trHeight w:hRule="exact" w:val="971"/>
        </w:trPr>
        <w:tc>
          <w:tcPr>
            <w:tcW w:w="5603" w:type="dxa"/>
            <w:gridSpan w:val="4"/>
            <w:shd w:val="clear" w:color="auto" w:fill="FFFFFF"/>
            <w:vAlign w:val="center"/>
          </w:tcPr>
          <w:p w14:paraId="456A60B6" w14:textId="77777777" w:rsidR="005C77F9" w:rsidRPr="00EB1421" w:rsidRDefault="005C77F9" w:rsidP="005F6D0F">
            <w:pPr>
              <w:spacing w:line="240" w:lineRule="auto"/>
              <w:ind w:firstLine="0"/>
              <w:rPr>
                <w:b w:val="0"/>
                <w:sz w:val="22"/>
                <w:szCs w:val="22"/>
              </w:rPr>
            </w:pPr>
            <w:r w:rsidRPr="00EB1421">
              <w:rPr>
                <w:b w:val="0"/>
                <w:sz w:val="22"/>
                <w:szCs w:val="22"/>
              </w:rPr>
              <w:t>Realizar eventos objetivando a difusão da cultura de inovação tecnológica e da propriedade intelectual.</w:t>
            </w:r>
          </w:p>
        </w:tc>
        <w:tc>
          <w:tcPr>
            <w:tcW w:w="900" w:type="dxa"/>
            <w:gridSpan w:val="4"/>
            <w:shd w:val="clear" w:color="auto" w:fill="FFFFFF"/>
            <w:vAlign w:val="center"/>
          </w:tcPr>
          <w:p w14:paraId="1D0CFFF5"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16C42BAE"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7ECC653C"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0254A364"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040CD8B9"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r>
      <w:tr w:rsidR="005C77F9" w:rsidRPr="00EB1421" w14:paraId="0BE65648" w14:textId="77777777" w:rsidTr="004833F1">
        <w:trPr>
          <w:trHeight w:hRule="exact" w:val="670"/>
        </w:trPr>
        <w:tc>
          <w:tcPr>
            <w:tcW w:w="5603" w:type="dxa"/>
            <w:gridSpan w:val="4"/>
            <w:shd w:val="clear" w:color="auto" w:fill="FFFFFF"/>
            <w:vAlign w:val="center"/>
          </w:tcPr>
          <w:p w14:paraId="48582E2A" w14:textId="77777777" w:rsidR="005C77F9" w:rsidRPr="00EB1421" w:rsidRDefault="005C77F9" w:rsidP="005F6D0F">
            <w:pPr>
              <w:spacing w:line="240" w:lineRule="auto"/>
              <w:ind w:firstLine="0"/>
              <w:rPr>
                <w:b w:val="0"/>
                <w:sz w:val="22"/>
                <w:szCs w:val="22"/>
              </w:rPr>
            </w:pPr>
            <w:r w:rsidRPr="00EB1421">
              <w:rPr>
                <w:b w:val="0"/>
                <w:sz w:val="22"/>
                <w:szCs w:val="22"/>
              </w:rPr>
              <w:t>Consolidar o Núcleo de Inovação Tecnológica – NIT do IFAM.</w:t>
            </w:r>
          </w:p>
        </w:tc>
        <w:tc>
          <w:tcPr>
            <w:tcW w:w="900" w:type="dxa"/>
            <w:gridSpan w:val="4"/>
            <w:shd w:val="clear" w:color="auto" w:fill="FFFFFF"/>
            <w:vAlign w:val="center"/>
          </w:tcPr>
          <w:p w14:paraId="79EFE3EF"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0308507F"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7104D799"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61D00304"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041099BB"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r>
      <w:tr w:rsidR="005C77F9" w:rsidRPr="00EB1421" w14:paraId="38414026" w14:textId="77777777" w:rsidTr="00EB1421">
        <w:trPr>
          <w:trHeight w:hRule="exact" w:val="693"/>
        </w:trPr>
        <w:tc>
          <w:tcPr>
            <w:tcW w:w="5603" w:type="dxa"/>
            <w:gridSpan w:val="4"/>
            <w:shd w:val="clear" w:color="auto" w:fill="FFFFFF"/>
            <w:vAlign w:val="center"/>
          </w:tcPr>
          <w:p w14:paraId="1E88B63D" w14:textId="77777777" w:rsidR="005C77F9" w:rsidRPr="00EB1421" w:rsidRDefault="005C77F9" w:rsidP="005F6D0F">
            <w:pPr>
              <w:spacing w:line="240" w:lineRule="auto"/>
              <w:ind w:firstLine="0"/>
              <w:rPr>
                <w:b w:val="0"/>
                <w:sz w:val="22"/>
                <w:szCs w:val="22"/>
              </w:rPr>
            </w:pPr>
            <w:r w:rsidRPr="00EB1421">
              <w:rPr>
                <w:b w:val="0"/>
                <w:sz w:val="22"/>
                <w:szCs w:val="22"/>
              </w:rPr>
              <w:t>Criar a infraestrutura física necessária para consolidação do NIT.</w:t>
            </w:r>
          </w:p>
        </w:tc>
        <w:tc>
          <w:tcPr>
            <w:tcW w:w="900" w:type="dxa"/>
            <w:gridSpan w:val="4"/>
            <w:shd w:val="clear" w:color="auto" w:fill="FFFFFF"/>
            <w:vAlign w:val="center"/>
          </w:tcPr>
          <w:p w14:paraId="7DC410D5"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65C6B0F0"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127EE73E"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2979F943"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475C3A9C"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r>
      <w:tr w:rsidR="005C77F9" w:rsidRPr="00EB1421" w14:paraId="794D6CD7" w14:textId="77777777" w:rsidTr="004833F1">
        <w:trPr>
          <w:trHeight w:hRule="exact" w:val="969"/>
        </w:trPr>
        <w:tc>
          <w:tcPr>
            <w:tcW w:w="5603" w:type="dxa"/>
            <w:gridSpan w:val="4"/>
            <w:shd w:val="clear" w:color="auto" w:fill="FFFFFF"/>
            <w:vAlign w:val="center"/>
          </w:tcPr>
          <w:p w14:paraId="3A46C49A" w14:textId="77777777" w:rsidR="005C77F9" w:rsidRPr="00EB1421" w:rsidRDefault="005C77F9" w:rsidP="005F6D0F">
            <w:pPr>
              <w:spacing w:line="240" w:lineRule="auto"/>
              <w:ind w:firstLine="0"/>
              <w:rPr>
                <w:b w:val="0"/>
                <w:sz w:val="22"/>
                <w:szCs w:val="22"/>
              </w:rPr>
            </w:pPr>
            <w:r w:rsidRPr="00EB1421">
              <w:rPr>
                <w:b w:val="0"/>
                <w:sz w:val="22"/>
                <w:szCs w:val="22"/>
              </w:rPr>
              <w:t>Pleitear junto à Reitoria o efetivo necessário para a composição da equipe gestora do NIT.</w:t>
            </w:r>
          </w:p>
        </w:tc>
        <w:tc>
          <w:tcPr>
            <w:tcW w:w="900" w:type="dxa"/>
            <w:gridSpan w:val="4"/>
            <w:shd w:val="clear" w:color="auto" w:fill="FFFFFF"/>
            <w:vAlign w:val="center"/>
          </w:tcPr>
          <w:p w14:paraId="47F116C5"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652" w:type="dxa"/>
            <w:gridSpan w:val="3"/>
            <w:shd w:val="clear" w:color="auto" w:fill="FFFFFF"/>
            <w:vAlign w:val="center"/>
          </w:tcPr>
          <w:p w14:paraId="070360B5"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708" w:type="dxa"/>
            <w:gridSpan w:val="4"/>
            <w:shd w:val="clear" w:color="auto" w:fill="FFFFFF"/>
            <w:vAlign w:val="center"/>
          </w:tcPr>
          <w:p w14:paraId="27A1AAC4"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709" w:type="dxa"/>
            <w:gridSpan w:val="3"/>
            <w:shd w:val="clear" w:color="auto" w:fill="FFFFFF"/>
            <w:vAlign w:val="center"/>
          </w:tcPr>
          <w:p w14:paraId="0020DEB9"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c>
          <w:tcPr>
            <w:tcW w:w="1067" w:type="dxa"/>
            <w:gridSpan w:val="3"/>
            <w:shd w:val="clear" w:color="auto" w:fill="FFFFFF"/>
            <w:vAlign w:val="center"/>
          </w:tcPr>
          <w:p w14:paraId="080D178F" w14:textId="77777777" w:rsidR="005C77F9" w:rsidRPr="00EB1421" w:rsidRDefault="005C77F9" w:rsidP="00EB1421">
            <w:pPr>
              <w:spacing w:line="240" w:lineRule="auto"/>
              <w:ind w:firstLine="0"/>
              <w:jc w:val="center"/>
              <w:rPr>
                <w:b w:val="0"/>
                <w:sz w:val="22"/>
                <w:szCs w:val="22"/>
              </w:rPr>
            </w:pPr>
            <w:r w:rsidRPr="00EB1421">
              <w:rPr>
                <w:b w:val="0"/>
                <w:sz w:val="22"/>
                <w:szCs w:val="22"/>
              </w:rPr>
              <w:t>20%</w:t>
            </w:r>
          </w:p>
        </w:tc>
      </w:tr>
    </w:tbl>
    <w:p w14:paraId="2A555C8C" w14:textId="77777777" w:rsidR="008D33C6" w:rsidRPr="00FC7E8E" w:rsidRDefault="008D33C6" w:rsidP="00FC7E8E">
      <w:pPr>
        <w:pStyle w:val="PargrafodaLista"/>
        <w:spacing w:line="240" w:lineRule="auto"/>
        <w:ind w:left="0" w:firstLine="0"/>
      </w:pPr>
    </w:p>
    <w:p w14:paraId="60C6F11D" w14:textId="738F0F54" w:rsidR="001208E3" w:rsidRPr="00AF50E3" w:rsidRDefault="005D0CE1" w:rsidP="00F0635A">
      <w:pPr>
        <w:pStyle w:val="PargrafodaLista"/>
        <w:numPr>
          <w:ilvl w:val="2"/>
          <w:numId w:val="30"/>
        </w:numPr>
        <w:spacing w:line="240" w:lineRule="auto"/>
        <w:ind w:left="0" w:firstLine="0"/>
        <w:rPr>
          <w:sz w:val="28"/>
          <w:szCs w:val="28"/>
        </w:rPr>
      </w:pPr>
      <w:r>
        <w:br w:type="page"/>
      </w:r>
      <w:r w:rsidR="00C61EB3" w:rsidRPr="00AF50E3">
        <w:rPr>
          <w:sz w:val="28"/>
          <w:szCs w:val="28"/>
        </w:rPr>
        <w:lastRenderedPageBreak/>
        <w:t>EXTENSÃO</w:t>
      </w:r>
    </w:p>
    <w:p w14:paraId="4B1CCAEA" w14:textId="77777777" w:rsidR="00141788" w:rsidRDefault="00141788" w:rsidP="00C034E9">
      <w:pPr>
        <w:pStyle w:val="PargrafodaLista"/>
        <w:spacing w:line="276" w:lineRule="auto"/>
      </w:pPr>
    </w:p>
    <w:p w14:paraId="2AA143A2" w14:textId="77777777" w:rsidR="00AE2B61" w:rsidRDefault="005D0CE1" w:rsidP="005D0CE1">
      <w:pPr>
        <w:pStyle w:val="PargrafodaLista"/>
        <w:ind w:left="0"/>
        <w:rPr>
          <w:b w:val="0"/>
        </w:rPr>
      </w:pPr>
      <w:r w:rsidRPr="005D0CE1">
        <w:rPr>
          <w:b w:val="0"/>
        </w:rPr>
        <w:t>Na</w:t>
      </w:r>
      <w:r w:rsidR="00AE2B61" w:rsidRPr="005D0CE1">
        <w:rPr>
          <w:b w:val="0"/>
        </w:rPr>
        <w:t xml:space="preserve"> </w:t>
      </w:r>
      <w:r w:rsidRPr="005D0CE1">
        <w:rPr>
          <w:b w:val="0"/>
        </w:rPr>
        <w:t>tabela</w:t>
      </w:r>
      <w:r w:rsidR="00AE2B61" w:rsidRPr="005D0CE1">
        <w:rPr>
          <w:b w:val="0"/>
        </w:rPr>
        <w:t xml:space="preserve"> abaixo apresentamos os objetivos e </w:t>
      </w:r>
      <w:r w:rsidR="00715D39" w:rsidRPr="005D0CE1">
        <w:rPr>
          <w:b w:val="0"/>
        </w:rPr>
        <w:t>ações</w:t>
      </w:r>
      <w:r w:rsidR="005C77F9" w:rsidRPr="005D0CE1">
        <w:rPr>
          <w:b w:val="0"/>
        </w:rPr>
        <w:t xml:space="preserve"> da Extensão</w:t>
      </w:r>
      <w:r w:rsidR="00141788" w:rsidRPr="005D0CE1">
        <w:rPr>
          <w:b w:val="0"/>
        </w:rPr>
        <w:t>:</w:t>
      </w:r>
    </w:p>
    <w:p w14:paraId="07AC626A" w14:textId="77777777" w:rsidR="005D0CE1" w:rsidRDefault="005D0CE1" w:rsidP="00C034E9">
      <w:pPr>
        <w:pStyle w:val="PargrafodaLista"/>
        <w:spacing w:line="276" w:lineRule="auto"/>
        <w:ind w:left="0"/>
        <w:rPr>
          <w:b w:val="0"/>
        </w:rPr>
      </w:pPr>
    </w:p>
    <w:p w14:paraId="7B4837B3" w14:textId="77777777" w:rsidR="005D0CE1" w:rsidRPr="005D0CE1" w:rsidRDefault="005D0CE1" w:rsidP="005D0CE1">
      <w:pPr>
        <w:pStyle w:val="PargrafodaLista"/>
        <w:ind w:left="0" w:firstLine="0"/>
        <w:jc w:val="center"/>
        <w:rPr>
          <w:b w:val="0"/>
        </w:rPr>
      </w:pPr>
      <w:r w:rsidRPr="00995BBD">
        <w:rPr>
          <w:b w:val="0"/>
        </w:rPr>
        <w:t xml:space="preserve">Tabela </w:t>
      </w:r>
      <w:r>
        <w:rPr>
          <w:b w:val="0"/>
        </w:rPr>
        <w:t>3</w:t>
      </w:r>
      <w:r w:rsidRPr="00995BBD">
        <w:rPr>
          <w:b w:val="0"/>
        </w:rPr>
        <w:t xml:space="preserve"> – Objetivos e Metas da </w:t>
      </w:r>
      <w:r>
        <w:rPr>
          <w:b w:val="0"/>
        </w:rPr>
        <w:t>Extensão</w:t>
      </w:r>
    </w:p>
    <w:tbl>
      <w:tblPr>
        <w:tblW w:w="5020" w:type="pct"/>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2565"/>
        <w:gridCol w:w="172"/>
        <w:gridCol w:w="84"/>
        <w:gridCol w:w="37"/>
        <w:gridCol w:w="21"/>
        <w:gridCol w:w="84"/>
        <w:gridCol w:w="106"/>
        <w:gridCol w:w="67"/>
        <w:gridCol w:w="2203"/>
        <w:gridCol w:w="218"/>
        <w:gridCol w:w="73"/>
        <w:gridCol w:w="7"/>
        <w:gridCol w:w="37"/>
        <w:gridCol w:w="60"/>
        <w:gridCol w:w="6"/>
        <w:gridCol w:w="332"/>
        <w:gridCol w:w="304"/>
        <w:gridCol w:w="30"/>
        <w:gridCol w:w="7"/>
        <w:gridCol w:w="7"/>
        <w:gridCol w:w="32"/>
        <w:gridCol w:w="358"/>
        <w:gridCol w:w="228"/>
        <w:gridCol w:w="116"/>
        <w:gridCol w:w="6"/>
        <w:gridCol w:w="9"/>
        <w:gridCol w:w="21"/>
        <w:gridCol w:w="7"/>
        <w:gridCol w:w="509"/>
        <w:gridCol w:w="147"/>
        <w:gridCol w:w="22"/>
        <w:gridCol w:w="7"/>
        <w:gridCol w:w="41"/>
        <w:gridCol w:w="32"/>
        <w:gridCol w:w="490"/>
        <w:gridCol w:w="91"/>
        <w:gridCol w:w="69"/>
        <w:gridCol w:w="28"/>
        <w:gridCol w:w="52"/>
        <w:gridCol w:w="640"/>
      </w:tblGrid>
      <w:tr w:rsidR="00F530C4" w:rsidRPr="00747FCB" w14:paraId="547E3047" w14:textId="77777777" w:rsidTr="005F6D0F">
        <w:trPr>
          <w:trHeight w:val="566"/>
        </w:trPr>
        <w:tc>
          <w:tcPr>
            <w:tcW w:w="1532" w:type="pct"/>
            <w:gridSpan w:val="4"/>
            <w:shd w:val="clear" w:color="auto" w:fill="E7E6E6" w:themeFill="background2"/>
            <w:vAlign w:val="center"/>
          </w:tcPr>
          <w:p w14:paraId="1C8DBAE7" w14:textId="41EBA2B6" w:rsidR="000D2BD5" w:rsidRPr="00747FCB" w:rsidRDefault="000D2BD5" w:rsidP="00747FCB">
            <w:pPr>
              <w:spacing w:line="240" w:lineRule="auto"/>
              <w:ind w:firstLine="0"/>
              <w:jc w:val="center"/>
              <w:rPr>
                <w:sz w:val="22"/>
                <w:szCs w:val="22"/>
              </w:rPr>
            </w:pPr>
            <w:r w:rsidRPr="00747FCB">
              <w:rPr>
                <w:sz w:val="22"/>
                <w:szCs w:val="22"/>
              </w:rPr>
              <w:t>Objetivo estratégico 1</w:t>
            </w:r>
          </w:p>
        </w:tc>
        <w:tc>
          <w:tcPr>
            <w:tcW w:w="3468" w:type="pct"/>
            <w:gridSpan w:val="36"/>
            <w:shd w:val="clear" w:color="auto" w:fill="E7E6E6" w:themeFill="background2"/>
            <w:vAlign w:val="center"/>
          </w:tcPr>
          <w:p w14:paraId="0447E08D" w14:textId="5A3F47D4" w:rsidR="000D2BD5" w:rsidRPr="00747FCB" w:rsidRDefault="000D2BD5" w:rsidP="00747FCB">
            <w:pPr>
              <w:spacing w:line="240" w:lineRule="auto"/>
              <w:ind w:firstLine="0"/>
              <w:jc w:val="center"/>
              <w:rPr>
                <w:sz w:val="22"/>
                <w:szCs w:val="22"/>
              </w:rPr>
            </w:pPr>
            <w:r w:rsidRPr="00747FCB">
              <w:rPr>
                <w:sz w:val="22"/>
                <w:szCs w:val="22"/>
              </w:rPr>
              <w:t>Criar e ampliar programas institucionais de Extensão</w:t>
            </w:r>
            <w:r w:rsidR="00DD181B" w:rsidRPr="00747FCB">
              <w:rPr>
                <w:sz w:val="22"/>
                <w:szCs w:val="22"/>
              </w:rPr>
              <w:t>.</w:t>
            </w:r>
          </w:p>
        </w:tc>
      </w:tr>
      <w:tr w:rsidR="005C77F9" w:rsidRPr="00747FCB" w14:paraId="4026ACDE" w14:textId="77777777" w:rsidTr="005F6D0F">
        <w:trPr>
          <w:trHeight w:val="473"/>
        </w:trPr>
        <w:tc>
          <w:tcPr>
            <w:tcW w:w="5000" w:type="pct"/>
            <w:gridSpan w:val="40"/>
            <w:shd w:val="clear" w:color="auto" w:fill="E7E6E6" w:themeFill="background2"/>
            <w:vAlign w:val="center"/>
          </w:tcPr>
          <w:p w14:paraId="080EF055" w14:textId="77777777" w:rsidR="005C77F9" w:rsidRPr="00747FCB" w:rsidRDefault="005C77F9" w:rsidP="00747FCB">
            <w:pPr>
              <w:spacing w:line="240" w:lineRule="auto"/>
              <w:ind w:firstLine="0"/>
              <w:rPr>
                <w:sz w:val="22"/>
                <w:szCs w:val="22"/>
              </w:rPr>
            </w:pPr>
            <w:r w:rsidRPr="00747FCB">
              <w:rPr>
                <w:sz w:val="22"/>
                <w:szCs w:val="22"/>
              </w:rPr>
              <w:t>Responsável: PROEX</w:t>
            </w:r>
          </w:p>
        </w:tc>
      </w:tr>
      <w:tr w:rsidR="00C561CD" w:rsidRPr="00747FCB" w14:paraId="40513807" w14:textId="77777777" w:rsidTr="005F6D0F">
        <w:trPr>
          <w:trHeight w:val="739"/>
        </w:trPr>
        <w:tc>
          <w:tcPr>
            <w:tcW w:w="2862" w:type="pct"/>
            <w:gridSpan w:val="9"/>
            <w:shd w:val="clear" w:color="auto" w:fill="E7E6E6" w:themeFill="background2"/>
            <w:vAlign w:val="center"/>
          </w:tcPr>
          <w:p w14:paraId="26C29F23" w14:textId="77777777" w:rsidR="000D2BD5" w:rsidRPr="00747FCB" w:rsidRDefault="00255B71" w:rsidP="00747FCB">
            <w:pPr>
              <w:spacing w:line="240" w:lineRule="auto"/>
              <w:ind w:firstLine="0"/>
              <w:jc w:val="center"/>
              <w:rPr>
                <w:sz w:val="22"/>
                <w:szCs w:val="22"/>
              </w:rPr>
            </w:pPr>
            <w:r w:rsidRPr="00747FCB">
              <w:rPr>
                <w:sz w:val="22"/>
                <w:szCs w:val="22"/>
              </w:rPr>
              <w:t>AÇÕES</w:t>
            </w:r>
          </w:p>
        </w:tc>
        <w:tc>
          <w:tcPr>
            <w:tcW w:w="393" w:type="pct"/>
            <w:gridSpan w:val="7"/>
            <w:shd w:val="clear" w:color="auto" w:fill="E7E6E6" w:themeFill="background2"/>
            <w:textDirection w:val="btLr"/>
            <w:vAlign w:val="center"/>
          </w:tcPr>
          <w:p w14:paraId="135FB711" w14:textId="77777777" w:rsidR="000D2BD5" w:rsidRPr="00747FCB" w:rsidRDefault="000D2BD5" w:rsidP="00747FCB">
            <w:pPr>
              <w:spacing w:line="240" w:lineRule="auto"/>
              <w:ind w:firstLine="0"/>
              <w:jc w:val="center"/>
              <w:rPr>
                <w:sz w:val="22"/>
                <w:szCs w:val="22"/>
              </w:rPr>
            </w:pPr>
            <w:r w:rsidRPr="00747FCB">
              <w:rPr>
                <w:sz w:val="22"/>
                <w:szCs w:val="22"/>
              </w:rPr>
              <w:t>2014</w:t>
            </w:r>
          </w:p>
        </w:tc>
        <w:tc>
          <w:tcPr>
            <w:tcW w:w="396" w:type="pct"/>
            <w:gridSpan w:val="6"/>
            <w:shd w:val="clear" w:color="auto" w:fill="E7E6E6" w:themeFill="background2"/>
            <w:textDirection w:val="btLr"/>
            <w:vAlign w:val="center"/>
          </w:tcPr>
          <w:p w14:paraId="59FEC73D" w14:textId="77777777" w:rsidR="000D2BD5" w:rsidRPr="00747FCB" w:rsidRDefault="000D2BD5" w:rsidP="00747FCB">
            <w:pPr>
              <w:spacing w:line="240" w:lineRule="auto"/>
              <w:ind w:firstLine="0"/>
              <w:jc w:val="center"/>
              <w:rPr>
                <w:sz w:val="22"/>
                <w:szCs w:val="22"/>
              </w:rPr>
            </w:pPr>
            <w:r w:rsidRPr="00747FCB">
              <w:rPr>
                <w:sz w:val="22"/>
                <w:szCs w:val="22"/>
              </w:rPr>
              <w:t>2015</w:t>
            </w:r>
          </w:p>
        </w:tc>
        <w:tc>
          <w:tcPr>
            <w:tcW w:w="480" w:type="pct"/>
            <w:gridSpan w:val="7"/>
            <w:shd w:val="clear" w:color="auto" w:fill="E7E6E6" w:themeFill="background2"/>
            <w:textDirection w:val="btLr"/>
            <w:vAlign w:val="center"/>
          </w:tcPr>
          <w:p w14:paraId="1E2E549E" w14:textId="77777777" w:rsidR="000D2BD5" w:rsidRPr="00747FCB" w:rsidRDefault="000D2BD5" w:rsidP="00747FCB">
            <w:pPr>
              <w:spacing w:line="240" w:lineRule="auto"/>
              <w:ind w:firstLine="0"/>
              <w:jc w:val="center"/>
              <w:rPr>
                <w:sz w:val="22"/>
                <w:szCs w:val="22"/>
              </w:rPr>
            </w:pPr>
            <w:r w:rsidRPr="00747FCB">
              <w:rPr>
                <w:sz w:val="22"/>
                <w:szCs w:val="22"/>
              </w:rPr>
              <w:t>2016</w:t>
            </w:r>
          </w:p>
        </w:tc>
        <w:tc>
          <w:tcPr>
            <w:tcW w:w="397" w:type="pct"/>
            <w:gridSpan w:val="6"/>
            <w:shd w:val="clear" w:color="auto" w:fill="E7E6E6" w:themeFill="background2"/>
            <w:textDirection w:val="btLr"/>
            <w:vAlign w:val="center"/>
          </w:tcPr>
          <w:p w14:paraId="7270E2A0" w14:textId="77777777" w:rsidR="000D2BD5" w:rsidRPr="00747FCB" w:rsidRDefault="000D2BD5" w:rsidP="00747FCB">
            <w:pPr>
              <w:spacing w:line="240" w:lineRule="auto"/>
              <w:ind w:firstLine="0"/>
              <w:jc w:val="center"/>
              <w:rPr>
                <w:sz w:val="22"/>
                <w:szCs w:val="22"/>
              </w:rPr>
            </w:pPr>
            <w:r w:rsidRPr="00747FCB">
              <w:rPr>
                <w:sz w:val="22"/>
                <w:szCs w:val="22"/>
              </w:rPr>
              <w:t>2017</w:t>
            </w:r>
          </w:p>
        </w:tc>
        <w:tc>
          <w:tcPr>
            <w:tcW w:w="471" w:type="pct"/>
            <w:gridSpan w:val="5"/>
            <w:shd w:val="clear" w:color="auto" w:fill="E7E6E6" w:themeFill="background2"/>
            <w:textDirection w:val="btLr"/>
            <w:vAlign w:val="center"/>
          </w:tcPr>
          <w:p w14:paraId="6FB2FAED" w14:textId="77777777" w:rsidR="000D2BD5" w:rsidRPr="00747FCB" w:rsidRDefault="000D2BD5" w:rsidP="00747FCB">
            <w:pPr>
              <w:spacing w:line="240" w:lineRule="auto"/>
              <w:ind w:firstLine="0"/>
              <w:jc w:val="center"/>
              <w:rPr>
                <w:sz w:val="22"/>
                <w:szCs w:val="22"/>
              </w:rPr>
            </w:pPr>
            <w:r w:rsidRPr="00747FCB">
              <w:rPr>
                <w:sz w:val="22"/>
                <w:szCs w:val="22"/>
              </w:rPr>
              <w:t>2018</w:t>
            </w:r>
          </w:p>
        </w:tc>
      </w:tr>
      <w:tr w:rsidR="00C561CD" w:rsidRPr="00747FCB" w14:paraId="3C15DFF2" w14:textId="77777777" w:rsidTr="005F6D0F">
        <w:trPr>
          <w:cantSplit/>
          <w:trHeight w:val="648"/>
        </w:trPr>
        <w:tc>
          <w:tcPr>
            <w:tcW w:w="2862" w:type="pct"/>
            <w:gridSpan w:val="9"/>
            <w:shd w:val="clear" w:color="auto" w:fill="auto"/>
            <w:vAlign w:val="center"/>
          </w:tcPr>
          <w:p w14:paraId="06DF4DF9" w14:textId="3024BA61" w:rsidR="000D2BD5" w:rsidRPr="00747FCB" w:rsidRDefault="000A39E1" w:rsidP="00747FCB">
            <w:pPr>
              <w:spacing w:line="240" w:lineRule="auto"/>
              <w:ind w:firstLine="0"/>
              <w:rPr>
                <w:b w:val="0"/>
                <w:sz w:val="22"/>
                <w:szCs w:val="22"/>
              </w:rPr>
            </w:pPr>
            <w:r w:rsidRPr="00747FCB">
              <w:rPr>
                <w:b w:val="0"/>
                <w:sz w:val="22"/>
                <w:szCs w:val="22"/>
              </w:rPr>
              <w:t>I</w:t>
            </w:r>
            <w:r w:rsidR="005F6D0F" w:rsidRPr="00747FCB">
              <w:rPr>
                <w:b w:val="0"/>
                <w:sz w:val="22"/>
                <w:szCs w:val="22"/>
              </w:rPr>
              <w:t>dentificar a demanda por ações/</w:t>
            </w:r>
            <w:r w:rsidR="000D2BD5" w:rsidRPr="00747FCB">
              <w:rPr>
                <w:b w:val="0"/>
                <w:sz w:val="22"/>
                <w:szCs w:val="22"/>
              </w:rPr>
              <w:t>projetos de extensão.</w:t>
            </w:r>
          </w:p>
        </w:tc>
        <w:tc>
          <w:tcPr>
            <w:tcW w:w="393" w:type="pct"/>
            <w:gridSpan w:val="7"/>
            <w:shd w:val="clear" w:color="auto" w:fill="auto"/>
            <w:vAlign w:val="center"/>
          </w:tcPr>
          <w:p w14:paraId="3FBEEC60"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1A7EEB14"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120D2DB1"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1E9EA776"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478B0A45"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r>
      <w:tr w:rsidR="00C561CD" w:rsidRPr="00747FCB" w14:paraId="2E8257E6" w14:textId="77777777" w:rsidTr="005F6D0F">
        <w:trPr>
          <w:cantSplit/>
          <w:trHeight w:val="407"/>
        </w:trPr>
        <w:tc>
          <w:tcPr>
            <w:tcW w:w="2862" w:type="pct"/>
            <w:gridSpan w:val="9"/>
            <w:shd w:val="clear" w:color="auto" w:fill="auto"/>
            <w:vAlign w:val="center"/>
          </w:tcPr>
          <w:p w14:paraId="2E3D0974" w14:textId="77777777" w:rsidR="000D2BD5" w:rsidRPr="00747FCB" w:rsidRDefault="000D2BD5" w:rsidP="00747FCB">
            <w:pPr>
              <w:spacing w:line="240" w:lineRule="auto"/>
              <w:ind w:firstLine="0"/>
              <w:rPr>
                <w:b w:val="0"/>
                <w:sz w:val="22"/>
                <w:szCs w:val="22"/>
              </w:rPr>
            </w:pPr>
            <w:r w:rsidRPr="00747FCB">
              <w:rPr>
                <w:b w:val="0"/>
                <w:sz w:val="22"/>
                <w:szCs w:val="22"/>
              </w:rPr>
              <w:t>Fomentar a criação de novos programas/ projetos.</w:t>
            </w:r>
          </w:p>
        </w:tc>
        <w:tc>
          <w:tcPr>
            <w:tcW w:w="393" w:type="pct"/>
            <w:gridSpan w:val="7"/>
            <w:shd w:val="clear" w:color="auto" w:fill="auto"/>
            <w:vAlign w:val="center"/>
          </w:tcPr>
          <w:p w14:paraId="76A06601"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02761D6B"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08533877"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7BA9CF3F"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3C80A68E"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r>
      <w:tr w:rsidR="00C561CD" w:rsidRPr="00747FCB" w14:paraId="054BDA7F" w14:textId="77777777" w:rsidTr="005F6D0F">
        <w:trPr>
          <w:cantSplit/>
          <w:trHeight w:val="665"/>
        </w:trPr>
        <w:tc>
          <w:tcPr>
            <w:tcW w:w="2862" w:type="pct"/>
            <w:gridSpan w:val="9"/>
            <w:shd w:val="clear" w:color="auto" w:fill="auto"/>
            <w:vAlign w:val="center"/>
          </w:tcPr>
          <w:p w14:paraId="5972E2E0" w14:textId="77777777" w:rsidR="000D2BD5" w:rsidRPr="00747FCB" w:rsidRDefault="000D2BD5" w:rsidP="00747FCB">
            <w:pPr>
              <w:spacing w:line="240" w:lineRule="auto"/>
              <w:ind w:firstLine="0"/>
              <w:rPr>
                <w:b w:val="0"/>
                <w:sz w:val="22"/>
                <w:szCs w:val="22"/>
              </w:rPr>
            </w:pPr>
            <w:r w:rsidRPr="00747FCB">
              <w:rPr>
                <w:b w:val="0"/>
                <w:sz w:val="22"/>
                <w:szCs w:val="22"/>
              </w:rPr>
              <w:t>Aperfeiçoar o programa institucional de bolsas de extensão.</w:t>
            </w:r>
          </w:p>
        </w:tc>
        <w:tc>
          <w:tcPr>
            <w:tcW w:w="393" w:type="pct"/>
            <w:gridSpan w:val="7"/>
            <w:shd w:val="clear" w:color="auto" w:fill="auto"/>
            <w:vAlign w:val="center"/>
          </w:tcPr>
          <w:p w14:paraId="2776A0CA" w14:textId="77777777" w:rsidR="000D2BD5" w:rsidRPr="00747FCB" w:rsidRDefault="000D2BD5" w:rsidP="00747FCB">
            <w:pPr>
              <w:spacing w:line="240" w:lineRule="auto"/>
              <w:ind w:firstLine="0"/>
              <w:jc w:val="center"/>
              <w:rPr>
                <w:b w:val="0"/>
                <w:sz w:val="22"/>
                <w:szCs w:val="22"/>
              </w:rPr>
            </w:pPr>
            <w:r w:rsidRPr="00747FCB">
              <w:rPr>
                <w:b w:val="0"/>
                <w:sz w:val="22"/>
                <w:szCs w:val="22"/>
              </w:rPr>
              <w:t>33,3%</w:t>
            </w:r>
          </w:p>
        </w:tc>
        <w:tc>
          <w:tcPr>
            <w:tcW w:w="396" w:type="pct"/>
            <w:gridSpan w:val="6"/>
            <w:shd w:val="clear" w:color="auto" w:fill="auto"/>
            <w:vAlign w:val="center"/>
          </w:tcPr>
          <w:p w14:paraId="0D033110" w14:textId="77777777" w:rsidR="000D2BD5" w:rsidRPr="00747FCB" w:rsidRDefault="000D2BD5" w:rsidP="00747FCB">
            <w:pPr>
              <w:spacing w:line="240" w:lineRule="auto"/>
              <w:ind w:firstLine="0"/>
              <w:jc w:val="center"/>
              <w:rPr>
                <w:b w:val="0"/>
                <w:sz w:val="22"/>
                <w:szCs w:val="22"/>
              </w:rPr>
            </w:pPr>
            <w:r w:rsidRPr="00747FCB">
              <w:rPr>
                <w:b w:val="0"/>
                <w:sz w:val="22"/>
                <w:szCs w:val="22"/>
              </w:rPr>
              <w:t>33,3%</w:t>
            </w:r>
          </w:p>
        </w:tc>
        <w:tc>
          <w:tcPr>
            <w:tcW w:w="480" w:type="pct"/>
            <w:gridSpan w:val="7"/>
            <w:shd w:val="clear" w:color="auto" w:fill="auto"/>
            <w:vAlign w:val="center"/>
          </w:tcPr>
          <w:p w14:paraId="4E7DF7D2" w14:textId="77777777" w:rsidR="000D2BD5" w:rsidRPr="00747FCB" w:rsidRDefault="000D2BD5" w:rsidP="00747FCB">
            <w:pPr>
              <w:spacing w:line="240" w:lineRule="auto"/>
              <w:ind w:firstLine="0"/>
              <w:jc w:val="center"/>
              <w:rPr>
                <w:b w:val="0"/>
                <w:sz w:val="22"/>
                <w:szCs w:val="22"/>
              </w:rPr>
            </w:pPr>
            <w:r w:rsidRPr="00747FCB">
              <w:rPr>
                <w:b w:val="0"/>
                <w:sz w:val="22"/>
                <w:szCs w:val="22"/>
              </w:rPr>
              <w:t>33,3%</w:t>
            </w:r>
          </w:p>
        </w:tc>
        <w:tc>
          <w:tcPr>
            <w:tcW w:w="397" w:type="pct"/>
            <w:gridSpan w:val="6"/>
            <w:shd w:val="clear" w:color="auto" w:fill="auto"/>
            <w:vAlign w:val="center"/>
          </w:tcPr>
          <w:p w14:paraId="5199184B" w14:textId="77777777" w:rsidR="000D2BD5" w:rsidRPr="00747FCB" w:rsidRDefault="000D2BD5" w:rsidP="00747FCB">
            <w:pPr>
              <w:spacing w:line="240" w:lineRule="auto"/>
              <w:ind w:firstLine="0"/>
              <w:jc w:val="center"/>
              <w:rPr>
                <w:b w:val="0"/>
                <w:sz w:val="22"/>
                <w:szCs w:val="22"/>
              </w:rPr>
            </w:pPr>
          </w:p>
        </w:tc>
        <w:tc>
          <w:tcPr>
            <w:tcW w:w="471" w:type="pct"/>
            <w:gridSpan w:val="5"/>
            <w:shd w:val="clear" w:color="auto" w:fill="auto"/>
            <w:vAlign w:val="center"/>
          </w:tcPr>
          <w:p w14:paraId="7945C963" w14:textId="77777777" w:rsidR="000D2BD5" w:rsidRPr="00747FCB" w:rsidRDefault="000D2BD5" w:rsidP="00747FCB">
            <w:pPr>
              <w:spacing w:line="240" w:lineRule="auto"/>
              <w:ind w:firstLine="0"/>
              <w:jc w:val="center"/>
              <w:rPr>
                <w:b w:val="0"/>
                <w:sz w:val="22"/>
                <w:szCs w:val="22"/>
              </w:rPr>
            </w:pPr>
          </w:p>
        </w:tc>
      </w:tr>
      <w:tr w:rsidR="00C561CD" w:rsidRPr="00747FCB" w14:paraId="00342924" w14:textId="77777777" w:rsidTr="005F6D0F">
        <w:trPr>
          <w:cantSplit/>
          <w:trHeight w:val="405"/>
        </w:trPr>
        <w:tc>
          <w:tcPr>
            <w:tcW w:w="2862" w:type="pct"/>
            <w:gridSpan w:val="9"/>
            <w:shd w:val="clear" w:color="auto" w:fill="auto"/>
            <w:vAlign w:val="center"/>
          </w:tcPr>
          <w:p w14:paraId="4A09F39B" w14:textId="77777777" w:rsidR="000D2BD5" w:rsidRPr="00747FCB" w:rsidRDefault="000D2BD5" w:rsidP="00747FCB">
            <w:pPr>
              <w:spacing w:line="240" w:lineRule="auto"/>
              <w:ind w:firstLine="0"/>
              <w:rPr>
                <w:b w:val="0"/>
                <w:sz w:val="22"/>
                <w:szCs w:val="22"/>
              </w:rPr>
            </w:pPr>
            <w:r w:rsidRPr="00747FCB">
              <w:rPr>
                <w:b w:val="0"/>
                <w:sz w:val="22"/>
                <w:szCs w:val="22"/>
              </w:rPr>
              <w:t xml:space="preserve">Implantar e </w:t>
            </w:r>
            <w:r w:rsidR="00BB3D18" w:rsidRPr="00747FCB">
              <w:rPr>
                <w:b w:val="0"/>
                <w:sz w:val="22"/>
                <w:szCs w:val="22"/>
              </w:rPr>
              <w:t>implementar o</w:t>
            </w:r>
            <w:r w:rsidRPr="00747FCB">
              <w:rPr>
                <w:b w:val="0"/>
                <w:sz w:val="22"/>
                <w:szCs w:val="22"/>
              </w:rPr>
              <w:t xml:space="preserve"> Centro de Idiomas.</w:t>
            </w:r>
          </w:p>
        </w:tc>
        <w:tc>
          <w:tcPr>
            <w:tcW w:w="393" w:type="pct"/>
            <w:gridSpan w:val="7"/>
            <w:shd w:val="clear" w:color="auto" w:fill="auto"/>
            <w:vAlign w:val="center"/>
          </w:tcPr>
          <w:p w14:paraId="7AD3675C"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1B311D66"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464197F6"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5D6FA443"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1EFD8DC3"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r>
      <w:tr w:rsidR="00C561CD" w:rsidRPr="00747FCB" w14:paraId="03FC35FB" w14:textId="77777777" w:rsidTr="005F6D0F">
        <w:trPr>
          <w:cantSplit/>
          <w:trHeight w:val="661"/>
        </w:trPr>
        <w:tc>
          <w:tcPr>
            <w:tcW w:w="2862" w:type="pct"/>
            <w:gridSpan w:val="9"/>
            <w:shd w:val="clear" w:color="auto" w:fill="auto"/>
            <w:vAlign w:val="center"/>
          </w:tcPr>
          <w:p w14:paraId="6C1AFF80" w14:textId="77777777" w:rsidR="000D2BD5" w:rsidRPr="00747FCB" w:rsidRDefault="000D2BD5" w:rsidP="00747FCB">
            <w:pPr>
              <w:spacing w:line="240" w:lineRule="auto"/>
              <w:ind w:firstLine="0"/>
              <w:rPr>
                <w:b w:val="0"/>
                <w:sz w:val="22"/>
                <w:szCs w:val="22"/>
              </w:rPr>
            </w:pPr>
            <w:r w:rsidRPr="00747FCB">
              <w:rPr>
                <w:b w:val="0"/>
                <w:sz w:val="22"/>
                <w:szCs w:val="22"/>
              </w:rPr>
              <w:t>Promover programa de mobilidade de alunos e servidores em âmbito nacional e internacional.</w:t>
            </w:r>
          </w:p>
        </w:tc>
        <w:tc>
          <w:tcPr>
            <w:tcW w:w="393" w:type="pct"/>
            <w:gridSpan w:val="7"/>
            <w:shd w:val="clear" w:color="auto" w:fill="auto"/>
            <w:vAlign w:val="center"/>
          </w:tcPr>
          <w:p w14:paraId="62C8BEE5"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4A5046E9"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04BD2BD2"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6846BC3A"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7CAFEBF6"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r>
      <w:tr w:rsidR="00C561CD" w:rsidRPr="00747FCB" w14:paraId="6A45310A" w14:textId="77777777" w:rsidTr="005F6D0F">
        <w:trPr>
          <w:cantSplit/>
          <w:trHeight w:val="661"/>
        </w:trPr>
        <w:tc>
          <w:tcPr>
            <w:tcW w:w="2862" w:type="pct"/>
            <w:gridSpan w:val="9"/>
            <w:shd w:val="clear" w:color="auto" w:fill="auto"/>
            <w:vAlign w:val="center"/>
          </w:tcPr>
          <w:p w14:paraId="7DAF8A2A" w14:textId="77777777" w:rsidR="000D2BD5" w:rsidRPr="00747FCB" w:rsidRDefault="000D2BD5" w:rsidP="00747FCB">
            <w:pPr>
              <w:tabs>
                <w:tab w:val="left" w:pos="426"/>
              </w:tabs>
              <w:spacing w:line="240" w:lineRule="auto"/>
              <w:ind w:firstLine="0"/>
              <w:rPr>
                <w:b w:val="0"/>
                <w:sz w:val="22"/>
                <w:szCs w:val="22"/>
              </w:rPr>
            </w:pPr>
            <w:r w:rsidRPr="00747FCB">
              <w:rPr>
                <w:b w:val="0"/>
                <w:sz w:val="22"/>
                <w:szCs w:val="22"/>
              </w:rPr>
              <w:t>Capacitar servidores para execução e desenvolvimento de programas, projetos e demais ações de extensão.</w:t>
            </w:r>
          </w:p>
        </w:tc>
        <w:tc>
          <w:tcPr>
            <w:tcW w:w="393" w:type="pct"/>
            <w:gridSpan w:val="7"/>
            <w:shd w:val="clear" w:color="auto" w:fill="auto"/>
            <w:vAlign w:val="center"/>
          </w:tcPr>
          <w:p w14:paraId="52545F00"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09CD52A7"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24E8875E"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079DEB8E"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50626839"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r>
      <w:tr w:rsidR="00C561CD" w:rsidRPr="00747FCB" w14:paraId="3C6133DC" w14:textId="77777777" w:rsidTr="005F6D0F">
        <w:trPr>
          <w:cantSplit/>
          <w:trHeight w:val="449"/>
        </w:trPr>
        <w:tc>
          <w:tcPr>
            <w:tcW w:w="2862" w:type="pct"/>
            <w:gridSpan w:val="9"/>
            <w:shd w:val="clear" w:color="auto" w:fill="auto"/>
            <w:vAlign w:val="center"/>
          </w:tcPr>
          <w:p w14:paraId="7B7740C5" w14:textId="77777777" w:rsidR="000D2BD5" w:rsidRPr="00747FCB" w:rsidRDefault="000D2BD5" w:rsidP="00747FCB">
            <w:pPr>
              <w:spacing w:line="240" w:lineRule="auto"/>
              <w:ind w:firstLine="0"/>
              <w:rPr>
                <w:b w:val="0"/>
                <w:sz w:val="22"/>
                <w:szCs w:val="22"/>
              </w:rPr>
            </w:pPr>
            <w:r w:rsidRPr="00747FCB">
              <w:rPr>
                <w:b w:val="0"/>
                <w:sz w:val="22"/>
                <w:szCs w:val="22"/>
              </w:rPr>
              <w:t>Promover a realização de eventos.</w:t>
            </w:r>
          </w:p>
        </w:tc>
        <w:tc>
          <w:tcPr>
            <w:tcW w:w="393" w:type="pct"/>
            <w:gridSpan w:val="7"/>
            <w:shd w:val="clear" w:color="auto" w:fill="auto"/>
            <w:vAlign w:val="center"/>
          </w:tcPr>
          <w:p w14:paraId="28FCB43D"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019B4694"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3CEF5B01"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45831AE4"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51AB86DA"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r>
      <w:tr w:rsidR="00C561CD" w:rsidRPr="00747FCB" w14:paraId="7F21E27F" w14:textId="77777777" w:rsidTr="005F6D0F">
        <w:trPr>
          <w:cantSplit/>
          <w:trHeight w:val="661"/>
        </w:trPr>
        <w:tc>
          <w:tcPr>
            <w:tcW w:w="2862" w:type="pct"/>
            <w:gridSpan w:val="9"/>
            <w:shd w:val="clear" w:color="auto" w:fill="auto"/>
            <w:vAlign w:val="center"/>
          </w:tcPr>
          <w:p w14:paraId="780F5084" w14:textId="77777777" w:rsidR="000D2BD5" w:rsidRPr="00747FCB" w:rsidRDefault="000D2BD5" w:rsidP="00747FCB">
            <w:pPr>
              <w:spacing w:line="240" w:lineRule="auto"/>
              <w:ind w:firstLine="0"/>
              <w:rPr>
                <w:b w:val="0"/>
                <w:sz w:val="22"/>
                <w:szCs w:val="22"/>
              </w:rPr>
            </w:pPr>
            <w:r w:rsidRPr="00747FCB">
              <w:rPr>
                <w:b w:val="0"/>
                <w:sz w:val="22"/>
                <w:szCs w:val="22"/>
              </w:rPr>
              <w:t>Criar material gráfico e mídias digitais das ações de extensão do IFAM.</w:t>
            </w:r>
          </w:p>
        </w:tc>
        <w:tc>
          <w:tcPr>
            <w:tcW w:w="393" w:type="pct"/>
            <w:gridSpan w:val="7"/>
            <w:shd w:val="clear" w:color="auto" w:fill="auto"/>
            <w:vAlign w:val="center"/>
          </w:tcPr>
          <w:p w14:paraId="7E90D0BC" w14:textId="77777777" w:rsidR="000D2BD5" w:rsidRPr="00747FCB" w:rsidRDefault="000D2BD5" w:rsidP="00747FCB">
            <w:pPr>
              <w:spacing w:line="240" w:lineRule="auto"/>
              <w:ind w:firstLine="0"/>
              <w:jc w:val="center"/>
              <w:rPr>
                <w:b w:val="0"/>
                <w:sz w:val="22"/>
                <w:szCs w:val="22"/>
              </w:rPr>
            </w:pPr>
            <w:r w:rsidRPr="00747FCB">
              <w:rPr>
                <w:b w:val="0"/>
                <w:sz w:val="22"/>
                <w:szCs w:val="22"/>
              </w:rPr>
              <w:t>33,3%</w:t>
            </w:r>
          </w:p>
        </w:tc>
        <w:tc>
          <w:tcPr>
            <w:tcW w:w="396" w:type="pct"/>
            <w:gridSpan w:val="6"/>
            <w:shd w:val="clear" w:color="auto" w:fill="auto"/>
            <w:vAlign w:val="center"/>
          </w:tcPr>
          <w:p w14:paraId="14A4B502" w14:textId="77777777" w:rsidR="000D2BD5" w:rsidRPr="00747FCB" w:rsidRDefault="000D2BD5" w:rsidP="00747FCB">
            <w:pPr>
              <w:spacing w:line="240" w:lineRule="auto"/>
              <w:ind w:firstLine="0"/>
              <w:jc w:val="center"/>
              <w:rPr>
                <w:b w:val="0"/>
                <w:sz w:val="22"/>
                <w:szCs w:val="22"/>
              </w:rPr>
            </w:pPr>
          </w:p>
        </w:tc>
        <w:tc>
          <w:tcPr>
            <w:tcW w:w="480" w:type="pct"/>
            <w:gridSpan w:val="7"/>
            <w:shd w:val="clear" w:color="auto" w:fill="auto"/>
            <w:vAlign w:val="center"/>
          </w:tcPr>
          <w:p w14:paraId="0DC0D92F" w14:textId="77777777" w:rsidR="000D2BD5" w:rsidRPr="00747FCB" w:rsidRDefault="000D2BD5" w:rsidP="00747FCB">
            <w:pPr>
              <w:spacing w:line="240" w:lineRule="auto"/>
              <w:ind w:firstLine="0"/>
              <w:jc w:val="center"/>
              <w:rPr>
                <w:b w:val="0"/>
                <w:sz w:val="22"/>
                <w:szCs w:val="22"/>
              </w:rPr>
            </w:pPr>
            <w:r w:rsidRPr="00747FCB">
              <w:rPr>
                <w:b w:val="0"/>
                <w:sz w:val="22"/>
                <w:szCs w:val="22"/>
              </w:rPr>
              <w:t>33,3%</w:t>
            </w:r>
          </w:p>
        </w:tc>
        <w:tc>
          <w:tcPr>
            <w:tcW w:w="397" w:type="pct"/>
            <w:gridSpan w:val="6"/>
            <w:shd w:val="clear" w:color="auto" w:fill="auto"/>
            <w:vAlign w:val="center"/>
          </w:tcPr>
          <w:p w14:paraId="3A58902E" w14:textId="77777777" w:rsidR="000D2BD5" w:rsidRPr="00747FCB" w:rsidRDefault="000D2BD5" w:rsidP="00747FCB">
            <w:pPr>
              <w:spacing w:line="240" w:lineRule="auto"/>
              <w:ind w:firstLine="0"/>
              <w:jc w:val="center"/>
              <w:rPr>
                <w:b w:val="0"/>
                <w:sz w:val="22"/>
                <w:szCs w:val="22"/>
              </w:rPr>
            </w:pPr>
          </w:p>
        </w:tc>
        <w:tc>
          <w:tcPr>
            <w:tcW w:w="471" w:type="pct"/>
            <w:gridSpan w:val="5"/>
            <w:shd w:val="clear" w:color="auto" w:fill="auto"/>
            <w:vAlign w:val="center"/>
          </w:tcPr>
          <w:p w14:paraId="729FFFB6" w14:textId="77777777" w:rsidR="000D2BD5" w:rsidRPr="00747FCB" w:rsidRDefault="000D2BD5" w:rsidP="00747FCB">
            <w:pPr>
              <w:spacing w:line="240" w:lineRule="auto"/>
              <w:ind w:firstLine="0"/>
              <w:jc w:val="center"/>
              <w:rPr>
                <w:b w:val="0"/>
                <w:sz w:val="22"/>
                <w:szCs w:val="22"/>
              </w:rPr>
            </w:pPr>
            <w:r w:rsidRPr="00747FCB">
              <w:rPr>
                <w:b w:val="0"/>
                <w:sz w:val="22"/>
                <w:szCs w:val="22"/>
              </w:rPr>
              <w:t>33,3%</w:t>
            </w:r>
          </w:p>
        </w:tc>
      </w:tr>
      <w:tr w:rsidR="00C561CD" w:rsidRPr="00747FCB" w14:paraId="238C6A0A" w14:textId="77777777" w:rsidTr="005F6D0F">
        <w:trPr>
          <w:cantSplit/>
          <w:trHeight w:val="436"/>
        </w:trPr>
        <w:tc>
          <w:tcPr>
            <w:tcW w:w="2862" w:type="pct"/>
            <w:gridSpan w:val="9"/>
            <w:shd w:val="clear" w:color="auto" w:fill="auto"/>
            <w:vAlign w:val="center"/>
          </w:tcPr>
          <w:p w14:paraId="51FB2C3B" w14:textId="77777777" w:rsidR="000D2BD5" w:rsidRPr="00747FCB" w:rsidRDefault="000D2BD5" w:rsidP="00747FCB">
            <w:pPr>
              <w:spacing w:line="240" w:lineRule="auto"/>
              <w:ind w:firstLine="0"/>
              <w:rPr>
                <w:b w:val="0"/>
                <w:sz w:val="22"/>
                <w:szCs w:val="22"/>
              </w:rPr>
            </w:pPr>
            <w:r w:rsidRPr="00747FCB">
              <w:rPr>
                <w:b w:val="0"/>
                <w:sz w:val="22"/>
                <w:szCs w:val="22"/>
              </w:rPr>
              <w:t>Orientar, supervisionar e avaliar as ações extensionistas.</w:t>
            </w:r>
          </w:p>
        </w:tc>
        <w:tc>
          <w:tcPr>
            <w:tcW w:w="393" w:type="pct"/>
            <w:gridSpan w:val="7"/>
            <w:shd w:val="clear" w:color="auto" w:fill="auto"/>
            <w:vAlign w:val="center"/>
          </w:tcPr>
          <w:p w14:paraId="2BDCA448"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4A97379F"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263DA3F5"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25C7B5A3"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798FFA90" w14:textId="77777777" w:rsidR="000D2BD5" w:rsidRPr="00747FCB" w:rsidRDefault="000D2BD5" w:rsidP="00747FCB">
            <w:pPr>
              <w:spacing w:line="240" w:lineRule="auto"/>
              <w:ind w:firstLine="0"/>
              <w:jc w:val="center"/>
              <w:rPr>
                <w:b w:val="0"/>
                <w:sz w:val="22"/>
                <w:szCs w:val="22"/>
              </w:rPr>
            </w:pPr>
            <w:r w:rsidRPr="00747FCB">
              <w:rPr>
                <w:b w:val="0"/>
                <w:sz w:val="22"/>
                <w:szCs w:val="22"/>
              </w:rPr>
              <w:t>20%</w:t>
            </w:r>
          </w:p>
        </w:tc>
      </w:tr>
      <w:tr w:rsidR="00124CEA" w:rsidRPr="00747FCB" w14:paraId="5E5DE97D" w14:textId="77777777" w:rsidTr="005F6D0F">
        <w:trPr>
          <w:trHeight w:val="573"/>
        </w:trPr>
        <w:tc>
          <w:tcPr>
            <w:tcW w:w="1543" w:type="pct"/>
            <w:gridSpan w:val="5"/>
            <w:shd w:val="clear" w:color="auto" w:fill="E7E6E6" w:themeFill="background2"/>
            <w:vAlign w:val="center"/>
          </w:tcPr>
          <w:p w14:paraId="5CCCC1B2" w14:textId="07CE0473" w:rsidR="00124CEA" w:rsidRPr="00747FCB" w:rsidRDefault="00124CEA" w:rsidP="00747FCB">
            <w:pPr>
              <w:spacing w:line="240" w:lineRule="auto"/>
              <w:ind w:firstLine="0"/>
              <w:jc w:val="center"/>
              <w:rPr>
                <w:sz w:val="22"/>
                <w:szCs w:val="22"/>
              </w:rPr>
            </w:pPr>
            <w:r w:rsidRPr="00747FCB">
              <w:rPr>
                <w:sz w:val="22"/>
                <w:szCs w:val="22"/>
              </w:rPr>
              <w:t>Objetivo estratégico 2</w:t>
            </w:r>
          </w:p>
        </w:tc>
        <w:tc>
          <w:tcPr>
            <w:tcW w:w="3457" w:type="pct"/>
            <w:gridSpan w:val="35"/>
            <w:shd w:val="clear" w:color="auto" w:fill="E7E6E6" w:themeFill="background2"/>
            <w:vAlign w:val="center"/>
          </w:tcPr>
          <w:p w14:paraId="362FAF1E" w14:textId="48B38966" w:rsidR="00124CEA" w:rsidRPr="00747FCB" w:rsidRDefault="00124CEA" w:rsidP="00747FCB">
            <w:pPr>
              <w:spacing w:line="240" w:lineRule="auto"/>
              <w:ind w:firstLine="0"/>
              <w:jc w:val="center"/>
              <w:rPr>
                <w:sz w:val="22"/>
                <w:szCs w:val="22"/>
              </w:rPr>
            </w:pPr>
            <w:r w:rsidRPr="00747FCB">
              <w:rPr>
                <w:sz w:val="22"/>
                <w:szCs w:val="22"/>
              </w:rPr>
              <w:t>Fortalecer as ações do Comitê de Extensão. (COEXT)</w:t>
            </w:r>
            <w:r w:rsidR="00DD181B" w:rsidRPr="00747FCB">
              <w:rPr>
                <w:sz w:val="22"/>
                <w:szCs w:val="22"/>
              </w:rPr>
              <w:t>.</w:t>
            </w:r>
          </w:p>
        </w:tc>
      </w:tr>
      <w:tr w:rsidR="00C561CD" w:rsidRPr="00747FCB" w14:paraId="71A633B2" w14:textId="77777777" w:rsidTr="005F6D0F">
        <w:trPr>
          <w:trHeight w:val="528"/>
        </w:trPr>
        <w:tc>
          <w:tcPr>
            <w:tcW w:w="2862" w:type="pct"/>
            <w:gridSpan w:val="9"/>
            <w:shd w:val="clear" w:color="auto" w:fill="E7E6E6" w:themeFill="background2"/>
            <w:vAlign w:val="center"/>
          </w:tcPr>
          <w:p w14:paraId="53D34736" w14:textId="77777777" w:rsidR="00124CEA" w:rsidRPr="00747FCB" w:rsidRDefault="005D0CE1" w:rsidP="00747FCB">
            <w:pPr>
              <w:spacing w:line="240" w:lineRule="auto"/>
              <w:ind w:firstLine="0"/>
              <w:jc w:val="center"/>
              <w:rPr>
                <w:sz w:val="22"/>
                <w:szCs w:val="22"/>
              </w:rPr>
            </w:pPr>
            <w:r w:rsidRPr="00747FCB">
              <w:rPr>
                <w:sz w:val="22"/>
                <w:szCs w:val="22"/>
              </w:rPr>
              <w:t>AÇÕES</w:t>
            </w:r>
          </w:p>
        </w:tc>
        <w:tc>
          <w:tcPr>
            <w:tcW w:w="393" w:type="pct"/>
            <w:gridSpan w:val="7"/>
            <w:shd w:val="clear" w:color="auto" w:fill="E7E6E6" w:themeFill="background2"/>
            <w:textDirection w:val="btLr"/>
            <w:vAlign w:val="center"/>
          </w:tcPr>
          <w:p w14:paraId="6B5FC48C" w14:textId="77777777" w:rsidR="00124CEA" w:rsidRPr="00747FCB" w:rsidRDefault="00124CEA" w:rsidP="00747FCB">
            <w:pPr>
              <w:spacing w:line="240" w:lineRule="auto"/>
              <w:ind w:firstLine="0"/>
              <w:jc w:val="center"/>
              <w:rPr>
                <w:sz w:val="22"/>
                <w:szCs w:val="22"/>
              </w:rPr>
            </w:pPr>
            <w:r w:rsidRPr="00747FCB">
              <w:rPr>
                <w:sz w:val="22"/>
                <w:szCs w:val="22"/>
              </w:rPr>
              <w:t>2014</w:t>
            </w:r>
          </w:p>
        </w:tc>
        <w:tc>
          <w:tcPr>
            <w:tcW w:w="396" w:type="pct"/>
            <w:gridSpan w:val="6"/>
            <w:shd w:val="clear" w:color="auto" w:fill="E7E6E6" w:themeFill="background2"/>
            <w:textDirection w:val="btLr"/>
            <w:vAlign w:val="center"/>
          </w:tcPr>
          <w:p w14:paraId="54041835" w14:textId="77777777" w:rsidR="00124CEA" w:rsidRPr="00747FCB" w:rsidRDefault="00124CEA" w:rsidP="00747FCB">
            <w:pPr>
              <w:spacing w:line="240" w:lineRule="auto"/>
              <w:ind w:firstLine="0"/>
              <w:jc w:val="center"/>
              <w:rPr>
                <w:sz w:val="22"/>
                <w:szCs w:val="22"/>
              </w:rPr>
            </w:pPr>
            <w:r w:rsidRPr="00747FCB">
              <w:rPr>
                <w:sz w:val="22"/>
                <w:szCs w:val="22"/>
              </w:rPr>
              <w:t>2015</w:t>
            </w:r>
          </w:p>
        </w:tc>
        <w:tc>
          <w:tcPr>
            <w:tcW w:w="480" w:type="pct"/>
            <w:gridSpan w:val="7"/>
            <w:shd w:val="clear" w:color="auto" w:fill="E7E6E6" w:themeFill="background2"/>
            <w:textDirection w:val="btLr"/>
            <w:vAlign w:val="center"/>
          </w:tcPr>
          <w:p w14:paraId="3C219214" w14:textId="77777777" w:rsidR="00124CEA" w:rsidRPr="00747FCB" w:rsidRDefault="00124CEA" w:rsidP="00747FCB">
            <w:pPr>
              <w:spacing w:line="240" w:lineRule="auto"/>
              <w:ind w:firstLine="0"/>
              <w:jc w:val="center"/>
              <w:rPr>
                <w:sz w:val="22"/>
                <w:szCs w:val="22"/>
              </w:rPr>
            </w:pPr>
            <w:r w:rsidRPr="00747FCB">
              <w:rPr>
                <w:sz w:val="22"/>
                <w:szCs w:val="22"/>
              </w:rPr>
              <w:t>2016</w:t>
            </w:r>
          </w:p>
        </w:tc>
        <w:tc>
          <w:tcPr>
            <w:tcW w:w="397" w:type="pct"/>
            <w:gridSpan w:val="6"/>
            <w:shd w:val="clear" w:color="auto" w:fill="E7E6E6" w:themeFill="background2"/>
            <w:textDirection w:val="btLr"/>
            <w:vAlign w:val="center"/>
          </w:tcPr>
          <w:p w14:paraId="6EEDE786" w14:textId="77777777" w:rsidR="00124CEA" w:rsidRPr="00747FCB" w:rsidRDefault="00124CEA" w:rsidP="00747FCB">
            <w:pPr>
              <w:spacing w:line="240" w:lineRule="auto"/>
              <w:ind w:firstLine="0"/>
              <w:jc w:val="center"/>
              <w:rPr>
                <w:sz w:val="22"/>
                <w:szCs w:val="22"/>
              </w:rPr>
            </w:pPr>
            <w:r w:rsidRPr="00747FCB">
              <w:rPr>
                <w:sz w:val="22"/>
                <w:szCs w:val="22"/>
              </w:rPr>
              <w:t>2017</w:t>
            </w:r>
          </w:p>
        </w:tc>
        <w:tc>
          <w:tcPr>
            <w:tcW w:w="471" w:type="pct"/>
            <w:gridSpan w:val="5"/>
            <w:shd w:val="clear" w:color="auto" w:fill="E7E6E6" w:themeFill="background2"/>
            <w:textDirection w:val="btLr"/>
            <w:vAlign w:val="center"/>
          </w:tcPr>
          <w:p w14:paraId="37D7ECDA" w14:textId="77777777" w:rsidR="00124CEA" w:rsidRPr="00747FCB" w:rsidRDefault="00124CEA" w:rsidP="00747FCB">
            <w:pPr>
              <w:spacing w:line="240" w:lineRule="auto"/>
              <w:ind w:firstLine="0"/>
              <w:jc w:val="center"/>
              <w:rPr>
                <w:sz w:val="22"/>
                <w:szCs w:val="22"/>
              </w:rPr>
            </w:pPr>
            <w:r w:rsidRPr="00747FCB">
              <w:rPr>
                <w:sz w:val="22"/>
                <w:szCs w:val="22"/>
              </w:rPr>
              <w:t>2018</w:t>
            </w:r>
          </w:p>
        </w:tc>
      </w:tr>
      <w:tr w:rsidR="00C561CD" w:rsidRPr="00747FCB" w14:paraId="3F3F0DD5" w14:textId="77777777" w:rsidTr="005F6D0F">
        <w:trPr>
          <w:cantSplit/>
          <w:trHeight w:val="661"/>
        </w:trPr>
        <w:tc>
          <w:tcPr>
            <w:tcW w:w="2862" w:type="pct"/>
            <w:gridSpan w:val="9"/>
            <w:shd w:val="clear" w:color="auto" w:fill="auto"/>
            <w:vAlign w:val="center"/>
          </w:tcPr>
          <w:p w14:paraId="101A1EF7" w14:textId="77777777" w:rsidR="00124CEA" w:rsidRPr="00747FCB" w:rsidRDefault="00124CEA" w:rsidP="00747FCB">
            <w:pPr>
              <w:spacing w:line="240" w:lineRule="auto"/>
              <w:ind w:firstLine="0"/>
              <w:rPr>
                <w:b w:val="0"/>
                <w:sz w:val="22"/>
                <w:szCs w:val="22"/>
              </w:rPr>
            </w:pPr>
            <w:r w:rsidRPr="00747FCB">
              <w:rPr>
                <w:b w:val="0"/>
                <w:sz w:val="22"/>
                <w:szCs w:val="22"/>
              </w:rPr>
              <w:t>Realizar reuniões sistemáticas do Comitê de Extensão.</w:t>
            </w:r>
          </w:p>
        </w:tc>
        <w:tc>
          <w:tcPr>
            <w:tcW w:w="393" w:type="pct"/>
            <w:gridSpan w:val="7"/>
            <w:shd w:val="clear" w:color="auto" w:fill="auto"/>
            <w:vAlign w:val="center"/>
          </w:tcPr>
          <w:p w14:paraId="5522A167"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2C96C4AF"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2F04465E"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520C40FD"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3B2616A2"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r>
      <w:tr w:rsidR="00C561CD" w:rsidRPr="00747FCB" w14:paraId="3D4F553A" w14:textId="77777777" w:rsidTr="005F6D0F">
        <w:trPr>
          <w:cantSplit/>
          <w:trHeight w:val="445"/>
        </w:trPr>
        <w:tc>
          <w:tcPr>
            <w:tcW w:w="2862" w:type="pct"/>
            <w:gridSpan w:val="9"/>
            <w:shd w:val="clear" w:color="auto" w:fill="auto"/>
            <w:vAlign w:val="center"/>
          </w:tcPr>
          <w:p w14:paraId="71027B11" w14:textId="77777777" w:rsidR="00124CEA" w:rsidRPr="00747FCB" w:rsidRDefault="00124CEA" w:rsidP="00747FCB">
            <w:pPr>
              <w:spacing w:line="240" w:lineRule="auto"/>
              <w:ind w:firstLine="0"/>
              <w:rPr>
                <w:b w:val="0"/>
                <w:sz w:val="22"/>
                <w:szCs w:val="22"/>
              </w:rPr>
            </w:pPr>
            <w:r w:rsidRPr="00747FCB">
              <w:rPr>
                <w:b w:val="0"/>
                <w:sz w:val="22"/>
                <w:szCs w:val="22"/>
              </w:rPr>
              <w:t>Submeter ao conhecimento superior às recomendações do COEXT.</w:t>
            </w:r>
          </w:p>
        </w:tc>
        <w:tc>
          <w:tcPr>
            <w:tcW w:w="393" w:type="pct"/>
            <w:gridSpan w:val="7"/>
            <w:shd w:val="clear" w:color="auto" w:fill="auto"/>
            <w:vAlign w:val="center"/>
          </w:tcPr>
          <w:p w14:paraId="07384173"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14339F70"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1B784A2E"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70C28CEB"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72A4F4C6"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r>
      <w:tr w:rsidR="00C561CD" w:rsidRPr="00747FCB" w14:paraId="496AED1F" w14:textId="77777777" w:rsidTr="005F6D0F">
        <w:trPr>
          <w:cantSplit/>
          <w:trHeight w:val="694"/>
        </w:trPr>
        <w:tc>
          <w:tcPr>
            <w:tcW w:w="2862" w:type="pct"/>
            <w:gridSpan w:val="9"/>
            <w:shd w:val="clear" w:color="auto" w:fill="auto"/>
            <w:vAlign w:val="center"/>
          </w:tcPr>
          <w:p w14:paraId="2785714E" w14:textId="77777777" w:rsidR="00C54315" w:rsidRPr="00747FCB" w:rsidRDefault="00124CEA" w:rsidP="00747FCB">
            <w:pPr>
              <w:spacing w:line="240" w:lineRule="auto"/>
              <w:ind w:firstLine="0"/>
              <w:rPr>
                <w:b w:val="0"/>
                <w:sz w:val="22"/>
                <w:szCs w:val="22"/>
              </w:rPr>
            </w:pPr>
            <w:r w:rsidRPr="00747FCB">
              <w:rPr>
                <w:b w:val="0"/>
                <w:sz w:val="22"/>
                <w:szCs w:val="22"/>
              </w:rPr>
              <w:t>Criar mecanismos de agilidade para avaliação dos projetos.</w:t>
            </w:r>
          </w:p>
        </w:tc>
        <w:tc>
          <w:tcPr>
            <w:tcW w:w="393" w:type="pct"/>
            <w:gridSpan w:val="7"/>
            <w:shd w:val="clear" w:color="auto" w:fill="auto"/>
            <w:vAlign w:val="center"/>
          </w:tcPr>
          <w:p w14:paraId="45589201"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71E613F1"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2297EDC1"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3988B97D"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4D40C8FA" w14:textId="77777777" w:rsidR="00124CEA" w:rsidRPr="00747FCB" w:rsidRDefault="00124CEA" w:rsidP="00747FCB">
            <w:pPr>
              <w:spacing w:line="240" w:lineRule="auto"/>
              <w:ind w:firstLine="0"/>
              <w:jc w:val="center"/>
              <w:rPr>
                <w:b w:val="0"/>
                <w:sz w:val="22"/>
                <w:szCs w:val="22"/>
              </w:rPr>
            </w:pPr>
            <w:r w:rsidRPr="00747FCB">
              <w:rPr>
                <w:b w:val="0"/>
                <w:sz w:val="22"/>
                <w:szCs w:val="22"/>
              </w:rPr>
              <w:t>20%</w:t>
            </w:r>
          </w:p>
        </w:tc>
      </w:tr>
      <w:tr w:rsidR="00124CEA" w:rsidRPr="00747FCB" w14:paraId="3AEADFAD" w14:textId="77777777" w:rsidTr="005F6D0F">
        <w:trPr>
          <w:cantSplit/>
          <w:trHeight w:val="445"/>
        </w:trPr>
        <w:tc>
          <w:tcPr>
            <w:tcW w:w="1467" w:type="pct"/>
            <w:gridSpan w:val="2"/>
            <w:shd w:val="clear" w:color="auto" w:fill="D0CECE" w:themeFill="background2" w:themeFillShade="E6"/>
            <w:vAlign w:val="center"/>
          </w:tcPr>
          <w:p w14:paraId="261790FC" w14:textId="7B5048A0" w:rsidR="00124CEA" w:rsidRPr="00747FCB" w:rsidRDefault="001072F8" w:rsidP="00747FCB">
            <w:pPr>
              <w:spacing w:line="240" w:lineRule="auto"/>
              <w:ind w:firstLine="0"/>
              <w:jc w:val="center"/>
              <w:rPr>
                <w:sz w:val="22"/>
                <w:szCs w:val="22"/>
              </w:rPr>
            </w:pPr>
            <w:r w:rsidRPr="00747FCB">
              <w:rPr>
                <w:sz w:val="22"/>
                <w:szCs w:val="22"/>
              </w:rPr>
              <w:br w:type="page"/>
            </w:r>
            <w:r w:rsidR="00124CEA" w:rsidRPr="00747FCB">
              <w:rPr>
                <w:sz w:val="22"/>
                <w:szCs w:val="22"/>
              </w:rPr>
              <w:t>Objetivo estratégico 3</w:t>
            </w:r>
          </w:p>
        </w:tc>
        <w:tc>
          <w:tcPr>
            <w:tcW w:w="3533" w:type="pct"/>
            <w:gridSpan w:val="38"/>
            <w:shd w:val="clear" w:color="auto" w:fill="D0CECE" w:themeFill="background2" w:themeFillShade="E6"/>
            <w:vAlign w:val="center"/>
          </w:tcPr>
          <w:p w14:paraId="7121DB67" w14:textId="7B0A7CCA" w:rsidR="00124CEA" w:rsidRPr="00747FCB" w:rsidRDefault="00124CEA" w:rsidP="00747FCB">
            <w:pPr>
              <w:spacing w:line="240" w:lineRule="auto"/>
              <w:ind w:firstLine="0"/>
              <w:jc w:val="center"/>
              <w:rPr>
                <w:sz w:val="22"/>
                <w:szCs w:val="22"/>
              </w:rPr>
            </w:pPr>
            <w:r w:rsidRPr="00747FCB">
              <w:rPr>
                <w:sz w:val="22"/>
                <w:szCs w:val="22"/>
              </w:rPr>
              <w:t>Sistematizar e informatizar as ações de extensão</w:t>
            </w:r>
            <w:r w:rsidR="00DD181B" w:rsidRPr="00747FCB">
              <w:rPr>
                <w:sz w:val="22"/>
                <w:szCs w:val="22"/>
              </w:rPr>
              <w:t>.</w:t>
            </w:r>
          </w:p>
        </w:tc>
      </w:tr>
      <w:tr w:rsidR="00C561CD" w:rsidRPr="00747FCB" w14:paraId="5829A884" w14:textId="77777777" w:rsidTr="005F6D0F">
        <w:trPr>
          <w:cantSplit/>
          <w:trHeight w:val="541"/>
        </w:trPr>
        <w:tc>
          <w:tcPr>
            <w:tcW w:w="2862" w:type="pct"/>
            <w:gridSpan w:val="9"/>
            <w:shd w:val="clear" w:color="auto" w:fill="D0CECE" w:themeFill="background2" w:themeFillShade="E6"/>
            <w:vAlign w:val="center"/>
          </w:tcPr>
          <w:p w14:paraId="5F93C0FE" w14:textId="77777777" w:rsidR="00E90CB6" w:rsidRPr="00747FCB" w:rsidRDefault="005D0CE1" w:rsidP="00747FCB">
            <w:pPr>
              <w:spacing w:line="240" w:lineRule="auto"/>
              <w:ind w:firstLine="0"/>
              <w:jc w:val="center"/>
              <w:rPr>
                <w:sz w:val="22"/>
                <w:szCs w:val="22"/>
              </w:rPr>
            </w:pPr>
            <w:r w:rsidRPr="00747FCB">
              <w:rPr>
                <w:sz w:val="22"/>
                <w:szCs w:val="22"/>
              </w:rPr>
              <w:t>AÇÕES</w:t>
            </w:r>
          </w:p>
        </w:tc>
        <w:tc>
          <w:tcPr>
            <w:tcW w:w="393" w:type="pct"/>
            <w:gridSpan w:val="7"/>
            <w:shd w:val="clear" w:color="auto" w:fill="D0CECE" w:themeFill="background2" w:themeFillShade="E6"/>
            <w:textDirection w:val="btLr"/>
            <w:vAlign w:val="center"/>
          </w:tcPr>
          <w:p w14:paraId="425FC59C" w14:textId="77777777" w:rsidR="00E90CB6" w:rsidRPr="00747FCB" w:rsidRDefault="00E90CB6" w:rsidP="00747FCB">
            <w:pPr>
              <w:spacing w:line="240" w:lineRule="auto"/>
              <w:ind w:firstLine="0"/>
              <w:jc w:val="center"/>
              <w:rPr>
                <w:sz w:val="22"/>
                <w:szCs w:val="22"/>
              </w:rPr>
            </w:pPr>
            <w:r w:rsidRPr="00747FCB">
              <w:rPr>
                <w:sz w:val="22"/>
                <w:szCs w:val="22"/>
              </w:rPr>
              <w:t>2014</w:t>
            </w:r>
          </w:p>
        </w:tc>
        <w:tc>
          <w:tcPr>
            <w:tcW w:w="396" w:type="pct"/>
            <w:gridSpan w:val="6"/>
            <w:shd w:val="clear" w:color="auto" w:fill="D0CECE" w:themeFill="background2" w:themeFillShade="E6"/>
            <w:textDirection w:val="btLr"/>
            <w:vAlign w:val="center"/>
          </w:tcPr>
          <w:p w14:paraId="6F2CDCBE" w14:textId="77777777" w:rsidR="00E90CB6" w:rsidRPr="00747FCB" w:rsidRDefault="00E90CB6" w:rsidP="00747FCB">
            <w:pPr>
              <w:spacing w:line="240" w:lineRule="auto"/>
              <w:ind w:firstLine="0"/>
              <w:jc w:val="center"/>
              <w:rPr>
                <w:sz w:val="22"/>
                <w:szCs w:val="22"/>
              </w:rPr>
            </w:pPr>
            <w:r w:rsidRPr="00747FCB">
              <w:rPr>
                <w:sz w:val="22"/>
                <w:szCs w:val="22"/>
              </w:rPr>
              <w:t>2015</w:t>
            </w:r>
          </w:p>
        </w:tc>
        <w:tc>
          <w:tcPr>
            <w:tcW w:w="480" w:type="pct"/>
            <w:gridSpan w:val="7"/>
            <w:shd w:val="clear" w:color="auto" w:fill="D0CECE" w:themeFill="background2" w:themeFillShade="E6"/>
            <w:textDirection w:val="btLr"/>
            <w:vAlign w:val="center"/>
          </w:tcPr>
          <w:p w14:paraId="271D5485" w14:textId="77777777" w:rsidR="00E90CB6" w:rsidRPr="00747FCB" w:rsidRDefault="00E90CB6" w:rsidP="00747FCB">
            <w:pPr>
              <w:spacing w:line="240" w:lineRule="auto"/>
              <w:ind w:firstLine="0"/>
              <w:jc w:val="center"/>
              <w:rPr>
                <w:sz w:val="22"/>
                <w:szCs w:val="22"/>
              </w:rPr>
            </w:pPr>
            <w:r w:rsidRPr="00747FCB">
              <w:rPr>
                <w:sz w:val="22"/>
                <w:szCs w:val="22"/>
              </w:rPr>
              <w:t>2016</w:t>
            </w:r>
          </w:p>
        </w:tc>
        <w:tc>
          <w:tcPr>
            <w:tcW w:w="397" w:type="pct"/>
            <w:gridSpan w:val="6"/>
            <w:shd w:val="clear" w:color="auto" w:fill="D0CECE" w:themeFill="background2" w:themeFillShade="E6"/>
            <w:textDirection w:val="btLr"/>
            <w:vAlign w:val="center"/>
          </w:tcPr>
          <w:p w14:paraId="2B403095" w14:textId="77777777" w:rsidR="00E90CB6" w:rsidRPr="00747FCB" w:rsidRDefault="00E90CB6" w:rsidP="00747FCB">
            <w:pPr>
              <w:spacing w:line="240" w:lineRule="auto"/>
              <w:ind w:firstLine="0"/>
              <w:jc w:val="center"/>
              <w:rPr>
                <w:sz w:val="22"/>
                <w:szCs w:val="22"/>
              </w:rPr>
            </w:pPr>
            <w:r w:rsidRPr="00747FCB">
              <w:rPr>
                <w:sz w:val="22"/>
                <w:szCs w:val="22"/>
              </w:rPr>
              <w:t>2017</w:t>
            </w:r>
          </w:p>
        </w:tc>
        <w:tc>
          <w:tcPr>
            <w:tcW w:w="471" w:type="pct"/>
            <w:gridSpan w:val="5"/>
            <w:shd w:val="clear" w:color="auto" w:fill="D0CECE" w:themeFill="background2" w:themeFillShade="E6"/>
            <w:textDirection w:val="btLr"/>
            <w:vAlign w:val="center"/>
          </w:tcPr>
          <w:p w14:paraId="58949BCB" w14:textId="77777777" w:rsidR="00E90CB6" w:rsidRPr="00747FCB" w:rsidRDefault="00E90CB6" w:rsidP="00747FCB">
            <w:pPr>
              <w:spacing w:line="240" w:lineRule="auto"/>
              <w:ind w:firstLine="0"/>
              <w:jc w:val="center"/>
              <w:rPr>
                <w:sz w:val="22"/>
                <w:szCs w:val="22"/>
              </w:rPr>
            </w:pPr>
            <w:r w:rsidRPr="00747FCB">
              <w:rPr>
                <w:sz w:val="22"/>
                <w:szCs w:val="22"/>
              </w:rPr>
              <w:t>2018</w:t>
            </w:r>
          </w:p>
        </w:tc>
      </w:tr>
      <w:tr w:rsidR="00C561CD" w:rsidRPr="00747FCB" w14:paraId="27C3BF26" w14:textId="77777777" w:rsidTr="0050647D">
        <w:trPr>
          <w:cantSplit/>
          <w:trHeight w:val="661"/>
        </w:trPr>
        <w:tc>
          <w:tcPr>
            <w:tcW w:w="2862" w:type="pct"/>
            <w:gridSpan w:val="9"/>
            <w:shd w:val="clear" w:color="auto" w:fill="auto"/>
            <w:vAlign w:val="center"/>
          </w:tcPr>
          <w:p w14:paraId="5132ADC3" w14:textId="77777777" w:rsidR="00124CEA" w:rsidRPr="00747FCB" w:rsidRDefault="00124CEA" w:rsidP="00747FCB">
            <w:pPr>
              <w:spacing w:line="240" w:lineRule="auto"/>
              <w:ind w:firstLine="0"/>
              <w:rPr>
                <w:b w:val="0"/>
                <w:sz w:val="22"/>
                <w:szCs w:val="22"/>
              </w:rPr>
            </w:pPr>
            <w:r w:rsidRPr="00747FCB">
              <w:rPr>
                <w:b w:val="0"/>
                <w:sz w:val="22"/>
                <w:szCs w:val="22"/>
              </w:rPr>
              <w:t>Implantar sistema informatizado para registro, cadastro, acompanhamento e avaliação das ações de extensão.</w:t>
            </w:r>
          </w:p>
        </w:tc>
        <w:tc>
          <w:tcPr>
            <w:tcW w:w="393" w:type="pct"/>
            <w:gridSpan w:val="7"/>
            <w:shd w:val="clear" w:color="auto" w:fill="auto"/>
            <w:vAlign w:val="center"/>
          </w:tcPr>
          <w:p w14:paraId="2040FB91" w14:textId="77777777" w:rsidR="00124CEA" w:rsidRPr="00747FCB" w:rsidRDefault="00124CEA" w:rsidP="00747FCB">
            <w:pPr>
              <w:spacing w:line="240" w:lineRule="auto"/>
              <w:ind w:firstLine="0"/>
              <w:jc w:val="center"/>
              <w:rPr>
                <w:b w:val="0"/>
                <w:sz w:val="22"/>
                <w:szCs w:val="22"/>
              </w:rPr>
            </w:pPr>
            <w:r w:rsidRPr="00747FCB">
              <w:rPr>
                <w:b w:val="0"/>
                <w:sz w:val="22"/>
                <w:szCs w:val="22"/>
              </w:rPr>
              <w:t>50%</w:t>
            </w:r>
          </w:p>
        </w:tc>
        <w:tc>
          <w:tcPr>
            <w:tcW w:w="396" w:type="pct"/>
            <w:gridSpan w:val="6"/>
            <w:shd w:val="clear" w:color="auto" w:fill="auto"/>
            <w:vAlign w:val="center"/>
          </w:tcPr>
          <w:p w14:paraId="77FFA876" w14:textId="77777777" w:rsidR="00124CEA" w:rsidRPr="00747FCB" w:rsidRDefault="00124CEA" w:rsidP="00747FCB">
            <w:pPr>
              <w:spacing w:line="240" w:lineRule="auto"/>
              <w:ind w:firstLine="0"/>
              <w:jc w:val="center"/>
              <w:rPr>
                <w:b w:val="0"/>
                <w:sz w:val="22"/>
                <w:szCs w:val="22"/>
              </w:rPr>
            </w:pPr>
            <w:r w:rsidRPr="00747FCB">
              <w:rPr>
                <w:b w:val="0"/>
                <w:sz w:val="22"/>
                <w:szCs w:val="22"/>
              </w:rPr>
              <w:t>50%</w:t>
            </w:r>
          </w:p>
        </w:tc>
        <w:tc>
          <w:tcPr>
            <w:tcW w:w="480" w:type="pct"/>
            <w:gridSpan w:val="7"/>
            <w:shd w:val="clear" w:color="auto" w:fill="auto"/>
            <w:vAlign w:val="center"/>
          </w:tcPr>
          <w:p w14:paraId="25EEBF50" w14:textId="77777777" w:rsidR="00124CEA" w:rsidRPr="00747FCB" w:rsidRDefault="00124CEA" w:rsidP="00747FCB">
            <w:pPr>
              <w:spacing w:line="240" w:lineRule="auto"/>
              <w:ind w:firstLine="0"/>
              <w:jc w:val="center"/>
              <w:rPr>
                <w:b w:val="0"/>
                <w:sz w:val="22"/>
                <w:szCs w:val="22"/>
              </w:rPr>
            </w:pPr>
          </w:p>
        </w:tc>
        <w:tc>
          <w:tcPr>
            <w:tcW w:w="397" w:type="pct"/>
            <w:gridSpan w:val="6"/>
            <w:shd w:val="clear" w:color="auto" w:fill="auto"/>
            <w:vAlign w:val="center"/>
          </w:tcPr>
          <w:p w14:paraId="532E310F" w14:textId="77777777" w:rsidR="00124CEA" w:rsidRPr="00747FCB" w:rsidRDefault="00124CEA" w:rsidP="00747FCB">
            <w:pPr>
              <w:spacing w:line="240" w:lineRule="auto"/>
              <w:ind w:firstLine="0"/>
              <w:jc w:val="center"/>
              <w:rPr>
                <w:b w:val="0"/>
                <w:sz w:val="22"/>
                <w:szCs w:val="22"/>
              </w:rPr>
            </w:pPr>
          </w:p>
        </w:tc>
        <w:tc>
          <w:tcPr>
            <w:tcW w:w="471" w:type="pct"/>
            <w:gridSpan w:val="5"/>
            <w:shd w:val="clear" w:color="auto" w:fill="auto"/>
            <w:vAlign w:val="center"/>
          </w:tcPr>
          <w:p w14:paraId="2E1CF3DA" w14:textId="77777777" w:rsidR="00124CEA" w:rsidRPr="00747FCB" w:rsidRDefault="00124CEA" w:rsidP="00747FCB">
            <w:pPr>
              <w:spacing w:line="240" w:lineRule="auto"/>
              <w:ind w:firstLine="0"/>
              <w:jc w:val="center"/>
              <w:rPr>
                <w:b w:val="0"/>
                <w:sz w:val="22"/>
                <w:szCs w:val="22"/>
              </w:rPr>
            </w:pPr>
          </w:p>
        </w:tc>
      </w:tr>
      <w:tr w:rsidR="00C561CD" w:rsidRPr="00747FCB" w14:paraId="7E34EC42" w14:textId="77777777" w:rsidTr="0050647D">
        <w:trPr>
          <w:cantSplit/>
          <w:trHeight w:val="699"/>
        </w:trPr>
        <w:tc>
          <w:tcPr>
            <w:tcW w:w="2862" w:type="pct"/>
            <w:gridSpan w:val="9"/>
            <w:shd w:val="clear" w:color="auto" w:fill="auto"/>
            <w:vAlign w:val="center"/>
          </w:tcPr>
          <w:p w14:paraId="1B88DD30" w14:textId="77777777" w:rsidR="00124CEA" w:rsidRPr="00747FCB" w:rsidRDefault="00124CEA" w:rsidP="00747FCB">
            <w:pPr>
              <w:spacing w:line="240" w:lineRule="auto"/>
              <w:ind w:firstLine="0"/>
              <w:rPr>
                <w:b w:val="0"/>
                <w:sz w:val="22"/>
                <w:szCs w:val="22"/>
              </w:rPr>
            </w:pPr>
            <w:r w:rsidRPr="00747FCB">
              <w:rPr>
                <w:b w:val="0"/>
                <w:sz w:val="22"/>
                <w:szCs w:val="22"/>
              </w:rPr>
              <w:lastRenderedPageBreak/>
              <w:t>Capacitar servidores para cadastramento das ações no SISTEC.</w:t>
            </w:r>
          </w:p>
        </w:tc>
        <w:tc>
          <w:tcPr>
            <w:tcW w:w="393" w:type="pct"/>
            <w:gridSpan w:val="7"/>
            <w:shd w:val="clear" w:color="auto" w:fill="auto"/>
            <w:vAlign w:val="center"/>
          </w:tcPr>
          <w:p w14:paraId="6C9A3FBE" w14:textId="77777777" w:rsidR="00124CEA" w:rsidRPr="00747FCB" w:rsidRDefault="00124CEA" w:rsidP="00747FCB">
            <w:pPr>
              <w:spacing w:line="240" w:lineRule="auto"/>
              <w:ind w:firstLine="0"/>
              <w:jc w:val="center"/>
              <w:rPr>
                <w:b w:val="0"/>
                <w:sz w:val="22"/>
                <w:szCs w:val="22"/>
              </w:rPr>
            </w:pPr>
            <w:r w:rsidRPr="00747FCB">
              <w:rPr>
                <w:b w:val="0"/>
                <w:sz w:val="22"/>
                <w:szCs w:val="22"/>
              </w:rPr>
              <w:t>33,3%</w:t>
            </w:r>
          </w:p>
        </w:tc>
        <w:tc>
          <w:tcPr>
            <w:tcW w:w="396" w:type="pct"/>
            <w:gridSpan w:val="6"/>
            <w:shd w:val="clear" w:color="auto" w:fill="auto"/>
            <w:vAlign w:val="center"/>
          </w:tcPr>
          <w:p w14:paraId="748C5CE6" w14:textId="77777777" w:rsidR="00124CEA" w:rsidRPr="00747FCB" w:rsidRDefault="00124CEA" w:rsidP="00747FCB">
            <w:pPr>
              <w:spacing w:line="240" w:lineRule="auto"/>
              <w:ind w:firstLine="0"/>
              <w:jc w:val="center"/>
              <w:rPr>
                <w:b w:val="0"/>
                <w:sz w:val="22"/>
                <w:szCs w:val="22"/>
              </w:rPr>
            </w:pPr>
            <w:r w:rsidRPr="00747FCB">
              <w:rPr>
                <w:b w:val="0"/>
                <w:sz w:val="22"/>
                <w:szCs w:val="22"/>
              </w:rPr>
              <w:t>33,3%</w:t>
            </w:r>
          </w:p>
        </w:tc>
        <w:tc>
          <w:tcPr>
            <w:tcW w:w="480" w:type="pct"/>
            <w:gridSpan w:val="7"/>
            <w:shd w:val="clear" w:color="auto" w:fill="auto"/>
            <w:vAlign w:val="center"/>
          </w:tcPr>
          <w:p w14:paraId="47D4CD94" w14:textId="77777777" w:rsidR="00124CEA" w:rsidRPr="00747FCB" w:rsidRDefault="00124CEA" w:rsidP="00747FCB">
            <w:pPr>
              <w:spacing w:line="240" w:lineRule="auto"/>
              <w:ind w:firstLine="0"/>
              <w:jc w:val="center"/>
              <w:rPr>
                <w:b w:val="0"/>
                <w:sz w:val="22"/>
                <w:szCs w:val="22"/>
              </w:rPr>
            </w:pPr>
            <w:r w:rsidRPr="00747FCB">
              <w:rPr>
                <w:b w:val="0"/>
                <w:sz w:val="22"/>
                <w:szCs w:val="22"/>
              </w:rPr>
              <w:t>33,3%</w:t>
            </w:r>
          </w:p>
        </w:tc>
        <w:tc>
          <w:tcPr>
            <w:tcW w:w="397" w:type="pct"/>
            <w:gridSpan w:val="6"/>
            <w:shd w:val="clear" w:color="auto" w:fill="auto"/>
            <w:vAlign w:val="center"/>
          </w:tcPr>
          <w:p w14:paraId="49DF8181" w14:textId="77777777" w:rsidR="00124CEA" w:rsidRPr="00747FCB" w:rsidRDefault="00124CEA" w:rsidP="00747FCB">
            <w:pPr>
              <w:spacing w:line="240" w:lineRule="auto"/>
              <w:ind w:firstLine="0"/>
              <w:jc w:val="center"/>
              <w:rPr>
                <w:b w:val="0"/>
                <w:sz w:val="22"/>
                <w:szCs w:val="22"/>
              </w:rPr>
            </w:pPr>
          </w:p>
        </w:tc>
        <w:tc>
          <w:tcPr>
            <w:tcW w:w="471" w:type="pct"/>
            <w:gridSpan w:val="5"/>
            <w:shd w:val="clear" w:color="auto" w:fill="auto"/>
            <w:vAlign w:val="center"/>
          </w:tcPr>
          <w:p w14:paraId="1E780A6E" w14:textId="77777777" w:rsidR="00124CEA" w:rsidRPr="00747FCB" w:rsidRDefault="00124CEA" w:rsidP="00747FCB">
            <w:pPr>
              <w:spacing w:line="240" w:lineRule="auto"/>
              <w:ind w:firstLine="0"/>
              <w:jc w:val="center"/>
              <w:rPr>
                <w:b w:val="0"/>
                <w:sz w:val="22"/>
                <w:szCs w:val="22"/>
              </w:rPr>
            </w:pPr>
          </w:p>
        </w:tc>
      </w:tr>
      <w:tr w:rsidR="00C561CD" w:rsidRPr="00747FCB" w14:paraId="20D2BE11" w14:textId="77777777" w:rsidTr="0050647D">
        <w:trPr>
          <w:cantSplit/>
          <w:trHeight w:val="704"/>
        </w:trPr>
        <w:tc>
          <w:tcPr>
            <w:tcW w:w="2862" w:type="pct"/>
            <w:gridSpan w:val="9"/>
            <w:shd w:val="clear" w:color="auto" w:fill="auto"/>
            <w:vAlign w:val="center"/>
          </w:tcPr>
          <w:p w14:paraId="4F58990F" w14:textId="77777777" w:rsidR="00124CEA" w:rsidRPr="00747FCB" w:rsidRDefault="00124CEA" w:rsidP="00747FCB">
            <w:pPr>
              <w:spacing w:line="240" w:lineRule="auto"/>
              <w:ind w:firstLine="0"/>
              <w:rPr>
                <w:b w:val="0"/>
                <w:sz w:val="22"/>
                <w:szCs w:val="22"/>
              </w:rPr>
            </w:pPr>
            <w:r w:rsidRPr="00747FCB">
              <w:rPr>
                <w:b w:val="0"/>
                <w:sz w:val="22"/>
                <w:szCs w:val="22"/>
              </w:rPr>
              <w:t>Criar indicadores de avaliação e de referência para matriz orçamentária.</w:t>
            </w:r>
          </w:p>
        </w:tc>
        <w:tc>
          <w:tcPr>
            <w:tcW w:w="393" w:type="pct"/>
            <w:gridSpan w:val="7"/>
            <w:shd w:val="clear" w:color="auto" w:fill="auto"/>
            <w:vAlign w:val="center"/>
          </w:tcPr>
          <w:p w14:paraId="14F4C2AC" w14:textId="77777777" w:rsidR="00124CEA" w:rsidRPr="00747FCB" w:rsidRDefault="00124CEA" w:rsidP="00747FCB">
            <w:pPr>
              <w:spacing w:line="240" w:lineRule="auto"/>
              <w:ind w:firstLine="0"/>
              <w:jc w:val="center"/>
              <w:rPr>
                <w:b w:val="0"/>
                <w:sz w:val="22"/>
                <w:szCs w:val="22"/>
              </w:rPr>
            </w:pPr>
            <w:r w:rsidRPr="00747FCB">
              <w:rPr>
                <w:b w:val="0"/>
                <w:sz w:val="22"/>
                <w:szCs w:val="22"/>
              </w:rPr>
              <w:t>33,3%</w:t>
            </w:r>
          </w:p>
        </w:tc>
        <w:tc>
          <w:tcPr>
            <w:tcW w:w="396" w:type="pct"/>
            <w:gridSpan w:val="6"/>
            <w:shd w:val="clear" w:color="auto" w:fill="auto"/>
            <w:vAlign w:val="center"/>
          </w:tcPr>
          <w:p w14:paraId="0CDCFB62" w14:textId="77777777" w:rsidR="00124CEA" w:rsidRPr="00747FCB" w:rsidRDefault="00124CEA" w:rsidP="00747FCB">
            <w:pPr>
              <w:spacing w:line="240" w:lineRule="auto"/>
              <w:ind w:firstLine="0"/>
              <w:jc w:val="center"/>
              <w:rPr>
                <w:b w:val="0"/>
                <w:sz w:val="22"/>
                <w:szCs w:val="22"/>
              </w:rPr>
            </w:pPr>
            <w:r w:rsidRPr="00747FCB">
              <w:rPr>
                <w:b w:val="0"/>
                <w:sz w:val="22"/>
                <w:szCs w:val="22"/>
              </w:rPr>
              <w:t>33,3%</w:t>
            </w:r>
          </w:p>
        </w:tc>
        <w:tc>
          <w:tcPr>
            <w:tcW w:w="480" w:type="pct"/>
            <w:gridSpan w:val="7"/>
            <w:shd w:val="clear" w:color="auto" w:fill="auto"/>
            <w:vAlign w:val="center"/>
          </w:tcPr>
          <w:p w14:paraId="14A4893D" w14:textId="77777777" w:rsidR="00124CEA" w:rsidRPr="00747FCB" w:rsidRDefault="00124CEA" w:rsidP="00747FCB">
            <w:pPr>
              <w:spacing w:line="240" w:lineRule="auto"/>
              <w:ind w:firstLine="0"/>
              <w:jc w:val="center"/>
              <w:rPr>
                <w:b w:val="0"/>
                <w:sz w:val="22"/>
                <w:szCs w:val="22"/>
              </w:rPr>
            </w:pPr>
            <w:r w:rsidRPr="00747FCB">
              <w:rPr>
                <w:b w:val="0"/>
                <w:sz w:val="22"/>
                <w:szCs w:val="22"/>
              </w:rPr>
              <w:t>33,3%</w:t>
            </w:r>
          </w:p>
        </w:tc>
        <w:tc>
          <w:tcPr>
            <w:tcW w:w="397" w:type="pct"/>
            <w:gridSpan w:val="6"/>
            <w:shd w:val="clear" w:color="auto" w:fill="auto"/>
            <w:vAlign w:val="center"/>
          </w:tcPr>
          <w:p w14:paraId="0731AA34" w14:textId="77777777" w:rsidR="00124CEA" w:rsidRPr="00747FCB" w:rsidRDefault="00124CEA" w:rsidP="00747FCB">
            <w:pPr>
              <w:spacing w:line="240" w:lineRule="auto"/>
              <w:ind w:firstLine="0"/>
              <w:jc w:val="center"/>
              <w:rPr>
                <w:b w:val="0"/>
                <w:sz w:val="22"/>
                <w:szCs w:val="22"/>
              </w:rPr>
            </w:pPr>
          </w:p>
        </w:tc>
        <w:tc>
          <w:tcPr>
            <w:tcW w:w="471" w:type="pct"/>
            <w:gridSpan w:val="5"/>
            <w:shd w:val="clear" w:color="auto" w:fill="auto"/>
            <w:vAlign w:val="center"/>
          </w:tcPr>
          <w:p w14:paraId="175B337B" w14:textId="77777777" w:rsidR="00124CEA" w:rsidRPr="00747FCB" w:rsidRDefault="00124CEA" w:rsidP="00747FCB">
            <w:pPr>
              <w:spacing w:line="240" w:lineRule="auto"/>
              <w:ind w:firstLine="0"/>
              <w:jc w:val="center"/>
              <w:rPr>
                <w:b w:val="0"/>
                <w:sz w:val="22"/>
                <w:szCs w:val="22"/>
              </w:rPr>
            </w:pPr>
          </w:p>
        </w:tc>
      </w:tr>
      <w:tr w:rsidR="00C561CD" w:rsidRPr="00747FCB" w14:paraId="5D90DDF7" w14:textId="77777777" w:rsidTr="005F6D0F">
        <w:trPr>
          <w:cantSplit/>
          <w:trHeight w:val="758"/>
        </w:trPr>
        <w:tc>
          <w:tcPr>
            <w:tcW w:w="2862" w:type="pct"/>
            <w:gridSpan w:val="9"/>
            <w:shd w:val="clear" w:color="auto" w:fill="auto"/>
            <w:vAlign w:val="center"/>
          </w:tcPr>
          <w:p w14:paraId="4FD2577C" w14:textId="77777777" w:rsidR="00E86D39" w:rsidRPr="00747FCB" w:rsidRDefault="00124CEA" w:rsidP="00747FCB">
            <w:pPr>
              <w:spacing w:line="240" w:lineRule="auto"/>
              <w:ind w:firstLine="0"/>
              <w:rPr>
                <w:b w:val="0"/>
                <w:sz w:val="22"/>
                <w:szCs w:val="22"/>
              </w:rPr>
            </w:pPr>
            <w:r w:rsidRPr="00747FCB">
              <w:rPr>
                <w:b w:val="0"/>
                <w:sz w:val="22"/>
                <w:szCs w:val="22"/>
              </w:rPr>
              <w:t>Garantir a inserção das ações de extensão nos currículos dos cursos superiores.</w:t>
            </w:r>
          </w:p>
        </w:tc>
        <w:tc>
          <w:tcPr>
            <w:tcW w:w="393" w:type="pct"/>
            <w:gridSpan w:val="7"/>
            <w:shd w:val="clear" w:color="auto" w:fill="auto"/>
            <w:vAlign w:val="center"/>
          </w:tcPr>
          <w:p w14:paraId="53730A8F" w14:textId="77777777" w:rsidR="00124CEA" w:rsidRPr="00747FCB" w:rsidRDefault="00124CEA" w:rsidP="00747FCB">
            <w:pPr>
              <w:spacing w:line="240" w:lineRule="auto"/>
              <w:ind w:firstLine="0"/>
              <w:jc w:val="center"/>
              <w:rPr>
                <w:b w:val="0"/>
                <w:sz w:val="22"/>
                <w:szCs w:val="22"/>
              </w:rPr>
            </w:pPr>
            <w:r w:rsidRPr="00747FCB">
              <w:rPr>
                <w:b w:val="0"/>
                <w:sz w:val="22"/>
                <w:szCs w:val="22"/>
              </w:rPr>
              <w:t>50%</w:t>
            </w:r>
          </w:p>
        </w:tc>
        <w:tc>
          <w:tcPr>
            <w:tcW w:w="396" w:type="pct"/>
            <w:gridSpan w:val="6"/>
            <w:shd w:val="clear" w:color="auto" w:fill="auto"/>
            <w:vAlign w:val="center"/>
          </w:tcPr>
          <w:p w14:paraId="7F68F9F8" w14:textId="77777777" w:rsidR="00124CEA" w:rsidRPr="00747FCB" w:rsidRDefault="00124CEA" w:rsidP="00747FCB">
            <w:pPr>
              <w:spacing w:line="240" w:lineRule="auto"/>
              <w:ind w:firstLine="0"/>
              <w:jc w:val="center"/>
              <w:rPr>
                <w:b w:val="0"/>
                <w:sz w:val="22"/>
                <w:szCs w:val="22"/>
              </w:rPr>
            </w:pPr>
            <w:r w:rsidRPr="00747FCB">
              <w:rPr>
                <w:b w:val="0"/>
                <w:sz w:val="22"/>
                <w:szCs w:val="22"/>
              </w:rPr>
              <w:t>50%</w:t>
            </w:r>
          </w:p>
        </w:tc>
        <w:tc>
          <w:tcPr>
            <w:tcW w:w="480" w:type="pct"/>
            <w:gridSpan w:val="7"/>
            <w:shd w:val="clear" w:color="auto" w:fill="auto"/>
            <w:vAlign w:val="center"/>
          </w:tcPr>
          <w:p w14:paraId="794AA01E" w14:textId="77777777" w:rsidR="00124CEA" w:rsidRPr="00747FCB" w:rsidRDefault="00124CEA" w:rsidP="00747FCB">
            <w:pPr>
              <w:spacing w:line="240" w:lineRule="auto"/>
              <w:ind w:firstLine="0"/>
              <w:jc w:val="center"/>
              <w:rPr>
                <w:b w:val="0"/>
                <w:sz w:val="22"/>
                <w:szCs w:val="22"/>
              </w:rPr>
            </w:pPr>
          </w:p>
        </w:tc>
        <w:tc>
          <w:tcPr>
            <w:tcW w:w="397" w:type="pct"/>
            <w:gridSpan w:val="6"/>
            <w:shd w:val="clear" w:color="auto" w:fill="auto"/>
            <w:vAlign w:val="center"/>
          </w:tcPr>
          <w:p w14:paraId="3EED9702" w14:textId="77777777" w:rsidR="00124CEA" w:rsidRPr="00747FCB" w:rsidRDefault="00124CEA" w:rsidP="00747FCB">
            <w:pPr>
              <w:spacing w:line="240" w:lineRule="auto"/>
              <w:ind w:firstLine="0"/>
              <w:jc w:val="center"/>
              <w:rPr>
                <w:b w:val="0"/>
                <w:sz w:val="22"/>
                <w:szCs w:val="22"/>
              </w:rPr>
            </w:pPr>
          </w:p>
        </w:tc>
        <w:tc>
          <w:tcPr>
            <w:tcW w:w="471" w:type="pct"/>
            <w:gridSpan w:val="5"/>
            <w:shd w:val="clear" w:color="auto" w:fill="auto"/>
            <w:vAlign w:val="center"/>
          </w:tcPr>
          <w:p w14:paraId="3BC70829" w14:textId="77777777" w:rsidR="00124CEA" w:rsidRPr="00747FCB" w:rsidRDefault="00124CEA" w:rsidP="00747FCB">
            <w:pPr>
              <w:spacing w:line="240" w:lineRule="auto"/>
              <w:ind w:firstLine="0"/>
              <w:jc w:val="center"/>
              <w:rPr>
                <w:b w:val="0"/>
                <w:sz w:val="22"/>
                <w:szCs w:val="22"/>
              </w:rPr>
            </w:pPr>
          </w:p>
        </w:tc>
      </w:tr>
      <w:tr w:rsidR="006D7069" w:rsidRPr="00747FCB" w14:paraId="5957F58C" w14:textId="77777777" w:rsidTr="005F6D0F">
        <w:trPr>
          <w:cantSplit/>
          <w:trHeight w:val="445"/>
        </w:trPr>
        <w:tc>
          <w:tcPr>
            <w:tcW w:w="1467" w:type="pct"/>
            <w:gridSpan w:val="2"/>
            <w:shd w:val="clear" w:color="auto" w:fill="D0CECE" w:themeFill="background2" w:themeFillShade="E6"/>
            <w:vAlign w:val="center"/>
          </w:tcPr>
          <w:p w14:paraId="19A03B1A" w14:textId="77777777" w:rsidR="006D7069" w:rsidRPr="00747FCB" w:rsidRDefault="006D7069" w:rsidP="00747FCB">
            <w:pPr>
              <w:spacing w:line="240" w:lineRule="auto"/>
              <w:ind w:firstLine="0"/>
              <w:jc w:val="center"/>
              <w:rPr>
                <w:sz w:val="22"/>
                <w:szCs w:val="22"/>
              </w:rPr>
            </w:pPr>
            <w:r w:rsidRPr="00747FCB">
              <w:rPr>
                <w:sz w:val="22"/>
                <w:szCs w:val="22"/>
              </w:rPr>
              <w:t>Objetivo estratégico 4</w:t>
            </w:r>
          </w:p>
        </w:tc>
        <w:tc>
          <w:tcPr>
            <w:tcW w:w="3533" w:type="pct"/>
            <w:gridSpan w:val="38"/>
            <w:shd w:val="clear" w:color="auto" w:fill="D0CECE" w:themeFill="background2" w:themeFillShade="E6"/>
            <w:vAlign w:val="center"/>
          </w:tcPr>
          <w:p w14:paraId="33081D47" w14:textId="77777777" w:rsidR="006D7069" w:rsidRPr="00747FCB" w:rsidRDefault="006D7069" w:rsidP="00747FCB">
            <w:pPr>
              <w:spacing w:line="240" w:lineRule="auto"/>
              <w:ind w:firstLine="0"/>
              <w:jc w:val="center"/>
              <w:rPr>
                <w:sz w:val="22"/>
                <w:szCs w:val="22"/>
              </w:rPr>
            </w:pPr>
            <w:r w:rsidRPr="00747FCB">
              <w:rPr>
                <w:sz w:val="22"/>
                <w:szCs w:val="22"/>
              </w:rPr>
              <w:t>Compartilhar práticas de extensão.</w:t>
            </w:r>
          </w:p>
        </w:tc>
      </w:tr>
      <w:tr w:rsidR="00C561CD" w:rsidRPr="00747FCB" w14:paraId="2F851E1F" w14:textId="77777777" w:rsidTr="005F6D0F">
        <w:trPr>
          <w:cantSplit/>
          <w:trHeight w:val="600"/>
        </w:trPr>
        <w:tc>
          <w:tcPr>
            <w:tcW w:w="2862" w:type="pct"/>
            <w:gridSpan w:val="9"/>
            <w:shd w:val="clear" w:color="auto" w:fill="D0CECE" w:themeFill="background2" w:themeFillShade="E6"/>
            <w:vAlign w:val="center"/>
          </w:tcPr>
          <w:p w14:paraId="1E73E403" w14:textId="77777777" w:rsidR="00E90CB6" w:rsidRPr="00747FCB" w:rsidRDefault="005D0CE1" w:rsidP="00747FCB">
            <w:pPr>
              <w:spacing w:line="240" w:lineRule="auto"/>
              <w:ind w:firstLine="0"/>
              <w:jc w:val="center"/>
              <w:rPr>
                <w:sz w:val="22"/>
                <w:szCs w:val="22"/>
              </w:rPr>
            </w:pPr>
            <w:r w:rsidRPr="00747FCB">
              <w:rPr>
                <w:sz w:val="22"/>
                <w:szCs w:val="22"/>
              </w:rPr>
              <w:t>AÇÕES</w:t>
            </w:r>
          </w:p>
        </w:tc>
        <w:tc>
          <w:tcPr>
            <w:tcW w:w="393" w:type="pct"/>
            <w:gridSpan w:val="7"/>
            <w:shd w:val="clear" w:color="auto" w:fill="D0CECE" w:themeFill="background2" w:themeFillShade="E6"/>
            <w:textDirection w:val="btLr"/>
            <w:vAlign w:val="center"/>
          </w:tcPr>
          <w:p w14:paraId="5EFF0CFF" w14:textId="77777777" w:rsidR="00E90CB6" w:rsidRPr="00747FCB" w:rsidRDefault="00E90CB6" w:rsidP="00747FCB">
            <w:pPr>
              <w:spacing w:line="240" w:lineRule="auto"/>
              <w:ind w:firstLine="0"/>
              <w:jc w:val="center"/>
              <w:rPr>
                <w:sz w:val="22"/>
                <w:szCs w:val="22"/>
              </w:rPr>
            </w:pPr>
            <w:r w:rsidRPr="00747FCB">
              <w:rPr>
                <w:sz w:val="22"/>
                <w:szCs w:val="22"/>
              </w:rPr>
              <w:t>2014</w:t>
            </w:r>
          </w:p>
        </w:tc>
        <w:tc>
          <w:tcPr>
            <w:tcW w:w="396" w:type="pct"/>
            <w:gridSpan w:val="6"/>
            <w:shd w:val="clear" w:color="auto" w:fill="D0CECE" w:themeFill="background2" w:themeFillShade="E6"/>
            <w:textDirection w:val="btLr"/>
            <w:vAlign w:val="center"/>
          </w:tcPr>
          <w:p w14:paraId="79A27E88" w14:textId="77777777" w:rsidR="00E90CB6" w:rsidRPr="00747FCB" w:rsidRDefault="00E90CB6" w:rsidP="00747FCB">
            <w:pPr>
              <w:spacing w:line="240" w:lineRule="auto"/>
              <w:ind w:firstLine="0"/>
              <w:jc w:val="center"/>
              <w:rPr>
                <w:sz w:val="22"/>
                <w:szCs w:val="22"/>
              </w:rPr>
            </w:pPr>
            <w:r w:rsidRPr="00747FCB">
              <w:rPr>
                <w:sz w:val="22"/>
                <w:szCs w:val="22"/>
              </w:rPr>
              <w:t>2015</w:t>
            </w:r>
          </w:p>
        </w:tc>
        <w:tc>
          <w:tcPr>
            <w:tcW w:w="480" w:type="pct"/>
            <w:gridSpan w:val="7"/>
            <w:shd w:val="clear" w:color="auto" w:fill="D0CECE" w:themeFill="background2" w:themeFillShade="E6"/>
            <w:textDirection w:val="btLr"/>
            <w:vAlign w:val="center"/>
          </w:tcPr>
          <w:p w14:paraId="69DD16D3" w14:textId="77777777" w:rsidR="00E90CB6" w:rsidRPr="00747FCB" w:rsidRDefault="00E90CB6" w:rsidP="00747FCB">
            <w:pPr>
              <w:spacing w:line="240" w:lineRule="auto"/>
              <w:ind w:firstLine="0"/>
              <w:jc w:val="center"/>
              <w:rPr>
                <w:sz w:val="22"/>
                <w:szCs w:val="22"/>
              </w:rPr>
            </w:pPr>
            <w:r w:rsidRPr="00747FCB">
              <w:rPr>
                <w:sz w:val="22"/>
                <w:szCs w:val="22"/>
              </w:rPr>
              <w:t>2016</w:t>
            </w:r>
          </w:p>
        </w:tc>
        <w:tc>
          <w:tcPr>
            <w:tcW w:w="397" w:type="pct"/>
            <w:gridSpan w:val="6"/>
            <w:shd w:val="clear" w:color="auto" w:fill="D0CECE" w:themeFill="background2" w:themeFillShade="E6"/>
            <w:textDirection w:val="btLr"/>
            <w:vAlign w:val="center"/>
          </w:tcPr>
          <w:p w14:paraId="61C17A63" w14:textId="77777777" w:rsidR="00E90CB6" w:rsidRPr="00747FCB" w:rsidRDefault="00E90CB6" w:rsidP="00747FCB">
            <w:pPr>
              <w:spacing w:line="240" w:lineRule="auto"/>
              <w:ind w:firstLine="0"/>
              <w:jc w:val="center"/>
              <w:rPr>
                <w:sz w:val="22"/>
                <w:szCs w:val="22"/>
              </w:rPr>
            </w:pPr>
            <w:r w:rsidRPr="00747FCB">
              <w:rPr>
                <w:sz w:val="22"/>
                <w:szCs w:val="22"/>
              </w:rPr>
              <w:t>2017</w:t>
            </w:r>
          </w:p>
        </w:tc>
        <w:tc>
          <w:tcPr>
            <w:tcW w:w="471" w:type="pct"/>
            <w:gridSpan w:val="5"/>
            <w:shd w:val="clear" w:color="auto" w:fill="D0CECE" w:themeFill="background2" w:themeFillShade="E6"/>
            <w:textDirection w:val="btLr"/>
            <w:vAlign w:val="center"/>
          </w:tcPr>
          <w:p w14:paraId="56810AB8" w14:textId="77777777" w:rsidR="00E90CB6" w:rsidRPr="00747FCB" w:rsidRDefault="00E90CB6" w:rsidP="00747FCB">
            <w:pPr>
              <w:spacing w:line="240" w:lineRule="auto"/>
              <w:ind w:firstLine="0"/>
              <w:jc w:val="center"/>
              <w:rPr>
                <w:sz w:val="22"/>
                <w:szCs w:val="22"/>
              </w:rPr>
            </w:pPr>
            <w:r w:rsidRPr="00747FCB">
              <w:rPr>
                <w:sz w:val="22"/>
                <w:szCs w:val="22"/>
              </w:rPr>
              <w:t>2018</w:t>
            </w:r>
          </w:p>
        </w:tc>
      </w:tr>
      <w:tr w:rsidR="00C561CD" w:rsidRPr="00747FCB" w14:paraId="1B182954" w14:textId="77777777" w:rsidTr="005F6D0F">
        <w:trPr>
          <w:cantSplit/>
          <w:trHeight w:val="445"/>
        </w:trPr>
        <w:tc>
          <w:tcPr>
            <w:tcW w:w="2862" w:type="pct"/>
            <w:gridSpan w:val="9"/>
            <w:shd w:val="clear" w:color="auto" w:fill="auto"/>
            <w:vAlign w:val="center"/>
          </w:tcPr>
          <w:p w14:paraId="20E1469B" w14:textId="77777777" w:rsidR="0063719F" w:rsidRPr="00747FCB" w:rsidRDefault="0063719F" w:rsidP="00747FCB">
            <w:pPr>
              <w:spacing w:line="240" w:lineRule="auto"/>
              <w:ind w:firstLine="0"/>
              <w:rPr>
                <w:b w:val="0"/>
                <w:sz w:val="22"/>
                <w:szCs w:val="22"/>
              </w:rPr>
            </w:pPr>
            <w:r w:rsidRPr="00747FCB">
              <w:rPr>
                <w:b w:val="0"/>
                <w:sz w:val="22"/>
                <w:szCs w:val="22"/>
              </w:rPr>
              <w:t>Realizar Mostra Anual de Extensão e outros eventos.</w:t>
            </w:r>
          </w:p>
        </w:tc>
        <w:tc>
          <w:tcPr>
            <w:tcW w:w="393" w:type="pct"/>
            <w:gridSpan w:val="7"/>
            <w:shd w:val="clear" w:color="auto" w:fill="auto"/>
            <w:vAlign w:val="center"/>
          </w:tcPr>
          <w:p w14:paraId="7D5E7CC0"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2CE4C6CA"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5FAB02BB"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3E94A77C"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67EA1AEF"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r>
      <w:tr w:rsidR="00C561CD" w:rsidRPr="00747FCB" w14:paraId="201C255C" w14:textId="77777777" w:rsidTr="005F6D0F">
        <w:trPr>
          <w:cantSplit/>
          <w:trHeight w:val="445"/>
        </w:trPr>
        <w:tc>
          <w:tcPr>
            <w:tcW w:w="2862" w:type="pct"/>
            <w:gridSpan w:val="9"/>
            <w:shd w:val="clear" w:color="auto" w:fill="auto"/>
            <w:vAlign w:val="center"/>
          </w:tcPr>
          <w:p w14:paraId="08F64194" w14:textId="77777777" w:rsidR="0063719F" w:rsidRPr="00747FCB" w:rsidRDefault="0063719F" w:rsidP="00747FCB">
            <w:pPr>
              <w:spacing w:line="240" w:lineRule="auto"/>
              <w:ind w:firstLine="0"/>
              <w:rPr>
                <w:b w:val="0"/>
                <w:sz w:val="22"/>
                <w:szCs w:val="22"/>
              </w:rPr>
            </w:pPr>
            <w:r w:rsidRPr="00747FCB">
              <w:rPr>
                <w:b w:val="0"/>
                <w:sz w:val="22"/>
                <w:szCs w:val="22"/>
              </w:rPr>
              <w:t>Criar uma revista de extensão indexada.</w:t>
            </w:r>
          </w:p>
        </w:tc>
        <w:tc>
          <w:tcPr>
            <w:tcW w:w="393" w:type="pct"/>
            <w:gridSpan w:val="7"/>
            <w:shd w:val="clear" w:color="auto" w:fill="auto"/>
            <w:vAlign w:val="center"/>
          </w:tcPr>
          <w:p w14:paraId="6A3E77DF" w14:textId="77777777" w:rsidR="0063719F" w:rsidRPr="00747FCB" w:rsidRDefault="0063719F" w:rsidP="00747FCB">
            <w:pPr>
              <w:spacing w:line="240" w:lineRule="auto"/>
              <w:ind w:firstLine="0"/>
              <w:jc w:val="center"/>
              <w:rPr>
                <w:b w:val="0"/>
                <w:sz w:val="22"/>
                <w:szCs w:val="22"/>
              </w:rPr>
            </w:pPr>
          </w:p>
        </w:tc>
        <w:tc>
          <w:tcPr>
            <w:tcW w:w="396" w:type="pct"/>
            <w:gridSpan w:val="6"/>
            <w:shd w:val="clear" w:color="auto" w:fill="auto"/>
            <w:vAlign w:val="center"/>
          </w:tcPr>
          <w:p w14:paraId="79898D2F" w14:textId="77777777" w:rsidR="0063719F" w:rsidRPr="00747FCB" w:rsidRDefault="0063719F" w:rsidP="00747FCB">
            <w:pPr>
              <w:spacing w:line="240" w:lineRule="auto"/>
              <w:ind w:firstLine="0"/>
              <w:jc w:val="center"/>
              <w:rPr>
                <w:b w:val="0"/>
                <w:sz w:val="22"/>
                <w:szCs w:val="22"/>
              </w:rPr>
            </w:pPr>
            <w:r w:rsidRPr="00747FCB">
              <w:rPr>
                <w:b w:val="0"/>
                <w:sz w:val="22"/>
                <w:szCs w:val="22"/>
              </w:rPr>
              <w:t>50%</w:t>
            </w:r>
          </w:p>
        </w:tc>
        <w:tc>
          <w:tcPr>
            <w:tcW w:w="480" w:type="pct"/>
            <w:gridSpan w:val="7"/>
            <w:shd w:val="clear" w:color="auto" w:fill="auto"/>
            <w:vAlign w:val="center"/>
          </w:tcPr>
          <w:p w14:paraId="2CFA48D9" w14:textId="77777777" w:rsidR="0063719F" w:rsidRPr="00747FCB" w:rsidRDefault="0063719F" w:rsidP="00747FCB">
            <w:pPr>
              <w:spacing w:line="240" w:lineRule="auto"/>
              <w:ind w:firstLine="0"/>
              <w:jc w:val="center"/>
              <w:rPr>
                <w:b w:val="0"/>
                <w:sz w:val="22"/>
                <w:szCs w:val="22"/>
              </w:rPr>
            </w:pPr>
            <w:r w:rsidRPr="00747FCB">
              <w:rPr>
                <w:b w:val="0"/>
                <w:sz w:val="22"/>
                <w:szCs w:val="22"/>
              </w:rPr>
              <w:t>50%</w:t>
            </w:r>
          </w:p>
        </w:tc>
        <w:tc>
          <w:tcPr>
            <w:tcW w:w="397" w:type="pct"/>
            <w:gridSpan w:val="6"/>
            <w:shd w:val="clear" w:color="auto" w:fill="auto"/>
            <w:vAlign w:val="center"/>
          </w:tcPr>
          <w:p w14:paraId="18C98194" w14:textId="77777777" w:rsidR="0063719F" w:rsidRPr="00747FCB" w:rsidRDefault="0063719F" w:rsidP="00747FCB">
            <w:pPr>
              <w:spacing w:line="240" w:lineRule="auto"/>
              <w:ind w:firstLine="0"/>
              <w:jc w:val="center"/>
              <w:rPr>
                <w:b w:val="0"/>
                <w:sz w:val="22"/>
                <w:szCs w:val="22"/>
              </w:rPr>
            </w:pPr>
          </w:p>
        </w:tc>
        <w:tc>
          <w:tcPr>
            <w:tcW w:w="471" w:type="pct"/>
            <w:gridSpan w:val="5"/>
            <w:shd w:val="clear" w:color="auto" w:fill="auto"/>
            <w:vAlign w:val="center"/>
          </w:tcPr>
          <w:p w14:paraId="057CCEF4" w14:textId="77777777" w:rsidR="0063719F" w:rsidRPr="00747FCB" w:rsidRDefault="0063719F" w:rsidP="00747FCB">
            <w:pPr>
              <w:spacing w:line="240" w:lineRule="auto"/>
              <w:ind w:firstLine="0"/>
              <w:jc w:val="center"/>
              <w:rPr>
                <w:b w:val="0"/>
                <w:sz w:val="22"/>
                <w:szCs w:val="22"/>
              </w:rPr>
            </w:pPr>
          </w:p>
        </w:tc>
      </w:tr>
      <w:tr w:rsidR="00C561CD" w:rsidRPr="00747FCB" w14:paraId="0A6A0DFC" w14:textId="77777777" w:rsidTr="005F6D0F">
        <w:trPr>
          <w:cantSplit/>
          <w:trHeight w:val="445"/>
        </w:trPr>
        <w:tc>
          <w:tcPr>
            <w:tcW w:w="2862" w:type="pct"/>
            <w:gridSpan w:val="9"/>
            <w:shd w:val="clear" w:color="auto" w:fill="auto"/>
            <w:vAlign w:val="center"/>
          </w:tcPr>
          <w:p w14:paraId="72D1EF2B" w14:textId="77777777" w:rsidR="0063719F" w:rsidRPr="00747FCB" w:rsidRDefault="0063719F" w:rsidP="00747FCB">
            <w:pPr>
              <w:spacing w:line="240" w:lineRule="auto"/>
              <w:ind w:firstLine="0"/>
              <w:rPr>
                <w:b w:val="0"/>
                <w:sz w:val="22"/>
                <w:szCs w:val="22"/>
              </w:rPr>
            </w:pPr>
            <w:r w:rsidRPr="00747FCB">
              <w:rPr>
                <w:b w:val="0"/>
                <w:sz w:val="22"/>
                <w:szCs w:val="22"/>
              </w:rPr>
              <w:t>Promover a participação do Instituto em eventos de extensão.</w:t>
            </w:r>
          </w:p>
        </w:tc>
        <w:tc>
          <w:tcPr>
            <w:tcW w:w="393" w:type="pct"/>
            <w:gridSpan w:val="7"/>
            <w:shd w:val="clear" w:color="auto" w:fill="auto"/>
            <w:vAlign w:val="center"/>
          </w:tcPr>
          <w:p w14:paraId="7AD14006"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48922CAD"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2AC8C47D"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7326A881"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2D1B4670" w14:textId="77777777" w:rsidR="0063719F" w:rsidRPr="00747FCB" w:rsidRDefault="0063719F" w:rsidP="00747FCB">
            <w:pPr>
              <w:spacing w:line="240" w:lineRule="auto"/>
              <w:ind w:firstLine="0"/>
              <w:jc w:val="center"/>
              <w:rPr>
                <w:b w:val="0"/>
                <w:sz w:val="22"/>
                <w:szCs w:val="22"/>
              </w:rPr>
            </w:pPr>
            <w:r w:rsidRPr="00747FCB">
              <w:rPr>
                <w:b w:val="0"/>
                <w:sz w:val="22"/>
                <w:szCs w:val="22"/>
              </w:rPr>
              <w:t>20%</w:t>
            </w:r>
          </w:p>
        </w:tc>
      </w:tr>
      <w:tr w:rsidR="00F530C4" w:rsidRPr="00747FCB" w14:paraId="5A283A18" w14:textId="77777777" w:rsidTr="005F6D0F">
        <w:trPr>
          <w:cantSplit/>
          <w:trHeight w:val="748"/>
        </w:trPr>
        <w:tc>
          <w:tcPr>
            <w:tcW w:w="2862" w:type="pct"/>
            <w:gridSpan w:val="9"/>
            <w:shd w:val="clear" w:color="auto" w:fill="auto"/>
            <w:vAlign w:val="center"/>
          </w:tcPr>
          <w:p w14:paraId="21A7211D" w14:textId="77777777" w:rsidR="00715D39" w:rsidRPr="00747FCB" w:rsidRDefault="00715D39" w:rsidP="00747FCB">
            <w:pPr>
              <w:spacing w:line="240" w:lineRule="auto"/>
              <w:ind w:firstLine="0"/>
              <w:rPr>
                <w:b w:val="0"/>
                <w:sz w:val="22"/>
                <w:szCs w:val="22"/>
              </w:rPr>
            </w:pPr>
            <w:r w:rsidRPr="00747FCB">
              <w:rPr>
                <w:b w:val="0"/>
                <w:sz w:val="22"/>
                <w:szCs w:val="22"/>
              </w:rPr>
              <w:t>Atualizar regulamentações de extensão em consonância com a política de extensão.</w:t>
            </w:r>
          </w:p>
        </w:tc>
        <w:tc>
          <w:tcPr>
            <w:tcW w:w="393" w:type="pct"/>
            <w:gridSpan w:val="7"/>
            <w:shd w:val="clear" w:color="auto" w:fill="auto"/>
            <w:vAlign w:val="center"/>
          </w:tcPr>
          <w:p w14:paraId="23AE219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6" w:type="pct"/>
            <w:gridSpan w:val="6"/>
            <w:shd w:val="clear" w:color="auto" w:fill="auto"/>
            <w:vAlign w:val="center"/>
          </w:tcPr>
          <w:p w14:paraId="6A4B5F5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80" w:type="pct"/>
            <w:gridSpan w:val="7"/>
            <w:shd w:val="clear" w:color="auto" w:fill="auto"/>
            <w:vAlign w:val="center"/>
          </w:tcPr>
          <w:p w14:paraId="6895835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7" w:type="pct"/>
            <w:gridSpan w:val="6"/>
            <w:shd w:val="clear" w:color="auto" w:fill="auto"/>
            <w:vAlign w:val="center"/>
          </w:tcPr>
          <w:p w14:paraId="4ADD832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71" w:type="pct"/>
            <w:gridSpan w:val="5"/>
            <w:shd w:val="clear" w:color="auto" w:fill="auto"/>
            <w:vAlign w:val="center"/>
          </w:tcPr>
          <w:p w14:paraId="2EFDD02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5BD18DBF" w14:textId="77777777" w:rsidTr="005F6D0F">
        <w:trPr>
          <w:cantSplit/>
          <w:trHeight w:val="986"/>
        </w:trPr>
        <w:tc>
          <w:tcPr>
            <w:tcW w:w="2862" w:type="pct"/>
            <w:gridSpan w:val="9"/>
            <w:tcBorders>
              <w:bottom w:val="single" w:sz="4" w:space="0" w:color="auto"/>
            </w:tcBorders>
            <w:shd w:val="clear" w:color="auto" w:fill="auto"/>
            <w:vAlign w:val="center"/>
          </w:tcPr>
          <w:p w14:paraId="54498C33" w14:textId="77777777" w:rsidR="00715D39" w:rsidRPr="00747FCB" w:rsidRDefault="00715D39" w:rsidP="00747FCB">
            <w:pPr>
              <w:spacing w:line="240" w:lineRule="auto"/>
              <w:ind w:firstLine="0"/>
              <w:rPr>
                <w:b w:val="0"/>
                <w:sz w:val="22"/>
                <w:szCs w:val="22"/>
              </w:rPr>
            </w:pPr>
            <w:r w:rsidRPr="00747FCB">
              <w:rPr>
                <w:b w:val="0"/>
                <w:sz w:val="22"/>
                <w:szCs w:val="22"/>
              </w:rPr>
              <w:t>Atualizar a regulamentação de extensão e de estágios em consonância com a Legislação vigente e os projetos de curso.</w:t>
            </w:r>
          </w:p>
        </w:tc>
        <w:tc>
          <w:tcPr>
            <w:tcW w:w="393" w:type="pct"/>
            <w:gridSpan w:val="7"/>
            <w:tcBorders>
              <w:bottom w:val="single" w:sz="4" w:space="0" w:color="auto"/>
            </w:tcBorders>
            <w:shd w:val="clear" w:color="auto" w:fill="auto"/>
            <w:vAlign w:val="center"/>
          </w:tcPr>
          <w:p w14:paraId="2494666F"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396" w:type="pct"/>
            <w:gridSpan w:val="6"/>
            <w:tcBorders>
              <w:bottom w:val="single" w:sz="4" w:space="0" w:color="auto"/>
            </w:tcBorders>
            <w:shd w:val="clear" w:color="auto" w:fill="auto"/>
            <w:vAlign w:val="center"/>
          </w:tcPr>
          <w:p w14:paraId="6C2A64FF"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480" w:type="pct"/>
            <w:gridSpan w:val="7"/>
            <w:tcBorders>
              <w:bottom w:val="single" w:sz="4" w:space="0" w:color="auto"/>
            </w:tcBorders>
            <w:shd w:val="clear" w:color="auto" w:fill="auto"/>
            <w:vAlign w:val="center"/>
          </w:tcPr>
          <w:p w14:paraId="31717F14"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397" w:type="pct"/>
            <w:gridSpan w:val="6"/>
            <w:tcBorders>
              <w:bottom w:val="single" w:sz="4" w:space="0" w:color="auto"/>
            </w:tcBorders>
            <w:shd w:val="clear" w:color="auto" w:fill="auto"/>
            <w:vAlign w:val="center"/>
          </w:tcPr>
          <w:p w14:paraId="6A24E03B" w14:textId="77777777" w:rsidR="00715D39" w:rsidRPr="00747FCB" w:rsidRDefault="00715D39" w:rsidP="00747FCB">
            <w:pPr>
              <w:spacing w:line="240" w:lineRule="auto"/>
              <w:ind w:firstLine="0"/>
              <w:jc w:val="center"/>
              <w:rPr>
                <w:b w:val="0"/>
                <w:sz w:val="22"/>
                <w:szCs w:val="22"/>
              </w:rPr>
            </w:pPr>
          </w:p>
        </w:tc>
        <w:tc>
          <w:tcPr>
            <w:tcW w:w="471" w:type="pct"/>
            <w:gridSpan w:val="5"/>
            <w:tcBorders>
              <w:bottom w:val="single" w:sz="4" w:space="0" w:color="auto"/>
            </w:tcBorders>
            <w:shd w:val="clear" w:color="auto" w:fill="auto"/>
            <w:vAlign w:val="center"/>
          </w:tcPr>
          <w:p w14:paraId="23BB1997" w14:textId="77777777" w:rsidR="00715D39" w:rsidRPr="00747FCB" w:rsidRDefault="00715D39" w:rsidP="00747FCB">
            <w:pPr>
              <w:spacing w:line="240" w:lineRule="auto"/>
              <w:ind w:firstLine="0"/>
              <w:jc w:val="center"/>
              <w:rPr>
                <w:b w:val="0"/>
                <w:sz w:val="22"/>
                <w:szCs w:val="22"/>
              </w:rPr>
            </w:pPr>
          </w:p>
        </w:tc>
      </w:tr>
      <w:tr w:rsidR="00F530C4" w:rsidRPr="00747FCB" w14:paraId="4B7DF4CE" w14:textId="77777777" w:rsidTr="005F6D0F">
        <w:trPr>
          <w:trHeight w:val="615"/>
        </w:trPr>
        <w:tc>
          <w:tcPr>
            <w:tcW w:w="1467" w:type="pct"/>
            <w:gridSpan w:val="2"/>
            <w:shd w:val="clear" w:color="auto" w:fill="D9D9D9" w:themeFill="background1" w:themeFillShade="D9"/>
            <w:vAlign w:val="center"/>
          </w:tcPr>
          <w:p w14:paraId="1137B4B4" w14:textId="77777777" w:rsidR="00715D39" w:rsidRPr="00747FCB" w:rsidRDefault="00715D39" w:rsidP="00747FCB">
            <w:pPr>
              <w:spacing w:line="240" w:lineRule="auto"/>
              <w:ind w:firstLine="0"/>
              <w:jc w:val="center"/>
              <w:rPr>
                <w:sz w:val="22"/>
                <w:szCs w:val="22"/>
              </w:rPr>
            </w:pPr>
            <w:r w:rsidRPr="00747FCB">
              <w:rPr>
                <w:sz w:val="22"/>
                <w:szCs w:val="22"/>
              </w:rPr>
              <w:br w:type="page"/>
              <w:t>Objetivo estratégico 5</w:t>
            </w:r>
          </w:p>
        </w:tc>
        <w:tc>
          <w:tcPr>
            <w:tcW w:w="3533" w:type="pct"/>
            <w:gridSpan w:val="38"/>
            <w:shd w:val="clear" w:color="auto" w:fill="D9D9D9" w:themeFill="background1" w:themeFillShade="D9"/>
            <w:vAlign w:val="center"/>
          </w:tcPr>
          <w:p w14:paraId="211C087A" w14:textId="77777777" w:rsidR="00715D39" w:rsidRPr="00747FCB" w:rsidRDefault="00715D39" w:rsidP="00747FCB">
            <w:pPr>
              <w:spacing w:line="240" w:lineRule="auto"/>
              <w:ind w:firstLine="0"/>
              <w:jc w:val="center"/>
              <w:rPr>
                <w:sz w:val="22"/>
                <w:szCs w:val="22"/>
              </w:rPr>
            </w:pPr>
            <w:r w:rsidRPr="00747FCB">
              <w:rPr>
                <w:sz w:val="22"/>
                <w:szCs w:val="22"/>
              </w:rPr>
              <w:t>Incentivar a realização de projetos de extensão.</w:t>
            </w:r>
          </w:p>
        </w:tc>
      </w:tr>
      <w:tr w:rsidR="00C561CD" w:rsidRPr="00747FCB" w14:paraId="057626B0" w14:textId="77777777" w:rsidTr="005F6D0F">
        <w:trPr>
          <w:trHeight w:val="551"/>
        </w:trPr>
        <w:tc>
          <w:tcPr>
            <w:tcW w:w="2979" w:type="pct"/>
            <w:gridSpan w:val="10"/>
            <w:shd w:val="clear" w:color="auto" w:fill="D9D9D9" w:themeFill="background1" w:themeFillShade="D9"/>
            <w:vAlign w:val="center"/>
          </w:tcPr>
          <w:p w14:paraId="3A255D6D" w14:textId="77777777" w:rsidR="00715D39" w:rsidRPr="00747FCB" w:rsidRDefault="00697618" w:rsidP="00747FCB">
            <w:pPr>
              <w:spacing w:line="240" w:lineRule="auto"/>
              <w:ind w:firstLine="0"/>
              <w:jc w:val="center"/>
              <w:rPr>
                <w:sz w:val="22"/>
                <w:szCs w:val="22"/>
              </w:rPr>
            </w:pPr>
            <w:r w:rsidRPr="00747FCB">
              <w:rPr>
                <w:sz w:val="22"/>
                <w:szCs w:val="22"/>
              </w:rPr>
              <w:t>AÇÕES</w:t>
            </w:r>
          </w:p>
        </w:tc>
        <w:tc>
          <w:tcPr>
            <w:tcW w:w="463" w:type="pct"/>
            <w:gridSpan w:val="10"/>
            <w:shd w:val="clear" w:color="auto" w:fill="D9D9D9" w:themeFill="background1" w:themeFillShade="D9"/>
            <w:textDirection w:val="btLr"/>
            <w:vAlign w:val="center"/>
          </w:tcPr>
          <w:p w14:paraId="467DE93A"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31" w:type="pct"/>
            <w:gridSpan w:val="3"/>
            <w:shd w:val="clear" w:color="auto" w:fill="D9D9D9" w:themeFill="background1" w:themeFillShade="D9"/>
            <w:textDirection w:val="btLr"/>
            <w:vAlign w:val="center"/>
          </w:tcPr>
          <w:p w14:paraId="67692C9C"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37" w:type="pct"/>
            <w:gridSpan w:val="7"/>
            <w:shd w:val="clear" w:color="auto" w:fill="D9D9D9" w:themeFill="background1" w:themeFillShade="D9"/>
            <w:textDirection w:val="btLr"/>
            <w:vAlign w:val="center"/>
          </w:tcPr>
          <w:p w14:paraId="48E15502"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67" w:type="pct"/>
            <w:gridSpan w:val="6"/>
            <w:shd w:val="clear" w:color="auto" w:fill="D9D9D9" w:themeFill="background1" w:themeFillShade="D9"/>
            <w:textDirection w:val="btLr"/>
            <w:vAlign w:val="center"/>
          </w:tcPr>
          <w:p w14:paraId="0786FCA1"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423" w:type="pct"/>
            <w:gridSpan w:val="4"/>
            <w:shd w:val="clear" w:color="auto" w:fill="D9D9D9" w:themeFill="background1" w:themeFillShade="D9"/>
            <w:textDirection w:val="btLr"/>
            <w:vAlign w:val="center"/>
          </w:tcPr>
          <w:p w14:paraId="60966A3A"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5D2B8111" w14:textId="77777777" w:rsidTr="005F6D0F">
        <w:trPr>
          <w:cantSplit/>
          <w:trHeight w:val="909"/>
        </w:trPr>
        <w:tc>
          <w:tcPr>
            <w:tcW w:w="2979" w:type="pct"/>
            <w:gridSpan w:val="10"/>
            <w:shd w:val="clear" w:color="auto" w:fill="auto"/>
            <w:vAlign w:val="center"/>
          </w:tcPr>
          <w:p w14:paraId="20B6EBD5" w14:textId="77777777" w:rsidR="00715D39" w:rsidRPr="00747FCB" w:rsidRDefault="00715D39" w:rsidP="00747FCB">
            <w:pPr>
              <w:spacing w:line="240" w:lineRule="auto"/>
              <w:ind w:firstLine="0"/>
              <w:rPr>
                <w:b w:val="0"/>
                <w:sz w:val="22"/>
                <w:szCs w:val="22"/>
              </w:rPr>
            </w:pPr>
            <w:r w:rsidRPr="00747FCB">
              <w:rPr>
                <w:b w:val="0"/>
                <w:sz w:val="22"/>
                <w:szCs w:val="22"/>
              </w:rPr>
              <w:t>Ampliar o número de ações de extensão por meio de editais internos.</w:t>
            </w:r>
          </w:p>
        </w:tc>
        <w:tc>
          <w:tcPr>
            <w:tcW w:w="463" w:type="pct"/>
            <w:gridSpan w:val="10"/>
            <w:shd w:val="clear" w:color="auto" w:fill="auto"/>
            <w:vAlign w:val="center"/>
          </w:tcPr>
          <w:p w14:paraId="2481FF3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31" w:type="pct"/>
            <w:gridSpan w:val="3"/>
            <w:shd w:val="clear" w:color="auto" w:fill="auto"/>
            <w:vAlign w:val="center"/>
          </w:tcPr>
          <w:p w14:paraId="2A2849E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37" w:type="pct"/>
            <w:gridSpan w:val="7"/>
            <w:shd w:val="clear" w:color="auto" w:fill="auto"/>
            <w:vAlign w:val="center"/>
          </w:tcPr>
          <w:p w14:paraId="66A7FED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7" w:type="pct"/>
            <w:gridSpan w:val="6"/>
            <w:shd w:val="clear" w:color="auto" w:fill="auto"/>
            <w:vAlign w:val="center"/>
          </w:tcPr>
          <w:p w14:paraId="55E8EC8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3" w:type="pct"/>
            <w:gridSpan w:val="4"/>
            <w:shd w:val="clear" w:color="auto" w:fill="auto"/>
            <w:vAlign w:val="center"/>
          </w:tcPr>
          <w:p w14:paraId="63C6D02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0EA75B85" w14:textId="77777777" w:rsidTr="005F6D0F">
        <w:trPr>
          <w:cantSplit/>
          <w:trHeight w:val="693"/>
        </w:trPr>
        <w:tc>
          <w:tcPr>
            <w:tcW w:w="1467" w:type="pct"/>
            <w:gridSpan w:val="2"/>
            <w:shd w:val="clear" w:color="auto" w:fill="D0CECE" w:themeFill="background2" w:themeFillShade="E6"/>
            <w:vAlign w:val="center"/>
          </w:tcPr>
          <w:p w14:paraId="69034569" w14:textId="3BFE8230" w:rsidR="00715D39" w:rsidRPr="00747FCB" w:rsidRDefault="001072F8" w:rsidP="00747FCB">
            <w:pPr>
              <w:spacing w:line="240" w:lineRule="auto"/>
              <w:ind w:firstLine="0"/>
              <w:jc w:val="center"/>
              <w:rPr>
                <w:sz w:val="22"/>
                <w:szCs w:val="22"/>
              </w:rPr>
            </w:pPr>
            <w:r w:rsidRPr="00747FCB">
              <w:rPr>
                <w:sz w:val="22"/>
                <w:szCs w:val="22"/>
              </w:rPr>
              <w:br w:type="page"/>
            </w:r>
            <w:r w:rsidR="00715D39" w:rsidRPr="00747FCB">
              <w:rPr>
                <w:sz w:val="22"/>
                <w:szCs w:val="22"/>
              </w:rPr>
              <w:t>Objetivo estratégico 6</w:t>
            </w:r>
          </w:p>
        </w:tc>
        <w:tc>
          <w:tcPr>
            <w:tcW w:w="3533" w:type="pct"/>
            <w:gridSpan w:val="38"/>
            <w:shd w:val="clear" w:color="auto" w:fill="D0CECE" w:themeFill="background2" w:themeFillShade="E6"/>
            <w:vAlign w:val="center"/>
          </w:tcPr>
          <w:p w14:paraId="3D8ABDFD" w14:textId="77777777" w:rsidR="00715D39" w:rsidRPr="00747FCB" w:rsidRDefault="00715D39" w:rsidP="00747FCB">
            <w:pPr>
              <w:spacing w:line="240" w:lineRule="auto"/>
              <w:ind w:firstLine="0"/>
              <w:jc w:val="center"/>
              <w:rPr>
                <w:sz w:val="22"/>
                <w:szCs w:val="22"/>
              </w:rPr>
            </w:pPr>
            <w:r w:rsidRPr="00747FCB">
              <w:rPr>
                <w:sz w:val="22"/>
                <w:szCs w:val="22"/>
              </w:rPr>
              <w:t>Consolidar o Programa de Bolsas de Extensão.</w:t>
            </w:r>
          </w:p>
        </w:tc>
      </w:tr>
      <w:tr w:rsidR="00C561CD" w:rsidRPr="00747FCB" w14:paraId="6825FCD7" w14:textId="77777777" w:rsidTr="005F6D0F">
        <w:trPr>
          <w:cantSplit/>
          <w:trHeight w:val="531"/>
        </w:trPr>
        <w:tc>
          <w:tcPr>
            <w:tcW w:w="2979" w:type="pct"/>
            <w:gridSpan w:val="10"/>
            <w:shd w:val="clear" w:color="auto" w:fill="D0CECE" w:themeFill="background2" w:themeFillShade="E6"/>
            <w:vAlign w:val="center"/>
          </w:tcPr>
          <w:p w14:paraId="456EB12B" w14:textId="77777777" w:rsidR="00715D39" w:rsidRPr="00747FCB" w:rsidRDefault="00697618" w:rsidP="00747FCB">
            <w:pPr>
              <w:spacing w:line="240" w:lineRule="auto"/>
              <w:ind w:firstLine="0"/>
              <w:jc w:val="center"/>
              <w:rPr>
                <w:sz w:val="22"/>
                <w:szCs w:val="22"/>
              </w:rPr>
            </w:pPr>
            <w:r w:rsidRPr="00747FCB">
              <w:rPr>
                <w:sz w:val="22"/>
                <w:szCs w:val="22"/>
              </w:rPr>
              <w:t>AÇÕES</w:t>
            </w:r>
          </w:p>
        </w:tc>
        <w:tc>
          <w:tcPr>
            <w:tcW w:w="463" w:type="pct"/>
            <w:gridSpan w:val="10"/>
            <w:shd w:val="clear" w:color="auto" w:fill="D0CECE" w:themeFill="background2" w:themeFillShade="E6"/>
            <w:textDirection w:val="btLr"/>
            <w:vAlign w:val="center"/>
          </w:tcPr>
          <w:p w14:paraId="428F8CC5"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31" w:type="pct"/>
            <w:gridSpan w:val="3"/>
            <w:shd w:val="clear" w:color="auto" w:fill="D0CECE" w:themeFill="background2" w:themeFillShade="E6"/>
            <w:textDirection w:val="btLr"/>
            <w:vAlign w:val="center"/>
          </w:tcPr>
          <w:p w14:paraId="18184CB7"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37" w:type="pct"/>
            <w:gridSpan w:val="7"/>
            <w:shd w:val="clear" w:color="auto" w:fill="D0CECE" w:themeFill="background2" w:themeFillShade="E6"/>
            <w:textDirection w:val="btLr"/>
            <w:vAlign w:val="center"/>
          </w:tcPr>
          <w:p w14:paraId="7743D893"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67" w:type="pct"/>
            <w:gridSpan w:val="6"/>
            <w:shd w:val="clear" w:color="auto" w:fill="D0CECE" w:themeFill="background2" w:themeFillShade="E6"/>
            <w:textDirection w:val="btLr"/>
            <w:vAlign w:val="center"/>
          </w:tcPr>
          <w:p w14:paraId="00D88647"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423" w:type="pct"/>
            <w:gridSpan w:val="4"/>
            <w:shd w:val="clear" w:color="auto" w:fill="D0CECE" w:themeFill="background2" w:themeFillShade="E6"/>
            <w:textDirection w:val="btLr"/>
            <w:vAlign w:val="center"/>
          </w:tcPr>
          <w:p w14:paraId="0DA40379"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3F101AD5" w14:textId="77777777" w:rsidTr="005F6D0F">
        <w:trPr>
          <w:cantSplit/>
          <w:trHeight w:val="531"/>
        </w:trPr>
        <w:tc>
          <w:tcPr>
            <w:tcW w:w="2979" w:type="pct"/>
            <w:gridSpan w:val="10"/>
            <w:shd w:val="clear" w:color="auto" w:fill="auto"/>
            <w:vAlign w:val="center"/>
          </w:tcPr>
          <w:p w14:paraId="1461BF2E" w14:textId="77777777" w:rsidR="00715D39" w:rsidRPr="00747FCB" w:rsidRDefault="00715D39" w:rsidP="00747FCB">
            <w:pPr>
              <w:spacing w:line="240" w:lineRule="auto"/>
              <w:ind w:firstLine="0"/>
              <w:rPr>
                <w:b w:val="0"/>
                <w:sz w:val="22"/>
                <w:szCs w:val="22"/>
              </w:rPr>
            </w:pPr>
            <w:r w:rsidRPr="00747FCB">
              <w:rPr>
                <w:b w:val="0"/>
                <w:sz w:val="22"/>
                <w:szCs w:val="22"/>
              </w:rPr>
              <w:t>Ampliar o quantitativo de Bolsa Extensão.</w:t>
            </w:r>
          </w:p>
        </w:tc>
        <w:tc>
          <w:tcPr>
            <w:tcW w:w="463" w:type="pct"/>
            <w:gridSpan w:val="10"/>
            <w:shd w:val="clear" w:color="auto" w:fill="auto"/>
            <w:vAlign w:val="center"/>
          </w:tcPr>
          <w:p w14:paraId="04EFF54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31" w:type="pct"/>
            <w:gridSpan w:val="3"/>
            <w:shd w:val="clear" w:color="auto" w:fill="auto"/>
            <w:vAlign w:val="center"/>
          </w:tcPr>
          <w:p w14:paraId="04A11C5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37" w:type="pct"/>
            <w:gridSpan w:val="7"/>
            <w:shd w:val="clear" w:color="auto" w:fill="auto"/>
            <w:vAlign w:val="center"/>
          </w:tcPr>
          <w:p w14:paraId="33C8883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7" w:type="pct"/>
            <w:gridSpan w:val="6"/>
            <w:shd w:val="clear" w:color="auto" w:fill="auto"/>
            <w:vAlign w:val="center"/>
          </w:tcPr>
          <w:p w14:paraId="2F1DE38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3" w:type="pct"/>
            <w:gridSpan w:val="4"/>
            <w:shd w:val="clear" w:color="auto" w:fill="auto"/>
            <w:vAlign w:val="center"/>
          </w:tcPr>
          <w:p w14:paraId="28AE3AB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38694682" w14:textId="77777777" w:rsidTr="005F6D0F">
        <w:trPr>
          <w:cantSplit/>
          <w:trHeight w:val="531"/>
        </w:trPr>
        <w:tc>
          <w:tcPr>
            <w:tcW w:w="2979" w:type="pct"/>
            <w:gridSpan w:val="10"/>
            <w:shd w:val="clear" w:color="auto" w:fill="auto"/>
            <w:vAlign w:val="center"/>
          </w:tcPr>
          <w:p w14:paraId="67E243BB" w14:textId="77777777" w:rsidR="00715D39" w:rsidRPr="00747FCB" w:rsidRDefault="00715D39" w:rsidP="00747FCB">
            <w:pPr>
              <w:spacing w:line="240" w:lineRule="auto"/>
              <w:ind w:firstLine="0"/>
              <w:rPr>
                <w:b w:val="0"/>
                <w:sz w:val="22"/>
                <w:szCs w:val="22"/>
              </w:rPr>
            </w:pPr>
            <w:r w:rsidRPr="00747FCB">
              <w:rPr>
                <w:b w:val="0"/>
                <w:sz w:val="22"/>
                <w:szCs w:val="22"/>
              </w:rPr>
              <w:t>Monitorar eficácia e efetividade do programa.</w:t>
            </w:r>
          </w:p>
        </w:tc>
        <w:tc>
          <w:tcPr>
            <w:tcW w:w="463" w:type="pct"/>
            <w:gridSpan w:val="10"/>
            <w:shd w:val="clear" w:color="auto" w:fill="auto"/>
            <w:vAlign w:val="center"/>
          </w:tcPr>
          <w:p w14:paraId="6E4D3B6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31" w:type="pct"/>
            <w:gridSpan w:val="3"/>
            <w:shd w:val="clear" w:color="auto" w:fill="auto"/>
            <w:vAlign w:val="center"/>
          </w:tcPr>
          <w:p w14:paraId="23ED539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37" w:type="pct"/>
            <w:gridSpan w:val="7"/>
            <w:shd w:val="clear" w:color="auto" w:fill="auto"/>
            <w:vAlign w:val="center"/>
          </w:tcPr>
          <w:p w14:paraId="62AC618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7" w:type="pct"/>
            <w:gridSpan w:val="6"/>
            <w:shd w:val="clear" w:color="auto" w:fill="auto"/>
            <w:vAlign w:val="center"/>
          </w:tcPr>
          <w:p w14:paraId="0A276A0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3" w:type="pct"/>
            <w:gridSpan w:val="4"/>
            <w:shd w:val="clear" w:color="auto" w:fill="auto"/>
            <w:vAlign w:val="center"/>
          </w:tcPr>
          <w:p w14:paraId="251BD93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47013EEF" w14:textId="77777777" w:rsidTr="005F6D0F">
        <w:trPr>
          <w:cantSplit/>
          <w:trHeight w:val="510"/>
        </w:trPr>
        <w:tc>
          <w:tcPr>
            <w:tcW w:w="2979" w:type="pct"/>
            <w:gridSpan w:val="10"/>
            <w:shd w:val="clear" w:color="auto" w:fill="auto"/>
            <w:vAlign w:val="center"/>
          </w:tcPr>
          <w:p w14:paraId="39C2CB29" w14:textId="77777777" w:rsidR="00715D39" w:rsidRPr="00747FCB" w:rsidRDefault="00715D39" w:rsidP="00747FCB">
            <w:pPr>
              <w:spacing w:line="240" w:lineRule="auto"/>
              <w:ind w:firstLine="0"/>
              <w:rPr>
                <w:b w:val="0"/>
                <w:sz w:val="22"/>
                <w:szCs w:val="22"/>
              </w:rPr>
            </w:pPr>
            <w:r w:rsidRPr="00747FCB">
              <w:rPr>
                <w:b w:val="0"/>
                <w:sz w:val="22"/>
                <w:szCs w:val="22"/>
              </w:rPr>
              <w:t>Identificar e implantar melhorias no programa.</w:t>
            </w:r>
          </w:p>
        </w:tc>
        <w:tc>
          <w:tcPr>
            <w:tcW w:w="463" w:type="pct"/>
            <w:gridSpan w:val="10"/>
            <w:shd w:val="clear" w:color="auto" w:fill="auto"/>
            <w:vAlign w:val="center"/>
          </w:tcPr>
          <w:p w14:paraId="00F8A6E2"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331" w:type="pct"/>
            <w:gridSpan w:val="3"/>
            <w:shd w:val="clear" w:color="auto" w:fill="auto"/>
            <w:vAlign w:val="center"/>
          </w:tcPr>
          <w:p w14:paraId="5E26EE69" w14:textId="77777777" w:rsidR="00715D39" w:rsidRPr="00747FCB" w:rsidRDefault="00715D39" w:rsidP="00747FCB">
            <w:pPr>
              <w:spacing w:line="240" w:lineRule="auto"/>
              <w:ind w:firstLine="0"/>
              <w:jc w:val="center"/>
              <w:rPr>
                <w:b w:val="0"/>
                <w:sz w:val="22"/>
                <w:szCs w:val="22"/>
              </w:rPr>
            </w:pPr>
          </w:p>
        </w:tc>
        <w:tc>
          <w:tcPr>
            <w:tcW w:w="437" w:type="pct"/>
            <w:gridSpan w:val="7"/>
            <w:shd w:val="clear" w:color="auto" w:fill="auto"/>
            <w:vAlign w:val="center"/>
          </w:tcPr>
          <w:p w14:paraId="169528D6"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367" w:type="pct"/>
            <w:gridSpan w:val="6"/>
            <w:shd w:val="clear" w:color="auto" w:fill="auto"/>
            <w:vAlign w:val="center"/>
          </w:tcPr>
          <w:p w14:paraId="734C4DE4" w14:textId="77777777" w:rsidR="00715D39" w:rsidRPr="00747FCB" w:rsidRDefault="00715D39" w:rsidP="00747FCB">
            <w:pPr>
              <w:spacing w:line="240" w:lineRule="auto"/>
              <w:ind w:firstLine="0"/>
              <w:jc w:val="center"/>
              <w:rPr>
                <w:b w:val="0"/>
                <w:sz w:val="22"/>
                <w:szCs w:val="22"/>
              </w:rPr>
            </w:pPr>
          </w:p>
        </w:tc>
        <w:tc>
          <w:tcPr>
            <w:tcW w:w="423" w:type="pct"/>
            <w:gridSpan w:val="4"/>
            <w:shd w:val="clear" w:color="auto" w:fill="auto"/>
            <w:vAlign w:val="center"/>
          </w:tcPr>
          <w:p w14:paraId="51550DDA"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r>
      <w:tr w:rsidR="00F530C4" w:rsidRPr="00747FCB" w14:paraId="66A93C35" w14:textId="77777777" w:rsidTr="005F6D0F">
        <w:trPr>
          <w:cantSplit/>
          <w:trHeight w:val="662"/>
        </w:trPr>
        <w:tc>
          <w:tcPr>
            <w:tcW w:w="1467" w:type="pct"/>
            <w:gridSpan w:val="2"/>
            <w:shd w:val="clear" w:color="auto" w:fill="D0CECE" w:themeFill="background2" w:themeFillShade="E6"/>
            <w:vAlign w:val="center"/>
          </w:tcPr>
          <w:p w14:paraId="15D82F64" w14:textId="77777777" w:rsidR="00715D39" w:rsidRPr="00747FCB" w:rsidRDefault="00715D39" w:rsidP="00747FCB">
            <w:pPr>
              <w:spacing w:line="240" w:lineRule="auto"/>
              <w:ind w:firstLine="0"/>
              <w:jc w:val="center"/>
              <w:rPr>
                <w:sz w:val="22"/>
                <w:szCs w:val="22"/>
              </w:rPr>
            </w:pPr>
            <w:r w:rsidRPr="00747FCB">
              <w:rPr>
                <w:sz w:val="22"/>
                <w:szCs w:val="22"/>
              </w:rPr>
              <w:t>Objetivo estratégico 7</w:t>
            </w:r>
          </w:p>
        </w:tc>
        <w:tc>
          <w:tcPr>
            <w:tcW w:w="3533" w:type="pct"/>
            <w:gridSpan w:val="38"/>
            <w:shd w:val="clear" w:color="auto" w:fill="D0CECE" w:themeFill="background2" w:themeFillShade="E6"/>
            <w:vAlign w:val="center"/>
          </w:tcPr>
          <w:p w14:paraId="219EDDA1" w14:textId="2AAAF1C9" w:rsidR="00715D39" w:rsidRPr="00747FCB" w:rsidRDefault="00715D39" w:rsidP="00747FCB">
            <w:pPr>
              <w:spacing w:line="240" w:lineRule="auto"/>
              <w:ind w:firstLine="0"/>
              <w:jc w:val="center"/>
              <w:rPr>
                <w:sz w:val="22"/>
                <w:szCs w:val="22"/>
              </w:rPr>
            </w:pPr>
            <w:r w:rsidRPr="00747FCB">
              <w:rPr>
                <w:sz w:val="22"/>
                <w:szCs w:val="22"/>
              </w:rPr>
              <w:t>Prospectar editais externos voltados às atividades de extensão</w:t>
            </w:r>
            <w:r w:rsidR="00DD181B" w:rsidRPr="00747FCB">
              <w:rPr>
                <w:sz w:val="22"/>
                <w:szCs w:val="22"/>
              </w:rPr>
              <w:t>.</w:t>
            </w:r>
          </w:p>
        </w:tc>
      </w:tr>
      <w:tr w:rsidR="00C561CD" w:rsidRPr="00747FCB" w14:paraId="44C873C0" w14:textId="77777777" w:rsidTr="005F6D0F">
        <w:trPr>
          <w:cantSplit/>
          <w:trHeight w:val="714"/>
        </w:trPr>
        <w:tc>
          <w:tcPr>
            <w:tcW w:w="2979" w:type="pct"/>
            <w:gridSpan w:val="10"/>
            <w:shd w:val="clear" w:color="auto" w:fill="D0CECE" w:themeFill="background2" w:themeFillShade="E6"/>
            <w:vAlign w:val="center"/>
          </w:tcPr>
          <w:p w14:paraId="0577AB7A" w14:textId="77777777" w:rsidR="00715D39" w:rsidRPr="00747FCB" w:rsidRDefault="0024519F" w:rsidP="00747FCB">
            <w:pPr>
              <w:spacing w:line="240" w:lineRule="auto"/>
              <w:ind w:firstLine="0"/>
              <w:jc w:val="center"/>
              <w:rPr>
                <w:sz w:val="22"/>
                <w:szCs w:val="22"/>
              </w:rPr>
            </w:pPr>
            <w:r w:rsidRPr="00747FCB">
              <w:rPr>
                <w:sz w:val="22"/>
                <w:szCs w:val="22"/>
              </w:rPr>
              <w:t>AÇÕES</w:t>
            </w:r>
          </w:p>
        </w:tc>
        <w:tc>
          <w:tcPr>
            <w:tcW w:w="463" w:type="pct"/>
            <w:gridSpan w:val="10"/>
            <w:shd w:val="clear" w:color="auto" w:fill="D0CECE" w:themeFill="background2" w:themeFillShade="E6"/>
            <w:textDirection w:val="btLr"/>
            <w:vAlign w:val="center"/>
          </w:tcPr>
          <w:p w14:paraId="5AFA2236"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31" w:type="pct"/>
            <w:gridSpan w:val="3"/>
            <w:shd w:val="clear" w:color="auto" w:fill="D0CECE" w:themeFill="background2" w:themeFillShade="E6"/>
            <w:textDirection w:val="btLr"/>
            <w:vAlign w:val="center"/>
          </w:tcPr>
          <w:p w14:paraId="48FF68FA"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37" w:type="pct"/>
            <w:gridSpan w:val="7"/>
            <w:shd w:val="clear" w:color="auto" w:fill="D0CECE" w:themeFill="background2" w:themeFillShade="E6"/>
            <w:textDirection w:val="btLr"/>
            <w:vAlign w:val="center"/>
          </w:tcPr>
          <w:p w14:paraId="096B263A"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67" w:type="pct"/>
            <w:gridSpan w:val="6"/>
            <w:shd w:val="clear" w:color="auto" w:fill="D0CECE" w:themeFill="background2" w:themeFillShade="E6"/>
            <w:textDirection w:val="btLr"/>
            <w:vAlign w:val="center"/>
          </w:tcPr>
          <w:p w14:paraId="6EA625A8"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423" w:type="pct"/>
            <w:gridSpan w:val="4"/>
            <w:shd w:val="clear" w:color="auto" w:fill="D0CECE" w:themeFill="background2" w:themeFillShade="E6"/>
            <w:textDirection w:val="btLr"/>
            <w:vAlign w:val="center"/>
          </w:tcPr>
          <w:p w14:paraId="76FF8CC6"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211F2B78" w14:textId="77777777" w:rsidTr="005F6D0F">
        <w:trPr>
          <w:cantSplit/>
          <w:trHeight w:val="531"/>
        </w:trPr>
        <w:tc>
          <w:tcPr>
            <w:tcW w:w="2979" w:type="pct"/>
            <w:gridSpan w:val="10"/>
            <w:shd w:val="clear" w:color="auto" w:fill="auto"/>
            <w:vAlign w:val="center"/>
          </w:tcPr>
          <w:p w14:paraId="590D7546" w14:textId="77777777" w:rsidR="00715D39" w:rsidRPr="00747FCB" w:rsidRDefault="00715D39" w:rsidP="00747FCB">
            <w:pPr>
              <w:spacing w:line="240" w:lineRule="auto"/>
              <w:ind w:firstLine="0"/>
              <w:rPr>
                <w:b w:val="0"/>
                <w:sz w:val="22"/>
                <w:szCs w:val="22"/>
              </w:rPr>
            </w:pPr>
            <w:r w:rsidRPr="00747FCB">
              <w:rPr>
                <w:b w:val="0"/>
                <w:sz w:val="22"/>
                <w:szCs w:val="22"/>
              </w:rPr>
              <w:t>Identificar e divulgar editais para financiamento de programas/ projetos de extensão de agências/instituições de fomento externas.</w:t>
            </w:r>
          </w:p>
        </w:tc>
        <w:tc>
          <w:tcPr>
            <w:tcW w:w="463" w:type="pct"/>
            <w:gridSpan w:val="10"/>
            <w:shd w:val="clear" w:color="auto" w:fill="auto"/>
            <w:vAlign w:val="center"/>
          </w:tcPr>
          <w:p w14:paraId="7458E72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31" w:type="pct"/>
            <w:gridSpan w:val="3"/>
            <w:shd w:val="clear" w:color="auto" w:fill="auto"/>
            <w:vAlign w:val="center"/>
          </w:tcPr>
          <w:p w14:paraId="11A9A70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37" w:type="pct"/>
            <w:gridSpan w:val="7"/>
            <w:shd w:val="clear" w:color="auto" w:fill="auto"/>
            <w:vAlign w:val="center"/>
          </w:tcPr>
          <w:p w14:paraId="34789C5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7" w:type="pct"/>
            <w:gridSpan w:val="6"/>
            <w:shd w:val="clear" w:color="auto" w:fill="auto"/>
            <w:vAlign w:val="center"/>
          </w:tcPr>
          <w:p w14:paraId="1213952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3" w:type="pct"/>
            <w:gridSpan w:val="4"/>
            <w:shd w:val="clear" w:color="auto" w:fill="auto"/>
            <w:vAlign w:val="center"/>
          </w:tcPr>
          <w:p w14:paraId="144E765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6DCD07F2" w14:textId="77777777" w:rsidTr="005F6D0F">
        <w:trPr>
          <w:cantSplit/>
          <w:trHeight w:val="1086"/>
        </w:trPr>
        <w:tc>
          <w:tcPr>
            <w:tcW w:w="2979" w:type="pct"/>
            <w:gridSpan w:val="10"/>
            <w:shd w:val="clear" w:color="auto" w:fill="auto"/>
            <w:vAlign w:val="center"/>
          </w:tcPr>
          <w:p w14:paraId="43D36D17" w14:textId="77777777" w:rsidR="00715D39" w:rsidRPr="00747FCB" w:rsidRDefault="00715D39" w:rsidP="00747FCB">
            <w:pPr>
              <w:spacing w:line="240" w:lineRule="auto"/>
              <w:ind w:firstLine="0"/>
              <w:rPr>
                <w:b w:val="0"/>
                <w:sz w:val="22"/>
                <w:szCs w:val="22"/>
              </w:rPr>
            </w:pPr>
            <w:r w:rsidRPr="00747FCB">
              <w:rPr>
                <w:b w:val="0"/>
                <w:sz w:val="22"/>
                <w:szCs w:val="22"/>
              </w:rPr>
              <w:lastRenderedPageBreak/>
              <w:t>Incentivar a participação da comunidade acadêmica nos editais públicos e privados.</w:t>
            </w:r>
          </w:p>
        </w:tc>
        <w:tc>
          <w:tcPr>
            <w:tcW w:w="463" w:type="pct"/>
            <w:gridSpan w:val="10"/>
            <w:shd w:val="clear" w:color="auto" w:fill="auto"/>
            <w:vAlign w:val="center"/>
          </w:tcPr>
          <w:p w14:paraId="210CE4A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31" w:type="pct"/>
            <w:gridSpan w:val="3"/>
            <w:shd w:val="clear" w:color="auto" w:fill="auto"/>
            <w:vAlign w:val="center"/>
          </w:tcPr>
          <w:p w14:paraId="06AD61B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37" w:type="pct"/>
            <w:gridSpan w:val="7"/>
            <w:shd w:val="clear" w:color="auto" w:fill="auto"/>
            <w:vAlign w:val="center"/>
          </w:tcPr>
          <w:p w14:paraId="448B85E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7" w:type="pct"/>
            <w:gridSpan w:val="6"/>
            <w:shd w:val="clear" w:color="auto" w:fill="auto"/>
            <w:vAlign w:val="center"/>
          </w:tcPr>
          <w:p w14:paraId="379C942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3" w:type="pct"/>
            <w:gridSpan w:val="4"/>
            <w:shd w:val="clear" w:color="auto" w:fill="auto"/>
            <w:vAlign w:val="center"/>
          </w:tcPr>
          <w:p w14:paraId="0CECA6F0"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2A66901A" w14:textId="77777777" w:rsidTr="005F6D0F">
        <w:trPr>
          <w:trHeight w:val="640"/>
        </w:trPr>
        <w:tc>
          <w:tcPr>
            <w:tcW w:w="1467" w:type="pct"/>
            <w:gridSpan w:val="2"/>
            <w:shd w:val="clear" w:color="auto" w:fill="E7E6E6" w:themeFill="background2"/>
            <w:vAlign w:val="center"/>
          </w:tcPr>
          <w:p w14:paraId="6DB6C90B" w14:textId="77777777" w:rsidR="00715D39" w:rsidRPr="00747FCB" w:rsidRDefault="00715D39" w:rsidP="00747FCB">
            <w:pPr>
              <w:spacing w:line="240" w:lineRule="auto"/>
              <w:ind w:firstLine="0"/>
              <w:jc w:val="center"/>
              <w:rPr>
                <w:sz w:val="22"/>
                <w:szCs w:val="22"/>
              </w:rPr>
            </w:pPr>
            <w:r w:rsidRPr="00747FCB">
              <w:rPr>
                <w:sz w:val="22"/>
                <w:szCs w:val="22"/>
              </w:rPr>
              <w:t>Objetivo estratégico 8</w:t>
            </w:r>
          </w:p>
        </w:tc>
        <w:tc>
          <w:tcPr>
            <w:tcW w:w="3533" w:type="pct"/>
            <w:gridSpan w:val="38"/>
            <w:shd w:val="clear" w:color="auto" w:fill="E7E6E6" w:themeFill="background2"/>
            <w:vAlign w:val="center"/>
          </w:tcPr>
          <w:p w14:paraId="184BAE33" w14:textId="5C624A3E" w:rsidR="00715D39" w:rsidRPr="00747FCB" w:rsidRDefault="00715D39" w:rsidP="00747FCB">
            <w:pPr>
              <w:spacing w:line="240" w:lineRule="auto"/>
              <w:ind w:firstLine="0"/>
              <w:jc w:val="center"/>
              <w:rPr>
                <w:sz w:val="22"/>
                <w:szCs w:val="22"/>
              </w:rPr>
            </w:pPr>
            <w:r w:rsidRPr="00747FCB">
              <w:rPr>
                <w:sz w:val="22"/>
                <w:szCs w:val="22"/>
              </w:rPr>
              <w:t>Criar editais específicos para ações socioculturais e esportivas</w:t>
            </w:r>
            <w:r w:rsidR="00DD181B" w:rsidRPr="00747FCB">
              <w:rPr>
                <w:sz w:val="22"/>
                <w:szCs w:val="22"/>
              </w:rPr>
              <w:t>.</w:t>
            </w:r>
          </w:p>
        </w:tc>
      </w:tr>
      <w:tr w:rsidR="00C561CD" w:rsidRPr="00747FCB" w14:paraId="59630C55" w14:textId="77777777" w:rsidTr="005F6D0F">
        <w:trPr>
          <w:trHeight w:val="830"/>
        </w:trPr>
        <w:tc>
          <w:tcPr>
            <w:tcW w:w="3074" w:type="pct"/>
            <w:gridSpan w:val="14"/>
            <w:shd w:val="clear" w:color="auto" w:fill="E7E6E6" w:themeFill="background2"/>
            <w:vAlign w:val="center"/>
          </w:tcPr>
          <w:p w14:paraId="3BB30A6A" w14:textId="77777777" w:rsidR="00715D39" w:rsidRPr="00747FCB" w:rsidRDefault="001C535B" w:rsidP="00747FCB">
            <w:pPr>
              <w:spacing w:line="240" w:lineRule="auto"/>
              <w:ind w:firstLine="0"/>
              <w:jc w:val="center"/>
              <w:rPr>
                <w:sz w:val="22"/>
                <w:szCs w:val="22"/>
              </w:rPr>
            </w:pPr>
            <w:r w:rsidRPr="00747FCB">
              <w:rPr>
                <w:sz w:val="22"/>
                <w:szCs w:val="22"/>
              </w:rPr>
              <w:t>AÇÕES</w:t>
            </w:r>
          </w:p>
        </w:tc>
        <w:tc>
          <w:tcPr>
            <w:tcW w:w="385" w:type="pct"/>
            <w:gridSpan w:val="7"/>
            <w:shd w:val="clear" w:color="auto" w:fill="E7E6E6" w:themeFill="background2"/>
            <w:textDirection w:val="btLr"/>
            <w:vAlign w:val="center"/>
          </w:tcPr>
          <w:p w14:paraId="5EA35D99"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79" w:type="pct"/>
            <w:gridSpan w:val="4"/>
            <w:shd w:val="clear" w:color="auto" w:fill="E7E6E6" w:themeFill="background2"/>
            <w:textDirection w:val="btLr"/>
            <w:vAlign w:val="center"/>
          </w:tcPr>
          <w:p w14:paraId="3C4A8F4C"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4" w:type="pct"/>
            <w:gridSpan w:val="6"/>
            <w:shd w:val="clear" w:color="auto" w:fill="E7E6E6" w:themeFill="background2"/>
            <w:textDirection w:val="btLr"/>
            <w:vAlign w:val="center"/>
          </w:tcPr>
          <w:p w14:paraId="136832D9"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92" w:type="pct"/>
            <w:gridSpan w:val="6"/>
            <w:shd w:val="clear" w:color="auto" w:fill="E7E6E6" w:themeFill="background2"/>
            <w:textDirection w:val="btLr"/>
            <w:vAlign w:val="center"/>
          </w:tcPr>
          <w:p w14:paraId="1F737950"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E7E6E6" w:themeFill="background2"/>
            <w:textDirection w:val="btLr"/>
            <w:vAlign w:val="center"/>
          </w:tcPr>
          <w:p w14:paraId="2C01BAAB"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180F7334" w14:textId="77777777" w:rsidTr="005F6D0F">
        <w:trPr>
          <w:cantSplit/>
          <w:trHeight w:val="983"/>
        </w:trPr>
        <w:tc>
          <w:tcPr>
            <w:tcW w:w="3074" w:type="pct"/>
            <w:gridSpan w:val="14"/>
            <w:shd w:val="clear" w:color="auto" w:fill="auto"/>
            <w:vAlign w:val="center"/>
          </w:tcPr>
          <w:p w14:paraId="47DD0D64" w14:textId="77777777" w:rsidR="00715D39" w:rsidRPr="00747FCB" w:rsidRDefault="00715D39" w:rsidP="00747FCB">
            <w:pPr>
              <w:spacing w:line="240" w:lineRule="auto"/>
              <w:ind w:firstLine="0"/>
              <w:rPr>
                <w:b w:val="0"/>
                <w:sz w:val="22"/>
                <w:szCs w:val="22"/>
              </w:rPr>
            </w:pPr>
            <w:r w:rsidRPr="00747FCB">
              <w:rPr>
                <w:b w:val="0"/>
                <w:sz w:val="22"/>
                <w:szCs w:val="22"/>
              </w:rPr>
              <w:t>Destinar recursos para editais que fomentem projetos socioculturais, inclusive esportivos.</w:t>
            </w:r>
          </w:p>
        </w:tc>
        <w:tc>
          <w:tcPr>
            <w:tcW w:w="385" w:type="pct"/>
            <w:gridSpan w:val="7"/>
            <w:shd w:val="clear" w:color="auto" w:fill="auto"/>
            <w:vAlign w:val="center"/>
          </w:tcPr>
          <w:p w14:paraId="0657A07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9" w:type="pct"/>
            <w:gridSpan w:val="4"/>
            <w:shd w:val="clear" w:color="auto" w:fill="auto"/>
            <w:vAlign w:val="center"/>
          </w:tcPr>
          <w:p w14:paraId="6AB4386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6"/>
            <w:shd w:val="clear" w:color="auto" w:fill="auto"/>
            <w:vAlign w:val="center"/>
          </w:tcPr>
          <w:p w14:paraId="1EE5416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2" w:type="pct"/>
            <w:gridSpan w:val="6"/>
            <w:shd w:val="clear" w:color="auto" w:fill="auto"/>
            <w:vAlign w:val="center"/>
          </w:tcPr>
          <w:p w14:paraId="5C09FE4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066CD40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364D1308" w14:textId="77777777" w:rsidTr="005F6D0F">
        <w:trPr>
          <w:cantSplit/>
          <w:trHeight w:val="604"/>
        </w:trPr>
        <w:tc>
          <w:tcPr>
            <w:tcW w:w="3074" w:type="pct"/>
            <w:gridSpan w:val="14"/>
            <w:shd w:val="clear" w:color="auto" w:fill="auto"/>
            <w:vAlign w:val="center"/>
          </w:tcPr>
          <w:p w14:paraId="23C35720" w14:textId="77777777" w:rsidR="00715D39" w:rsidRPr="00747FCB" w:rsidRDefault="00715D39" w:rsidP="00747FCB">
            <w:pPr>
              <w:spacing w:line="240" w:lineRule="auto"/>
              <w:ind w:firstLine="0"/>
              <w:rPr>
                <w:b w:val="0"/>
                <w:sz w:val="22"/>
                <w:szCs w:val="22"/>
              </w:rPr>
            </w:pPr>
            <w:r w:rsidRPr="00747FCB">
              <w:rPr>
                <w:b w:val="0"/>
                <w:sz w:val="22"/>
                <w:szCs w:val="22"/>
              </w:rPr>
              <w:t>Promover eventos abertos à comunidade externa.</w:t>
            </w:r>
          </w:p>
        </w:tc>
        <w:tc>
          <w:tcPr>
            <w:tcW w:w="385" w:type="pct"/>
            <w:gridSpan w:val="7"/>
            <w:shd w:val="clear" w:color="auto" w:fill="auto"/>
            <w:vAlign w:val="center"/>
          </w:tcPr>
          <w:p w14:paraId="17F23A2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9" w:type="pct"/>
            <w:gridSpan w:val="4"/>
            <w:shd w:val="clear" w:color="auto" w:fill="auto"/>
            <w:vAlign w:val="center"/>
          </w:tcPr>
          <w:p w14:paraId="42AE71C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6"/>
            <w:shd w:val="clear" w:color="auto" w:fill="auto"/>
            <w:vAlign w:val="center"/>
          </w:tcPr>
          <w:p w14:paraId="394F467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2" w:type="pct"/>
            <w:gridSpan w:val="6"/>
            <w:shd w:val="clear" w:color="auto" w:fill="auto"/>
            <w:vAlign w:val="center"/>
          </w:tcPr>
          <w:p w14:paraId="315024E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6AA425D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0EEC5EDA" w14:textId="77777777" w:rsidTr="005F6D0F">
        <w:trPr>
          <w:cantSplit/>
          <w:trHeight w:val="445"/>
        </w:trPr>
        <w:tc>
          <w:tcPr>
            <w:tcW w:w="1375" w:type="pct"/>
            <w:shd w:val="clear" w:color="auto" w:fill="D0CECE" w:themeFill="background2" w:themeFillShade="E6"/>
            <w:vAlign w:val="center"/>
          </w:tcPr>
          <w:p w14:paraId="45DFF6E4" w14:textId="77777777" w:rsidR="00715D39" w:rsidRPr="00747FCB" w:rsidRDefault="00715D39" w:rsidP="00747FCB">
            <w:pPr>
              <w:spacing w:line="240" w:lineRule="auto"/>
              <w:ind w:firstLine="0"/>
              <w:jc w:val="center"/>
              <w:rPr>
                <w:sz w:val="22"/>
                <w:szCs w:val="22"/>
              </w:rPr>
            </w:pPr>
            <w:r w:rsidRPr="00747FCB">
              <w:rPr>
                <w:sz w:val="22"/>
                <w:szCs w:val="22"/>
              </w:rPr>
              <w:t>Objetivo estratégico 9</w:t>
            </w:r>
          </w:p>
        </w:tc>
        <w:tc>
          <w:tcPr>
            <w:tcW w:w="3625" w:type="pct"/>
            <w:gridSpan w:val="39"/>
            <w:shd w:val="clear" w:color="auto" w:fill="D0CECE" w:themeFill="background2" w:themeFillShade="E6"/>
            <w:vAlign w:val="center"/>
          </w:tcPr>
          <w:p w14:paraId="3C0F72A1" w14:textId="77777777" w:rsidR="00715D39" w:rsidRPr="00747FCB" w:rsidRDefault="00715D39" w:rsidP="00747FCB">
            <w:pPr>
              <w:spacing w:line="240" w:lineRule="auto"/>
              <w:ind w:firstLine="0"/>
              <w:jc w:val="center"/>
              <w:rPr>
                <w:sz w:val="22"/>
                <w:szCs w:val="22"/>
              </w:rPr>
            </w:pPr>
            <w:r w:rsidRPr="00747FCB">
              <w:rPr>
                <w:sz w:val="22"/>
                <w:szCs w:val="22"/>
              </w:rPr>
              <w:t>Consolidar a cultura empreendedora.</w:t>
            </w:r>
          </w:p>
          <w:p w14:paraId="37AD503F" w14:textId="77777777" w:rsidR="00715D39" w:rsidRPr="00747FCB" w:rsidRDefault="00715D39" w:rsidP="00747FCB">
            <w:pPr>
              <w:spacing w:line="240" w:lineRule="auto"/>
              <w:ind w:firstLine="0"/>
              <w:jc w:val="center"/>
              <w:rPr>
                <w:sz w:val="22"/>
                <w:szCs w:val="22"/>
              </w:rPr>
            </w:pPr>
          </w:p>
        </w:tc>
      </w:tr>
      <w:tr w:rsidR="00C561CD" w:rsidRPr="00747FCB" w14:paraId="2740DF17" w14:textId="77777777" w:rsidTr="005F6D0F">
        <w:trPr>
          <w:cantSplit/>
          <w:trHeight w:val="830"/>
        </w:trPr>
        <w:tc>
          <w:tcPr>
            <w:tcW w:w="3074" w:type="pct"/>
            <w:gridSpan w:val="14"/>
            <w:shd w:val="clear" w:color="auto" w:fill="D0CECE" w:themeFill="background2" w:themeFillShade="E6"/>
            <w:vAlign w:val="center"/>
          </w:tcPr>
          <w:p w14:paraId="1CFF7C22" w14:textId="77777777" w:rsidR="00715D39" w:rsidRPr="00747FCB" w:rsidRDefault="00FF325F" w:rsidP="00747FCB">
            <w:pPr>
              <w:spacing w:line="240" w:lineRule="auto"/>
              <w:ind w:firstLine="0"/>
              <w:jc w:val="center"/>
              <w:rPr>
                <w:sz w:val="22"/>
                <w:szCs w:val="22"/>
              </w:rPr>
            </w:pPr>
            <w:r w:rsidRPr="00747FCB">
              <w:rPr>
                <w:sz w:val="22"/>
                <w:szCs w:val="22"/>
              </w:rPr>
              <w:t>AÇÕES</w:t>
            </w:r>
          </w:p>
        </w:tc>
        <w:tc>
          <w:tcPr>
            <w:tcW w:w="385" w:type="pct"/>
            <w:gridSpan w:val="7"/>
            <w:shd w:val="clear" w:color="auto" w:fill="D0CECE" w:themeFill="background2" w:themeFillShade="E6"/>
            <w:textDirection w:val="btLr"/>
            <w:vAlign w:val="center"/>
          </w:tcPr>
          <w:p w14:paraId="1049DAE7"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79" w:type="pct"/>
            <w:gridSpan w:val="4"/>
            <w:shd w:val="clear" w:color="auto" w:fill="D0CECE" w:themeFill="background2" w:themeFillShade="E6"/>
            <w:textDirection w:val="btLr"/>
            <w:vAlign w:val="center"/>
          </w:tcPr>
          <w:p w14:paraId="7C5F8C62"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4" w:type="pct"/>
            <w:gridSpan w:val="6"/>
            <w:shd w:val="clear" w:color="auto" w:fill="D0CECE" w:themeFill="background2" w:themeFillShade="E6"/>
            <w:textDirection w:val="btLr"/>
            <w:vAlign w:val="center"/>
          </w:tcPr>
          <w:p w14:paraId="78997BD7"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92" w:type="pct"/>
            <w:gridSpan w:val="6"/>
            <w:shd w:val="clear" w:color="auto" w:fill="D0CECE" w:themeFill="background2" w:themeFillShade="E6"/>
            <w:textDirection w:val="btLr"/>
            <w:vAlign w:val="center"/>
          </w:tcPr>
          <w:p w14:paraId="3330EB35"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D0CECE" w:themeFill="background2" w:themeFillShade="E6"/>
            <w:textDirection w:val="btLr"/>
            <w:vAlign w:val="center"/>
          </w:tcPr>
          <w:p w14:paraId="76BC0CB8"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20B51C05" w14:textId="77777777" w:rsidTr="005F6D0F">
        <w:trPr>
          <w:cantSplit/>
          <w:trHeight w:val="688"/>
        </w:trPr>
        <w:tc>
          <w:tcPr>
            <w:tcW w:w="3074" w:type="pct"/>
            <w:gridSpan w:val="14"/>
            <w:shd w:val="clear" w:color="auto" w:fill="auto"/>
            <w:vAlign w:val="center"/>
          </w:tcPr>
          <w:p w14:paraId="7EBB2CB9" w14:textId="77777777" w:rsidR="00715D39" w:rsidRPr="00747FCB" w:rsidRDefault="00715D39" w:rsidP="00747FCB">
            <w:pPr>
              <w:spacing w:line="240" w:lineRule="auto"/>
              <w:ind w:firstLine="0"/>
              <w:rPr>
                <w:b w:val="0"/>
                <w:sz w:val="22"/>
                <w:szCs w:val="22"/>
              </w:rPr>
            </w:pPr>
            <w:r w:rsidRPr="00747FCB">
              <w:rPr>
                <w:b w:val="0"/>
                <w:sz w:val="22"/>
                <w:szCs w:val="22"/>
              </w:rPr>
              <w:t>Atualizar o regulamento da Incubadora AYTY.</w:t>
            </w:r>
          </w:p>
        </w:tc>
        <w:tc>
          <w:tcPr>
            <w:tcW w:w="385" w:type="pct"/>
            <w:gridSpan w:val="7"/>
            <w:shd w:val="clear" w:color="auto" w:fill="auto"/>
            <w:vAlign w:val="center"/>
          </w:tcPr>
          <w:p w14:paraId="6DAFBE53"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379" w:type="pct"/>
            <w:gridSpan w:val="4"/>
            <w:shd w:val="clear" w:color="auto" w:fill="auto"/>
            <w:vAlign w:val="center"/>
          </w:tcPr>
          <w:p w14:paraId="0A255F94"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384" w:type="pct"/>
            <w:gridSpan w:val="6"/>
            <w:shd w:val="clear" w:color="auto" w:fill="auto"/>
            <w:vAlign w:val="center"/>
          </w:tcPr>
          <w:p w14:paraId="56D07A1F" w14:textId="77777777" w:rsidR="00715D39" w:rsidRPr="00747FCB" w:rsidRDefault="00715D39" w:rsidP="00747FCB">
            <w:pPr>
              <w:spacing w:line="240" w:lineRule="auto"/>
              <w:ind w:firstLine="0"/>
              <w:jc w:val="center"/>
              <w:rPr>
                <w:b w:val="0"/>
                <w:sz w:val="22"/>
                <w:szCs w:val="22"/>
              </w:rPr>
            </w:pPr>
          </w:p>
        </w:tc>
        <w:tc>
          <w:tcPr>
            <w:tcW w:w="392" w:type="pct"/>
            <w:gridSpan w:val="6"/>
            <w:shd w:val="clear" w:color="auto" w:fill="auto"/>
            <w:vAlign w:val="center"/>
          </w:tcPr>
          <w:p w14:paraId="16E9CA6F" w14:textId="77777777" w:rsidR="00715D39" w:rsidRPr="00747FCB" w:rsidRDefault="00715D39" w:rsidP="00747FCB">
            <w:pPr>
              <w:spacing w:line="240" w:lineRule="auto"/>
              <w:ind w:firstLine="0"/>
              <w:jc w:val="center"/>
              <w:rPr>
                <w:b w:val="0"/>
                <w:sz w:val="22"/>
                <w:szCs w:val="22"/>
              </w:rPr>
            </w:pPr>
          </w:p>
        </w:tc>
        <w:tc>
          <w:tcPr>
            <w:tcW w:w="386" w:type="pct"/>
            <w:gridSpan w:val="3"/>
            <w:shd w:val="clear" w:color="auto" w:fill="auto"/>
            <w:vAlign w:val="center"/>
          </w:tcPr>
          <w:p w14:paraId="2207CFA1" w14:textId="77777777" w:rsidR="00715D39" w:rsidRPr="00747FCB" w:rsidRDefault="00715D39" w:rsidP="00747FCB">
            <w:pPr>
              <w:spacing w:line="240" w:lineRule="auto"/>
              <w:ind w:firstLine="0"/>
              <w:jc w:val="center"/>
              <w:rPr>
                <w:b w:val="0"/>
                <w:sz w:val="22"/>
                <w:szCs w:val="22"/>
              </w:rPr>
            </w:pPr>
          </w:p>
        </w:tc>
      </w:tr>
      <w:tr w:rsidR="00C561CD" w:rsidRPr="00747FCB" w14:paraId="54A7A7EE" w14:textId="77777777" w:rsidTr="005F6D0F">
        <w:trPr>
          <w:cantSplit/>
          <w:trHeight w:val="1008"/>
        </w:trPr>
        <w:tc>
          <w:tcPr>
            <w:tcW w:w="3074" w:type="pct"/>
            <w:gridSpan w:val="14"/>
            <w:shd w:val="clear" w:color="auto" w:fill="auto"/>
            <w:vAlign w:val="center"/>
          </w:tcPr>
          <w:p w14:paraId="5F00BF0F" w14:textId="77777777" w:rsidR="00715D39" w:rsidRPr="00747FCB" w:rsidRDefault="00715D39" w:rsidP="00747FCB">
            <w:pPr>
              <w:spacing w:line="240" w:lineRule="auto"/>
              <w:ind w:firstLine="0"/>
              <w:rPr>
                <w:b w:val="0"/>
                <w:sz w:val="22"/>
                <w:szCs w:val="22"/>
              </w:rPr>
            </w:pPr>
            <w:r w:rsidRPr="00747FCB">
              <w:rPr>
                <w:b w:val="0"/>
                <w:sz w:val="22"/>
                <w:szCs w:val="22"/>
              </w:rPr>
              <w:t>Promover iniciativas institucionais para a formação empreendedora.</w:t>
            </w:r>
          </w:p>
        </w:tc>
        <w:tc>
          <w:tcPr>
            <w:tcW w:w="385" w:type="pct"/>
            <w:gridSpan w:val="7"/>
            <w:shd w:val="clear" w:color="auto" w:fill="auto"/>
            <w:vAlign w:val="center"/>
          </w:tcPr>
          <w:p w14:paraId="3AAE9B1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9" w:type="pct"/>
            <w:gridSpan w:val="4"/>
            <w:shd w:val="clear" w:color="auto" w:fill="auto"/>
            <w:vAlign w:val="center"/>
          </w:tcPr>
          <w:p w14:paraId="57805F6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6"/>
            <w:shd w:val="clear" w:color="auto" w:fill="auto"/>
            <w:vAlign w:val="center"/>
          </w:tcPr>
          <w:p w14:paraId="72D8C60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2" w:type="pct"/>
            <w:gridSpan w:val="6"/>
            <w:shd w:val="clear" w:color="auto" w:fill="auto"/>
            <w:vAlign w:val="center"/>
          </w:tcPr>
          <w:p w14:paraId="01323C6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7F4351D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23D459FC" w14:textId="77777777" w:rsidTr="005F6D0F">
        <w:trPr>
          <w:cantSplit/>
          <w:trHeight w:val="980"/>
        </w:trPr>
        <w:tc>
          <w:tcPr>
            <w:tcW w:w="3074" w:type="pct"/>
            <w:gridSpan w:val="14"/>
            <w:shd w:val="clear" w:color="auto" w:fill="auto"/>
            <w:vAlign w:val="center"/>
          </w:tcPr>
          <w:p w14:paraId="3EE24062" w14:textId="77777777" w:rsidR="00715D39" w:rsidRPr="00747FCB" w:rsidRDefault="00715D39" w:rsidP="00747FCB">
            <w:pPr>
              <w:spacing w:line="240" w:lineRule="auto"/>
              <w:ind w:firstLine="0"/>
              <w:rPr>
                <w:b w:val="0"/>
                <w:sz w:val="22"/>
                <w:szCs w:val="22"/>
              </w:rPr>
            </w:pPr>
            <w:r w:rsidRPr="00747FCB">
              <w:rPr>
                <w:b w:val="0"/>
                <w:sz w:val="22"/>
                <w:szCs w:val="22"/>
              </w:rPr>
              <w:t>Criar regulamento de empresas juniores em parceria com o Ensino.</w:t>
            </w:r>
          </w:p>
        </w:tc>
        <w:tc>
          <w:tcPr>
            <w:tcW w:w="385" w:type="pct"/>
            <w:gridSpan w:val="7"/>
            <w:shd w:val="clear" w:color="auto" w:fill="auto"/>
            <w:vAlign w:val="center"/>
          </w:tcPr>
          <w:p w14:paraId="08CCD129"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379" w:type="pct"/>
            <w:gridSpan w:val="4"/>
            <w:shd w:val="clear" w:color="auto" w:fill="auto"/>
            <w:vAlign w:val="center"/>
          </w:tcPr>
          <w:p w14:paraId="3480D867"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384" w:type="pct"/>
            <w:gridSpan w:val="6"/>
            <w:shd w:val="clear" w:color="auto" w:fill="auto"/>
            <w:vAlign w:val="center"/>
          </w:tcPr>
          <w:p w14:paraId="4DFABE56" w14:textId="77777777" w:rsidR="00715D39" w:rsidRPr="00747FCB" w:rsidRDefault="00715D39" w:rsidP="00747FCB">
            <w:pPr>
              <w:spacing w:line="240" w:lineRule="auto"/>
              <w:ind w:firstLine="0"/>
              <w:jc w:val="center"/>
              <w:rPr>
                <w:b w:val="0"/>
                <w:sz w:val="22"/>
                <w:szCs w:val="22"/>
              </w:rPr>
            </w:pPr>
          </w:p>
        </w:tc>
        <w:tc>
          <w:tcPr>
            <w:tcW w:w="392" w:type="pct"/>
            <w:gridSpan w:val="6"/>
            <w:shd w:val="clear" w:color="auto" w:fill="auto"/>
            <w:vAlign w:val="center"/>
          </w:tcPr>
          <w:p w14:paraId="2764B7B2" w14:textId="77777777" w:rsidR="00715D39" w:rsidRPr="00747FCB" w:rsidRDefault="00715D39" w:rsidP="00747FCB">
            <w:pPr>
              <w:spacing w:line="240" w:lineRule="auto"/>
              <w:ind w:firstLine="0"/>
              <w:jc w:val="center"/>
              <w:rPr>
                <w:b w:val="0"/>
                <w:sz w:val="22"/>
                <w:szCs w:val="22"/>
              </w:rPr>
            </w:pPr>
          </w:p>
        </w:tc>
        <w:tc>
          <w:tcPr>
            <w:tcW w:w="386" w:type="pct"/>
            <w:gridSpan w:val="3"/>
            <w:shd w:val="clear" w:color="auto" w:fill="auto"/>
            <w:vAlign w:val="center"/>
          </w:tcPr>
          <w:p w14:paraId="5DE7E1F5" w14:textId="77777777" w:rsidR="00715D39" w:rsidRPr="00747FCB" w:rsidRDefault="00715D39" w:rsidP="00747FCB">
            <w:pPr>
              <w:spacing w:line="240" w:lineRule="auto"/>
              <w:ind w:firstLine="0"/>
              <w:jc w:val="center"/>
              <w:rPr>
                <w:b w:val="0"/>
                <w:sz w:val="22"/>
                <w:szCs w:val="22"/>
              </w:rPr>
            </w:pPr>
          </w:p>
        </w:tc>
      </w:tr>
      <w:tr w:rsidR="00C561CD" w:rsidRPr="00747FCB" w14:paraId="524BA5AB" w14:textId="77777777" w:rsidTr="005F6D0F">
        <w:trPr>
          <w:cantSplit/>
          <w:trHeight w:val="1044"/>
        </w:trPr>
        <w:tc>
          <w:tcPr>
            <w:tcW w:w="3074" w:type="pct"/>
            <w:gridSpan w:val="14"/>
            <w:shd w:val="clear" w:color="auto" w:fill="auto"/>
            <w:vAlign w:val="center"/>
          </w:tcPr>
          <w:p w14:paraId="248CD431" w14:textId="77777777" w:rsidR="00715D39" w:rsidRPr="00747FCB" w:rsidRDefault="00715D39" w:rsidP="00747FCB">
            <w:pPr>
              <w:spacing w:line="240" w:lineRule="auto"/>
              <w:ind w:firstLine="0"/>
              <w:rPr>
                <w:b w:val="0"/>
                <w:sz w:val="22"/>
                <w:szCs w:val="22"/>
              </w:rPr>
            </w:pPr>
            <w:r w:rsidRPr="00747FCB">
              <w:rPr>
                <w:b w:val="0"/>
                <w:sz w:val="22"/>
                <w:szCs w:val="22"/>
              </w:rPr>
              <w:t>Implantar junto aos Campi, novas unidades da incubadora AYTY.</w:t>
            </w:r>
          </w:p>
        </w:tc>
        <w:tc>
          <w:tcPr>
            <w:tcW w:w="385" w:type="pct"/>
            <w:gridSpan w:val="7"/>
            <w:shd w:val="clear" w:color="auto" w:fill="auto"/>
            <w:vAlign w:val="center"/>
          </w:tcPr>
          <w:p w14:paraId="49B525C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9" w:type="pct"/>
            <w:gridSpan w:val="4"/>
            <w:shd w:val="clear" w:color="auto" w:fill="auto"/>
            <w:vAlign w:val="center"/>
          </w:tcPr>
          <w:p w14:paraId="457641A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6"/>
            <w:shd w:val="clear" w:color="auto" w:fill="auto"/>
            <w:vAlign w:val="center"/>
          </w:tcPr>
          <w:p w14:paraId="64C20DD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2" w:type="pct"/>
            <w:gridSpan w:val="6"/>
            <w:shd w:val="clear" w:color="auto" w:fill="auto"/>
            <w:vAlign w:val="center"/>
          </w:tcPr>
          <w:p w14:paraId="0398FCD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1F27BB5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0359936E" w14:textId="77777777" w:rsidTr="005F6D0F">
        <w:trPr>
          <w:cantSplit/>
          <w:trHeight w:val="546"/>
        </w:trPr>
        <w:tc>
          <w:tcPr>
            <w:tcW w:w="1375" w:type="pct"/>
            <w:shd w:val="clear" w:color="auto" w:fill="D0CECE" w:themeFill="background2" w:themeFillShade="E6"/>
            <w:vAlign w:val="center"/>
          </w:tcPr>
          <w:p w14:paraId="3B1F6484" w14:textId="77777777" w:rsidR="00715D39" w:rsidRPr="00747FCB" w:rsidRDefault="00715D39" w:rsidP="00747FCB">
            <w:pPr>
              <w:spacing w:line="240" w:lineRule="auto"/>
              <w:ind w:firstLine="0"/>
              <w:jc w:val="center"/>
              <w:rPr>
                <w:sz w:val="22"/>
                <w:szCs w:val="22"/>
              </w:rPr>
            </w:pPr>
            <w:r w:rsidRPr="00747FCB">
              <w:rPr>
                <w:sz w:val="22"/>
                <w:szCs w:val="22"/>
              </w:rPr>
              <w:t>Objetivo estratégico 10</w:t>
            </w:r>
          </w:p>
        </w:tc>
        <w:tc>
          <w:tcPr>
            <w:tcW w:w="3625" w:type="pct"/>
            <w:gridSpan w:val="39"/>
            <w:shd w:val="clear" w:color="auto" w:fill="D0CECE" w:themeFill="background2" w:themeFillShade="E6"/>
            <w:vAlign w:val="center"/>
          </w:tcPr>
          <w:p w14:paraId="3E5FFC29" w14:textId="77777777" w:rsidR="00715D39" w:rsidRPr="00747FCB" w:rsidRDefault="00715D39" w:rsidP="00747FCB">
            <w:pPr>
              <w:spacing w:line="240" w:lineRule="auto"/>
              <w:ind w:firstLine="0"/>
              <w:jc w:val="center"/>
              <w:rPr>
                <w:sz w:val="22"/>
                <w:szCs w:val="22"/>
              </w:rPr>
            </w:pPr>
            <w:r w:rsidRPr="00747FCB">
              <w:rPr>
                <w:sz w:val="22"/>
                <w:szCs w:val="22"/>
              </w:rPr>
              <w:t>Promover a extensão tecnológica e a pesquisa aplicada.</w:t>
            </w:r>
          </w:p>
        </w:tc>
      </w:tr>
      <w:tr w:rsidR="00C561CD" w:rsidRPr="00747FCB" w14:paraId="42A56634" w14:textId="77777777" w:rsidTr="005F6D0F">
        <w:trPr>
          <w:cantSplit/>
          <w:trHeight w:val="835"/>
        </w:trPr>
        <w:tc>
          <w:tcPr>
            <w:tcW w:w="3074" w:type="pct"/>
            <w:gridSpan w:val="14"/>
            <w:shd w:val="clear" w:color="auto" w:fill="D0CECE" w:themeFill="background2" w:themeFillShade="E6"/>
            <w:vAlign w:val="center"/>
          </w:tcPr>
          <w:p w14:paraId="1E7990F8" w14:textId="77777777" w:rsidR="00715D39" w:rsidRPr="00747FCB" w:rsidRDefault="00B311F0" w:rsidP="00747FCB">
            <w:pPr>
              <w:spacing w:line="240" w:lineRule="auto"/>
              <w:ind w:firstLine="0"/>
              <w:jc w:val="center"/>
              <w:rPr>
                <w:sz w:val="22"/>
                <w:szCs w:val="22"/>
              </w:rPr>
            </w:pPr>
            <w:r w:rsidRPr="00747FCB">
              <w:rPr>
                <w:sz w:val="22"/>
                <w:szCs w:val="22"/>
              </w:rPr>
              <w:t>AÇÕES</w:t>
            </w:r>
          </w:p>
        </w:tc>
        <w:tc>
          <w:tcPr>
            <w:tcW w:w="385" w:type="pct"/>
            <w:gridSpan w:val="7"/>
            <w:shd w:val="clear" w:color="auto" w:fill="D0CECE" w:themeFill="background2" w:themeFillShade="E6"/>
            <w:textDirection w:val="btLr"/>
            <w:vAlign w:val="center"/>
          </w:tcPr>
          <w:p w14:paraId="38BB41CD"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79" w:type="pct"/>
            <w:gridSpan w:val="4"/>
            <w:shd w:val="clear" w:color="auto" w:fill="D0CECE" w:themeFill="background2" w:themeFillShade="E6"/>
            <w:textDirection w:val="btLr"/>
            <w:vAlign w:val="center"/>
          </w:tcPr>
          <w:p w14:paraId="02D828CC"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4" w:type="pct"/>
            <w:gridSpan w:val="6"/>
            <w:shd w:val="clear" w:color="auto" w:fill="D0CECE" w:themeFill="background2" w:themeFillShade="E6"/>
            <w:textDirection w:val="btLr"/>
            <w:vAlign w:val="center"/>
          </w:tcPr>
          <w:p w14:paraId="39A1CCFD"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92" w:type="pct"/>
            <w:gridSpan w:val="6"/>
            <w:shd w:val="clear" w:color="auto" w:fill="D0CECE" w:themeFill="background2" w:themeFillShade="E6"/>
            <w:textDirection w:val="btLr"/>
            <w:vAlign w:val="center"/>
          </w:tcPr>
          <w:p w14:paraId="0F41C634"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D0CECE" w:themeFill="background2" w:themeFillShade="E6"/>
            <w:textDirection w:val="btLr"/>
            <w:vAlign w:val="center"/>
          </w:tcPr>
          <w:p w14:paraId="695D7D86"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5F02CB3E" w14:textId="77777777" w:rsidTr="005F6D0F">
        <w:trPr>
          <w:cantSplit/>
          <w:trHeight w:val="445"/>
        </w:trPr>
        <w:tc>
          <w:tcPr>
            <w:tcW w:w="3074" w:type="pct"/>
            <w:gridSpan w:val="14"/>
            <w:shd w:val="clear" w:color="auto" w:fill="auto"/>
            <w:vAlign w:val="center"/>
          </w:tcPr>
          <w:p w14:paraId="5E4EC1A4" w14:textId="77777777" w:rsidR="00715D39" w:rsidRPr="00747FCB" w:rsidRDefault="00715D39" w:rsidP="00747FCB">
            <w:pPr>
              <w:spacing w:line="240" w:lineRule="auto"/>
              <w:ind w:firstLine="0"/>
              <w:rPr>
                <w:b w:val="0"/>
                <w:sz w:val="22"/>
                <w:szCs w:val="22"/>
              </w:rPr>
            </w:pPr>
            <w:r w:rsidRPr="00747FCB">
              <w:rPr>
                <w:b w:val="0"/>
                <w:sz w:val="22"/>
                <w:szCs w:val="22"/>
              </w:rPr>
              <w:t>Identificar, junto à Pró-Reitoria de Pesquisa, projetos com potencial para desenvolvimento tecnológico em articulação com o mundo do trabalho.</w:t>
            </w:r>
          </w:p>
        </w:tc>
        <w:tc>
          <w:tcPr>
            <w:tcW w:w="385" w:type="pct"/>
            <w:gridSpan w:val="7"/>
            <w:shd w:val="clear" w:color="auto" w:fill="auto"/>
            <w:vAlign w:val="center"/>
          </w:tcPr>
          <w:p w14:paraId="0E6787D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9" w:type="pct"/>
            <w:gridSpan w:val="4"/>
            <w:shd w:val="clear" w:color="auto" w:fill="auto"/>
            <w:vAlign w:val="center"/>
          </w:tcPr>
          <w:p w14:paraId="34D440F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6"/>
            <w:shd w:val="clear" w:color="auto" w:fill="auto"/>
            <w:vAlign w:val="center"/>
          </w:tcPr>
          <w:p w14:paraId="4DCC299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2" w:type="pct"/>
            <w:gridSpan w:val="6"/>
            <w:shd w:val="clear" w:color="auto" w:fill="auto"/>
            <w:vAlign w:val="center"/>
          </w:tcPr>
          <w:p w14:paraId="2C64E0C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3510C28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5071F5B9" w14:textId="77777777" w:rsidTr="0050647D">
        <w:trPr>
          <w:cantSplit/>
          <w:trHeight w:val="657"/>
        </w:trPr>
        <w:tc>
          <w:tcPr>
            <w:tcW w:w="3074" w:type="pct"/>
            <w:gridSpan w:val="14"/>
            <w:shd w:val="clear" w:color="auto" w:fill="auto"/>
            <w:vAlign w:val="center"/>
          </w:tcPr>
          <w:p w14:paraId="093BF772" w14:textId="77777777" w:rsidR="00715D39" w:rsidRPr="00747FCB" w:rsidRDefault="00715D39" w:rsidP="00747FCB">
            <w:pPr>
              <w:spacing w:line="240" w:lineRule="auto"/>
              <w:ind w:firstLine="0"/>
              <w:rPr>
                <w:b w:val="0"/>
                <w:sz w:val="22"/>
                <w:szCs w:val="22"/>
              </w:rPr>
            </w:pPr>
            <w:r w:rsidRPr="00747FCB">
              <w:rPr>
                <w:b w:val="0"/>
                <w:sz w:val="22"/>
                <w:szCs w:val="22"/>
              </w:rPr>
              <w:t>Buscar parcerias para elaboração de projetos interdisciplinares.</w:t>
            </w:r>
          </w:p>
        </w:tc>
        <w:tc>
          <w:tcPr>
            <w:tcW w:w="385" w:type="pct"/>
            <w:gridSpan w:val="7"/>
            <w:shd w:val="clear" w:color="auto" w:fill="auto"/>
            <w:vAlign w:val="center"/>
          </w:tcPr>
          <w:p w14:paraId="5C9095C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9" w:type="pct"/>
            <w:gridSpan w:val="4"/>
            <w:shd w:val="clear" w:color="auto" w:fill="auto"/>
            <w:vAlign w:val="center"/>
          </w:tcPr>
          <w:p w14:paraId="31CF949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6"/>
            <w:shd w:val="clear" w:color="auto" w:fill="auto"/>
            <w:vAlign w:val="center"/>
          </w:tcPr>
          <w:p w14:paraId="03844AC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2" w:type="pct"/>
            <w:gridSpan w:val="6"/>
            <w:shd w:val="clear" w:color="auto" w:fill="auto"/>
            <w:vAlign w:val="center"/>
          </w:tcPr>
          <w:p w14:paraId="0534CF8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5609C90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745F08D5" w14:textId="77777777" w:rsidTr="0050647D">
        <w:trPr>
          <w:cantSplit/>
          <w:trHeight w:val="709"/>
        </w:trPr>
        <w:tc>
          <w:tcPr>
            <w:tcW w:w="3074" w:type="pct"/>
            <w:gridSpan w:val="14"/>
            <w:shd w:val="clear" w:color="auto" w:fill="auto"/>
            <w:vAlign w:val="center"/>
          </w:tcPr>
          <w:p w14:paraId="3EEC8E6D" w14:textId="77777777" w:rsidR="00715D39" w:rsidRPr="00747FCB" w:rsidRDefault="00715D39" w:rsidP="00747FCB">
            <w:pPr>
              <w:spacing w:line="240" w:lineRule="auto"/>
              <w:ind w:firstLine="0"/>
              <w:rPr>
                <w:b w:val="0"/>
                <w:sz w:val="22"/>
                <w:szCs w:val="22"/>
              </w:rPr>
            </w:pPr>
            <w:r w:rsidRPr="00747FCB">
              <w:rPr>
                <w:b w:val="0"/>
                <w:sz w:val="22"/>
                <w:szCs w:val="22"/>
              </w:rPr>
              <w:t>Articular ações junto ao NIT, visando ao desenvolvimento de projetos tecnológicos.</w:t>
            </w:r>
          </w:p>
        </w:tc>
        <w:tc>
          <w:tcPr>
            <w:tcW w:w="385" w:type="pct"/>
            <w:gridSpan w:val="7"/>
            <w:shd w:val="clear" w:color="auto" w:fill="auto"/>
            <w:vAlign w:val="center"/>
          </w:tcPr>
          <w:p w14:paraId="1420CBB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9" w:type="pct"/>
            <w:gridSpan w:val="4"/>
            <w:shd w:val="clear" w:color="auto" w:fill="auto"/>
            <w:vAlign w:val="center"/>
          </w:tcPr>
          <w:p w14:paraId="4934A07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6"/>
            <w:shd w:val="clear" w:color="auto" w:fill="auto"/>
            <w:vAlign w:val="center"/>
          </w:tcPr>
          <w:p w14:paraId="02FE00A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2" w:type="pct"/>
            <w:gridSpan w:val="6"/>
            <w:shd w:val="clear" w:color="auto" w:fill="auto"/>
            <w:vAlign w:val="center"/>
          </w:tcPr>
          <w:p w14:paraId="656AE7D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514C3A2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5DF35D06" w14:textId="77777777" w:rsidTr="0050647D">
        <w:trPr>
          <w:cantSplit/>
          <w:trHeight w:val="564"/>
        </w:trPr>
        <w:tc>
          <w:tcPr>
            <w:tcW w:w="3074" w:type="pct"/>
            <w:gridSpan w:val="14"/>
            <w:shd w:val="clear" w:color="auto" w:fill="auto"/>
            <w:vAlign w:val="center"/>
          </w:tcPr>
          <w:p w14:paraId="7CE2D573" w14:textId="77777777" w:rsidR="00715D39" w:rsidRPr="00747FCB" w:rsidRDefault="00715D39" w:rsidP="00747FCB">
            <w:pPr>
              <w:spacing w:line="240" w:lineRule="auto"/>
              <w:ind w:firstLine="0"/>
              <w:rPr>
                <w:b w:val="0"/>
                <w:sz w:val="22"/>
                <w:szCs w:val="22"/>
              </w:rPr>
            </w:pPr>
            <w:r w:rsidRPr="00747FCB">
              <w:rPr>
                <w:b w:val="0"/>
                <w:sz w:val="22"/>
                <w:szCs w:val="22"/>
              </w:rPr>
              <w:t>Realizar visitas de prospecção de parcerias junto a empresas.</w:t>
            </w:r>
          </w:p>
        </w:tc>
        <w:tc>
          <w:tcPr>
            <w:tcW w:w="385" w:type="pct"/>
            <w:gridSpan w:val="7"/>
            <w:shd w:val="clear" w:color="auto" w:fill="auto"/>
            <w:vAlign w:val="center"/>
          </w:tcPr>
          <w:p w14:paraId="2523A99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9" w:type="pct"/>
            <w:gridSpan w:val="4"/>
            <w:shd w:val="clear" w:color="auto" w:fill="auto"/>
            <w:vAlign w:val="center"/>
          </w:tcPr>
          <w:p w14:paraId="642D053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6"/>
            <w:shd w:val="clear" w:color="auto" w:fill="auto"/>
            <w:vAlign w:val="center"/>
          </w:tcPr>
          <w:p w14:paraId="2E2D7A7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92" w:type="pct"/>
            <w:gridSpan w:val="6"/>
            <w:shd w:val="clear" w:color="auto" w:fill="auto"/>
            <w:vAlign w:val="center"/>
          </w:tcPr>
          <w:p w14:paraId="21BF707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484A1AC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162DC13E" w14:textId="77777777" w:rsidTr="005F6D0F">
        <w:trPr>
          <w:trHeight w:val="918"/>
        </w:trPr>
        <w:tc>
          <w:tcPr>
            <w:tcW w:w="1375" w:type="pct"/>
            <w:shd w:val="clear" w:color="auto" w:fill="E7E6E6" w:themeFill="background2"/>
            <w:vAlign w:val="center"/>
          </w:tcPr>
          <w:p w14:paraId="5C44A99C" w14:textId="77777777" w:rsidR="00715D39" w:rsidRPr="00747FCB" w:rsidRDefault="00715D39" w:rsidP="00747FCB">
            <w:pPr>
              <w:spacing w:line="240" w:lineRule="auto"/>
              <w:ind w:firstLine="0"/>
              <w:jc w:val="center"/>
              <w:rPr>
                <w:sz w:val="22"/>
                <w:szCs w:val="22"/>
              </w:rPr>
            </w:pPr>
            <w:r w:rsidRPr="00747FCB">
              <w:rPr>
                <w:sz w:val="22"/>
                <w:szCs w:val="22"/>
              </w:rPr>
              <w:lastRenderedPageBreak/>
              <w:t>Objetivo estratégico 11</w:t>
            </w:r>
          </w:p>
        </w:tc>
        <w:tc>
          <w:tcPr>
            <w:tcW w:w="3625" w:type="pct"/>
            <w:gridSpan w:val="39"/>
            <w:shd w:val="clear" w:color="auto" w:fill="E7E6E6" w:themeFill="background2"/>
            <w:vAlign w:val="center"/>
          </w:tcPr>
          <w:p w14:paraId="512BBE3B" w14:textId="77777777" w:rsidR="00715D39" w:rsidRPr="00747FCB" w:rsidRDefault="00715D39" w:rsidP="00747FCB">
            <w:pPr>
              <w:spacing w:line="240" w:lineRule="auto"/>
              <w:ind w:firstLine="0"/>
              <w:jc w:val="center"/>
              <w:rPr>
                <w:sz w:val="22"/>
                <w:szCs w:val="22"/>
              </w:rPr>
            </w:pPr>
            <w:r w:rsidRPr="00747FCB">
              <w:rPr>
                <w:sz w:val="22"/>
                <w:szCs w:val="22"/>
              </w:rPr>
              <w:t>Intensificar o relacionamento com os setores de extensão nos Campi.</w:t>
            </w:r>
          </w:p>
        </w:tc>
      </w:tr>
      <w:tr w:rsidR="00C561CD" w:rsidRPr="00747FCB" w14:paraId="2CA555A9" w14:textId="77777777" w:rsidTr="005F6D0F">
        <w:trPr>
          <w:trHeight w:val="582"/>
        </w:trPr>
        <w:tc>
          <w:tcPr>
            <w:tcW w:w="3018" w:type="pct"/>
            <w:gridSpan w:val="11"/>
            <w:shd w:val="clear" w:color="auto" w:fill="E7E6E6" w:themeFill="background2"/>
            <w:vAlign w:val="center"/>
          </w:tcPr>
          <w:p w14:paraId="745B18E6" w14:textId="77777777" w:rsidR="00715D39" w:rsidRPr="00747FCB" w:rsidRDefault="00B311F0" w:rsidP="00747FCB">
            <w:pPr>
              <w:spacing w:line="240" w:lineRule="auto"/>
              <w:ind w:firstLine="0"/>
              <w:jc w:val="center"/>
              <w:rPr>
                <w:sz w:val="22"/>
                <w:szCs w:val="22"/>
              </w:rPr>
            </w:pPr>
            <w:r w:rsidRPr="00747FCB">
              <w:rPr>
                <w:sz w:val="22"/>
                <w:szCs w:val="22"/>
              </w:rPr>
              <w:t>AÇÕES</w:t>
            </w:r>
          </w:p>
        </w:tc>
        <w:tc>
          <w:tcPr>
            <w:tcW w:w="416" w:type="pct"/>
            <w:gridSpan w:val="7"/>
            <w:shd w:val="clear" w:color="auto" w:fill="E7E6E6" w:themeFill="background2"/>
            <w:textDirection w:val="btLr"/>
            <w:vAlign w:val="center"/>
          </w:tcPr>
          <w:p w14:paraId="65D7244A"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420" w:type="pct"/>
            <w:gridSpan w:val="9"/>
            <w:shd w:val="clear" w:color="auto" w:fill="E7E6E6" w:themeFill="background2"/>
            <w:textDirection w:val="btLr"/>
            <w:vAlign w:val="center"/>
          </w:tcPr>
          <w:p w14:paraId="09982B17"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11" w:type="pct"/>
            <w:gridSpan w:val="7"/>
            <w:shd w:val="clear" w:color="auto" w:fill="E7E6E6" w:themeFill="background2"/>
            <w:textDirection w:val="btLr"/>
            <w:vAlign w:val="center"/>
          </w:tcPr>
          <w:p w14:paraId="2DB9BCAA"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64" w:type="pct"/>
            <w:gridSpan w:val="4"/>
            <w:shd w:val="clear" w:color="auto" w:fill="E7E6E6" w:themeFill="background2"/>
            <w:textDirection w:val="btLr"/>
            <w:vAlign w:val="center"/>
          </w:tcPr>
          <w:p w14:paraId="49879F26"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71" w:type="pct"/>
            <w:gridSpan w:val="2"/>
            <w:shd w:val="clear" w:color="auto" w:fill="E7E6E6" w:themeFill="background2"/>
            <w:textDirection w:val="btLr"/>
            <w:vAlign w:val="center"/>
          </w:tcPr>
          <w:p w14:paraId="72F14307"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5F5B26B0" w14:textId="77777777" w:rsidTr="005F6D0F">
        <w:trPr>
          <w:cantSplit/>
          <w:trHeight w:val="902"/>
        </w:trPr>
        <w:tc>
          <w:tcPr>
            <w:tcW w:w="3018" w:type="pct"/>
            <w:gridSpan w:val="11"/>
            <w:shd w:val="clear" w:color="auto" w:fill="auto"/>
            <w:vAlign w:val="center"/>
          </w:tcPr>
          <w:p w14:paraId="5DD40072" w14:textId="77777777" w:rsidR="00715D39" w:rsidRPr="00747FCB" w:rsidRDefault="00715D39" w:rsidP="00747FCB">
            <w:pPr>
              <w:spacing w:line="240" w:lineRule="auto"/>
              <w:ind w:firstLine="0"/>
              <w:rPr>
                <w:b w:val="0"/>
                <w:sz w:val="22"/>
                <w:szCs w:val="22"/>
              </w:rPr>
            </w:pPr>
            <w:r w:rsidRPr="00747FCB">
              <w:rPr>
                <w:b w:val="0"/>
                <w:sz w:val="22"/>
                <w:szCs w:val="22"/>
              </w:rPr>
              <w:t>Promover Anualmente Encontro dos Gestores de Extensão do IFAM.</w:t>
            </w:r>
          </w:p>
        </w:tc>
        <w:tc>
          <w:tcPr>
            <w:tcW w:w="416" w:type="pct"/>
            <w:gridSpan w:val="7"/>
            <w:shd w:val="clear" w:color="auto" w:fill="auto"/>
            <w:vAlign w:val="center"/>
          </w:tcPr>
          <w:p w14:paraId="2921FD4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17FDEA1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1" w:type="pct"/>
            <w:gridSpan w:val="7"/>
            <w:shd w:val="clear" w:color="auto" w:fill="auto"/>
            <w:vAlign w:val="center"/>
          </w:tcPr>
          <w:p w14:paraId="030ABD7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4E1345C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54691BC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786E8101" w14:textId="77777777" w:rsidTr="004F6C36">
        <w:trPr>
          <w:cantSplit/>
          <w:trHeight w:val="955"/>
        </w:trPr>
        <w:tc>
          <w:tcPr>
            <w:tcW w:w="3018" w:type="pct"/>
            <w:gridSpan w:val="11"/>
            <w:shd w:val="clear" w:color="auto" w:fill="auto"/>
            <w:vAlign w:val="center"/>
          </w:tcPr>
          <w:p w14:paraId="46E80AC6" w14:textId="77777777" w:rsidR="00715D39" w:rsidRPr="00747FCB" w:rsidRDefault="00715D39" w:rsidP="00747FCB">
            <w:pPr>
              <w:spacing w:line="240" w:lineRule="auto"/>
              <w:ind w:firstLine="0"/>
              <w:rPr>
                <w:b w:val="0"/>
                <w:sz w:val="22"/>
                <w:szCs w:val="22"/>
              </w:rPr>
            </w:pPr>
            <w:r w:rsidRPr="00747FCB">
              <w:rPr>
                <w:b w:val="0"/>
                <w:sz w:val="22"/>
                <w:szCs w:val="22"/>
              </w:rPr>
              <w:t>Realizar as visitas técnicas da extensão nos campi visando acompanhar o trabalho realizado pelas coordenações.</w:t>
            </w:r>
          </w:p>
        </w:tc>
        <w:tc>
          <w:tcPr>
            <w:tcW w:w="416" w:type="pct"/>
            <w:gridSpan w:val="7"/>
            <w:shd w:val="clear" w:color="auto" w:fill="auto"/>
            <w:vAlign w:val="center"/>
          </w:tcPr>
          <w:p w14:paraId="4EF229C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3B3A1EB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1" w:type="pct"/>
            <w:gridSpan w:val="7"/>
            <w:shd w:val="clear" w:color="auto" w:fill="auto"/>
            <w:vAlign w:val="center"/>
          </w:tcPr>
          <w:p w14:paraId="3FBA629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6C655FE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081DC07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73DAEC8F" w14:textId="77777777" w:rsidTr="004F6C36">
        <w:trPr>
          <w:cantSplit/>
          <w:trHeight w:val="839"/>
        </w:trPr>
        <w:tc>
          <w:tcPr>
            <w:tcW w:w="3018" w:type="pct"/>
            <w:gridSpan w:val="11"/>
            <w:shd w:val="clear" w:color="auto" w:fill="auto"/>
            <w:vAlign w:val="center"/>
          </w:tcPr>
          <w:p w14:paraId="4257FE65" w14:textId="77777777" w:rsidR="00715D39" w:rsidRPr="00747FCB" w:rsidRDefault="00715D39" w:rsidP="00747FCB">
            <w:pPr>
              <w:spacing w:line="240" w:lineRule="auto"/>
              <w:ind w:firstLine="0"/>
              <w:rPr>
                <w:b w:val="0"/>
                <w:sz w:val="22"/>
                <w:szCs w:val="22"/>
              </w:rPr>
            </w:pPr>
            <w:r w:rsidRPr="00747FCB">
              <w:rPr>
                <w:b w:val="0"/>
                <w:sz w:val="22"/>
                <w:szCs w:val="22"/>
              </w:rPr>
              <w:t>Propor uma estrutura organizacional de recursos humanos para o funcionamento adequado do setor de extensão.</w:t>
            </w:r>
          </w:p>
        </w:tc>
        <w:tc>
          <w:tcPr>
            <w:tcW w:w="416" w:type="pct"/>
            <w:gridSpan w:val="7"/>
            <w:shd w:val="clear" w:color="auto" w:fill="auto"/>
            <w:vAlign w:val="center"/>
          </w:tcPr>
          <w:p w14:paraId="44C74C6C"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420" w:type="pct"/>
            <w:gridSpan w:val="9"/>
            <w:shd w:val="clear" w:color="auto" w:fill="auto"/>
            <w:vAlign w:val="center"/>
          </w:tcPr>
          <w:p w14:paraId="2CCB9C02"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411" w:type="pct"/>
            <w:gridSpan w:val="7"/>
            <w:shd w:val="clear" w:color="auto" w:fill="auto"/>
            <w:vAlign w:val="center"/>
          </w:tcPr>
          <w:p w14:paraId="1A2CCB3A" w14:textId="77777777" w:rsidR="00715D39" w:rsidRPr="00747FCB" w:rsidRDefault="00715D39" w:rsidP="00747FCB">
            <w:pPr>
              <w:spacing w:line="240" w:lineRule="auto"/>
              <w:ind w:firstLine="0"/>
              <w:jc w:val="center"/>
              <w:rPr>
                <w:b w:val="0"/>
                <w:sz w:val="22"/>
                <w:szCs w:val="22"/>
              </w:rPr>
            </w:pPr>
          </w:p>
        </w:tc>
        <w:tc>
          <w:tcPr>
            <w:tcW w:w="364" w:type="pct"/>
            <w:gridSpan w:val="4"/>
            <w:shd w:val="clear" w:color="auto" w:fill="auto"/>
            <w:vAlign w:val="center"/>
          </w:tcPr>
          <w:p w14:paraId="437D2306" w14:textId="77777777" w:rsidR="00715D39" w:rsidRPr="00747FCB" w:rsidRDefault="00715D39" w:rsidP="00747FCB">
            <w:pPr>
              <w:spacing w:line="240" w:lineRule="auto"/>
              <w:ind w:firstLine="0"/>
              <w:jc w:val="center"/>
              <w:rPr>
                <w:b w:val="0"/>
                <w:sz w:val="22"/>
                <w:szCs w:val="22"/>
              </w:rPr>
            </w:pPr>
          </w:p>
        </w:tc>
        <w:tc>
          <w:tcPr>
            <w:tcW w:w="371" w:type="pct"/>
            <w:gridSpan w:val="2"/>
            <w:shd w:val="clear" w:color="auto" w:fill="auto"/>
            <w:vAlign w:val="center"/>
          </w:tcPr>
          <w:p w14:paraId="32B56470" w14:textId="77777777" w:rsidR="00715D39" w:rsidRPr="00747FCB" w:rsidRDefault="00715D39" w:rsidP="00747FCB">
            <w:pPr>
              <w:spacing w:line="240" w:lineRule="auto"/>
              <w:ind w:firstLine="0"/>
              <w:jc w:val="center"/>
              <w:rPr>
                <w:b w:val="0"/>
                <w:sz w:val="22"/>
                <w:szCs w:val="22"/>
              </w:rPr>
            </w:pPr>
          </w:p>
        </w:tc>
      </w:tr>
      <w:tr w:rsidR="00C561CD" w:rsidRPr="00747FCB" w14:paraId="0701E582" w14:textId="77777777" w:rsidTr="004F6C36">
        <w:trPr>
          <w:cantSplit/>
          <w:trHeight w:val="849"/>
        </w:trPr>
        <w:tc>
          <w:tcPr>
            <w:tcW w:w="3018" w:type="pct"/>
            <w:gridSpan w:val="11"/>
            <w:shd w:val="clear" w:color="auto" w:fill="auto"/>
            <w:vAlign w:val="center"/>
          </w:tcPr>
          <w:p w14:paraId="30B21BEB" w14:textId="77777777" w:rsidR="00715D39" w:rsidRPr="00747FCB" w:rsidRDefault="00715D39" w:rsidP="00747FCB">
            <w:pPr>
              <w:spacing w:line="240" w:lineRule="auto"/>
              <w:ind w:firstLine="0"/>
              <w:rPr>
                <w:b w:val="0"/>
                <w:sz w:val="22"/>
                <w:szCs w:val="22"/>
              </w:rPr>
            </w:pPr>
            <w:r w:rsidRPr="00747FCB">
              <w:rPr>
                <w:b w:val="0"/>
                <w:sz w:val="22"/>
                <w:szCs w:val="22"/>
              </w:rPr>
              <w:t>Apoiar a realização de cursos e eventos de extensão dos campi.</w:t>
            </w:r>
          </w:p>
        </w:tc>
        <w:tc>
          <w:tcPr>
            <w:tcW w:w="416" w:type="pct"/>
            <w:gridSpan w:val="7"/>
            <w:shd w:val="clear" w:color="auto" w:fill="auto"/>
            <w:vAlign w:val="center"/>
          </w:tcPr>
          <w:p w14:paraId="3BE5C47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78AFB92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1" w:type="pct"/>
            <w:gridSpan w:val="7"/>
            <w:shd w:val="clear" w:color="auto" w:fill="auto"/>
            <w:vAlign w:val="center"/>
          </w:tcPr>
          <w:p w14:paraId="085E69B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290AE1B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2181AE2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1E729283" w14:textId="77777777" w:rsidTr="008E7A72">
        <w:trPr>
          <w:cantSplit/>
          <w:trHeight w:val="703"/>
        </w:trPr>
        <w:tc>
          <w:tcPr>
            <w:tcW w:w="3018" w:type="pct"/>
            <w:gridSpan w:val="11"/>
            <w:shd w:val="clear" w:color="auto" w:fill="auto"/>
            <w:vAlign w:val="center"/>
          </w:tcPr>
          <w:p w14:paraId="6ECE6492" w14:textId="77777777" w:rsidR="00715D39" w:rsidRPr="00747FCB" w:rsidRDefault="00715D39" w:rsidP="00747FCB">
            <w:pPr>
              <w:spacing w:line="240" w:lineRule="auto"/>
              <w:ind w:firstLine="0"/>
              <w:rPr>
                <w:b w:val="0"/>
                <w:sz w:val="22"/>
                <w:szCs w:val="22"/>
              </w:rPr>
            </w:pPr>
            <w:r w:rsidRPr="00747FCB">
              <w:rPr>
                <w:b w:val="0"/>
                <w:sz w:val="22"/>
                <w:szCs w:val="22"/>
              </w:rPr>
              <w:t>Realizar treinamento para os gestores de extensão.</w:t>
            </w:r>
          </w:p>
        </w:tc>
        <w:tc>
          <w:tcPr>
            <w:tcW w:w="416" w:type="pct"/>
            <w:gridSpan w:val="7"/>
            <w:shd w:val="clear" w:color="auto" w:fill="auto"/>
            <w:vAlign w:val="center"/>
          </w:tcPr>
          <w:p w14:paraId="7EF525A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1DB2782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1" w:type="pct"/>
            <w:gridSpan w:val="7"/>
            <w:shd w:val="clear" w:color="auto" w:fill="auto"/>
            <w:vAlign w:val="center"/>
          </w:tcPr>
          <w:p w14:paraId="62B8F73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6CF1D56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149475A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2DB197C0" w14:textId="77777777" w:rsidTr="005F6D0F">
        <w:trPr>
          <w:trHeight w:val="566"/>
        </w:trPr>
        <w:tc>
          <w:tcPr>
            <w:tcW w:w="1645" w:type="pct"/>
            <w:gridSpan w:val="7"/>
            <w:shd w:val="clear" w:color="auto" w:fill="E7E6E6" w:themeFill="background2"/>
            <w:vAlign w:val="center"/>
          </w:tcPr>
          <w:p w14:paraId="2C6B7552" w14:textId="69A133D2" w:rsidR="00715D39" w:rsidRPr="00747FCB" w:rsidRDefault="001072F8" w:rsidP="00747FCB">
            <w:pPr>
              <w:spacing w:line="240" w:lineRule="auto"/>
              <w:ind w:firstLine="0"/>
              <w:jc w:val="center"/>
              <w:rPr>
                <w:sz w:val="22"/>
                <w:szCs w:val="22"/>
              </w:rPr>
            </w:pPr>
            <w:r w:rsidRPr="00747FCB">
              <w:rPr>
                <w:sz w:val="22"/>
                <w:szCs w:val="22"/>
              </w:rPr>
              <w:br w:type="page"/>
            </w:r>
            <w:r w:rsidR="00715D39" w:rsidRPr="00747FCB">
              <w:rPr>
                <w:sz w:val="22"/>
                <w:szCs w:val="22"/>
              </w:rPr>
              <w:t>Objetivo estratégico 12</w:t>
            </w:r>
          </w:p>
        </w:tc>
        <w:tc>
          <w:tcPr>
            <w:tcW w:w="3355" w:type="pct"/>
            <w:gridSpan w:val="33"/>
            <w:shd w:val="clear" w:color="auto" w:fill="E7E6E6" w:themeFill="background2"/>
            <w:vAlign w:val="center"/>
          </w:tcPr>
          <w:p w14:paraId="31809A70" w14:textId="77777777" w:rsidR="00715D39" w:rsidRPr="00747FCB" w:rsidRDefault="00715D39" w:rsidP="00747FCB">
            <w:pPr>
              <w:spacing w:line="240" w:lineRule="auto"/>
              <w:ind w:firstLine="0"/>
              <w:jc w:val="center"/>
              <w:rPr>
                <w:sz w:val="22"/>
                <w:szCs w:val="22"/>
              </w:rPr>
            </w:pPr>
            <w:r w:rsidRPr="00747FCB">
              <w:rPr>
                <w:sz w:val="22"/>
                <w:szCs w:val="22"/>
              </w:rPr>
              <w:t>Implantar programa de acompanhamento de egressos.</w:t>
            </w:r>
          </w:p>
        </w:tc>
      </w:tr>
      <w:tr w:rsidR="00C561CD" w:rsidRPr="00747FCB" w14:paraId="647BF11E" w14:textId="77777777" w:rsidTr="005F6D0F">
        <w:trPr>
          <w:trHeight w:val="580"/>
        </w:trPr>
        <w:tc>
          <w:tcPr>
            <w:tcW w:w="3022" w:type="pct"/>
            <w:gridSpan w:val="12"/>
            <w:shd w:val="clear" w:color="auto" w:fill="E7E6E6" w:themeFill="background2"/>
            <w:vAlign w:val="center"/>
          </w:tcPr>
          <w:p w14:paraId="11176B28" w14:textId="77777777" w:rsidR="00715D39" w:rsidRPr="00747FCB" w:rsidRDefault="00B311F0" w:rsidP="00747FCB">
            <w:pPr>
              <w:spacing w:line="240" w:lineRule="auto"/>
              <w:ind w:firstLine="0"/>
              <w:jc w:val="center"/>
              <w:rPr>
                <w:sz w:val="22"/>
                <w:szCs w:val="22"/>
              </w:rPr>
            </w:pPr>
            <w:r w:rsidRPr="00747FCB">
              <w:rPr>
                <w:sz w:val="22"/>
                <w:szCs w:val="22"/>
              </w:rPr>
              <w:t>AÇÕES</w:t>
            </w:r>
          </w:p>
        </w:tc>
        <w:tc>
          <w:tcPr>
            <w:tcW w:w="416" w:type="pct"/>
            <w:gridSpan w:val="7"/>
            <w:shd w:val="clear" w:color="auto" w:fill="E7E6E6" w:themeFill="background2"/>
            <w:textDirection w:val="btLr"/>
            <w:vAlign w:val="center"/>
          </w:tcPr>
          <w:p w14:paraId="4A769F2B"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420" w:type="pct"/>
            <w:gridSpan w:val="9"/>
            <w:shd w:val="clear" w:color="auto" w:fill="E7E6E6" w:themeFill="background2"/>
            <w:textDirection w:val="btLr"/>
            <w:vAlign w:val="center"/>
          </w:tcPr>
          <w:p w14:paraId="43C512F5"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07" w:type="pct"/>
            <w:gridSpan w:val="6"/>
            <w:shd w:val="clear" w:color="auto" w:fill="E7E6E6" w:themeFill="background2"/>
            <w:textDirection w:val="btLr"/>
            <w:vAlign w:val="center"/>
          </w:tcPr>
          <w:p w14:paraId="7A750EC7"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64" w:type="pct"/>
            <w:gridSpan w:val="4"/>
            <w:shd w:val="clear" w:color="auto" w:fill="E7E6E6" w:themeFill="background2"/>
            <w:textDirection w:val="btLr"/>
            <w:vAlign w:val="center"/>
          </w:tcPr>
          <w:p w14:paraId="77C4D6F5"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71" w:type="pct"/>
            <w:gridSpan w:val="2"/>
            <w:shd w:val="clear" w:color="auto" w:fill="E7E6E6" w:themeFill="background2"/>
            <w:textDirection w:val="btLr"/>
            <w:vAlign w:val="center"/>
          </w:tcPr>
          <w:p w14:paraId="55778025"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480C1C69" w14:textId="77777777" w:rsidTr="005F6D0F">
        <w:trPr>
          <w:cantSplit/>
          <w:trHeight w:val="661"/>
        </w:trPr>
        <w:tc>
          <w:tcPr>
            <w:tcW w:w="3022" w:type="pct"/>
            <w:gridSpan w:val="12"/>
            <w:shd w:val="clear" w:color="auto" w:fill="auto"/>
            <w:vAlign w:val="center"/>
          </w:tcPr>
          <w:p w14:paraId="01DDF866" w14:textId="77777777" w:rsidR="00715D39" w:rsidRPr="00747FCB" w:rsidRDefault="00715D39" w:rsidP="00747FCB">
            <w:pPr>
              <w:spacing w:line="240" w:lineRule="auto"/>
              <w:ind w:firstLine="0"/>
              <w:rPr>
                <w:b w:val="0"/>
                <w:sz w:val="22"/>
                <w:szCs w:val="22"/>
              </w:rPr>
            </w:pPr>
            <w:r w:rsidRPr="00747FCB">
              <w:rPr>
                <w:b w:val="0"/>
                <w:sz w:val="22"/>
                <w:szCs w:val="22"/>
              </w:rPr>
              <w:t>Levantamento de egressos.</w:t>
            </w:r>
          </w:p>
        </w:tc>
        <w:tc>
          <w:tcPr>
            <w:tcW w:w="416" w:type="pct"/>
            <w:gridSpan w:val="7"/>
            <w:shd w:val="clear" w:color="auto" w:fill="auto"/>
            <w:vAlign w:val="center"/>
          </w:tcPr>
          <w:p w14:paraId="3B8F152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7B2A760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7" w:type="pct"/>
            <w:gridSpan w:val="6"/>
            <w:shd w:val="clear" w:color="auto" w:fill="auto"/>
            <w:vAlign w:val="center"/>
          </w:tcPr>
          <w:p w14:paraId="26FF79C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31EFDC2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59DE811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105398FB" w14:textId="77777777" w:rsidTr="004F6C36">
        <w:trPr>
          <w:cantSplit/>
          <w:trHeight w:val="711"/>
        </w:trPr>
        <w:tc>
          <w:tcPr>
            <w:tcW w:w="3022" w:type="pct"/>
            <w:gridSpan w:val="12"/>
            <w:shd w:val="clear" w:color="auto" w:fill="auto"/>
            <w:vAlign w:val="center"/>
          </w:tcPr>
          <w:p w14:paraId="13AAD10C" w14:textId="77777777" w:rsidR="00715D39" w:rsidRPr="00747FCB" w:rsidRDefault="00715D39" w:rsidP="00747FCB">
            <w:pPr>
              <w:spacing w:line="240" w:lineRule="auto"/>
              <w:ind w:firstLine="0"/>
              <w:rPr>
                <w:b w:val="0"/>
                <w:sz w:val="22"/>
                <w:szCs w:val="22"/>
              </w:rPr>
            </w:pPr>
            <w:r w:rsidRPr="00747FCB">
              <w:rPr>
                <w:b w:val="0"/>
                <w:sz w:val="22"/>
                <w:szCs w:val="22"/>
              </w:rPr>
              <w:t>Criar um sistema de egressos para cadastro no site institucional.</w:t>
            </w:r>
          </w:p>
        </w:tc>
        <w:tc>
          <w:tcPr>
            <w:tcW w:w="416" w:type="pct"/>
            <w:gridSpan w:val="7"/>
            <w:shd w:val="clear" w:color="auto" w:fill="auto"/>
            <w:vAlign w:val="center"/>
          </w:tcPr>
          <w:p w14:paraId="1B22783A"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420" w:type="pct"/>
            <w:gridSpan w:val="9"/>
            <w:shd w:val="clear" w:color="auto" w:fill="auto"/>
            <w:vAlign w:val="center"/>
          </w:tcPr>
          <w:p w14:paraId="146B0BC2"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407" w:type="pct"/>
            <w:gridSpan w:val="6"/>
            <w:shd w:val="clear" w:color="auto" w:fill="auto"/>
            <w:vAlign w:val="center"/>
          </w:tcPr>
          <w:p w14:paraId="69AEDE47" w14:textId="77777777" w:rsidR="00715D39" w:rsidRPr="00747FCB" w:rsidRDefault="00715D39" w:rsidP="00747FCB">
            <w:pPr>
              <w:spacing w:line="240" w:lineRule="auto"/>
              <w:ind w:firstLine="0"/>
              <w:jc w:val="center"/>
              <w:rPr>
                <w:b w:val="0"/>
                <w:sz w:val="22"/>
                <w:szCs w:val="22"/>
              </w:rPr>
            </w:pPr>
          </w:p>
        </w:tc>
        <w:tc>
          <w:tcPr>
            <w:tcW w:w="364" w:type="pct"/>
            <w:gridSpan w:val="4"/>
            <w:shd w:val="clear" w:color="auto" w:fill="auto"/>
            <w:vAlign w:val="center"/>
          </w:tcPr>
          <w:p w14:paraId="74922A99" w14:textId="77777777" w:rsidR="00715D39" w:rsidRPr="00747FCB" w:rsidRDefault="00715D39" w:rsidP="00747FCB">
            <w:pPr>
              <w:spacing w:line="240" w:lineRule="auto"/>
              <w:ind w:firstLine="0"/>
              <w:jc w:val="center"/>
              <w:rPr>
                <w:b w:val="0"/>
                <w:sz w:val="22"/>
                <w:szCs w:val="22"/>
              </w:rPr>
            </w:pPr>
          </w:p>
        </w:tc>
        <w:tc>
          <w:tcPr>
            <w:tcW w:w="371" w:type="pct"/>
            <w:gridSpan w:val="2"/>
            <w:shd w:val="clear" w:color="auto" w:fill="auto"/>
            <w:vAlign w:val="center"/>
          </w:tcPr>
          <w:p w14:paraId="2679237F" w14:textId="77777777" w:rsidR="00715D39" w:rsidRPr="00747FCB" w:rsidRDefault="00715D39" w:rsidP="00747FCB">
            <w:pPr>
              <w:spacing w:line="240" w:lineRule="auto"/>
              <w:ind w:firstLine="0"/>
              <w:jc w:val="center"/>
              <w:rPr>
                <w:b w:val="0"/>
                <w:sz w:val="22"/>
                <w:szCs w:val="22"/>
              </w:rPr>
            </w:pPr>
          </w:p>
        </w:tc>
      </w:tr>
      <w:tr w:rsidR="00C561CD" w:rsidRPr="00747FCB" w14:paraId="0AA1B749" w14:textId="77777777" w:rsidTr="004F6C36">
        <w:trPr>
          <w:cantSplit/>
          <w:trHeight w:val="835"/>
        </w:trPr>
        <w:tc>
          <w:tcPr>
            <w:tcW w:w="3022" w:type="pct"/>
            <w:gridSpan w:val="12"/>
            <w:shd w:val="clear" w:color="auto" w:fill="auto"/>
            <w:vAlign w:val="center"/>
          </w:tcPr>
          <w:p w14:paraId="7220807D" w14:textId="77777777" w:rsidR="00715D39" w:rsidRPr="00747FCB" w:rsidRDefault="00715D39" w:rsidP="00747FCB">
            <w:pPr>
              <w:spacing w:line="240" w:lineRule="auto"/>
              <w:ind w:firstLine="0"/>
              <w:rPr>
                <w:b w:val="0"/>
                <w:sz w:val="22"/>
                <w:szCs w:val="22"/>
              </w:rPr>
            </w:pPr>
            <w:r w:rsidRPr="00747FCB">
              <w:rPr>
                <w:b w:val="0"/>
                <w:sz w:val="22"/>
                <w:szCs w:val="22"/>
              </w:rPr>
              <w:t>Criar e lançar grupo em redes sociais para promoção de interatividade entre os egressos.</w:t>
            </w:r>
          </w:p>
        </w:tc>
        <w:tc>
          <w:tcPr>
            <w:tcW w:w="416" w:type="pct"/>
            <w:gridSpan w:val="7"/>
            <w:shd w:val="clear" w:color="auto" w:fill="auto"/>
            <w:vAlign w:val="center"/>
          </w:tcPr>
          <w:p w14:paraId="63EE3B29"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420" w:type="pct"/>
            <w:gridSpan w:val="9"/>
            <w:shd w:val="clear" w:color="auto" w:fill="auto"/>
            <w:vAlign w:val="center"/>
          </w:tcPr>
          <w:p w14:paraId="4560888F"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407" w:type="pct"/>
            <w:gridSpan w:val="6"/>
            <w:shd w:val="clear" w:color="auto" w:fill="auto"/>
            <w:vAlign w:val="center"/>
          </w:tcPr>
          <w:p w14:paraId="2363A8AC"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364" w:type="pct"/>
            <w:gridSpan w:val="4"/>
            <w:shd w:val="clear" w:color="auto" w:fill="auto"/>
            <w:vAlign w:val="center"/>
          </w:tcPr>
          <w:p w14:paraId="414A9657" w14:textId="77777777" w:rsidR="00715D39" w:rsidRPr="00747FCB" w:rsidRDefault="00715D39" w:rsidP="00747FCB">
            <w:pPr>
              <w:spacing w:line="240" w:lineRule="auto"/>
              <w:ind w:firstLine="0"/>
              <w:jc w:val="center"/>
              <w:rPr>
                <w:b w:val="0"/>
                <w:sz w:val="22"/>
                <w:szCs w:val="22"/>
              </w:rPr>
            </w:pPr>
          </w:p>
        </w:tc>
        <w:tc>
          <w:tcPr>
            <w:tcW w:w="371" w:type="pct"/>
            <w:gridSpan w:val="2"/>
            <w:shd w:val="clear" w:color="auto" w:fill="auto"/>
            <w:vAlign w:val="center"/>
          </w:tcPr>
          <w:p w14:paraId="657668DC" w14:textId="77777777" w:rsidR="00715D39" w:rsidRPr="00747FCB" w:rsidRDefault="00715D39" w:rsidP="00747FCB">
            <w:pPr>
              <w:spacing w:line="240" w:lineRule="auto"/>
              <w:ind w:firstLine="0"/>
              <w:jc w:val="center"/>
              <w:rPr>
                <w:b w:val="0"/>
                <w:sz w:val="22"/>
                <w:szCs w:val="22"/>
              </w:rPr>
            </w:pPr>
          </w:p>
        </w:tc>
      </w:tr>
      <w:tr w:rsidR="00C561CD" w:rsidRPr="00747FCB" w14:paraId="40E5F279" w14:textId="77777777" w:rsidTr="005F6D0F">
        <w:trPr>
          <w:cantSplit/>
          <w:trHeight w:val="729"/>
        </w:trPr>
        <w:tc>
          <w:tcPr>
            <w:tcW w:w="3022" w:type="pct"/>
            <w:gridSpan w:val="12"/>
            <w:shd w:val="clear" w:color="auto" w:fill="auto"/>
            <w:vAlign w:val="center"/>
          </w:tcPr>
          <w:p w14:paraId="79012C8E" w14:textId="77777777" w:rsidR="00715D39" w:rsidRPr="00747FCB" w:rsidRDefault="00715D39" w:rsidP="00747FCB">
            <w:pPr>
              <w:spacing w:line="240" w:lineRule="auto"/>
              <w:ind w:firstLine="0"/>
              <w:rPr>
                <w:b w:val="0"/>
                <w:sz w:val="22"/>
                <w:szCs w:val="22"/>
              </w:rPr>
            </w:pPr>
            <w:r w:rsidRPr="00747FCB">
              <w:rPr>
                <w:b w:val="0"/>
                <w:sz w:val="22"/>
                <w:szCs w:val="22"/>
              </w:rPr>
              <w:t>Promover encontros anuais de egressos.</w:t>
            </w:r>
          </w:p>
        </w:tc>
        <w:tc>
          <w:tcPr>
            <w:tcW w:w="416" w:type="pct"/>
            <w:gridSpan w:val="7"/>
            <w:shd w:val="clear" w:color="auto" w:fill="auto"/>
            <w:vAlign w:val="center"/>
          </w:tcPr>
          <w:p w14:paraId="3D1736E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3EA20460"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7" w:type="pct"/>
            <w:gridSpan w:val="6"/>
            <w:shd w:val="clear" w:color="auto" w:fill="auto"/>
            <w:vAlign w:val="center"/>
          </w:tcPr>
          <w:p w14:paraId="688EA32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4315E58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3A14895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2587F6D3" w14:textId="77777777" w:rsidTr="004F6C36">
        <w:trPr>
          <w:cantSplit/>
          <w:trHeight w:val="1085"/>
        </w:trPr>
        <w:tc>
          <w:tcPr>
            <w:tcW w:w="3022" w:type="pct"/>
            <w:gridSpan w:val="12"/>
            <w:shd w:val="clear" w:color="auto" w:fill="auto"/>
            <w:vAlign w:val="center"/>
          </w:tcPr>
          <w:p w14:paraId="5093EF50" w14:textId="77777777" w:rsidR="00715D39" w:rsidRPr="00747FCB" w:rsidRDefault="00715D39" w:rsidP="00747FCB">
            <w:pPr>
              <w:spacing w:line="240" w:lineRule="auto"/>
              <w:ind w:firstLine="0"/>
              <w:rPr>
                <w:b w:val="0"/>
                <w:sz w:val="22"/>
                <w:szCs w:val="22"/>
              </w:rPr>
            </w:pPr>
            <w:r w:rsidRPr="00747FCB">
              <w:rPr>
                <w:b w:val="0"/>
                <w:sz w:val="22"/>
                <w:szCs w:val="22"/>
              </w:rPr>
              <w:t>Desenvolver pesquisas de avaliação e acompanhamento de egresso, relativo à trajetória social, profissional e educacional.</w:t>
            </w:r>
          </w:p>
        </w:tc>
        <w:tc>
          <w:tcPr>
            <w:tcW w:w="416" w:type="pct"/>
            <w:gridSpan w:val="7"/>
            <w:shd w:val="clear" w:color="auto" w:fill="auto"/>
            <w:vAlign w:val="center"/>
          </w:tcPr>
          <w:p w14:paraId="5650A45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6EBE1E2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7" w:type="pct"/>
            <w:gridSpan w:val="6"/>
            <w:shd w:val="clear" w:color="auto" w:fill="auto"/>
            <w:vAlign w:val="center"/>
          </w:tcPr>
          <w:p w14:paraId="0E97E25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73D2D62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7A6F93D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02DA6705" w14:textId="77777777" w:rsidTr="005F6D0F">
        <w:trPr>
          <w:cantSplit/>
          <w:trHeight w:val="1009"/>
        </w:trPr>
        <w:tc>
          <w:tcPr>
            <w:tcW w:w="1645" w:type="pct"/>
            <w:gridSpan w:val="7"/>
            <w:shd w:val="clear" w:color="auto" w:fill="D0CECE" w:themeFill="background2" w:themeFillShade="E6"/>
            <w:vAlign w:val="center"/>
          </w:tcPr>
          <w:p w14:paraId="6C14D464" w14:textId="77777777" w:rsidR="00715D39" w:rsidRPr="00747FCB" w:rsidRDefault="00715D39" w:rsidP="00747FCB">
            <w:pPr>
              <w:spacing w:line="240" w:lineRule="auto"/>
              <w:ind w:firstLine="0"/>
              <w:jc w:val="center"/>
              <w:rPr>
                <w:sz w:val="22"/>
                <w:szCs w:val="22"/>
              </w:rPr>
            </w:pPr>
            <w:r w:rsidRPr="00747FCB">
              <w:rPr>
                <w:sz w:val="22"/>
                <w:szCs w:val="22"/>
              </w:rPr>
              <w:t>Objetivo estratégico 13</w:t>
            </w:r>
          </w:p>
        </w:tc>
        <w:tc>
          <w:tcPr>
            <w:tcW w:w="3355" w:type="pct"/>
            <w:gridSpan w:val="33"/>
            <w:shd w:val="clear" w:color="auto" w:fill="D0CECE" w:themeFill="background2" w:themeFillShade="E6"/>
            <w:vAlign w:val="center"/>
          </w:tcPr>
          <w:p w14:paraId="7624F510" w14:textId="41C705EA" w:rsidR="00715D39" w:rsidRPr="00747FCB" w:rsidRDefault="00715D39" w:rsidP="00747FCB">
            <w:pPr>
              <w:spacing w:line="240" w:lineRule="auto"/>
              <w:ind w:firstLine="0"/>
              <w:jc w:val="center"/>
              <w:rPr>
                <w:sz w:val="22"/>
                <w:szCs w:val="22"/>
              </w:rPr>
            </w:pPr>
            <w:r w:rsidRPr="00747FCB">
              <w:rPr>
                <w:sz w:val="22"/>
                <w:szCs w:val="22"/>
              </w:rPr>
              <w:t>Realizar parcerias com os setores produtivos e demais instituições da sociedade civil organizada</w:t>
            </w:r>
            <w:r w:rsidR="00DD181B" w:rsidRPr="00747FCB">
              <w:rPr>
                <w:sz w:val="22"/>
                <w:szCs w:val="22"/>
              </w:rPr>
              <w:t>.</w:t>
            </w:r>
          </w:p>
        </w:tc>
      </w:tr>
      <w:tr w:rsidR="00C561CD" w:rsidRPr="00747FCB" w14:paraId="0F9BE32C" w14:textId="77777777" w:rsidTr="005F6D0F">
        <w:trPr>
          <w:cantSplit/>
          <w:trHeight w:val="712"/>
        </w:trPr>
        <w:tc>
          <w:tcPr>
            <w:tcW w:w="3022" w:type="pct"/>
            <w:gridSpan w:val="12"/>
            <w:shd w:val="clear" w:color="auto" w:fill="D0CECE" w:themeFill="background2" w:themeFillShade="E6"/>
            <w:vAlign w:val="center"/>
          </w:tcPr>
          <w:p w14:paraId="0FAED634" w14:textId="77777777" w:rsidR="00715D39" w:rsidRPr="00747FCB" w:rsidRDefault="00B311F0" w:rsidP="00747FCB">
            <w:pPr>
              <w:spacing w:line="240" w:lineRule="auto"/>
              <w:ind w:firstLine="0"/>
              <w:jc w:val="center"/>
              <w:rPr>
                <w:sz w:val="22"/>
                <w:szCs w:val="22"/>
              </w:rPr>
            </w:pPr>
            <w:r w:rsidRPr="00747FCB">
              <w:rPr>
                <w:sz w:val="22"/>
                <w:szCs w:val="22"/>
              </w:rPr>
              <w:t>AÇÕES</w:t>
            </w:r>
          </w:p>
        </w:tc>
        <w:tc>
          <w:tcPr>
            <w:tcW w:w="416" w:type="pct"/>
            <w:gridSpan w:val="7"/>
            <w:shd w:val="clear" w:color="auto" w:fill="D0CECE" w:themeFill="background2" w:themeFillShade="E6"/>
            <w:textDirection w:val="btLr"/>
            <w:vAlign w:val="center"/>
          </w:tcPr>
          <w:p w14:paraId="415C42E3"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420" w:type="pct"/>
            <w:gridSpan w:val="9"/>
            <w:shd w:val="clear" w:color="auto" w:fill="D0CECE" w:themeFill="background2" w:themeFillShade="E6"/>
            <w:textDirection w:val="btLr"/>
            <w:vAlign w:val="center"/>
          </w:tcPr>
          <w:p w14:paraId="0B7EDF93"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07" w:type="pct"/>
            <w:gridSpan w:val="6"/>
            <w:shd w:val="clear" w:color="auto" w:fill="D0CECE" w:themeFill="background2" w:themeFillShade="E6"/>
            <w:textDirection w:val="btLr"/>
            <w:vAlign w:val="center"/>
          </w:tcPr>
          <w:p w14:paraId="1D53CD77"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64" w:type="pct"/>
            <w:gridSpan w:val="4"/>
            <w:shd w:val="clear" w:color="auto" w:fill="D0CECE" w:themeFill="background2" w:themeFillShade="E6"/>
            <w:textDirection w:val="btLr"/>
            <w:vAlign w:val="center"/>
          </w:tcPr>
          <w:p w14:paraId="32FE1783"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71" w:type="pct"/>
            <w:gridSpan w:val="2"/>
            <w:shd w:val="clear" w:color="auto" w:fill="D0CECE" w:themeFill="background2" w:themeFillShade="E6"/>
            <w:textDirection w:val="btLr"/>
            <w:vAlign w:val="center"/>
          </w:tcPr>
          <w:p w14:paraId="58D8C8CA"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4F891066" w14:textId="77777777" w:rsidTr="008E7A72">
        <w:trPr>
          <w:cantSplit/>
          <w:trHeight w:val="1159"/>
        </w:trPr>
        <w:tc>
          <w:tcPr>
            <w:tcW w:w="3022" w:type="pct"/>
            <w:gridSpan w:val="12"/>
            <w:shd w:val="clear" w:color="auto" w:fill="auto"/>
            <w:vAlign w:val="center"/>
          </w:tcPr>
          <w:p w14:paraId="6A66D723" w14:textId="77777777" w:rsidR="00715D39" w:rsidRPr="00747FCB" w:rsidRDefault="00715D39" w:rsidP="00747FCB">
            <w:pPr>
              <w:spacing w:line="240" w:lineRule="auto"/>
              <w:ind w:firstLine="0"/>
              <w:rPr>
                <w:b w:val="0"/>
                <w:sz w:val="22"/>
                <w:szCs w:val="22"/>
              </w:rPr>
            </w:pPr>
            <w:r w:rsidRPr="00747FCB">
              <w:rPr>
                <w:b w:val="0"/>
                <w:sz w:val="22"/>
                <w:szCs w:val="22"/>
              </w:rPr>
              <w:t>Articular com os sistemas públicos de educação básica e superior na definição de ofertas educacionais, estágios e para ações de ensino, pesquisa aplicada e extensão tecnológica.</w:t>
            </w:r>
          </w:p>
        </w:tc>
        <w:tc>
          <w:tcPr>
            <w:tcW w:w="416" w:type="pct"/>
            <w:gridSpan w:val="7"/>
            <w:shd w:val="clear" w:color="auto" w:fill="auto"/>
            <w:vAlign w:val="center"/>
          </w:tcPr>
          <w:p w14:paraId="065856D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0608835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7" w:type="pct"/>
            <w:gridSpan w:val="6"/>
            <w:shd w:val="clear" w:color="auto" w:fill="auto"/>
            <w:vAlign w:val="center"/>
          </w:tcPr>
          <w:p w14:paraId="0FA3AFD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159EBCE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05C0C66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484BCB82" w14:textId="77777777" w:rsidTr="005F6D0F">
        <w:trPr>
          <w:trHeight w:val="169"/>
        </w:trPr>
        <w:tc>
          <w:tcPr>
            <w:tcW w:w="1645" w:type="pct"/>
            <w:gridSpan w:val="7"/>
            <w:shd w:val="clear" w:color="auto" w:fill="E7E6E6" w:themeFill="background2"/>
            <w:vAlign w:val="center"/>
          </w:tcPr>
          <w:p w14:paraId="5846F9DC" w14:textId="77777777" w:rsidR="00715D39" w:rsidRPr="00747FCB" w:rsidRDefault="00715D39" w:rsidP="00747FCB">
            <w:pPr>
              <w:spacing w:line="240" w:lineRule="auto"/>
              <w:ind w:firstLine="0"/>
              <w:jc w:val="center"/>
              <w:rPr>
                <w:sz w:val="22"/>
                <w:szCs w:val="22"/>
              </w:rPr>
            </w:pPr>
            <w:r w:rsidRPr="00747FCB">
              <w:rPr>
                <w:sz w:val="22"/>
                <w:szCs w:val="22"/>
              </w:rPr>
              <w:lastRenderedPageBreak/>
              <w:t>Objetivo estratégico 14</w:t>
            </w:r>
          </w:p>
        </w:tc>
        <w:tc>
          <w:tcPr>
            <w:tcW w:w="3355" w:type="pct"/>
            <w:gridSpan w:val="33"/>
            <w:shd w:val="clear" w:color="auto" w:fill="E7E6E6" w:themeFill="background2"/>
            <w:vAlign w:val="center"/>
          </w:tcPr>
          <w:p w14:paraId="35EC60D6" w14:textId="0B3AB03D" w:rsidR="00715D39" w:rsidRPr="00747FCB" w:rsidRDefault="00715D39" w:rsidP="00747FCB">
            <w:pPr>
              <w:spacing w:line="240" w:lineRule="auto"/>
              <w:ind w:firstLine="0"/>
              <w:jc w:val="center"/>
              <w:rPr>
                <w:sz w:val="22"/>
                <w:szCs w:val="22"/>
              </w:rPr>
            </w:pPr>
            <w:r w:rsidRPr="00747FCB">
              <w:rPr>
                <w:sz w:val="22"/>
                <w:szCs w:val="22"/>
              </w:rPr>
              <w:t>Promover mecanismos de fortalecimento da oferta de estágios e desenvolvimento de projetos de conclusão de curso técnico</w:t>
            </w:r>
            <w:r w:rsidR="00DD181B" w:rsidRPr="00747FCB">
              <w:rPr>
                <w:sz w:val="22"/>
                <w:szCs w:val="22"/>
              </w:rPr>
              <w:t>.</w:t>
            </w:r>
          </w:p>
        </w:tc>
      </w:tr>
      <w:tr w:rsidR="00C561CD" w:rsidRPr="00747FCB" w14:paraId="0BB77EE9" w14:textId="77777777" w:rsidTr="005F6D0F">
        <w:trPr>
          <w:trHeight w:val="631"/>
        </w:trPr>
        <w:tc>
          <w:tcPr>
            <w:tcW w:w="3022" w:type="pct"/>
            <w:gridSpan w:val="12"/>
            <w:shd w:val="clear" w:color="auto" w:fill="E7E6E6" w:themeFill="background2"/>
            <w:vAlign w:val="center"/>
          </w:tcPr>
          <w:p w14:paraId="1ECB04EF" w14:textId="77777777" w:rsidR="00715D39" w:rsidRPr="00747FCB" w:rsidRDefault="00B311F0" w:rsidP="00747FCB">
            <w:pPr>
              <w:spacing w:line="240" w:lineRule="auto"/>
              <w:ind w:firstLine="0"/>
              <w:jc w:val="center"/>
              <w:rPr>
                <w:sz w:val="22"/>
                <w:szCs w:val="22"/>
              </w:rPr>
            </w:pPr>
            <w:r w:rsidRPr="00747FCB">
              <w:rPr>
                <w:sz w:val="22"/>
                <w:szCs w:val="22"/>
              </w:rPr>
              <w:t>AÇÕES</w:t>
            </w:r>
          </w:p>
        </w:tc>
        <w:tc>
          <w:tcPr>
            <w:tcW w:w="416" w:type="pct"/>
            <w:gridSpan w:val="7"/>
            <w:shd w:val="clear" w:color="auto" w:fill="E7E6E6" w:themeFill="background2"/>
            <w:textDirection w:val="btLr"/>
            <w:vAlign w:val="center"/>
          </w:tcPr>
          <w:p w14:paraId="6D88FBF8"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420" w:type="pct"/>
            <w:gridSpan w:val="9"/>
            <w:shd w:val="clear" w:color="auto" w:fill="E7E6E6" w:themeFill="background2"/>
            <w:textDirection w:val="btLr"/>
            <w:vAlign w:val="center"/>
          </w:tcPr>
          <w:p w14:paraId="3B374D4F"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07" w:type="pct"/>
            <w:gridSpan w:val="6"/>
            <w:shd w:val="clear" w:color="auto" w:fill="E7E6E6" w:themeFill="background2"/>
            <w:textDirection w:val="btLr"/>
            <w:vAlign w:val="center"/>
          </w:tcPr>
          <w:p w14:paraId="539D9F0C"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64" w:type="pct"/>
            <w:gridSpan w:val="4"/>
            <w:shd w:val="clear" w:color="auto" w:fill="E7E6E6" w:themeFill="background2"/>
            <w:textDirection w:val="btLr"/>
            <w:vAlign w:val="center"/>
          </w:tcPr>
          <w:p w14:paraId="60EB76E9"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71" w:type="pct"/>
            <w:gridSpan w:val="2"/>
            <w:shd w:val="clear" w:color="auto" w:fill="E7E6E6" w:themeFill="background2"/>
            <w:textDirection w:val="btLr"/>
            <w:vAlign w:val="center"/>
          </w:tcPr>
          <w:p w14:paraId="443DA388"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30172594" w14:textId="77777777" w:rsidTr="005F6D0F">
        <w:trPr>
          <w:trHeight w:val="1137"/>
        </w:trPr>
        <w:tc>
          <w:tcPr>
            <w:tcW w:w="3022" w:type="pct"/>
            <w:gridSpan w:val="12"/>
            <w:shd w:val="clear" w:color="auto" w:fill="auto"/>
            <w:vAlign w:val="center"/>
          </w:tcPr>
          <w:p w14:paraId="198C76B5" w14:textId="77777777" w:rsidR="00715D39" w:rsidRPr="00747FCB" w:rsidRDefault="00715D39" w:rsidP="00747FCB">
            <w:pPr>
              <w:spacing w:line="240" w:lineRule="auto"/>
              <w:ind w:firstLine="0"/>
              <w:rPr>
                <w:b w:val="0"/>
                <w:sz w:val="22"/>
                <w:szCs w:val="22"/>
              </w:rPr>
            </w:pPr>
            <w:r w:rsidRPr="00747FCB">
              <w:rPr>
                <w:b w:val="0"/>
                <w:sz w:val="22"/>
                <w:szCs w:val="22"/>
              </w:rPr>
              <w:t xml:space="preserve">Prospectar novas empresas, visando parcerias para realização de estágios e visitas </w:t>
            </w:r>
            <w:r w:rsidR="008F7DFA" w:rsidRPr="00747FCB">
              <w:rPr>
                <w:b w:val="0"/>
                <w:sz w:val="22"/>
                <w:szCs w:val="22"/>
              </w:rPr>
              <w:t>técnicas.</w:t>
            </w:r>
          </w:p>
        </w:tc>
        <w:tc>
          <w:tcPr>
            <w:tcW w:w="416" w:type="pct"/>
            <w:gridSpan w:val="7"/>
            <w:shd w:val="clear" w:color="auto" w:fill="auto"/>
            <w:vAlign w:val="center"/>
          </w:tcPr>
          <w:p w14:paraId="3CB2AAD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2D51A11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7" w:type="pct"/>
            <w:gridSpan w:val="6"/>
            <w:shd w:val="clear" w:color="auto" w:fill="auto"/>
            <w:vAlign w:val="center"/>
          </w:tcPr>
          <w:p w14:paraId="2F9E1A7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5F6B288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2CFE3A8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7729B041" w14:textId="77777777" w:rsidTr="004F6C36">
        <w:trPr>
          <w:trHeight w:val="811"/>
        </w:trPr>
        <w:tc>
          <w:tcPr>
            <w:tcW w:w="3022" w:type="pct"/>
            <w:gridSpan w:val="12"/>
            <w:shd w:val="clear" w:color="auto" w:fill="auto"/>
            <w:vAlign w:val="center"/>
          </w:tcPr>
          <w:p w14:paraId="030979E2" w14:textId="77777777" w:rsidR="00715D39" w:rsidRPr="00747FCB" w:rsidRDefault="00715D39" w:rsidP="00747FCB">
            <w:pPr>
              <w:spacing w:line="240" w:lineRule="auto"/>
              <w:ind w:firstLine="0"/>
              <w:rPr>
                <w:b w:val="0"/>
                <w:sz w:val="22"/>
                <w:szCs w:val="22"/>
              </w:rPr>
            </w:pPr>
            <w:r w:rsidRPr="00747FCB">
              <w:rPr>
                <w:b w:val="0"/>
                <w:sz w:val="22"/>
                <w:szCs w:val="22"/>
              </w:rPr>
              <w:t>Ampliar o número de oferta de estágios e visitas técnicas</w:t>
            </w:r>
          </w:p>
        </w:tc>
        <w:tc>
          <w:tcPr>
            <w:tcW w:w="416" w:type="pct"/>
            <w:gridSpan w:val="7"/>
            <w:shd w:val="clear" w:color="auto" w:fill="auto"/>
            <w:vAlign w:val="center"/>
          </w:tcPr>
          <w:p w14:paraId="1D9581C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0BA0B5B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7" w:type="pct"/>
            <w:gridSpan w:val="6"/>
            <w:shd w:val="clear" w:color="auto" w:fill="auto"/>
            <w:vAlign w:val="center"/>
          </w:tcPr>
          <w:p w14:paraId="2F68191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4796E7C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0347DE5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5E621167" w14:textId="77777777" w:rsidTr="004F6C36">
        <w:trPr>
          <w:trHeight w:val="767"/>
        </w:trPr>
        <w:tc>
          <w:tcPr>
            <w:tcW w:w="3022" w:type="pct"/>
            <w:gridSpan w:val="12"/>
            <w:shd w:val="clear" w:color="auto" w:fill="auto"/>
            <w:vAlign w:val="center"/>
          </w:tcPr>
          <w:p w14:paraId="155BA91A" w14:textId="77777777" w:rsidR="00715D39" w:rsidRPr="00747FCB" w:rsidRDefault="00715D39" w:rsidP="00747FCB">
            <w:pPr>
              <w:spacing w:line="240" w:lineRule="auto"/>
              <w:ind w:firstLine="0"/>
              <w:rPr>
                <w:b w:val="0"/>
                <w:sz w:val="22"/>
                <w:szCs w:val="22"/>
              </w:rPr>
            </w:pPr>
            <w:r w:rsidRPr="00747FCB">
              <w:rPr>
                <w:b w:val="0"/>
                <w:sz w:val="22"/>
                <w:szCs w:val="22"/>
              </w:rPr>
              <w:t>Estimular a Intensificação das visitas de supervisão de estágio</w:t>
            </w:r>
          </w:p>
        </w:tc>
        <w:tc>
          <w:tcPr>
            <w:tcW w:w="416" w:type="pct"/>
            <w:gridSpan w:val="7"/>
            <w:shd w:val="clear" w:color="auto" w:fill="auto"/>
            <w:vAlign w:val="center"/>
          </w:tcPr>
          <w:p w14:paraId="7872FBD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6E339C0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7" w:type="pct"/>
            <w:gridSpan w:val="6"/>
            <w:shd w:val="clear" w:color="auto" w:fill="auto"/>
            <w:vAlign w:val="center"/>
          </w:tcPr>
          <w:p w14:paraId="4CF5926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03FD8B5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30D7B5B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29FBFEE1" w14:textId="77777777" w:rsidTr="004F6C36">
        <w:trPr>
          <w:trHeight w:val="1123"/>
        </w:trPr>
        <w:tc>
          <w:tcPr>
            <w:tcW w:w="3022" w:type="pct"/>
            <w:gridSpan w:val="12"/>
            <w:shd w:val="clear" w:color="auto" w:fill="auto"/>
            <w:vAlign w:val="center"/>
          </w:tcPr>
          <w:p w14:paraId="73428EE8" w14:textId="77777777" w:rsidR="00715D39" w:rsidRPr="00747FCB" w:rsidRDefault="00715D39" w:rsidP="00747FCB">
            <w:pPr>
              <w:spacing w:line="240" w:lineRule="auto"/>
              <w:ind w:firstLine="0"/>
              <w:rPr>
                <w:b w:val="0"/>
                <w:sz w:val="22"/>
                <w:szCs w:val="22"/>
              </w:rPr>
            </w:pPr>
            <w:r w:rsidRPr="00747FCB">
              <w:rPr>
                <w:b w:val="0"/>
                <w:sz w:val="22"/>
                <w:szCs w:val="22"/>
              </w:rPr>
              <w:t>Atualizar normas e regulamentos de estágios e de desenvolvimento de projetos de conclusão de cursos técnicos.</w:t>
            </w:r>
          </w:p>
        </w:tc>
        <w:tc>
          <w:tcPr>
            <w:tcW w:w="416" w:type="pct"/>
            <w:gridSpan w:val="7"/>
            <w:shd w:val="clear" w:color="auto" w:fill="auto"/>
            <w:vAlign w:val="center"/>
          </w:tcPr>
          <w:p w14:paraId="5B714919"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420" w:type="pct"/>
            <w:gridSpan w:val="9"/>
            <w:shd w:val="clear" w:color="auto" w:fill="auto"/>
            <w:vAlign w:val="center"/>
          </w:tcPr>
          <w:p w14:paraId="240E36CD" w14:textId="77777777" w:rsidR="00715D39" w:rsidRPr="00747FCB" w:rsidRDefault="00715D39" w:rsidP="00747FCB">
            <w:pPr>
              <w:spacing w:line="240" w:lineRule="auto"/>
              <w:ind w:firstLine="0"/>
              <w:jc w:val="center"/>
              <w:rPr>
                <w:b w:val="0"/>
                <w:sz w:val="22"/>
                <w:szCs w:val="22"/>
              </w:rPr>
            </w:pPr>
            <w:r w:rsidRPr="00747FCB">
              <w:rPr>
                <w:b w:val="0"/>
                <w:sz w:val="22"/>
                <w:szCs w:val="22"/>
              </w:rPr>
              <w:t>50%</w:t>
            </w:r>
          </w:p>
        </w:tc>
        <w:tc>
          <w:tcPr>
            <w:tcW w:w="407" w:type="pct"/>
            <w:gridSpan w:val="6"/>
            <w:shd w:val="clear" w:color="auto" w:fill="auto"/>
            <w:vAlign w:val="center"/>
          </w:tcPr>
          <w:p w14:paraId="50590D78" w14:textId="77777777" w:rsidR="00715D39" w:rsidRPr="00747FCB" w:rsidRDefault="00715D39" w:rsidP="00747FCB">
            <w:pPr>
              <w:spacing w:line="240" w:lineRule="auto"/>
              <w:ind w:firstLine="0"/>
              <w:jc w:val="center"/>
              <w:rPr>
                <w:b w:val="0"/>
                <w:sz w:val="22"/>
                <w:szCs w:val="22"/>
              </w:rPr>
            </w:pPr>
          </w:p>
        </w:tc>
        <w:tc>
          <w:tcPr>
            <w:tcW w:w="364" w:type="pct"/>
            <w:gridSpan w:val="4"/>
            <w:shd w:val="clear" w:color="auto" w:fill="auto"/>
            <w:vAlign w:val="center"/>
          </w:tcPr>
          <w:p w14:paraId="03669AE0" w14:textId="77777777" w:rsidR="00715D39" w:rsidRPr="00747FCB" w:rsidRDefault="00715D39" w:rsidP="00747FCB">
            <w:pPr>
              <w:spacing w:line="240" w:lineRule="auto"/>
              <w:ind w:firstLine="0"/>
              <w:jc w:val="center"/>
              <w:rPr>
                <w:b w:val="0"/>
                <w:sz w:val="22"/>
                <w:szCs w:val="22"/>
              </w:rPr>
            </w:pPr>
          </w:p>
        </w:tc>
        <w:tc>
          <w:tcPr>
            <w:tcW w:w="371" w:type="pct"/>
            <w:gridSpan w:val="2"/>
            <w:shd w:val="clear" w:color="auto" w:fill="auto"/>
            <w:vAlign w:val="center"/>
          </w:tcPr>
          <w:p w14:paraId="12503488" w14:textId="77777777" w:rsidR="00715D39" w:rsidRPr="00747FCB" w:rsidRDefault="00715D39" w:rsidP="00747FCB">
            <w:pPr>
              <w:spacing w:line="240" w:lineRule="auto"/>
              <w:ind w:firstLine="0"/>
              <w:jc w:val="center"/>
              <w:rPr>
                <w:b w:val="0"/>
                <w:sz w:val="22"/>
                <w:szCs w:val="22"/>
              </w:rPr>
            </w:pPr>
          </w:p>
        </w:tc>
      </w:tr>
      <w:tr w:rsidR="00C561CD" w:rsidRPr="00747FCB" w14:paraId="254F5FDF" w14:textId="77777777" w:rsidTr="004F6C36">
        <w:trPr>
          <w:trHeight w:val="840"/>
        </w:trPr>
        <w:tc>
          <w:tcPr>
            <w:tcW w:w="3022" w:type="pct"/>
            <w:gridSpan w:val="12"/>
            <w:shd w:val="clear" w:color="auto" w:fill="auto"/>
            <w:vAlign w:val="center"/>
          </w:tcPr>
          <w:p w14:paraId="436DBD6D" w14:textId="77777777" w:rsidR="00715D39" w:rsidRPr="00747FCB" w:rsidRDefault="00715D39" w:rsidP="00747FCB">
            <w:pPr>
              <w:spacing w:line="240" w:lineRule="auto"/>
              <w:ind w:firstLine="0"/>
              <w:rPr>
                <w:b w:val="0"/>
                <w:sz w:val="22"/>
                <w:szCs w:val="22"/>
              </w:rPr>
            </w:pPr>
            <w:r w:rsidRPr="00747FCB">
              <w:rPr>
                <w:b w:val="0"/>
                <w:sz w:val="22"/>
                <w:szCs w:val="22"/>
              </w:rPr>
              <w:t>Estimular a realização de seminários de orientação para desenvolvimento de estágios e projetos.</w:t>
            </w:r>
          </w:p>
        </w:tc>
        <w:tc>
          <w:tcPr>
            <w:tcW w:w="416" w:type="pct"/>
            <w:gridSpan w:val="7"/>
            <w:shd w:val="clear" w:color="auto" w:fill="auto"/>
            <w:vAlign w:val="center"/>
          </w:tcPr>
          <w:p w14:paraId="6408E79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44A8B83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7" w:type="pct"/>
            <w:gridSpan w:val="6"/>
            <w:shd w:val="clear" w:color="auto" w:fill="auto"/>
            <w:vAlign w:val="center"/>
          </w:tcPr>
          <w:p w14:paraId="17B0BAB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64" w:type="pct"/>
            <w:gridSpan w:val="4"/>
            <w:shd w:val="clear" w:color="auto" w:fill="auto"/>
            <w:vAlign w:val="center"/>
          </w:tcPr>
          <w:p w14:paraId="71F83EB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71" w:type="pct"/>
            <w:gridSpan w:val="2"/>
            <w:shd w:val="clear" w:color="auto" w:fill="auto"/>
            <w:vAlign w:val="center"/>
          </w:tcPr>
          <w:p w14:paraId="5B8C02A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2A6926" w:rsidRPr="00747FCB" w14:paraId="2044562F" w14:textId="77777777" w:rsidTr="005F6D0F">
        <w:trPr>
          <w:trHeight w:val="1000"/>
        </w:trPr>
        <w:tc>
          <w:tcPr>
            <w:tcW w:w="3022" w:type="pct"/>
            <w:gridSpan w:val="12"/>
            <w:shd w:val="clear" w:color="auto" w:fill="auto"/>
            <w:vAlign w:val="center"/>
          </w:tcPr>
          <w:p w14:paraId="711DAA40" w14:textId="77777777" w:rsidR="002A6926" w:rsidRPr="00747FCB" w:rsidRDefault="002A6926" w:rsidP="00747FCB">
            <w:pPr>
              <w:spacing w:line="240" w:lineRule="auto"/>
              <w:ind w:firstLine="0"/>
              <w:rPr>
                <w:b w:val="0"/>
                <w:sz w:val="22"/>
                <w:szCs w:val="22"/>
              </w:rPr>
            </w:pPr>
          </w:p>
          <w:p w14:paraId="1A195AF4" w14:textId="77777777" w:rsidR="00674A97" w:rsidRPr="00747FCB" w:rsidRDefault="002A6926" w:rsidP="00747FCB">
            <w:pPr>
              <w:spacing w:line="240" w:lineRule="auto"/>
              <w:ind w:firstLine="0"/>
              <w:rPr>
                <w:b w:val="0"/>
                <w:sz w:val="22"/>
                <w:szCs w:val="22"/>
              </w:rPr>
            </w:pPr>
            <w:r w:rsidRPr="00747FCB">
              <w:rPr>
                <w:b w:val="0"/>
                <w:sz w:val="22"/>
                <w:szCs w:val="22"/>
              </w:rPr>
              <w:t>Divulgar a oferta de estágios.</w:t>
            </w:r>
          </w:p>
        </w:tc>
        <w:tc>
          <w:tcPr>
            <w:tcW w:w="416" w:type="pct"/>
            <w:gridSpan w:val="7"/>
            <w:shd w:val="clear" w:color="auto" w:fill="auto"/>
            <w:vAlign w:val="center"/>
          </w:tcPr>
          <w:p w14:paraId="59C3064D" w14:textId="77777777" w:rsidR="002A6926" w:rsidRPr="00747FCB" w:rsidRDefault="002A6926" w:rsidP="00747FCB">
            <w:pPr>
              <w:spacing w:line="240" w:lineRule="auto"/>
              <w:ind w:firstLine="0"/>
              <w:jc w:val="center"/>
              <w:rPr>
                <w:b w:val="0"/>
                <w:sz w:val="22"/>
                <w:szCs w:val="22"/>
              </w:rPr>
            </w:pPr>
            <w:r w:rsidRPr="00747FCB">
              <w:rPr>
                <w:b w:val="0"/>
                <w:sz w:val="22"/>
                <w:szCs w:val="22"/>
              </w:rPr>
              <w:t>20%</w:t>
            </w:r>
          </w:p>
        </w:tc>
        <w:tc>
          <w:tcPr>
            <w:tcW w:w="420" w:type="pct"/>
            <w:gridSpan w:val="9"/>
            <w:shd w:val="clear" w:color="auto" w:fill="auto"/>
            <w:vAlign w:val="center"/>
          </w:tcPr>
          <w:p w14:paraId="29D592A3" w14:textId="77777777" w:rsidR="002A6926" w:rsidRPr="00747FCB" w:rsidRDefault="002A6926" w:rsidP="00747FCB">
            <w:pPr>
              <w:spacing w:line="240" w:lineRule="auto"/>
              <w:ind w:firstLine="0"/>
              <w:jc w:val="center"/>
              <w:rPr>
                <w:sz w:val="22"/>
                <w:szCs w:val="22"/>
              </w:rPr>
            </w:pPr>
            <w:r w:rsidRPr="00747FCB">
              <w:rPr>
                <w:b w:val="0"/>
                <w:sz w:val="22"/>
                <w:szCs w:val="22"/>
              </w:rPr>
              <w:t>20%</w:t>
            </w:r>
          </w:p>
        </w:tc>
        <w:tc>
          <w:tcPr>
            <w:tcW w:w="407" w:type="pct"/>
            <w:gridSpan w:val="6"/>
            <w:shd w:val="clear" w:color="auto" w:fill="auto"/>
            <w:vAlign w:val="center"/>
          </w:tcPr>
          <w:p w14:paraId="016748D1" w14:textId="77777777" w:rsidR="002A6926" w:rsidRPr="00747FCB" w:rsidRDefault="002A6926" w:rsidP="00747FCB">
            <w:pPr>
              <w:spacing w:line="240" w:lineRule="auto"/>
              <w:ind w:firstLine="0"/>
              <w:jc w:val="center"/>
              <w:rPr>
                <w:sz w:val="22"/>
                <w:szCs w:val="22"/>
              </w:rPr>
            </w:pPr>
            <w:r w:rsidRPr="00747FCB">
              <w:rPr>
                <w:b w:val="0"/>
                <w:sz w:val="22"/>
                <w:szCs w:val="22"/>
              </w:rPr>
              <w:t>20%</w:t>
            </w:r>
          </w:p>
        </w:tc>
        <w:tc>
          <w:tcPr>
            <w:tcW w:w="364" w:type="pct"/>
            <w:gridSpan w:val="4"/>
            <w:shd w:val="clear" w:color="auto" w:fill="auto"/>
            <w:vAlign w:val="center"/>
          </w:tcPr>
          <w:p w14:paraId="726125FB" w14:textId="77777777" w:rsidR="002A6926" w:rsidRPr="00747FCB" w:rsidRDefault="002A6926" w:rsidP="00747FCB">
            <w:pPr>
              <w:spacing w:line="240" w:lineRule="auto"/>
              <w:ind w:firstLine="0"/>
              <w:jc w:val="center"/>
              <w:rPr>
                <w:sz w:val="22"/>
                <w:szCs w:val="22"/>
              </w:rPr>
            </w:pPr>
            <w:r w:rsidRPr="00747FCB">
              <w:rPr>
                <w:b w:val="0"/>
                <w:sz w:val="22"/>
                <w:szCs w:val="22"/>
              </w:rPr>
              <w:t>20%</w:t>
            </w:r>
          </w:p>
        </w:tc>
        <w:tc>
          <w:tcPr>
            <w:tcW w:w="371" w:type="pct"/>
            <w:gridSpan w:val="2"/>
            <w:shd w:val="clear" w:color="auto" w:fill="auto"/>
            <w:vAlign w:val="center"/>
          </w:tcPr>
          <w:p w14:paraId="13FB06E6" w14:textId="77777777" w:rsidR="002A6926" w:rsidRPr="00747FCB" w:rsidRDefault="002A6926" w:rsidP="00747FCB">
            <w:pPr>
              <w:spacing w:line="240" w:lineRule="auto"/>
              <w:ind w:firstLine="0"/>
              <w:jc w:val="center"/>
              <w:rPr>
                <w:sz w:val="22"/>
                <w:szCs w:val="22"/>
              </w:rPr>
            </w:pPr>
            <w:r w:rsidRPr="00747FCB">
              <w:rPr>
                <w:b w:val="0"/>
                <w:sz w:val="22"/>
                <w:szCs w:val="22"/>
              </w:rPr>
              <w:t>20%</w:t>
            </w:r>
          </w:p>
        </w:tc>
      </w:tr>
      <w:tr w:rsidR="00F530C4" w:rsidRPr="00747FCB" w14:paraId="21555121" w14:textId="77777777" w:rsidTr="005F6D0F">
        <w:tc>
          <w:tcPr>
            <w:tcW w:w="1681" w:type="pct"/>
            <w:gridSpan w:val="8"/>
            <w:shd w:val="clear" w:color="auto" w:fill="E7E6E6" w:themeFill="background2"/>
            <w:vAlign w:val="center"/>
          </w:tcPr>
          <w:p w14:paraId="78AB1E7D" w14:textId="77777777" w:rsidR="00715D39" w:rsidRPr="00747FCB" w:rsidRDefault="00715D39" w:rsidP="00747FCB">
            <w:pPr>
              <w:spacing w:line="240" w:lineRule="auto"/>
              <w:ind w:firstLine="0"/>
              <w:jc w:val="center"/>
              <w:rPr>
                <w:sz w:val="22"/>
                <w:szCs w:val="22"/>
              </w:rPr>
            </w:pPr>
            <w:r w:rsidRPr="00747FCB">
              <w:rPr>
                <w:sz w:val="22"/>
                <w:szCs w:val="22"/>
              </w:rPr>
              <w:br w:type="page"/>
              <w:t>Objetivo estratégico 15</w:t>
            </w:r>
          </w:p>
        </w:tc>
        <w:tc>
          <w:tcPr>
            <w:tcW w:w="3319" w:type="pct"/>
            <w:gridSpan w:val="32"/>
            <w:shd w:val="clear" w:color="auto" w:fill="E7E6E6" w:themeFill="background2"/>
            <w:vAlign w:val="center"/>
          </w:tcPr>
          <w:p w14:paraId="57BDA44F" w14:textId="77777777" w:rsidR="00715D39" w:rsidRPr="00747FCB" w:rsidRDefault="00715D39" w:rsidP="00747FCB">
            <w:pPr>
              <w:spacing w:line="240" w:lineRule="auto"/>
              <w:ind w:firstLine="0"/>
              <w:jc w:val="center"/>
              <w:rPr>
                <w:sz w:val="22"/>
                <w:szCs w:val="22"/>
              </w:rPr>
            </w:pPr>
            <w:r w:rsidRPr="00747FCB">
              <w:rPr>
                <w:sz w:val="22"/>
                <w:szCs w:val="22"/>
              </w:rPr>
              <w:t>Consolidar os cursos de extensão articulados com ensino, promovendo a verticalização.</w:t>
            </w:r>
          </w:p>
        </w:tc>
      </w:tr>
      <w:tr w:rsidR="00C561CD" w:rsidRPr="00747FCB" w14:paraId="075EDDE3" w14:textId="77777777" w:rsidTr="005F6D0F">
        <w:trPr>
          <w:trHeight w:val="771"/>
        </w:trPr>
        <w:tc>
          <w:tcPr>
            <w:tcW w:w="3077" w:type="pct"/>
            <w:gridSpan w:val="15"/>
            <w:shd w:val="clear" w:color="auto" w:fill="E7E6E6" w:themeFill="background2"/>
            <w:vAlign w:val="center"/>
          </w:tcPr>
          <w:p w14:paraId="61161E14" w14:textId="77777777" w:rsidR="00715D39" w:rsidRPr="00747FCB" w:rsidRDefault="008F7DFA" w:rsidP="00747FCB">
            <w:pPr>
              <w:spacing w:line="240" w:lineRule="auto"/>
              <w:ind w:firstLine="0"/>
              <w:jc w:val="center"/>
              <w:rPr>
                <w:sz w:val="22"/>
                <w:szCs w:val="22"/>
              </w:rPr>
            </w:pPr>
            <w:r w:rsidRPr="00747FCB">
              <w:rPr>
                <w:sz w:val="22"/>
                <w:szCs w:val="22"/>
              </w:rPr>
              <w:t>AÇÕES</w:t>
            </w:r>
          </w:p>
        </w:tc>
        <w:tc>
          <w:tcPr>
            <w:tcW w:w="382" w:type="pct"/>
            <w:gridSpan w:val="6"/>
            <w:shd w:val="clear" w:color="auto" w:fill="E7E6E6" w:themeFill="background2"/>
            <w:textDirection w:val="btLr"/>
            <w:vAlign w:val="center"/>
          </w:tcPr>
          <w:p w14:paraId="288CBCDC"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84" w:type="pct"/>
            <w:gridSpan w:val="5"/>
            <w:shd w:val="clear" w:color="auto" w:fill="E7E6E6" w:themeFill="background2"/>
            <w:textDirection w:val="btLr"/>
            <w:vAlign w:val="center"/>
          </w:tcPr>
          <w:p w14:paraId="3A36045C"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3" w:type="pct"/>
            <w:gridSpan w:val="6"/>
            <w:shd w:val="clear" w:color="auto" w:fill="E7E6E6" w:themeFill="background2"/>
            <w:textDirection w:val="btLr"/>
            <w:vAlign w:val="center"/>
          </w:tcPr>
          <w:p w14:paraId="45521F5A"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88" w:type="pct"/>
            <w:gridSpan w:val="5"/>
            <w:shd w:val="clear" w:color="auto" w:fill="E7E6E6" w:themeFill="background2"/>
            <w:textDirection w:val="btLr"/>
            <w:vAlign w:val="center"/>
          </w:tcPr>
          <w:p w14:paraId="7A89A90B"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E7E6E6" w:themeFill="background2"/>
            <w:textDirection w:val="btLr"/>
            <w:vAlign w:val="center"/>
          </w:tcPr>
          <w:p w14:paraId="0E26F3AD"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40E4A7E7" w14:textId="77777777" w:rsidTr="004F6C36">
        <w:trPr>
          <w:cantSplit/>
          <w:trHeight w:val="801"/>
        </w:trPr>
        <w:tc>
          <w:tcPr>
            <w:tcW w:w="3077" w:type="pct"/>
            <w:gridSpan w:val="15"/>
            <w:shd w:val="clear" w:color="auto" w:fill="auto"/>
            <w:vAlign w:val="center"/>
          </w:tcPr>
          <w:p w14:paraId="5D72FD1E" w14:textId="77777777" w:rsidR="00715D39" w:rsidRPr="00747FCB" w:rsidRDefault="00715D39" w:rsidP="00747FCB">
            <w:pPr>
              <w:spacing w:line="240" w:lineRule="auto"/>
              <w:ind w:firstLine="0"/>
              <w:rPr>
                <w:b w:val="0"/>
                <w:sz w:val="22"/>
                <w:szCs w:val="22"/>
              </w:rPr>
            </w:pPr>
            <w:r w:rsidRPr="00747FCB">
              <w:rPr>
                <w:b w:val="0"/>
                <w:sz w:val="22"/>
                <w:szCs w:val="22"/>
              </w:rPr>
              <w:t>Diversificar as modalidades de oferta de cursos de extensão</w:t>
            </w:r>
          </w:p>
        </w:tc>
        <w:tc>
          <w:tcPr>
            <w:tcW w:w="382" w:type="pct"/>
            <w:gridSpan w:val="6"/>
            <w:shd w:val="clear" w:color="auto" w:fill="auto"/>
            <w:vAlign w:val="center"/>
          </w:tcPr>
          <w:p w14:paraId="1F6555D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0D9A1EA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6C978DF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0D2E22A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3DF37BE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7007A281" w14:textId="77777777" w:rsidTr="005F6D0F">
        <w:trPr>
          <w:cantSplit/>
          <w:trHeight w:val="1051"/>
        </w:trPr>
        <w:tc>
          <w:tcPr>
            <w:tcW w:w="3077" w:type="pct"/>
            <w:gridSpan w:val="15"/>
            <w:shd w:val="clear" w:color="auto" w:fill="auto"/>
            <w:vAlign w:val="center"/>
          </w:tcPr>
          <w:p w14:paraId="1F0A2D19" w14:textId="77777777" w:rsidR="00715D39" w:rsidRPr="00747FCB" w:rsidRDefault="00715D39" w:rsidP="00747FCB">
            <w:pPr>
              <w:spacing w:line="240" w:lineRule="auto"/>
              <w:ind w:firstLine="0"/>
              <w:rPr>
                <w:b w:val="0"/>
                <w:sz w:val="22"/>
                <w:szCs w:val="22"/>
              </w:rPr>
            </w:pPr>
            <w:r w:rsidRPr="00747FCB">
              <w:rPr>
                <w:b w:val="0"/>
                <w:sz w:val="22"/>
                <w:szCs w:val="22"/>
              </w:rPr>
              <w:t>Promover cursos com temáticas ligadas às áreas de expertise dos Campi e especificidades locais.</w:t>
            </w:r>
          </w:p>
        </w:tc>
        <w:tc>
          <w:tcPr>
            <w:tcW w:w="382" w:type="pct"/>
            <w:gridSpan w:val="6"/>
            <w:shd w:val="clear" w:color="auto" w:fill="auto"/>
            <w:vAlign w:val="center"/>
          </w:tcPr>
          <w:p w14:paraId="6470EC4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5B26261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6190B55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078AD60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7440ABB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5FCC657E" w14:textId="77777777" w:rsidTr="004F6C36">
        <w:trPr>
          <w:cantSplit/>
          <w:trHeight w:val="913"/>
        </w:trPr>
        <w:tc>
          <w:tcPr>
            <w:tcW w:w="3077" w:type="pct"/>
            <w:gridSpan w:val="15"/>
            <w:shd w:val="clear" w:color="auto" w:fill="auto"/>
            <w:vAlign w:val="center"/>
          </w:tcPr>
          <w:p w14:paraId="6FF21CC8" w14:textId="77777777" w:rsidR="00715D39" w:rsidRPr="00747FCB" w:rsidRDefault="00715D39" w:rsidP="00747FCB">
            <w:pPr>
              <w:spacing w:line="240" w:lineRule="auto"/>
              <w:ind w:firstLine="0"/>
              <w:rPr>
                <w:b w:val="0"/>
                <w:sz w:val="22"/>
                <w:szCs w:val="22"/>
              </w:rPr>
            </w:pPr>
            <w:r w:rsidRPr="00747FCB">
              <w:rPr>
                <w:b w:val="0"/>
                <w:sz w:val="22"/>
                <w:szCs w:val="22"/>
              </w:rPr>
              <w:t>Ofertar, em parceria com os Campi, cursos de extensão que enriqueçam o processo de formação dos alunos.</w:t>
            </w:r>
          </w:p>
        </w:tc>
        <w:tc>
          <w:tcPr>
            <w:tcW w:w="382" w:type="pct"/>
            <w:gridSpan w:val="6"/>
            <w:shd w:val="clear" w:color="auto" w:fill="auto"/>
            <w:vAlign w:val="center"/>
          </w:tcPr>
          <w:p w14:paraId="3647107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5F5000D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1B3D473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18E206A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3225662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744AFA59" w14:textId="77777777" w:rsidTr="004F6C36">
        <w:trPr>
          <w:cantSplit/>
          <w:trHeight w:val="1048"/>
        </w:trPr>
        <w:tc>
          <w:tcPr>
            <w:tcW w:w="3077" w:type="pct"/>
            <w:gridSpan w:val="15"/>
            <w:shd w:val="clear" w:color="auto" w:fill="auto"/>
            <w:vAlign w:val="center"/>
          </w:tcPr>
          <w:p w14:paraId="3F5E7AA0" w14:textId="77777777" w:rsidR="00715D39" w:rsidRPr="00747FCB" w:rsidRDefault="00715D39" w:rsidP="00747FCB">
            <w:pPr>
              <w:spacing w:line="240" w:lineRule="auto"/>
              <w:ind w:firstLine="0"/>
              <w:rPr>
                <w:b w:val="0"/>
                <w:sz w:val="22"/>
                <w:szCs w:val="22"/>
              </w:rPr>
            </w:pPr>
            <w:r w:rsidRPr="00747FCB">
              <w:rPr>
                <w:b w:val="0"/>
                <w:sz w:val="22"/>
                <w:szCs w:val="22"/>
              </w:rPr>
              <w:t>Incluir componentes curriculares de extensão em 10% da carga horária dos cursos regulares.</w:t>
            </w:r>
          </w:p>
        </w:tc>
        <w:tc>
          <w:tcPr>
            <w:tcW w:w="382" w:type="pct"/>
            <w:gridSpan w:val="6"/>
            <w:shd w:val="clear" w:color="auto" w:fill="auto"/>
            <w:vAlign w:val="center"/>
          </w:tcPr>
          <w:p w14:paraId="26931C8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74BA16B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2205989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4BBB77F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71F58DB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68FDEB72" w14:textId="77777777" w:rsidTr="004F6C36">
        <w:trPr>
          <w:cantSplit/>
          <w:trHeight w:val="1628"/>
        </w:trPr>
        <w:tc>
          <w:tcPr>
            <w:tcW w:w="3077" w:type="pct"/>
            <w:gridSpan w:val="15"/>
            <w:shd w:val="clear" w:color="auto" w:fill="auto"/>
            <w:vAlign w:val="center"/>
          </w:tcPr>
          <w:p w14:paraId="7B732A2E" w14:textId="77777777" w:rsidR="00715D39" w:rsidRPr="00747FCB" w:rsidRDefault="00715D39" w:rsidP="00747FCB">
            <w:pPr>
              <w:spacing w:line="240" w:lineRule="auto"/>
              <w:ind w:firstLine="0"/>
              <w:rPr>
                <w:b w:val="0"/>
                <w:sz w:val="22"/>
                <w:szCs w:val="22"/>
              </w:rPr>
            </w:pPr>
            <w:r w:rsidRPr="00747FCB">
              <w:rPr>
                <w:b w:val="0"/>
                <w:sz w:val="22"/>
                <w:szCs w:val="22"/>
              </w:rPr>
              <w:t>Intensificar o tema empreendedorismo</w:t>
            </w:r>
            <w:r w:rsidR="00A74A2A" w:rsidRPr="00747FCB">
              <w:rPr>
                <w:b w:val="0"/>
                <w:sz w:val="22"/>
                <w:szCs w:val="22"/>
              </w:rPr>
              <w:t xml:space="preserve">: </w:t>
            </w:r>
            <w:r w:rsidRPr="00747FCB">
              <w:rPr>
                <w:b w:val="0"/>
                <w:sz w:val="22"/>
                <w:szCs w:val="22"/>
              </w:rPr>
              <w:t>Inserções de temáticas relativas ao empreendedorismo, desenvolvimento sustentável, ciência e tecnologia e inovação tecnológica nos projetos pedagógicos dos cursos.</w:t>
            </w:r>
          </w:p>
        </w:tc>
        <w:tc>
          <w:tcPr>
            <w:tcW w:w="382" w:type="pct"/>
            <w:gridSpan w:val="6"/>
            <w:shd w:val="clear" w:color="auto" w:fill="auto"/>
            <w:vAlign w:val="center"/>
          </w:tcPr>
          <w:p w14:paraId="0C261EA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2D737EF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42DB3C80"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6FACC1C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5191FF5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79F63D3A" w14:textId="77777777" w:rsidTr="005F6D0F">
        <w:trPr>
          <w:cantSplit/>
          <w:trHeight w:val="445"/>
        </w:trPr>
        <w:tc>
          <w:tcPr>
            <w:tcW w:w="1681" w:type="pct"/>
            <w:gridSpan w:val="8"/>
            <w:shd w:val="clear" w:color="auto" w:fill="D0CECE" w:themeFill="background2" w:themeFillShade="E6"/>
            <w:vAlign w:val="center"/>
          </w:tcPr>
          <w:p w14:paraId="703E66C1" w14:textId="2B7670B5" w:rsidR="00715D39" w:rsidRPr="00747FCB" w:rsidRDefault="00715D39" w:rsidP="00747FCB">
            <w:pPr>
              <w:spacing w:line="240" w:lineRule="auto"/>
              <w:ind w:firstLine="0"/>
              <w:jc w:val="center"/>
              <w:rPr>
                <w:sz w:val="22"/>
                <w:szCs w:val="22"/>
              </w:rPr>
            </w:pPr>
            <w:r w:rsidRPr="00747FCB">
              <w:rPr>
                <w:sz w:val="22"/>
                <w:szCs w:val="22"/>
              </w:rPr>
              <w:lastRenderedPageBreak/>
              <w:t>Objetivo estratégico 16</w:t>
            </w:r>
          </w:p>
        </w:tc>
        <w:tc>
          <w:tcPr>
            <w:tcW w:w="3319" w:type="pct"/>
            <w:gridSpan w:val="32"/>
            <w:shd w:val="clear" w:color="auto" w:fill="D0CECE" w:themeFill="background2" w:themeFillShade="E6"/>
            <w:vAlign w:val="center"/>
          </w:tcPr>
          <w:p w14:paraId="24F8DAFF" w14:textId="71BADF68" w:rsidR="00715D39" w:rsidRPr="00747FCB" w:rsidRDefault="00715D39" w:rsidP="00747FCB">
            <w:pPr>
              <w:spacing w:line="240" w:lineRule="auto"/>
              <w:ind w:firstLine="0"/>
              <w:jc w:val="center"/>
              <w:rPr>
                <w:sz w:val="22"/>
                <w:szCs w:val="22"/>
              </w:rPr>
            </w:pPr>
            <w:r w:rsidRPr="00747FCB">
              <w:rPr>
                <w:sz w:val="22"/>
                <w:szCs w:val="22"/>
              </w:rPr>
              <w:t>Fortalecer e ampliar a cooperação e as relações internacionais</w:t>
            </w:r>
            <w:r w:rsidR="00DD181B" w:rsidRPr="00747FCB">
              <w:rPr>
                <w:sz w:val="22"/>
                <w:szCs w:val="22"/>
              </w:rPr>
              <w:t>.</w:t>
            </w:r>
          </w:p>
        </w:tc>
      </w:tr>
      <w:tr w:rsidR="00C561CD" w:rsidRPr="00747FCB" w14:paraId="59B15A19" w14:textId="77777777" w:rsidTr="005F6D0F">
        <w:trPr>
          <w:cantSplit/>
          <w:trHeight w:val="684"/>
        </w:trPr>
        <w:tc>
          <w:tcPr>
            <w:tcW w:w="3077" w:type="pct"/>
            <w:gridSpan w:val="15"/>
            <w:shd w:val="clear" w:color="auto" w:fill="D0CECE" w:themeFill="background2" w:themeFillShade="E6"/>
            <w:vAlign w:val="center"/>
          </w:tcPr>
          <w:p w14:paraId="7697DD0B" w14:textId="77777777" w:rsidR="00715D39" w:rsidRPr="00747FCB" w:rsidRDefault="00A74A2A" w:rsidP="00747FCB">
            <w:pPr>
              <w:spacing w:line="240" w:lineRule="auto"/>
              <w:ind w:firstLine="0"/>
              <w:jc w:val="center"/>
              <w:rPr>
                <w:sz w:val="22"/>
                <w:szCs w:val="22"/>
              </w:rPr>
            </w:pPr>
            <w:r w:rsidRPr="00747FCB">
              <w:rPr>
                <w:sz w:val="22"/>
                <w:szCs w:val="22"/>
              </w:rPr>
              <w:t>AÇÕES</w:t>
            </w:r>
          </w:p>
        </w:tc>
        <w:tc>
          <w:tcPr>
            <w:tcW w:w="382" w:type="pct"/>
            <w:gridSpan w:val="6"/>
            <w:shd w:val="clear" w:color="auto" w:fill="D0CECE" w:themeFill="background2" w:themeFillShade="E6"/>
            <w:textDirection w:val="btLr"/>
            <w:vAlign w:val="center"/>
          </w:tcPr>
          <w:p w14:paraId="3B07DC51" w14:textId="77777777" w:rsidR="00715D39" w:rsidRPr="00747FCB" w:rsidRDefault="00715D39" w:rsidP="00747FCB">
            <w:pPr>
              <w:spacing w:line="240" w:lineRule="auto"/>
              <w:ind w:firstLine="0"/>
              <w:jc w:val="center"/>
              <w:rPr>
                <w:sz w:val="22"/>
                <w:szCs w:val="22"/>
              </w:rPr>
            </w:pPr>
            <w:r w:rsidRPr="00747FCB">
              <w:rPr>
                <w:sz w:val="22"/>
                <w:szCs w:val="22"/>
              </w:rPr>
              <w:t>2014</w:t>
            </w:r>
          </w:p>
          <w:p w14:paraId="379BE9DD" w14:textId="77777777" w:rsidR="00715D39" w:rsidRPr="00747FCB" w:rsidRDefault="00715D39" w:rsidP="00747FCB">
            <w:pPr>
              <w:spacing w:line="240" w:lineRule="auto"/>
              <w:ind w:firstLine="0"/>
              <w:jc w:val="center"/>
              <w:rPr>
                <w:sz w:val="22"/>
                <w:szCs w:val="22"/>
              </w:rPr>
            </w:pPr>
          </w:p>
        </w:tc>
        <w:tc>
          <w:tcPr>
            <w:tcW w:w="384" w:type="pct"/>
            <w:gridSpan w:val="5"/>
            <w:shd w:val="clear" w:color="auto" w:fill="D0CECE" w:themeFill="background2" w:themeFillShade="E6"/>
            <w:textDirection w:val="btLr"/>
            <w:vAlign w:val="center"/>
          </w:tcPr>
          <w:p w14:paraId="7367A656"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3" w:type="pct"/>
            <w:gridSpan w:val="6"/>
            <w:shd w:val="clear" w:color="auto" w:fill="D0CECE" w:themeFill="background2" w:themeFillShade="E6"/>
            <w:textDirection w:val="btLr"/>
            <w:vAlign w:val="center"/>
          </w:tcPr>
          <w:p w14:paraId="6A653663"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88" w:type="pct"/>
            <w:gridSpan w:val="5"/>
            <w:shd w:val="clear" w:color="auto" w:fill="D0CECE" w:themeFill="background2" w:themeFillShade="E6"/>
            <w:textDirection w:val="btLr"/>
            <w:vAlign w:val="center"/>
          </w:tcPr>
          <w:p w14:paraId="47E46BA0"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D0CECE" w:themeFill="background2" w:themeFillShade="E6"/>
            <w:textDirection w:val="btLr"/>
            <w:vAlign w:val="center"/>
          </w:tcPr>
          <w:p w14:paraId="2101B60A"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26DC877A" w14:textId="77777777" w:rsidTr="005F6D0F">
        <w:trPr>
          <w:cantSplit/>
          <w:trHeight w:val="445"/>
        </w:trPr>
        <w:tc>
          <w:tcPr>
            <w:tcW w:w="3077" w:type="pct"/>
            <w:gridSpan w:val="15"/>
            <w:shd w:val="clear" w:color="auto" w:fill="auto"/>
            <w:vAlign w:val="center"/>
          </w:tcPr>
          <w:p w14:paraId="03DA6154" w14:textId="77777777" w:rsidR="00715D39" w:rsidRPr="00747FCB" w:rsidRDefault="00715D39" w:rsidP="00747FCB">
            <w:pPr>
              <w:spacing w:line="240" w:lineRule="auto"/>
              <w:ind w:firstLine="0"/>
              <w:rPr>
                <w:b w:val="0"/>
                <w:sz w:val="22"/>
                <w:szCs w:val="22"/>
              </w:rPr>
            </w:pPr>
            <w:r w:rsidRPr="00747FCB">
              <w:rPr>
                <w:b w:val="0"/>
                <w:sz w:val="22"/>
                <w:szCs w:val="22"/>
              </w:rPr>
              <w:t>Realizar prospecção para parcerias com instituições de ensino superior.</w:t>
            </w:r>
          </w:p>
        </w:tc>
        <w:tc>
          <w:tcPr>
            <w:tcW w:w="382" w:type="pct"/>
            <w:gridSpan w:val="6"/>
            <w:shd w:val="clear" w:color="auto" w:fill="auto"/>
            <w:vAlign w:val="center"/>
          </w:tcPr>
          <w:p w14:paraId="6BD48AB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53DB497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1E9EBED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4B0BF8B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2550C68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07CFCAA2" w14:textId="77777777" w:rsidTr="005F6D0F">
        <w:trPr>
          <w:cantSplit/>
          <w:trHeight w:val="445"/>
        </w:trPr>
        <w:tc>
          <w:tcPr>
            <w:tcW w:w="3077" w:type="pct"/>
            <w:gridSpan w:val="15"/>
            <w:shd w:val="clear" w:color="auto" w:fill="auto"/>
            <w:vAlign w:val="center"/>
          </w:tcPr>
          <w:p w14:paraId="75461EC5" w14:textId="77777777" w:rsidR="00715D39" w:rsidRPr="00747FCB" w:rsidRDefault="00715D39" w:rsidP="00747FCB">
            <w:pPr>
              <w:spacing w:line="240" w:lineRule="auto"/>
              <w:ind w:firstLine="0"/>
              <w:rPr>
                <w:b w:val="0"/>
                <w:sz w:val="22"/>
                <w:szCs w:val="22"/>
              </w:rPr>
            </w:pPr>
            <w:r w:rsidRPr="00747FCB">
              <w:rPr>
                <w:b w:val="0"/>
                <w:sz w:val="22"/>
                <w:szCs w:val="22"/>
              </w:rPr>
              <w:t>Realizar prospecção para parcerias com agências de intercâmbio.</w:t>
            </w:r>
          </w:p>
        </w:tc>
        <w:tc>
          <w:tcPr>
            <w:tcW w:w="382" w:type="pct"/>
            <w:gridSpan w:val="6"/>
            <w:shd w:val="clear" w:color="auto" w:fill="auto"/>
            <w:vAlign w:val="center"/>
          </w:tcPr>
          <w:p w14:paraId="1E17686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030CDC3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1F68BE3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1055F91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4D42695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4617C732" w14:textId="77777777" w:rsidTr="005F6D0F">
        <w:trPr>
          <w:cantSplit/>
          <w:trHeight w:val="445"/>
        </w:trPr>
        <w:tc>
          <w:tcPr>
            <w:tcW w:w="3077" w:type="pct"/>
            <w:gridSpan w:val="15"/>
            <w:shd w:val="clear" w:color="auto" w:fill="auto"/>
            <w:vAlign w:val="center"/>
          </w:tcPr>
          <w:p w14:paraId="499D59C8" w14:textId="77777777" w:rsidR="00715D39" w:rsidRPr="00747FCB" w:rsidRDefault="00715D39" w:rsidP="00747FCB">
            <w:pPr>
              <w:spacing w:line="240" w:lineRule="auto"/>
              <w:ind w:firstLine="0"/>
              <w:rPr>
                <w:b w:val="0"/>
                <w:sz w:val="22"/>
                <w:szCs w:val="22"/>
              </w:rPr>
            </w:pPr>
            <w:r w:rsidRPr="00747FCB">
              <w:rPr>
                <w:b w:val="0"/>
                <w:sz w:val="22"/>
                <w:szCs w:val="22"/>
              </w:rPr>
              <w:t>Criar regulamentos e diretrizes para normatização de intercâmbios.</w:t>
            </w:r>
          </w:p>
        </w:tc>
        <w:tc>
          <w:tcPr>
            <w:tcW w:w="382" w:type="pct"/>
            <w:gridSpan w:val="6"/>
            <w:shd w:val="clear" w:color="auto" w:fill="auto"/>
            <w:vAlign w:val="center"/>
          </w:tcPr>
          <w:p w14:paraId="348A189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30DDFE8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4F7B025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3D15E0B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0B5B3BF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5B912842" w14:textId="77777777" w:rsidTr="00385824">
        <w:trPr>
          <w:cantSplit/>
          <w:trHeight w:val="688"/>
        </w:trPr>
        <w:tc>
          <w:tcPr>
            <w:tcW w:w="3077" w:type="pct"/>
            <w:gridSpan w:val="15"/>
            <w:shd w:val="clear" w:color="auto" w:fill="auto"/>
            <w:vAlign w:val="center"/>
          </w:tcPr>
          <w:p w14:paraId="1941B4EA" w14:textId="77777777" w:rsidR="00715D39" w:rsidRPr="00747FCB" w:rsidRDefault="00715D39" w:rsidP="00747FCB">
            <w:pPr>
              <w:spacing w:line="240" w:lineRule="auto"/>
              <w:ind w:firstLine="0"/>
              <w:rPr>
                <w:b w:val="0"/>
                <w:sz w:val="22"/>
                <w:szCs w:val="22"/>
              </w:rPr>
            </w:pPr>
            <w:r w:rsidRPr="00747FCB">
              <w:rPr>
                <w:b w:val="0"/>
                <w:sz w:val="22"/>
                <w:szCs w:val="22"/>
              </w:rPr>
              <w:t>Criar metodologia de acompanhamento dos alunos em intercâmbio.</w:t>
            </w:r>
          </w:p>
        </w:tc>
        <w:tc>
          <w:tcPr>
            <w:tcW w:w="382" w:type="pct"/>
            <w:gridSpan w:val="6"/>
            <w:shd w:val="clear" w:color="auto" w:fill="auto"/>
            <w:vAlign w:val="center"/>
          </w:tcPr>
          <w:p w14:paraId="08C6302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3631218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15E0131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5048DAB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15FB0F9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70F269C9" w14:textId="77777777" w:rsidTr="005F6D0F">
        <w:trPr>
          <w:trHeight w:val="566"/>
        </w:trPr>
        <w:tc>
          <w:tcPr>
            <w:tcW w:w="1681" w:type="pct"/>
            <w:gridSpan w:val="8"/>
            <w:shd w:val="clear" w:color="auto" w:fill="E7E6E6" w:themeFill="background2"/>
            <w:vAlign w:val="center"/>
          </w:tcPr>
          <w:p w14:paraId="6AC24C1B" w14:textId="77777777" w:rsidR="00715D39" w:rsidRPr="00747FCB" w:rsidRDefault="00715D39" w:rsidP="00747FCB">
            <w:pPr>
              <w:spacing w:line="240" w:lineRule="auto"/>
              <w:ind w:firstLine="0"/>
              <w:jc w:val="center"/>
              <w:rPr>
                <w:sz w:val="22"/>
                <w:szCs w:val="22"/>
              </w:rPr>
            </w:pPr>
            <w:r w:rsidRPr="00747FCB">
              <w:rPr>
                <w:sz w:val="22"/>
                <w:szCs w:val="22"/>
              </w:rPr>
              <w:br w:type="page"/>
              <w:t>Objetivo estratégico 17</w:t>
            </w:r>
          </w:p>
        </w:tc>
        <w:tc>
          <w:tcPr>
            <w:tcW w:w="3319" w:type="pct"/>
            <w:gridSpan w:val="32"/>
            <w:shd w:val="clear" w:color="auto" w:fill="E7E6E6" w:themeFill="background2"/>
            <w:vAlign w:val="center"/>
          </w:tcPr>
          <w:p w14:paraId="3AEEA9BC" w14:textId="7B5C587E" w:rsidR="00715D39" w:rsidRPr="00747FCB" w:rsidRDefault="00715D39" w:rsidP="00747FCB">
            <w:pPr>
              <w:spacing w:line="240" w:lineRule="auto"/>
              <w:ind w:firstLine="0"/>
              <w:jc w:val="center"/>
              <w:rPr>
                <w:sz w:val="22"/>
                <w:szCs w:val="22"/>
              </w:rPr>
            </w:pPr>
            <w:r w:rsidRPr="00747FCB">
              <w:rPr>
                <w:sz w:val="22"/>
                <w:szCs w:val="22"/>
              </w:rPr>
              <w:t>Fomentar ações culturais</w:t>
            </w:r>
            <w:r w:rsidR="00DD181B" w:rsidRPr="00747FCB">
              <w:rPr>
                <w:sz w:val="22"/>
                <w:szCs w:val="22"/>
              </w:rPr>
              <w:t>.</w:t>
            </w:r>
          </w:p>
        </w:tc>
      </w:tr>
      <w:tr w:rsidR="00C561CD" w:rsidRPr="00747FCB" w14:paraId="52489BA9" w14:textId="77777777" w:rsidTr="005F6D0F">
        <w:trPr>
          <w:trHeight w:val="580"/>
        </w:trPr>
        <w:tc>
          <w:tcPr>
            <w:tcW w:w="3077" w:type="pct"/>
            <w:gridSpan w:val="15"/>
            <w:shd w:val="clear" w:color="auto" w:fill="E7E6E6" w:themeFill="background2"/>
            <w:vAlign w:val="center"/>
          </w:tcPr>
          <w:p w14:paraId="1ED131B8" w14:textId="77777777" w:rsidR="00715D39" w:rsidRPr="00747FCB" w:rsidRDefault="00A74A2A" w:rsidP="00747FCB">
            <w:pPr>
              <w:spacing w:line="240" w:lineRule="auto"/>
              <w:ind w:firstLine="0"/>
              <w:jc w:val="center"/>
              <w:rPr>
                <w:sz w:val="22"/>
                <w:szCs w:val="22"/>
              </w:rPr>
            </w:pPr>
            <w:r w:rsidRPr="00747FCB">
              <w:rPr>
                <w:sz w:val="22"/>
                <w:szCs w:val="22"/>
              </w:rPr>
              <w:t>AÇÕES</w:t>
            </w:r>
          </w:p>
        </w:tc>
        <w:tc>
          <w:tcPr>
            <w:tcW w:w="382" w:type="pct"/>
            <w:gridSpan w:val="6"/>
            <w:shd w:val="clear" w:color="auto" w:fill="E7E6E6" w:themeFill="background2"/>
            <w:textDirection w:val="btLr"/>
            <w:vAlign w:val="center"/>
          </w:tcPr>
          <w:p w14:paraId="5A6D1052"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84" w:type="pct"/>
            <w:gridSpan w:val="5"/>
            <w:shd w:val="clear" w:color="auto" w:fill="E7E6E6" w:themeFill="background2"/>
            <w:textDirection w:val="btLr"/>
            <w:vAlign w:val="center"/>
          </w:tcPr>
          <w:p w14:paraId="251807A3"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3" w:type="pct"/>
            <w:gridSpan w:val="6"/>
            <w:shd w:val="clear" w:color="auto" w:fill="E7E6E6" w:themeFill="background2"/>
            <w:textDirection w:val="btLr"/>
            <w:vAlign w:val="center"/>
          </w:tcPr>
          <w:p w14:paraId="25E9B6A2"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88" w:type="pct"/>
            <w:gridSpan w:val="5"/>
            <w:shd w:val="clear" w:color="auto" w:fill="E7E6E6" w:themeFill="background2"/>
            <w:textDirection w:val="btLr"/>
            <w:vAlign w:val="center"/>
          </w:tcPr>
          <w:p w14:paraId="12102418"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E7E6E6" w:themeFill="background2"/>
            <w:textDirection w:val="btLr"/>
            <w:vAlign w:val="center"/>
          </w:tcPr>
          <w:p w14:paraId="10456BE3"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0E20CC9D" w14:textId="77777777" w:rsidTr="005F6D0F">
        <w:trPr>
          <w:cantSplit/>
          <w:trHeight w:val="505"/>
        </w:trPr>
        <w:tc>
          <w:tcPr>
            <w:tcW w:w="3077" w:type="pct"/>
            <w:gridSpan w:val="15"/>
            <w:shd w:val="clear" w:color="auto" w:fill="auto"/>
            <w:vAlign w:val="center"/>
          </w:tcPr>
          <w:p w14:paraId="46888513" w14:textId="77777777" w:rsidR="00715D39" w:rsidRPr="00747FCB" w:rsidRDefault="00715D39" w:rsidP="00747FCB">
            <w:pPr>
              <w:spacing w:line="240" w:lineRule="auto"/>
              <w:ind w:firstLine="0"/>
              <w:rPr>
                <w:b w:val="0"/>
                <w:sz w:val="22"/>
                <w:szCs w:val="22"/>
              </w:rPr>
            </w:pPr>
            <w:r w:rsidRPr="00747FCB">
              <w:rPr>
                <w:b w:val="0"/>
                <w:sz w:val="22"/>
                <w:szCs w:val="22"/>
              </w:rPr>
              <w:t>Estimular a criação de corais e conjuntos musicais</w:t>
            </w:r>
          </w:p>
        </w:tc>
        <w:tc>
          <w:tcPr>
            <w:tcW w:w="382" w:type="pct"/>
            <w:gridSpan w:val="6"/>
            <w:shd w:val="clear" w:color="auto" w:fill="auto"/>
            <w:vAlign w:val="center"/>
          </w:tcPr>
          <w:p w14:paraId="7E660C3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2BEF331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128780C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7364051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5F24496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61EE9A83" w14:textId="77777777" w:rsidTr="005F6D0F">
        <w:trPr>
          <w:cantSplit/>
          <w:trHeight w:val="445"/>
        </w:trPr>
        <w:tc>
          <w:tcPr>
            <w:tcW w:w="3077" w:type="pct"/>
            <w:gridSpan w:val="15"/>
            <w:shd w:val="clear" w:color="auto" w:fill="auto"/>
            <w:vAlign w:val="center"/>
          </w:tcPr>
          <w:p w14:paraId="1B564E7F" w14:textId="77777777" w:rsidR="00715D39" w:rsidRPr="00747FCB" w:rsidRDefault="00715D39" w:rsidP="00747FCB">
            <w:pPr>
              <w:spacing w:line="240" w:lineRule="auto"/>
              <w:ind w:firstLine="0"/>
              <w:rPr>
                <w:b w:val="0"/>
                <w:sz w:val="22"/>
                <w:szCs w:val="22"/>
              </w:rPr>
            </w:pPr>
            <w:r w:rsidRPr="00747FCB">
              <w:rPr>
                <w:b w:val="0"/>
                <w:sz w:val="22"/>
                <w:szCs w:val="22"/>
              </w:rPr>
              <w:t>Apoiar a criação de Cineclubes</w:t>
            </w:r>
          </w:p>
        </w:tc>
        <w:tc>
          <w:tcPr>
            <w:tcW w:w="382" w:type="pct"/>
            <w:gridSpan w:val="6"/>
            <w:shd w:val="clear" w:color="auto" w:fill="auto"/>
            <w:vAlign w:val="center"/>
          </w:tcPr>
          <w:p w14:paraId="590E1F1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0DCBEE6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6386BE7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4345A02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611E494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6D6495D3" w14:textId="77777777" w:rsidTr="00385824">
        <w:trPr>
          <w:cantSplit/>
          <w:trHeight w:val="497"/>
        </w:trPr>
        <w:tc>
          <w:tcPr>
            <w:tcW w:w="3077" w:type="pct"/>
            <w:gridSpan w:val="15"/>
            <w:shd w:val="clear" w:color="auto" w:fill="auto"/>
            <w:vAlign w:val="center"/>
          </w:tcPr>
          <w:p w14:paraId="19AA6C62" w14:textId="77777777" w:rsidR="00715D39" w:rsidRPr="00747FCB" w:rsidRDefault="00715D39" w:rsidP="00747FCB">
            <w:pPr>
              <w:spacing w:line="240" w:lineRule="auto"/>
              <w:ind w:firstLine="0"/>
              <w:rPr>
                <w:b w:val="0"/>
                <w:sz w:val="22"/>
                <w:szCs w:val="22"/>
              </w:rPr>
            </w:pPr>
            <w:r w:rsidRPr="00747FCB">
              <w:rPr>
                <w:b w:val="0"/>
                <w:sz w:val="22"/>
                <w:szCs w:val="22"/>
              </w:rPr>
              <w:t>Criar edital de fomento para Eventos Culturais.</w:t>
            </w:r>
          </w:p>
        </w:tc>
        <w:tc>
          <w:tcPr>
            <w:tcW w:w="382" w:type="pct"/>
            <w:gridSpan w:val="6"/>
            <w:shd w:val="clear" w:color="auto" w:fill="auto"/>
            <w:vAlign w:val="center"/>
          </w:tcPr>
          <w:p w14:paraId="3A0CA87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12A6E3C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277CEBE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7E73205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21AC632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37794212" w14:textId="77777777" w:rsidTr="005F6D0F">
        <w:trPr>
          <w:cantSplit/>
          <w:trHeight w:val="445"/>
        </w:trPr>
        <w:tc>
          <w:tcPr>
            <w:tcW w:w="3077" w:type="pct"/>
            <w:gridSpan w:val="15"/>
            <w:shd w:val="clear" w:color="auto" w:fill="auto"/>
            <w:vAlign w:val="center"/>
          </w:tcPr>
          <w:p w14:paraId="46D4A481" w14:textId="77777777" w:rsidR="00715D39" w:rsidRPr="00747FCB" w:rsidRDefault="00715D39" w:rsidP="00747FCB">
            <w:pPr>
              <w:spacing w:line="240" w:lineRule="auto"/>
              <w:ind w:firstLine="0"/>
              <w:rPr>
                <w:b w:val="0"/>
                <w:sz w:val="22"/>
                <w:szCs w:val="22"/>
              </w:rPr>
            </w:pPr>
            <w:r w:rsidRPr="00747FCB">
              <w:rPr>
                <w:b w:val="0"/>
                <w:sz w:val="22"/>
                <w:szCs w:val="22"/>
              </w:rPr>
              <w:t>Estimular a criação de Grupos de Teatro.</w:t>
            </w:r>
          </w:p>
        </w:tc>
        <w:tc>
          <w:tcPr>
            <w:tcW w:w="382" w:type="pct"/>
            <w:gridSpan w:val="6"/>
            <w:shd w:val="clear" w:color="auto" w:fill="auto"/>
            <w:vAlign w:val="center"/>
          </w:tcPr>
          <w:p w14:paraId="66B7D59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3589A47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7C778CA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115B9C3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0284B0A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0F5CC4FB" w14:textId="77777777" w:rsidTr="005F6D0F">
        <w:trPr>
          <w:cantSplit/>
          <w:trHeight w:val="505"/>
        </w:trPr>
        <w:tc>
          <w:tcPr>
            <w:tcW w:w="1681" w:type="pct"/>
            <w:gridSpan w:val="8"/>
            <w:shd w:val="clear" w:color="auto" w:fill="D0CECE" w:themeFill="background2" w:themeFillShade="E6"/>
            <w:vAlign w:val="center"/>
          </w:tcPr>
          <w:p w14:paraId="41E872C0" w14:textId="77777777" w:rsidR="00715D39" w:rsidRPr="00747FCB" w:rsidRDefault="00715D39" w:rsidP="00747FCB">
            <w:pPr>
              <w:spacing w:line="240" w:lineRule="auto"/>
              <w:ind w:firstLine="0"/>
              <w:jc w:val="center"/>
              <w:rPr>
                <w:sz w:val="22"/>
                <w:szCs w:val="22"/>
              </w:rPr>
            </w:pPr>
            <w:r w:rsidRPr="00747FCB">
              <w:rPr>
                <w:sz w:val="22"/>
                <w:szCs w:val="22"/>
              </w:rPr>
              <w:br w:type="page"/>
              <w:t xml:space="preserve">Objetivo estratégico </w:t>
            </w:r>
            <w:r w:rsidR="00A74A2A" w:rsidRPr="00747FCB">
              <w:rPr>
                <w:sz w:val="22"/>
                <w:szCs w:val="22"/>
              </w:rPr>
              <w:t>18</w:t>
            </w:r>
          </w:p>
        </w:tc>
        <w:tc>
          <w:tcPr>
            <w:tcW w:w="3319" w:type="pct"/>
            <w:gridSpan w:val="32"/>
            <w:shd w:val="clear" w:color="auto" w:fill="D0CECE" w:themeFill="background2" w:themeFillShade="E6"/>
            <w:vAlign w:val="center"/>
          </w:tcPr>
          <w:p w14:paraId="0D8701CD" w14:textId="6587B98C" w:rsidR="00715D39" w:rsidRPr="00747FCB" w:rsidRDefault="00715D39" w:rsidP="00747FCB">
            <w:pPr>
              <w:spacing w:line="240" w:lineRule="auto"/>
              <w:ind w:firstLine="0"/>
              <w:jc w:val="center"/>
              <w:rPr>
                <w:sz w:val="22"/>
                <w:szCs w:val="22"/>
              </w:rPr>
            </w:pPr>
            <w:r w:rsidRPr="00747FCB">
              <w:rPr>
                <w:sz w:val="22"/>
                <w:szCs w:val="22"/>
              </w:rPr>
              <w:t>Fomentar eventos esportivos</w:t>
            </w:r>
            <w:r w:rsidR="00DD181B" w:rsidRPr="00747FCB">
              <w:rPr>
                <w:sz w:val="22"/>
                <w:szCs w:val="22"/>
              </w:rPr>
              <w:t>.</w:t>
            </w:r>
          </w:p>
        </w:tc>
      </w:tr>
      <w:tr w:rsidR="00C561CD" w:rsidRPr="00747FCB" w14:paraId="755DB8B1" w14:textId="77777777" w:rsidTr="005F6D0F">
        <w:trPr>
          <w:cantSplit/>
          <w:trHeight w:val="672"/>
        </w:trPr>
        <w:tc>
          <w:tcPr>
            <w:tcW w:w="3077" w:type="pct"/>
            <w:gridSpan w:val="15"/>
            <w:shd w:val="clear" w:color="auto" w:fill="D0CECE" w:themeFill="background2" w:themeFillShade="E6"/>
            <w:vAlign w:val="center"/>
          </w:tcPr>
          <w:p w14:paraId="74FD8ACD" w14:textId="77777777" w:rsidR="00715D39" w:rsidRPr="00747FCB" w:rsidRDefault="00A74A2A" w:rsidP="00747FCB">
            <w:pPr>
              <w:spacing w:line="240" w:lineRule="auto"/>
              <w:ind w:firstLine="0"/>
              <w:jc w:val="center"/>
              <w:rPr>
                <w:sz w:val="22"/>
                <w:szCs w:val="22"/>
              </w:rPr>
            </w:pPr>
            <w:r w:rsidRPr="00747FCB">
              <w:rPr>
                <w:sz w:val="22"/>
                <w:szCs w:val="22"/>
              </w:rPr>
              <w:t>AÇÕES</w:t>
            </w:r>
          </w:p>
        </w:tc>
        <w:tc>
          <w:tcPr>
            <w:tcW w:w="382" w:type="pct"/>
            <w:gridSpan w:val="6"/>
            <w:shd w:val="clear" w:color="auto" w:fill="D0CECE" w:themeFill="background2" w:themeFillShade="E6"/>
            <w:textDirection w:val="btLr"/>
            <w:vAlign w:val="center"/>
          </w:tcPr>
          <w:p w14:paraId="3DC2CE76"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84" w:type="pct"/>
            <w:gridSpan w:val="5"/>
            <w:shd w:val="clear" w:color="auto" w:fill="D0CECE" w:themeFill="background2" w:themeFillShade="E6"/>
            <w:textDirection w:val="btLr"/>
            <w:vAlign w:val="center"/>
          </w:tcPr>
          <w:p w14:paraId="75776599"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3" w:type="pct"/>
            <w:gridSpan w:val="6"/>
            <w:shd w:val="clear" w:color="auto" w:fill="D0CECE" w:themeFill="background2" w:themeFillShade="E6"/>
            <w:textDirection w:val="btLr"/>
            <w:vAlign w:val="center"/>
          </w:tcPr>
          <w:p w14:paraId="00818B88"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88" w:type="pct"/>
            <w:gridSpan w:val="5"/>
            <w:shd w:val="clear" w:color="auto" w:fill="D0CECE" w:themeFill="background2" w:themeFillShade="E6"/>
            <w:textDirection w:val="btLr"/>
            <w:vAlign w:val="center"/>
          </w:tcPr>
          <w:p w14:paraId="04D29815"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D0CECE" w:themeFill="background2" w:themeFillShade="E6"/>
            <w:textDirection w:val="btLr"/>
            <w:vAlign w:val="center"/>
          </w:tcPr>
          <w:p w14:paraId="1E210F89"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263CF143" w14:textId="77777777" w:rsidTr="005F6D0F">
        <w:trPr>
          <w:cantSplit/>
          <w:trHeight w:val="511"/>
        </w:trPr>
        <w:tc>
          <w:tcPr>
            <w:tcW w:w="3077" w:type="pct"/>
            <w:gridSpan w:val="15"/>
            <w:shd w:val="clear" w:color="auto" w:fill="auto"/>
            <w:vAlign w:val="center"/>
          </w:tcPr>
          <w:p w14:paraId="27834883" w14:textId="77777777" w:rsidR="00715D39" w:rsidRPr="00747FCB" w:rsidRDefault="00715D39" w:rsidP="00747FCB">
            <w:pPr>
              <w:spacing w:line="240" w:lineRule="auto"/>
              <w:ind w:firstLine="0"/>
              <w:rPr>
                <w:b w:val="0"/>
                <w:sz w:val="22"/>
                <w:szCs w:val="22"/>
              </w:rPr>
            </w:pPr>
            <w:r w:rsidRPr="00747FCB">
              <w:rPr>
                <w:b w:val="0"/>
                <w:sz w:val="22"/>
                <w:szCs w:val="22"/>
              </w:rPr>
              <w:t>Criar editais de fomento para ações esportivas nos Campi.</w:t>
            </w:r>
          </w:p>
        </w:tc>
        <w:tc>
          <w:tcPr>
            <w:tcW w:w="382" w:type="pct"/>
            <w:gridSpan w:val="6"/>
            <w:shd w:val="clear" w:color="auto" w:fill="auto"/>
            <w:vAlign w:val="center"/>
          </w:tcPr>
          <w:p w14:paraId="7281A28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7245062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5D0B1DB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0E7F5A2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46B198B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3AD0082C" w14:textId="77777777" w:rsidTr="005F6D0F">
        <w:trPr>
          <w:cantSplit/>
          <w:trHeight w:val="547"/>
        </w:trPr>
        <w:tc>
          <w:tcPr>
            <w:tcW w:w="3077" w:type="pct"/>
            <w:gridSpan w:val="15"/>
            <w:shd w:val="clear" w:color="auto" w:fill="auto"/>
            <w:vAlign w:val="center"/>
          </w:tcPr>
          <w:p w14:paraId="0B005B14" w14:textId="77777777" w:rsidR="00715D39" w:rsidRPr="00747FCB" w:rsidRDefault="00715D39" w:rsidP="00747FCB">
            <w:pPr>
              <w:spacing w:line="240" w:lineRule="auto"/>
              <w:ind w:firstLine="0"/>
              <w:rPr>
                <w:b w:val="0"/>
                <w:sz w:val="22"/>
                <w:szCs w:val="22"/>
              </w:rPr>
            </w:pPr>
            <w:r w:rsidRPr="00747FCB">
              <w:rPr>
                <w:b w:val="0"/>
                <w:sz w:val="22"/>
                <w:szCs w:val="22"/>
              </w:rPr>
              <w:t>Estimular a criação de competições esportivas intercampi.</w:t>
            </w:r>
          </w:p>
        </w:tc>
        <w:tc>
          <w:tcPr>
            <w:tcW w:w="382" w:type="pct"/>
            <w:gridSpan w:val="6"/>
            <w:shd w:val="clear" w:color="auto" w:fill="auto"/>
            <w:vAlign w:val="center"/>
          </w:tcPr>
          <w:p w14:paraId="27B2C98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10EA5A40"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0994F5B0"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32A2096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0D4F6B3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7BBA47E3" w14:textId="77777777" w:rsidTr="005F6D0F">
        <w:trPr>
          <w:cantSplit/>
          <w:trHeight w:val="535"/>
        </w:trPr>
        <w:tc>
          <w:tcPr>
            <w:tcW w:w="1681" w:type="pct"/>
            <w:gridSpan w:val="8"/>
            <w:shd w:val="clear" w:color="auto" w:fill="D0CECE" w:themeFill="background2" w:themeFillShade="E6"/>
            <w:vAlign w:val="center"/>
          </w:tcPr>
          <w:p w14:paraId="59D663DD" w14:textId="77777777" w:rsidR="00715D39" w:rsidRPr="00747FCB" w:rsidRDefault="00715D39" w:rsidP="00747FCB">
            <w:pPr>
              <w:spacing w:line="240" w:lineRule="auto"/>
              <w:ind w:firstLine="0"/>
              <w:jc w:val="center"/>
              <w:rPr>
                <w:sz w:val="22"/>
                <w:szCs w:val="22"/>
              </w:rPr>
            </w:pPr>
            <w:r w:rsidRPr="00747FCB">
              <w:rPr>
                <w:sz w:val="22"/>
                <w:szCs w:val="22"/>
              </w:rPr>
              <w:t xml:space="preserve">Objetivo estratégico </w:t>
            </w:r>
            <w:r w:rsidR="00A74A2A" w:rsidRPr="00747FCB">
              <w:rPr>
                <w:sz w:val="22"/>
                <w:szCs w:val="22"/>
              </w:rPr>
              <w:t>19</w:t>
            </w:r>
          </w:p>
        </w:tc>
        <w:tc>
          <w:tcPr>
            <w:tcW w:w="3319" w:type="pct"/>
            <w:gridSpan w:val="32"/>
            <w:shd w:val="clear" w:color="auto" w:fill="D0CECE" w:themeFill="background2" w:themeFillShade="E6"/>
            <w:vAlign w:val="center"/>
          </w:tcPr>
          <w:p w14:paraId="10C1F3FF" w14:textId="22E62234" w:rsidR="00715D39" w:rsidRPr="00747FCB" w:rsidRDefault="00715D39" w:rsidP="00747FCB">
            <w:pPr>
              <w:spacing w:line="240" w:lineRule="auto"/>
              <w:ind w:firstLine="0"/>
              <w:jc w:val="center"/>
              <w:rPr>
                <w:sz w:val="22"/>
                <w:szCs w:val="22"/>
              </w:rPr>
            </w:pPr>
            <w:r w:rsidRPr="00747FCB">
              <w:rPr>
                <w:sz w:val="22"/>
                <w:szCs w:val="22"/>
              </w:rPr>
              <w:t>Revitalizar o funcionamento do Museu do IFAM</w:t>
            </w:r>
            <w:r w:rsidR="00DD181B" w:rsidRPr="00747FCB">
              <w:rPr>
                <w:sz w:val="22"/>
                <w:szCs w:val="22"/>
              </w:rPr>
              <w:t>.</w:t>
            </w:r>
          </w:p>
        </w:tc>
      </w:tr>
      <w:tr w:rsidR="00C561CD" w:rsidRPr="00747FCB" w14:paraId="4A8E701D" w14:textId="77777777" w:rsidTr="005F6D0F">
        <w:trPr>
          <w:cantSplit/>
          <w:trHeight w:val="614"/>
        </w:trPr>
        <w:tc>
          <w:tcPr>
            <w:tcW w:w="3077" w:type="pct"/>
            <w:gridSpan w:val="15"/>
            <w:shd w:val="clear" w:color="auto" w:fill="D0CECE" w:themeFill="background2" w:themeFillShade="E6"/>
            <w:vAlign w:val="center"/>
          </w:tcPr>
          <w:p w14:paraId="3464CFE5" w14:textId="77777777" w:rsidR="00715D39" w:rsidRPr="00747FCB" w:rsidRDefault="00A74A2A" w:rsidP="00747FCB">
            <w:pPr>
              <w:spacing w:line="240" w:lineRule="auto"/>
              <w:ind w:firstLine="0"/>
              <w:jc w:val="center"/>
              <w:rPr>
                <w:sz w:val="22"/>
                <w:szCs w:val="22"/>
              </w:rPr>
            </w:pPr>
            <w:r w:rsidRPr="00747FCB">
              <w:rPr>
                <w:sz w:val="22"/>
                <w:szCs w:val="22"/>
              </w:rPr>
              <w:t>AÇÕES</w:t>
            </w:r>
          </w:p>
        </w:tc>
        <w:tc>
          <w:tcPr>
            <w:tcW w:w="382" w:type="pct"/>
            <w:gridSpan w:val="6"/>
            <w:shd w:val="clear" w:color="auto" w:fill="D0CECE" w:themeFill="background2" w:themeFillShade="E6"/>
            <w:textDirection w:val="btLr"/>
            <w:vAlign w:val="center"/>
          </w:tcPr>
          <w:p w14:paraId="1A88448F"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84" w:type="pct"/>
            <w:gridSpan w:val="5"/>
            <w:shd w:val="clear" w:color="auto" w:fill="D0CECE" w:themeFill="background2" w:themeFillShade="E6"/>
            <w:textDirection w:val="btLr"/>
            <w:vAlign w:val="center"/>
          </w:tcPr>
          <w:p w14:paraId="78BAD68C"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3" w:type="pct"/>
            <w:gridSpan w:val="6"/>
            <w:shd w:val="clear" w:color="auto" w:fill="D0CECE" w:themeFill="background2" w:themeFillShade="E6"/>
            <w:textDirection w:val="btLr"/>
            <w:vAlign w:val="center"/>
          </w:tcPr>
          <w:p w14:paraId="32C5A655"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88" w:type="pct"/>
            <w:gridSpan w:val="5"/>
            <w:shd w:val="clear" w:color="auto" w:fill="D0CECE" w:themeFill="background2" w:themeFillShade="E6"/>
            <w:textDirection w:val="btLr"/>
            <w:vAlign w:val="center"/>
          </w:tcPr>
          <w:p w14:paraId="638ACCE4"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D0CECE" w:themeFill="background2" w:themeFillShade="E6"/>
            <w:textDirection w:val="btLr"/>
            <w:vAlign w:val="center"/>
          </w:tcPr>
          <w:p w14:paraId="5EE321A4"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0B9D436B" w14:textId="77777777" w:rsidTr="005F6D0F">
        <w:trPr>
          <w:cantSplit/>
          <w:trHeight w:val="981"/>
        </w:trPr>
        <w:tc>
          <w:tcPr>
            <w:tcW w:w="3077" w:type="pct"/>
            <w:gridSpan w:val="15"/>
            <w:shd w:val="clear" w:color="auto" w:fill="auto"/>
            <w:vAlign w:val="center"/>
          </w:tcPr>
          <w:p w14:paraId="556FD2B7" w14:textId="77777777" w:rsidR="005038C8" w:rsidRPr="00747FCB" w:rsidRDefault="00715D39" w:rsidP="00747FCB">
            <w:pPr>
              <w:spacing w:line="240" w:lineRule="auto"/>
              <w:ind w:firstLine="0"/>
              <w:rPr>
                <w:b w:val="0"/>
                <w:sz w:val="22"/>
                <w:szCs w:val="22"/>
              </w:rPr>
            </w:pPr>
            <w:r w:rsidRPr="00747FCB">
              <w:rPr>
                <w:b w:val="0"/>
                <w:sz w:val="22"/>
                <w:szCs w:val="22"/>
              </w:rPr>
              <w:t>Fomentar a criação de grupo de estudos do patrimônio histórico institucional.</w:t>
            </w:r>
          </w:p>
        </w:tc>
        <w:tc>
          <w:tcPr>
            <w:tcW w:w="382" w:type="pct"/>
            <w:gridSpan w:val="6"/>
            <w:shd w:val="clear" w:color="auto" w:fill="auto"/>
            <w:vAlign w:val="center"/>
          </w:tcPr>
          <w:p w14:paraId="3DF3899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42F1B71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4E0A2D1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7770EAF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41F2686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2B2203EB" w14:textId="77777777" w:rsidTr="00385824">
        <w:trPr>
          <w:cantSplit/>
          <w:trHeight w:val="546"/>
        </w:trPr>
        <w:tc>
          <w:tcPr>
            <w:tcW w:w="3077" w:type="pct"/>
            <w:gridSpan w:val="15"/>
            <w:shd w:val="clear" w:color="auto" w:fill="auto"/>
            <w:vAlign w:val="center"/>
          </w:tcPr>
          <w:p w14:paraId="2B301239" w14:textId="77777777" w:rsidR="005038C8" w:rsidRPr="00747FCB" w:rsidRDefault="00715D39" w:rsidP="00747FCB">
            <w:pPr>
              <w:spacing w:line="240" w:lineRule="auto"/>
              <w:ind w:firstLine="0"/>
              <w:rPr>
                <w:b w:val="0"/>
                <w:sz w:val="22"/>
                <w:szCs w:val="22"/>
              </w:rPr>
            </w:pPr>
            <w:r w:rsidRPr="00747FCB">
              <w:rPr>
                <w:b w:val="0"/>
                <w:sz w:val="22"/>
                <w:szCs w:val="22"/>
              </w:rPr>
              <w:t>Prospectar parcerias para reforma e implantação do novo museu’’</w:t>
            </w:r>
            <w:r w:rsidR="00A74A2A" w:rsidRPr="00747FCB">
              <w:rPr>
                <w:b w:val="0"/>
                <w:sz w:val="22"/>
                <w:szCs w:val="22"/>
              </w:rPr>
              <w:t>.</w:t>
            </w:r>
          </w:p>
        </w:tc>
        <w:tc>
          <w:tcPr>
            <w:tcW w:w="382" w:type="pct"/>
            <w:gridSpan w:val="6"/>
            <w:shd w:val="clear" w:color="auto" w:fill="auto"/>
            <w:vAlign w:val="center"/>
          </w:tcPr>
          <w:p w14:paraId="6E37F0F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73233E6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2A1D717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46960AA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0523027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1D566738" w14:textId="77777777" w:rsidTr="005F6D0F">
        <w:trPr>
          <w:cantSplit/>
          <w:trHeight w:val="445"/>
        </w:trPr>
        <w:tc>
          <w:tcPr>
            <w:tcW w:w="1681" w:type="pct"/>
            <w:gridSpan w:val="8"/>
            <w:shd w:val="clear" w:color="auto" w:fill="D0CECE" w:themeFill="background2" w:themeFillShade="E6"/>
            <w:vAlign w:val="center"/>
          </w:tcPr>
          <w:p w14:paraId="52FD17CD" w14:textId="4168BDF7" w:rsidR="00715D39" w:rsidRPr="00747FCB" w:rsidRDefault="001072F8" w:rsidP="00747FCB">
            <w:pPr>
              <w:spacing w:line="240" w:lineRule="auto"/>
              <w:ind w:firstLine="0"/>
              <w:jc w:val="center"/>
              <w:rPr>
                <w:sz w:val="22"/>
                <w:szCs w:val="22"/>
              </w:rPr>
            </w:pPr>
            <w:r w:rsidRPr="00747FCB">
              <w:rPr>
                <w:sz w:val="22"/>
                <w:szCs w:val="22"/>
              </w:rPr>
              <w:br w:type="page"/>
            </w:r>
            <w:r w:rsidR="00715D39" w:rsidRPr="00747FCB">
              <w:rPr>
                <w:sz w:val="22"/>
                <w:szCs w:val="22"/>
              </w:rPr>
              <w:t xml:space="preserve">Objetivo estratégico </w:t>
            </w:r>
            <w:r w:rsidR="00A74A2A" w:rsidRPr="00747FCB">
              <w:rPr>
                <w:sz w:val="22"/>
                <w:szCs w:val="22"/>
              </w:rPr>
              <w:t>20</w:t>
            </w:r>
          </w:p>
        </w:tc>
        <w:tc>
          <w:tcPr>
            <w:tcW w:w="3319" w:type="pct"/>
            <w:gridSpan w:val="32"/>
            <w:shd w:val="clear" w:color="auto" w:fill="D0CECE" w:themeFill="background2" w:themeFillShade="E6"/>
            <w:vAlign w:val="center"/>
          </w:tcPr>
          <w:p w14:paraId="5286ED9C" w14:textId="77777777" w:rsidR="00715D39" w:rsidRPr="00747FCB" w:rsidRDefault="00715D39" w:rsidP="00747FCB">
            <w:pPr>
              <w:spacing w:line="240" w:lineRule="auto"/>
              <w:ind w:firstLine="0"/>
              <w:jc w:val="center"/>
              <w:rPr>
                <w:sz w:val="22"/>
                <w:szCs w:val="22"/>
              </w:rPr>
            </w:pPr>
            <w:r w:rsidRPr="00747FCB">
              <w:rPr>
                <w:sz w:val="22"/>
                <w:szCs w:val="22"/>
              </w:rPr>
              <w:t>Estimular o debate visando à implantação de grupos de estudos sobre políticas inclusivas e ações afirmativas.</w:t>
            </w:r>
          </w:p>
        </w:tc>
      </w:tr>
      <w:tr w:rsidR="00C561CD" w:rsidRPr="00747FCB" w14:paraId="3F651AEE" w14:textId="77777777" w:rsidTr="005F6D0F">
        <w:trPr>
          <w:cantSplit/>
          <w:trHeight w:val="575"/>
        </w:trPr>
        <w:tc>
          <w:tcPr>
            <w:tcW w:w="3077" w:type="pct"/>
            <w:gridSpan w:val="15"/>
            <w:shd w:val="clear" w:color="auto" w:fill="D0CECE" w:themeFill="background2" w:themeFillShade="E6"/>
            <w:vAlign w:val="center"/>
          </w:tcPr>
          <w:p w14:paraId="16C29840" w14:textId="77777777" w:rsidR="00715D39" w:rsidRPr="00747FCB" w:rsidRDefault="00A74A2A" w:rsidP="00747FCB">
            <w:pPr>
              <w:spacing w:line="240" w:lineRule="auto"/>
              <w:ind w:firstLine="0"/>
              <w:jc w:val="center"/>
              <w:rPr>
                <w:sz w:val="22"/>
                <w:szCs w:val="22"/>
              </w:rPr>
            </w:pPr>
            <w:r w:rsidRPr="00747FCB">
              <w:rPr>
                <w:sz w:val="22"/>
                <w:szCs w:val="22"/>
              </w:rPr>
              <w:t>AÇÕES</w:t>
            </w:r>
          </w:p>
        </w:tc>
        <w:tc>
          <w:tcPr>
            <w:tcW w:w="382" w:type="pct"/>
            <w:gridSpan w:val="6"/>
            <w:shd w:val="clear" w:color="auto" w:fill="D0CECE" w:themeFill="background2" w:themeFillShade="E6"/>
            <w:textDirection w:val="btLr"/>
            <w:vAlign w:val="center"/>
          </w:tcPr>
          <w:p w14:paraId="42579EF9"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84" w:type="pct"/>
            <w:gridSpan w:val="5"/>
            <w:shd w:val="clear" w:color="auto" w:fill="D0CECE" w:themeFill="background2" w:themeFillShade="E6"/>
            <w:textDirection w:val="btLr"/>
            <w:vAlign w:val="center"/>
          </w:tcPr>
          <w:p w14:paraId="367A9A7D"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3" w:type="pct"/>
            <w:gridSpan w:val="6"/>
            <w:shd w:val="clear" w:color="auto" w:fill="D0CECE" w:themeFill="background2" w:themeFillShade="E6"/>
            <w:textDirection w:val="btLr"/>
            <w:vAlign w:val="center"/>
          </w:tcPr>
          <w:p w14:paraId="188573B2"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88" w:type="pct"/>
            <w:gridSpan w:val="5"/>
            <w:shd w:val="clear" w:color="auto" w:fill="D0CECE" w:themeFill="background2" w:themeFillShade="E6"/>
            <w:textDirection w:val="btLr"/>
            <w:vAlign w:val="center"/>
          </w:tcPr>
          <w:p w14:paraId="52B435AD"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D0CECE" w:themeFill="background2" w:themeFillShade="E6"/>
            <w:textDirection w:val="btLr"/>
            <w:vAlign w:val="center"/>
          </w:tcPr>
          <w:p w14:paraId="667C08A9"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416FC58F" w14:textId="77777777" w:rsidTr="00900C49">
        <w:trPr>
          <w:cantSplit/>
          <w:trHeight w:val="600"/>
        </w:trPr>
        <w:tc>
          <w:tcPr>
            <w:tcW w:w="3077" w:type="pct"/>
            <w:gridSpan w:val="15"/>
            <w:shd w:val="clear" w:color="auto" w:fill="auto"/>
            <w:vAlign w:val="center"/>
          </w:tcPr>
          <w:p w14:paraId="24C6E6A4" w14:textId="77777777" w:rsidR="00715D39" w:rsidRPr="00747FCB" w:rsidRDefault="00715D39" w:rsidP="00747FCB">
            <w:pPr>
              <w:spacing w:line="240" w:lineRule="auto"/>
              <w:ind w:firstLine="0"/>
              <w:rPr>
                <w:b w:val="0"/>
                <w:sz w:val="22"/>
                <w:szCs w:val="22"/>
              </w:rPr>
            </w:pPr>
            <w:r w:rsidRPr="00747FCB">
              <w:rPr>
                <w:b w:val="0"/>
                <w:sz w:val="22"/>
                <w:szCs w:val="22"/>
              </w:rPr>
              <w:t>Implantar Núcleos de Estudos Afro-Brasileiros e Indígenas (Neabis)</w:t>
            </w:r>
          </w:p>
        </w:tc>
        <w:tc>
          <w:tcPr>
            <w:tcW w:w="382" w:type="pct"/>
            <w:gridSpan w:val="6"/>
            <w:shd w:val="clear" w:color="auto" w:fill="auto"/>
            <w:vAlign w:val="center"/>
          </w:tcPr>
          <w:p w14:paraId="7D8AF4AC" w14:textId="77777777" w:rsidR="00715D39" w:rsidRPr="00747FCB" w:rsidRDefault="00715D39" w:rsidP="00747FCB">
            <w:pPr>
              <w:spacing w:line="240" w:lineRule="auto"/>
              <w:ind w:firstLine="0"/>
              <w:jc w:val="center"/>
              <w:rPr>
                <w:b w:val="0"/>
                <w:sz w:val="22"/>
                <w:szCs w:val="22"/>
              </w:rPr>
            </w:pPr>
          </w:p>
        </w:tc>
        <w:tc>
          <w:tcPr>
            <w:tcW w:w="384" w:type="pct"/>
            <w:gridSpan w:val="5"/>
            <w:shd w:val="clear" w:color="auto" w:fill="auto"/>
            <w:vAlign w:val="center"/>
          </w:tcPr>
          <w:p w14:paraId="56D9552E" w14:textId="77777777" w:rsidR="00715D39" w:rsidRPr="00385824" w:rsidRDefault="00715D39" w:rsidP="00747FCB">
            <w:pPr>
              <w:spacing w:line="240" w:lineRule="auto"/>
              <w:ind w:firstLine="0"/>
              <w:jc w:val="center"/>
              <w:rPr>
                <w:b w:val="0"/>
                <w:sz w:val="20"/>
                <w:szCs w:val="20"/>
              </w:rPr>
            </w:pPr>
            <w:r w:rsidRPr="00385824">
              <w:rPr>
                <w:b w:val="0"/>
                <w:sz w:val="20"/>
                <w:szCs w:val="20"/>
              </w:rPr>
              <w:t>33,3%</w:t>
            </w:r>
          </w:p>
        </w:tc>
        <w:tc>
          <w:tcPr>
            <w:tcW w:w="383" w:type="pct"/>
            <w:gridSpan w:val="6"/>
            <w:shd w:val="clear" w:color="auto" w:fill="auto"/>
            <w:vAlign w:val="center"/>
          </w:tcPr>
          <w:p w14:paraId="6AA5B8B9" w14:textId="77777777" w:rsidR="00715D39" w:rsidRPr="00385824" w:rsidRDefault="00715D39" w:rsidP="00747FCB">
            <w:pPr>
              <w:spacing w:line="240" w:lineRule="auto"/>
              <w:ind w:firstLine="0"/>
              <w:jc w:val="center"/>
              <w:rPr>
                <w:b w:val="0"/>
                <w:sz w:val="20"/>
                <w:szCs w:val="20"/>
              </w:rPr>
            </w:pPr>
            <w:r w:rsidRPr="00385824">
              <w:rPr>
                <w:b w:val="0"/>
                <w:sz w:val="20"/>
                <w:szCs w:val="20"/>
              </w:rPr>
              <w:t>33,3%</w:t>
            </w:r>
          </w:p>
        </w:tc>
        <w:tc>
          <w:tcPr>
            <w:tcW w:w="388" w:type="pct"/>
            <w:gridSpan w:val="5"/>
            <w:shd w:val="clear" w:color="auto" w:fill="auto"/>
            <w:vAlign w:val="center"/>
          </w:tcPr>
          <w:p w14:paraId="72AC8A70" w14:textId="77777777" w:rsidR="00715D39" w:rsidRPr="00385824" w:rsidRDefault="00715D39" w:rsidP="00747FCB">
            <w:pPr>
              <w:spacing w:line="240" w:lineRule="auto"/>
              <w:ind w:firstLine="0"/>
              <w:jc w:val="center"/>
              <w:rPr>
                <w:b w:val="0"/>
                <w:sz w:val="20"/>
                <w:szCs w:val="20"/>
              </w:rPr>
            </w:pPr>
            <w:r w:rsidRPr="00385824">
              <w:rPr>
                <w:b w:val="0"/>
                <w:sz w:val="20"/>
                <w:szCs w:val="20"/>
              </w:rPr>
              <w:t>33,3%</w:t>
            </w:r>
          </w:p>
        </w:tc>
        <w:tc>
          <w:tcPr>
            <w:tcW w:w="386" w:type="pct"/>
            <w:gridSpan w:val="3"/>
            <w:shd w:val="clear" w:color="auto" w:fill="auto"/>
            <w:vAlign w:val="center"/>
          </w:tcPr>
          <w:p w14:paraId="6047E6D8" w14:textId="77777777" w:rsidR="00715D39" w:rsidRPr="00747FCB" w:rsidRDefault="00715D39" w:rsidP="00747FCB">
            <w:pPr>
              <w:spacing w:line="240" w:lineRule="auto"/>
              <w:ind w:firstLine="0"/>
              <w:jc w:val="center"/>
              <w:rPr>
                <w:b w:val="0"/>
                <w:sz w:val="22"/>
                <w:szCs w:val="22"/>
              </w:rPr>
            </w:pPr>
          </w:p>
        </w:tc>
      </w:tr>
      <w:tr w:rsidR="00C561CD" w:rsidRPr="00747FCB" w14:paraId="0E64A345" w14:textId="77777777" w:rsidTr="00900C49">
        <w:trPr>
          <w:cantSplit/>
          <w:trHeight w:val="680"/>
        </w:trPr>
        <w:tc>
          <w:tcPr>
            <w:tcW w:w="3077" w:type="pct"/>
            <w:gridSpan w:val="15"/>
            <w:shd w:val="clear" w:color="auto" w:fill="auto"/>
            <w:vAlign w:val="center"/>
          </w:tcPr>
          <w:p w14:paraId="77FAD7A9" w14:textId="77777777" w:rsidR="00715D39" w:rsidRPr="00747FCB" w:rsidRDefault="00715D39" w:rsidP="00747FCB">
            <w:pPr>
              <w:spacing w:line="240" w:lineRule="auto"/>
              <w:ind w:firstLine="0"/>
              <w:rPr>
                <w:b w:val="0"/>
                <w:sz w:val="22"/>
                <w:szCs w:val="22"/>
              </w:rPr>
            </w:pPr>
            <w:r w:rsidRPr="00747FCB">
              <w:rPr>
                <w:b w:val="0"/>
                <w:sz w:val="22"/>
                <w:szCs w:val="22"/>
              </w:rPr>
              <w:t>Implantar Núcleos de Estudos de questões de gênero.</w:t>
            </w:r>
          </w:p>
        </w:tc>
        <w:tc>
          <w:tcPr>
            <w:tcW w:w="382" w:type="pct"/>
            <w:gridSpan w:val="6"/>
            <w:shd w:val="clear" w:color="auto" w:fill="auto"/>
            <w:vAlign w:val="center"/>
          </w:tcPr>
          <w:p w14:paraId="6D3070FE" w14:textId="77777777" w:rsidR="00715D39" w:rsidRPr="00747FCB" w:rsidRDefault="00715D39" w:rsidP="00747FCB">
            <w:pPr>
              <w:spacing w:line="240" w:lineRule="auto"/>
              <w:ind w:firstLine="0"/>
              <w:jc w:val="center"/>
              <w:rPr>
                <w:b w:val="0"/>
                <w:sz w:val="22"/>
                <w:szCs w:val="22"/>
              </w:rPr>
            </w:pPr>
          </w:p>
        </w:tc>
        <w:tc>
          <w:tcPr>
            <w:tcW w:w="384" w:type="pct"/>
            <w:gridSpan w:val="5"/>
            <w:shd w:val="clear" w:color="auto" w:fill="auto"/>
            <w:vAlign w:val="center"/>
          </w:tcPr>
          <w:p w14:paraId="766BB130" w14:textId="77777777" w:rsidR="00715D39" w:rsidRPr="00385824" w:rsidRDefault="00715D39" w:rsidP="00747FCB">
            <w:pPr>
              <w:spacing w:line="240" w:lineRule="auto"/>
              <w:ind w:firstLine="0"/>
              <w:jc w:val="center"/>
              <w:rPr>
                <w:b w:val="0"/>
                <w:sz w:val="20"/>
                <w:szCs w:val="20"/>
              </w:rPr>
            </w:pPr>
            <w:r w:rsidRPr="00385824">
              <w:rPr>
                <w:b w:val="0"/>
                <w:sz w:val="20"/>
                <w:szCs w:val="20"/>
              </w:rPr>
              <w:t>33.3%</w:t>
            </w:r>
          </w:p>
        </w:tc>
        <w:tc>
          <w:tcPr>
            <w:tcW w:w="383" w:type="pct"/>
            <w:gridSpan w:val="6"/>
            <w:shd w:val="clear" w:color="auto" w:fill="auto"/>
            <w:vAlign w:val="center"/>
          </w:tcPr>
          <w:p w14:paraId="1C797474" w14:textId="77777777" w:rsidR="00715D39" w:rsidRPr="00385824" w:rsidRDefault="00715D39" w:rsidP="00747FCB">
            <w:pPr>
              <w:spacing w:line="240" w:lineRule="auto"/>
              <w:ind w:firstLine="0"/>
              <w:jc w:val="center"/>
              <w:rPr>
                <w:b w:val="0"/>
                <w:sz w:val="20"/>
                <w:szCs w:val="20"/>
              </w:rPr>
            </w:pPr>
            <w:r w:rsidRPr="00385824">
              <w:rPr>
                <w:b w:val="0"/>
                <w:sz w:val="20"/>
                <w:szCs w:val="20"/>
              </w:rPr>
              <w:t>33,3%</w:t>
            </w:r>
          </w:p>
        </w:tc>
        <w:tc>
          <w:tcPr>
            <w:tcW w:w="388" w:type="pct"/>
            <w:gridSpan w:val="5"/>
            <w:shd w:val="clear" w:color="auto" w:fill="auto"/>
            <w:vAlign w:val="center"/>
          </w:tcPr>
          <w:p w14:paraId="7A753CE9" w14:textId="77777777" w:rsidR="00715D39" w:rsidRPr="00385824" w:rsidRDefault="00715D39" w:rsidP="00747FCB">
            <w:pPr>
              <w:spacing w:line="240" w:lineRule="auto"/>
              <w:ind w:firstLine="0"/>
              <w:jc w:val="center"/>
              <w:rPr>
                <w:b w:val="0"/>
                <w:sz w:val="20"/>
                <w:szCs w:val="20"/>
              </w:rPr>
            </w:pPr>
            <w:r w:rsidRPr="00385824">
              <w:rPr>
                <w:b w:val="0"/>
                <w:sz w:val="20"/>
                <w:szCs w:val="20"/>
              </w:rPr>
              <w:t>33,3%</w:t>
            </w:r>
          </w:p>
        </w:tc>
        <w:tc>
          <w:tcPr>
            <w:tcW w:w="386" w:type="pct"/>
            <w:gridSpan w:val="3"/>
            <w:shd w:val="clear" w:color="auto" w:fill="auto"/>
            <w:vAlign w:val="center"/>
          </w:tcPr>
          <w:p w14:paraId="7EAEAE60" w14:textId="77777777" w:rsidR="00715D39" w:rsidRPr="00747FCB" w:rsidRDefault="00715D39" w:rsidP="00747FCB">
            <w:pPr>
              <w:spacing w:line="240" w:lineRule="auto"/>
              <w:ind w:firstLine="0"/>
              <w:jc w:val="center"/>
              <w:rPr>
                <w:b w:val="0"/>
                <w:sz w:val="22"/>
                <w:szCs w:val="22"/>
              </w:rPr>
            </w:pPr>
          </w:p>
        </w:tc>
      </w:tr>
      <w:tr w:rsidR="00F530C4" w:rsidRPr="00747FCB" w14:paraId="0008DE76" w14:textId="77777777" w:rsidTr="005F6D0F">
        <w:trPr>
          <w:cantSplit/>
          <w:trHeight w:val="445"/>
        </w:trPr>
        <w:tc>
          <w:tcPr>
            <w:tcW w:w="1681" w:type="pct"/>
            <w:gridSpan w:val="8"/>
            <w:shd w:val="clear" w:color="auto" w:fill="D0CECE" w:themeFill="background2" w:themeFillShade="E6"/>
            <w:vAlign w:val="center"/>
          </w:tcPr>
          <w:p w14:paraId="45D8546D" w14:textId="77777777" w:rsidR="00715D39" w:rsidRPr="00747FCB" w:rsidRDefault="00715D39" w:rsidP="00747FCB">
            <w:pPr>
              <w:spacing w:line="240" w:lineRule="auto"/>
              <w:ind w:firstLine="0"/>
              <w:jc w:val="center"/>
              <w:rPr>
                <w:sz w:val="22"/>
                <w:szCs w:val="22"/>
              </w:rPr>
            </w:pPr>
            <w:r w:rsidRPr="00747FCB">
              <w:rPr>
                <w:sz w:val="22"/>
                <w:szCs w:val="22"/>
              </w:rPr>
              <w:lastRenderedPageBreak/>
              <w:t xml:space="preserve">Objetivo estratégico </w:t>
            </w:r>
            <w:r w:rsidR="00A74A2A" w:rsidRPr="00747FCB">
              <w:rPr>
                <w:sz w:val="22"/>
                <w:szCs w:val="22"/>
              </w:rPr>
              <w:t>21</w:t>
            </w:r>
          </w:p>
        </w:tc>
        <w:tc>
          <w:tcPr>
            <w:tcW w:w="3319" w:type="pct"/>
            <w:gridSpan w:val="32"/>
            <w:shd w:val="clear" w:color="auto" w:fill="D0CECE" w:themeFill="background2" w:themeFillShade="E6"/>
            <w:vAlign w:val="center"/>
          </w:tcPr>
          <w:p w14:paraId="172BA295" w14:textId="291993AA" w:rsidR="00715D39" w:rsidRPr="00747FCB" w:rsidRDefault="00715D39" w:rsidP="00747FCB">
            <w:pPr>
              <w:spacing w:line="240" w:lineRule="auto"/>
              <w:ind w:firstLine="0"/>
              <w:jc w:val="center"/>
              <w:rPr>
                <w:sz w:val="22"/>
                <w:szCs w:val="22"/>
              </w:rPr>
            </w:pPr>
            <w:r w:rsidRPr="00747FCB">
              <w:rPr>
                <w:sz w:val="22"/>
                <w:szCs w:val="22"/>
              </w:rPr>
              <w:t>Fortalecer as ações do NAPNE</w:t>
            </w:r>
            <w:r w:rsidR="00DD181B" w:rsidRPr="00747FCB">
              <w:rPr>
                <w:sz w:val="22"/>
                <w:szCs w:val="22"/>
              </w:rPr>
              <w:t>.</w:t>
            </w:r>
          </w:p>
        </w:tc>
      </w:tr>
      <w:tr w:rsidR="00C561CD" w:rsidRPr="00747FCB" w14:paraId="253119E1" w14:textId="77777777" w:rsidTr="005F6D0F">
        <w:trPr>
          <w:cantSplit/>
          <w:trHeight w:val="522"/>
        </w:trPr>
        <w:tc>
          <w:tcPr>
            <w:tcW w:w="3077" w:type="pct"/>
            <w:gridSpan w:val="15"/>
            <w:shd w:val="clear" w:color="auto" w:fill="D0CECE" w:themeFill="background2" w:themeFillShade="E6"/>
            <w:vAlign w:val="center"/>
          </w:tcPr>
          <w:p w14:paraId="6F4B0E69" w14:textId="77777777" w:rsidR="00715D39" w:rsidRPr="00747FCB" w:rsidRDefault="00A74A2A" w:rsidP="00747FCB">
            <w:pPr>
              <w:spacing w:line="240" w:lineRule="auto"/>
              <w:ind w:firstLine="0"/>
              <w:jc w:val="center"/>
              <w:rPr>
                <w:sz w:val="22"/>
                <w:szCs w:val="22"/>
              </w:rPr>
            </w:pPr>
            <w:r w:rsidRPr="00747FCB">
              <w:rPr>
                <w:sz w:val="22"/>
                <w:szCs w:val="22"/>
              </w:rPr>
              <w:t>AÇÕES</w:t>
            </w:r>
          </w:p>
        </w:tc>
        <w:tc>
          <w:tcPr>
            <w:tcW w:w="382" w:type="pct"/>
            <w:gridSpan w:val="6"/>
            <w:shd w:val="clear" w:color="auto" w:fill="D0CECE" w:themeFill="background2" w:themeFillShade="E6"/>
            <w:textDirection w:val="btLr"/>
            <w:vAlign w:val="center"/>
          </w:tcPr>
          <w:p w14:paraId="2D74BF2B"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84" w:type="pct"/>
            <w:gridSpan w:val="5"/>
            <w:shd w:val="clear" w:color="auto" w:fill="D0CECE" w:themeFill="background2" w:themeFillShade="E6"/>
            <w:textDirection w:val="btLr"/>
            <w:vAlign w:val="center"/>
          </w:tcPr>
          <w:p w14:paraId="72D6A0D2"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3" w:type="pct"/>
            <w:gridSpan w:val="6"/>
            <w:shd w:val="clear" w:color="auto" w:fill="D0CECE" w:themeFill="background2" w:themeFillShade="E6"/>
            <w:textDirection w:val="btLr"/>
            <w:vAlign w:val="center"/>
          </w:tcPr>
          <w:p w14:paraId="2EE48E14"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88" w:type="pct"/>
            <w:gridSpan w:val="5"/>
            <w:shd w:val="clear" w:color="auto" w:fill="D0CECE" w:themeFill="background2" w:themeFillShade="E6"/>
            <w:textDirection w:val="btLr"/>
            <w:vAlign w:val="center"/>
          </w:tcPr>
          <w:p w14:paraId="112B5D6D"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D0CECE" w:themeFill="background2" w:themeFillShade="E6"/>
            <w:textDirection w:val="btLr"/>
            <w:vAlign w:val="center"/>
          </w:tcPr>
          <w:p w14:paraId="47ABCF00"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6FACBD11" w14:textId="77777777" w:rsidTr="005F6D0F">
        <w:trPr>
          <w:cantSplit/>
          <w:trHeight w:val="445"/>
        </w:trPr>
        <w:tc>
          <w:tcPr>
            <w:tcW w:w="3077" w:type="pct"/>
            <w:gridSpan w:val="15"/>
            <w:shd w:val="clear" w:color="auto" w:fill="auto"/>
            <w:vAlign w:val="center"/>
          </w:tcPr>
          <w:p w14:paraId="67BA8F46" w14:textId="77777777" w:rsidR="00715D39" w:rsidRPr="00747FCB" w:rsidRDefault="00715D39" w:rsidP="00747FCB">
            <w:pPr>
              <w:spacing w:line="240" w:lineRule="auto"/>
              <w:ind w:firstLine="0"/>
              <w:rPr>
                <w:b w:val="0"/>
                <w:sz w:val="22"/>
                <w:szCs w:val="22"/>
              </w:rPr>
            </w:pPr>
            <w:r w:rsidRPr="00747FCB">
              <w:rPr>
                <w:b w:val="0"/>
                <w:sz w:val="22"/>
                <w:szCs w:val="22"/>
              </w:rPr>
              <w:t>Estimular a participação em editais para fomento de projetos</w:t>
            </w:r>
          </w:p>
        </w:tc>
        <w:tc>
          <w:tcPr>
            <w:tcW w:w="382" w:type="pct"/>
            <w:gridSpan w:val="6"/>
            <w:shd w:val="clear" w:color="auto" w:fill="auto"/>
            <w:vAlign w:val="center"/>
          </w:tcPr>
          <w:p w14:paraId="7B1755A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493DF71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693CAD9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57DBF582"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2C6667E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234AC450" w14:textId="77777777" w:rsidTr="005F6D0F">
        <w:trPr>
          <w:cantSplit/>
          <w:trHeight w:val="445"/>
        </w:trPr>
        <w:tc>
          <w:tcPr>
            <w:tcW w:w="3077" w:type="pct"/>
            <w:gridSpan w:val="15"/>
            <w:shd w:val="clear" w:color="auto" w:fill="auto"/>
            <w:vAlign w:val="center"/>
          </w:tcPr>
          <w:p w14:paraId="50DE1F33" w14:textId="77777777" w:rsidR="005038C8" w:rsidRPr="00747FCB" w:rsidRDefault="00715D39" w:rsidP="00747FCB">
            <w:pPr>
              <w:spacing w:line="240" w:lineRule="auto"/>
              <w:ind w:firstLine="0"/>
              <w:rPr>
                <w:b w:val="0"/>
                <w:sz w:val="22"/>
                <w:szCs w:val="22"/>
              </w:rPr>
            </w:pPr>
            <w:r w:rsidRPr="00747FCB">
              <w:rPr>
                <w:b w:val="0"/>
                <w:sz w:val="22"/>
                <w:szCs w:val="22"/>
              </w:rPr>
              <w:t>Promover o apoio ao NAPNE para o desenvolvimento de ações inclusivas.</w:t>
            </w:r>
          </w:p>
        </w:tc>
        <w:tc>
          <w:tcPr>
            <w:tcW w:w="382" w:type="pct"/>
            <w:gridSpan w:val="6"/>
            <w:shd w:val="clear" w:color="auto" w:fill="auto"/>
            <w:vAlign w:val="center"/>
          </w:tcPr>
          <w:p w14:paraId="745FC24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18AC834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2D34BC8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5B30F49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0024EAA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21C4DD99" w14:textId="77777777" w:rsidTr="005F6D0F">
        <w:trPr>
          <w:cantSplit/>
          <w:trHeight w:val="445"/>
        </w:trPr>
        <w:tc>
          <w:tcPr>
            <w:tcW w:w="1681" w:type="pct"/>
            <w:gridSpan w:val="8"/>
            <w:shd w:val="clear" w:color="auto" w:fill="D0CECE" w:themeFill="background2" w:themeFillShade="E6"/>
            <w:vAlign w:val="center"/>
          </w:tcPr>
          <w:p w14:paraId="0659FB06" w14:textId="4CEC0A11" w:rsidR="00715D39" w:rsidRPr="00747FCB" w:rsidRDefault="00715D39" w:rsidP="00747FCB">
            <w:pPr>
              <w:spacing w:line="240" w:lineRule="auto"/>
              <w:ind w:firstLine="0"/>
              <w:jc w:val="center"/>
              <w:rPr>
                <w:sz w:val="22"/>
                <w:szCs w:val="22"/>
              </w:rPr>
            </w:pPr>
            <w:r w:rsidRPr="00747FCB">
              <w:rPr>
                <w:sz w:val="22"/>
                <w:szCs w:val="22"/>
              </w:rPr>
              <w:t xml:space="preserve">Objetivo estratégico </w:t>
            </w:r>
            <w:r w:rsidR="00F52674" w:rsidRPr="00747FCB">
              <w:rPr>
                <w:sz w:val="22"/>
                <w:szCs w:val="22"/>
              </w:rPr>
              <w:t>22</w:t>
            </w:r>
          </w:p>
        </w:tc>
        <w:tc>
          <w:tcPr>
            <w:tcW w:w="3319" w:type="pct"/>
            <w:gridSpan w:val="32"/>
            <w:shd w:val="clear" w:color="auto" w:fill="D0CECE" w:themeFill="background2" w:themeFillShade="E6"/>
            <w:vAlign w:val="center"/>
          </w:tcPr>
          <w:p w14:paraId="44FFBB65" w14:textId="5542B666" w:rsidR="00715D39" w:rsidRPr="00747FCB" w:rsidRDefault="00715D39" w:rsidP="00747FCB">
            <w:pPr>
              <w:spacing w:line="240" w:lineRule="auto"/>
              <w:ind w:firstLine="0"/>
              <w:jc w:val="center"/>
              <w:rPr>
                <w:sz w:val="22"/>
                <w:szCs w:val="22"/>
              </w:rPr>
            </w:pPr>
            <w:r w:rsidRPr="00747FCB">
              <w:rPr>
                <w:sz w:val="22"/>
                <w:szCs w:val="22"/>
              </w:rPr>
              <w:t>Fortalecer as ações do NUPA</w:t>
            </w:r>
            <w:r w:rsidR="00DD181B" w:rsidRPr="00747FCB">
              <w:rPr>
                <w:sz w:val="22"/>
                <w:szCs w:val="22"/>
              </w:rPr>
              <w:t>.</w:t>
            </w:r>
          </w:p>
        </w:tc>
      </w:tr>
      <w:tr w:rsidR="00C561CD" w:rsidRPr="00747FCB" w14:paraId="5B41DE29" w14:textId="77777777" w:rsidTr="005F6D0F">
        <w:trPr>
          <w:cantSplit/>
          <w:trHeight w:val="614"/>
        </w:trPr>
        <w:tc>
          <w:tcPr>
            <w:tcW w:w="3077" w:type="pct"/>
            <w:gridSpan w:val="15"/>
            <w:shd w:val="clear" w:color="auto" w:fill="D0CECE" w:themeFill="background2" w:themeFillShade="E6"/>
            <w:vAlign w:val="center"/>
          </w:tcPr>
          <w:p w14:paraId="1875EA23" w14:textId="77777777" w:rsidR="00715D39" w:rsidRPr="00747FCB" w:rsidRDefault="00A74A2A" w:rsidP="00747FCB">
            <w:pPr>
              <w:spacing w:line="240" w:lineRule="auto"/>
              <w:ind w:firstLine="0"/>
              <w:jc w:val="center"/>
              <w:rPr>
                <w:sz w:val="22"/>
                <w:szCs w:val="22"/>
              </w:rPr>
            </w:pPr>
            <w:r w:rsidRPr="00747FCB">
              <w:rPr>
                <w:sz w:val="22"/>
                <w:szCs w:val="22"/>
              </w:rPr>
              <w:t>AÇÕES</w:t>
            </w:r>
          </w:p>
        </w:tc>
        <w:tc>
          <w:tcPr>
            <w:tcW w:w="382" w:type="pct"/>
            <w:gridSpan w:val="6"/>
            <w:shd w:val="clear" w:color="auto" w:fill="D0CECE" w:themeFill="background2" w:themeFillShade="E6"/>
            <w:textDirection w:val="btLr"/>
            <w:vAlign w:val="center"/>
          </w:tcPr>
          <w:p w14:paraId="7EA3F2FD"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384" w:type="pct"/>
            <w:gridSpan w:val="5"/>
            <w:shd w:val="clear" w:color="auto" w:fill="D0CECE" w:themeFill="background2" w:themeFillShade="E6"/>
            <w:textDirection w:val="btLr"/>
            <w:vAlign w:val="center"/>
          </w:tcPr>
          <w:p w14:paraId="72ADCF8A"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383" w:type="pct"/>
            <w:gridSpan w:val="6"/>
            <w:shd w:val="clear" w:color="auto" w:fill="D0CECE" w:themeFill="background2" w:themeFillShade="E6"/>
            <w:textDirection w:val="btLr"/>
            <w:vAlign w:val="center"/>
          </w:tcPr>
          <w:p w14:paraId="10FFD640"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388" w:type="pct"/>
            <w:gridSpan w:val="5"/>
            <w:shd w:val="clear" w:color="auto" w:fill="D0CECE" w:themeFill="background2" w:themeFillShade="E6"/>
            <w:textDirection w:val="btLr"/>
            <w:vAlign w:val="center"/>
          </w:tcPr>
          <w:p w14:paraId="41CB0521"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86" w:type="pct"/>
            <w:gridSpan w:val="3"/>
            <w:shd w:val="clear" w:color="auto" w:fill="D0CECE" w:themeFill="background2" w:themeFillShade="E6"/>
            <w:textDirection w:val="btLr"/>
            <w:vAlign w:val="center"/>
          </w:tcPr>
          <w:p w14:paraId="24909F74"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65FE1A91" w14:textId="77777777" w:rsidTr="005F6D0F">
        <w:trPr>
          <w:cantSplit/>
          <w:trHeight w:val="1017"/>
        </w:trPr>
        <w:tc>
          <w:tcPr>
            <w:tcW w:w="3077" w:type="pct"/>
            <w:gridSpan w:val="15"/>
            <w:shd w:val="clear" w:color="auto" w:fill="auto"/>
            <w:vAlign w:val="center"/>
          </w:tcPr>
          <w:p w14:paraId="08F4AD81" w14:textId="77777777" w:rsidR="00715D39" w:rsidRPr="00747FCB" w:rsidRDefault="00715D39" w:rsidP="00747FCB">
            <w:pPr>
              <w:spacing w:line="240" w:lineRule="auto"/>
              <w:ind w:firstLine="0"/>
              <w:rPr>
                <w:b w:val="0"/>
                <w:sz w:val="22"/>
                <w:szCs w:val="22"/>
              </w:rPr>
            </w:pPr>
            <w:r w:rsidRPr="00747FCB">
              <w:rPr>
                <w:b w:val="0"/>
                <w:sz w:val="22"/>
                <w:szCs w:val="22"/>
              </w:rPr>
              <w:t>Estimular a participação em editais para fomento de projetos</w:t>
            </w:r>
          </w:p>
        </w:tc>
        <w:tc>
          <w:tcPr>
            <w:tcW w:w="382" w:type="pct"/>
            <w:gridSpan w:val="6"/>
            <w:shd w:val="clear" w:color="auto" w:fill="auto"/>
            <w:vAlign w:val="center"/>
          </w:tcPr>
          <w:p w14:paraId="2DB0E2D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75FB15B0"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3C7BFAF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7B58DE6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1B59FAF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3FF986BF" w14:textId="77777777" w:rsidTr="005F6D0F">
        <w:trPr>
          <w:cantSplit/>
          <w:trHeight w:val="445"/>
        </w:trPr>
        <w:tc>
          <w:tcPr>
            <w:tcW w:w="3077" w:type="pct"/>
            <w:gridSpan w:val="15"/>
            <w:shd w:val="clear" w:color="auto" w:fill="auto"/>
            <w:vAlign w:val="center"/>
          </w:tcPr>
          <w:p w14:paraId="604E0D08" w14:textId="77777777" w:rsidR="00715D39" w:rsidRPr="00747FCB" w:rsidRDefault="00715D39" w:rsidP="00747FCB">
            <w:pPr>
              <w:spacing w:line="240" w:lineRule="auto"/>
              <w:ind w:firstLine="0"/>
              <w:rPr>
                <w:b w:val="0"/>
                <w:sz w:val="22"/>
                <w:szCs w:val="22"/>
              </w:rPr>
            </w:pPr>
            <w:r w:rsidRPr="00747FCB">
              <w:rPr>
                <w:b w:val="0"/>
                <w:sz w:val="22"/>
                <w:szCs w:val="22"/>
              </w:rPr>
              <w:t>Promover o apoio ao NUPA para o desenvolvimento de ações inclusivas para pescadores e familiares.</w:t>
            </w:r>
          </w:p>
          <w:p w14:paraId="2D56DC60" w14:textId="77777777" w:rsidR="005038C8" w:rsidRPr="00747FCB" w:rsidRDefault="005038C8" w:rsidP="00747FCB">
            <w:pPr>
              <w:spacing w:line="240" w:lineRule="auto"/>
              <w:ind w:firstLine="0"/>
              <w:rPr>
                <w:b w:val="0"/>
                <w:sz w:val="22"/>
                <w:szCs w:val="22"/>
              </w:rPr>
            </w:pPr>
          </w:p>
        </w:tc>
        <w:tc>
          <w:tcPr>
            <w:tcW w:w="382" w:type="pct"/>
            <w:gridSpan w:val="6"/>
            <w:shd w:val="clear" w:color="auto" w:fill="auto"/>
            <w:vAlign w:val="center"/>
          </w:tcPr>
          <w:p w14:paraId="78511B00"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4" w:type="pct"/>
            <w:gridSpan w:val="5"/>
            <w:shd w:val="clear" w:color="auto" w:fill="auto"/>
            <w:vAlign w:val="center"/>
          </w:tcPr>
          <w:p w14:paraId="5A85BDD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3" w:type="pct"/>
            <w:gridSpan w:val="6"/>
            <w:shd w:val="clear" w:color="auto" w:fill="auto"/>
            <w:vAlign w:val="center"/>
          </w:tcPr>
          <w:p w14:paraId="57CFEDA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8" w:type="pct"/>
            <w:gridSpan w:val="5"/>
            <w:shd w:val="clear" w:color="auto" w:fill="auto"/>
            <w:vAlign w:val="center"/>
          </w:tcPr>
          <w:p w14:paraId="5EDC89F0"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86" w:type="pct"/>
            <w:gridSpan w:val="3"/>
            <w:shd w:val="clear" w:color="auto" w:fill="auto"/>
            <w:vAlign w:val="center"/>
          </w:tcPr>
          <w:p w14:paraId="4DA4A27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74BB42AA" w14:textId="77777777" w:rsidTr="005F6D0F">
        <w:trPr>
          <w:trHeight w:val="661"/>
        </w:trPr>
        <w:tc>
          <w:tcPr>
            <w:tcW w:w="1587" w:type="pct"/>
            <w:gridSpan w:val="6"/>
            <w:shd w:val="clear" w:color="auto" w:fill="E7E6E6" w:themeFill="background2"/>
            <w:vAlign w:val="center"/>
          </w:tcPr>
          <w:p w14:paraId="62B32D38" w14:textId="13720885" w:rsidR="00715D39" w:rsidRPr="00747FCB" w:rsidRDefault="00715D39" w:rsidP="00747FCB">
            <w:pPr>
              <w:spacing w:line="240" w:lineRule="auto"/>
              <w:ind w:firstLine="0"/>
              <w:jc w:val="center"/>
              <w:rPr>
                <w:sz w:val="22"/>
                <w:szCs w:val="22"/>
              </w:rPr>
            </w:pPr>
            <w:r w:rsidRPr="00747FCB">
              <w:rPr>
                <w:sz w:val="22"/>
                <w:szCs w:val="22"/>
              </w:rPr>
              <w:t xml:space="preserve">Objetivo estratégico </w:t>
            </w:r>
            <w:r w:rsidR="00F52674" w:rsidRPr="00747FCB">
              <w:rPr>
                <w:sz w:val="22"/>
                <w:szCs w:val="22"/>
              </w:rPr>
              <w:t>23</w:t>
            </w:r>
          </w:p>
        </w:tc>
        <w:tc>
          <w:tcPr>
            <w:tcW w:w="3413" w:type="pct"/>
            <w:gridSpan w:val="34"/>
            <w:shd w:val="clear" w:color="auto" w:fill="E7E6E6" w:themeFill="background2"/>
            <w:vAlign w:val="center"/>
          </w:tcPr>
          <w:p w14:paraId="0EDAA366" w14:textId="77777777" w:rsidR="00715D39" w:rsidRPr="00747FCB" w:rsidRDefault="00715D39" w:rsidP="00747FCB">
            <w:pPr>
              <w:spacing w:line="240" w:lineRule="auto"/>
              <w:ind w:firstLine="0"/>
              <w:jc w:val="center"/>
              <w:rPr>
                <w:sz w:val="22"/>
                <w:szCs w:val="22"/>
              </w:rPr>
            </w:pPr>
            <w:r w:rsidRPr="00747FCB">
              <w:rPr>
                <w:sz w:val="22"/>
                <w:szCs w:val="22"/>
              </w:rPr>
              <w:t>Articular a oferta dos Cursos Técnicos e de Formação Inicial e Continuada - FIC com a expertise de cada campus e a demanda.</w:t>
            </w:r>
          </w:p>
        </w:tc>
      </w:tr>
      <w:tr w:rsidR="00C561CD" w:rsidRPr="00747FCB" w14:paraId="7890D207" w14:textId="77777777" w:rsidTr="005F6D0F">
        <w:trPr>
          <w:trHeight w:val="591"/>
        </w:trPr>
        <w:tc>
          <w:tcPr>
            <w:tcW w:w="3041" w:type="pct"/>
            <w:gridSpan w:val="13"/>
            <w:shd w:val="clear" w:color="auto" w:fill="E7E6E6" w:themeFill="background2"/>
            <w:vAlign w:val="center"/>
          </w:tcPr>
          <w:p w14:paraId="4EF95FF4" w14:textId="77777777" w:rsidR="00715D39" w:rsidRPr="00747FCB" w:rsidRDefault="00A74A2A" w:rsidP="00747FCB">
            <w:pPr>
              <w:spacing w:line="240" w:lineRule="auto"/>
              <w:ind w:firstLine="0"/>
              <w:jc w:val="center"/>
              <w:rPr>
                <w:sz w:val="22"/>
                <w:szCs w:val="22"/>
              </w:rPr>
            </w:pPr>
            <w:r w:rsidRPr="00747FCB">
              <w:rPr>
                <w:sz w:val="22"/>
                <w:szCs w:val="22"/>
              </w:rPr>
              <w:t>AÇÕES</w:t>
            </w:r>
          </w:p>
        </w:tc>
        <w:tc>
          <w:tcPr>
            <w:tcW w:w="376" w:type="pct"/>
            <w:gridSpan w:val="4"/>
            <w:shd w:val="clear" w:color="auto" w:fill="E7E6E6" w:themeFill="background2"/>
            <w:textDirection w:val="btLr"/>
            <w:vAlign w:val="center"/>
          </w:tcPr>
          <w:p w14:paraId="4FE2F892"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415" w:type="pct"/>
            <w:gridSpan w:val="7"/>
            <w:shd w:val="clear" w:color="auto" w:fill="E7E6E6" w:themeFill="background2"/>
            <w:textDirection w:val="btLr"/>
            <w:vAlign w:val="center"/>
          </w:tcPr>
          <w:p w14:paraId="5166C637"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13" w:type="pct"/>
            <w:gridSpan w:val="9"/>
            <w:shd w:val="clear" w:color="auto" w:fill="E7E6E6" w:themeFill="background2"/>
            <w:textDirection w:val="btLr"/>
            <w:vAlign w:val="center"/>
          </w:tcPr>
          <w:p w14:paraId="6ECF0943"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409" w:type="pct"/>
            <w:gridSpan w:val="6"/>
            <w:shd w:val="clear" w:color="auto" w:fill="E7E6E6" w:themeFill="background2"/>
            <w:textDirection w:val="btLr"/>
            <w:vAlign w:val="center"/>
          </w:tcPr>
          <w:p w14:paraId="17A35504"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46" w:type="pct"/>
            <w:shd w:val="clear" w:color="auto" w:fill="E7E6E6" w:themeFill="background2"/>
            <w:textDirection w:val="btLr"/>
            <w:vAlign w:val="center"/>
          </w:tcPr>
          <w:p w14:paraId="70012FB9"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6980574C" w14:textId="77777777" w:rsidTr="00900C49">
        <w:trPr>
          <w:cantSplit/>
          <w:trHeight w:val="979"/>
        </w:trPr>
        <w:tc>
          <w:tcPr>
            <w:tcW w:w="3041" w:type="pct"/>
            <w:gridSpan w:val="13"/>
            <w:shd w:val="clear" w:color="auto" w:fill="auto"/>
            <w:vAlign w:val="center"/>
          </w:tcPr>
          <w:p w14:paraId="66D64044" w14:textId="77777777" w:rsidR="00715D39" w:rsidRPr="00747FCB" w:rsidRDefault="00715D39" w:rsidP="00747FCB">
            <w:pPr>
              <w:spacing w:line="240" w:lineRule="auto"/>
              <w:ind w:firstLine="0"/>
              <w:jc w:val="center"/>
              <w:rPr>
                <w:b w:val="0"/>
                <w:sz w:val="22"/>
                <w:szCs w:val="22"/>
              </w:rPr>
            </w:pPr>
          </w:p>
          <w:p w14:paraId="446C55EE" w14:textId="058D6B93" w:rsidR="00715D39" w:rsidRPr="00747FCB" w:rsidRDefault="00715D39" w:rsidP="00747FCB">
            <w:pPr>
              <w:spacing w:line="240" w:lineRule="auto"/>
              <w:ind w:firstLine="0"/>
              <w:rPr>
                <w:b w:val="0"/>
                <w:sz w:val="22"/>
                <w:szCs w:val="22"/>
              </w:rPr>
            </w:pPr>
            <w:r w:rsidRPr="00747FCB">
              <w:rPr>
                <w:b w:val="0"/>
                <w:sz w:val="22"/>
                <w:szCs w:val="22"/>
              </w:rPr>
              <w:t>Ampliar oportunidades de profissionalização para estudantes do Ensino Médio e trabalhadores.</w:t>
            </w:r>
          </w:p>
        </w:tc>
        <w:tc>
          <w:tcPr>
            <w:tcW w:w="376" w:type="pct"/>
            <w:gridSpan w:val="4"/>
            <w:shd w:val="clear" w:color="auto" w:fill="auto"/>
            <w:vAlign w:val="center"/>
          </w:tcPr>
          <w:p w14:paraId="0B29748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5" w:type="pct"/>
            <w:gridSpan w:val="7"/>
            <w:shd w:val="clear" w:color="auto" w:fill="auto"/>
            <w:vAlign w:val="center"/>
          </w:tcPr>
          <w:p w14:paraId="5067926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auto"/>
            <w:vAlign w:val="center"/>
          </w:tcPr>
          <w:p w14:paraId="3067E72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auto"/>
            <w:vAlign w:val="center"/>
          </w:tcPr>
          <w:p w14:paraId="1D1AF74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2E8CC57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F530C4" w:rsidRPr="00747FCB" w14:paraId="3CFBAAE2" w14:textId="77777777" w:rsidTr="005F6D0F">
        <w:trPr>
          <w:cantSplit/>
          <w:trHeight w:val="591"/>
        </w:trPr>
        <w:tc>
          <w:tcPr>
            <w:tcW w:w="1512" w:type="pct"/>
            <w:gridSpan w:val="3"/>
            <w:shd w:val="clear" w:color="auto" w:fill="D0CECE" w:themeFill="background2" w:themeFillShade="E6"/>
            <w:vAlign w:val="center"/>
          </w:tcPr>
          <w:p w14:paraId="7BA1DC1E" w14:textId="1E35ADB7" w:rsidR="00715D39" w:rsidRPr="00747FCB" w:rsidRDefault="00715D39" w:rsidP="00747FCB">
            <w:pPr>
              <w:spacing w:line="240" w:lineRule="auto"/>
              <w:ind w:firstLine="0"/>
              <w:jc w:val="center"/>
              <w:rPr>
                <w:sz w:val="22"/>
                <w:szCs w:val="22"/>
              </w:rPr>
            </w:pPr>
            <w:r w:rsidRPr="00747FCB">
              <w:rPr>
                <w:sz w:val="22"/>
                <w:szCs w:val="22"/>
              </w:rPr>
              <w:t xml:space="preserve">Objetivo estratégico </w:t>
            </w:r>
            <w:r w:rsidR="00F52674" w:rsidRPr="00747FCB">
              <w:rPr>
                <w:sz w:val="22"/>
                <w:szCs w:val="22"/>
              </w:rPr>
              <w:t>24</w:t>
            </w:r>
          </w:p>
        </w:tc>
        <w:tc>
          <w:tcPr>
            <w:tcW w:w="3488" w:type="pct"/>
            <w:gridSpan w:val="37"/>
            <w:shd w:val="clear" w:color="auto" w:fill="D0CECE" w:themeFill="background2" w:themeFillShade="E6"/>
            <w:vAlign w:val="center"/>
          </w:tcPr>
          <w:p w14:paraId="0B865F1E" w14:textId="1955F7D1" w:rsidR="00715D39" w:rsidRPr="00747FCB" w:rsidRDefault="00715D39" w:rsidP="00747FCB">
            <w:pPr>
              <w:spacing w:line="240" w:lineRule="auto"/>
              <w:ind w:firstLine="0"/>
              <w:jc w:val="center"/>
              <w:rPr>
                <w:sz w:val="22"/>
                <w:szCs w:val="22"/>
              </w:rPr>
            </w:pPr>
            <w:r w:rsidRPr="00747FCB">
              <w:rPr>
                <w:sz w:val="22"/>
                <w:szCs w:val="22"/>
              </w:rPr>
              <w:t>Incentivar a adesão a programas governamentais</w:t>
            </w:r>
            <w:r w:rsidR="00DD181B" w:rsidRPr="00747FCB">
              <w:rPr>
                <w:sz w:val="22"/>
                <w:szCs w:val="22"/>
              </w:rPr>
              <w:t>.</w:t>
            </w:r>
          </w:p>
        </w:tc>
      </w:tr>
      <w:tr w:rsidR="00C561CD" w:rsidRPr="00747FCB" w14:paraId="617FFDE2" w14:textId="77777777" w:rsidTr="005F6D0F">
        <w:trPr>
          <w:cantSplit/>
          <w:trHeight w:val="591"/>
        </w:trPr>
        <w:tc>
          <w:tcPr>
            <w:tcW w:w="3042" w:type="pct"/>
            <w:gridSpan w:val="13"/>
            <w:shd w:val="clear" w:color="auto" w:fill="D0CECE" w:themeFill="background2" w:themeFillShade="E6"/>
            <w:vAlign w:val="center"/>
          </w:tcPr>
          <w:p w14:paraId="1DD787A8" w14:textId="77777777" w:rsidR="00B1532F" w:rsidRPr="00747FCB" w:rsidRDefault="00B1532F" w:rsidP="00747FCB">
            <w:pPr>
              <w:spacing w:line="240" w:lineRule="auto"/>
              <w:ind w:firstLine="0"/>
              <w:jc w:val="center"/>
              <w:rPr>
                <w:sz w:val="22"/>
                <w:szCs w:val="22"/>
              </w:rPr>
            </w:pPr>
            <w:r w:rsidRPr="00747FCB">
              <w:rPr>
                <w:sz w:val="22"/>
                <w:szCs w:val="22"/>
              </w:rPr>
              <w:t>AÇÕES</w:t>
            </w:r>
          </w:p>
          <w:p w14:paraId="707BEC8E" w14:textId="77777777" w:rsidR="00715D39" w:rsidRPr="00747FCB" w:rsidRDefault="00715D39" w:rsidP="00747FCB">
            <w:pPr>
              <w:spacing w:line="240" w:lineRule="auto"/>
              <w:ind w:firstLine="0"/>
              <w:jc w:val="center"/>
              <w:rPr>
                <w:sz w:val="22"/>
                <w:szCs w:val="22"/>
              </w:rPr>
            </w:pPr>
          </w:p>
        </w:tc>
        <w:tc>
          <w:tcPr>
            <w:tcW w:w="376" w:type="pct"/>
            <w:gridSpan w:val="4"/>
            <w:shd w:val="clear" w:color="auto" w:fill="D0CECE" w:themeFill="background2" w:themeFillShade="E6"/>
            <w:textDirection w:val="btLr"/>
            <w:vAlign w:val="center"/>
          </w:tcPr>
          <w:p w14:paraId="5D2EEA16"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414" w:type="pct"/>
            <w:gridSpan w:val="7"/>
            <w:shd w:val="clear" w:color="auto" w:fill="D0CECE" w:themeFill="background2" w:themeFillShade="E6"/>
            <w:textDirection w:val="btLr"/>
            <w:vAlign w:val="center"/>
          </w:tcPr>
          <w:p w14:paraId="6BD73A69"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13" w:type="pct"/>
            <w:gridSpan w:val="9"/>
            <w:shd w:val="clear" w:color="auto" w:fill="D0CECE" w:themeFill="background2" w:themeFillShade="E6"/>
            <w:textDirection w:val="btLr"/>
            <w:vAlign w:val="center"/>
          </w:tcPr>
          <w:p w14:paraId="3AE8C7FB"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409" w:type="pct"/>
            <w:gridSpan w:val="6"/>
            <w:shd w:val="clear" w:color="auto" w:fill="D0CECE" w:themeFill="background2" w:themeFillShade="E6"/>
            <w:textDirection w:val="btLr"/>
            <w:vAlign w:val="center"/>
          </w:tcPr>
          <w:p w14:paraId="0F4CA926"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46" w:type="pct"/>
            <w:shd w:val="clear" w:color="auto" w:fill="D0CECE" w:themeFill="background2" w:themeFillShade="E6"/>
            <w:textDirection w:val="btLr"/>
            <w:vAlign w:val="center"/>
          </w:tcPr>
          <w:p w14:paraId="0B01DCCB"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698173D8" w14:textId="77777777" w:rsidTr="005F6D0F">
        <w:trPr>
          <w:cantSplit/>
          <w:trHeight w:val="591"/>
        </w:trPr>
        <w:tc>
          <w:tcPr>
            <w:tcW w:w="3042" w:type="pct"/>
            <w:gridSpan w:val="13"/>
            <w:shd w:val="clear" w:color="auto" w:fill="auto"/>
            <w:vAlign w:val="center"/>
          </w:tcPr>
          <w:p w14:paraId="063BB267" w14:textId="77777777" w:rsidR="00715D39" w:rsidRPr="00747FCB" w:rsidRDefault="00715D39" w:rsidP="00747FCB">
            <w:pPr>
              <w:spacing w:line="240" w:lineRule="auto"/>
              <w:ind w:firstLine="0"/>
              <w:rPr>
                <w:b w:val="0"/>
                <w:sz w:val="22"/>
                <w:szCs w:val="22"/>
              </w:rPr>
            </w:pPr>
            <w:r w:rsidRPr="00747FCB">
              <w:rPr>
                <w:b w:val="0"/>
                <w:sz w:val="22"/>
                <w:szCs w:val="22"/>
              </w:rPr>
              <w:t>Ampliar a oferta dos cursos do programa Pronatec e Mulheres Mil</w:t>
            </w:r>
            <w:r w:rsidR="00B1532F" w:rsidRPr="00747FCB">
              <w:rPr>
                <w:b w:val="0"/>
                <w:sz w:val="22"/>
                <w:szCs w:val="22"/>
              </w:rPr>
              <w:t>.</w:t>
            </w:r>
          </w:p>
        </w:tc>
        <w:tc>
          <w:tcPr>
            <w:tcW w:w="376" w:type="pct"/>
            <w:gridSpan w:val="4"/>
            <w:shd w:val="clear" w:color="auto" w:fill="auto"/>
            <w:vAlign w:val="center"/>
          </w:tcPr>
          <w:p w14:paraId="3B37D11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auto"/>
            <w:vAlign w:val="center"/>
          </w:tcPr>
          <w:p w14:paraId="675D379E"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auto"/>
            <w:vAlign w:val="center"/>
          </w:tcPr>
          <w:p w14:paraId="7E2BA78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auto"/>
            <w:vAlign w:val="center"/>
          </w:tcPr>
          <w:p w14:paraId="6BC7AF6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66A1D55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65466ED6" w14:textId="77777777" w:rsidTr="005F6D0F">
        <w:trPr>
          <w:cantSplit/>
          <w:trHeight w:val="599"/>
        </w:trPr>
        <w:tc>
          <w:tcPr>
            <w:tcW w:w="3042" w:type="pct"/>
            <w:gridSpan w:val="13"/>
            <w:shd w:val="clear" w:color="auto" w:fill="auto"/>
            <w:vAlign w:val="center"/>
          </w:tcPr>
          <w:p w14:paraId="26460322" w14:textId="77777777" w:rsidR="00715D39" w:rsidRPr="00747FCB" w:rsidRDefault="00715D39" w:rsidP="00747FCB">
            <w:pPr>
              <w:spacing w:line="240" w:lineRule="auto"/>
              <w:ind w:firstLine="0"/>
              <w:rPr>
                <w:b w:val="0"/>
                <w:sz w:val="22"/>
                <w:szCs w:val="22"/>
              </w:rPr>
            </w:pPr>
            <w:r w:rsidRPr="00747FCB">
              <w:rPr>
                <w:b w:val="0"/>
                <w:sz w:val="22"/>
                <w:szCs w:val="22"/>
              </w:rPr>
              <w:t>Apoiar ações do Ensino com relação à certificação profissional.</w:t>
            </w:r>
          </w:p>
        </w:tc>
        <w:tc>
          <w:tcPr>
            <w:tcW w:w="376" w:type="pct"/>
            <w:gridSpan w:val="4"/>
            <w:shd w:val="clear" w:color="auto" w:fill="auto"/>
            <w:vAlign w:val="center"/>
          </w:tcPr>
          <w:p w14:paraId="66F2E4C6" w14:textId="77777777" w:rsidR="00715D39" w:rsidRPr="00747FCB" w:rsidRDefault="00715D39" w:rsidP="00747FCB">
            <w:pPr>
              <w:spacing w:line="240" w:lineRule="auto"/>
              <w:ind w:firstLine="0"/>
              <w:jc w:val="center"/>
              <w:rPr>
                <w:b w:val="0"/>
                <w:sz w:val="22"/>
                <w:szCs w:val="22"/>
              </w:rPr>
            </w:pPr>
          </w:p>
        </w:tc>
        <w:tc>
          <w:tcPr>
            <w:tcW w:w="414" w:type="pct"/>
            <w:gridSpan w:val="7"/>
            <w:shd w:val="clear" w:color="auto" w:fill="auto"/>
            <w:vAlign w:val="center"/>
          </w:tcPr>
          <w:p w14:paraId="0F3F6D54"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413" w:type="pct"/>
            <w:gridSpan w:val="9"/>
            <w:shd w:val="clear" w:color="auto" w:fill="auto"/>
            <w:vAlign w:val="center"/>
          </w:tcPr>
          <w:p w14:paraId="0F51EA7D"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409" w:type="pct"/>
            <w:gridSpan w:val="6"/>
            <w:shd w:val="clear" w:color="auto" w:fill="auto"/>
            <w:vAlign w:val="center"/>
          </w:tcPr>
          <w:p w14:paraId="549D6F03" w14:textId="77777777" w:rsidR="00715D39" w:rsidRPr="00747FCB" w:rsidRDefault="00715D39" w:rsidP="00747FCB">
            <w:pPr>
              <w:spacing w:line="240" w:lineRule="auto"/>
              <w:ind w:firstLine="0"/>
              <w:jc w:val="center"/>
              <w:rPr>
                <w:b w:val="0"/>
                <w:sz w:val="22"/>
                <w:szCs w:val="22"/>
              </w:rPr>
            </w:pPr>
            <w:r w:rsidRPr="00747FCB">
              <w:rPr>
                <w:b w:val="0"/>
                <w:sz w:val="22"/>
                <w:szCs w:val="22"/>
              </w:rPr>
              <w:t>33,3%</w:t>
            </w:r>
          </w:p>
        </w:tc>
        <w:tc>
          <w:tcPr>
            <w:tcW w:w="346" w:type="pct"/>
            <w:shd w:val="clear" w:color="auto" w:fill="auto"/>
            <w:vAlign w:val="center"/>
          </w:tcPr>
          <w:p w14:paraId="36B8A95F" w14:textId="77777777" w:rsidR="00715D39" w:rsidRPr="00747FCB" w:rsidRDefault="00715D39" w:rsidP="00747FCB">
            <w:pPr>
              <w:spacing w:line="240" w:lineRule="auto"/>
              <w:ind w:firstLine="0"/>
              <w:jc w:val="center"/>
              <w:rPr>
                <w:b w:val="0"/>
                <w:sz w:val="22"/>
                <w:szCs w:val="22"/>
              </w:rPr>
            </w:pPr>
          </w:p>
        </w:tc>
      </w:tr>
      <w:tr w:rsidR="00F530C4" w:rsidRPr="00747FCB" w14:paraId="1D51A280" w14:textId="77777777" w:rsidTr="005F6D0F">
        <w:trPr>
          <w:trHeight w:val="613"/>
        </w:trPr>
        <w:tc>
          <w:tcPr>
            <w:tcW w:w="1588" w:type="pct"/>
            <w:gridSpan w:val="6"/>
            <w:shd w:val="clear" w:color="auto" w:fill="E7E6E6" w:themeFill="background2"/>
            <w:vAlign w:val="center"/>
          </w:tcPr>
          <w:p w14:paraId="5A16F2F7" w14:textId="12FEE879" w:rsidR="00715D39" w:rsidRPr="00747FCB" w:rsidRDefault="00715D39" w:rsidP="00747FCB">
            <w:pPr>
              <w:spacing w:line="240" w:lineRule="auto"/>
              <w:ind w:firstLine="0"/>
              <w:jc w:val="center"/>
              <w:rPr>
                <w:sz w:val="22"/>
                <w:szCs w:val="22"/>
              </w:rPr>
            </w:pPr>
            <w:r w:rsidRPr="00747FCB">
              <w:rPr>
                <w:sz w:val="22"/>
                <w:szCs w:val="22"/>
              </w:rPr>
              <w:t xml:space="preserve">Objetivo estratégico </w:t>
            </w:r>
            <w:r w:rsidR="00F52674" w:rsidRPr="00747FCB">
              <w:rPr>
                <w:sz w:val="22"/>
                <w:szCs w:val="22"/>
              </w:rPr>
              <w:t>25</w:t>
            </w:r>
          </w:p>
        </w:tc>
        <w:tc>
          <w:tcPr>
            <w:tcW w:w="3412" w:type="pct"/>
            <w:gridSpan w:val="34"/>
            <w:shd w:val="clear" w:color="auto" w:fill="E7E6E6" w:themeFill="background2"/>
            <w:vAlign w:val="center"/>
          </w:tcPr>
          <w:p w14:paraId="3D73C4CC" w14:textId="1210D7C8" w:rsidR="00715D39" w:rsidRPr="00747FCB" w:rsidRDefault="00715D39" w:rsidP="00747FCB">
            <w:pPr>
              <w:spacing w:line="240" w:lineRule="auto"/>
              <w:ind w:firstLine="0"/>
              <w:jc w:val="center"/>
              <w:rPr>
                <w:sz w:val="22"/>
                <w:szCs w:val="22"/>
              </w:rPr>
            </w:pPr>
            <w:r w:rsidRPr="00747FCB">
              <w:rPr>
                <w:sz w:val="22"/>
                <w:szCs w:val="22"/>
              </w:rPr>
              <w:t>Fortalecer e ampliar a mobilidade estudantil e de servidores</w:t>
            </w:r>
            <w:r w:rsidR="00DD181B" w:rsidRPr="00747FCB">
              <w:rPr>
                <w:sz w:val="22"/>
                <w:szCs w:val="22"/>
              </w:rPr>
              <w:t>.</w:t>
            </w:r>
          </w:p>
        </w:tc>
      </w:tr>
      <w:tr w:rsidR="00C561CD" w:rsidRPr="00747FCB" w14:paraId="0229C953" w14:textId="77777777" w:rsidTr="005F6D0F">
        <w:trPr>
          <w:trHeight w:val="584"/>
        </w:trPr>
        <w:tc>
          <w:tcPr>
            <w:tcW w:w="3042" w:type="pct"/>
            <w:gridSpan w:val="13"/>
            <w:shd w:val="clear" w:color="auto" w:fill="E7E6E6" w:themeFill="background2"/>
            <w:vAlign w:val="center"/>
          </w:tcPr>
          <w:p w14:paraId="5FD3BA8D" w14:textId="77777777" w:rsidR="00B1532F" w:rsidRPr="00747FCB" w:rsidRDefault="00B1532F" w:rsidP="00747FCB">
            <w:pPr>
              <w:spacing w:line="240" w:lineRule="auto"/>
              <w:ind w:firstLine="0"/>
              <w:jc w:val="center"/>
              <w:rPr>
                <w:sz w:val="22"/>
                <w:szCs w:val="22"/>
              </w:rPr>
            </w:pPr>
            <w:r w:rsidRPr="00747FCB">
              <w:rPr>
                <w:sz w:val="22"/>
                <w:szCs w:val="22"/>
              </w:rPr>
              <w:t>AÇÕES</w:t>
            </w:r>
          </w:p>
          <w:p w14:paraId="58A899F3" w14:textId="77777777" w:rsidR="00715D39" w:rsidRPr="00747FCB" w:rsidRDefault="00715D39" w:rsidP="00747FCB">
            <w:pPr>
              <w:spacing w:line="240" w:lineRule="auto"/>
              <w:ind w:firstLine="0"/>
              <w:jc w:val="center"/>
              <w:rPr>
                <w:sz w:val="22"/>
                <w:szCs w:val="22"/>
              </w:rPr>
            </w:pPr>
          </w:p>
        </w:tc>
        <w:tc>
          <w:tcPr>
            <w:tcW w:w="376" w:type="pct"/>
            <w:gridSpan w:val="4"/>
            <w:shd w:val="clear" w:color="auto" w:fill="E7E6E6" w:themeFill="background2"/>
            <w:textDirection w:val="btLr"/>
            <w:vAlign w:val="center"/>
          </w:tcPr>
          <w:p w14:paraId="5726DA3D" w14:textId="77777777" w:rsidR="00715D39" w:rsidRPr="00747FCB" w:rsidRDefault="00715D39" w:rsidP="00747FCB">
            <w:pPr>
              <w:spacing w:line="240" w:lineRule="auto"/>
              <w:ind w:firstLine="0"/>
              <w:jc w:val="center"/>
              <w:rPr>
                <w:sz w:val="22"/>
                <w:szCs w:val="22"/>
              </w:rPr>
            </w:pPr>
            <w:r w:rsidRPr="00747FCB">
              <w:rPr>
                <w:sz w:val="22"/>
                <w:szCs w:val="22"/>
              </w:rPr>
              <w:t>2014</w:t>
            </w:r>
          </w:p>
        </w:tc>
        <w:tc>
          <w:tcPr>
            <w:tcW w:w="414" w:type="pct"/>
            <w:gridSpan w:val="7"/>
            <w:shd w:val="clear" w:color="auto" w:fill="E7E6E6" w:themeFill="background2"/>
            <w:textDirection w:val="btLr"/>
            <w:vAlign w:val="center"/>
          </w:tcPr>
          <w:p w14:paraId="088F43A2" w14:textId="77777777" w:rsidR="00715D39" w:rsidRPr="00747FCB" w:rsidRDefault="00715D39" w:rsidP="00747FCB">
            <w:pPr>
              <w:spacing w:line="240" w:lineRule="auto"/>
              <w:ind w:firstLine="0"/>
              <w:jc w:val="center"/>
              <w:rPr>
                <w:sz w:val="22"/>
                <w:szCs w:val="22"/>
              </w:rPr>
            </w:pPr>
            <w:r w:rsidRPr="00747FCB">
              <w:rPr>
                <w:sz w:val="22"/>
                <w:szCs w:val="22"/>
              </w:rPr>
              <w:t>2015</w:t>
            </w:r>
          </w:p>
        </w:tc>
        <w:tc>
          <w:tcPr>
            <w:tcW w:w="413" w:type="pct"/>
            <w:gridSpan w:val="9"/>
            <w:shd w:val="clear" w:color="auto" w:fill="E7E6E6" w:themeFill="background2"/>
            <w:textDirection w:val="btLr"/>
            <w:vAlign w:val="center"/>
          </w:tcPr>
          <w:p w14:paraId="7B225FC9" w14:textId="77777777" w:rsidR="00715D39" w:rsidRPr="00747FCB" w:rsidRDefault="00715D39" w:rsidP="00747FCB">
            <w:pPr>
              <w:spacing w:line="240" w:lineRule="auto"/>
              <w:ind w:firstLine="0"/>
              <w:jc w:val="center"/>
              <w:rPr>
                <w:sz w:val="22"/>
                <w:szCs w:val="22"/>
              </w:rPr>
            </w:pPr>
            <w:r w:rsidRPr="00747FCB">
              <w:rPr>
                <w:sz w:val="22"/>
                <w:szCs w:val="22"/>
              </w:rPr>
              <w:t>2016</w:t>
            </w:r>
          </w:p>
        </w:tc>
        <w:tc>
          <w:tcPr>
            <w:tcW w:w="409" w:type="pct"/>
            <w:gridSpan w:val="6"/>
            <w:shd w:val="clear" w:color="auto" w:fill="E7E6E6" w:themeFill="background2"/>
            <w:textDirection w:val="btLr"/>
            <w:vAlign w:val="center"/>
          </w:tcPr>
          <w:p w14:paraId="70C19C3A" w14:textId="77777777" w:rsidR="00715D39" w:rsidRPr="00747FCB" w:rsidRDefault="00715D39" w:rsidP="00747FCB">
            <w:pPr>
              <w:spacing w:line="240" w:lineRule="auto"/>
              <w:ind w:firstLine="0"/>
              <w:jc w:val="center"/>
              <w:rPr>
                <w:sz w:val="22"/>
                <w:szCs w:val="22"/>
              </w:rPr>
            </w:pPr>
            <w:r w:rsidRPr="00747FCB">
              <w:rPr>
                <w:sz w:val="22"/>
                <w:szCs w:val="22"/>
              </w:rPr>
              <w:t>2017</w:t>
            </w:r>
          </w:p>
        </w:tc>
        <w:tc>
          <w:tcPr>
            <w:tcW w:w="346" w:type="pct"/>
            <w:shd w:val="clear" w:color="auto" w:fill="E7E6E6" w:themeFill="background2"/>
            <w:textDirection w:val="btLr"/>
            <w:vAlign w:val="center"/>
          </w:tcPr>
          <w:p w14:paraId="4E9340CD" w14:textId="77777777" w:rsidR="00715D39" w:rsidRPr="00747FCB" w:rsidRDefault="00715D39" w:rsidP="00747FCB">
            <w:pPr>
              <w:spacing w:line="240" w:lineRule="auto"/>
              <w:ind w:firstLine="0"/>
              <w:jc w:val="center"/>
              <w:rPr>
                <w:sz w:val="22"/>
                <w:szCs w:val="22"/>
              </w:rPr>
            </w:pPr>
            <w:r w:rsidRPr="00747FCB">
              <w:rPr>
                <w:sz w:val="22"/>
                <w:szCs w:val="22"/>
              </w:rPr>
              <w:t>2018</w:t>
            </w:r>
          </w:p>
        </w:tc>
      </w:tr>
      <w:tr w:rsidR="00C561CD" w:rsidRPr="00747FCB" w14:paraId="2ACE557B" w14:textId="77777777" w:rsidTr="005F6D0F">
        <w:trPr>
          <w:cantSplit/>
          <w:trHeight w:val="564"/>
        </w:trPr>
        <w:tc>
          <w:tcPr>
            <w:tcW w:w="3042" w:type="pct"/>
            <w:gridSpan w:val="13"/>
            <w:shd w:val="clear" w:color="auto" w:fill="auto"/>
            <w:vAlign w:val="center"/>
          </w:tcPr>
          <w:p w14:paraId="181D2842" w14:textId="77777777" w:rsidR="005038C8" w:rsidRPr="00747FCB" w:rsidRDefault="00715D39" w:rsidP="00747FCB">
            <w:pPr>
              <w:spacing w:line="240" w:lineRule="auto"/>
              <w:ind w:firstLine="0"/>
              <w:rPr>
                <w:b w:val="0"/>
                <w:sz w:val="22"/>
                <w:szCs w:val="22"/>
              </w:rPr>
            </w:pPr>
            <w:r w:rsidRPr="00747FCB">
              <w:rPr>
                <w:b w:val="0"/>
                <w:sz w:val="22"/>
                <w:szCs w:val="22"/>
              </w:rPr>
              <w:t>Criar procedimentos e regulamentos para normatização de mobilidade discente e de servidores</w:t>
            </w:r>
            <w:r w:rsidR="00B1532F" w:rsidRPr="00747FCB">
              <w:rPr>
                <w:b w:val="0"/>
                <w:sz w:val="22"/>
                <w:szCs w:val="22"/>
              </w:rPr>
              <w:t>.</w:t>
            </w:r>
          </w:p>
        </w:tc>
        <w:tc>
          <w:tcPr>
            <w:tcW w:w="376" w:type="pct"/>
            <w:gridSpan w:val="4"/>
            <w:shd w:val="clear" w:color="auto" w:fill="auto"/>
            <w:vAlign w:val="center"/>
          </w:tcPr>
          <w:p w14:paraId="319E1ACF" w14:textId="46EA73FA" w:rsidR="00715D39" w:rsidRPr="00747FCB" w:rsidRDefault="00CC5282" w:rsidP="00747FCB">
            <w:pPr>
              <w:spacing w:line="240" w:lineRule="auto"/>
              <w:ind w:firstLine="0"/>
              <w:jc w:val="center"/>
              <w:rPr>
                <w:b w:val="0"/>
                <w:sz w:val="22"/>
                <w:szCs w:val="22"/>
              </w:rPr>
            </w:pPr>
            <w:r w:rsidRPr="00747FCB">
              <w:rPr>
                <w:b w:val="0"/>
                <w:sz w:val="22"/>
                <w:szCs w:val="22"/>
              </w:rPr>
              <w:t>20</w:t>
            </w:r>
            <w:r w:rsidR="00715D39" w:rsidRPr="00747FCB">
              <w:rPr>
                <w:b w:val="0"/>
                <w:sz w:val="22"/>
                <w:szCs w:val="22"/>
              </w:rPr>
              <w:t>%</w:t>
            </w:r>
          </w:p>
        </w:tc>
        <w:tc>
          <w:tcPr>
            <w:tcW w:w="414" w:type="pct"/>
            <w:gridSpan w:val="7"/>
            <w:shd w:val="clear" w:color="auto" w:fill="auto"/>
            <w:vAlign w:val="center"/>
          </w:tcPr>
          <w:p w14:paraId="197755D6" w14:textId="322D49BE" w:rsidR="00715D39" w:rsidRPr="00747FCB" w:rsidRDefault="00CC5282" w:rsidP="00747FCB">
            <w:pPr>
              <w:spacing w:line="240" w:lineRule="auto"/>
              <w:ind w:firstLine="0"/>
              <w:jc w:val="center"/>
              <w:rPr>
                <w:b w:val="0"/>
                <w:sz w:val="22"/>
                <w:szCs w:val="22"/>
              </w:rPr>
            </w:pPr>
            <w:r w:rsidRPr="00747FCB">
              <w:rPr>
                <w:b w:val="0"/>
                <w:sz w:val="22"/>
                <w:szCs w:val="22"/>
              </w:rPr>
              <w:t>40</w:t>
            </w:r>
            <w:r w:rsidR="00715D39" w:rsidRPr="00747FCB">
              <w:rPr>
                <w:b w:val="0"/>
                <w:sz w:val="22"/>
                <w:szCs w:val="22"/>
              </w:rPr>
              <w:t>%</w:t>
            </w:r>
          </w:p>
        </w:tc>
        <w:tc>
          <w:tcPr>
            <w:tcW w:w="413" w:type="pct"/>
            <w:gridSpan w:val="9"/>
            <w:shd w:val="clear" w:color="auto" w:fill="auto"/>
            <w:vAlign w:val="center"/>
          </w:tcPr>
          <w:p w14:paraId="1224B608" w14:textId="290D57A5" w:rsidR="00715D39" w:rsidRPr="00747FCB" w:rsidRDefault="00CC5282" w:rsidP="00747FCB">
            <w:pPr>
              <w:spacing w:line="240" w:lineRule="auto"/>
              <w:ind w:firstLine="0"/>
              <w:jc w:val="center"/>
              <w:rPr>
                <w:b w:val="0"/>
                <w:sz w:val="22"/>
                <w:szCs w:val="22"/>
              </w:rPr>
            </w:pPr>
            <w:r w:rsidRPr="00747FCB">
              <w:rPr>
                <w:b w:val="0"/>
                <w:sz w:val="22"/>
                <w:szCs w:val="22"/>
              </w:rPr>
              <w:t>20</w:t>
            </w:r>
            <w:r w:rsidR="00715D39" w:rsidRPr="00747FCB">
              <w:rPr>
                <w:b w:val="0"/>
                <w:sz w:val="22"/>
                <w:szCs w:val="22"/>
              </w:rPr>
              <w:t>%</w:t>
            </w:r>
          </w:p>
        </w:tc>
        <w:tc>
          <w:tcPr>
            <w:tcW w:w="409" w:type="pct"/>
            <w:gridSpan w:val="6"/>
            <w:shd w:val="clear" w:color="auto" w:fill="auto"/>
            <w:vAlign w:val="center"/>
          </w:tcPr>
          <w:p w14:paraId="256808BB" w14:textId="66360D59" w:rsidR="00715D39" w:rsidRPr="00747FCB" w:rsidRDefault="00CC5282"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2323ADC6" w14:textId="77777777" w:rsidR="00715D39" w:rsidRPr="00747FCB" w:rsidRDefault="00715D39" w:rsidP="00747FCB">
            <w:pPr>
              <w:spacing w:line="240" w:lineRule="auto"/>
              <w:ind w:firstLine="0"/>
              <w:jc w:val="center"/>
              <w:rPr>
                <w:b w:val="0"/>
                <w:sz w:val="22"/>
                <w:szCs w:val="22"/>
              </w:rPr>
            </w:pPr>
          </w:p>
        </w:tc>
      </w:tr>
      <w:tr w:rsidR="00C561CD" w:rsidRPr="00747FCB" w14:paraId="2004FC1A" w14:textId="77777777" w:rsidTr="005F6D0F">
        <w:trPr>
          <w:cantSplit/>
          <w:trHeight w:val="697"/>
        </w:trPr>
        <w:tc>
          <w:tcPr>
            <w:tcW w:w="3042" w:type="pct"/>
            <w:gridSpan w:val="13"/>
            <w:shd w:val="clear" w:color="auto" w:fill="auto"/>
            <w:vAlign w:val="center"/>
          </w:tcPr>
          <w:p w14:paraId="48B20D46" w14:textId="1D6497EF" w:rsidR="00715D39" w:rsidRPr="00747FCB" w:rsidRDefault="00715D39" w:rsidP="00747FCB">
            <w:pPr>
              <w:spacing w:line="240" w:lineRule="auto"/>
              <w:ind w:firstLine="0"/>
              <w:rPr>
                <w:b w:val="0"/>
                <w:sz w:val="22"/>
                <w:szCs w:val="22"/>
              </w:rPr>
            </w:pPr>
            <w:r w:rsidRPr="00747FCB">
              <w:rPr>
                <w:b w:val="0"/>
                <w:sz w:val="22"/>
                <w:szCs w:val="22"/>
              </w:rPr>
              <w:t>Aumentar para 40 o número de estudantes de instituições parceiras nos campi do IFAM.</w:t>
            </w:r>
          </w:p>
        </w:tc>
        <w:tc>
          <w:tcPr>
            <w:tcW w:w="376" w:type="pct"/>
            <w:gridSpan w:val="4"/>
            <w:shd w:val="clear" w:color="auto" w:fill="auto"/>
            <w:vAlign w:val="center"/>
          </w:tcPr>
          <w:p w14:paraId="71B41C1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auto"/>
            <w:vAlign w:val="center"/>
          </w:tcPr>
          <w:p w14:paraId="25A7244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auto"/>
            <w:vAlign w:val="center"/>
          </w:tcPr>
          <w:p w14:paraId="18289EC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auto"/>
            <w:vAlign w:val="center"/>
          </w:tcPr>
          <w:p w14:paraId="695FF4F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2146465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30057029" w14:textId="77777777" w:rsidTr="005F6D0F">
        <w:trPr>
          <w:cantSplit/>
          <w:trHeight w:val="556"/>
        </w:trPr>
        <w:tc>
          <w:tcPr>
            <w:tcW w:w="3042" w:type="pct"/>
            <w:gridSpan w:val="13"/>
            <w:shd w:val="clear" w:color="auto" w:fill="auto"/>
            <w:vAlign w:val="center"/>
          </w:tcPr>
          <w:p w14:paraId="7A484763" w14:textId="77777777" w:rsidR="005038C8" w:rsidRPr="00747FCB" w:rsidRDefault="00715D39" w:rsidP="00747FCB">
            <w:pPr>
              <w:spacing w:line="240" w:lineRule="auto"/>
              <w:ind w:firstLine="0"/>
              <w:rPr>
                <w:b w:val="0"/>
                <w:sz w:val="22"/>
                <w:szCs w:val="22"/>
              </w:rPr>
            </w:pPr>
            <w:r w:rsidRPr="00747FCB">
              <w:rPr>
                <w:b w:val="0"/>
                <w:sz w:val="22"/>
                <w:szCs w:val="22"/>
              </w:rPr>
              <w:t>Aumentar para 50 o número de estudantes do IFAM em instituições de ensino no exterior.</w:t>
            </w:r>
          </w:p>
        </w:tc>
        <w:tc>
          <w:tcPr>
            <w:tcW w:w="376" w:type="pct"/>
            <w:gridSpan w:val="4"/>
            <w:shd w:val="clear" w:color="auto" w:fill="auto"/>
            <w:vAlign w:val="center"/>
          </w:tcPr>
          <w:p w14:paraId="41E787E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auto"/>
            <w:vAlign w:val="center"/>
          </w:tcPr>
          <w:p w14:paraId="6A560C0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auto"/>
            <w:vAlign w:val="center"/>
          </w:tcPr>
          <w:p w14:paraId="0218313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auto"/>
            <w:vAlign w:val="center"/>
          </w:tcPr>
          <w:p w14:paraId="752538E3"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30044CD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75B6F903" w14:textId="77777777" w:rsidTr="005F6D0F">
        <w:trPr>
          <w:cantSplit/>
          <w:trHeight w:val="424"/>
        </w:trPr>
        <w:tc>
          <w:tcPr>
            <w:tcW w:w="3042" w:type="pct"/>
            <w:gridSpan w:val="13"/>
            <w:shd w:val="clear" w:color="auto" w:fill="auto"/>
            <w:vAlign w:val="center"/>
          </w:tcPr>
          <w:p w14:paraId="5BAC9F5F" w14:textId="77777777" w:rsidR="005038C8" w:rsidRPr="00747FCB" w:rsidRDefault="00715D39" w:rsidP="00747FCB">
            <w:pPr>
              <w:spacing w:line="240" w:lineRule="auto"/>
              <w:ind w:firstLine="0"/>
              <w:rPr>
                <w:b w:val="0"/>
                <w:sz w:val="22"/>
                <w:szCs w:val="22"/>
              </w:rPr>
            </w:pPr>
            <w:r w:rsidRPr="00747FCB">
              <w:rPr>
                <w:b w:val="0"/>
                <w:sz w:val="22"/>
                <w:szCs w:val="22"/>
              </w:rPr>
              <w:t>Realizar prospecção para parcerias com universidades e agências de intercambio.</w:t>
            </w:r>
          </w:p>
        </w:tc>
        <w:tc>
          <w:tcPr>
            <w:tcW w:w="376" w:type="pct"/>
            <w:gridSpan w:val="4"/>
            <w:shd w:val="clear" w:color="auto" w:fill="auto"/>
            <w:vAlign w:val="center"/>
          </w:tcPr>
          <w:p w14:paraId="086AEE7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auto"/>
            <w:vAlign w:val="center"/>
          </w:tcPr>
          <w:p w14:paraId="094BBEE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auto"/>
            <w:vAlign w:val="center"/>
          </w:tcPr>
          <w:p w14:paraId="39E74BB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auto"/>
            <w:vAlign w:val="center"/>
          </w:tcPr>
          <w:p w14:paraId="7950238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1270353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3338723A" w14:textId="77777777" w:rsidTr="005F6D0F">
        <w:trPr>
          <w:cantSplit/>
          <w:trHeight w:val="591"/>
        </w:trPr>
        <w:tc>
          <w:tcPr>
            <w:tcW w:w="3042" w:type="pct"/>
            <w:gridSpan w:val="13"/>
            <w:shd w:val="clear" w:color="auto" w:fill="auto"/>
            <w:vAlign w:val="center"/>
          </w:tcPr>
          <w:p w14:paraId="077BED77" w14:textId="77777777" w:rsidR="00715D39" w:rsidRPr="00747FCB" w:rsidRDefault="00715D39" w:rsidP="00747FCB">
            <w:pPr>
              <w:spacing w:line="240" w:lineRule="auto"/>
              <w:ind w:firstLine="0"/>
              <w:rPr>
                <w:b w:val="0"/>
                <w:sz w:val="22"/>
                <w:szCs w:val="22"/>
              </w:rPr>
            </w:pPr>
            <w:r w:rsidRPr="00747FCB">
              <w:rPr>
                <w:b w:val="0"/>
                <w:sz w:val="22"/>
                <w:szCs w:val="22"/>
              </w:rPr>
              <w:t>Efetuar atividades prévias com orientações complementares a alunos e servidores em processo de mobilidade.</w:t>
            </w:r>
          </w:p>
        </w:tc>
        <w:tc>
          <w:tcPr>
            <w:tcW w:w="376" w:type="pct"/>
            <w:gridSpan w:val="4"/>
            <w:shd w:val="clear" w:color="auto" w:fill="auto"/>
            <w:vAlign w:val="center"/>
          </w:tcPr>
          <w:p w14:paraId="3851ADF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auto"/>
            <w:vAlign w:val="center"/>
          </w:tcPr>
          <w:p w14:paraId="308CD938"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auto"/>
            <w:vAlign w:val="center"/>
          </w:tcPr>
          <w:p w14:paraId="2675FB0F"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auto"/>
            <w:vAlign w:val="center"/>
          </w:tcPr>
          <w:p w14:paraId="172D2D64"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3B331EFC"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4225A611" w14:textId="77777777" w:rsidTr="00385824">
        <w:trPr>
          <w:cantSplit/>
          <w:trHeight w:val="553"/>
        </w:trPr>
        <w:tc>
          <w:tcPr>
            <w:tcW w:w="3042" w:type="pct"/>
            <w:gridSpan w:val="13"/>
            <w:shd w:val="clear" w:color="auto" w:fill="auto"/>
            <w:vAlign w:val="center"/>
          </w:tcPr>
          <w:p w14:paraId="1782FC41" w14:textId="77777777" w:rsidR="005038C8" w:rsidRPr="00747FCB" w:rsidRDefault="00715D39" w:rsidP="00747FCB">
            <w:pPr>
              <w:spacing w:line="240" w:lineRule="auto"/>
              <w:ind w:firstLine="0"/>
              <w:rPr>
                <w:b w:val="0"/>
                <w:sz w:val="22"/>
                <w:szCs w:val="22"/>
              </w:rPr>
            </w:pPr>
            <w:r w:rsidRPr="00747FCB">
              <w:rPr>
                <w:b w:val="0"/>
                <w:sz w:val="22"/>
                <w:szCs w:val="22"/>
              </w:rPr>
              <w:lastRenderedPageBreak/>
              <w:t>Promover mobilidade de 20 servidores do IFAM.</w:t>
            </w:r>
          </w:p>
        </w:tc>
        <w:tc>
          <w:tcPr>
            <w:tcW w:w="376" w:type="pct"/>
            <w:gridSpan w:val="4"/>
            <w:shd w:val="clear" w:color="auto" w:fill="auto"/>
            <w:vAlign w:val="center"/>
          </w:tcPr>
          <w:p w14:paraId="171413A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auto"/>
            <w:vAlign w:val="center"/>
          </w:tcPr>
          <w:p w14:paraId="7842661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auto"/>
            <w:vAlign w:val="center"/>
          </w:tcPr>
          <w:p w14:paraId="2653C006"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auto"/>
            <w:vAlign w:val="center"/>
          </w:tcPr>
          <w:p w14:paraId="75FA723B"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23FD2949"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768D317C" w14:textId="77777777" w:rsidTr="00385824">
        <w:trPr>
          <w:cantSplit/>
          <w:trHeight w:val="842"/>
        </w:trPr>
        <w:tc>
          <w:tcPr>
            <w:tcW w:w="3042" w:type="pct"/>
            <w:gridSpan w:val="13"/>
            <w:tcBorders>
              <w:bottom w:val="single" w:sz="4" w:space="0" w:color="auto"/>
            </w:tcBorders>
            <w:shd w:val="clear" w:color="auto" w:fill="auto"/>
            <w:vAlign w:val="center"/>
          </w:tcPr>
          <w:p w14:paraId="3960BE21" w14:textId="77777777" w:rsidR="00C561CD" w:rsidRPr="00747FCB" w:rsidRDefault="00715D39" w:rsidP="00747FCB">
            <w:pPr>
              <w:spacing w:line="240" w:lineRule="auto"/>
              <w:ind w:firstLine="0"/>
              <w:rPr>
                <w:b w:val="0"/>
                <w:sz w:val="22"/>
                <w:szCs w:val="22"/>
              </w:rPr>
            </w:pPr>
            <w:r w:rsidRPr="00747FCB">
              <w:rPr>
                <w:b w:val="0"/>
                <w:sz w:val="22"/>
                <w:szCs w:val="22"/>
              </w:rPr>
              <w:t>Efetuar atividades prévias com orientações complementares a alunos e servidores em processo de mobilidade.</w:t>
            </w:r>
          </w:p>
        </w:tc>
        <w:tc>
          <w:tcPr>
            <w:tcW w:w="376" w:type="pct"/>
            <w:gridSpan w:val="4"/>
            <w:tcBorders>
              <w:bottom w:val="single" w:sz="4" w:space="0" w:color="auto"/>
            </w:tcBorders>
            <w:shd w:val="clear" w:color="auto" w:fill="auto"/>
            <w:vAlign w:val="center"/>
          </w:tcPr>
          <w:p w14:paraId="4F6ADDAA"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4" w:type="pct"/>
            <w:gridSpan w:val="7"/>
            <w:tcBorders>
              <w:bottom w:val="single" w:sz="4" w:space="0" w:color="auto"/>
            </w:tcBorders>
            <w:shd w:val="clear" w:color="auto" w:fill="auto"/>
            <w:vAlign w:val="center"/>
          </w:tcPr>
          <w:p w14:paraId="51C6AF41"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13" w:type="pct"/>
            <w:gridSpan w:val="9"/>
            <w:tcBorders>
              <w:bottom w:val="single" w:sz="4" w:space="0" w:color="auto"/>
            </w:tcBorders>
            <w:shd w:val="clear" w:color="auto" w:fill="auto"/>
            <w:vAlign w:val="center"/>
          </w:tcPr>
          <w:p w14:paraId="4E3E2B0D"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409" w:type="pct"/>
            <w:gridSpan w:val="6"/>
            <w:tcBorders>
              <w:bottom w:val="single" w:sz="4" w:space="0" w:color="auto"/>
            </w:tcBorders>
            <w:shd w:val="clear" w:color="auto" w:fill="auto"/>
            <w:vAlign w:val="center"/>
          </w:tcPr>
          <w:p w14:paraId="420674C7"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c>
          <w:tcPr>
            <w:tcW w:w="346" w:type="pct"/>
            <w:tcBorders>
              <w:bottom w:val="single" w:sz="4" w:space="0" w:color="auto"/>
            </w:tcBorders>
            <w:shd w:val="clear" w:color="auto" w:fill="auto"/>
            <w:vAlign w:val="center"/>
          </w:tcPr>
          <w:p w14:paraId="0CBAD515" w14:textId="77777777" w:rsidR="00715D39" w:rsidRPr="00747FCB" w:rsidRDefault="00715D39" w:rsidP="00747FCB">
            <w:pPr>
              <w:spacing w:line="240" w:lineRule="auto"/>
              <w:ind w:firstLine="0"/>
              <w:jc w:val="center"/>
              <w:rPr>
                <w:b w:val="0"/>
                <w:sz w:val="22"/>
                <w:szCs w:val="22"/>
              </w:rPr>
            </w:pPr>
            <w:r w:rsidRPr="00747FCB">
              <w:rPr>
                <w:b w:val="0"/>
                <w:sz w:val="22"/>
                <w:szCs w:val="22"/>
              </w:rPr>
              <w:t>20%</w:t>
            </w:r>
          </w:p>
        </w:tc>
      </w:tr>
      <w:tr w:rsidR="00C561CD" w:rsidRPr="00747FCB" w14:paraId="29504EAF" w14:textId="77777777" w:rsidTr="005F6D0F">
        <w:trPr>
          <w:cantSplit/>
          <w:trHeight w:val="445"/>
        </w:trPr>
        <w:tc>
          <w:tcPr>
            <w:tcW w:w="1543" w:type="pct"/>
            <w:gridSpan w:val="5"/>
            <w:shd w:val="clear" w:color="auto" w:fill="D9D9D9" w:themeFill="background1" w:themeFillShade="D9"/>
            <w:vAlign w:val="center"/>
          </w:tcPr>
          <w:p w14:paraId="21B05E5B" w14:textId="5FE53214" w:rsidR="00C561CD" w:rsidRPr="00747FCB" w:rsidRDefault="00C561CD" w:rsidP="00747FCB">
            <w:pPr>
              <w:spacing w:line="240" w:lineRule="auto"/>
              <w:ind w:firstLine="0"/>
              <w:jc w:val="center"/>
              <w:rPr>
                <w:sz w:val="22"/>
                <w:szCs w:val="22"/>
              </w:rPr>
            </w:pPr>
            <w:r w:rsidRPr="00747FCB">
              <w:rPr>
                <w:sz w:val="22"/>
                <w:szCs w:val="22"/>
              </w:rPr>
              <w:t xml:space="preserve">Objetivo estratégico </w:t>
            </w:r>
            <w:r w:rsidR="00F52674" w:rsidRPr="00747FCB">
              <w:rPr>
                <w:sz w:val="22"/>
                <w:szCs w:val="22"/>
              </w:rPr>
              <w:t>26</w:t>
            </w:r>
          </w:p>
        </w:tc>
        <w:tc>
          <w:tcPr>
            <w:tcW w:w="3457" w:type="pct"/>
            <w:gridSpan w:val="35"/>
            <w:shd w:val="clear" w:color="auto" w:fill="D9D9D9" w:themeFill="background1" w:themeFillShade="D9"/>
            <w:vAlign w:val="center"/>
          </w:tcPr>
          <w:p w14:paraId="062089BA" w14:textId="20BBDA21" w:rsidR="00C561CD" w:rsidRPr="00747FCB" w:rsidRDefault="00C561CD" w:rsidP="00747FCB">
            <w:pPr>
              <w:spacing w:line="240" w:lineRule="auto"/>
              <w:ind w:firstLine="0"/>
              <w:jc w:val="center"/>
              <w:rPr>
                <w:sz w:val="22"/>
                <w:szCs w:val="22"/>
              </w:rPr>
            </w:pPr>
            <w:r w:rsidRPr="00747FCB">
              <w:rPr>
                <w:sz w:val="22"/>
                <w:szCs w:val="22"/>
              </w:rPr>
              <w:t>Fortalecer e ampliar o número de acordos para cooperação internacional</w:t>
            </w:r>
            <w:r w:rsidR="00DD181B" w:rsidRPr="00747FCB">
              <w:rPr>
                <w:sz w:val="22"/>
                <w:szCs w:val="22"/>
              </w:rPr>
              <w:t>.</w:t>
            </w:r>
          </w:p>
        </w:tc>
      </w:tr>
      <w:tr w:rsidR="00F530C4" w:rsidRPr="00747FCB" w14:paraId="6544AFA5" w14:textId="77777777" w:rsidTr="005F6D0F">
        <w:trPr>
          <w:cantSplit/>
          <w:trHeight w:val="445"/>
        </w:trPr>
        <w:tc>
          <w:tcPr>
            <w:tcW w:w="3042" w:type="pct"/>
            <w:gridSpan w:val="13"/>
            <w:shd w:val="clear" w:color="auto" w:fill="D9D9D9" w:themeFill="background1" w:themeFillShade="D9"/>
            <w:vAlign w:val="center"/>
          </w:tcPr>
          <w:p w14:paraId="08E74633" w14:textId="77777777" w:rsidR="00B1532F" w:rsidRPr="00747FCB" w:rsidRDefault="00B1532F" w:rsidP="00747FCB">
            <w:pPr>
              <w:spacing w:line="240" w:lineRule="auto"/>
              <w:ind w:firstLine="0"/>
              <w:jc w:val="center"/>
              <w:rPr>
                <w:sz w:val="22"/>
                <w:szCs w:val="22"/>
              </w:rPr>
            </w:pPr>
            <w:r w:rsidRPr="00747FCB">
              <w:rPr>
                <w:sz w:val="22"/>
                <w:szCs w:val="22"/>
              </w:rPr>
              <w:t>AÇÕES</w:t>
            </w:r>
          </w:p>
          <w:p w14:paraId="2B7CD5F7" w14:textId="77777777" w:rsidR="00C561CD" w:rsidRPr="00747FCB" w:rsidRDefault="00C561CD" w:rsidP="00747FCB">
            <w:pPr>
              <w:spacing w:line="240" w:lineRule="auto"/>
              <w:ind w:firstLine="0"/>
              <w:jc w:val="center"/>
              <w:rPr>
                <w:sz w:val="22"/>
                <w:szCs w:val="22"/>
              </w:rPr>
            </w:pPr>
          </w:p>
        </w:tc>
        <w:tc>
          <w:tcPr>
            <w:tcW w:w="389" w:type="pct"/>
            <w:gridSpan w:val="5"/>
            <w:shd w:val="clear" w:color="auto" w:fill="D9D9D9" w:themeFill="background1" w:themeFillShade="D9"/>
            <w:textDirection w:val="btLr"/>
            <w:vAlign w:val="center"/>
          </w:tcPr>
          <w:p w14:paraId="6F292A7C" w14:textId="77777777" w:rsidR="00C561CD" w:rsidRPr="00747FCB" w:rsidRDefault="00C561CD" w:rsidP="00747FCB">
            <w:pPr>
              <w:spacing w:line="240" w:lineRule="auto"/>
              <w:ind w:firstLine="0"/>
              <w:jc w:val="center"/>
              <w:rPr>
                <w:sz w:val="22"/>
                <w:szCs w:val="22"/>
              </w:rPr>
            </w:pPr>
            <w:r w:rsidRPr="00747FCB">
              <w:rPr>
                <w:sz w:val="22"/>
                <w:szCs w:val="22"/>
              </w:rPr>
              <w:t>2014</w:t>
            </w:r>
          </w:p>
        </w:tc>
        <w:tc>
          <w:tcPr>
            <w:tcW w:w="401" w:type="pct"/>
            <w:gridSpan w:val="6"/>
            <w:shd w:val="clear" w:color="auto" w:fill="D9D9D9" w:themeFill="background1" w:themeFillShade="D9"/>
            <w:textDirection w:val="btLr"/>
            <w:vAlign w:val="center"/>
          </w:tcPr>
          <w:p w14:paraId="194FDB5F" w14:textId="77777777" w:rsidR="00C561CD" w:rsidRPr="00747FCB" w:rsidRDefault="00C561CD" w:rsidP="00747FCB">
            <w:pPr>
              <w:spacing w:line="240" w:lineRule="auto"/>
              <w:ind w:firstLine="0"/>
              <w:jc w:val="center"/>
              <w:rPr>
                <w:sz w:val="22"/>
                <w:szCs w:val="22"/>
              </w:rPr>
            </w:pPr>
            <w:r w:rsidRPr="00747FCB">
              <w:rPr>
                <w:sz w:val="22"/>
                <w:szCs w:val="22"/>
              </w:rPr>
              <w:t>2015</w:t>
            </w:r>
          </w:p>
        </w:tc>
        <w:tc>
          <w:tcPr>
            <w:tcW w:w="413" w:type="pct"/>
            <w:gridSpan w:val="9"/>
            <w:shd w:val="clear" w:color="auto" w:fill="D9D9D9" w:themeFill="background1" w:themeFillShade="D9"/>
            <w:textDirection w:val="btLr"/>
            <w:vAlign w:val="center"/>
          </w:tcPr>
          <w:p w14:paraId="279F9CF6" w14:textId="77777777" w:rsidR="00C561CD" w:rsidRPr="00747FCB" w:rsidRDefault="00C561CD" w:rsidP="00747FCB">
            <w:pPr>
              <w:spacing w:line="240" w:lineRule="auto"/>
              <w:ind w:firstLine="0"/>
              <w:jc w:val="center"/>
              <w:rPr>
                <w:sz w:val="22"/>
                <w:szCs w:val="22"/>
              </w:rPr>
            </w:pPr>
            <w:r w:rsidRPr="00747FCB">
              <w:rPr>
                <w:sz w:val="22"/>
                <w:szCs w:val="22"/>
              </w:rPr>
              <w:t>2016</w:t>
            </w:r>
          </w:p>
        </w:tc>
        <w:tc>
          <w:tcPr>
            <w:tcW w:w="409" w:type="pct"/>
            <w:gridSpan w:val="6"/>
            <w:shd w:val="clear" w:color="auto" w:fill="D9D9D9" w:themeFill="background1" w:themeFillShade="D9"/>
            <w:textDirection w:val="btLr"/>
            <w:vAlign w:val="center"/>
          </w:tcPr>
          <w:p w14:paraId="31554DDA" w14:textId="77777777" w:rsidR="00C561CD" w:rsidRPr="00747FCB" w:rsidRDefault="00C561CD" w:rsidP="00747FCB">
            <w:pPr>
              <w:spacing w:line="240" w:lineRule="auto"/>
              <w:ind w:firstLine="0"/>
              <w:jc w:val="center"/>
              <w:rPr>
                <w:sz w:val="22"/>
                <w:szCs w:val="22"/>
              </w:rPr>
            </w:pPr>
            <w:r w:rsidRPr="00747FCB">
              <w:rPr>
                <w:sz w:val="22"/>
                <w:szCs w:val="22"/>
              </w:rPr>
              <w:t>2017</w:t>
            </w:r>
          </w:p>
        </w:tc>
        <w:tc>
          <w:tcPr>
            <w:tcW w:w="346" w:type="pct"/>
            <w:shd w:val="clear" w:color="auto" w:fill="D9D9D9" w:themeFill="background1" w:themeFillShade="D9"/>
            <w:textDirection w:val="btLr"/>
            <w:vAlign w:val="center"/>
          </w:tcPr>
          <w:p w14:paraId="30987EC9" w14:textId="77777777" w:rsidR="00C561CD" w:rsidRPr="00747FCB" w:rsidRDefault="00C561CD" w:rsidP="00747FCB">
            <w:pPr>
              <w:spacing w:line="240" w:lineRule="auto"/>
              <w:ind w:firstLine="0"/>
              <w:jc w:val="center"/>
              <w:rPr>
                <w:sz w:val="22"/>
                <w:szCs w:val="22"/>
              </w:rPr>
            </w:pPr>
            <w:r w:rsidRPr="00747FCB">
              <w:rPr>
                <w:sz w:val="22"/>
                <w:szCs w:val="22"/>
              </w:rPr>
              <w:t>2018</w:t>
            </w:r>
          </w:p>
        </w:tc>
      </w:tr>
      <w:tr w:rsidR="00C561CD" w:rsidRPr="00747FCB" w14:paraId="040B9A11" w14:textId="77777777" w:rsidTr="005F6D0F">
        <w:trPr>
          <w:cantSplit/>
          <w:trHeight w:val="898"/>
        </w:trPr>
        <w:tc>
          <w:tcPr>
            <w:tcW w:w="3042" w:type="pct"/>
            <w:gridSpan w:val="13"/>
            <w:shd w:val="clear" w:color="auto" w:fill="auto"/>
            <w:vAlign w:val="center"/>
          </w:tcPr>
          <w:p w14:paraId="171349DA" w14:textId="77777777" w:rsidR="005038C8" w:rsidRPr="00747FCB" w:rsidRDefault="00C561CD" w:rsidP="00747FCB">
            <w:pPr>
              <w:spacing w:line="240" w:lineRule="auto"/>
              <w:ind w:firstLine="0"/>
              <w:rPr>
                <w:b w:val="0"/>
                <w:sz w:val="22"/>
                <w:szCs w:val="22"/>
              </w:rPr>
            </w:pPr>
            <w:r w:rsidRPr="00747FCB">
              <w:rPr>
                <w:b w:val="0"/>
                <w:sz w:val="22"/>
                <w:szCs w:val="22"/>
              </w:rPr>
              <w:t>Promover acordos de cooperação técnico – científica e de mobilidade para alunos e servidores do IFAM.</w:t>
            </w:r>
          </w:p>
        </w:tc>
        <w:tc>
          <w:tcPr>
            <w:tcW w:w="389" w:type="pct"/>
            <w:gridSpan w:val="5"/>
            <w:shd w:val="clear" w:color="auto" w:fill="auto"/>
            <w:vAlign w:val="center"/>
          </w:tcPr>
          <w:p w14:paraId="5A04DBCD"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c>
          <w:tcPr>
            <w:tcW w:w="401" w:type="pct"/>
            <w:gridSpan w:val="6"/>
            <w:shd w:val="clear" w:color="auto" w:fill="auto"/>
            <w:vAlign w:val="center"/>
          </w:tcPr>
          <w:p w14:paraId="07713CBD"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auto"/>
            <w:vAlign w:val="center"/>
          </w:tcPr>
          <w:p w14:paraId="1E33DC67"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auto"/>
            <w:vAlign w:val="center"/>
          </w:tcPr>
          <w:p w14:paraId="469B28AB"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c>
          <w:tcPr>
            <w:tcW w:w="346" w:type="pct"/>
            <w:shd w:val="clear" w:color="auto" w:fill="auto"/>
            <w:vAlign w:val="center"/>
          </w:tcPr>
          <w:p w14:paraId="49740C60"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r>
      <w:tr w:rsidR="00C561CD" w:rsidRPr="00747FCB" w14:paraId="349E561C" w14:textId="77777777" w:rsidTr="00385824">
        <w:trPr>
          <w:cantSplit/>
          <w:trHeight w:val="609"/>
        </w:trPr>
        <w:tc>
          <w:tcPr>
            <w:tcW w:w="3042" w:type="pct"/>
            <w:gridSpan w:val="13"/>
            <w:shd w:val="clear" w:color="auto" w:fill="auto"/>
            <w:vAlign w:val="center"/>
          </w:tcPr>
          <w:p w14:paraId="4C2233D3" w14:textId="77777777" w:rsidR="005038C8" w:rsidRPr="00747FCB" w:rsidRDefault="00C561CD" w:rsidP="00747FCB">
            <w:pPr>
              <w:spacing w:line="240" w:lineRule="auto"/>
              <w:ind w:firstLine="0"/>
              <w:rPr>
                <w:b w:val="0"/>
                <w:sz w:val="22"/>
                <w:szCs w:val="22"/>
              </w:rPr>
            </w:pPr>
            <w:r w:rsidRPr="00747FCB">
              <w:rPr>
                <w:b w:val="0"/>
                <w:sz w:val="22"/>
                <w:szCs w:val="22"/>
              </w:rPr>
              <w:t>Atualizar procedimentos e regulamentos para normatização de acordos e convênios internacionais.</w:t>
            </w:r>
          </w:p>
        </w:tc>
        <w:tc>
          <w:tcPr>
            <w:tcW w:w="389" w:type="pct"/>
            <w:gridSpan w:val="5"/>
            <w:shd w:val="clear" w:color="auto" w:fill="auto"/>
            <w:vAlign w:val="center"/>
          </w:tcPr>
          <w:p w14:paraId="572B0197" w14:textId="77777777" w:rsidR="00C561CD" w:rsidRPr="00747FCB" w:rsidRDefault="00B1532F" w:rsidP="00747FCB">
            <w:pPr>
              <w:spacing w:line="240" w:lineRule="auto"/>
              <w:ind w:firstLine="0"/>
              <w:jc w:val="center"/>
              <w:rPr>
                <w:b w:val="0"/>
                <w:sz w:val="22"/>
                <w:szCs w:val="22"/>
              </w:rPr>
            </w:pPr>
            <w:r w:rsidRPr="00747FCB">
              <w:rPr>
                <w:b w:val="0"/>
                <w:sz w:val="22"/>
                <w:szCs w:val="22"/>
              </w:rPr>
              <w:t>33,3%</w:t>
            </w:r>
          </w:p>
        </w:tc>
        <w:tc>
          <w:tcPr>
            <w:tcW w:w="401" w:type="pct"/>
            <w:gridSpan w:val="6"/>
            <w:shd w:val="clear" w:color="auto" w:fill="auto"/>
            <w:vAlign w:val="center"/>
          </w:tcPr>
          <w:p w14:paraId="27E8D2D3" w14:textId="77777777" w:rsidR="00C561CD" w:rsidRPr="00747FCB" w:rsidRDefault="00C561CD" w:rsidP="00747FCB">
            <w:pPr>
              <w:spacing w:line="240" w:lineRule="auto"/>
              <w:ind w:firstLine="0"/>
              <w:jc w:val="center"/>
              <w:rPr>
                <w:b w:val="0"/>
                <w:sz w:val="22"/>
                <w:szCs w:val="22"/>
              </w:rPr>
            </w:pPr>
            <w:r w:rsidRPr="00747FCB">
              <w:rPr>
                <w:b w:val="0"/>
                <w:sz w:val="22"/>
                <w:szCs w:val="22"/>
              </w:rPr>
              <w:t>33,3%</w:t>
            </w:r>
          </w:p>
        </w:tc>
        <w:tc>
          <w:tcPr>
            <w:tcW w:w="413" w:type="pct"/>
            <w:gridSpan w:val="9"/>
            <w:shd w:val="clear" w:color="auto" w:fill="auto"/>
            <w:vAlign w:val="center"/>
          </w:tcPr>
          <w:p w14:paraId="29ECC1BE" w14:textId="77777777" w:rsidR="00C561CD" w:rsidRPr="00747FCB" w:rsidRDefault="00C561CD" w:rsidP="00747FCB">
            <w:pPr>
              <w:spacing w:line="240" w:lineRule="auto"/>
              <w:ind w:firstLine="0"/>
              <w:jc w:val="center"/>
              <w:rPr>
                <w:b w:val="0"/>
                <w:sz w:val="22"/>
                <w:szCs w:val="22"/>
              </w:rPr>
            </w:pPr>
            <w:r w:rsidRPr="00747FCB">
              <w:rPr>
                <w:b w:val="0"/>
                <w:sz w:val="22"/>
                <w:szCs w:val="22"/>
              </w:rPr>
              <w:t>33,3%</w:t>
            </w:r>
          </w:p>
        </w:tc>
        <w:tc>
          <w:tcPr>
            <w:tcW w:w="409" w:type="pct"/>
            <w:gridSpan w:val="6"/>
            <w:shd w:val="clear" w:color="auto" w:fill="auto"/>
            <w:textDirection w:val="btLr"/>
            <w:vAlign w:val="center"/>
          </w:tcPr>
          <w:p w14:paraId="7AD16EBC" w14:textId="77777777" w:rsidR="00C561CD" w:rsidRPr="00747FCB" w:rsidRDefault="00C561CD" w:rsidP="00747FCB">
            <w:pPr>
              <w:spacing w:line="240" w:lineRule="auto"/>
              <w:ind w:firstLine="0"/>
              <w:jc w:val="center"/>
              <w:rPr>
                <w:b w:val="0"/>
                <w:sz w:val="22"/>
                <w:szCs w:val="22"/>
              </w:rPr>
            </w:pPr>
          </w:p>
        </w:tc>
        <w:tc>
          <w:tcPr>
            <w:tcW w:w="346" w:type="pct"/>
            <w:shd w:val="clear" w:color="auto" w:fill="auto"/>
            <w:textDirection w:val="btLr"/>
            <w:vAlign w:val="center"/>
          </w:tcPr>
          <w:p w14:paraId="4F9224E5" w14:textId="77777777" w:rsidR="00C561CD" w:rsidRPr="00747FCB" w:rsidRDefault="00C561CD" w:rsidP="00747FCB">
            <w:pPr>
              <w:spacing w:line="240" w:lineRule="auto"/>
              <w:ind w:firstLine="0"/>
              <w:jc w:val="center"/>
              <w:rPr>
                <w:b w:val="0"/>
                <w:sz w:val="22"/>
                <w:szCs w:val="22"/>
              </w:rPr>
            </w:pPr>
          </w:p>
        </w:tc>
      </w:tr>
      <w:tr w:rsidR="00C561CD" w:rsidRPr="00747FCB" w14:paraId="1B3ADD61" w14:textId="77777777" w:rsidTr="00385824">
        <w:trPr>
          <w:cantSplit/>
          <w:trHeight w:val="659"/>
        </w:trPr>
        <w:tc>
          <w:tcPr>
            <w:tcW w:w="3042" w:type="pct"/>
            <w:gridSpan w:val="13"/>
            <w:tcBorders>
              <w:bottom w:val="single" w:sz="4" w:space="0" w:color="auto"/>
            </w:tcBorders>
            <w:shd w:val="clear" w:color="auto" w:fill="auto"/>
            <w:vAlign w:val="center"/>
          </w:tcPr>
          <w:p w14:paraId="395A3FBF" w14:textId="77777777" w:rsidR="00F530C4" w:rsidRPr="00747FCB" w:rsidRDefault="00C561CD" w:rsidP="00747FCB">
            <w:pPr>
              <w:spacing w:line="240" w:lineRule="auto"/>
              <w:ind w:firstLine="0"/>
              <w:rPr>
                <w:b w:val="0"/>
                <w:sz w:val="22"/>
                <w:szCs w:val="22"/>
              </w:rPr>
            </w:pPr>
            <w:r w:rsidRPr="00747FCB">
              <w:rPr>
                <w:b w:val="0"/>
                <w:sz w:val="22"/>
                <w:szCs w:val="22"/>
              </w:rPr>
              <w:t>Participar de 6 missões Institucionais de prospecção para futuras parcerias.</w:t>
            </w:r>
          </w:p>
        </w:tc>
        <w:tc>
          <w:tcPr>
            <w:tcW w:w="389" w:type="pct"/>
            <w:gridSpan w:val="5"/>
            <w:tcBorders>
              <w:bottom w:val="single" w:sz="4" w:space="0" w:color="auto"/>
            </w:tcBorders>
            <w:shd w:val="clear" w:color="auto" w:fill="auto"/>
            <w:vAlign w:val="center"/>
          </w:tcPr>
          <w:p w14:paraId="564C587A"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c>
          <w:tcPr>
            <w:tcW w:w="401" w:type="pct"/>
            <w:gridSpan w:val="6"/>
            <w:tcBorders>
              <w:bottom w:val="single" w:sz="4" w:space="0" w:color="auto"/>
            </w:tcBorders>
            <w:shd w:val="clear" w:color="auto" w:fill="auto"/>
            <w:vAlign w:val="center"/>
          </w:tcPr>
          <w:p w14:paraId="49EB3535"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c>
          <w:tcPr>
            <w:tcW w:w="413" w:type="pct"/>
            <w:gridSpan w:val="9"/>
            <w:tcBorders>
              <w:bottom w:val="single" w:sz="4" w:space="0" w:color="auto"/>
            </w:tcBorders>
            <w:shd w:val="clear" w:color="auto" w:fill="auto"/>
            <w:vAlign w:val="center"/>
          </w:tcPr>
          <w:p w14:paraId="5F6519E1"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c>
          <w:tcPr>
            <w:tcW w:w="409" w:type="pct"/>
            <w:gridSpan w:val="6"/>
            <w:tcBorders>
              <w:bottom w:val="single" w:sz="4" w:space="0" w:color="auto"/>
            </w:tcBorders>
            <w:shd w:val="clear" w:color="auto" w:fill="auto"/>
            <w:vAlign w:val="center"/>
          </w:tcPr>
          <w:p w14:paraId="449EAE98"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c>
          <w:tcPr>
            <w:tcW w:w="346" w:type="pct"/>
            <w:tcBorders>
              <w:bottom w:val="single" w:sz="4" w:space="0" w:color="auto"/>
            </w:tcBorders>
            <w:shd w:val="clear" w:color="auto" w:fill="auto"/>
            <w:vAlign w:val="center"/>
          </w:tcPr>
          <w:p w14:paraId="169CDF9A" w14:textId="77777777" w:rsidR="00C561CD" w:rsidRPr="00747FCB" w:rsidRDefault="00C561CD" w:rsidP="00747FCB">
            <w:pPr>
              <w:spacing w:line="240" w:lineRule="auto"/>
              <w:ind w:firstLine="0"/>
              <w:jc w:val="center"/>
              <w:rPr>
                <w:b w:val="0"/>
                <w:sz w:val="22"/>
                <w:szCs w:val="22"/>
              </w:rPr>
            </w:pPr>
            <w:r w:rsidRPr="00747FCB">
              <w:rPr>
                <w:b w:val="0"/>
                <w:sz w:val="22"/>
                <w:szCs w:val="22"/>
              </w:rPr>
              <w:t>20%</w:t>
            </w:r>
          </w:p>
        </w:tc>
      </w:tr>
      <w:tr w:rsidR="00F530C4" w:rsidRPr="00747FCB" w14:paraId="4DE8CA51" w14:textId="77777777" w:rsidTr="005F6D0F">
        <w:trPr>
          <w:cantSplit/>
          <w:trHeight w:val="445"/>
        </w:trPr>
        <w:tc>
          <w:tcPr>
            <w:tcW w:w="1543" w:type="pct"/>
            <w:gridSpan w:val="5"/>
            <w:shd w:val="clear" w:color="auto" w:fill="D9D9D9" w:themeFill="background1" w:themeFillShade="D9"/>
            <w:vAlign w:val="center"/>
          </w:tcPr>
          <w:p w14:paraId="3C4BA230" w14:textId="77777777" w:rsidR="00F530C4" w:rsidRPr="00747FCB" w:rsidRDefault="00F530C4" w:rsidP="00747FCB">
            <w:pPr>
              <w:spacing w:line="240" w:lineRule="auto"/>
              <w:ind w:firstLine="0"/>
              <w:jc w:val="center"/>
              <w:rPr>
                <w:sz w:val="22"/>
                <w:szCs w:val="22"/>
              </w:rPr>
            </w:pPr>
          </w:p>
          <w:p w14:paraId="3C99DE02" w14:textId="4CF6F56D" w:rsidR="00F530C4" w:rsidRPr="00747FCB" w:rsidRDefault="00F530C4" w:rsidP="00747FCB">
            <w:pPr>
              <w:spacing w:line="240" w:lineRule="auto"/>
              <w:ind w:firstLine="0"/>
              <w:jc w:val="center"/>
              <w:rPr>
                <w:sz w:val="22"/>
                <w:szCs w:val="22"/>
              </w:rPr>
            </w:pPr>
            <w:r w:rsidRPr="00747FCB">
              <w:rPr>
                <w:sz w:val="22"/>
                <w:szCs w:val="22"/>
              </w:rPr>
              <w:t xml:space="preserve">Objetivo estratégico </w:t>
            </w:r>
            <w:r w:rsidR="00F52674" w:rsidRPr="00747FCB">
              <w:rPr>
                <w:sz w:val="22"/>
                <w:szCs w:val="22"/>
              </w:rPr>
              <w:t>27</w:t>
            </w:r>
          </w:p>
          <w:p w14:paraId="75E6D302" w14:textId="77777777" w:rsidR="00F530C4" w:rsidRPr="00747FCB" w:rsidRDefault="00F530C4" w:rsidP="00747FCB">
            <w:pPr>
              <w:spacing w:line="240" w:lineRule="auto"/>
              <w:ind w:firstLine="0"/>
              <w:jc w:val="center"/>
              <w:rPr>
                <w:sz w:val="22"/>
                <w:szCs w:val="22"/>
              </w:rPr>
            </w:pPr>
          </w:p>
        </w:tc>
        <w:tc>
          <w:tcPr>
            <w:tcW w:w="3457" w:type="pct"/>
            <w:gridSpan w:val="35"/>
            <w:shd w:val="clear" w:color="auto" w:fill="D9D9D9" w:themeFill="background1" w:themeFillShade="D9"/>
            <w:vAlign w:val="center"/>
          </w:tcPr>
          <w:p w14:paraId="3339DD3A" w14:textId="61ABDD4F" w:rsidR="00F530C4" w:rsidRPr="00747FCB" w:rsidRDefault="00F530C4" w:rsidP="00747FCB">
            <w:pPr>
              <w:spacing w:line="240" w:lineRule="auto"/>
              <w:ind w:firstLine="0"/>
              <w:jc w:val="center"/>
              <w:rPr>
                <w:sz w:val="22"/>
                <w:szCs w:val="22"/>
              </w:rPr>
            </w:pPr>
            <w:r w:rsidRPr="00747FCB">
              <w:rPr>
                <w:sz w:val="22"/>
                <w:szCs w:val="22"/>
              </w:rPr>
              <w:t>Apoiar e fortalecer as ações do Centro de Idiomas IFAM</w:t>
            </w:r>
            <w:r w:rsidR="00DD181B" w:rsidRPr="00747FCB">
              <w:rPr>
                <w:sz w:val="22"/>
                <w:szCs w:val="22"/>
              </w:rPr>
              <w:t>.</w:t>
            </w:r>
          </w:p>
        </w:tc>
      </w:tr>
      <w:tr w:rsidR="00F530C4" w:rsidRPr="00747FCB" w14:paraId="5BB8D7BB" w14:textId="77777777" w:rsidTr="005F6D0F">
        <w:trPr>
          <w:cantSplit/>
          <w:trHeight w:val="606"/>
        </w:trPr>
        <w:tc>
          <w:tcPr>
            <w:tcW w:w="3042" w:type="pct"/>
            <w:gridSpan w:val="13"/>
            <w:tcBorders>
              <w:bottom w:val="single" w:sz="4" w:space="0" w:color="auto"/>
            </w:tcBorders>
            <w:shd w:val="clear" w:color="auto" w:fill="D9D9D9" w:themeFill="background1" w:themeFillShade="D9"/>
            <w:vAlign w:val="center"/>
          </w:tcPr>
          <w:p w14:paraId="76A673DE" w14:textId="77777777" w:rsidR="00F530C4" w:rsidRPr="00747FCB" w:rsidRDefault="00B1532F" w:rsidP="00747FCB">
            <w:pPr>
              <w:spacing w:line="240" w:lineRule="auto"/>
              <w:ind w:firstLine="0"/>
              <w:jc w:val="center"/>
              <w:rPr>
                <w:sz w:val="22"/>
                <w:szCs w:val="22"/>
              </w:rPr>
            </w:pPr>
            <w:r w:rsidRPr="00747FCB">
              <w:rPr>
                <w:sz w:val="22"/>
                <w:szCs w:val="22"/>
              </w:rPr>
              <w:t>AÇÕES</w:t>
            </w:r>
          </w:p>
        </w:tc>
        <w:tc>
          <w:tcPr>
            <w:tcW w:w="376" w:type="pct"/>
            <w:gridSpan w:val="4"/>
            <w:tcBorders>
              <w:bottom w:val="single" w:sz="4" w:space="0" w:color="auto"/>
            </w:tcBorders>
            <w:shd w:val="clear" w:color="auto" w:fill="D9D9D9" w:themeFill="background1" w:themeFillShade="D9"/>
            <w:textDirection w:val="btLr"/>
            <w:vAlign w:val="center"/>
          </w:tcPr>
          <w:p w14:paraId="6AB801CF" w14:textId="77777777" w:rsidR="00F530C4" w:rsidRPr="00747FCB" w:rsidRDefault="00F530C4" w:rsidP="00747FCB">
            <w:pPr>
              <w:spacing w:line="240" w:lineRule="auto"/>
              <w:ind w:firstLine="0"/>
              <w:jc w:val="center"/>
              <w:rPr>
                <w:sz w:val="22"/>
                <w:szCs w:val="22"/>
              </w:rPr>
            </w:pPr>
            <w:r w:rsidRPr="00747FCB">
              <w:rPr>
                <w:sz w:val="22"/>
                <w:szCs w:val="22"/>
              </w:rPr>
              <w:t>2014</w:t>
            </w:r>
          </w:p>
        </w:tc>
        <w:tc>
          <w:tcPr>
            <w:tcW w:w="414" w:type="pct"/>
            <w:gridSpan w:val="7"/>
            <w:tcBorders>
              <w:bottom w:val="single" w:sz="4" w:space="0" w:color="auto"/>
            </w:tcBorders>
            <w:shd w:val="clear" w:color="auto" w:fill="D9D9D9" w:themeFill="background1" w:themeFillShade="D9"/>
            <w:textDirection w:val="btLr"/>
            <w:vAlign w:val="center"/>
          </w:tcPr>
          <w:p w14:paraId="302A4D46" w14:textId="77777777" w:rsidR="00F530C4" w:rsidRPr="00747FCB" w:rsidRDefault="00F530C4" w:rsidP="00747FCB">
            <w:pPr>
              <w:spacing w:line="240" w:lineRule="auto"/>
              <w:ind w:firstLine="0"/>
              <w:jc w:val="center"/>
              <w:rPr>
                <w:sz w:val="22"/>
                <w:szCs w:val="22"/>
              </w:rPr>
            </w:pPr>
            <w:r w:rsidRPr="00747FCB">
              <w:rPr>
                <w:sz w:val="22"/>
                <w:szCs w:val="22"/>
              </w:rPr>
              <w:t>2015</w:t>
            </w:r>
          </w:p>
        </w:tc>
        <w:tc>
          <w:tcPr>
            <w:tcW w:w="413" w:type="pct"/>
            <w:gridSpan w:val="9"/>
            <w:tcBorders>
              <w:bottom w:val="single" w:sz="4" w:space="0" w:color="auto"/>
            </w:tcBorders>
            <w:shd w:val="clear" w:color="auto" w:fill="D9D9D9" w:themeFill="background1" w:themeFillShade="D9"/>
            <w:textDirection w:val="btLr"/>
            <w:vAlign w:val="center"/>
          </w:tcPr>
          <w:p w14:paraId="61E33F8F" w14:textId="77777777" w:rsidR="00F530C4" w:rsidRPr="00747FCB" w:rsidRDefault="00F530C4" w:rsidP="00747FCB">
            <w:pPr>
              <w:spacing w:line="240" w:lineRule="auto"/>
              <w:ind w:firstLine="0"/>
              <w:jc w:val="center"/>
              <w:rPr>
                <w:sz w:val="22"/>
                <w:szCs w:val="22"/>
              </w:rPr>
            </w:pPr>
            <w:r w:rsidRPr="00747FCB">
              <w:rPr>
                <w:sz w:val="22"/>
                <w:szCs w:val="22"/>
              </w:rPr>
              <w:t>2016</w:t>
            </w:r>
          </w:p>
        </w:tc>
        <w:tc>
          <w:tcPr>
            <w:tcW w:w="409" w:type="pct"/>
            <w:gridSpan w:val="6"/>
            <w:tcBorders>
              <w:bottom w:val="single" w:sz="4" w:space="0" w:color="auto"/>
            </w:tcBorders>
            <w:shd w:val="clear" w:color="auto" w:fill="D9D9D9" w:themeFill="background1" w:themeFillShade="D9"/>
            <w:textDirection w:val="btLr"/>
            <w:vAlign w:val="center"/>
          </w:tcPr>
          <w:p w14:paraId="660A3593" w14:textId="77777777" w:rsidR="00F530C4" w:rsidRPr="00747FCB" w:rsidRDefault="00F530C4" w:rsidP="00747FCB">
            <w:pPr>
              <w:spacing w:line="240" w:lineRule="auto"/>
              <w:ind w:firstLine="0"/>
              <w:jc w:val="center"/>
              <w:rPr>
                <w:sz w:val="22"/>
                <w:szCs w:val="22"/>
              </w:rPr>
            </w:pPr>
            <w:r w:rsidRPr="00747FCB">
              <w:rPr>
                <w:sz w:val="22"/>
                <w:szCs w:val="22"/>
              </w:rPr>
              <w:t>2017</w:t>
            </w:r>
          </w:p>
        </w:tc>
        <w:tc>
          <w:tcPr>
            <w:tcW w:w="346" w:type="pct"/>
            <w:tcBorders>
              <w:bottom w:val="single" w:sz="4" w:space="0" w:color="auto"/>
            </w:tcBorders>
            <w:shd w:val="clear" w:color="auto" w:fill="D9D9D9" w:themeFill="background1" w:themeFillShade="D9"/>
            <w:textDirection w:val="btLr"/>
            <w:vAlign w:val="center"/>
          </w:tcPr>
          <w:p w14:paraId="30B6466F" w14:textId="77777777" w:rsidR="00F530C4" w:rsidRPr="00747FCB" w:rsidRDefault="00F530C4" w:rsidP="00747FCB">
            <w:pPr>
              <w:spacing w:line="240" w:lineRule="auto"/>
              <w:ind w:firstLine="0"/>
              <w:jc w:val="center"/>
              <w:rPr>
                <w:sz w:val="22"/>
                <w:szCs w:val="22"/>
              </w:rPr>
            </w:pPr>
            <w:r w:rsidRPr="00747FCB">
              <w:rPr>
                <w:sz w:val="22"/>
                <w:szCs w:val="22"/>
              </w:rPr>
              <w:t>2018</w:t>
            </w:r>
          </w:p>
        </w:tc>
      </w:tr>
      <w:tr w:rsidR="00F530C4" w:rsidRPr="00747FCB" w14:paraId="24E6CE2D" w14:textId="77777777" w:rsidTr="005F6D0F">
        <w:trPr>
          <w:cantSplit/>
          <w:trHeight w:val="445"/>
        </w:trPr>
        <w:tc>
          <w:tcPr>
            <w:tcW w:w="3042" w:type="pct"/>
            <w:gridSpan w:val="13"/>
            <w:shd w:val="clear" w:color="auto" w:fill="FFFFFF" w:themeFill="background1"/>
            <w:vAlign w:val="center"/>
          </w:tcPr>
          <w:p w14:paraId="5D38FEBE" w14:textId="77777777" w:rsidR="00F530C4" w:rsidRPr="00747FCB" w:rsidRDefault="00F530C4" w:rsidP="00747FCB">
            <w:pPr>
              <w:spacing w:line="240" w:lineRule="auto"/>
              <w:ind w:firstLine="0"/>
              <w:rPr>
                <w:b w:val="0"/>
                <w:sz w:val="22"/>
                <w:szCs w:val="22"/>
              </w:rPr>
            </w:pPr>
            <w:r w:rsidRPr="00747FCB">
              <w:rPr>
                <w:b w:val="0"/>
                <w:sz w:val="22"/>
                <w:szCs w:val="22"/>
              </w:rPr>
              <w:t>Prospectar fomento à prática de idiomas e intercâmbio cultural.</w:t>
            </w:r>
          </w:p>
        </w:tc>
        <w:tc>
          <w:tcPr>
            <w:tcW w:w="376" w:type="pct"/>
            <w:gridSpan w:val="4"/>
            <w:shd w:val="clear" w:color="auto" w:fill="FFFFFF" w:themeFill="background1"/>
            <w:vAlign w:val="center"/>
          </w:tcPr>
          <w:p w14:paraId="6E91A8BF"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FFFFFF" w:themeFill="background1"/>
            <w:vAlign w:val="center"/>
          </w:tcPr>
          <w:p w14:paraId="65038C8A"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FFFFFF" w:themeFill="background1"/>
            <w:vAlign w:val="center"/>
          </w:tcPr>
          <w:p w14:paraId="54336C5D"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FFFFFF" w:themeFill="background1"/>
            <w:vAlign w:val="center"/>
          </w:tcPr>
          <w:p w14:paraId="53D10AA5"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346" w:type="pct"/>
            <w:shd w:val="clear" w:color="auto" w:fill="FFFFFF" w:themeFill="background1"/>
            <w:vAlign w:val="center"/>
          </w:tcPr>
          <w:p w14:paraId="15923423"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r>
      <w:tr w:rsidR="00F530C4" w:rsidRPr="00747FCB" w14:paraId="2EEB97A8" w14:textId="77777777" w:rsidTr="00385824">
        <w:trPr>
          <w:cantSplit/>
          <w:trHeight w:val="721"/>
        </w:trPr>
        <w:tc>
          <w:tcPr>
            <w:tcW w:w="3042" w:type="pct"/>
            <w:gridSpan w:val="13"/>
            <w:shd w:val="clear" w:color="auto" w:fill="FFFFFF" w:themeFill="background1"/>
            <w:vAlign w:val="center"/>
          </w:tcPr>
          <w:p w14:paraId="4580554F" w14:textId="77777777" w:rsidR="00F530C4" w:rsidRPr="00747FCB" w:rsidRDefault="00F530C4" w:rsidP="00747FCB">
            <w:pPr>
              <w:spacing w:line="240" w:lineRule="auto"/>
              <w:ind w:firstLine="0"/>
              <w:rPr>
                <w:b w:val="0"/>
                <w:sz w:val="22"/>
                <w:szCs w:val="22"/>
              </w:rPr>
            </w:pPr>
            <w:r w:rsidRPr="00747FCB">
              <w:rPr>
                <w:b w:val="0"/>
                <w:sz w:val="22"/>
                <w:szCs w:val="22"/>
              </w:rPr>
              <w:t>Apoiar as ações do Centro de Idiomas para o desenvolvimento do processo de internacionalização do IFAM.</w:t>
            </w:r>
          </w:p>
        </w:tc>
        <w:tc>
          <w:tcPr>
            <w:tcW w:w="376" w:type="pct"/>
            <w:gridSpan w:val="4"/>
            <w:shd w:val="clear" w:color="auto" w:fill="FFFFFF" w:themeFill="background1"/>
            <w:vAlign w:val="center"/>
          </w:tcPr>
          <w:p w14:paraId="6755A40B"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FFFFFF" w:themeFill="background1"/>
            <w:vAlign w:val="center"/>
          </w:tcPr>
          <w:p w14:paraId="5B832CDC"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FFFFFF" w:themeFill="background1"/>
            <w:vAlign w:val="center"/>
          </w:tcPr>
          <w:p w14:paraId="525CDF38"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FFFFFF" w:themeFill="background1"/>
            <w:vAlign w:val="center"/>
          </w:tcPr>
          <w:p w14:paraId="4FEC4561"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346" w:type="pct"/>
            <w:shd w:val="clear" w:color="auto" w:fill="FFFFFF" w:themeFill="background1"/>
            <w:vAlign w:val="center"/>
          </w:tcPr>
          <w:p w14:paraId="362E7281"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r>
      <w:tr w:rsidR="00F530C4" w:rsidRPr="00747FCB" w14:paraId="68CE3523" w14:textId="77777777" w:rsidTr="00385824">
        <w:trPr>
          <w:cantSplit/>
          <w:trHeight w:val="629"/>
        </w:trPr>
        <w:tc>
          <w:tcPr>
            <w:tcW w:w="3042" w:type="pct"/>
            <w:gridSpan w:val="13"/>
            <w:shd w:val="clear" w:color="auto" w:fill="FFFFFF" w:themeFill="background1"/>
            <w:vAlign w:val="center"/>
          </w:tcPr>
          <w:p w14:paraId="1F25C4E0" w14:textId="77777777" w:rsidR="00F530C4" w:rsidRPr="00747FCB" w:rsidRDefault="00F530C4" w:rsidP="00747FCB">
            <w:pPr>
              <w:spacing w:line="240" w:lineRule="auto"/>
              <w:ind w:firstLine="0"/>
              <w:rPr>
                <w:b w:val="0"/>
                <w:sz w:val="22"/>
                <w:szCs w:val="22"/>
              </w:rPr>
            </w:pPr>
            <w:r w:rsidRPr="00747FCB">
              <w:rPr>
                <w:b w:val="0"/>
                <w:sz w:val="22"/>
                <w:szCs w:val="22"/>
              </w:rPr>
              <w:t>Ofertar 600 vagas nos centros de Idiomas do IFAM da capital e do interior.</w:t>
            </w:r>
          </w:p>
        </w:tc>
        <w:tc>
          <w:tcPr>
            <w:tcW w:w="376" w:type="pct"/>
            <w:gridSpan w:val="4"/>
            <w:shd w:val="clear" w:color="auto" w:fill="FFFFFF" w:themeFill="background1"/>
            <w:vAlign w:val="center"/>
          </w:tcPr>
          <w:p w14:paraId="06FE8BBD"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14" w:type="pct"/>
            <w:gridSpan w:val="7"/>
            <w:shd w:val="clear" w:color="auto" w:fill="FFFFFF" w:themeFill="background1"/>
            <w:vAlign w:val="center"/>
          </w:tcPr>
          <w:p w14:paraId="6E437446"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13" w:type="pct"/>
            <w:gridSpan w:val="9"/>
            <w:shd w:val="clear" w:color="auto" w:fill="FFFFFF" w:themeFill="background1"/>
            <w:vAlign w:val="center"/>
          </w:tcPr>
          <w:p w14:paraId="2CD09E7D"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409" w:type="pct"/>
            <w:gridSpan w:val="6"/>
            <w:shd w:val="clear" w:color="auto" w:fill="FFFFFF" w:themeFill="background1"/>
            <w:vAlign w:val="center"/>
          </w:tcPr>
          <w:p w14:paraId="5A5CDB07"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c>
          <w:tcPr>
            <w:tcW w:w="346" w:type="pct"/>
            <w:shd w:val="clear" w:color="auto" w:fill="FFFFFF" w:themeFill="background1"/>
            <w:vAlign w:val="center"/>
          </w:tcPr>
          <w:p w14:paraId="374B8F88" w14:textId="77777777" w:rsidR="00F530C4" w:rsidRPr="00747FCB" w:rsidRDefault="00F530C4" w:rsidP="00747FCB">
            <w:pPr>
              <w:spacing w:line="240" w:lineRule="auto"/>
              <w:ind w:firstLine="0"/>
              <w:jc w:val="center"/>
              <w:rPr>
                <w:b w:val="0"/>
                <w:sz w:val="22"/>
                <w:szCs w:val="22"/>
              </w:rPr>
            </w:pPr>
            <w:r w:rsidRPr="00747FCB">
              <w:rPr>
                <w:b w:val="0"/>
                <w:sz w:val="22"/>
                <w:szCs w:val="22"/>
              </w:rPr>
              <w:t>20%</w:t>
            </w:r>
          </w:p>
        </w:tc>
      </w:tr>
    </w:tbl>
    <w:p w14:paraId="37AF2D7C" w14:textId="77777777" w:rsidR="00C61EB3" w:rsidRDefault="00C61EB3" w:rsidP="00D869BF"/>
    <w:p w14:paraId="5670CF14" w14:textId="77777777" w:rsidR="00BA126B" w:rsidRDefault="00BA126B" w:rsidP="00D869BF"/>
    <w:p w14:paraId="40C514B9" w14:textId="77777777" w:rsidR="00BA126B" w:rsidRDefault="00BA126B" w:rsidP="00D869BF"/>
    <w:p w14:paraId="63B8CA9B" w14:textId="77777777" w:rsidR="00BA126B" w:rsidRDefault="00BA126B" w:rsidP="00D869BF">
      <w:r>
        <w:br w:type="page"/>
      </w:r>
    </w:p>
    <w:p w14:paraId="43418E80" w14:textId="77777777" w:rsidR="00866B0C" w:rsidRPr="00AF50E3" w:rsidRDefault="00866B0C" w:rsidP="00F0635A">
      <w:pPr>
        <w:pStyle w:val="PargrafodaLista"/>
        <w:numPr>
          <w:ilvl w:val="2"/>
          <w:numId w:val="30"/>
        </w:numPr>
        <w:ind w:left="0" w:firstLine="0"/>
        <w:rPr>
          <w:sz w:val="28"/>
          <w:szCs w:val="28"/>
        </w:rPr>
      </w:pPr>
      <w:r w:rsidRPr="00AF50E3">
        <w:rPr>
          <w:sz w:val="28"/>
          <w:szCs w:val="28"/>
        </w:rPr>
        <w:lastRenderedPageBreak/>
        <w:t>GESTÃO</w:t>
      </w:r>
    </w:p>
    <w:p w14:paraId="45049772" w14:textId="77777777" w:rsidR="00D12C88" w:rsidRDefault="00D12C88" w:rsidP="00D869BF">
      <w:pPr>
        <w:pStyle w:val="PargrafodaLista"/>
      </w:pPr>
    </w:p>
    <w:p w14:paraId="23F60C3E" w14:textId="5605F28C" w:rsidR="00D12C88" w:rsidRPr="000F1247" w:rsidRDefault="00797D98" w:rsidP="000F1247">
      <w:pPr>
        <w:pStyle w:val="PargrafodaLista"/>
        <w:ind w:left="0"/>
        <w:rPr>
          <w:b w:val="0"/>
        </w:rPr>
      </w:pPr>
      <w:r w:rsidRPr="000F1247">
        <w:rPr>
          <w:b w:val="0"/>
        </w:rPr>
        <w:t>Na tabela</w:t>
      </w:r>
      <w:r w:rsidR="00D12C88" w:rsidRPr="000F1247">
        <w:rPr>
          <w:b w:val="0"/>
        </w:rPr>
        <w:t xml:space="preserve"> </w:t>
      </w:r>
      <w:r w:rsidR="00F06410">
        <w:rPr>
          <w:b w:val="0"/>
        </w:rPr>
        <w:t>4</w:t>
      </w:r>
      <w:r w:rsidR="00D12C88" w:rsidRPr="000F1247">
        <w:rPr>
          <w:b w:val="0"/>
        </w:rPr>
        <w:t xml:space="preserve"> apresentamos os objetivos e metas</w:t>
      </w:r>
      <w:r w:rsidR="00C561CD" w:rsidRPr="000F1247">
        <w:rPr>
          <w:b w:val="0"/>
        </w:rPr>
        <w:t xml:space="preserve"> da Gestão</w:t>
      </w:r>
      <w:r w:rsidR="00840C43" w:rsidRPr="000F1247">
        <w:rPr>
          <w:b w:val="0"/>
        </w:rPr>
        <w:t>:</w:t>
      </w:r>
    </w:p>
    <w:p w14:paraId="314078A5" w14:textId="77777777" w:rsidR="003E1778" w:rsidRPr="004A75FE" w:rsidRDefault="003E1778" w:rsidP="00D869BF"/>
    <w:tbl>
      <w:tblPr>
        <w:tblW w:w="4949" w:type="pct"/>
        <w:tblInd w:w="108"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418"/>
        <w:gridCol w:w="120"/>
        <w:gridCol w:w="66"/>
        <w:gridCol w:w="2721"/>
        <w:gridCol w:w="730"/>
        <w:gridCol w:w="726"/>
        <w:gridCol w:w="726"/>
        <w:gridCol w:w="723"/>
        <w:gridCol w:w="963"/>
      </w:tblGrid>
      <w:tr w:rsidR="00BC67F9" w:rsidRPr="001F7833" w14:paraId="05AB2089" w14:textId="77777777" w:rsidTr="001F7833">
        <w:trPr>
          <w:trHeight w:val="1048"/>
        </w:trPr>
        <w:tc>
          <w:tcPr>
            <w:tcW w:w="1380" w:type="pct"/>
            <w:gridSpan w:val="2"/>
            <w:shd w:val="clear" w:color="auto" w:fill="D9D9D9" w:themeFill="background1" w:themeFillShade="D9"/>
            <w:vAlign w:val="center"/>
          </w:tcPr>
          <w:p w14:paraId="11612EC8" w14:textId="56DA9A74" w:rsidR="003E1778" w:rsidRPr="001F7833" w:rsidRDefault="00F52674" w:rsidP="001F7833">
            <w:pPr>
              <w:spacing w:line="240" w:lineRule="auto"/>
              <w:ind w:firstLine="0"/>
              <w:jc w:val="center"/>
              <w:rPr>
                <w:sz w:val="22"/>
                <w:szCs w:val="22"/>
              </w:rPr>
            </w:pPr>
            <w:r w:rsidRPr="001F7833">
              <w:rPr>
                <w:sz w:val="22"/>
                <w:szCs w:val="22"/>
              </w:rPr>
              <w:t xml:space="preserve">Objetivo estratégico </w:t>
            </w:r>
            <w:r w:rsidR="003E1778" w:rsidRPr="001F7833">
              <w:rPr>
                <w:sz w:val="22"/>
                <w:szCs w:val="22"/>
              </w:rPr>
              <w:t>1</w:t>
            </w:r>
          </w:p>
        </w:tc>
        <w:tc>
          <w:tcPr>
            <w:tcW w:w="3620" w:type="pct"/>
            <w:gridSpan w:val="7"/>
            <w:shd w:val="clear" w:color="auto" w:fill="D9D9D9" w:themeFill="background1" w:themeFillShade="D9"/>
            <w:vAlign w:val="center"/>
          </w:tcPr>
          <w:p w14:paraId="584C6427" w14:textId="2B32D8BE" w:rsidR="003E1778" w:rsidRPr="001F7833" w:rsidRDefault="003E1778" w:rsidP="001F7833">
            <w:pPr>
              <w:spacing w:line="240" w:lineRule="auto"/>
              <w:ind w:firstLine="0"/>
              <w:jc w:val="center"/>
              <w:rPr>
                <w:sz w:val="22"/>
                <w:szCs w:val="22"/>
              </w:rPr>
            </w:pPr>
            <w:r w:rsidRPr="001F7833">
              <w:rPr>
                <w:sz w:val="22"/>
                <w:szCs w:val="22"/>
              </w:rPr>
              <w:t>Promover a integração, desenvolvimento e qualidade de vida dos servidores</w:t>
            </w:r>
            <w:r w:rsidR="00DD181B" w:rsidRPr="001F7833">
              <w:rPr>
                <w:sz w:val="22"/>
                <w:szCs w:val="22"/>
              </w:rPr>
              <w:t>.</w:t>
            </w:r>
          </w:p>
        </w:tc>
      </w:tr>
      <w:tr w:rsidR="003E1778" w:rsidRPr="001F7833" w14:paraId="2A62D16C" w14:textId="77777777" w:rsidTr="001F7833">
        <w:tblPrEx>
          <w:tblCellMar>
            <w:left w:w="70" w:type="dxa"/>
            <w:right w:w="70" w:type="dxa"/>
          </w:tblCellMar>
          <w:tblLook w:val="00A0" w:firstRow="1" w:lastRow="0" w:firstColumn="1" w:lastColumn="0" w:noHBand="0" w:noVBand="0"/>
        </w:tblPrEx>
        <w:trPr>
          <w:trHeight w:val="413"/>
        </w:trPr>
        <w:tc>
          <w:tcPr>
            <w:tcW w:w="5000" w:type="pct"/>
            <w:gridSpan w:val="9"/>
            <w:vMerge w:val="restart"/>
            <w:shd w:val="clear" w:color="auto" w:fill="D9D9D9" w:themeFill="background1" w:themeFillShade="D9"/>
            <w:noWrap/>
            <w:vAlign w:val="center"/>
          </w:tcPr>
          <w:p w14:paraId="110BDE9F" w14:textId="34B834E0" w:rsidR="003E1778" w:rsidRPr="001F7833" w:rsidRDefault="003E1778" w:rsidP="001F7833">
            <w:pPr>
              <w:spacing w:line="240" w:lineRule="auto"/>
              <w:ind w:firstLine="0"/>
              <w:rPr>
                <w:sz w:val="22"/>
                <w:szCs w:val="22"/>
              </w:rPr>
            </w:pPr>
            <w:r w:rsidRPr="001F7833">
              <w:rPr>
                <w:sz w:val="22"/>
                <w:szCs w:val="22"/>
              </w:rPr>
              <w:t xml:space="preserve">META 1: </w:t>
            </w:r>
            <w:r w:rsidR="005842B5" w:rsidRPr="001F7833">
              <w:rPr>
                <w:sz w:val="22"/>
                <w:szCs w:val="22"/>
              </w:rPr>
              <w:t>Realizar ações para</w:t>
            </w:r>
            <w:r w:rsidR="009410A4" w:rsidRPr="001F7833">
              <w:rPr>
                <w:sz w:val="22"/>
                <w:szCs w:val="22"/>
              </w:rPr>
              <w:t xml:space="preserve"> </w:t>
            </w:r>
            <w:r w:rsidRPr="001F7833">
              <w:rPr>
                <w:sz w:val="22"/>
                <w:szCs w:val="22"/>
              </w:rPr>
              <w:t>o desenvolvimento</w:t>
            </w:r>
            <w:r w:rsidR="005842B5" w:rsidRPr="001F7833">
              <w:rPr>
                <w:sz w:val="22"/>
                <w:szCs w:val="22"/>
              </w:rPr>
              <w:t>,</w:t>
            </w:r>
            <w:r w:rsidRPr="001F7833">
              <w:rPr>
                <w:sz w:val="22"/>
                <w:szCs w:val="22"/>
              </w:rPr>
              <w:t xml:space="preserve"> interação dos servidores</w:t>
            </w:r>
            <w:r w:rsidR="005842B5" w:rsidRPr="001F7833">
              <w:rPr>
                <w:sz w:val="22"/>
                <w:szCs w:val="22"/>
              </w:rPr>
              <w:t xml:space="preserve"> e comunicação</w:t>
            </w:r>
            <w:r w:rsidR="00DD181B" w:rsidRPr="001F7833">
              <w:rPr>
                <w:sz w:val="22"/>
                <w:szCs w:val="22"/>
              </w:rPr>
              <w:t>.</w:t>
            </w:r>
          </w:p>
          <w:p w14:paraId="0F682BBE" w14:textId="77777777" w:rsidR="005842B5" w:rsidRPr="001F7833" w:rsidRDefault="005842B5" w:rsidP="001F7833">
            <w:pPr>
              <w:spacing w:line="240" w:lineRule="auto"/>
              <w:ind w:firstLine="0"/>
              <w:rPr>
                <w:sz w:val="22"/>
                <w:szCs w:val="22"/>
              </w:rPr>
            </w:pPr>
          </w:p>
        </w:tc>
      </w:tr>
      <w:tr w:rsidR="003E1778" w:rsidRPr="001F7833" w14:paraId="69DE81BC" w14:textId="77777777" w:rsidTr="001F7833">
        <w:tblPrEx>
          <w:tblCellMar>
            <w:left w:w="70" w:type="dxa"/>
            <w:right w:w="70" w:type="dxa"/>
          </w:tblCellMar>
          <w:tblLook w:val="00A0" w:firstRow="1" w:lastRow="0" w:firstColumn="1" w:lastColumn="0" w:noHBand="0" w:noVBand="0"/>
        </w:tblPrEx>
        <w:trPr>
          <w:trHeight w:val="413"/>
        </w:trPr>
        <w:tc>
          <w:tcPr>
            <w:tcW w:w="5000" w:type="pct"/>
            <w:gridSpan w:val="9"/>
            <w:vMerge/>
            <w:shd w:val="clear" w:color="auto" w:fill="D9D9D9" w:themeFill="background1" w:themeFillShade="D9"/>
            <w:vAlign w:val="center"/>
          </w:tcPr>
          <w:p w14:paraId="2C08D4F5" w14:textId="77777777" w:rsidR="003E1778" w:rsidRPr="001F7833" w:rsidRDefault="003E1778" w:rsidP="001F7833">
            <w:pPr>
              <w:spacing w:line="240" w:lineRule="auto"/>
              <w:ind w:firstLine="0"/>
              <w:rPr>
                <w:sz w:val="22"/>
                <w:szCs w:val="22"/>
              </w:rPr>
            </w:pPr>
          </w:p>
        </w:tc>
      </w:tr>
      <w:tr w:rsidR="003E1778" w:rsidRPr="001F7833" w14:paraId="367F6859" w14:textId="77777777" w:rsidTr="001F7833">
        <w:tblPrEx>
          <w:tblCellMar>
            <w:left w:w="70" w:type="dxa"/>
            <w:right w:w="70" w:type="dxa"/>
          </w:tblCellMar>
          <w:tblLook w:val="00A0" w:firstRow="1" w:lastRow="0" w:firstColumn="1" w:lastColumn="0" w:noHBand="0" w:noVBand="0"/>
        </w:tblPrEx>
        <w:trPr>
          <w:trHeight w:val="449"/>
        </w:trPr>
        <w:tc>
          <w:tcPr>
            <w:tcW w:w="5000" w:type="pct"/>
            <w:gridSpan w:val="9"/>
            <w:shd w:val="clear" w:color="auto" w:fill="D9D9D9" w:themeFill="background1" w:themeFillShade="D9"/>
            <w:noWrap/>
            <w:vAlign w:val="center"/>
          </w:tcPr>
          <w:p w14:paraId="1823F51F" w14:textId="354E52D3" w:rsidR="005842B5" w:rsidRPr="001F7833" w:rsidRDefault="003E1778" w:rsidP="001F7833">
            <w:pPr>
              <w:spacing w:line="240" w:lineRule="auto"/>
              <w:ind w:firstLine="0"/>
              <w:rPr>
                <w:sz w:val="22"/>
                <w:szCs w:val="22"/>
              </w:rPr>
            </w:pPr>
            <w:r w:rsidRPr="001F7833">
              <w:rPr>
                <w:sz w:val="22"/>
                <w:szCs w:val="22"/>
              </w:rPr>
              <w:t>Indicador: Quantidade de</w:t>
            </w:r>
            <w:r w:rsidR="005842B5" w:rsidRPr="001F7833">
              <w:rPr>
                <w:sz w:val="22"/>
                <w:szCs w:val="22"/>
              </w:rPr>
              <w:t xml:space="preserve"> atividades e informações</w:t>
            </w:r>
            <w:r w:rsidR="00DD181B" w:rsidRPr="001F7833">
              <w:rPr>
                <w:sz w:val="22"/>
                <w:szCs w:val="22"/>
              </w:rPr>
              <w:t>.</w:t>
            </w:r>
          </w:p>
        </w:tc>
      </w:tr>
      <w:tr w:rsidR="003E1778" w:rsidRPr="001F7833" w14:paraId="49B833F3" w14:textId="77777777" w:rsidTr="001F7833">
        <w:tblPrEx>
          <w:tblCellMar>
            <w:left w:w="70" w:type="dxa"/>
            <w:right w:w="70" w:type="dxa"/>
          </w:tblCellMar>
          <w:tblLook w:val="00A0" w:firstRow="1" w:lastRow="0" w:firstColumn="1" w:lastColumn="0" w:noHBand="0" w:noVBand="0"/>
        </w:tblPrEx>
        <w:trPr>
          <w:trHeight w:val="616"/>
        </w:trPr>
        <w:tc>
          <w:tcPr>
            <w:tcW w:w="5000" w:type="pct"/>
            <w:gridSpan w:val="9"/>
            <w:shd w:val="clear" w:color="auto" w:fill="D9D9D9" w:themeFill="background1" w:themeFillShade="D9"/>
            <w:noWrap/>
            <w:vAlign w:val="center"/>
          </w:tcPr>
          <w:p w14:paraId="50D3001D" w14:textId="77777777" w:rsidR="005842B5" w:rsidRPr="001F7833" w:rsidRDefault="003E1778" w:rsidP="001F7833">
            <w:pPr>
              <w:spacing w:line="240" w:lineRule="auto"/>
              <w:ind w:firstLine="0"/>
              <w:rPr>
                <w:sz w:val="22"/>
                <w:szCs w:val="22"/>
              </w:rPr>
            </w:pPr>
            <w:r w:rsidRPr="001F7833">
              <w:rPr>
                <w:sz w:val="22"/>
                <w:szCs w:val="22"/>
              </w:rPr>
              <w:t>Responsável: DGP/PROAD</w:t>
            </w:r>
          </w:p>
        </w:tc>
      </w:tr>
      <w:tr w:rsidR="000027D7" w:rsidRPr="001F7833" w14:paraId="46AB9651" w14:textId="77777777" w:rsidTr="001F7833">
        <w:tblPrEx>
          <w:tblCellMar>
            <w:left w:w="70" w:type="dxa"/>
            <w:right w:w="70" w:type="dxa"/>
          </w:tblCellMar>
          <w:tblLook w:val="00A0" w:firstRow="1" w:lastRow="0" w:firstColumn="1" w:lastColumn="0" w:noHBand="0" w:noVBand="0"/>
        </w:tblPrEx>
        <w:trPr>
          <w:cantSplit/>
          <w:trHeight w:hRule="exact" w:val="692"/>
        </w:trPr>
        <w:tc>
          <w:tcPr>
            <w:tcW w:w="2896" w:type="pct"/>
            <w:gridSpan w:val="4"/>
            <w:shd w:val="clear" w:color="auto" w:fill="D9D9D9" w:themeFill="background1" w:themeFillShade="D9"/>
            <w:noWrap/>
            <w:vAlign w:val="center"/>
          </w:tcPr>
          <w:p w14:paraId="3AADBBD5" w14:textId="77777777" w:rsidR="000F1247" w:rsidRPr="001F7833" w:rsidRDefault="000F1247" w:rsidP="001F7833">
            <w:pPr>
              <w:spacing w:line="240" w:lineRule="auto"/>
              <w:ind w:firstLine="0"/>
              <w:jc w:val="center"/>
              <w:rPr>
                <w:sz w:val="22"/>
                <w:szCs w:val="22"/>
              </w:rPr>
            </w:pPr>
            <w:r w:rsidRPr="001F7833">
              <w:rPr>
                <w:sz w:val="22"/>
                <w:szCs w:val="22"/>
              </w:rPr>
              <w:t>AÇÕES</w:t>
            </w:r>
          </w:p>
          <w:p w14:paraId="360BA9F4" w14:textId="77777777" w:rsidR="00C561CD" w:rsidRPr="001F7833" w:rsidRDefault="00C561CD" w:rsidP="001F7833">
            <w:pPr>
              <w:spacing w:line="240" w:lineRule="auto"/>
              <w:ind w:firstLine="0"/>
              <w:jc w:val="center"/>
              <w:rPr>
                <w:sz w:val="22"/>
                <w:szCs w:val="22"/>
              </w:rPr>
            </w:pPr>
          </w:p>
        </w:tc>
        <w:tc>
          <w:tcPr>
            <w:tcW w:w="397" w:type="pct"/>
            <w:shd w:val="clear" w:color="auto" w:fill="D9D9D9" w:themeFill="background1" w:themeFillShade="D9"/>
            <w:noWrap/>
            <w:textDirection w:val="btLr"/>
            <w:vAlign w:val="center"/>
          </w:tcPr>
          <w:p w14:paraId="7883CBBB" w14:textId="77777777" w:rsidR="00C561CD" w:rsidRPr="001F7833" w:rsidRDefault="00C561CD"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732BB9D2" w14:textId="77777777" w:rsidR="00C561CD" w:rsidRPr="001F7833" w:rsidRDefault="00C561CD"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6F8494EA" w14:textId="77777777" w:rsidR="00C561CD" w:rsidRPr="001F7833" w:rsidRDefault="00C561CD"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4C51B6F0" w14:textId="77777777" w:rsidR="00C561CD" w:rsidRPr="001F7833" w:rsidRDefault="00C561CD"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75E3FE9C" w14:textId="77777777" w:rsidR="00C561CD" w:rsidRPr="001F7833" w:rsidRDefault="00C561CD" w:rsidP="001F7833">
            <w:pPr>
              <w:spacing w:line="240" w:lineRule="auto"/>
              <w:ind w:firstLine="0"/>
              <w:jc w:val="center"/>
              <w:rPr>
                <w:sz w:val="22"/>
                <w:szCs w:val="22"/>
              </w:rPr>
            </w:pPr>
            <w:r w:rsidRPr="001F7833">
              <w:rPr>
                <w:sz w:val="22"/>
                <w:szCs w:val="22"/>
              </w:rPr>
              <w:t>2018</w:t>
            </w:r>
          </w:p>
        </w:tc>
      </w:tr>
      <w:tr w:rsidR="000027D7" w:rsidRPr="001F7833" w14:paraId="182815F5" w14:textId="77777777" w:rsidTr="001F7833">
        <w:tblPrEx>
          <w:tblCellMar>
            <w:left w:w="70" w:type="dxa"/>
            <w:right w:w="70" w:type="dxa"/>
          </w:tblCellMar>
          <w:tblLook w:val="00A0" w:firstRow="1" w:lastRow="0" w:firstColumn="1" w:lastColumn="0" w:noHBand="0" w:noVBand="0"/>
        </w:tblPrEx>
        <w:trPr>
          <w:trHeight w:hRule="exact" w:val="902"/>
        </w:trPr>
        <w:tc>
          <w:tcPr>
            <w:tcW w:w="2896" w:type="pct"/>
            <w:gridSpan w:val="4"/>
            <w:shd w:val="clear" w:color="auto" w:fill="FFFFFF"/>
            <w:vAlign w:val="center"/>
          </w:tcPr>
          <w:p w14:paraId="3FB26DC7" w14:textId="18CC2DD0" w:rsidR="005038C8" w:rsidRPr="001F7833" w:rsidRDefault="005038C8" w:rsidP="001F7833">
            <w:pPr>
              <w:spacing w:line="240" w:lineRule="auto"/>
              <w:ind w:firstLine="0"/>
              <w:rPr>
                <w:b w:val="0"/>
                <w:sz w:val="22"/>
                <w:szCs w:val="22"/>
              </w:rPr>
            </w:pPr>
            <w:r w:rsidRPr="001F7833">
              <w:rPr>
                <w:b w:val="0"/>
                <w:sz w:val="22"/>
                <w:szCs w:val="22"/>
              </w:rPr>
              <w:t>Implantar programas de ambientação de servidores. Buscar melhorias.</w:t>
            </w:r>
          </w:p>
        </w:tc>
        <w:tc>
          <w:tcPr>
            <w:tcW w:w="397" w:type="pct"/>
            <w:shd w:val="clear" w:color="auto" w:fill="FFFFFF"/>
            <w:vAlign w:val="center"/>
          </w:tcPr>
          <w:p w14:paraId="3B2A48A7" w14:textId="77777777" w:rsidR="005038C8" w:rsidRPr="001F7833" w:rsidRDefault="005038C8" w:rsidP="001F7833">
            <w:pPr>
              <w:spacing w:line="240" w:lineRule="auto"/>
              <w:ind w:firstLine="0"/>
              <w:jc w:val="center"/>
              <w:rPr>
                <w:b w:val="0"/>
                <w:sz w:val="22"/>
                <w:szCs w:val="22"/>
              </w:rPr>
            </w:pPr>
            <w:r w:rsidRPr="001F7833">
              <w:rPr>
                <w:b w:val="0"/>
                <w:sz w:val="22"/>
                <w:szCs w:val="22"/>
              </w:rPr>
              <w:t>40%</w:t>
            </w:r>
          </w:p>
        </w:tc>
        <w:tc>
          <w:tcPr>
            <w:tcW w:w="395" w:type="pct"/>
            <w:shd w:val="clear" w:color="auto" w:fill="FFFFFF"/>
            <w:vAlign w:val="center"/>
          </w:tcPr>
          <w:p w14:paraId="603214F2" w14:textId="77777777" w:rsidR="005038C8" w:rsidRPr="001F7833" w:rsidRDefault="005038C8" w:rsidP="001F7833">
            <w:pPr>
              <w:spacing w:line="240" w:lineRule="auto"/>
              <w:ind w:firstLine="0"/>
              <w:jc w:val="center"/>
              <w:rPr>
                <w:b w:val="0"/>
                <w:sz w:val="22"/>
                <w:szCs w:val="22"/>
              </w:rPr>
            </w:pPr>
            <w:r w:rsidRPr="001F7833">
              <w:rPr>
                <w:b w:val="0"/>
                <w:sz w:val="22"/>
                <w:szCs w:val="22"/>
              </w:rPr>
              <w:t>40%</w:t>
            </w:r>
          </w:p>
        </w:tc>
        <w:tc>
          <w:tcPr>
            <w:tcW w:w="395" w:type="pct"/>
            <w:shd w:val="clear" w:color="auto" w:fill="FFFFFF"/>
            <w:vAlign w:val="center"/>
          </w:tcPr>
          <w:p w14:paraId="7C5A5F6D"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320BDECC" w14:textId="77777777" w:rsidR="005038C8" w:rsidRPr="001F7833" w:rsidRDefault="005038C8" w:rsidP="001F7833">
            <w:pPr>
              <w:spacing w:line="240" w:lineRule="auto"/>
              <w:ind w:firstLine="0"/>
              <w:jc w:val="center"/>
              <w:rPr>
                <w:b w:val="0"/>
                <w:sz w:val="22"/>
                <w:szCs w:val="22"/>
              </w:rPr>
            </w:pPr>
          </w:p>
        </w:tc>
        <w:tc>
          <w:tcPr>
            <w:tcW w:w="523" w:type="pct"/>
            <w:shd w:val="clear" w:color="auto" w:fill="FFFFFF"/>
            <w:vAlign w:val="center"/>
          </w:tcPr>
          <w:p w14:paraId="0C6EF7E0" w14:textId="77777777" w:rsidR="005038C8" w:rsidRPr="001F7833" w:rsidRDefault="005038C8" w:rsidP="001F7833">
            <w:pPr>
              <w:spacing w:line="240" w:lineRule="auto"/>
              <w:ind w:firstLine="0"/>
              <w:jc w:val="center"/>
              <w:rPr>
                <w:b w:val="0"/>
                <w:sz w:val="22"/>
                <w:szCs w:val="22"/>
              </w:rPr>
            </w:pPr>
          </w:p>
        </w:tc>
      </w:tr>
      <w:tr w:rsidR="000027D7" w:rsidRPr="001F7833" w14:paraId="5FCC6841" w14:textId="77777777" w:rsidTr="001F7833">
        <w:tblPrEx>
          <w:tblCellMar>
            <w:left w:w="70" w:type="dxa"/>
            <w:right w:w="70" w:type="dxa"/>
          </w:tblCellMar>
          <w:tblLook w:val="00A0" w:firstRow="1" w:lastRow="0" w:firstColumn="1" w:lastColumn="0" w:noHBand="0" w:noVBand="0"/>
        </w:tblPrEx>
        <w:trPr>
          <w:trHeight w:hRule="exact" w:val="573"/>
        </w:trPr>
        <w:tc>
          <w:tcPr>
            <w:tcW w:w="2896" w:type="pct"/>
            <w:gridSpan w:val="4"/>
            <w:shd w:val="clear" w:color="auto" w:fill="FFFFFF"/>
            <w:vAlign w:val="center"/>
          </w:tcPr>
          <w:p w14:paraId="54DF19B7" w14:textId="77777777" w:rsidR="005038C8" w:rsidRPr="001F7833" w:rsidRDefault="005038C8" w:rsidP="001F7833">
            <w:pPr>
              <w:spacing w:line="240" w:lineRule="auto"/>
              <w:ind w:firstLine="0"/>
              <w:rPr>
                <w:b w:val="0"/>
                <w:sz w:val="22"/>
                <w:szCs w:val="22"/>
              </w:rPr>
            </w:pPr>
            <w:r w:rsidRPr="001F7833">
              <w:rPr>
                <w:b w:val="0"/>
                <w:sz w:val="22"/>
                <w:szCs w:val="22"/>
              </w:rPr>
              <w:t>Instruir servidores sobre benefícios e suas concessões.</w:t>
            </w:r>
          </w:p>
        </w:tc>
        <w:tc>
          <w:tcPr>
            <w:tcW w:w="397" w:type="pct"/>
            <w:shd w:val="clear" w:color="auto" w:fill="FFFFFF"/>
            <w:vAlign w:val="center"/>
          </w:tcPr>
          <w:p w14:paraId="0DEA66C9" w14:textId="77777777" w:rsidR="005038C8" w:rsidRPr="001F7833" w:rsidRDefault="005038C8" w:rsidP="001F7833">
            <w:pPr>
              <w:spacing w:line="240" w:lineRule="auto"/>
              <w:ind w:firstLine="0"/>
              <w:jc w:val="center"/>
              <w:rPr>
                <w:b w:val="0"/>
                <w:sz w:val="22"/>
                <w:szCs w:val="22"/>
              </w:rPr>
            </w:pPr>
            <w:r w:rsidRPr="001F7833">
              <w:rPr>
                <w:b w:val="0"/>
                <w:sz w:val="22"/>
                <w:szCs w:val="22"/>
              </w:rPr>
              <w:t>100%</w:t>
            </w:r>
          </w:p>
        </w:tc>
        <w:tc>
          <w:tcPr>
            <w:tcW w:w="395" w:type="pct"/>
            <w:shd w:val="clear" w:color="auto" w:fill="FFFFFF"/>
            <w:vAlign w:val="center"/>
          </w:tcPr>
          <w:p w14:paraId="7475F6AC" w14:textId="77777777" w:rsidR="005038C8" w:rsidRPr="001F7833" w:rsidRDefault="005038C8" w:rsidP="001F7833">
            <w:pPr>
              <w:spacing w:line="240" w:lineRule="auto"/>
              <w:ind w:firstLine="0"/>
              <w:jc w:val="center"/>
              <w:rPr>
                <w:b w:val="0"/>
                <w:sz w:val="22"/>
                <w:szCs w:val="22"/>
              </w:rPr>
            </w:pPr>
          </w:p>
        </w:tc>
        <w:tc>
          <w:tcPr>
            <w:tcW w:w="395" w:type="pct"/>
            <w:shd w:val="clear" w:color="auto" w:fill="FFFFFF"/>
            <w:vAlign w:val="center"/>
          </w:tcPr>
          <w:p w14:paraId="6C851387" w14:textId="77777777" w:rsidR="005038C8" w:rsidRPr="001F7833" w:rsidRDefault="005038C8" w:rsidP="001F7833">
            <w:pPr>
              <w:spacing w:line="240" w:lineRule="auto"/>
              <w:ind w:firstLine="0"/>
              <w:jc w:val="center"/>
              <w:rPr>
                <w:b w:val="0"/>
                <w:sz w:val="22"/>
                <w:szCs w:val="22"/>
              </w:rPr>
            </w:pPr>
          </w:p>
        </w:tc>
        <w:tc>
          <w:tcPr>
            <w:tcW w:w="393" w:type="pct"/>
            <w:shd w:val="clear" w:color="auto" w:fill="FFFFFF"/>
            <w:vAlign w:val="center"/>
          </w:tcPr>
          <w:p w14:paraId="484B0360" w14:textId="77777777" w:rsidR="005038C8" w:rsidRPr="001F7833" w:rsidRDefault="005038C8" w:rsidP="001F7833">
            <w:pPr>
              <w:spacing w:line="240" w:lineRule="auto"/>
              <w:ind w:firstLine="0"/>
              <w:jc w:val="center"/>
              <w:rPr>
                <w:b w:val="0"/>
                <w:sz w:val="22"/>
                <w:szCs w:val="22"/>
              </w:rPr>
            </w:pPr>
          </w:p>
        </w:tc>
        <w:tc>
          <w:tcPr>
            <w:tcW w:w="523" w:type="pct"/>
            <w:shd w:val="clear" w:color="auto" w:fill="FFFFFF"/>
            <w:vAlign w:val="center"/>
          </w:tcPr>
          <w:p w14:paraId="00CD51EC" w14:textId="77777777" w:rsidR="005038C8" w:rsidRPr="001F7833" w:rsidRDefault="005038C8" w:rsidP="001F7833">
            <w:pPr>
              <w:spacing w:line="240" w:lineRule="auto"/>
              <w:ind w:firstLine="0"/>
              <w:jc w:val="center"/>
              <w:rPr>
                <w:b w:val="0"/>
                <w:sz w:val="22"/>
                <w:szCs w:val="22"/>
              </w:rPr>
            </w:pPr>
          </w:p>
        </w:tc>
      </w:tr>
      <w:tr w:rsidR="000027D7" w:rsidRPr="001F7833" w14:paraId="6DD6440D" w14:textId="77777777" w:rsidTr="001F7833">
        <w:tblPrEx>
          <w:tblCellMar>
            <w:left w:w="70" w:type="dxa"/>
            <w:right w:w="70" w:type="dxa"/>
          </w:tblCellMar>
          <w:tblLook w:val="00A0" w:firstRow="1" w:lastRow="0" w:firstColumn="1" w:lastColumn="0" w:noHBand="0" w:noVBand="0"/>
        </w:tblPrEx>
        <w:trPr>
          <w:trHeight w:hRule="exact" w:val="778"/>
        </w:trPr>
        <w:tc>
          <w:tcPr>
            <w:tcW w:w="2896" w:type="pct"/>
            <w:gridSpan w:val="4"/>
            <w:shd w:val="clear" w:color="auto" w:fill="FFFFFF"/>
            <w:vAlign w:val="center"/>
          </w:tcPr>
          <w:p w14:paraId="3FC8752F" w14:textId="77777777" w:rsidR="005038C8" w:rsidRPr="001F7833" w:rsidRDefault="005038C8" w:rsidP="001F7833">
            <w:pPr>
              <w:spacing w:line="240" w:lineRule="auto"/>
              <w:ind w:firstLine="0"/>
              <w:rPr>
                <w:b w:val="0"/>
                <w:sz w:val="22"/>
                <w:szCs w:val="22"/>
              </w:rPr>
            </w:pPr>
            <w:r w:rsidRPr="001F7833">
              <w:rPr>
                <w:b w:val="0"/>
                <w:sz w:val="22"/>
                <w:szCs w:val="22"/>
              </w:rPr>
              <w:t xml:space="preserve">Elaborar documentos de orientação sobre benefícios (manuais, tira-dúvidas, </w:t>
            </w:r>
            <w:r w:rsidR="009410A4" w:rsidRPr="001F7833">
              <w:rPr>
                <w:b w:val="0"/>
                <w:sz w:val="22"/>
                <w:szCs w:val="22"/>
              </w:rPr>
              <w:t>etc.</w:t>
            </w:r>
            <w:r w:rsidRPr="001F7833">
              <w:rPr>
                <w:b w:val="0"/>
                <w:sz w:val="22"/>
                <w:szCs w:val="22"/>
              </w:rPr>
              <w:t>).</w:t>
            </w:r>
          </w:p>
        </w:tc>
        <w:tc>
          <w:tcPr>
            <w:tcW w:w="397" w:type="pct"/>
            <w:shd w:val="clear" w:color="auto" w:fill="FFFFFF"/>
            <w:vAlign w:val="center"/>
          </w:tcPr>
          <w:p w14:paraId="08445CC7"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41A7E375"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60CDDCF0"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54A1D06F"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5EC605B8"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r>
      <w:tr w:rsidR="000027D7" w:rsidRPr="001F7833" w14:paraId="7AED5505" w14:textId="77777777" w:rsidTr="001F7833">
        <w:tblPrEx>
          <w:tblCellMar>
            <w:left w:w="70" w:type="dxa"/>
            <w:right w:w="70" w:type="dxa"/>
          </w:tblCellMar>
          <w:tblLook w:val="00A0" w:firstRow="1" w:lastRow="0" w:firstColumn="1" w:lastColumn="0" w:noHBand="0" w:noVBand="0"/>
        </w:tblPrEx>
        <w:trPr>
          <w:trHeight w:hRule="exact" w:val="717"/>
        </w:trPr>
        <w:tc>
          <w:tcPr>
            <w:tcW w:w="2896" w:type="pct"/>
            <w:gridSpan w:val="4"/>
            <w:shd w:val="clear" w:color="auto" w:fill="FFFFFF"/>
            <w:vAlign w:val="center"/>
          </w:tcPr>
          <w:p w14:paraId="4FFD8941" w14:textId="77777777" w:rsidR="005038C8" w:rsidRPr="001F7833" w:rsidRDefault="005038C8" w:rsidP="001F7833">
            <w:pPr>
              <w:spacing w:line="240" w:lineRule="auto"/>
              <w:ind w:firstLine="0"/>
              <w:rPr>
                <w:b w:val="0"/>
                <w:sz w:val="22"/>
                <w:szCs w:val="22"/>
              </w:rPr>
            </w:pPr>
            <w:r w:rsidRPr="001F7833">
              <w:rPr>
                <w:b w:val="0"/>
                <w:sz w:val="22"/>
                <w:szCs w:val="22"/>
              </w:rPr>
              <w:t>Programa de acolhimento de novos servidores.</w:t>
            </w:r>
          </w:p>
        </w:tc>
        <w:tc>
          <w:tcPr>
            <w:tcW w:w="397" w:type="pct"/>
            <w:shd w:val="clear" w:color="auto" w:fill="FFFFFF"/>
            <w:vAlign w:val="center"/>
          </w:tcPr>
          <w:p w14:paraId="4C87570F" w14:textId="77777777" w:rsidR="005038C8" w:rsidRPr="001F7833" w:rsidRDefault="005038C8" w:rsidP="001F7833">
            <w:pPr>
              <w:spacing w:line="240" w:lineRule="auto"/>
              <w:ind w:firstLine="0"/>
              <w:jc w:val="center"/>
              <w:rPr>
                <w:b w:val="0"/>
                <w:sz w:val="22"/>
                <w:szCs w:val="22"/>
              </w:rPr>
            </w:pPr>
            <w:r w:rsidRPr="001F7833">
              <w:rPr>
                <w:b w:val="0"/>
                <w:sz w:val="22"/>
                <w:szCs w:val="22"/>
              </w:rPr>
              <w:t>40%</w:t>
            </w:r>
          </w:p>
        </w:tc>
        <w:tc>
          <w:tcPr>
            <w:tcW w:w="395" w:type="pct"/>
            <w:shd w:val="clear" w:color="auto" w:fill="FFFFFF"/>
            <w:vAlign w:val="center"/>
          </w:tcPr>
          <w:p w14:paraId="7F23A91F"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161BFFD4"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4B321B57"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5C4FC2B4" w14:textId="77777777" w:rsidR="005038C8" w:rsidRPr="001F7833" w:rsidRDefault="005038C8" w:rsidP="001F7833">
            <w:pPr>
              <w:spacing w:line="240" w:lineRule="auto"/>
              <w:ind w:firstLine="0"/>
              <w:jc w:val="center"/>
              <w:rPr>
                <w:b w:val="0"/>
                <w:sz w:val="22"/>
                <w:szCs w:val="22"/>
              </w:rPr>
            </w:pPr>
          </w:p>
        </w:tc>
      </w:tr>
      <w:tr w:rsidR="000027D7" w:rsidRPr="001F7833" w14:paraId="19423CB9" w14:textId="77777777" w:rsidTr="001F7833">
        <w:tblPrEx>
          <w:tblCellMar>
            <w:left w:w="70" w:type="dxa"/>
            <w:right w:w="70" w:type="dxa"/>
          </w:tblCellMar>
          <w:tblLook w:val="00A0" w:firstRow="1" w:lastRow="0" w:firstColumn="1" w:lastColumn="0" w:noHBand="0" w:noVBand="0"/>
        </w:tblPrEx>
        <w:trPr>
          <w:trHeight w:hRule="exact" w:val="970"/>
        </w:trPr>
        <w:tc>
          <w:tcPr>
            <w:tcW w:w="2896" w:type="pct"/>
            <w:gridSpan w:val="4"/>
            <w:shd w:val="clear" w:color="auto" w:fill="FFFFFF"/>
            <w:vAlign w:val="center"/>
          </w:tcPr>
          <w:p w14:paraId="7DE394A7" w14:textId="77777777" w:rsidR="005038C8" w:rsidRPr="001F7833" w:rsidRDefault="005038C8" w:rsidP="001F7833">
            <w:pPr>
              <w:spacing w:line="240" w:lineRule="auto"/>
              <w:ind w:firstLine="0"/>
              <w:rPr>
                <w:b w:val="0"/>
                <w:sz w:val="22"/>
                <w:szCs w:val="22"/>
              </w:rPr>
            </w:pPr>
            <w:r w:rsidRPr="001F7833">
              <w:rPr>
                <w:b w:val="0"/>
                <w:sz w:val="22"/>
                <w:szCs w:val="22"/>
              </w:rPr>
              <w:t>Propor atividades de lazer/interação que contemplem os aniversariantes do mês.</w:t>
            </w:r>
          </w:p>
          <w:p w14:paraId="1ECAC3FB" w14:textId="77777777" w:rsidR="005842B5" w:rsidRPr="001F7833" w:rsidRDefault="005842B5" w:rsidP="001F7833">
            <w:pPr>
              <w:spacing w:line="240" w:lineRule="auto"/>
              <w:ind w:firstLine="0"/>
              <w:rPr>
                <w:b w:val="0"/>
                <w:sz w:val="22"/>
                <w:szCs w:val="22"/>
              </w:rPr>
            </w:pPr>
          </w:p>
        </w:tc>
        <w:tc>
          <w:tcPr>
            <w:tcW w:w="397" w:type="pct"/>
            <w:shd w:val="clear" w:color="auto" w:fill="FFFFFF"/>
            <w:vAlign w:val="center"/>
          </w:tcPr>
          <w:p w14:paraId="63CD2AA8"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50EA4AE5"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47480131"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30629203"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5088556E"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r>
      <w:tr w:rsidR="005038C8" w:rsidRPr="001F7833" w14:paraId="78F49A31" w14:textId="77777777" w:rsidTr="001F7833">
        <w:tblPrEx>
          <w:tblCellMar>
            <w:left w:w="70" w:type="dxa"/>
            <w:right w:w="70" w:type="dxa"/>
          </w:tblCellMar>
          <w:tblLook w:val="00A0" w:firstRow="1" w:lastRow="0" w:firstColumn="1" w:lastColumn="0" w:noHBand="0" w:noVBand="0"/>
        </w:tblPrEx>
        <w:trPr>
          <w:trHeight w:hRule="exact" w:val="599"/>
        </w:trPr>
        <w:tc>
          <w:tcPr>
            <w:tcW w:w="5000" w:type="pct"/>
            <w:gridSpan w:val="9"/>
            <w:shd w:val="clear" w:color="auto" w:fill="D9D9D9" w:themeFill="background1" w:themeFillShade="D9"/>
            <w:vAlign w:val="center"/>
          </w:tcPr>
          <w:p w14:paraId="1D203DEE" w14:textId="77777777" w:rsidR="005038C8" w:rsidRPr="001F7833" w:rsidRDefault="005038C8" w:rsidP="00F06410">
            <w:pPr>
              <w:spacing w:line="240" w:lineRule="auto"/>
              <w:ind w:firstLine="0"/>
              <w:rPr>
                <w:sz w:val="22"/>
                <w:szCs w:val="22"/>
              </w:rPr>
            </w:pPr>
            <w:r w:rsidRPr="001F7833">
              <w:rPr>
                <w:sz w:val="22"/>
                <w:szCs w:val="22"/>
              </w:rPr>
              <w:t>META 2: Implantar / Desenvolver programas de Qualidade de Vida.</w:t>
            </w:r>
          </w:p>
        </w:tc>
      </w:tr>
      <w:tr w:rsidR="005038C8" w:rsidRPr="001F7833" w14:paraId="6731FD49" w14:textId="77777777" w:rsidTr="001F7833">
        <w:tblPrEx>
          <w:tblCellMar>
            <w:left w:w="70" w:type="dxa"/>
            <w:right w:w="70" w:type="dxa"/>
          </w:tblCellMar>
          <w:tblLook w:val="00A0" w:firstRow="1" w:lastRow="0" w:firstColumn="1" w:lastColumn="0" w:noHBand="0" w:noVBand="0"/>
        </w:tblPrEx>
        <w:trPr>
          <w:trHeight w:hRule="exact" w:val="599"/>
        </w:trPr>
        <w:tc>
          <w:tcPr>
            <w:tcW w:w="5000" w:type="pct"/>
            <w:gridSpan w:val="9"/>
            <w:tcBorders>
              <w:bottom w:val="single" w:sz="4" w:space="0" w:color="auto"/>
            </w:tcBorders>
            <w:shd w:val="clear" w:color="auto" w:fill="D9D9D9" w:themeFill="background1" w:themeFillShade="D9"/>
            <w:vAlign w:val="center"/>
          </w:tcPr>
          <w:p w14:paraId="5ACC359F" w14:textId="0DCD432C" w:rsidR="005038C8" w:rsidRPr="001F7833" w:rsidRDefault="005038C8" w:rsidP="00F06410">
            <w:pPr>
              <w:spacing w:line="240" w:lineRule="auto"/>
              <w:ind w:firstLine="0"/>
              <w:rPr>
                <w:sz w:val="22"/>
                <w:szCs w:val="22"/>
              </w:rPr>
            </w:pPr>
            <w:r w:rsidRPr="001F7833">
              <w:rPr>
                <w:sz w:val="22"/>
                <w:szCs w:val="22"/>
              </w:rPr>
              <w:t>Indicador: Quantidade de atividades de programas de Qualidade de Vida</w:t>
            </w:r>
            <w:r w:rsidR="00DD181B" w:rsidRPr="001F7833">
              <w:rPr>
                <w:sz w:val="22"/>
                <w:szCs w:val="22"/>
              </w:rPr>
              <w:t>.</w:t>
            </w:r>
          </w:p>
        </w:tc>
      </w:tr>
      <w:tr w:rsidR="000027D7" w:rsidRPr="001F7833" w14:paraId="366DB3A7" w14:textId="77777777" w:rsidTr="001F7833">
        <w:tblPrEx>
          <w:tblCellMar>
            <w:left w:w="70" w:type="dxa"/>
            <w:right w:w="70" w:type="dxa"/>
          </w:tblCellMar>
          <w:tblLook w:val="00A0" w:firstRow="1" w:lastRow="0" w:firstColumn="1" w:lastColumn="0" w:noHBand="0" w:noVBand="0"/>
        </w:tblPrEx>
        <w:trPr>
          <w:trHeight w:hRule="exact" w:val="707"/>
        </w:trPr>
        <w:tc>
          <w:tcPr>
            <w:tcW w:w="2896" w:type="pct"/>
            <w:gridSpan w:val="4"/>
            <w:shd w:val="clear" w:color="auto" w:fill="D9D9D9" w:themeFill="background1" w:themeFillShade="D9"/>
            <w:vAlign w:val="center"/>
          </w:tcPr>
          <w:p w14:paraId="03CEC246" w14:textId="77777777" w:rsidR="00CD265D" w:rsidRPr="001F7833" w:rsidRDefault="00CD265D" w:rsidP="001F7833">
            <w:pPr>
              <w:spacing w:line="240" w:lineRule="auto"/>
              <w:ind w:firstLine="0"/>
              <w:jc w:val="center"/>
              <w:rPr>
                <w:sz w:val="22"/>
                <w:szCs w:val="22"/>
              </w:rPr>
            </w:pPr>
            <w:r w:rsidRPr="001F7833">
              <w:rPr>
                <w:sz w:val="22"/>
                <w:szCs w:val="22"/>
              </w:rPr>
              <w:t>AÇÕES</w:t>
            </w:r>
          </w:p>
          <w:p w14:paraId="2DFFA85C" w14:textId="77777777" w:rsidR="005038C8" w:rsidRPr="001F7833" w:rsidRDefault="005038C8"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43EA9C5A" w14:textId="77777777" w:rsidR="005038C8" w:rsidRPr="001F7833" w:rsidRDefault="005038C8"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1A7CF4C0" w14:textId="77777777" w:rsidR="005038C8" w:rsidRPr="001F7833" w:rsidRDefault="005038C8"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46C62B3D" w14:textId="77777777" w:rsidR="005038C8" w:rsidRPr="001F7833" w:rsidRDefault="005038C8"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3B75938F" w14:textId="77777777" w:rsidR="005038C8" w:rsidRPr="001F7833" w:rsidRDefault="005038C8"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28AAAAF8" w14:textId="77777777" w:rsidR="005038C8" w:rsidRPr="001F7833" w:rsidRDefault="005038C8" w:rsidP="001F7833">
            <w:pPr>
              <w:spacing w:line="240" w:lineRule="auto"/>
              <w:ind w:firstLine="0"/>
              <w:jc w:val="center"/>
              <w:rPr>
                <w:sz w:val="22"/>
                <w:szCs w:val="22"/>
              </w:rPr>
            </w:pPr>
            <w:r w:rsidRPr="001F7833">
              <w:rPr>
                <w:sz w:val="22"/>
                <w:szCs w:val="22"/>
              </w:rPr>
              <w:t>2018</w:t>
            </w:r>
          </w:p>
        </w:tc>
      </w:tr>
      <w:tr w:rsidR="000027D7" w:rsidRPr="001F7833" w14:paraId="649559C6" w14:textId="77777777" w:rsidTr="001F7833">
        <w:tblPrEx>
          <w:tblCellMar>
            <w:left w:w="70" w:type="dxa"/>
            <w:right w:w="70" w:type="dxa"/>
          </w:tblCellMar>
          <w:tblLook w:val="00A0" w:firstRow="1" w:lastRow="0" w:firstColumn="1" w:lastColumn="0" w:noHBand="0" w:noVBand="0"/>
        </w:tblPrEx>
        <w:trPr>
          <w:trHeight w:hRule="exact" w:val="815"/>
        </w:trPr>
        <w:tc>
          <w:tcPr>
            <w:tcW w:w="2896" w:type="pct"/>
            <w:gridSpan w:val="4"/>
            <w:shd w:val="clear" w:color="auto" w:fill="FFFFFF"/>
            <w:vAlign w:val="center"/>
          </w:tcPr>
          <w:p w14:paraId="2991D30E" w14:textId="77777777" w:rsidR="005038C8" w:rsidRPr="001F7833" w:rsidRDefault="005038C8" w:rsidP="001F7833">
            <w:pPr>
              <w:spacing w:line="240" w:lineRule="auto"/>
              <w:ind w:firstLine="0"/>
              <w:rPr>
                <w:b w:val="0"/>
                <w:sz w:val="22"/>
                <w:szCs w:val="22"/>
              </w:rPr>
            </w:pPr>
            <w:r w:rsidRPr="001F7833">
              <w:rPr>
                <w:b w:val="0"/>
                <w:sz w:val="22"/>
                <w:szCs w:val="22"/>
              </w:rPr>
              <w:t>Capacitar o setor de gestão de pessoas para a implantação de programas de qualidade de vida.</w:t>
            </w:r>
          </w:p>
        </w:tc>
        <w:tc>
          <w:tcPr>
            <w:tcW w:w="397" w:type="pct"/>
            <w:shd w:val="clear" w:color="auto" w:fill="FFFFFF"/>
            <w:vAlign w:val="center"/>
          </w:tcPr>
          <w:p w14:paraId="5A5A7B34"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5C355FCB"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06A8C9CA"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1451F219"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26C166E6" w14:textId="77777777" w:rsidR="005038C8" w:rsidRPr="001F7833" w:rsidRDefault="005038C8" w:rsidP="001F7833">
            <w:pPr>
              <w:spacing w:line="240" w:lineRule="auto"/>
              <w:ind w:firstLine="0"/>
              <w:jc w:val="center"/>
              <w:rPr>
                <w:b w:val="0"/>
                <w:sz w:val="22"/>
                <w:szCs w:val="22"/>
              </w:rPr>
            </w:pPr>
            <w:r w:rsidRPr="001F7833">
              <w:rPr>
                <w:b w:val="0"/>
                <w:sz w:val="22"/>
                <w:szCs w:val="22"/>
              </w:rPr>
              <w:t>20%</w:t>
            </w:r>
          </w:p>
        </w:tc>
      </w:tr>
      <w:tr w:rsidR="000027D7" w:rsidRPr="001F7833" w14:paraId="17D5D2BD" w14:textId="77777777" w:rsidTr="001F7833">
        <w:tblPrEx>
          <w:tblCellMar>
            <w:left w:w="70" w:type="dxa"/>
            <w:right w:w="70" w:type="dxa"/>
          </w:tblCellMar>
          <w:tblLook w:val="00A0" w:firstRow="1" w:lastRow="0" w:firstColumn="1" w:lastColumn="0" w:noHBand="0" w:noVBand="0"/>
        </w:tblPrEx>
        <w:trPr>
          <w:trHeight w:hRule="exact" w:val="1279"/>
        </w:trPr>
        <w:tc>
          <w:tcPr>
            <w:tcW w:w="2896" w:type="pct"/>
            <w:gridSpan w:val="4"/>
            <w:shd w:val="clear" w:color="auto" w:fill="FFFFFF"/>
            <w:vAlign w:val="center"/>
          </w:tcPr>
          <w:p w14:paraId="50A1E110" w14:textId="77777777" w:rsidR="00AD5D9C" w:rsidRPr="001F7833" w:rsidRDefault="00AD5D9C" w:rsidP="001F7833">
            <w:pPr>
              <w:spacing w:line="240" w:lineRule="auto"/>
              <w:ind w:firstLine="0"/>
              <w:rPr>
                <w:b w:val="0"/>
                <w:sz w:val="22"/>
                <w:szCs w:val="22"/>
              </w:rPr>
            </w:pPr>
            <w:r w:rsidRPr="001F7833">
              <w:rPr>
                <w:b w:val="0"/>
                <w:sz w:val="22"/>
                <w:szCs w:val="22"/>
              </w:rPr>
              <w:t>Criação de comissão para realização de questionários, visando ao levantamento de dados para criação de programas de qualidade de vida</w:t>
            </w:r>
            <w:r w:rsidR="00CD265D" w:rsidRPr="001F7833">
              <w:rPr>
                <w:b w:val="0"/>
                <w:sz w:val="22"/>
                <w:szCs w:val="22"/>
              </w:rPr>
              <w:t>.</w:t>
            </w:r>
          </w:p>
        </w:tc>
        <w:tc>
          <w:tcPr>
            <w:tcW w:w="397" w:type="pct"/>
            <w:shd w:val="clear" w:color="auto" w:fill="FFFFFF"/>
            <w:vAlign w:val="center"/>
          </w:tcPr>
          <w:p w14:paraId="6D43FE5F" w14:textId="77777777" w:rsidR="00AD5D9C" w:rsidRPr="001F7833" w:rsidRDefault="00AD5D9C" w:rsidP="001F7833">
            <w:pPr>
              <w:spacing w:line="240" w:lineRule="auto"/>
              <w:ind w:firstLine="0"/>
              <w:jc w:val="center"/>
              <w:rPr>
                <w:b w:val="0"/>
                <w:sz w:val="22"/>
                <w:szCs w:val="22"/>
              </w:rPr>
            </w:pPr>
          </w:p>
        </w:tc>
        <w:tc>
          <w:tcPr>
            <w:tcW w:w="395" w:type="pct"/>
            <w:shd w:val="clear" w:color="auto" w:fill="FFFFFF"/>
            <w:vAlign w:val="center"/>
          </w:tcPr>
          <w:p w14:paraId="6482815D" w14:textId="77777777" w:rsidR="00AD5D9C" w:rsidRPr="001F7833" w:rsidRDefault="00AD5D9C" w:rsidP="001F7833">
            <w:pPr>
              <w:spacing w:line="240" w:lineRule="auto"/>
              <w:ind w:firstLine="0"/>
              <w:jc w:val="center"/>
              <w:rPr>
                <w:b w:val="0"/>
                <w:sz w:val="22"/>
                <w:szCs w:val="22"/>
              </w:rPr>
            </w:pPr>
            <w:r w:rsidRPr="001F7833">
              <w:rPr>
                <w:b w:val="0"/>
                <w:sz w:val="22"/>
                <w:szCs w:val="22"/>
              </w:rPr>
              <w:t>100%</w:t>
            </w:r>
          </w:p>
        </w:tc>
        <w:tc>
          <w:tcPr>
            <w:tcW w:w="395" w:type="pct"/>
            <w:shd w:val="clear" w:color="auto" w:fill="FFFFFF"/>
            <w:vAlign w:val="center"/>
          </w:tcPr>
          <w:p w14:paraId="7DA9BA8D" w14:textId="77777777" w:rsidR="00AD5D9C" w:rsidRPr="001F7833" w:rsidRDefault="00AD5D9C" w:rsidP="001F7833">
            <w:pPr>
              <w:spacing w:line="240" w:lineRule="auto"/>
              <w:ind w:firstLine="0"/>
              <w:jc w:val="center"/>
              <w:rPr>
                <w:b w:val="0"/>
                <w:sz w:val="22"/>
                <w:szCs w:val="22"/>
              </w:rPr>
            </w:pPr>
          </w:p>
        </w:tc>
        <w:tc>
          <w:tcPr>
            <w:tcW w:w="393" w:type="pct"/>
            <w:shd w:val="clear" w:color="auto" w:fill="FFFFFF"/>
            <w:vAlign w:val="center"/>
          </w:tcPr>
          <w:p w14:paraId="7366B765" w14:textId="77777777" w:rsidR="00AD5D9C" w:rsidRPr="001F7833" w:rsidRDefault="00AD5D9C" w:rsidP="001F7833">
            <w:pPr>
              <w:spacing w:line="240" w:lineRule="auto"/>
              <w:ind w:firstLine="0"/>
              <w:jc w:val="center"/>
              <w:rPr>
                <w:b w:val="0"/>
                <w:sz w:val="22"/>
                <w:szCs w:val="22"/>
              </w:rPr>
            </w:pPr>
          </w:p>
        </w:tc>
        <w:tc>
          <w:tcPr>
            <w:tcW w:w="523" w:type="pct"/>
            <w:shd w:val="clear" w:color="auto" w:fill="FFFFFF"/>
            <w:vAlign w:val="center"/>
          </w:tcPr>
          <w:p w14:paraId="4696876A" w14:textId="77777777" w:rsidR="00AD5D9C" w:rsidRPr="001F7833" w:rsidRDefault="00AD5D9C" w:rsidP="001F7833">
            <w:pPr>
              <w:spacing w:line="240" w:lineRule="auto"/>
              <w:ind w:firstLine="0"/>
              <w:jc w:val="center"/>
              <w:rPr>
                <w:b w:val="0"/>
                <w:sz w:val="22"/>
                <w:szCs w:val="22"/>
              </w:rPr>
            </w:pPr>
          </w:p>
        </w:tc>
      </w:tr>
      <w:tr w:rsidR="000027D7" w:rsidRPr="001F7833" w14:paraId="3E6B79EA"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01025F5A" w14:textId="77777777" w:rsidR="00AD5D9C" w:rsidRPr="001F7833" w:rsidRDefault="00AD5D9C" w:rsidP="001F7833">
            <w:pPr>
              <w:spacing w:line="240" w:lineRule="auto"/>
              <w:ind w:firstLine="0"/>
              <w:rPr>
                <w:b w:val="0"/>
                <w:sz w:val="22"/>
                <w:szCs w:val="22"/>
              </w:rPr>
            </w:pPr>
            <w:r w:rsidRPr="001F7833">
              <w:rPr>
                <w:b w:val="0"/>
                <w:sz w:val="22"/>
                <w:szCs w:val="22"/>
              </w:rPr>
              <w:t>Projeto espaço do servidor IFAM.</w:t>
            </w:r>
          </w:p>
        </w:tc>
        <w:tc>
          <w:tcPr>
            <w:tcW w:w="397" w:type="pct"/>
            <w:shd w:val="clear" w:color="auto" w:fill="FFFFFF"/>
            <w:vAlign w:val="center"/>
          </w:tcPr>
          <w:p w14:paraId="5310A622" w14:textId="77777777" w:rsidR="00AD5D9C" w:rsidRPr="001F7833" w:rsidRDefault="00AD5D9C"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40C24729" w14:textId="77777777" w:rsidR="00AD5D9C" w:rsidRPr="001F7833" w:rsidRDefault="00AD5D9C"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7830C8E8" w14:textId="77777777" w:rsidR="00AD5D9C" w:rsidRPr="001F7833" w:rsidRDefault="00AD5D9C" w:rsidP="001F7833">
            <w:pPr>
              <w:spacing w:line="240" w:lineRule="auto"/>
              <w:ind w:firstLine="0"/>
              <w:jc w:val="center"/>
              <w:rPr>
                <w:b w:val="0"/>
                <w:sz w:val="22"/>
                <w:szCs w:val="22"/>
              </w:rPr>
            </w:pPr>
          </w:p>
        </w:tc>
        <w:tc>
          <w:tcPr>
            <w:tcW w:w="393" w:type="pct"/>
            <w:shd w:val="clear" w:color="auto" w:fill="FFFFFF"/>
            <w:vAlign w:val="center"/>
          </w:tcPr>
          <w:p w14:paraId="02986465" w14:textId="77777777" w:rsidR="00AD5D9C" w:rsidRPr="001F7833" w:rsidRDefault="00AD5D9C" w:rsidP="001F7833">
            <w:pPr>
              <w:spacing w:line="240" w:lineRule="auto"/>
              <w:ind w:firstLine="0"/>
              <w:jc w:val="center"/>
              <w:rPr>
                <w:b w:val="0"/>
                <w:sz w:val="22"/>
                <w:szCs w:val="22"/>
              </w:rPr>
            </w:pPr>
          </w:p>
        </w:tc>
        <w:tc>
          <w:tcPr>
            <w:tcW w:w="523" w:type="pct"/>
            <w:shd w:val="clear" w:color="auto" w:fill="FFFFFF"/>
            <w:vAlign w:val="center"/>
          </w:tcPr>
          <w:p w14:paraId="2B5030C3" w14:textId="77777777" w:rsidR="00AD5D9C" w:rsidRPr="001F7833" w:rsidRDefault="00AD5D9C" w:rsidP="001F7833">
            <w:pPr>
              <w:spacing w:line="240" w:lineRule="auto"/>
              <w:ind w:firstLine="0"/>
              <w:jc w:val="center"/>
              <w:rPr>
                <w:b w:val="0"/>
                <w:sz w:val="22"/>
                <w:szCs w:val="22"/>
              </w:rPr>
            </w:pPr>
          </w:p>
        </w:tc>
      </w:tr>
      <w:tr w:rsidR="000027D7" w:rsidRPr="001F7833" w14:paraId="26CDFF2C"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3C30E504" w14:textId="77777777" w:rsidR="00AD5D9C" w:rsidRPr="001F7833" w:rsidRDefault="00AD5D9C" w:rsidP="001F7833">
            <w:pPr>
              <w:spacing w:line="240" w:lineRule="auto"/>
              <w:ind w:firstLine="0"/>
              <w:rPr>
                <w:b w:val="0"/>
                <w:sz w:val="22"/>
                <w:szCs w:val="22"/>
              </w:rPr>
            </w:pPr>
            <w:r w:rsidRPr="001F7833">
              <w:rPr>
                <w:b w:val="0"/>
                <w:sz w:val="22"/>
                <w:szCs w:val="22"/>
              </w:rPr>
              <w:lastRenderedPageBreak/>
              <w:t>Projeto campanha de imunização IFAM.</w:t>
            </w:r>
          </w:p>
        </w:tc>
        <w:tc>
          <w:tcPr>
            <w:tcW w:w="397" w:type="pct"/>
            <w:shd w:val="clear" w:color="auto" w:fill="FFFFFF"/>
            <w:vAlign w:val="center"/>
          </w:tcPr>
          <w:p w14:paraId="3ACEB095"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26590DB6"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416FC0D4"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77456A51"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3D0C9572"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r>
      <w:tr w:rsidR="000027D7" w:rsidRPr="001F7833" w14:paraId="4F658F45"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47C2FCC5" w14:textId="77777777" w:rsidR="00AD5D9C" w:rsidRPr="001F7833" w:rsidRDefault="00AD5D9C" w:rsidP="001F7833">
            <w:pPr>
              <w:spacing w:line="240" w:lineRule="auto"/>
              <w:ind w:firstLine="0"/>
              <w:rPr>
                <w:b w:val="0"/>
                <w:sz w:val="22"/>
                <w:szCs w:val="22"/>
              </w:rPr>
            </w:pPr>
            <w:r w:rsidRPr="001F7833">
              <w:rPr>
                <w:b w:val="0"/>
                <w:sz w:val="22"/>
                <w:szCs w:val="22"/>
              </w:rPr>
              <w:t>Projeto ginástica laboral IFAM.</w:t>
            </w:r>
          </w:p>
        </w:tc>
        <w:tc>
          <w:tcPr>
            <w:tcW w:w="397" w:type="pct"/>
            <w:shd w:val="clear" w:color="auto" w:fill="FFFFFF"/>
            <w:vAlign w:val="center"/>
          </w:tcPr>
          <w:p w14:paraId="1E67FDD7" w14:textId="77777777" w:rsidR="00AD5D9C" w:rsidRPr="001F7833" w:rsidRDefault="00AD5D9C"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1681E6A4" w14:textId="77777777" w:rsidR="00AD5D9C" w:rsidRPr="001F7833" w:rsidRDefault="00AD5D9C"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1079EAA3" w14:textId="77777777" w:rsidR="00AD5D9C" w:rsidRPr="001F7833" w:rsidRDefault="00AD5D9C" w:rsidP="001F7833">
            <w:pPr>
              <w:spacing w:line="240" w:lineRule="auto"/>
              <w:ind w:firstLine="0"/>
              <w:jc w:val="center"/>
              <w:rPr>
                <w:b w:val="0"/>
                <w:sz w:val="22"/>
                <w:szCs w:val="22"/>
              </w:rPr>
            </w:pPr>
          </w:p>
        </w:tc>
        <w:tc>
          <w:tcPr>
            <w:tcW w:w="393" w:type="pct"/>
            <w:shd w:val="clear" w:color="auto" w:fill="FFFFFF"/>
            <w:vAlign w:val="center"/>
          </w:tcPr>
          <w:p w14:paraId="302B2683" w14:textId="77777777" w:rsidR="00AD5D9C" w:rsidRPr="001F7833" w:rsidRDefault="00AD5D9C" w:rsidP="001F7833">
            <w:pPr>
              <w:spacing w:line="240" w:lineRule="auto"/>
              <w:ind w:firstLine="0"/>
              <w:jc w:val="center"/>
              <w:rPr>
                <w:b w:val="0"/>
                <w:sz w:val="22"/>
                <w:szCs w:val="22"/>
              </w:rPr>
            </w:pPr>
          </w:p>
        </w:tc>
        <w:tc>
          <w:tcPr>
            <w:tcW w:w="523" w:type="pct"/>
            <w:shd w:val="clear" w:color="auto" w:fill="FFFFFF"/>
            <w:vAlign w:val="center"/>
          </w:tcPr>
          <w:p w14:paraId="02714B62" w14:textId="77777777" w:rsidR="00AD5D9C" w:rsidRPr="001F7833" w:rsidRDefault="00AD5D9C" w:rsidP="001F7833">
            <w:pPr>
              <w:spacing w:line="240" w:lineRule="auto"/>
              <w:ind w:firstLine="0"/>
              <w:jc w:val="center"/>
              <w:rPr>
                <w:b w:val="0"/>
                <w:sz w:val="22"/>
                <w:szCs w:val="22"/>
              </w:rPr>
            </w:pPr>
          </w:p>
        </w:tc>
      </w:tr>
      <w:tr w:rsidR="000027D7" w:rsidRPr="001F7833" w14:paraId="328E55A0" w14:textId="77777777" w:rsidTr="001F7833">
        <w:tblPrEx>
          <w:tblCellMar>
            <w:left w:w="70" w:type="dxa"/>
            <w:right w:w="70" w:type="dxa"/>
          </w:tblCellMar>
          <w:tblLook w:val="00A0" w:firstRow="1" w:lastRow="0" w:firstColumn="1" w:lastColumn="0" w:noHBand="0" w:noVBand="0"/>
        </w:tblPrEx>
        <w:trPr>
          <w:trHeight w:hRule="exact" w:val="787"/>
        </w:trPr>
        <w:tc>
          <w:tcPr>
            <w:tcW w:w="2896" w:type="pct"/>
            <w:gridSpan w:val="4"/>
            <w:shd w:val="clear" w:color="auto" w:fill="FFFFFF"/>
            <w:vAlign w:val="center"/>
          </w:tcPr>
          <w:p w14:paraId="06362B68" w14:textId="77777777" w:rsidR="00AD5D9C" w:rsidRPr="001F7833" w:rsidRDefault="00AD5D9C" w:rsidP="001F7833">
            <w:pPr>
              <w:spacing w:line="240" w:lineRule="auto"/>
              <w:ind w:firstLine="0"/>
              <w:rPr>
                <w:b w:val="0"/>
                <w:sz w:val="22"/>
                <w:szCs w:val="22"/>
              </w:rPr>
            </w:pPr>
            <w:r w:rsidRPr="001F7833">
              <w:rPr>
                <w:b w:val="0"/>
                <w:sz w:val="22"/>
                <w:szCs w:val="22"/>
              </w:rPr>
              <w:t>Estabelecer convênios com profissionais de saúde e bem estar.</w:t>
            </w:r>
          </w:p>
        </w:tc>
        <w:tc>
          <w:tcPr>
            <w:tcW w:w="397" w:type="pct"/>
            <w:shd w:val="clear" w:color="auto" w:fill="FFFFFF"/>
            <w:vAlign w:val="center"/>
          </w:tcPr>
          <w:p w14:paraId="672BD705"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17E4DB65"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41C17FD8"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37524641"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6A5DFBB6"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r>
      <w:tr w:rsidR="000027D7" w:rsidRPr="001F7833" w14:paraId="39ED60A9"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1977B32B" w14:textId="77777777" w:rsidR="00AD5D9C" w:rsidRPr="001F7833" w:rsidRDefault="00AD5D9C" w:rsidP="001F7833">
            <w:pPr>
              <w:spacing w:line="240" w:lineRule="auto"/>
              <w:ind w:firstLine="0"/>
              <w:rPr>
                <w:b w:val="0"/>
                <w:sz w:val="22"/>
                <w:szCs w:val="22"/>
              </w:rPr>
            </w:pPr>
            <w:r w:rsidRPr="001F7833">
              <w:rPr>
                <w:b w:val="0"/>
                <w:sz w:val="22"/>
                <w:szCs w:val="22"/>
              </w:rPr>
              <w:t>Estabelecer convênios com Academias de Ginástica.</w:t>
            </w:r>
          </w:p>
        </w:tc>
        <w:tc>
          <w:tcPr>
            <w:tcW w:w="397" w:type="pct"/>
            <w:shd w:val="clear" w:color="auto" w:fill="FFFFFF"/>
            <w:vAlign w:val="center"/>
          </w:tcPr>
          <w:p w14:paraId="20213C82"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361B106F"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4752378F"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382A3C7F"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475F9BEB" w14:textId="77777777" w:rsidR="00AD5D9C" w:rsidRPr="001F7833" w:rsidRDefault="00AD5D9C" w:rsidP="001F7833">
            <w:pPr>
              <w:spacing w:line="240" w:lineRule="auto"/>
              <w:ind w:firstLine="0"/>
              <w:jc w:val="center"/>
              <w:rPr>
                <w:b w:val="0"/>
                <w:sz w:val="22"/>
                <w:szCs w:val="22"/>
              </w:rPr>
            </w:pPr>
            <w:r w:rsidRPr="001F7833">
              <w:rPr>
                <w:b w:val="0"/>
                <w:sz w:val="22"/>
                <w:szCs w:val="22"/>
              </w:rPr>
              <w:t>20%</w:t>
            </w:r>
          </w:p>
        </w:tc>
      </w:tr>
      <w:tr w:rsidR="00322B72" w:rsidRPr="001F7833" w14:paraId="7D2D709D" w14:textId="77777777" w:rsidTr="001F7833">
        <w:tblPrEx>
          <w:tblCellMar>
            <w:left w:w="70" w:type="dxa"/>
            <w:right w:w="70" w:type="dxa"/>
          </w:tblCellMar>
          <w:tblLook w:val="00A0" w:firstRow="1" w:lastRow="0" w:firstColumn="1" w:lastColumn="0" w:noHBand="0" w:noVBand="0"/>
        </w:tblPrEx>
        <w:trPr>
          <w:trHeight w:hRule="exact" w:val="599"/>
        </w:trPr>
        <w:tc>
          <w:tcPr>
            <w:tcW w:w="5000" w:type="pct"/>
            <w:gridSpan w:val="9"/>
            <w:shd w:val="clear" w:color="auto" w:fill="D9D9D9" w:themeFill="background1" w:themeFillShade="D9"/>
            <w:vAlign w:val="center"/>
          </w:tcPr>
          <w:p w14:paraId="62A20883" w14:textId="77777777" w:rsidR="00322B72" w:rsidRPr="001F7833" w:rsidRDefault="00322B72" w:rsidP="001F7833">
            <w:pPr>
              <w:spacing w:line="240" w:lineRule="auto"/>
              <w:ind w:firstLine="0"/>
              <w:rPr>
                <w:sz w:val="22"/>
                <w:szCs w:val="22"/>
              </w:rPr>
            </w:pPr>
            <w:r w:rsidRPr="001F7833">
              <w:rPr>
                <w:sz w:val="22"/>
                <w:szCs w:val="22"/>
              </w:rPr>
              <w:t>META 3: Realizar exames periódicos com os servidores.</w:t>
            </w:r>
          </w:p>
        </w:tc>
      </w:tr>
      <w:tr w:rsidR="00322B72" w:rsidRPr="001F7833" w14:paraId="465AA126" w14:textId="77777777" w:rsidTr="001F7833">
        <w:tblPrEx>
          <w:tblCellMar>
            <w:left w:w="70" w:type="dxa"/>
            <w:right w:w="70" w:type="dxa"/>
          </w:tblCellMar>
          <w:tblLook w:val="00A0" w:firstRow="1" w:lastRow="0" w:firstColumn="1" w:lastColumn="0" w:noHBand="0" w:noVBand="0"/>
        </w:tblPrEx>
        <w:trPr>
          <w:trHeight w:hRule="exact" w:val="599"/>
        </w:trPr>
        <w:tc>
          <w:tcPr>
            <w:tcW w:w="5000" w:type="pct"/>
            <w:gridSpan w:val="9"/>
            <w:shd w:val="clear" w:color="auto" w:fill="D9D9D9" w:themeFill="background1" w:themeFillShade="D9"/>
            <w:vAlign w:val="center"/>
          </w:tcPr>
          <w:p w14:paraId="53462DDF" w14:textId="19D14EEB" w:rsidR="00322B72" w:rsidRPr="001F7833" w:rsidRDefault="00322B72" w:rsidP="001F7833">
            <w:pPr>
              <w:spacing w:line="240" w:lineRule="auto"/>
              <w:ind w:firstLine="0"/>
              <w:rPr>
                <w:sz w:val="22"/>
                <w:szCs w:val="22"/>
              </w:rPr>
            </w:pPr>
            <w:r w:rsidRPr="001F7833">
              <w:rPr>
                <w:sz w:val="22"/>
                <w:szCs w:val="22"/>
              </w:rPr>
              <w:t>Indicador: Quantitativo de exames periódicos</w:t>
            </w:r>
            <w:r w:rsidR="00DD181B" w:rsidRPr="001F7833">
              <w:rPr>
                <w:sz w:val="22"/>
                <w:szCs w:val="22"/>
              </w:rPr>
              <w:t>.</w:t>
            </w:r>
          </w:p>
        </w:tc>
      </w:tr>
      <w:tr w:rsidR="000027D7" w:rsidRPr="001F7833" w14:paraId="18F979A2"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D9D9D9" w:themeFill="background1" w:themeFillShade="D9"/>
            <w:vAlign w:val="center"/>
          </w:tcPr>
          <w:p w14:paraId="1DE5002E"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7544A239" w14:textId="77777777" w:rsidR="00322B72" w:rsidRPr="001F7833" w:rsidRDefault="00322B72"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651069C7" w14:textId="77777777" w:rsidR="00322B72" w:rsidRPr="001F7833" w:rsidRDefault="00322B72"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41B6E7E9" w14:textId="77777777" w:rsidR="00322B72" w:rsidRPr="001F7833" w:rsidRDefault="00322B72"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20EBAFB6" w14:textId="77777777" w:rsidR="00322B72" w:rsidRPr="001F7833" w:rsidRDefault="00322B72"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0CC09956" w14:textId="77777777" w:rsidR="00322B72" w:rsidRPr="001F7833" w:rsidRDefault="00322B72"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53C71EE8" w14:textId="77777777" w:rsidR="00322B72" w:rsidRPr="001F7833" w:rsidRDefault="00322B72" w:rsidP="001F7833">
            <w:pPr>
              <w:spacing w:line="240" w:lineRule="auto"/>
              <w:ind w:firstLine="0"/>
              <w:jc w:val="center"/>
              <w:rPr>
                <w:sz w:val="22"/>
                <w:szCs w:val="22"/>
              </w:rPr>
            </w:pPr>
            <w:r w:rsidRPr="001F7833">
              <w:rPr>
                <w:sz w:val="22"/>
                <w:szCs w:val="22"/>
              </w:rPr>
              <w:t>2018</w:t>
            </w:r>
          </w:p>
        </w:tc>
      </w:tr>
      <w:tr w:rsidR="000027D7" w:rsidRPr="001F7833" w14:paraId="601B03B6" w14:textId="77777777" w:rsidTr="001F7833">
        <w:tblPrEx>
          <w:tblCellMar>
            <w:left w:w="70" w:type="dxa"/>
            <w:right w:w="70" w:type="dxa"/>
          </w:tblCellMar>
          <w:tblLook w:val="00A0" w:firstRow="1" w:lastRow="0" w:firstColumn="1" w:lastColumn="0" w:noHBand="0" w:noVBand="0"/>
        </w:tblPrEx>
        <w:trPr>
          <w:trHeight w:hRule="exact" w:val="704"/>
        </w:trPr>
        <w:tc>
          <w:tcPr>
            <w:tcW w:w="2896" w:type="pct"/>
            <w:gridSpan w:val="4"/>
            <w:shd w:val="clear" w:color="auto" w:fill="FFFFFF"/>
            <w:vAlign w:val="center"/>
          </w:tcPr>
          <w:p w14:paraId="35BBFD0A" w14:textId="77777777" w:rsidR="00322B72" w:rsidRPr="001F7833" w:rsidRDefault="00322B72" w:rsidP="001F7833">
            <w:pPr>
              <w:spacing w:line="240" w:lineRule="auto"/>
              <w:ind w:firstLine="0"/>
              <w:rPr>
                <w:b w:val="0"/>
                <w:sz w:val="22"/>
                <w:szCs w:val="22"/>
              </w:rPr>
            </w:pPr>
            <w:r w:rsidRPr="001F7833">
              <w:rPr>
                <w:b w:val="0"/>
                <w:sz w:val="22"/>
                <w:szCs w:val="22"/>
              </w:rPr>
              <w:t>Realizar conscientização da importância da realização de exames periódicos.</w:t>
            </w:r>
          </w:p>
        </w:tc>
        <w:tc>
          <w:tcPr>
            <w:tcW w:w="397" w:type="pct"/>
            <w:shd w:val="clear" w:color="auto" w:fill="FFFFFF"/>
            <w:vAlign w:val="center"/>
          </w:tcPr>
          <w:p w14:paraId="07E74386"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4E162BD1"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439BDD59"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4D8772CD"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604C09A6"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r>
      <w:tr w:rsidR="000027D7" w:rsidRPr="001F7833" w14:paraId="73229A9E" w14:textId="77777777" w:rsidTr="001F7833">
        <w:tblPrEx>
          <w:tblCellMar>
            <w:left w:w="70" w:type="dxa"/>
            <w:right w:w="70" w:type="dxa"/>
          </w:tblCellMar>
          <w:tblLook w:val="00A0" w:firstRow="1" w:lastRow="0" w:firstColumn="1" w:lastColumn="0" w:noHBand="0" w:noVBand="0"/>
        </w:tblPrEx>
        <w:trPr>
          <w:trHeight w:hRule="exact" w:val="714"/>
        </w:trPr>
        <w:tc>
          <w:tcPr>
            <w:tcW w:w="2896" w:type="pct"/>
            <w:gridSpan w:val="4"/>
            <w:shd w:val="clear" w:color="auto" w:fill="FFFFFF"/>
            <w:vAlign w:val="center"/>
          </w:tcPr>
          <w:p w14:paraId="076A583A" w14:textId="77777777" w:rsidR="00322B72" w:rsidRPr="001F7833" w:rsidRDefault="00322B72" w:rsidP="001F7833">
            <w:pPr>
              <w:spacing w:line="240" w:lineRule="auto"/>
              <w:ind w:firstLine="0"/>
              <w:rPr>
                <w:b w:val="0"/>
                <w:sz w:val="22"/>
                <w:szCs w:val="22"/>
              </w:rPr>
            </w:pPr>
            <w:r w:rsidRPr="001F7833">
              <w:rPr>
                <w:b w:val="0"/>
                <w:sz w:val="22"/>
                <w:szCs w:val="22"/>
              </w:rPr>
              <w:t>Registro de preços para contratação de empresa - exames periódicos.</w:t>
            </w:r>
          </w:p>
        </w:tc>
        <w:tc>
          <w:tcPr>
            <w:tcW w:w="397" w:type="pct"/>
            <w:shd w:val="clear" w:color="auto" w:fill="FFFFFF"/>
            <w:vAlign w:val="center"/>
          </w:tcPr>
          <w:p w14:paraId="15C76D42"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c>
          <w:tcPr>
            <w:tcW w:w="395" w:type="pct"/>
            <w:shd w:val="clear" w:color="auto" w:fill="FFFFFF"/>
            <w:vAlign w:val="center"/>
          </w:tcPr>
          <w:p w14:paraId="1EB73BB2" w14:textId="77777777" w:rsidR="00322B72" w:rsidRPr="001F7833" w:rsidRDefault="00322B72" w:rsidP="001F7833">
            <w:pPr>
              <w:spacing w:line="240" w:lineRule="auto"/>
              <w:ind w:firstLine="0"/>
              <w:jc w:val="center"/>
              <w:rPr>
                <w:b w:val="0"/>
                <w:sz w:val="22"/>
                <w:szCs w:val="22"/>
              </w:rPr>
            </w:pPr>
          </w:p>
        </w:tc>
        <w:tc>
          <w:tcPr>
            <w:tcW w:w="395" w:type="pct"/>
            <w:shd w:val="clear" w:color="auto" w:fill="FFFFFF"/>
            <w:vAlign w:val="center"/>
          </w:tcPr>
          <w:p w14:paraId="7679D069"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c>
          <w:tcPr>
            <w:tcW w:w="393" w:type="pct"/>
            <w:shd w:val="clear" w:color="auto" w:fill="FFFFFF"/>
            <w:vAlign w:val="center"/>
          </w:tcPr>
          <w:p w14:paraId="3A3D478D" w14:textId="77777777" w:rsidR="00322B72" w:rsidRPr="001F7833" w:rsidRDefault="00322B72" w:rsidP="001F7833">
            <w:pPr>
              <w:spacing w:line="240" w:lineRule="auto"/>
              <w:ind w:firstLine="0"/>
              <w:jc w:val="center"/>
              <w:rPr>
                <w:b w:val="0"/>
                <w:sz w:val="22"/>
                <w:szCs w:val="22"/>
              </w:rPr>
            </w:pPr>
          </w:p>
        </w:tc>
        <w:tc>
          <w:tcPr>
            <w:tcW w:w="523" w:type="pct"/>
            <w:shd w:val="clear" w:color="auto" w:fill="FFFFFF"/>
            <w:vAlign w:val="center"/>
          </w:tcPr>
          <w:p w14:paraId="5BEECC5B"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r>
      <w:tr w:rsidR="000027D7" w:rsidRPr="001F7833" w14:paraId="48C47E69" w14:textId="77777777" w:rsidTr="001F7833">
        <w:tblPrEx>
          <w:tblCellMar>
            <w:left w:w="70" w:type="dxa"/>
            <w:right w:w="70" w:type="dxa"/>
          </w:tblCellMar>
          <w:tblLook w:val="00A0" w:firstRow="1" w:lastRow="0" w:firstColumn="1" w:lastColumn="0" w:noHBand="0" w:noVBand="0"/>
        </w:tblPrEx>
        <w:trPr>
          <w:trHeight w:hRule="exact" w:val="710"/>
        </w:trPr>
        <w:tc>
          <w:tcPr>
            <w:tcW w:w="2896" w:type="pct"/>
            <w:gridSpan w:val="4"/>
            <w:shd w:val="clear" w:color="auto" w:fill="FFFFFF"/>
            <w:vAlign w:val="center"/>
          </w:tcPr>
          <w:p w14:paraId="11929E41" w14:textId="77777777" w:rsidR="00322B72" w:rsidRPr="001F7833" w:rsidRDefault="00322B72" w:rsidP="001F7833">
            <w:pPr>
              <w:spacing w:line="240" w:lineRule="auto"/>
              <w:ind w:firstLine="0"/>
              <w:rPr>
                <w:b w:val="0"/>
                <w:sz w:val="22"/>
                <w:szCs w:val="22"/>
              </w:rPr>
            </w:pPr>
            <w:r w:rsidRPr="001F7833">
              <w:rPr>
                <w:b w:val="0"/>
                <w:sz w:val="22"/>
                <w:szCs w:val="22"/>
              </w:rPr>
              <w:t>Disponibilizar a realização de exames periódicos a todos os servidores.</w:t>
            </w:r>
          </w:p>
        </w:tc>
        <w:tc>
          <w:tcPr>
            <w:tcW w:w="397" w:type="pct"/>
            <w:shd w:val="clear" w:color="auto" w:fill="FFFFFF"/>
            <w:vAlign w:val="center"/>
          </w:tcPr>
          <w:p w14:paraId="40CDEB05"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c>
          <w:tcPr>
            <w:tcW w:w="395" w:type="pct"/>
            <w:shd w:val="clear" w:color="auto" w:fill="FFFFFF"/>
            <w:vAlign w:val="center"/>
          </w:tcPr>
          <w:p w14:paraId="36BDFCA1" w14:textId="77777777" w:rsidR="00322B72" w:rsidRPr="001F7833" w:rsidRDefault="00322B72" w:rsidP="001F7833">
            <w:pPr>
              <w:spacing w:line="240" w:lineRule="auto"/>
              <w:ind w:firstLine="0"/>
              <w:jc w:val="center"/>
              <w:rPr>
                <w:b w:val="0"/>
                <w:sz w:val="22"/>
                <w:szCs w:val="22"/>
              </w:rPr>
            </w:pPr>
          </w:p>
        </w:tc>
        <w:tc>
          <w:tcPr>
            <w:tcW w:w="395" w:type="pct"/>
            <w:shd w:val="clear" w:color="auto" w:fill="FFFFFF"/>
            <w:vAlign w:val="center"/>
          </w:tcPr>
          <w:p w14:paraId="31916FDA"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c>
          <w:tcPr>
            <w:tcW w:w="393" w:type="pct"/>
            <w:shd w:val="clear" w:color="auto" w:fill="FFFFFF"/>
            <w:vAlign w:val="center"/>
          </w:tcPr>
          <w:p w14:paraId="337CBCFC" w14:textId="77777777" w:rsidR="00322B72" w:rsidRPr="001F7833" w:rsidRDefault="00322B72" w:rsidP="001F7833">
            <w:pPr>
              <w:spacing w:line="240" w:lineRule="auto"/>
              <w:ind w:firstLine="0"/>
              <w:jc w:val="center"/>
              <w:rPr>
                <w:b w:val="0"/>
                <w:sz w:val="22"/>
                <w:szCs w:val="22"/>
              </w:rPr>
            </w:pPr>
          </w:p>
        </w:tc>
        <w:tc>
          <w:tcPr>
            <w:tcW w:w="523" w:type="pct"/>
            <w:shd w:val="clear" w:color="auto" w:fill="FFFFFF"/>
            <w:vAlign w:val="center"/>
          </w:tcPr>
          <w:p w14:paraId="536AF1A1"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r>
      <w:tr w:rsidR="000027D7" w:rsidRPr="001F7833" w14:paraId="318BB152" w14:textId="77777777" w:rsidTr="001F7833">
        <w:tblPrEx>
          <w:tblCellMar>
            <w:left w:w="70" w:type="dxa"/>
            <w:right w:w="70" w:type="dxa"/>
          </w:tblCellMar>
          <w:tblLook w:val="00A0" w:firstRow="1" w:lastRow="0" w:firstColumn="1" w:lastColumn="0" w:noHBand="0" w:noVBand="0"/>
        </w:tblPrEx>
        <w:trPr>
          <w:trHeight w:hRule="exact" w:val="849"/>
        </w:trPr>
        <w:tc>
          <w:tcPr>
            <w:tcW w:w="2896" w:type="pct"/>
            <w:gridSpan w:val="4"/>
            <w:shd w:val="clear" w:color="auto" w:fill="FFFFFF"/>
            <w:vAlign w:val="center"/>
          </w:tcPr>
          <w:p w14:paraId="35326294" w14:textId="77777777" w:rsidR="00322B72" w:rsidRPr="001F7833" w:rsidRDefault="00322B72" w:rsidP="001F7833">
            <w:pPr>
              <w:spacing w:line="240" w:lineRule="auto"/>
              <w:ind w:firstLine="0"/>
              <w:rPr>
                <w:b w:val="0"/>
                <w:sz w:val="22"/>
                <w:szCs w:val="22"/>
              </w:rPr>
            </w:pPr>
            <w:r w:rsidRPr="001F7833">
              <w:rPr>
                <w:b w:val="0"/>
                <w:sz w:val="22"/>
                <w:szCs w:val="22"/>
              </w:rPr>
              <w:t>Realização de exames periódicos por, no mínimo, 70% dos servidores da capital.</w:t>
            </w:r>
          </w:p>
        </w:tc>
        <w:tc>
          <w:tcPr>
            <w:tcW w:w="397" w:type="pct"/>
            <w:shd w:val="clear" w:color="auto" w:fill="FFFFFF"/>
            <w:vAlign w:val="center"/>
          </w:tcPr>
          <w:p w14:paraId="68FC98D6"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c>
          <w:tcPr>
            <w:tcW w:w="395" w:type="pct"/>
            <w:shd w:val="clear" w:color="auto" w:fill="FFFFFF"/>
            <w:vAlign w:val="center"/>
          </w:tcPr>
          <w:p w14:paraId="3D80381D" w14:textId="77777777" w:rsidR="00322B72" w:rsidRPr="001F7833" w:rsidRDefault="00322B72" w:rsidP="001F7833">
            <w:pPr>
              <w:spacing w:line="240" w:lineRule="auto"/>
              <w:ind w:firstLine="0"/>
              <w:jc w:val="center"/>
              <w:rPr>
                <w:b w:val="0"/>
                <w:sz w:val="22"/>
                <w:szCs w:val="22"/>
              </w:rPr>
            </w:pPr>
          </w:p>
        </w:tc>
        <w:tc>
          <w:tcPr>
            <w:tcW w:w="395" w:type="pct"/>
            <w:shd w:val="clear" w:color="auto" w:fill="FFFFFF"/>
            <w:vAlign w:val="center"/>
          </w:tcPr>
          <w:p w14:paraId="7AF5795D"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c>
          <w:tcPr>
            <w:tcW w:w="393" w:type="pct"/>
            <w:shd w:val="clear" w:color="auto" w:fill="FFFFFF"/>
            <w:vAlign w:val="center"/>
          </w:tcPr>
          <w:p w14:paraId="363DD3E8" w14:textId="77777777" w:rsidR="00322B72" w:rsidRPr="001F7833" w:rsidRDefault="00322B72" w:rsidP="001F7833">
            <w:pPr>
              <w:spacing w:line="240" w:lineRule="auto"/>
              <w:ind w:firstLine="0"/>
              <w:jc w:val="center"/>
              <w:rPr>
                <w:b w:val="0"/>
                <w:sz w:val="22"/>
                <w:szCs w:val="22"/>
              </w:rPr>
            </w:pPr>
          </w:p>
        </w:tc>
        <w:tc>
          <w:tcPr>
            <w:tcW w:w="523" w:type="pct"/>
            <w:shd w:val="clear" w:color="auto" w:fill="FFFFFF"/>
            <w:vAlign w:val="center"/>
          </w:tcPr>
          <w:p w14:paraId="7CF72D24"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r>
      <w:tr w:rsidR="000027D7" w:rsidRPr="001F7833" w14:paraId="72B0A5EC" w14:textId="77777777" w:rsidTr="001F7833">
        <w:tblPrEx>
          <w:tblCellMar>
            <w:left w:w="70" w:type="dxa"/>
            <w:right w:w="70" w:type="dxa"/>
          </w:tblCellMar>
          <w:tblLook w:val="00A0" w:firstRow="1" w:lastRow="0" w:firstColumn="1" w:lastColumn="0" w:noHBand="0" w:noVBand="0"/>
        </w:tblPrEx>
        <w:trPr>
          <w:trHeight w:hRule="exact" w:val="989"/>
        </w:trPr>
        <w:tc>
          <w:tcPr>
            <w:tcW w:w="2896" w:type="pct"/>
            <w:gridSpan w:val="4"/>
            <w:shd w:val="clear" w:color="auto" w:fill="FFFFFF"/>
            <w:vAlign w:val="center"/>
          </w:tcPr>
          <w:p w14:paraId="571E585A" w14:textId="77777777" w:rsidR="00322B72" w:rsidRPr="001F7833" w:rsidRDefault="00322B72" w:rsidP="001F7833">
            <w:pPr>
              <w:spacing w:line="240" w:lineRule="auto"/>
              <w:ind w:firstLine="0"/>
              <w:rPr>
                <w:b w:val="0"/>
                <w:sz w:val="22"/>
                <w:szCs w:val="22"/>
              </w:rPr>
            </w:pPr>
            <w:r w:rsidRPr="001F7833">
              <w:rPr>
                <w:b w:val="0"/>
                <w:sz w:val="22"/>
                <w:szCs w:val="22"/>
              </w:rPr>
              <w:t>Realizar estudos sobre a possibilidade de disponibilizar os exames periódicos aos servidores do Interior do Amazonas.</w:t>
            </w:r>
          </w:p>
        </w:tc>
        <w:tc>
          <w:tcPr>
            <w:tcW w:w="397" w:type="pct"/>
            <w:shd w:val="clear" w:color="auto" w:fill="FFFFFF"/>
            <w:vAlign w:val="center"/>
          </w:tcPr>
          <w:p w14:paraId="42304C10" w14:textId="77777777" w:rsidR="00322B72" w:rsidRPr="001F7833" w:rsidRDefault="00322B72"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51E2D3B5" w14:textId="77777777" w:rsidR="00322B72" w:rsidRPr="001F7833" w:rsidRDefault="00322B72"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05E0B50D" w14:textId="77777777" w:rsidR="00322B72" w:rsidRPr="001F7833" w:rsidRDefault="00322B72" w:rsidP="001F7833">
            <w:pPr>
              <w:spacing w:line="240" w:lineRule="auto"/>
              <w:ind w:firstLine="0"/>
              <w:jc w:val="center"/>
              <w:rPr>
                <w:b w:val="0"/>
                <w:sz w:val="22"/>
                <w:szCs w:val="22"/>
              </w:rPr>
            </w:pPr>
          </w:p>
        </w:tc>
        <w:tc>
          <w:tcPr>
            <w:tcW w:w="393" w:type="pct"/>
            <w:shd w:val="clear" w:color="auto" w:fill="FFFFFF"/>
            <w:vAlign w:val="center"/>
          </w:tcPr>
          <w:p w14:paraId="188E7596" w14:textId="77777777" w:rsidR="00322B72" w:rsidRPr="001F7833" w:rsidRDefault="00322B72" w:rsidP="001F7833">
            <w:pPr>
              <w:spacing w:line="240" w:lineRule="auto"/>
              <w:ind w:firstLine="0"/>
              <w:jc w:val="center"/>
              <w:rPr>
                <w:b w:val="0"/>
                <w:sz w:val="22"/>
                <w:szCs w:val="22"/>
              </w:rPr>
            </w:pPr>
          </w:p>
        </w:tc>
        <w:tc>
          <w:tcPr>
            <w:tcW w:w="523" w:type="pct"/>
            <w:shd w:val="clear" w:color="auto" w:fill="FFFFFF"/>
            <w:vAlign w:val="center"/>
          </w:tcPr>
          <w:p w14:paraId="2C41C85F" w14:textId="77777777" w:rsidR="00322B72" w:rsidRPr="001F7833" w:rsidRDefault="00322B72" w:rsidP="001F7833">
            <w:pPr>
              <w:spacing w:line="240" w:lineRule="auto"/>
              <w:ind w:firstLine="0"/>
              <w:jc w:val="center"/>
              <w:rPr>
                <w:b w:val="0"/>
                <w:sz w:val="22"/>
                <w:szCs w:val="22"/>
              </w:rPr>
            </w:pPr>
          </w:p>
        </w:tc>
      </w:tr>
      <w:tr w:rsidR="000027D7" w:rsidRPr="001F7833" w14:paraId="54D8333A" w14:textId="77777777" w:rsidTr="001F7833">
        <w:tblPrEx>
          <w:tblCellMar>
            <w:left w:w="70" w:type="dxa"/>
            <w:right w:w="70" w:type="dxa"/>
          </w:tblCellMar>
          <w:tblLook w:val="00A0" w:firstRow="1" w:lastRow="0" w:firstColumn="1" w:lastColumn="0" w:noHBand="0" w:noVBand="0"/>
        </w:tblPrEx>
        <w:trPr>
          <w:trHeight w:hRule="exact" w:val="1162"/>
        </w:trPr>
        <w:tc>
          <w:tcPr>
            <w:tcW w:w="2896" w:type="pct"/>
            <w:gridSpan w:val="4"/>
            <w:shd w:val="clear" w:color="auto" w:fill="FFFFFF"/>
            <w:vAlign w:val="center"/>
          </w:tcPr>
          <w:p w14:paraId="7DDA3E86" w14:textId="77777777" w:rsidR="00322B72" w:rsidRPr="001F7833" w:rsidRDefault="00322B72" w:rsidP="001F7833">
            <w:pPr>
              <w:spacing w:line="240" w:lineRule="auto"/>
              <w:ind w:firstLine="0"/>
              <w:rPr>
                <w:b w:val="0"/>
                <w:sz w:val="22"/>
                <w:szCs w:val="22"/>
              </w:rPr>
            </w:pPr>
            <w:r w:rsidRPr="001F7833">
              <w:rPr>
                <w:b w:val="0"/>
                <w:sz w:val="22"/>
                <w:szCs w:val="22"/>
              </w:rPr>
              <w:t>Realizar os exames periódicos, quando possível, em 50% dos servidores de cada Unidade do interior do Amazonas.</w:t>
            </w:r>
          </w:p>
        </w:tc>
        <w:tc>
          <w:tcPr>
            <w:tcW w:w="397" w:type="pct"/>
            <w:shd w:val="clear" w:color="auto" w:fill="FFFFFF"/>
            <w:vAlign w:val="center"/>
          </w:tcPr>
          <w:p w14:paraId="389D9B2F"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c>
          <w:tcPr>
            <w:tcW w:w="395" w:type="pct"/>
            <w:shd w:val="clear" w:color="auto" w:fill="FFFFFF"/>
            <w:vAlign w:val="center"/>
          </w:tcPr>
          <w:p w14:paraId="11572156" w14:textId="77777777" w:rsidR="00322B72" w:rsidRPr="001F7833" w:rsidRDefault="00322B72" w:rsidP="001F7833">
            <w:pPr>
              <w:spacing w:line="240" w:lineRule="auto"/>
              <w:ind w:firstLine="0"/>
              <w:jc w:val="center"/>
              <w:rPr>
                <w:b w:val="0"/>
                <w:sz w:val="22"/>
                <w:szCs w:val="22"/>
              </w:rPr>
            </w:pPr>
          </w:p>
        </w:tc>
        <w:tc>
          <w:tcPr>
            <w:tcW w:w="395" w:type="pct"/>
            <w:shd w:val="clear" w:color="auto" w:fill="FFFFFF"/>
            <w:vAlign w:val="center"/>
          </w:tcPr>
          <w:p w14:paraId="56A689C0"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c>
          <w:tcPr>
            <w:tcW w:w="393" w:type="pct"/>
            <w:shd w:val="clear" w:color="auto" w:fill="FFFFFF"/>
            <w:vAlign w:val="center"/>
          </w:tcPr>
          <w:p w14:paraId="4DFF7CB7" w14:textId="77777777" w:rsidR="00322B72" w:rsidRPr="001F7833" w:rsidRDefault="00322B72" w:rsidP="001F7833">
            <w:pPr>
              <w:spacing w:line="240" w:lineRule="auto"/>
              <w:ind w:firstLine="0"/>
              <w:jc w:val="center"/>
              <w:rPr>
                <w:b w:val="0"/>
                <w:sz w:val="22"/>
                <w:szCs w:val="22"/>
              </w:rPr>
            </w:pPr>
          </w:p>
        </w:tc>
        <w:tc>
          <w:tcPr>
            <w:tcW w:w="523" w:type="pct"/>
            <w:shd w:val="clear" w:color="auto" w:fill="FFFFFF"/>
            <w:vAlign w:val="center"/>
          </w:tcPr>
          <w:p w14:paraId="5D605CE2" w14:textId="77777777" w:rsidR="00322B72" w:rsidRPr="001F7833" w:rsidRDefault="00322B72" w:rsidP="001F7833">
            <w:pPr>
              <w:spacing w:line="240" w:lineRule="auto"/>
              <w:ind w:firstLine="0"/>
              <w:jc w:val="center"/>
              <w:rPr>
                <w:b w:val="0"/>
                <w:sz w:val="22"/>
                <w:szCs w:val="22"/>
              </w:rPr>
            </w:pPr>
            <w:r w:rsidRPr="001F7833">
              <w:rPr>
                <w:b w:val="0"/>
                <w:sz w:val="22"/>
                <w:szCs w:val="22"/>
              </w:rPr>
              <w:t>33,3%</w:t>
            </w:r>
          </w:p>
        </w:tc>
      </w:tr>
      <w:tr w:rsidR="000027D7" w:rsidRPr="001F7833" w14:paraId="64C04B90"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05320BD8" w14:textId="77777777" w:rsidR="00322B72" w:rsidRPr="001F7833" w:rsidRDefault="00322B72" w:rsidP="001F7833">
            <w:pPr>
              <w:spacing w:line="240" w:lineRule="auto"/>
              <w:ind w:firstLine="0"/>
              <w:rPr>
                <w:b w:val="0"/>
                <w:sz w:val="22"/>
                <w:szCs w:val="22"/>
              </w:rPr>
            </w:pPr>
            <w:r w:rsidRPr="001F7833">
              <w:rPr>
                <w:b w:val="0"/>
                <w:sz w:val="22"/>
                <w:szCs w:val="22"/>
              </w:rPr>
              <w:t>Criar recursos de divulgação dos exames periódicos.</w:t>
            </w:r>
          </w:p>
        </w:tc>
        <w:tc>
          <w:tcPr>
            <w:tcW w:w="397" w:type="pct"/>
            <w:shd w:val="clear" w:color="auto" w:fill="FFFFFF"/>
            <w:vAlign w:val="center"/>
          </w:tcPr>
          <w:p w14:paraId="6BFD13CA"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66ED20AB"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320B3CBA"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74258807"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5EE07A4A"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r>
      <w:tr w:rsidR="00322B72" w:rsidRPr="001F7833" w14:paraId="1B87543B" w14:textId="77777777" w:rsidTr="001F7833">
        <w:tblPrEx>
          <w:tblCellMar>
            <w:left w:w="70" w:type="dxa"/>
            <w:right w:w="70" w:type="dxa"/>
          </w:tblCellMar>
          <w:tblLook w:val="00A0" w:firstRow="1" w:lastRow="0" w:firstColumn="1" w:lastColumn="0" w:noHBand="0" w:noVBand="0"/>
        </w:tblPrEx>
        <w:trPr>
          <w:trHeight w:hRule="exact" w:val="599"/>
        </w:trPr>
        <w:tc>
          <w:tcPr>
            <w:tcW w:w="5000" w:type="pct"/>
            <w:gridSpan w:val="9"/>
            <w:shd w:val="clear" w:color="auto" w:fill="D9D9D9" w:themeFill="background1" w:themeFillShade="D9"/>
            <w:vAlign w:val="center"/>
          </w:tcPr>
          <w:p w14:paraId="401FB59E" w14:textId="77777777" w:rsidR="00322B72" w:rsidRPr="001F7833" w:rsidRDefault="00322B72" w:rsidP="001F7833">
            <w:pPr>
              <w:spacing w:line="240" w:lineRule="auto"/>
              <w:ind w:firstLine="0"/>
              <w:rPr>
                <w:sz w:val="22"/>
                <w:szCs w:val="22"/>
              </w:rPr>
            </w:pPr>
            <w:r w:rsidRPr="001F7833">
              <w:rPr>
                <w:sz w:val="22"/>
                <w:szCs w:val="22"/>
              </w:rPr>
              <w:t>META 4: Promover atividades desportivas, culturais e educativas.</w:t>
            </w:r>
          </w:p>
        </w:tc>
      </w:tr>
      <w:tr w:rsidR="00322B72" w:rsidRPr="001F7833" w14:paraId="55E67C46" w14:textId="77777777" w:rsidTr="001F7833">
        <w:tblPrEx>
          <w:tblCellMar>
            <w:left w:w="70" w:type="dxa"/>
            <w:right w:w="70" w:type="dxa"/>
          </w:tblCellMar>
          <w:tblLook w:val="00A0" w:firstRow="1" w:lastRow="0" w:firstColumn="1" w:lastColumn="0" w:noHBand="0" w:noVBand="0"/>
        </w:tblPrEx>
        <w:trPr>
          <w:trHeight w:hRule="exact" w:val="599"/>
        </w:trPr>
        <w:tc>
          <w:tcPr>
            <w:tcW w:w="5000" w:type="pct"/>
            <w:gridSpan w:val="9"/>
            <w:shd w:val="clear" w:color="auto" w:fill="D9D9D9" w:themeFill="background1" w:themeFillShade="D9"/>
            <w:vAlign w:val="center"/>
          </w:tcPr>
          <w:p w14:paraId="31B70924" w14:textId="1696B27F" w:rsidR="00322B72" w:rsidRPr="001F7833" w:rsidRDefault="00322B72" w:rsidP="001F7833">
            <w:pPr>
              <w:spacing w:line="240" w:lineRule="auto"/>
              <w:ind w:firstLine="0"/>
              <w:rPr>
                <w:sz w:val="22"/>
                <w:szCs w:val="22"/>
              </w:rPr>
            </w:pPr>
            <w:r w:rsidRPr="001F7833">
              <w:rPr>
                <w:sz w:val="22"/>
                <w:szCs w:val="22"/>
              </w:rPr>
              <w:t>Indicador: Quantidade de atividades culturais educativas e desportivas</w:t>
            </w:r>
            <w:r w:rsidR="00DD181B" w:rsidRPr="001F7833">
              <w:rPr>
                <w:sz w:val="22"/>
                <w:szCs w:val="22"/>
              </w:rPr>
              <w:t>.</w:t>
            </w:r>
          </w:p>
        </w:tc>
      </w:tr>
      <w:tr w:rsidR="000027D7" w:rsidRPr="001F7833" w14:paraId="100173D8"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D9D9D9" w:themeFill="background1" w:themeFillShade="D9"/>
            <w:vAlign w:val="center"/>
          </w:tcPr>
          <w:p w14:paraId="063A6D3D"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0A7D6E8B" w14:textId="77777777" w:rsidR="00322B72" w:rsidRPr="001F7833" w:rsidRDefault="00322B72"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09067283" w14:textId="77777777" w:rsidR="00322B72" w:rsidRPr="001F7833" w:rsidRDefault="00322B72"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5763BEEA" w14:textId="77777777" w:rsidR="00322B72" w:rsidRPr="001F7833" w:rsidRDefault="00322B72"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28A0011C" w14:textId="77777777" w:rsidR="00322B72" w:rsidRPr="001F7833" w:rsidRDefault="00322B72"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1D574A71" w14:textId="77777777" w:rsidR="00322B72" w:rsidRPr="001F7833" w:rsidRDefault="00322B72"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38CF9E87" w14:textId="77777777" w:rsidR="00322B72" w:rsidRPr="001F7833" w:rsidRDefault="00322B72" w:rsidP="001F7833">
            <w:pPr>
              <w:spacing w:line="240" w:lineRule="auto"/>
              <w:ind w:firstLine="0"/>
              <w:jc w:val="center"/>
              <w:rPr>
                <w:sz w:val="22"/>
                <w:szCs w:val="22"/>
              </w:rPr>
            </w:pPr>
            <w:r w:rsidRPr="001F7833">
              <w:rPr>
                <w:sz w:val="22"/>
                <w:szCs w:val="22"/>
              </w:rPr>
              <w:t>2018</w:t>
            </w:r>
          </w:p>
        </w:tc>
      </w:tr>
      <w:tr w:rsidR="000027D7" w:rsidRPr="001F7833" w14:paraId="207FEB11"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22C5CDEF" w14:textId="77777777" w:rsidR="00322B72" w:rsidRPr="001F7833" w:rsidRDefault="00322B72" w:rsidP="001F7833">
            <w:pPr>
              <w:spacing w:line="240" w:lineRule="auto"/>
              <w:ind w:firstLine="0"/>
              <w:rPr>
                <w:b w:val="0"/>
                <w:sz w:val="22"/>
                <w:szCs w:val="22"/>
              </w:rPr>
            </w:pPr>
            <w:r w:rsidRPr="001F7833">
              <w:rPr>
                <w:b w:val="0"/>
                <w:sz w:val="22"/>
                <w:szCs w:val="22"/>
              </w:rPr>
              <w:t>Promover atividades desportivas frequentes.</w:t>
            </w:r>
          </w:p>
        </w:tc>
        <w:tc>
          <w:tcPr>
            <w:tcW w:w="397" w:type="pct"/>
            <w:shd w:val="clear" w:color="auto" w:fill="FFFFFF"/>
            <w:vAlign w:val="center"/>
          </w:tcPr>
          <w:p w14:paraId="197A0099"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7875BEF3"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582B7A85"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17081F1B"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2D9DF9AB"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r>
      <w:tr w:rsidR="000027D7" w:rsidRPr="001F7833" w14:paraId="20FD9196" w14:textId="77777777" w:rsidTr="001F7833">
        <w:tblPrEx>
          <w:tblCellMar>
            <w:left w:w="70" w:type="dxa"/>
            <w:right w:w="70" w:type="dxa"/>
          </w:tblCellMar>
          <w:tblLook w:val="00A0" w:firstRow="1" w:lastRow="0" w:firstColumn="1" w:lastColumn="0" w:noHBand="0" w:noVBand="0"/>
        </w:tblPrEx>
        <w:trPr>
          <w:trHeight w:hRule="exact" w:val="814"/>
        </w:trPr>
        <w:tc>
          <w:tcPr>
            <w:tcW w:w="2896" w:type="pct"/>
            <w:gridSpan w:val="4"/>
            <w:shd w:val="clear" w:color="auto" w:fill="FFFFFF"/>
            <w:vAlign w:val="center"/>
          </w:tcPr>
          <w:p w14:paraId="6669ABC3" w14:textId="77777777" w:rsidR="00322B72" w:rsidRPr="001F7833" w:rsidRDefault="00322B72" w:rsidP="001F7833">
            <w:pPr>
              <w:spacing w:line="240" w:lineRule="auto"/>
              <w:ind w:firstLine="0"/>
              <w:rPr>
                <w:b w:val="0"/>
                <w:sz w:val="22"/>
                <w:szCs w:val="22"/>
              </w:rPr>
            </w:pPr>
            <w:r w:rsidRPr="001F7833">
              <w:rPr>
                <w:b w:val="0"/>
                <w:sz w:val="22"/>
                <w:szCs w:val="22"/>
              </w:rPr>
              <w:t>Realizar competições desportivas, anualmente, para servidores.</w:t>
            </w:r>
          </w:p>
        </w:tc>
        <w:tc>
          <w:tcPr>
            <w:tcW w:w="397" w:type="pct"/>
            <w:shd w:val="clear" w:color="auto" w:fill="FFFFFF"/>
            <w:vAlign w:val="center"/>
          </w:tcPr>
          <w:p w14:paraId="7EEF47B4" w14:textId="77777777" w:rsidR="00322B72" w:rsidRPr="001F7833" w:rsidRDefault="00322B72" w:rsidP="001F7833">
            <w:pPr>
              <w:spacing w:line="240" w:lineRule="auto"/>
              <w:ind w:firstLine="0"/>
              <w:jc w:val="center"/>
              <w:rPr>
                <w:b w:val="0"/>
                <w:sz w:val="22"/>
                <w:szCs w:val="22"/>
              </w:rPr>
            </w:pPr>
          </w:p>
        </w:tc>
        <w:tc>
          <w:tcPr>
            <w:tcW w:w="395" w:type="pct"/>
            <w:shd w:val="clear" w:color="auto" w:fill="FFFFFF"/>
            <w:vAlign w:val="center"/>
          </w:tcPr>
          <w:p w14:paraId="3C9ECBDD" w14:textId="77777777" w:rsidR="00322B72" w:rsidRPr="001F7833" w:rsidRDefault="00322B72" w:rsidP="001F7833">
            <w:pPr>
              <w:spacing w:line="240" w:lineRule="auto"/>
              <w:ind w:firstLine="0"/>
              <w:jc w:val="center"/>
              <w:rPr>
                <w:b w:val="0"/>
                <w:sz w:val="22"/>
                <w:szCs w:val="22"/>
              </w:rPr>
            </w:pPr>
            <w:r w:rsidRPr="001F7833">
              <w:rPr>
                <w:b w:val="0"/>
                <w:sz w:val="22"/>
                <w:szCs w:val="22"/>
              </w:rPr>
              <w:t>25%</w:t>
            </w:r>
          </w:p>
        </w:tc>
        <w:tc>
          <w:tcPr>
            <w:tcW w:w="395" w:type="pct"/>
            <w:shd w:val="clear" w:color="auto" w:fill="FFFFFF"/>
            <w:vAlign w:val="center"/>
          </w:tcPr>
          <w:p w14:paraId="32FFA059" w14:textId="77777777" w:rsidR="00322B72" w:rsidRPr="001F7833" w:rsidRDefault="00322B72" w:rsidP="001F7833">
            <w:pPr>
              <w:spacing w:line="240" w:lineRule="auto"/>
              <w:ind w:firstLine="0"/>
              <w:jc w:val="center"/>
              <w:rPr>
                <w:b w:val="0"/>
                <w:sz w:val="22"/>
                <w:szCs w:val="22"/>
              </w:rPr>
            </w:pPr>
            <w:r w:rsidRPr="001F7833">
              <w:rPr>
                <w:b w:val="0"/>
                <w:sz w:val="22"/>
                <w:szCs w:val="22"/>
              </w:rPr>
              <w:t>25%</w:t>
            </w:r>
          </w:p>
        </w:tc>
        <w:tc>
          <w:tcPr>
            <w:tcW w:w="393" w:type="pct"/>
            <w:shd w:val="clear" w:color="auto" w:fill="FFFFFF"/>
            <w:vAlign w:val="center"/>
          </w:tcPr>
          <w:p w14:paraId="13B73F9D" w14:textId="77777777" w:rsidR="00322B72" w:rsidRPr="001F7833" w:rsidRDefault="00322B72"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7810363C" w14:textId="77777777" w:rsidR="00322B72" w:rsidRPr="001F7833" w:rsidRDefault="00322B72" w:rsidP="001F7833">
            <w:pPr>
              <w:spacing w:line="240" w:lineRule="auto"/>
              <w:ind w:firstLine="0"/>
              <w:jc w:val="center"/>
              <w:rPr>
                <w:b w:val="0"/>
                <w:sz w:val="22"/>
                <w:szCs w:val="22"/>
              </w:rPr>
            </w:pPr>
            <w:r w:rsidRPr="001F7833">
              <w:rPr>
                <w:b w:val="0"/>
                <w:sz w:val="22"/>
                <w:szCs w:val="22"/>
              </w:rPr>
              <w:t>25%</w:t>
            </w:r>
          </w:p>
        </w:tc>
      </w:tr>
      <w:tr w:rsidR="000027D7" w:rsidRPr="001F7833" w14:paraId="13AB654D"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3AC6EFA6" w14:textId="77777777" w:rsidR="00322B72" w:rsidRPr="001F7833" w:rsidRDefault="00322B72" w:rsidP="001F7833">
            <w:pPr>
              <w:spacing w:line="240" w:lineRule="auto"/>
              <w:ind w:firstLine="0"/>
              <w:rPr>
                <w:b w:val="0"/>
                <w:sz w:val="22"/>
                <w:szCs w:val="22"/>
              </w:rPr>
            </w:pPr>
            <w:r w:rsidRPr="001F7833">
              <w:rPr>
                <w:b w:val="0"/>
                <w:sz w:val="22"/>
                <w:szCs w:val="22"/>
              </w:rPr>
              <w:t>Premiação das melhores equipes.</w:t>
            </w:r>
          </w:p>
        </w:tc>
        <w:tc>
          <w:tcPr>
            <w:tcW w:w="397" w:type="pct"/>
            <w:shd w:val="clear" w:color="auto" w:fill="FFFFFF"/>
            <w:vAlign w:val="center"/>
          </w:tcPr>
          <w:p w14:paraId="7CE48A11" w14:textId="77777777" w:rsidR="00322B72" w:rsidRPr="001F7833" w:rsidRDefault="00322B72" w:rsidP="001F7833">
            <w:pPr>
              <w:spacing w:line="240" w:lineRule="auto"/>
              <w:ind w:firstLine="0"/>
              <w:jc w:val="center"/>
              <w:rPr>
                <w:b w:val="0"/>
                <w:sz w:val="22"/>
                <w:szCs w:val="22"/>
              </w:rPr>
            </w:pPr>
          </w:p>
        </w:tc>
        <w:tc>
          <w:tcPr>
            <w:tcW w:w="395" w:type="pct"/>
            <w:shd w:val="clear" w:color="auto" w:fill="FFFFFF"/>
            <w:vAlign w:val="center"/>
          </w:tcPr>
          <w:p w14:paraId="6691BB6A" w14:textId="77777777" w:rsidR="00322B72" w:rsidRPr="001F7833" w:rsidRDefault="00322B72" w:rsidP="001F7833">
            <w:pPr>
              <w:spacing w:line="240" w:lineRule="auto"/>
              <w:ind w:firstLine="0"/>
              <w:jc w:val="center"/>
              <w:rPr>
                <w:b w:val="0"/>
                <w:sz w:val="22"/>
                <w:szCs w:val="22"/>
              </w:rPr>
            </w:pPr>
            <w:r w:rsidRPr="001F7833">
              <w:rPr>
                <w:b w:val="0"/>
                <w:sz w:val="22"/>
                <w:szCs w:val="22"/>
              </w:rPr>
              <w:t>25%</w:t>
            </w:r>
          </w:p>
        </w:tc>
        <w:tc>
          <w:tcPr>
            <w:tcW w:w="395" w:type="pct"/>
            <w:shd w:val="clear" w:color="auto" w:fill="FFFFFF"/>
            <w:vAlign w:val="center"/>
          </w:tcPr>
          <w:p w14:paraId="7FCFBA7B" w14:textId="77777777" w:rsidR="00322B72" w:rsidRPr="001F7833" w:rsidRDefault="00322B72" w:rsidP="001F7833">
            <w:pPr>
              <w:spacing w:line="240" w:lineRule="auto"/>
              <w:ind w:firstLine="0"/>
              <w:jc w:val="center"/>
              <w:rPr>
                <w:b w:val="0"/>
                <w:sz w:val="22"/>
                <w:szCs w:val="22"/>
              </w:rPr>
            </w:pPr>
            <w:r w:rsidRPr="001F7833">
              <w:rPr>
                <w:b w:val="0"/>
                <w:sz w:val="22"/>
                <w:szCs w:val="22"/>
              </w:rPr>
              <w:t>25%</w:t>
            </w:r>
          </w:p>
        </w:tc>
        <w:tc>
          <w:tcPr>
            <w:tcW w:w="393" w:type="pct"/>
            <w:shd w:val="clear" w:color="auto" w:fill="FFFFFF"/>
            <w:vAlign w:val="center"/>
          </w:tcPr>
          <w:p w14:paraId="5F31ECE1" w14:textId="77777777" w:rsidR="00322B72" w:rsidRPr="001F7833" w:rsidRDefault="00322B72"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195958AB" w14:textId="77777777" w:rsidR="00322B72" w:rsidRPr="001F7833" w:rsidRDefault="00322B72" w:rsidP="001F7833">
            <w:pPr>
              <w:spacing w:line="240" w:lineRule="auto"/>
              <w:ind w:firstLine="0"/>
              <w:jc w:val="center"/>
              <w:rPr>
                <w:b w:val="0"/>
                <w:sz w:val="22"/>
                <w:szCs w:val="22"/>
              </w:rPr>
            </w:pPr>
            <w:r w:rsidRPr="001F7833">
              <w:rPr>
                <w:b w:val="0"/>
                <w:sz w:val="22"/>
                <w:szCs w:val="22"/>
              </w:rPr>
              <w:t>25%</w:t>
            </w:r>
          </w:p>
        </w:tc>
      </w:tr>
      <w:tr w:rsidR="000027D7" w:rsidRPr="001F7833" w14:paraId="0F5F1C5E"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3159F1E5" w14:textId="77777777" w:rsidR="00322B72" w:rsidRPr="001F7833" w:rsidRDefault="00322B72" w:rsidP="001F7833">
            <w:pPr>
              <w:spacing w:line="240" w:lineRule="auto"/>
              <w:ind w:firstLine="0"/>
              <w:rPr>
                <w:b w:val="0"/>
                <w:sz w:val="22"/>
                <w:szCs w:val="22"/>
              </w:rPr>
            </w:pPr>
            <w:r w:rsidRPr="001F7833">
              <w:rPr>
                <w:b w:val="0"/>
                <w:sz w:val="22"/>
                <w:szCs w:val="22"/>
              </w:rPr>
              <w:lastRenderedPageBreak/>
              <w:t>Projetar áreas de lazer em cada Unidade do IFAM.</w:t>
            </w:r>
          </w:p>
        </w:tc>
        <w:tc>
          <w:tcPr>
            <w:tcW w:w="397" w:type="pct"/>
            <w:shd w:val="clear" w:color="auto" w:fill="FFFFFF"/>
            <w:vAlign w:val="center"/>
          </w:tcPr>
          <w:p w14:paraId="62A1BD80" w14:textId="77777777" w:rsidR="00322B72" w:rsidRPr="001F7833" w:rsidRDefault="00322B72" w:rsidP="001F7833">
            <w:pPr>
              <w:spacing w:line="240" w:lineRule="auto"/>
              <w:ind w:firstLine="0"/>
              <w:jc w:val="center"/>
              <w:rPr>
                <w:b w:val="0"/>
                <w:sz w:val="22"/>
                <w:szCs w:val="22"/>
              </w:rPr>
            </w:pPr>
          </w:p>
        </w:tc>
        <w:tc>
          <w:tcPr>
            <w:tcW w:w="395" w:type="pct"/>
            <w:shd w:val="clear" w:color="auto" w:fill="FFFFFF"/>
            <w:vAlign w:val="center"/>
          </w:tcPr>
          <w:p w14:paraId="71EFB322" w14:textId="77777777" w:rsidR="00322B72" w:rsidRPr="001F7833" w:rsidRDefault="00322B72"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13B8252D" w14:textId="77777777" w:rsidR="00322B72" w:rsidRPr="001F7833" w:rsidRDefault="00322B72" w:rsidP="001F7833">
            <w:pPr>
              <w:spacing w:line="240" w:lineRule="auto"/>
              <w:ind w:firstLine="0"/>
              <w:jc w:val="center"/>
              <w:rPr>
                <w:b w:val="0"/>
                <w:sz w:val="22"/>
                <w:szCs w:val="22"/>
              </w:rPr>
            </w:pPr>
            <w:r w:rsidRPr="001F7833">
              <w:rPr>
                <w:b w:val="0"/>
                <w:sz w:val="22"/>
                <w:szCs w:val="22"/>
              </w:rPr>
              <w:t>50%</w:t>
            </w:r>
          </w:p>
        </w:tc>
        <w:tc>
          <w:tcPr>
            <w:tcW w:w="393" w:type="pct"/>
            <w:shd w:val="clear" w:color="auto" w:fill="FFFFFF"/>
            <w:vAlign w:val="center"/>
          </w:tcPr>
          <w:p w14:paraId="1A76F2B6" w14:textId="77777777" w:rsidR="00322B72" w:rsidRPr="001F7833" w:rsidRDefault="00322B72" w:rsidP="001F7833">
            <w:pPr>
              <w:spacing w:line="240" w:lineRule="auto"/>
              <w:ind w:firstLine="0"/>
              <w:jc w:val="center"/>
              <w:rPr>
                <w:b w:val="0"/>
                <w:sz w:val="22"/>
                <w:szCs w:val="22"/>
              </w:rPr>
            </w:pPr>
          </w:p>
        </w:tc>
        <w:tc>
          <w:tcPr>
            <w:tcW w:w="523" w:type="pct"/>
            <w:shd w:val="clear" w:color="auto" w:fill="FFFFFF"/>
            <w:vAlign w:val="center"/>
          </w:tcPr>
          <w:p w14:paraId="6049EEE8" w14:textId="77777777" w:rsidR="00322B72" w:rsidRPr="001F7833" w:rsidRDefault="00322B72" w:rsidP="001F7833">
            <w:pPr>
              <w:spacing w:line="240" w:lineRule="auto"/>
              <w:ind w:firstLine="0"/>
              <w:jc w:val="center"/>
              <w:rPr>
                <w:b w:val="0"/>
                <w:sz w:val="22"/>
                <w:szCs w:val="22"/>
              </w:rPr>
            </w:pPr>
          </w:p>
        </w:tc>
      </w:tr>
      <w:tr w:rsidR="000027D7" w:rsidRPr="001F7833" w14:paraId="3B2EB27E" w14:textId="77777777" w:rsidTr="001F7833">
        <w:tblPrEx>
          <w:tblCellMar>
            <w:left w:w="70" w:type="dxa"/>
            <w:right w:w="70" w:type="dxa"/>
          </w:tblCellMar>
          <w:tblLook w:val="00A0" w:firstRow="1" w:lastRow="0" w:firstColumn="1" w:lastColumn="0" w:noHBand="0" w:noVBand="0"/>
        </w:tblPrEx>
        <w:trPr>
          <w:trHeight w:hRule="exact" w:val="997"/>
        </w:trPr>
        <w:tc>
          <w:tcPr>
            <w:tcW w:w="2896" w:type="pct"/>
            <w:gridSpan w:val="4"/>
            <w:shd w:val="clear" w:color="auto" w:fill="FFFFFF"/>
            <w:vAlign w:val="center"/>
          </w:tcPr>
          <w:p w14:paraId="4ECFECB5" w14:textId="77777777" w:rsidR="00322B72" w:rsidRPr="001F7833" w:rsidRDefault="00322B72" w:rsidP="001F7833">
            <w:pPr>
              <w:spacing w:line="240" w:lineRule="auto"/>
              <w:ind w:firstLine="0"/>
              <w:rPr>
                <w:b w:val="0"/>
                <w:sz w:val="22"/>
                <w:szCs w:val="22"/>
              </w:rPr>
            </w:pPr>
            <w:r w:rsidRPr="001F7833">
              <w:rPr>
                <w:b w:val="0"/>
                <w:sz w:val="22"/>
                <w:szCs w:val="22"/>
              </w:rPr>
              <w:t>Designar um representante para atuar nas atividades de Qualidade de Vida em cada Unidade do IFAM.</w:t>
            </w:r>
          </w:p>
        </w:tc>
        <w:tc>
          <w:tcPr>
            <w:tcW w:w="397" w:type="pct"/>
            <w:shd w:val="clear" w:color="auto" w:fill="FFFFFF"/>
            <w:vAlign w:val="center"/>
          </w:tcPr>
          <w:p w14:paraId="19B8BC30" w14:textId="77777777" w:rsidR="00322B72" w:rsidRPr="001F7833" w:rsidRDefault="00322B72" w:rsidP="001F7833">
            <w:pPr>
              <w:spacing w:line="240" w:lineRule="auto"/>
              <w:ind w:firstLine="0"/>
              <w:jc w:val="center"/>
              <w:rPr>
                <w:b w:val="0"/>
                <w:sz w:val="22"/>
                <w:szCs w:val="22"/>
              </w:rPr>
            </w:pPr>
          </w:p>
        </w:tc>
        <w:tc>
          <w:tcPr>
            <w:tcW w:w="395" w:type="pct"/>
            <w:shd w:val="clear" w:color="auto" w:fill="FFFFFF"/>
            <w:vAlign w:val="center"/>
          </w:tcPr>
          <w:p w14:paraId="5F184E82" w14:textId="77777777" w:rsidR="00322B72" w:rsidRPr="001F7833" w:rsidRDefault="00322B72"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4288BF99" w14:textId="77777777" w:rsidR="00322B72" w:rsidRPr="001F7833" w:rsidRDefault="00322B72" w:rsidP="001F7833">
            <w:pPr>
              <w:spacing w:line="240" w:lineRule="auto"/>
              <w:ind w:firstLine="0"/>
              <w:jc w:val="center"/>
              <w:rPr>
                <w:b w:val="0"/>
                <w:sz w:val="22"/>
                <w:szCs w:val="22"/>
              </w:rPr>
            </w:pPr>
            <w:r w:rsidRPr="001F7833">
              <w:rPr>
                <w:b w:val="0"/>
                <w:sz w:val="22"/>
                <w:szCs w:val="22"/>
              </w:rPr>
              <w:t>50%</w:t>
            </w:r>
          </w:p>
        </w:tc>
        <w:tc>
          <w:tcPr>
            <w:tcW w:w="393" w:type="pct"/>
            <w:shd w:val="clear" w:color="auto" w:fill="FFFFFF"/>
            <w:vAlign w:val="center"/>
          </w:tcPr>
          <w:p w14:paraId="132B196A" w14:textId="77777777" w:rsidR="00322B72" w:rsidRPr="001F7833" w:rsidRDefault="00322B72" w:rsidP="001F7833">
            <w:pPr>
              <w:spacing w:line="240" w:lineRule="auto"/>
              <w:ind w:firstLine="0"/>
              <w:jc w:val="center"/>
              <w:rPr>
                <w:b w:val="0"/>
                <w:sz w:val="22"/>
                <w:szCs w:val="22"/>
              </w:rPr>
            </w:pPr>
          </w:p>
        </w:tc>
        <w:tc>
          <w:tcPr>
            <w:tcW w:w="523" w:type="pct"/>
            <w:shd w:val="clear" w:color="auto" w:fill="FFFFFF"/>
            <w:vAlign w:val="center"/>
          </w:tcPr>
          <w:p w14:paraId="777AC043" w14:textId="77777777" w:rsidR="00322B72" w:rsidRPr="001F7833" w:rsidRDefault="00322B72" w:rsidP="001F7833">
            <w:pPr>
              <w:spacing w:line="240" w:lineRule="auto"/>
              <w:ind w:firstLine="0"/>
              <w:jc w:val="center"/>
              <w:rPr>
                <w:b w:val="0"/>
                <w:sz w:val="22"/>
                <w:szCs w:val="22"/>
              </w:rPr>
            </w:pPr>
          </w:p>
        </w:tc>
      </w:tr>
      <w:tr w:rsidR="000027D7" w:rsidRPr="001F7833" w14:paraId="05495BCE" w14:textId="77777777" w:rsidTr="001F7833">
        <w:tblPrEx>
          <w:tblCellMar>
            <w:left w:w="70" w:type="dxa"/>
            <w:right w:w="70" w:type="dxa"/>
          </w:tblCellMar>
          <w:tblLook w:val="00A0" w:firstRow="1" w:lastRow="0" w:firstColumn="1" w:lastColumn="0" w:noHBand="0" w:noVBand="0"/>
        </w:tblPrEx>
        <w:trPr>
          <w:trHeight w:hRule="exact" w:val="1246"/>
        </w:trPr>
        <w:tc>
          <w:tcPr>
            <w:tcW w:w="2896" w:type="pct"/>
            <w:gridSpan w:val="4"/>
            <w:shd w:val="clear" w:color="auto" w:fill="FFFFFF"/>
            <w:vAlign w:val="center"/>
          </w:tcPr>
          <w:p w14:paraId="098251D6" w14:textId="77777777" w:rsidR="00322B72" w:rsidRPr="001F7833" w:rsidRDefault="00322B72" w:rsidP="001F7833">
            <w:pPr>
              <w:spacing w:line="240" w:lineRule="auto"/>
              <w:ind w:firstLine="0"/>
              <w:rPr>
                <w:b w:val="0"/>
                <w:sz w:val="22"/>
                <w:szCs w:val="22"/>
              </w:rPr>
            </w:pPr>
            <w:r w:rsidRPr="001F7833">
              <w:rPr>
                <w:b w:val="0"/>
                <w:sz w:val="22"/>
                <w:szCs w:val="22"/>
              </w:rPr>
              <w:t>Realizar o levantamento das atividades desportivas, culturais e educativas que interessem à comunidade do Campus.</w:t>
            </w:r>
          </w:p>
        </w:tc>
        <w:tc>
          <w:tcPr>
            <w:tcW w:w="397" w:type="pct"/>
            <w:shd w:val="clear" w:color="auto" w:fill="FFFFFF"/>
            <w:vAlign w:val="center"/>
          </w:tcPr>
          <w:p w14:paraId="678A2BD9"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3AC10B02"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1AD02A24"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3EED5576"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31F4540E"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r>
      <w:tr w:rsidR="000027D7" w:rsidRPr="001F7833" w14:paraId="3BFF8BAF"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FFFFFF"/>
            <w:vAlign w:val="center"/>
          </w:tcPr>
          <w:p w14:paraId="6A53A295" w14:textId="77777777" w:rsidR="00322B72" w:rsidRPr="001F7833" w:rsidRDefault="00322B72" w:rsidP="001F7833">
            <w:pPr>
              <w:spacing w:line="240" w:lineRule="auto"/>
              <w:ind w:firstLine="0"/>
              <w:rPr>
                <w:b w:val="0"/>
                <w:sz w:val="22"/>
                <w:szCs w:val="22"/>
              </w:rPr>
            </w:pPr>
            <w:r w:rsidRPr="001F7833">
              <w:rPr>
                <w:b w:val="0"/>
                <w:sz w:val="22"/>
                <w:szCs w:val="22"/>
              </w:rPr>
              <w:t>Semana do Servidor.</w:t>
            </w:r>
          </w:p>
        </w:tc>
        <w:tc>
          <w:tcPr>
            <w:tcW w:w="397" w:type="pct"/>
            <w:shd w:val="clear" w:color="auto" w:fill="FFFFFF"/>
            <w:vAlign w:val="center"/>
          </w:tcPr>
          <w:p w14:paraId="2591298A"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4CF34CD4"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2CD7359C"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57307E48"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7A697D79"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r>
      <w:tr w:rsidR="000027D7" w:rsidRPr="001F7833" w14:paraId="4AF25969" w14:textId="77777777" w:rsidTr="001F7833">
        <w:tblPrEx>
          <w:tblCellMar>
            <w:left w:w="70" w:type="dxa"/>
            <w:right w:w="70" w:type="dxa"/>
          </w:tblCellMar>
          <w:tblLook w:val="00A0" w:firstRow="1" w:lastRow="0" w:firstColumn="1" w:lastColumn="0" w:noHBand="0" w:noVBand="0"/>
        </w:tblPrEx>
        <w:trPr>
          <w:trHeight w:hRule="exact" w:val="1088"/>
        </w:trPr>
        <w:tc>
          <w:tcPr>
            <w:tcW w:w="2896" w:type="pct"/>
            <w:gridSpan w:val="4"/>
            <w:shd w:val="clear" w:color="auto" w:fill="FFFFFF"/>
            <w:vAlign w:val="center"/>
          </w:tcPr>
          <w:p w14:paraId="559E94CF" w14:textId="77777777" w:rsidR="00322B72" w:rsidRPr="001F7833" w:rsidRDefault="00322B72" w:rsidP="001F7833">
            <w:pPr>
              <w:spacing w:line="240" w:lineRule="auto"/>
              <w:ind w:firstLine="0"/>
              <w:rPr>
                <w:b w:val="0"/>
                <w:sz w:val="22"/>
                <w:szCs w:val="22"/>
              </w:rPr>
            </w:pPr>
            <w:r w:rsidRPr="001F7833">
              <w:rPr>
                <w:b w:val="0"/>
                <w:sz w:val="22"/>
                <w:szCs w:val="22"/>
              </w:rPr>
              <w:t>Promover a Semana da Mulher, disponibilizando produtos/serviços de interesse feminino.</w:t>
            </w:r>
          </w:p>
        </w:tc>
        <w:tc>
          <w:tcPr>
            <w:tcW w:w="397" w:type="pct"/>
            <w:shd w:val="clear" w:color="auto" w:fill="FFFFFF"/>
            <w:vAlign w:val="center"/>
          </w:tcPr>
          <w:p w14:paraId="3FBFBA0B"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3951009A"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7390EE28"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1A0D690C"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0F83B639" w14:textId="77777777" w:rsidR="00322B72" w:rsidRPr="001F7833" w:rsidRDefault="00322B72" w:rsidP="001F7833">
            <w:pPr>
              <w:spacing w:line="240" w:lineRule="auto"/>
              <w:ind w:firstLine="0"/>
              <w:jc w:val="center"/>
              <w:rPr>
                <w:b w:val="0"/>
                <w:sz w:val="22"/>
                <w:szCs w:val="22"/>
              </w:rPr>
            </w:pPr>
            <w:r w:rsidRPr="001F7833">
              <w:rPr>
                <w:b w:val="0"/>
                <w:sz w:val="22"/>
                <w:szCs w:val="22"/>
              </w:rPr>
              <w:t>20%</w:t>
            </w:r>
          </w:p>
        </w:tc>
      </w:tr>
      <w:tr w:rsidR="00BC67F9" w:rsidRPr="001F7833" w14:paraId="59A32904" w14:textId="77777777" w:rsidTr="001F7833">
        <w:tblPrEx>
          <w:tblCellMar>
            <w:left w:w="70" w:type="dxa"/>
            <w:right w:w="70" w:type="dxa"/>
          </w:tblCellMar>
          <w:tblLook w:val="00A0" w:firstRow="1" w:lastRow="0" w:firstColumn="1" w:lastColumn="0" w:noHBand="0" w:noVBand="0"/>
        </w:tblPrEx>
        <w:trPr>
          <w:trHeight w:hRule="exact" w:val="599"/>
        </w:trPr>
        <w:tc>
          <w:tcPr>
            <w:tcW w:w="1380" w:type="pct"/>
            <w:gridSpan w:val="2"/>
            <w:shd w:val="clear" w:color="auto" w:fill="D9D9D9" w:themeFill="background1" w:themeFillShade="D9"/>
            <w:vAlign w:val="center"/>
          </w:tcPr>
          <w:p w14:paraId="4E5CED88" w14:textId="77777777" w:rsidR="005842B5" w:rsidRPr="001F7833" w:rsidRDefault="005842B5" w:rsidP="001F7833">
            <w:pPr>
              <w:spacing w:line="240" w:lineRule="auto"/>
              <w:ind w:firstLine="0"/>
              <w:jc w:val="center"/>
              <w:rPr>
                <w:sz w:val="22"/>
                <w:szCs w:val="22"/>
              </w:rPr>
            </w:pPr>
            <w:r w:rsidRPr="001F7833">
              <w:rPr>
                <w:sz w:val="22"/>
                <w:szCs w:val="22"/>
              </w:rPr>
              <w:t>Objetivo estratégico 2</w:t>
            </w:r>
          </w:p>
        </w:tc>
        <w:tc>
          <w:tcPr>
            <w:tcW w:w="3620" w:type="pct"/>
            <w:gridSpan w:val="7"/>
            <w:shd w:val="clear" w:color="auto" w:fill="D9D9D9" w:themeFill="background1" w:themeFillShade="D9"/>
            <w:vAlign w:val="center"/>
          </w:tcPr>
          <w:p w14:paraId="5E1152D2" w14:textId="2E4A7EDD" w:rsidR="005842B5" w:rsidRPr="001F7833" w:rsidRDefault="005842B5" w:rsidP="002E6453">
            <w:pPr>
              <w:spacing w:line="240" w:lineRule="auto"/>
              <w:ind w:firstLine="0"/>
              <w:rPr>
                <w:sz w:val="22"/>
                <w:szCs w:val="22"/>
              </w:rPr>
            </w:pPr>
            <w:r w:rsidRPr="001F7833">
              <w:rPr>
                <w:sz w:val="22"/>
                <w:szCs w:val="22"/>
              </w:rPr>
              <w:t>Elaborar o Plano de Capacitação dos Servidores</w:t>
            </w:r>
            <w:r w:rsidR="00DD181B" w:rsidRPr="001F7833">
              <w:rPr>
                <w:sz w:val="22"/>
                <w:szCs w:val="22"/>
              </w:rPr>
              <w:t>.</w:t>
            </w:r>
          </w:p>
        </w:tc>
      </w:tr>
      <w:tr w:rsidR="005842B5" w:rsidRPr="001F7833" w14:paraId="5B9824FA" w14:textId="77777777" w:rsidTr="001F7833">
        <w:tblPrEx>
          <w:tblCellMar>
            <w:left w:w="70" w:type="dxa"/>
            <w:right w:w="70" w:type="dxa"/>
          </w:tblCellMar>
          <w:tblLook w:val="00A0" w:firstRow="1" w:lastRow="0" w:firstColumn="1" w:lastColumn="0" w:noHBand="0" w:noVBand="0"/>
        </w:tblPrEx>
        <w:trPr>
          <w:trHeight w:hRule="exact" w:val="599"/>
        </w:trPr>
        <w:tc>
          <w:tcPr>
            <w:tcW w:w="5000" w:type="pct"/>
            <w:gridSpan w:val="9"/>
            <w:shd w:val="clear" w:color="auto" w:fill="D9D9D9" w:themeFill="background1" w:themeFillShade="D9"/>
            <w:vAlign w:val="center"/>
          </w:tcPr>
          <w:p w14:paraId="6369596A" w14:textId="7AF1BE1F" w:rsidR="005842B5" w:rsidRPr="001F7833" w:rsidRDefault="005842B5" w:rsidP="001F7833">
            <w:pPr>
              <w:spacing w:line="240" w:lineRule="auto"/>
              <w:ind w:firstLine="0"/>
              <w:rPr>
                <w:sz w:val="22"/>
                <w:szCs w:val="22"/>
              </w:rPr>
            </w:pPr>
            <w:r w:rsidRPr="001F7833">
              <w:rPr>
                <w:sz w:val="22"/>
                <w:szCs w:val="22"/>
              </w:rPr>
              <w:t>Indicador: Quantidade de capacitações realizadas</w:t>
            </w:r>
            <w:r w:rsidR="00DD181B" w:rsidRPr="001F7833">
              <w:rPr>
                <w:sz w:val="22"/>
                <w:szCs w:val="22"/>
              </w:rPr>
              <w:t>.</w:t>
            </w:r>
          </w:p>
        </w:tc>
      </w:tr>
      <w:tr w:rsidR="000027D7" w:rsidRPr="001F7833" w14:paraId="5DBB3755"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D9D9D9" w:themeFill="background1" w:themeFillShade="D9"/>
            <w:vAlign w:val="center"/>
          </w:tcPr>
          <w:p w14:paraId="76CF731E"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0F80401C" w14:textId="77777777" w:rsidR="005842B5" w:rsidRPr="001F7833" w:rsidRDefault="005842B5"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46282F8A" w14:textId="77777777" w:rsidR="005842B5" w:rsidRPr="001F7833" w:rsidRDefault="005842B5"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0EB491E9" w14:textId="77777777" w:rsidR="005842B5" w:rsidRPr="001F7833" w:rsidRDefault="005842B5"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404E43C7" w14:textId="77777777" w:rsidR="005842B5" w:rsidRPr="001F7833" w:rsidRDefault="005842B5"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158B029C" w14:textId="77777777" w:rsidR="005842B5" w:rsidRPr="001F7833" w:rsidRDefault="005842B5"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10EFE1EF" w14:textId="77777777" w:rsidR="005842B5" w:rsidRPr="001F7833" w:rsidRDefault="005842B5" w:rsidP="001F7833">
            <w:pPr>
              <w:spacing w:line="240" w:lineRule="auto"/>
              <w:ind w:firstLine="0"/>
              <w:jc w:val="center"/>
              <w:rPr>
                <w:sz w:val="22"/>
                <w:szCs w:val="22"/>
              </w:rPr>
            </w:pPr>
            <w:r w:rsidRPr="001F7833">
              <w:rPr>
                <w:sz w:val="22"/>
                <w:szCs w:val="22"/>
              </w:rPr>
              <w:t>2018</w:t>
            </w:r>
          </w:p>
        </w:tc>
      </w:tr>
      <w:tr w:rsidR="000027D7" w:rsidRPr="001F7833" w14:paraId="4FCE74F3" w14:textId="77777777" w:rsidTr="001F7833">
        <w:tblPrEx>
          <w:tblCellMar>
            <w:left w:w="70" w:type="dxa"/>
            <w:right w:w="70" w:type="dxa"/>
          </w:tblCellMar>
          <w:tblLook w:val="00A0" w:firstRow="1" w:lastRow="0" w:firstColumn="1" w:lastColumn="0" w:noHBand="0" w:noVBand="0"/>
        </w:tblPrEx>
        <w:trPr>
          <w:trHeight w:hRule="exact" w:val="800"/>
        </w:trPr>
        <w:tc>
          <w:tcPr>
            <w:tcW w:w="2896" w:type="pct"/>
            <w:gridSpan w:val="4"/>
            <w:shd w:val="clear" w:color="auto" w:fill="FFFFFF"/>
            <w:vAlign w:val="center"/>
          </w:tcPr>
          <w:p w14:paraId="7246A9D8" w14:textId="77777777" w:rsidR="005842B5" w:rsidRPr="001F7833" w:rsidRDefault="005842B5" w:rsidP="001F7833">
            <w:pPr>
              <w:spacing w:line="240" w:lineRule="auto"/>
              <w:ind w:firstLine="0"/>
              <w:rPr>
                <w:b w:val="0"/>
                <w:sz w:val="22"/>
                <w:szCs w:val="22"/>
              </w:rPr>
            </w:pPr>
            <w:r w:rsidRPr="001F7833">
              <w:rPr>
                <w:b w:val="0"/>
                <w:sz w:val="22"/>
                <w:szCs w:val="22"/>
              </w:rPr>
              <w:t>Capacitar os servidores do IFAM.</w:t>
            </w:r>
          </w:p>
        </w:tc>
        <w:tc>
          <w:tcPr>
            <w:tcW w:w="397" w:type="pct"/>
            <w:shd w:val="clear" w:color="auto" w:fill="FFFFFF"/>
            <w:vAlign w:val="center"/>
          </w:tcPr>
          <w:p w14:paraId="1BEEA7E0" w14:textId="77777777" w:rsidR="005842B5" w:rsidRPr="001F7833" w:rsidRDefault="005842B5"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2DAAFF23" w14:textId="77777777" w:rsidR="005842B5" w:rsidRPr="001F7833" w:rsidRDefault="005842B5"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140AB57D" w14:textId="77777777" w:rsidR="005842B5" w:rsidRPr="001F7833" w:rsidRDefault="005842B5"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79E132BB" w14:textId="77777777" w:rsidR="005842B5" w:rsidRPr="001F7833" w:rsidRDefault="005842B5" w:rsidP="001F7833">
            <w:pPr>
              <w:spacing w:line="240" w:lineRule="auto"/>
              <w:ind w:firstLine="0"/>
              <w:jc w:val="center"/>
              <w:rPr>
                <w:b w:val="0"/>
                <w:sz w:val="22"/>
                <w:szCs w:val="22"/>
              </w:rPr>
            </w:pPr>
            <w:r w:rsidRPr="001F7833">
              <w:rPr>
                <w:b w:val="0"/>
                <w:sz w:val="22"/>
                <w:szCs w:val="22"/>
              </w:rPr>
              <w:t>20%</w:t>
            </w:r>
          </w:p>
        </w:tc>
        <w:tc>
          <w:tcPr>
            <w:tcW w:w="523" w:type="pct"/>
            <w:shd w:val="clear" w:color="auto" w:fill="FFFFFF"/>
            <w:vAlign w:val="center"/>
          </w:tcPr>
          <w:p w14:paraId="4F642439" w14:textId="77777777" w:rsidR="005842B5" w:rsidRPr="001F7833" w:rsidRDefault="005842B5" w:rsidP="001F7833">
            <w:pPr>
              <w:spacing w:line="240" w:lineRule="auto"/>
              <w:ind w:firstLine="0"/>
              <w:jc w:val="center"/>
              <w:rPr>
                <w:b w:val="0"/>
                <w:sz w:val="22"/>
                <w:szCs w:val="22"/>
              </w:rPr>
            </w:pPr>
            <w:r w:rsidRPr="001F7833">
              <w:rPr>
                <w:b w:val="0"/>
                <w:sz w:val="22"/>
                <w:szCs w:val="22"/>
              </w:rPr>
              <w:t>20%</w:t>
            </w:r>
          </w:p>
        </w:tc>
      </w:tr>
      <w:tr w:rsidR="00BC67F9" w:rsidRPr="001F7833" w14:paraId="0077EC9B" w14:textId="77777777" w:rsidTr="001F7833">
        <w:tblPrEx>
          <w:tblCellMar>
            <w:left w:w="70" w:type="dxa"/>
            <w:right w:w="70" w:type="dxa"/>
          </w:tblCellMar>
          <w:tblLook w:val="00A0" w:firstRow="1" w:lastRow="0" w:firstColumn="1" w:lastColumn="0" w:noHBand="0" w:noVBand="0"/>
        </w:tblPrEx>
        <w:trPr>
          <w:trHeight w:hRule="exact" w:val="814"/>
        </w:trPr>
        <w:tc>
          <w:tcPr>
            <w:tcW w:w="1380" w:type="pct"/>
            <w:gridSpan w:val="2"/>
            <w:shd w:val="clear" w:color="auto" w:fill="D9D9D9" w:themeFill="background1" w:themeFillShade="D9"/>
            <w:vAlign w:val="center"/>
          </w:tcPr>
          <w:p w14:paraId="3E696ABD" w14:textId="77777777" w:rsidR="005842B5" w:rsidRPr="001F7833" w:rsidRDefault="005842B5" w:rsidP="001F7833">
            <w:pPr>
              <w:spacing w:line="240" w:lineRule="auto"/>
              <w:ind w:firstLine="0"/>
              <w:jc w:val="center"/>
              <w:rPr>
                <w:rFonts w:eastAsia="Times New Roman" w:cs="Times New Roman"/>
                <w:iCs/>
                <w:kern w:val="36"/>
                <w:sz w:val="22"/>
                <w:szCs w:val="22"/>
                <w:lang w:eastAsia="x-none"/>
              </w:rPr>
            </w:pPr>
            <w:r w:rsidRPr="001F7833">
              <w:rPr>
                <w:sz w:val="22"/>
                <w:szCs w:val="22"/>
              </w:rPr>
              <w:br w:type="page"/>
              <w:t>Objetivo estratégico 3</w:t>
            </w:r>
          </w:p>
        </w:tc>
        <w:tc>
          <w:tcPr>
            <w:tcW w:w="3620" w:type="pct"/>
            <w:gridSpan w:val="7"/>
            <w:shd w:val="clear" w:color="auto" w:fill="D9D9D9" w:themeFill="background1" w:themeFillShade="D9"/>
            <w:vAlign w:val="center"/>
          </w:tcPr>
          <w:p w14:paraId="6D30B40B" w14:textId="2717A34C" w:rsidR="005842B5" w:rsidRPr="001F7833" w:rsidRDefault="005842B5" w:rsidP="001F7833">
            <w:pPr>
              <w:spacing w:line="240" w:lineRule="auto"/>
              <w:ind w:firstLine="0"/>
              <w:jc w:val="center"/>
              <w:rPr>
                <w:rFonts w:eastAsia="Times New Roman" w:cs="Times New Roman"/>
                <w:iCs/>
                <w:kern w:val="36"/>
                <w:sz w:val="22"/>
                <w:szCs w:val="22"/>
                <w:lang w:eastAsia="x-none"/>
              </w:rPr>
            </w:pPr>
            <w:r w:rsidRPr="001F7833">
              <w:rPr>
                <w:sz w:val="22"/>
                <w:szCs w:val="22"/>
              </w:rPr>
              <w:t>Aprimorar o processo de planejamento orçamentário do IFAM até 2018</w:t>
            </w:r>
            <w:r w:rsidR="00DD181B" w:rsidRPr="001F7833">
              <w:rPr>
                <w:sz w:val="22"/>
                <w:szCs w:val="22"/>
              </w:rPr>
              <w:t>.</w:t>
            </w:r>
          </w:p>
        </w:tc>
      </w:tr>
      <w:tr w:rsidR="00876289" w:rsidRPr="001F7833" w14:paraId="55C69201" w14:textId="77777777" w:rsidTr="001F7833">
        <w:tblPrEx>
          <w:tblCellMar>
            <w:left w:w="70" w:type="dxa"/>
            <w:right w:w="70" w:type="dxa"/>
          </w:tblCellMar>
          <w:tblLook w:val="00A0" w:firstRow="1" w:lastRow="0" w:firstColumn="1" w:lastColumn="0" w:noHBand="0" w:noVBand="0"/>
        </w:tblPrEx>
        <w:trPr>
          <w:trHeight w:hRule="exact" w:val="599"/>
        </w:trPr>
        <w:tc>
          <w:tcPr>
            <w:tcW w:w="5000" w:type="pct"/>
            <w:gridSpan w:val="9"/>
            <w:shd w:val="clear" w:color="auto" w:fill="D9D9D9" w:themeFill="background1" w:themeFillShade="D9"/>
            <w:vAlign w:val="center"/>
          </w:tcPr>
          <w:p w14:paraId="13BCAB49" w14:textId="77777777" w:rsidR="00876289" w:rsidRPr="001F7833" w:rsidRDefault="00876289" w:rsidP="00F06410">
            <w:pPr>
              <w:spacing w:line="240" w:lineRule="auto"/>
              <w:ind w:firstLine="0"/>
              <w:rPr>
                <w:sz w:val="22"/>
                <w:szCs w:val="22"/>
              </w:rPr>
            </w:pPr>
            <w:r w:rsidRPr="001F7833">
              <w:rPr>
                <w:sz w:val="22"/>
                <w:szCs w:val="22"/>
              </w:rPr>
              <w:t>Responsável: PROAD</w:t>
            </w:r>
          </w:p>
          <w:p w14:paraId="4803D31B" w14:textId="77777777" w:rsidR="00876289" w:rsidRPr="001F7833" w:rsidRDefault="00876289" w:rsidP="001F7833">
            <w:pPr>
              <w:spacing w:line="240" w:lineRule="auto"/>
              <w:ind w:firstLine="0"/>
              <w:jc w:val="center"/>
              <w:rPr>
                <w:sz w:val="22"/>
                <w:szCs w:val="22"/>
              </w:rPr>
            </w:pPr>
          </w:p>
        </w:tc>
      </w:tr>
      <w:tr w:rsidR="000027D7" w:rsidRPr="001F7833" w14:paraId="19C54DD5"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D9D9D9" w:themeFill="background1" w:themeFillShade="D9"/>
            <w:vAlign w:val="center"/>
          </w:tcPr>
          <w:p w14:paraId="3DDC14C5"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3F158C54" w14:textId="77777777" w:rsidR="005842B5" w:rsidRPr="001F7833" w:rsidRDefault="005842B5"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38B54649" w14:textId="77777777" w:rsidR="005842B5" w:rsidRPr="001F7833" w:rsidRDefault="005842B5"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1D563B35" w14:textId="77777777" w:rsidR="005842B5" w:rsidRPr="001F7833" w:rsidRDefault="005842B5"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102A2E2F" w14:textId="77777777" w:rsidR="005842B5" w:rsidRPr="001F7833" w:rsidRDefault="005842B5"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3D3A70F4" w14:textId="77777777" w:rsidR="005842B5" w:rsidRPr="001F7833" w:rsidRDefault="005842B5"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060C1D1B" w14:textId="77777777" w:rsidR="005842B5" w:rsidRPr="001F7833" w:rsidRDefault="005842B5" w:rsidP="001F7833">
            <w:pPr>
              <w:spacing w:line="240" w:lineRule="auto"/>
              <w:ind w:firstLine="0"/>
              <w:jc w:val="center"/>
              <w:rPr>
                <w:sz w:val="22"/>
                <w:szCs w:val="22"/>
              </w:rPr>
            </w:pPr>
            <w:r w:rsidRPr="001F7833">
              <w:rPr>
                <w:sz w:val="22"/>
                <w:szCs w:val="22"/>
              </w:rPr>
              <w:t>2018</w:t>
            </w:r>
          </w:p>
        </w:tc>
      </w:tr>
      <w:tr w:rsidR="000027D7" w:rsidRPr="001F7833" w14:paraId="0605D9AC" w14:textId="77777777" w:rsidTr="001F7833">
        <w:tblPrEx>
          <w:tblCellMar>
            <w:left w:w="70" w:type="dxa"/>
            <w:right w:w="70" w:type="dxa"/>
          </w:tblCellMar>
          <w:tblLook w:val="00A0" w:firstRow="1" w:lastRow="0" w:firstColumn="1" w:lastColumn="0" w:noHBand="0" w:noVBand="0"/>
        </w:tblPrEx>
        <w:trPr>
          <w:trHeight w:hRule="exact" w:val="1007"/>
        </w:trPr>
        <w:tc>
          <w:tcPr>
            <w:tcW w:w="2896" w:type="pct"/>
            <w:gridSpan w:val="4"/>
            <w:shd w:val="clear" w:color="auto" w:fill="FFFFFF"/>
            <w:vAlign w:val="center"/>
          </w:tcPr>
          <w:p w14:paraId="4147A09F" w14:textId="384025BE" w:rsidR="005842B5" w:rsidRPr="001F7833" w:rsidRDefault="005842B5" w:rsidP="001F7833">
            <w:pPr>
              <w:spacing w:line="240" w:lineRule="auto"/>
              <w:ind w:firstLine="0"/>
              <w:rPr>
                <w:b w:val="0"/>
                <w:iCs/>
                <w:kern w:val="36"/>
                <w:sz w:val="22"/>
                <w:szCs w:val="22"/>
              </w:rPr>
            </w:pPr>
            <w:r w:rsidRPr="001F7833">
              <w:rPr>
                <w:b w:val="0"/>
                <w:sz w:val="22"/>
                <w:szCs w:val="22"/>
                <w:lang w:eastAsia="pt-BR"/>
              </w:rPr>
              <w:t>Integrar o planejamento com a administração em todos os campi do IFAM</w:t>
            </w:r>
            <w:r w:rsidR="00A83ED8" w:rsidRPr="001F7833">
              <w:rPr>
                <w:b w:val="0"/>
                <w:sz w:val="22"/>
                <w:szCs w:val="22"/>
                <w:lang w:eastAsia="pt-BR"/>
              </w:rPr>
              <w:t>.</w:t>
            </w:r>
          </w:p>
        </w:tc>
        <w:tc>
          <w:tcPr>
            <w:tcW w:w="397" w:type="pct"/>
            <w:shd w:val="clear" w:color="auto" w:fill="FFFFFF"/>
            <w:vAlign w:val="center"/>
          </w:tcPr>
          <w:p w14:paraId="73E9CF19" w14:textId="77777777" w:rsidR="005842B5" w:rsidRPr="001F7833" w:rsidRDefault="005842B5" w:rsidP="001F7833">
            <w:pPr>
              <w:spacing w:line="240" w:lineRule="auto"/>
              <w:ind w:firstLine="0"/>
              <w:jc w:val="center"/>
              <w:rPr>
                <w:b w:val="0"/>
                <w:sz w:val="22"/>
                <w:szCs w:val="22"/>
              </w:rPr>
            </w:pPr>
          </w:p>
          <w:p w14:paraId="6BBADC07" w14:textId="77777777" w:rsidR="005842B5" w:rsidRPr="001F7833" w:rsidRDefault="005842B5"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7A97F2BF" w14:textId="77777777" w:rsidR="005842B5" w:rsidRPr="001F7833" w:rsidRDefault="005842B5" w:rsidP="001F7833">
            <w:pPr>
              <w:spacing w:line="240" w:lineRule="auto"/>
              <w:ind w:firstLine="0"/>
              <w:jc w:val="center"/>
              <w:rPr>
                <w:b w:val="0"/>
                <w:sz w:val="22"/>
                <w:szCs w:val="22"/>
              </w:rPr>
            </w:pPr>
          </w:p>
          <w:p w14:paraId="3248937B" w14:textId="77777777" w:rsidR="005842B5" w:rsidRPr="001F7833" w:rsidRDefault="005842B5"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254EA688" w14:textId="77777777" w:rsidR="005842B5" w:rsidRPr="001F7833" w:rsidRDefault="005842B5" w:rsidP="001F7833">
            <w:pPr>
              <w:spacing w:line="240" w:lineRule="auto"/>
              <w:ind w:firstLine="0"/>
              <w:jc w:val="center"/>
              <w:rPr>
                <w:b w:val="0"/>
                <w:sz w:val="22"/>
                <w:szCs w:val="22"/>
              </w:rPr>
            </w:pPr>
          </w:p>
          <w:p w14:paraId="555788DF" w14:textId="77777777" w:rsidR="005842B5" w:rsidRPr="001F7833" w:rsidRDefault="005842B5" w:rsidP="001F7833">
            <w:pPr>
              <w:spacing w:line="240" w:lineRule="auto"/>
              <w:ind w:firstLine="0"/>
              <w:jc w:val="center"/>
              <w:rPr>
                <w:b w:val="0"/>
                <w:sz w:val="22"/>
                <w:szCs w:val="22"/>
              </w:rPr>
            </w:pPr>
            <w:r w:rsidRPr="001F7833">
              <w:rPr>
                <w:b w:val="0"/>
                <w:sz w:val="22"/>
                <w:szCs w:val="22"/>
              </w:rPr>
              <w:t>70%</w:t>
            </w:r>
          </w:p>
        </w:tc>
        <w:tc>
          <w:tcPr>
            <w:tcW w:w="393" w:type="pct"/>
            <w:shd w:val="clear" w:color="auto" w:fill="FFFFFF"/>
            <w:vAlign w:val="center"/>
          </w:tcPr>
          <w:p w14:paraId="1A2AA835" w14:textId="77777777" w:rsidR="005842B5" w:rsidRPr="001F7833" w:rsidRDefault="005842B5" w:rsidP="001F7833">
            <w:pPr>
              <w:spacing w:line="240" w:lineRule="auto"/>
              <w:ind w:firstLine="0"/>
              <w:jc w:val="center"/>
              <w:rPr>
                <w:b w:val="0"/>
                <w:sz w:val="22"/>
                <w:szCs w:val="22"/>
              </w:rPr>
            </w:pPr>
          </w:p>
          <w:p w14:paraId="7183C0E2" w14:textId="77777777" w:rsidR="005842B5" w:rsidRPr="001F7833" w:rsidRDefault="005842B5" w:rsidP="001F7833">
            <w:pPr>
              <w:spacing w:line="240" w:lineRule="auto"/>
              <w:ind w:firstLine="0"/>
              <w:jc w:val="center"/>
              <w:rPr>
                <w:b w:val="0"/>
                <w:sz w:val="22"/>
                <w:szCs w:val="22"/>
              </w:rPr>
            </w:pPr>
            <w:r w:rsidRPr="001F7833">
              <w:rPr>
                <w:b w:val="0"/>
                <w:sz w:val="22"/>
                <w:szCs w:val="22"/>
              </w:rPr>
              <w:t>90%</w:t>
            </w:r>
          </w:p>
        </w:tc>
        <w:tc>
          <w:tcPr>
            <w:tcW w:w="523" w:type="pct"/>
            <w:shd w:val="clear" w:color="auto" w:fill="FFFFFF"/>
            <w:vAlign w:val="center"/>
          </w:tcPr>
          <w:p w14:paraId="668B90D1" w14:textId="77777777" w:rsidR="005842B5" w:rsidRPr="001F7833" w:rsidRDefault="005842B5" w:rsidP="001F7833">
            <w:pPr>
              <w:spacing w:line="240" w:lineRule="auto"/>
              <w:ind w:firstLine="0"/>
              <w:jc w:val="center"/>
              <w:rPr>
                <w:b w:val="0"/>
                <w:sz w:val="22"/>
                <w:szCs w:val="22"/>
              </w:rPr>
            </w:pPr>
          </w:p>
          <w:p w14:paraId="133F7F5D"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r>
      <w:tr w:rsidR="000027D7" w:rsidRPr="001F7833" w14:paraId="329AADC5" w14:textId="77777777" w:rsidTr="001F7833">
        <w:tblPrEx>
          <w:tblCellMar>
            <w:left w:w="70" w:type="dxa"/>
            <w:right w:w="70" w:type="dxa"/>
          </w:tblCellMar>
          <w:tblLook w:val="00A0" w:firstRow="1" w:lastRow="0" w:firstColumn="1" w:lastColumn="0" w:noHBand="0" w:noVBand="0"/>
        </w:tblPrEx>
        <w:trPr>
          <w:trHeight w:hRule="exact" w:val="853"/>
        </w:trPr>
        <w:tc>
          <w:tcPr>
            <w:tcW w:w="2896" w:type="pct"/>
            <w:gridSpan w:val="4"/>
            <w:shd w:val="clear" w:color="auto" w:fill="FFFFFF"/>
            <w:vAlign w:val="center"/>
          </w:tcPr>
          <w:p w14:paraId="297C4885" w14:textId="557658F9" w:rsidR="005842B5" w:rsidRPr="001F7833" w:rsidRDefault="005842B5" w:rsidP="001F7833">
            <w:pPr>
              <w:spacing w:line="240" w:lineRule="auto"/>
              <w:ind w:firstLine="0"/>
              <w:rPr>
                <w:b w:val="0"/>
                <w:sz w:val="22"/>
                <w:szCs w:val="22"/>
                <w:lang w:eastAsia="pt-BR"/>
              </w:rPr>
            </w:pPr>
            <w:r w:rsidRPr="001F7833">
              <w:rPr>
                <w:b w:val="0"/>
                <w:sz w:val="22"/>
                <w:szCs w:val="22"/>
                <w:lang w:eastAsia="pt-BR"/>
              </w:rPr>
              <w:t>Provisionar corretamente as despesas fixas e de custeio em geral</w:t>
            </w:r>
            <w:r w:rsidR="00A83ED8" w:rsidRPr="001F7833">
              <w:rPr>
                <w:b w:val="0"/>
                <w:sz w:val="22"/>
                <w:szCs w:val="22"/>
                <w:lang w:eastAsia="pt-BR"/>
              </w:rPr>
              <w:t>.</w:t>
            </w:r>
          </w:p>
        </w:tc>
        <w:tc>
          <w:tcPr>
            <w:tcW w:w="397" w:type="pct"/>
            <w:shd w:val="clear" w:color="auto" w:fill="FFFFFF"/>
            <w:vAlign w:val="center"/>
          </w:tcPr>
          <w:p w14:paraId="1FF6D02A" w14:textId="77777777" w:rsidR="005842B5" w:rsidRPr="001F7833" w:rsidRDefault="005842B5" w:rsidP="001F7833">
            <w:pPr>
              <w:spacing w:line="240" w:lineRule="auto"/>
              <w:ind w:firstLine="0"/>
              <w:jc w:val="center"/>
              <w:rPr>
                <w:b w:val="0"/>
                <w:sz w:val="22"/>
                <w:szCs w:val="22"/>
              </w:rPr>
            </w:pPr>
          </w:p>
          <w:p w14:paraId="5A9C976D" w14:textId="77777777" w:rsidR="005842B5" w:rsidRPr="001F7833" w:rsidRDefault="005842B5"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446A04F8" w14:textId="77777777" w:rsidR="005842B5" w:rsidRPr="001F7833" w:rsidRDefault="005842B5" w:rsidP="001F7833">
            <w:pPr>
              <w:spacing w:line="240" w:lineRule="auto"/>
              <w:ind w:firstLine="0"/>
              <w:jc w:val="center"/>
              <w:rPr>
                <w:b w:val="0"/>
                <w:sz w:val="22"/>
                <w:szCs w:val="22"/>
              </w:rPr>
            </w:pPr>
          </w:p>
          <w:p w14:paraId="324D65CD" w14:textId="77777777" w:rsidR="005842B5" w:rsidRPr="001F7833" w:rsidRDefault="005842B5" w:rsidP="001F7833">
            <w:pPr>
              <w:spacing w:line="240" w:lineRule="auto"/>
              <w:ind w:firstLine="0"/>
              <w:jc w:val="center"/>
              <w:rPr>
                <w:b w:val="0"/>
                <w:sz w:val="22"/>
                <w:szCs w:val="22"/>
              </w:rPr>
            </w:pPr>
            <w:r w:rsidRPr="001F7833">
              <w:rPr>
                <w:b w:val="0"/>
                <w:sz w:val="22"/>
                <w:szCs w:val="22"/>
              </w:rPr>
              <w:t>70%</w:t>
            </w:r>
          </w:p>
        </w:tc>
        <w:tc>
          <w:tcPr>
            <w:tcW w:w="395" w:type="pct"/>
            <w:shd w:val="clear" w:color="auto" w:fill="FFFFFF"/>
            <w:vAlign w:val="center"/>
          </w:tcPr>
          <w:p w14:paraId="5E473CCB" w14:textId="77777777" w:rsidR="005842B5" w:rsidRPr="001F7833" w:rsidRDefault="005842B5" w:rsidP="001F7833">
            <w:pPr>
              <w:spacing w:line="240" w:lineRule="auto"/>
              <w:ind w:firstLine="0"/>
              <w:jc w:val="center"/>
              <w:rPr>
                <w:b w:val="0"/>
                <w:sz w:val="22"/>
                <w:szCs w:val="22"/>
              </w:rPr>
            </w:pPr>
          </w:p>
          <w:p w14:paraId="6DF410FC" w14:textId="77777777" w:rsidR="005842B5" w:rsidRPr="001F7833" w:rsidRDefault="005842B5" w:rsidP="001F7833">
            <w:pPr>
              <w:spacing w:line="240" w:lineRule="auto"/>
              <w:ind w:firstLine="0"/>
              <w:jc w:val="center"/>
              <w:rPr>
                <w:b w:val="0"/>
                <w:sz w:val="22"/>
                <w:szCs w:val="22"/>
              </w:rPr>
            </w:pPr>
            <w:r w:rsidRPr="001F7833">
              <w:rPr>
                <w:b w:val="0"/>
                <w:sz w:val="22"/>
                <w:szCs w:val="22"/>
              </w:rPr>
              <w:t>80%</w:t>
            </w:r>
          </w:p>
        </w:tc>
        <w:tc>
          <w:tcPr>
            <w:tcW w:w="393" w:type="pct"/>
            <w:shd w:val="clear" w:color="auto" w:fill="FFFFFF"/>
            <w:vAlign w:val="center"/>
          </w:tcPr>
          <w:p w14:paraId="473C7A33" w14:textId="77777777" w:rsidR="005842B5" w:rsidRPr="001F7833" w:rsidRDefault="005842B5" w:rsidP="001F7833">
            <w:pPr>
              <w:spacing w:line="240" w:lineRule="auto"/>
              <w:ind w:firstLine="0"/>
              <w:jc w:val="center"/>
              <w:rPr>
                <w:b w:val="0"/>
                <w:sz w:val="22"/>
                <w:szCs w:val="22"/>
              </w:rPr>
            </w:pPr>
          </w:p>
          <w:p w14:paraId="7628CAAB"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c>
          <w:tcPr>
            <w:tcW w:w="523" w:type="pct"/>
            <w:shd w:val="clear" w:color="auto" w:fill="FFFFFF"/>
            <w:vAlign w:val="center"/>
          </w:tcPr>
          <w:p w14:paraId="15F401A7" w14:textId="77777777" w:rsidR="005842B5" w:rsidRPr="001F7833" w:rsidRDefault="005842B5" w:rsidP="001F7833">
            <w:pPr>
              <w:spacing w:line="240" w:lineRule="auto"/>
              <w:ind w:firstLine="0"/>
              <w:jc w:val="center"/>
              <w:rPr>
                <w:b w:val="0"/>
                <w:sz w:val="22"/>
                <w:szCs w:val="22"/>
              </w:rPr>
            </w:pPr>
          </w:p>
          <w:p w14:paraId="4CF01D23"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r>
      <w:tr w:rsidR="000027D7" w:rsidRPr="001F7833" w14:paraId="6F7B3A07" w14:textId="77777777" w:rsidTr="001F7833">
        <w:tblPrEx>
          <w:tblCellMar>
            <w:left w:w="70" w:type="dxa"/>
            <w:right w:w="70" w:type="dxa"/>
          </w:tblCellMar>
          <w:tblLook w:val="00A0" w:firstRow="1" w:lastRow="0" w:firstColumn="1" w:lastColumn="0" w:noHBand="0" w:noVBand="0"/>
        </w:tblPrEx>
        <w:trPr>
          <w:trHeight w:hRule="exact" w:val="850"/>
        </w:trPr>
        <w:tc>
          <w:tcPr>
            <w:tcW w:w="2896" w:type="pct"/>
            <w:gridSpan w:val="4"/>
            <w:shd w:val="clear" w:color="auto" w:fill="FFFFFF"/>
            <w:vAlign w:val="center"/>
          </w:tcPr>
          <w:p w14:paraId="7309212D" w14:textId="06FDE63D" w:rsidR="005842B5" w:rsidRPr="001F7833" w:rsidRDefault="005842B5" w:rsidP="001F7833">
            <w:pPr>
              <w:spacing w:line="240" w:lineRule="auto"/>
              <w:ind w:firstLine="0"/>
              <w:rPr>
                <w:b w:val="0"/>
                <w:sz w:val="22"/>
                <w:szCs w:val="22"/>
                <w:lang w:eastAsia="pt-BR"/>
              </w:rPr>
            </w:pPr>
            <w:r w:rsidRPr="001F7833">
              <w:rPr>
                <w:b w:val="0"/>
                <w:sz w:val="22"/>
                <w:szCs w:val="22"/>
                <w:lang w:eastAsia="pt-BR"/>
              </w:rPr>
              <w:t>Elaborar o planejamento para as despesas de investimento</w:t>
            </w:r>
            <w:r w:rsidR="00A83ED8" w:rsidRPr="001F7833">
              <w:rPr>
                <w:b w:val="0"/>
                <w:sz w:val="22"/>
                <w:szCs w:val="22"/>
                <w:lang w:eastAsia="pt-BR"/>
              </w:rPr>
              <w:t>.</w:t>
            </w:r>
          </w:p>
        </w:tc>
        <w:tc>
          <w:tcPr>
            <w:tcW w:w="397" w:type="pct"/>
            <w:shd w:val="clear" w:color="auto" w:fill="FFFFFF"/>
            <w:vAlign w:val="center"/>
          </w:tcPr>
          <w:p w14:paraId="404AA78B" w14:textId="77777777" w:rsidR="005842B5" w:rsidRPr="001F7833" w:rsidRDefault="005842B5" w:rsidP="001F7833">
            <w:pPr>
              <w:spacing w:line="240" w:lineRule="auto"/>
              <w:ind w:firstLine="0"/>
              <w:jc w:val="center"/>
              <w:rPr>
                <w:b w:val="0"/>
                <w:sz w:val="22"/>
                <w:szCs w:val="22"/>
              </w:rPr>
            </w:pPr>
          </w:p>
          <w:p w14:paraId="0B0A646E" w14:textId="77777777" w:rsidR="005842B5" w:rsidRPr="001F7833" w:rsidRDefault="005842B5" w:rsidP="001F7833">
            <w:pPr>
              <w:spacing w:line="240" w:lineRule="auto"/>
              <w:ind w:firstLine="0"/>
              <w:jc w:val="center"/>
              <w:rPr>
                <w:b w:val="0"/>
                <w:sz w:val="22"/>
                <w:szCs w:val="22"/>
              </w:rPr>
            </w:pPr>
            <w:r w:rsidRPr="001F7833">
              <w:rPr>
                <w:b w:val="0"/>
                <w:sz w:val="22"/>
                <w:szCs w:val="22"/>
              </w:rPr>
              <w:t>5%</w:t>
            </w:r>
          </w:p>
        </w:tc>
        <w:tc>
          <w:tcPr>
            <w:tcW w:w="395" w:type="pct"/>
            <w:shd w:val="clear" w:color="auto" w:fill="FFFFFF"/>
            <w:vAlign w:val="center"/>
          </w:tcPr>
          <w:p w14:paraId="28BB76C7" w14:textId="77777777" w:rsidR="005842B5" w:rsidRPr="001F7833" w:rsidRDefault="005842B5" w:rsidP="001F7833">
            <w:pPr>
              <w:spacing w:line="240" w:lineRule="auto"/>
              <w:ind w:firstLine="0"/>
              <w:jc w:val="center"/>
              <w:rPr>
                <w:b w:val="0"/>
                <w:sz w:val="22"/>
                <w:szCs w:val="22"/>
              </w:rPr>
            </w:pPr>
          </w:p>
          <w:p w14:paraId="3AC86737" w14:textId="77777777" w:rsidR="005842B5" w:rsidRPr="001F7833" w:rsidRDefault="005842B5"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352C884A" w14:textId="77777777" w:rsidR="005842B5" w:rsidRPr="001F7833" w:rsidRDefault="005842B5" w:rsidP="001F7833">
            <w:pPr>
              <w:spacing w:line="240" w:lineRule="auto"/>
              <w:ind w:firstLine="0"/>
              <w:jc w:val="center"/>
              <w:rPr>
                <w:b w:val="0"/>
                <w:sz w:val="22"/>
                <w:szCs w:val="22"/>
              </w:rPr>
            </w:pPr>
          </w:p>
          <w:p w14:paraId="08755A86" w14:textId="77777777" w:rsidR="005842B5" w:rsidRPr="001F7833" w:rsidRDefault="005842B5" w:rsidP="001F7833">
            <w:pPr>
              <w:spacing w:line="240" w:lineRule="auto"/>
              <w:ind w:firstLine="0"/>
              <w:jc w:val="center"/>
              <w:rPr>
                <w:b w:val="0"/>
                <w:sz w:val="22"/>
                <w:szCs w:val="22"/>
              </w:rPr>
            </w:pPr>
            <w:r w:rsidRPr="001F7833">
              <w:rPr>
                <w:b w:val="0"/>
                <w:sz w:val="22"/>
                <w:szCs w:val="22"/>
              </w:rPr>
              <w:t>80%</w:t>
            </w:r>
          </w:p>
        </w:tc>
        <w:tc>
          <w:tcPr>
            <w:tcW w:w="393" w:type="pct"/>
            <w:shd w:val="clear" w:color="auto" w:fill="FFFFFF"/>
            <w:vAlign w:val="center"/>
          </w:tcPr>
          <w:p w14:paraId="191E7FC7" w14:textId="77777777" w:rsidR="005842B5" w:rsidRPr="001F7833" w:rsidRDefault="005842B5" w:rsidP="001F7833">
            <w:pPr>
              <w:spacing w:line="240" w:lineRule="auto"/>
              <w:ind w:firstLine="0"/>
              <w:jc w:val="center"/>
              <w:rPr>
                <w:b w:val="0"/>
                <w:sz w:val="22"/>
                <w:szCs w:val="22"/>
              </w:rPr>
            </w:pPr>
          </w:p>
          <w:p w14:paraId="4218B881"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c>
          <w:tcPr>
            <w:tcW w:w="523" w:type="pct"/>
            <w:shd w:val="clear" w:color="auto" w:fill="FFFFFF"/>
            <w:vAlign w:val="center"/>
          </w:tcPr>
          <w:p w14:paraId="496B0414" w14:textId="77777777" w:rsidR="005842B5" w:rsidRPr="001F7833" w:rsidRDefault="005842B5" w:rsidP="001F7833">
            <w:pPr>
              <w:spacing w:line="240" w:lineRule="auto"/>
              <w:ind w:firstLine="0"/>
              <w:jc w:val="center"/>
              <w:rPr>
                <w:b w:val="0"/>
                <w:sz w:val="22"/>
                <w:szCs w:val="22"/>
              </w:rPr>
            </w:pPr>
          </w:p>
          <w:p w14:paraId="29885D97"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r>
      <w:tr w:rsidR="000027D7" w:rsidRPr="001F7833" w14:paraId="3DE95FE3" w14:textId="77777777" w:rsidTr="001F7833">
        <w:tblPrEx>
          <w:tblCellMar>
            <w:left w:w="70" w:type="dxa"/>
            <w:right w:w="70" w:type="dxa"/>
          </w:tblCellMar>
          <w:tblLook w:val="00A0" w:firstRow="1" w:lastRow="0" w:firstColumn="1" w:lastColumn="0" w:noHBand="0" w:noVBand="0"/>
        </w:tblPrEx>
        <w:trPr>
          <w:trHeight w:hRule="exact" w:val="1852"/>
        </w:trPr>
        <w:tc>
          <w:tcPr>
            <w:tcW w:w="2896" w:type="pct"/>
            <w:gridSpan w:val="4"/>
            <w:shd w:val="clear" w:color="auto" w:fill="FFFFFF"/>
            <w:vAlign w:val="center"/>
          </w:tcPr>
          <w:p w14:paraId="656E0604" w14:textId="4B5495A6" w:rsidR="005842B5" w:rsidRPr="001F7833" w:rsidRDefault="0043564E" w:rsidP="001F7833">
            <w:pPr>
              <w:pStyle w:val="PargrafodaLista"/>
              <w:spacing w:line="240" w:lineRule="auto"/>
              <w:ind w:left="0" w:firstLine="0"/>
              <w:rPr>
                <w:b w:val="0"/>
                <w:sz w:val="22"/>
                <w:szCs w:val="22"/>
                <w:lang w:eastAsia="pt-BR"/>
              </w:rPr>
            </w:pPr>
            <w:r w:rsidRPr="001F7833">
              <w:rPr>
                <w:b w:val="0"/>
                <w:sz w:val="22"/>
                <w:szCs w:val="22"/>
                <w:lang w:eastAsia="pt-BR"/>
              </w:rPr>
              <w:t>T</w:t>
            </w:r>
            <w:r w:rsidR="005842B5" w:rsidRPr="001F7833">
              <w:rPr>
                <w:b w:val="0"/>
                <w:sz w:val="22"/>
                <w:szCs w:val="22"/>
                <w:lang w:eastAsia="pt-BR"/>
              </w:rPr>
              <w:t>raçar plano de desenvolvimento do IFAM de acordo com o crescimento dos recursos orçamentários, que é diretamente ligado ao aumento do número de alunos matriculados e alunos RIP</w:t>
            </w:r>
            <w:r w:rsidR="00A83ED8" w:rsidRPr="001F7833">
              <w:rPr>
                <w:b w:val="0"/>
                <w:sz w:val="22"/>
                <w:szCs w:val="22"/>
                <w:lang w:eastAsia="pt-BR"/>
              </w:rPr>
              <w:t>.</w:t>
            </w:r>
          </w:p>
          <w:p w14:paraId="48E9C1D0" w14:textId="77777777" w:rsidR="005842B5" w:rsidRPr="001F7833" w:rsidRDefault="005842B5" w:rsidP="001F7833">
            <w:pPr>
              <w:pStyle w:val="PargrafodaLista"/>
              <w:spacing w:line="240" w:lineRule="auto"/>
              <w:ind w:left="0" w:firstLine="0"/>
              <w:rPr>
                <w:b w:val="0"/>
                <w:sz w:val="22"/>
                <w:szCs w:val="22"/>
                <w:lang w:eastAsia="pt-BR"/>
              </w:rPr>
            </w:pPr>
          </w:p>
        </w:tc>
        <w:tc>
          <w:tcPr>
            <w:tcW w:w="397" w:type="pct"/>
            <w:shd w:val="clear" w:color="auto" w:fill="FFFFFF"/>
            <w:vAlign w:val="center"/>
          </w:tcPr>
          <w:p w14:paraId="4ABD13CA" w14:textId="77777777" w:rsidR="005842B5" w:rsidRPr="001F7833" w:rsidRDefault="005842B5" w:rsidP="001F7833">
            <w:pPr>
              <w:spacing w:line="240" w:lineRule="auto"/>
              <w:ind w:firstLine="0"/>
              <w:jc w:val="center"/>
              <w:rPr>
                <w:b w:val="0"/>
                <w:sz w:val="22"/>
                <w:szCs w:val="22"/>
              </w:rPr>
            </w:pPr>
          </w:p>
          <w:p w14:paraId="52AD144F" w14:textId="77777777" w:rsidR="005842B5" w:rsidRPr="001F7833" w:rsidRDefault="005842B5" w:rsidP="001F7833">
            <w:pPr>
              <w:spacing w:line="240" w:lineRule="auto"/>
              <w:ind w:firstLine="0"/>
              <w:jc w:val="center"/>
              <w:rPr>
                <w:b w:val="0"/>
                <w:sz w:val="22"/>
                <w:szCs w:val="22"/>
              </w:rPr>
            </w:pPr>
            <w:r w:rsidRPr="001F7833">
              <w:rPr>
                <w:b w:val="0"/>
                <w:sz w:val="22"/>
                <w:szCs w:val="22"/>
              </w:rPr>
              <w:t>5%</w:t>
            </w:r>
          </w:p>
        </w:tc>
        <w:tc>
          <w:tcPr>
            <w:tcW w:w="395" w:type="pct"/>
            <w:shd w:val="clear" w:color="auto" w:fill="FFFFFF"/>
            <w:vAlign w:val="center"/>
          </w:tcPr>
          <w:p w14:paraId="54F0F211" w14:textId="77777777" w:rsidR="005842B5" w:rsidRPr="001F7833" w:rsidRDefault="005842B5" w:rsidP="001F7833">
            <w:pPr>
              <w:spacing w:line="240" w:lineRule="auto"/>
              <w:ind w:firstLine="0"/>
              <w:jc w:val="center"/>
              <w:rPr>
                <w:b w:val="0"/>
                <w:sz w:val="22"/>
                <w:szCs w:val="22"/>
              </w:rPr>
            </w:pPr>
          </w:p>
          <w:p w14:paraId="3A834813" w14:textId="77777777" w:rsidR="005842B5" w:rsidRPr="001F7833" w:rsidRDefault="005842B5"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5970C8D5" w14:textId="77777777" w:rsidR="005842B5" w:rsidRPr="001F7833" w:rsidRDefault="005842B5" w:rsidP="001F7833">
            <w:pPr>
              <w:spacing w:line="240" w:lineRule="auto"/>
              <w:ind w:firstLine="0"/>
              <w:jc w:val="center"/>
              <w:rPr>
                <w:b w:val="0"/>
                <w:sz w:val="22"/>
                <w:szCs w:val="22"/>
              </w:rPr>
            </w:pPr>
          </w:p>
          <w:p w14:paraId="56D57B9A" w14:textId="77777777" w:rsidR="005842B5" w:rsidRPr="001F7833" w:rsidRDefault="005842B5" w:rsidP="001F7833">
            <w:pPr>
              <w:spacing w:line="240" w:lineRule="auto"/>
              <w:ind w:firstLine="0"/>
              <w:jc w:val="center"/>
              <w:rPr>
                <w:b w:val="0"/>
                <w:sz w:val="22"/>
                <w:szCs w:val="22"/>
              </w:rPr>
            </w:pPr>
            <w:r w:rsidRPr="001F7833">
              <w:rPr>
                <w:b w:val="0"/>
                <w:sz w:val="22"/>
                <w:szCs w:val="22"/>
              </w:rPr>
              <w:t>50%</w:t>
            </w:r>
          </w:p>
        </w:tc>
        <w:tc>
          <w:tcPr>
            <w:tcW w:w="393" w:type="pct"/>
            <w:shd w:val="clear" w:color="auto" w:fill="FFFFFF"/>
            <w:vAlign w:val="center"/>
          </w:tcPr>
          <w:p w14:paraId="56F3B62F" w14:textId="77777777" w:rsidR="005842B5" w:rsidRPr="001F7833" w:rsidRDefault="005842B5" w:rsidP="001F7833">
            <w:pPr>
              <w:spacing w:line="240" w:lineRule="auto"/>
              <w:ind w:firstLine="0"/>
              <w:jc w:val="center"/>
              <w:rPr>
                <w:b w:val="0"/>
                <w:sz w:val="22"/>
                <w:szCs w:val="22"/>
              </w:rPr>
            </w:pPr>
          </w:p>
          <w:p w14:paraId="5EA110D9" w14:textId="77777777" w:rsidR="005842B5" w:rsidRPr="001F7833" w:rsidRDefault="005842B5" w:rsidP="001F7833">
            <w:pPr>
              <w:spacing w:line="240" w:lineRule="auto"/>
              <w:ind w:firstLine="0"/>
              <w:jc w:val="center"/>
              <w:rPr>
                <w:b w:val="0"/>
                <w:sz w:val="22"/>
                <w:szCs w:val="22"/>
              </w:rPr>
            </w:pPr>
            <w:r w:rsidRPr="001F7833">
              <w:rPr>
                <w:b w:val="0"/>
                <w:sz w:val="22"/>
                <w:szCs w:val="22"/>
              </w:rPr>
              <w:t>70%</w:t>
            </w:r>
          </w:p>
        </w:tc>
        <w:tc>
          <w:tcPr>
            <w:tcW w:w="523" w:type="pct"/>
            <w:shd w:val="clear" w:color="auto" w:fill="FFFFFF"/>
            <w:vAlign w:val="center"/>
          </w:tcPr>
          <w:p w14:paraId="641044A0" w14:textId="77777777" w:rsidR="005842B5" w:rsidRPr="001F7833" w:rsidRDefault="005842B5" w:rsidP="001F7833">
            <w:pPr>
              <w:spacing w:line="240" w:lineRule="auto"/>
              <w:ind w:firstLine="0"/>
              <w:jc w:val="center"/>
              <w:rPr>
                <w:b w:val="0"/>
                <w:sz w:val="22"/>
                <w:szCs w:val="22"/>
              </w:rPr>
            </w:pPr>
          </w:p>
          <w:p w14:paraId="5F258843"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r>
      <w:tr w:rsidR="00BC67F9" w:rsidRPr="001F7833" w14:paraId="456F444C" w14:textId="77777777" w:rsidTr="001F7833">
        <w:tblPrEx>
          <w:tblCellMar>
            <w:left w:w="70" w:type="dxa"/>
            <w:right w:w="70" w:type="dxa"/>
          </w:tblCellMar>
          <w:tblLook w:val="00A0" w:firstRow="1" w:lastRow="0" w:firstColumn="1" w:lastColumn="0" w:noHBand="0" w:noVBand="0"/>
        </w:tblPrEx>
        <w:trPr>
          <w:trHeight w:hRule="exact" w:val="839"/>
        </w:trPr>
        <w:tc>
          <w:tcPr>
            <w:tcW w:w="1380" w:type="pct"/>
            <w:gridSpan w:val="2"/>
            <w:shd w:val="clear" w:color="auto" w:fill="D9D9D9" w:themeFill="background1" w:themeFillShade="D9"/>
            <w:vAlign w:val="center"/>
          </w:tcPr>
          <w:p w14:paraId="3D10505F" w14:textId="77777777" w:rsidR="005842B5" w:rsidRPr="001F7833" w:rsidRDefault="005842B5" w:rsidP="001F7833">
            <w:pPr>
              <w:spacing w:line="240" w:lineRule="auto"/>
              <w:ind w:firstLine="0"/>
              <w:jc w:val="center"/>
              <w:rPr>
                <w:rFonts w:eastAsia="Times New Roman" w:cs="Times New Roman"/>
                <w:iCs/>
                <w:kern w:val="36"/>
                <w:sz w:val="22"/>
                <w:szCs w:val="22"/>
                <w:lang w:eastAsia="x-none"/>
              </w:rPr>
            </w:pPr>
            <w:r w:rsidRPr="001F7833">
              <w:rPr>
                <w:sz w:val="22"/>
                <w:szCs w:val="22"/>
              </w:rPr>
              <w:lastRenderedPageBreak/>
              <w:t>Objetivo estratégico 4</w:t>
            </w:r>
          </w:p>
        </w:tc>
        <w:tc>
          <w:tcPr>
            <w:tcW w:w="3620" w:type="pct"/>
            <w:gridSpan w:val="7"/>
            <w:shd w:val="clear" w:color="auto" w:fill="D9D9D9" w:themeFill="background1" w:themeFillShade="D9"/>
            <w:vAlign w:val="center"/>
          </w:tcPr>
          <w:p w14:paraId="24900DD4" w14:textId="0A79C531" w:rsidR="005842B5" w:rsidRPr="001F7833" w:rsidRDefault="005842B5" w:rsidP="002E6453">
            <w:pPr>
              <w:spacing w:line="240" w:lineRule="auto"/>
              <w:ind w:firstLine="0"/>
              <w:rPr>
                <w:sz w:val="22"/>
                <w:szCs w:val="22"/>
              </w:rPr>
            </w:pPr>
            <w:r w:rsidRPr="001F7833">
              <w:rPr>
                <w:sz w:val="22"/>
                <w:szCs w:val="22"/>
              </w:rPr>
              <w:t>Otimizar a aplicação dos recursos orçamentários do IFAM até 2018.</w:t>
            </w:r>
          </w:p>
        </w:tc>
      </w:tr>
      <w:tr w:rsidR="000027D7" w:rsidRPr="001F7833" w14:paraId="534664AF" w14:textId="77777777" w:rsidTr="001F7833">
        <w:tblPrEx>
          <w:tblCellMar>
            <w:left w:w="70" w:type="dxa"/>
            <w:right w:w="70" w:type="dxa"/>
          </w:tblCellMar>
          <w:tblLook w:val="00A0" w:firstRow="1" w:lastRow="0" w:firstColumn="1" w:lastColumn="0" w:noHBand="0" w:noVBand="0"/>
        </w:tblPrEx>
        <w:trPr>
          <w:trHeight w:hRule="exact" w:val="599"/>
        </w:trPr>
        <w:tc>
          <w:tcPr>
            <w:tcW w:w="2896" w:type="pct"/>
            <w:gridSpan w:val="4"/>
            <w:shd w:val="clear" w:color="auto" w:fill="D9D9D9" w:themeFill="background1" w:themeFillShade="D9"/>
            <w:vAlign w:val="center"/>
          </w:tcPr>
          <w:p w14:paraId="589BFFFC" w14:textId="77777777" w:rsidR="005842B5" w:rsidRPr="001F7833" w:rsidRDefault="00674A97" w:rsidP="001F7833">
            <w:pPr>
              <w:spacing w:line="240" w:lineRule="auto"/>
              <w:ind w:firstLine="0"/>
              <w:jc w:val="center"/>
              <w:rPr>
                <w:sz w:val="22"/>
                <w:szCs w:val="22"/>
              </w:rPr>
            </w:pPr>
            <w:r w:rsidRPr="001F7833">
              <w:rPr>
                <w:sz w:val="22"/>
                <w:szCs w:val="22"/>
              </w:rPr>
              <w:t>AÇÕES</w:t>
            </w:r>
          </w:p>
        </w:tc>
        <w:tc>
          <w:tcPr>
            <w:tcW w:w="397" w:type="pct"/>
            <w:shd w:val="clear" w:color="auto" w:fill="D9D9D9" w:themeFill="background1" w:themeFillShade="D9"/>
            <w:textDirection w:val="btLr"/>
            <w:vAlign w:val="center"/>
          </w:tcPr>
          <w:p w14:paraId="73B8415B" w14:textId="77777777" w:rsidR="005842B5" w:rsidRPr="001F7833" w:rsidRDefault="005842B5"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7EB045F4" w14:textId="77777777" w:rsidR="005842B5" w:rsidRPr="001F7833" w:rsidRDefault="005842B5"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4B789242" w14:textId="77777777" w:rsidR="005842B5" w:rsidRPr="001F7833" w:rsidRDefault="005842B5"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6B8FC81D" w14:textId="77777777" w:rsidR="005842B5" w:rsidRPr="001F7833" w:rsidRDefault="005842B5"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05FCEE16" w14:textId="77777777" w:rsidR="005842B5" w:rsidRPr="001F7833" w:rsidRDefault="005842B5" w:rsidP="001F7833">
            <w:pPr>
              <w:spacing w:line="240" w:lineRule="auto"/>
              <w:ind w:firstLine="0"/>
              <w:jc w:val="center"/>
              <w:rPr>
                <w:sz w:val="22"/>
                <w:szCs w:val="22"/>
              </w:rPr>
            </w:pPr>
            <w:r w:rsidRPr="001F7833">
              <w:rPr>
                <w:sz w:val="22"/>
                <w:szCs w:val="22"/>
              </w:rPr>
              <w:t>2018</w:t>
            </w:r>
          </w:p>
        </w:tc>
      </w:tr>
      <w:tr w:rsidR="000027D7" w:rsidRPr="001F7833" w14:paraId="2711251A" w14:textId="77777777" w:rsidTr="001F7833">
        <w:tblPrEx>
          <w:tblCellMar>
            <w:left w:w="70" w:type="dxa"/>
            <w:right w:w="70" w:type="dxa"/>
          </w:tblCellMar>
          <w:tblLook w:val="00A0" w:firstRow="1" w:lastRow="0" w:firstColumn="1" w:lastColumn="0" w:noHBand="0" w:noVBand="0"/>
        </w:tblPrEx>
        <w:trPr>
          <w:trHeight w:hRule="exact" w:val="1212"/>
        </w:trPr>
        <w:tc>
          <w:tcPr>
            <w:tcW w:w="2896" w:type="pct"/>
            <w:gridSpan w:val="4"/>
            <w:shd w:val="clear" w:color="auto" w:fill="FFFFFF"/>
            <w:vAlign w:val="center"/>
          </w:tcPr>
          <w:p w14:paraId="4E916B3C" w14:textId="79A85F15" w:rsidR="005842B5" w:rsidRPr="001F7833" w:rsidRDefault="005842B5" w:rsidP="001F7833">
            <w:pPr>
              <w:spacing w:line="240" w:lineRule="auto"/>
              <w:ind w:firstLine="0"/>
              <w:rPr>
                <w:b w:val="0"/>
                <w:iCs/>
                <w:kern w:val="36"/>
                <w:sz w:val="22"/>
                <w:szCs w:val="22"/>
              </w:rPr>
            </w:pPr>
            <w:r w:rsidRPr="001F7833">
              <w:rPr>
                <w:b w:val="0"/>
                <w:sz w:val="22"/>
                <w:szCs w:val="22"/>
                <w:lang w:eastAsia="pt-BR"/>
              </w:rPr>
              <w:t>Incentivar o planejamento e a execução de compras compartilhadas</w:t>
            </w:r>
            <w:r w:rsidR="00A83ED8" w:rsidRPr="001F7833">
              <w:rPr>
                <w:b w:val="0"/>
                <w:sz w:val="22"/>
                <w:szCs w:val="22"/>
                <w:lang w:eastAsia="pt-BR"/>
              </w:rPr>
              <w:t>.</w:t>
            </w:r>
          </w:p>
        </w:tc>
        <w:tc>
          <w:tcPr>
            <w:tcW w:w="397" w:type="pct"/>
            <w:shd w:val="clear" w:color="auto" w:fill="FFFFFF"/>
            <w:vAlign w:val="center"/>
          </w:tcPr>
          <w:p w14:paraId="3BCBB896" w14:textId="77777777" w:rsidR="005842B5" w:rsidRPr="001F7833" w:rsidRDefault="005842B5" w:rsidP="001F7833">
            <w:pPr>
              <w:spacing w:line="240" w:lineRule="auto"/>
              <w:ind w:firstLine="0"/>
              <w:jc w:val="center"/>
              <w:rPr>
                <w:b w:val="0"/>
                <w:sz w:val="22"/>
                <w:szCs w:val="22"/>
              </w:rPr>
            </w:pPr>
          </w:p>
          <w:p w14:paraId="11751987" w14:textId="77777777" w:rsidR="005842B5" w:rsidRPr="001F7833" w:rsidRDefault="005842B5" w:rsidP="001F7833">
            <w:pPr>
              <w:spacing w:line="240" w:lineRule="auto"/>
              <w:ind w:firstLine="0"/>
              <w:jc w:val="center"/>
              <w:rPr>
                <w:b w:val="0"/>
                <w:sz w:val="22"/>
                <w:szCs w:val="22"/>
              </w:rPr>
            </w:pPr>
            <w:r w:rsidRPr="001F7833">
              <w:rPr>
                <w:b w:val="0"/>
                <w:sz w:val="22"/>
                <w:szCs w:val="22"/>
              </w:rPr>
              <w:t>5%</w:t>
            </w:r>
          </w:p>
        </w:tc>
        <w:tc>
          <w:tcPr>
            <w:tcW w:w="395" w:type="pct"/>
            <w:shd w:val="clear" w:color="auto" w:fill="FFFFFF"/>
            <w:vAlign w:val="center"/>
          </w:tcPr>
          <w:p w14:paraId="54610B03" w14:textId="77777777" w:rsidR="005842B5" w:rsidRPr="001F7833" w:rsidRDefault="005842B5" w:rsidP="001F7833">
            <w:pPr>
              <w:spacing w:line="240" w:lineRule="auto"/>
              <w:ind w:firstLine="0"/>
              <w:jc w:val="center"/>
              <w:rPr>
                <w:b w:val="0"/>
                <w:sz w:val="22"/>
                <w:szCs w:val="22"/>
              </w:rPr>
            </w:pPr>
          </w:p>
          <w:p w14:paraId="29F04A0F" w14:textId="77777777" w:rsidR="005842B5" w:rsidRPr="001F7833" w:rsidRDefault="005842B5"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0255DE5F" w14:textId="77777777" w:rsidR="005842B5" w:rsidRPr="001F7833" w:rsidRDefault="005842B5" w:rsidP="001F7833">
            <w:pPr>
              <w:spacing w:line="240" w:lineRule="auto"/>
              <w:ind w:firstLine="0"/>
              <w:jc w:val="center"/>
              <w:rPr>
                <w:b w:val="0"/>
                <w:sz w:val="22"/>
                <w:szCs w:val="22"/>
              </w:rPr>
            </w:pPr>
          </w:p>
          <w:p w14:paraId="3340897A" w14:textId="77777777" w:rsidR="005842B5" w:rsidRPr="001F7833" w:rsidRDefault="005842B5" w:rsidP="001F7833">
            <w:pPr>
              <w:spacing w:line="240" w:lineRule="auto"/>
              <w:ind w:firstLine="0"/>
              <w:jc w:val="center"/>
              <w:rPr>
                <w:b w:val="0"/>
                <w:sz w:val="22"/>
                <w:szCs w:val="22"/>
              </w:rPr>
            </w:pPr>
            <w:r w:rsidRPr="001F7833">
              <w:rPr>
                <w:b w:val="0"/>
                <w:sz w:val="22"/>
                <w:szCs w:val="22"/>
              </w:rPr>
              <w:t>80%</w:t>
            </w:r>
          </w:p>
        </w:tc>
        <w:tc>
          <w:tcPr>
            <w:tcW w:w="393" w:type="pct"/>
            <w:shd w:val="clear" w:color="auto" w:fill="FFFFFF"/>
            <w:vAlign w:val="center"/>
          </w:tcPr>
          <w:p w14:paraId="4DE6D22E" w14:textId="77777777" w:rsidR="005842B5" w:rsidRPr="001F7833" w:rsidRDefault="005842B5" w:rsidP="001F7833">
            <w:pPr>
              <w:spacing w:line="240" w:lineRule="auto"/>
              <w:ind w:firstLine="0"/>
              <w:jc w:val="center"/>
              <w:rPr>
                <w:b w:val="0"/>
                <w:sz w:val="22"/>
                <w:szCs w:val="22"/>
              </w:rPr>
            </w:pPr>
          </w:p>
          <w:p w14:paraId="2B1A1CC8"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c>
          <w:tcPr>
            <w:tcW w:w="523" w:type="pct"/>
            <w:shd w:val="clear" w:color="auto" w:fill="FFFFFF"/>
            <w:vAlign w:val="center"/>
          </w:tcPr>
          <w:p w14:paraId="23CEF7FB" w14:textId="77777777" w:rsidR="005842B5" w:rsidRPr="001F7833" w:rsidRDefault="005842B5" w:rsidP="001F7833">
            <w:pPr>
              <w:spacing w:line="240" w:lineRule="auto"/>
              <w:ind w:firstLine="0"/>
              <w:jc w:val="center"/>
              <w:rPr>
                <w:b w:val="0"/>
                <w:sz w:val="22"/>
                <w:szCs w:val="22"/>
              </w:rPr>
            </w:pPr>
          </w:p>
          <w:p w14:paraId="560C0B0F"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r>
      <w:tr w:rsidR="000027D7" w:rsidRPr="001F7833" w14:paraId="66C07282" w14:textId="77777777" w:rsidTr="001F7833">
        <w:tblPrEx>
          <w:tblCellMar>
            <w:left w:w="70" w:type="dxa"/>
            <w:right w:w="70" w:type="dxa"/>
          </w:tblCellMar>
          <w:tblLook w:val="00A0" w:firstRow="1" w:lastRow="0" w:firstColumn="1" w:lastColumn="0" w:noHBand="0" w:noVBand="0"/>
        </w:tblPrEx>
        <w:trPr>
          <w:trHeight w:hRule="exact" w:val="2403"/>
        </w:trPr>
        <w:tc>
          <w:tcPr>
            <w:tcW w:w="2896" w:type="pct"/>
            <w:gridSpan w:val="4"/>
            <w:shd w:val="clear" w:color="auto" w:fill="FFFFFF"/>
            <w:vAlign w:val="center"/>
          </w:tcPr>
          <w:p w14:paraId="57C92A70" w14:textId="3C9B1C02" w:rsidR="005842B5" w:rsidRPr="001F7833" w:rsidRDefault="005842B5" w:rsidP="001F7833">
            <w:pPr>
              <w:spacing w:line="240" w:lineRule="auto"/>
              <w:ind w:firstLine="0"/>
              <w:rPr>
                <w:b w:val="0"/>
                <w:sz w:val="22"/>
                <w:szCs w:val="22"/>
                <w:lang w:eastAsia="pt-BR"/>
              </w:rPr>
            </w:pPr>
            <w:r w:rsidRPr="001F7833">
              <w:rPr>
                <w:b w:val="0"/>
                <w:sz w:val="22"/>
                <w:szCs w:val="22"/>
                <w:lang w:eastAsia="pt-BR"/>
              </w:rPr>
              <w:t>Desenvolver ações em conjunto com a Coordenação de Materiais e Patrimônio e os setores solicitantes, quanto à entrega de materiais e à prestação de serviços, das despesas previamente empenhadas, para que não se transformem em RAP</w:t>
            </w:r>
            <w:r w:rsidR="001905B0" w:rsidRPr="001F7833">
              <w:rPr>
                <w:b w:val="0"/>
                <w:sz w:val="22"/>
                <w:szCs w:val="22"/>
                <w:lang w:eastAsia="pt-BR"/>
              </w:rPr>
              <w:t>.</w:t>
            </w:r>
          </w:p>
        </w:tc>
        <w:tc>
          <w:tcPr>
            <w:tcW w:w="397" w:type="pct"/>
            <w:shd w:val="clear" w:color="auto" w:fill="FFFFFF"/>
            <w:vAlign w:val="center"/>
          </w:tcPr>
          <w:p w14:paraId="5B6DFC47" w14:textId="77777777" w:rsidR="005842B5" w:rsidRPr="001F7833" w:rsidRDefault="005842B5" w:rsidP="001F7833">
            <w:pPr>
              <w:spacing w:line="240" w:lineRule="auto"/>
              <w:ind w:firstLine="0"/>
              <w:jc w:val="center"/>
              <w:rPr>
                <w:b w:val="0"/>
                <w:sz w:val="22"/>
                <w:szCs w:val="22"/>
              </w:rPr>
            </w:pPr>
          </w:p>
          <w:p w14:paraId="257417B8" w14:textId="77777777" w:rsidR="005842B5" w:rsidRPr="001F7833" w:rsidRDefault="005842B5" w:rsidP="001F7833">
            <w:pPr>
              <w:spacing w:line="240" w:lineRule="auto"/>
              <w:ind w:firstLine="0"/>
              <w:jc w:val="center"/>
              <w:rPr>
                <w:b w:val="0"/>
                <w:sz w:val="22"/>
                <w:szCs w:val="22"/>
              </w:rPr>
            </w:pPr>
            <w:r w:rsidRPr="001F7833">
              <w:rPr>
                <w:b w:val="0"/>
                <w:sz w:val="22"/>
                <w:szCs w:val="22"/>
              </w:rPr>
              <w:t>5%</w:t>
            </w:r>
          </w:p>
        </w:tc>
        <w:tc>
          <w:tcPr>
            <w:tcW w:w="395" w:type="pct"/>
            <w:shd w:val="clear" w:color="auto" w:fill="FFFFFF"/>
            <w:vAlign w:val="center"/>
          </w:tcPr>
          <w:p w14:paraId="71BEC535" w14:textId="77777777" w:rsidR="005842B5" w:rsidRPr="001F7833" w:rsidRDefault="005842B5" w:rsidP="001F7833">
            <w:pPr>
              <w:spacing w:line="240" w:lineRule="auto"/>
              <w:ind w:firstLine="0"/>
              <w:jc w:val="center"/>
              <w:rPr>
                <w:b w:val="0"/>
                <w:sz w:val="22"/>
                <w:szCs w:val="22"/>
              </w:rPr>
            </w:pPr>
          </w:p>
          <w:p w14:paraId="3EA07A84" w14:textId="77777777" w:rsidR="005842B5" w:rsidRPr="001F7833" w:rsidRDefault="005842B5"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2D88E1F6" w14:textId="77777777" w:rsidR="005842B5" w:rsidRPr="001F7833" w:rsidRDefault="005842B5" w:rsidP="001F7833">
            <w:pPr>
              <w:spacing w:line="240" w:lineRule="auto"/>
              <w:ind w:firstLine="0"/>
              <w:jc w:val="center"/>
              <w:rPr>
                <w:b w:val="0"/>
                <w:sz w:val="22"/>
                <w:szCs w:val="22"/>
              </w:rPr>
            </w:pPr>
          </w:p>
          <w:p w14:paraId="77516332" w14:textId="77777777" w:rsidR="005842B5" w:rsidRPr="001F7833" w:rsidRDefault="005842B5" w:rsidP="001F7833">
            <w:pPr>
              <w:spacing w:line="240" w:lineRule="auto"/>
              <w:ind w:firstLine="0"/>
              <w:jc w:val="center"/>
              <w:rPr>
                <w:b w:val="0"/>
                <w:sz w:val="22"/>
                <w:szCs w:val="22"/>
              </w:rPr>
            </w:pPr>
            <w:r w:rsidRPr="001F7833">
              <w:rPr>
                <w:b w:val="0"/>
                <w:sz w:val="22"/>
                <w:szCs w:val="22"/>
              </w:rPr>
              <w:t>80%</w:t>
            </w:r>
          </w:p>
        </w:tc>
        <w:tc>
          <w:tcPr>
            <w:tcW w:w="393" w:type="pct"/>
            <w:shd w:val="clear" w:color="auto" w:fill="FFFFFF"/>
            <w:vAlign w:val="center"/>
          </w:tcPr>
          <w:p w14:paraId="08576449" w14:textId="77777777" w:rsidR="005842B5" w:rsidRPr="001F7833" w:rsidRDefault="005842B5" w:rsidP="001F7833">
            <w:pPr>
              <w:spacing w:line="240" w:lineRule="auto"/>
              <w:ind w:firstLine="0"/>
              <w:jc w:val="center"/>
              <w:rPr>
                <w:b w:val="0"/>
                <w:sz w:val="22"/>
                <w:szCs w:val="22"/>
              </w:rPr>
            </w:pPr>
          </w:p>
          <w:p w14:paraId="1BAF0662"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c>
          <w:tcPr>
            <w:tcW w:w="523" w:type="pct"/>
            <w:shd w:val="clear" w:color="auto" w:fill="FFFFFF"/>
            <w:vAlign w:val="center"/>
          </w:tcPr>
          <w:p w14:paraId="2494AA7B" w14:textId="77777777" w:rsidR="005842B5" w:rsidRPr="001F7833" w:rsidRDefault="005842B5" w:rsidP="001F7833">
            <w:pPr>
              <w:spacing w:line="240" w:lineRule="auto"/>
              <w:ind w:firstLine="0"/>
              <w:jc w:val="center"/>
              <w:rPr>
                <w:b w:val="0"/>
                <w:sz w:val="22"/>
                <w:szCs w:val="22"/>
              </w:rPr>
            </w:pPr>
          </w:p>
          <w:p w14:paraId="765CF218" w14:textId="77777777" w:rsidR="005842B5" w:rsidRPr="001F7833" w:rsidRDefault="005842B5" w:rsidP="001F7833">
            <w:pPr>
              <w:spacing w:line="240" w:lineRule="auto"/>
              <w:ind w:firstLine="0"/>
              <w:jc w:val="center"/>
              <w:rPr>
                <w:b w:val="0"/>
                <w:sz w:val="22"/>
                <w:szCs w:val="22"/>
              </w:rPr>
            </w:pPr>
            <w:r w:rsidRPr="001F7833">
              <w:rPr>
                <w:b w:val="0"/>
                <w:sz w:val="22"/>
                <w:szCs w:val="22"/>
              </w:rPr>
              <w:t>100%</w:t>
            </w:r>
          </w:p>
        </w:tc>
      </w:tr>
      <w:tr w:rsidR="00D234EA" w:rsidRPr="001F7833" w14:paraId="4019A74D" w14:textId="77777777" w:rsidTr="001F7833">
        <w:tblPrEx>
          <w:tblCellMar>
            <w:left w:w="70" w:type="dxa"/>
            <w:right w:w="70" w:type="dxa"/>
          </w:tblCellMar>
          <w:tblLook w:val="00A0" w:firstRow="1" w:lastRow="0" w:firstColumn="1" w:lastColumn="0" w:noHBand="0" w:noVBand="0"/>
        </w:tblPrEx>
        <w:trPr>
          <w:trHeight w:hRule="exact" w:val="708"/>
        </w:trPr>
        <w:tc>
          <w:tcPr>
            <w:tcW w:w="1315" w:type="pct"/>
            <w:shd w:val="clear" w:color="auto" w:fill="D9D9D9" w:themeFill="background1" w:themeFillShade="D9"/>
            <w:vAlign w:val="center"/>
          </w:tcPr>
          <w:p w14:paraId="7FF5E5BA" w14:textId="77777777" w:rsidR="00876289" w:rsidRPr="001F7833" w:rsidRDefault="00876289" w:rsidP="001F7833">
            <w:pPr>
              <w:spacing w:line="240" w:lineRule="auto"/>
              <w:ind w:firstLine="0"/>
              <w:jc w:val="center"/>
              <w:rPr>
                <w:rFonts w:eastAsia="Times New Roman" w:cs="Times New Roman"/>
                <w:iCs/>
                <w:kern w:val="36"/>
                <w:sz w:val="22"/>
                <w:szCs w:val="22"/>
                <w:lang w:eastAsia="x-none"/>
              </w:rPr>
            </w:pPr>
            <w:r w:rsidRPr="001F7833">
              <w:rPr>
                <w:sz w:val="22"/>
                <w:szCs w:val="22"/>
              </w:rPr>
              <w:br w:type="page"/>
              <w:t>Objetivo estratégico 5</w:t>
            </w:r>
          </w:p>
        </w:tc>
        <w:tc>
          <w:tcPr>
            <w:tcW w:w="3685" w:type="pct"/>
            <w:gridSpan w:val="8"/>
            <w:shd w:val="clear" w:color="auto" w:fill="D9D9D9" w:themeFill="background1" w:themeFillShade="D9"/>
            <w:vAlign w:val="center"/>
          </w:tcPr>
          <w:p w14:paraId="177AFE1E" w14:textId="77777777" w:rsidR="00876289" w:rsidRPr="001F7833" w:rsidRDefault="00876289" w:rsidP="002E6453">
            <w:pPr>
              <w:spacing w:line="240" w:lineRule="auto"/>
              <w:ind w:firstLine="0"/>
              <w:rPr>
                <w:sz w:val="22"/>
                <w:szCs w:val="22"/>
              </w:rPr>
            </w:pPr>
            <w:r w:rsidRPr="001F7833">
              <w:rPr>
                <w:sz w:val="22"/>
                <w:szCs w:val="22"/>
              </w:rPr>
              <w:t>Aperfeiçoar o controle orçamentário e financeiro do IFAM até 2018.</w:t>
            </w:r>
          </w:p>
          <w:p w14:paraId="64738DF4" w14:textId="77777777" w:rsidR="00876289" w:rsidRPr="001F7833" w:rsidRDefault="00876289" w:rsidP="001F7833">
            <w:pPr>
              <w:spacing w:line="240" w:lineRule="auto"/>
              <w:ind w:firstLine="0"/>
              <w:jc w:val="center"/>
              <w:rPr>
                <w:sz w:val="22"/>
                <w:szCs w:val="22"/>
              </w:rPr>
            </w:pPr>
          </w:p>
        </w:tc>
      </w:tr>
      <w:tr w:rsidR="000027D7" w:rsidRPr="001F7833" w14:paraId="7BFFFBD6" w14:textId="77777777" w:rsidTr="001F7833">
        <w:tblPrEx>
          <w:tblCellMar>
            <w:left w:w="70" w:type="dxa"/>
            <w:right w:w="70" w:type="dxa"/>
          </w:tblCellMar>
          <w:tblLook w:val="00A0" w:firstRow="1" w:lastRow="0" w:firstColumn="1" w:lastColumn="0" w:noHBand="0" w:noVBand="0"/>
        </w:tblPrEx>
        <w:trPr>
          <w:trHeight w:hRule="exact" w:val="844"/>
        </w:trPr>
        <w:tc>
          <w:tcPr>
            <w:tcW w:w="2896" w:type="pct"/>
            <w:gridSpan w:val="4"/>
            <w:shd w:val="clear" w:color="auto" w:fill="D9D9D9" w:themeFill="background1" w:themeFillShade="D9"/>
            <w:vAlign w:val="center"/>
          </w:tcPr>
          <w:p w14:paraId="333410C3"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6F73CFDF" w14:textId="77777777" w:rsidR="00876289" w:rsidRPr="001F7833" w:rsidRDefault="00876289"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48FA7F58" w14:textId="77777777" w:rsidR="00876289" w:rsidRPr="001F7833" w:rsidRDefault="00876289"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4CF42B02" w14:textId="77777777" w:rsidR="00876289" w:rsidRPr="001F7833" w:rsidRDefault="00876289"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4E22D5F9" w14:textId="77777777" w:rsidR="00876289" w:rsidRPr="001F7833" w:rsidRDefault="00876289"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2977A107" w14:textId="77777777" w:rsidR="00876289" w:rsidRPr="001F7833" w:rsidRDefault="00876289"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6D694EC6" w14:textId="77777777" w:rsidR="00876289" w:rsidRPr="001F7833" w:rsidRDefault="00876289" w:rsidP="001F7833">
            <w:pPr>
              <w:spacing w:line="240" w:lineRule="auto"/>
              <w:ind w:firstLine="0"/>
              <w:jc w:val="center"/>
              <w:rPr>
                <w:sz w:val="22"/>
                <w:szCs w:val="22"/>
              </w:rPr>
            </w:pPr>
            <w:r w:rsidRPr="001F7833">
              <w:rPr>
                <w:sz w:val="22"/>
                <w:szCs w:val="22"/>
              </w:rPr>
              <w:t>2018</w:t>
            </w:r>
          </w:p>
        </w:tc>
      </w:tr>
      <w:tr w:rsidR="000027D7" w:rsidRPr="001F7833" w14:paraId="4BD6D630" w14:textId="77777777" w:rsidTr="001F7833">
        <w:tblPrEx>
          <w:tblCellMar>
            <w:left w:w="70" w:type="dxa"/>
            <w:right w:w="70" w:type="dxa"/>
          </w:tblCellMar>
          <w:tblLook w:val="00A0" w:firstRow="1" w:lastRow="0" w:firstColumn="1" w:lastColumn="0" w:noHBand="0" w:noVBand="0"/>
        </w:tblPrEx>
        <w:trPr>
          <w:trHeight w:hRule="exact" w:val="1143"/>
        </w:trPr>
        <w:tc>
          <w:tcPr>
            <w:tcW w:w="2896" w:type="pct"/>
            <w:gridSpan w:val="4"/>
            <w:shd w:val="clear" w:color="auto" w:fill="FFFFFF"/>
            <w:vAlign w:val="center"/>
          </w:tcPr>
          <w:p w14:paraId="266D2EF7" w14:textId="691D53DF" w:rsidR="00876289" w:rsidRPr="001F7833" w:rsidRDefault="00876289" w:rsidP="001F7833">
            <w:pPr>
              <w:spacing w:line="240" w:lineRule="auto"/>
              <w:ind w:firstLine="0"/>
              <w:rPr>
                <w:b w:val="0"/>
                <w:iCs/>
                <w:kern w:val="36"/>
                <w:sz w:val="22"/>
                <w:szCs w:val="22"/>
              </w:rPr>
            </w:pPr>
            <w:r w:rsidRPr="001F7833">
              <w:rPr>
                <w:b w:val="0"/>
                <w:sz w:val="22"/>
                <w:szCs w:val="22"/>
                <w:lang w:eastAsia="pt-BR"/>
              </w:rPr>
              <w:t>Dar publicidade à execução orçamentária do IFAM em seu site oficial</w:t>
            </w:r>
            <w:r w:rsidR="00A83ED8" w:rsidRPr="001F7833">
              <w:rPr>
                <w:b w:val="0"/>
                <w:sz w:val="22"/>
                <w:szCs w:val="22"/>
                <w:lang w:eastAsia="pt-BR"/>
              </w:rPr>
              <w:t>.</w:t>
            </w:r>
          </w:p>
        </w:tc>
        <w:tc>
          <w:tcPr>
            <w:tcW w:w="397" w:type="pct"/>
            <w:shd w:val="clear" w:color="auto" w:fill="FFFFFF"/>
            <w:vAlign w:val="center"/>
          </w:tcPr>
          <w:p w14:paraId="45AF74B3" w14:textId="77777777" w:rsidR="00876289" w:rsidRPr="001F7833" w:rsidRDefault="00876289" w:rsidP="001F7833">
            <w:pPr>
              <w:spacing w:line="240" w:lineRule="auto"/>
              <w:ind w:firstLine="0"/>
              <w:jc w:val="center"/>
              <w:rPr>
                <w:b w:val="0"/>
                <w:sz w:val="22"/>
                <w:szCs w:val="22"/>
              </w:rPr>
            </w:pPr>
          </w:p>
          <w:p w14:paraId="771CCEFD" w14:textId="77777777" w:rsidR="00876289" w:rsidRPr="001F7833" w:rsidRDefault="00876289"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273DC98E" w14:textId="77777777" w:rsidR="00876289" w:rsidRPr="001F7833" w:rsidRDefault="00876289" w:rsidP="001F7833">
            <w:pPr>
              <w:spacing w:line="240" w:lineRule="auto"/>
              <w:ind w:firstLine="0"/>
              <w:jc w:val="center"/>
              <w:rPr>
                <w:b w:val="0"/>
                <w:sz w:val="22"/>
                <w:szCs w:val="22"/>
              </w:rPr>
            </w:pPr>
          </w:p>
          <w:p w14:paraId="086A19FE" w14:textId="77777777" w:rsidR="00876289" w:rsidRPr="001F7833" w:rsidRDefault="00876289" w:rsidP="001F7833">
            <w:pPr>
              <w:spacing w:line="240" w:lineRule="auto"/>
              <w:ind w:firstLine="0"/>
              <w:jc w:val="center"/>
              <w:rPr>
                <w:b w:val="0"/>
                <w:sz w:val="22"/>
                <w:szCs w:val="22"/>
              </w:rPr>
            </w:pPr>
            <w:r w:rsidRPr="001F7833">
              <w:rPr>
                <w:b w:val="0"/>
                <w:sz w:val="22"/>
                <w:szCs w:val="22"/>
              </w:rPr>
              <w:t>70%</w:t>
            </w:r>
          </w:p>
        </w:tc>
        <w:tc>
          <w:tcPr>
            <w:tcW w:w="395" w:type="pct"/>
            <w:shd w:val="clear" w:color="auto" w:fill="FFFFFF"/>
            <w:vAlign w:val="center"/>
          </w:tcPr>
          <w:p w14:paraId="6973CABC" w14:textId="77777777" w:rsidR="00876289" w:rsidRPr="001F7833" w:rsidRDefault="00876289" w:rsidP="001F7833">
            <w:pPr>
              <w:spacing w:line="240" w:lineRule="auto"/>
              <w:ind w:firstLine="0"/>
              <w:jc w:val="center"/>
              <w:rPr>
                <w:b w:val="0"/>
                <w:sz w:val="22"/>
                <w:szCs w:val="22"/>
              </w:rPr>
            </w:pPr>
          </w:p>
          <w:p w14:paraId="1A35879C" w14:textId="77777777" w:rsidR="00876289" w:rsidRPr="001F7833" w:rsidRDefault="00876289" w:rsidP="001F7833">
            <w:pPr>
              <w:spacing w:line="240" w:lineRule="auto"/>
              <w:ind w:firstLine="0"/>
              <w:jc w:val="center"/>
              <w:rPr>
                <w:b w:val="0"/>
                <w:sz w:val="22"/>
                <w:szCs w:val="22"/>
              </w:rPr>
            </w:pPr>
            <w:r w:rsidRPr="001F7833">
              <w:rPr>
                <w:b w:val="0"/>
                <w:sz w:val="22"/>
                <w:szCs w:val="22"/>
              </w:rPr>
              <w:t>100%</w:t>
            </w:r>
          </w:p>
        </w:tc>
        <w:tc>
          <w:tcPr>
            <w:tcW w:w="393" w:type="pct"/>
            <w:shd w:val="clear" w:color="auto" w:fill="FFFFFF"/>
            <w:vAlign w:val="center"/>
          </w:tcPr>
          <w:p w14:paraId="12A02213" w14:textId="77777777" w:rsidR="00876289" w:rsidRPr="001F7833" w:rsidRDefault="00876289" w:rsidP="001F7833">
            <w:pPr>
              <w:spacing w:line="240" w:lineRule="auto"/>
              <w:ind w:firstLine="0"/>
              <w:jc w:val="center"/>
              <w:rPr>
                <w:b w:val="0"/>
                <w:sz w:val="22"/>
                <w:szCs w:val="22"/>
              </w:rPr>
            </w:pPr>
          </w:p>
          <w:p w14:paraId="2447E16F" w14:textId="77777777" w:rsidR="00876289" w:rsidRPr="001F7833" w:rsidRDefault="00876289" w:rsidP="001F7833">
            <w:pPr>
              <w:spacing w:line="240" w:lineRule="auto"/>
              <w:ind w:firstLine="0"/>
              <w:jc w:val="center"/>
              <w:rPr>
                <w:b w:val="0"/>
                <w:sz w:val="22"/>
                <w:szCs w:val="22"/>
              </w:rPr>
            </w:pPr>
            <w:r w:rsidRPr="001F7833">
              <w:rPr>
                <w:b w:val="0"/>
                <w:sz w:val="22"/>
                <w:szCs w:val="22"/>
              </w:rPr>
              <w:t>100%</w:t>
            </w:r>
          </w:p>
        </w:tc>
        <w:tc>
          <w:tcPr>
            <w:tcW w:w="523" w:type="pct"/>
            <w:shd w:val="clear" w:color="auto" w:fill="FFFFFF"/>
            <w:vAlign w:val="center"/>
          </w:tcPr>
          <w:p w14:paraId="74A03171" w14:textId="77777777" w:rsidR="00876289" w:rsidRPr="001F7833" w:rsidRDefault="00876289" w:rsidP="001F7833">
            <w:pPr>
              <w:spacing w:line="240" w:lineRule="auto"/>
              <w:ind w:firstLine="0"/>
              <w:jc w:val="center"/>
              <w:rPr>
                <w:b w:val="0"/>
                <w:sz w:val="22"/>
                <w:szCs w:val="22"/>
              </w:rPr>
            </w:pPr>
          </w:p>
          <w:p w14:paraId="4095BF40" w14:textId="77777777" w:rsidR="00876289" w:rsidRPr="001F7833" w:rsidRDefault="00876289" w:rsidP="001F7833">
            <w:pPr>
              <w:spacing w:line="240" w:lineRule="auto"/>
              <w:ind w:firstLine="0"/>
              <w:jc w:val="center"/>
              <w:rPr>
                <w:b w:val="0"/>
                <w:sz w:val="22"/>
                <w:szCs w:val="22"/>
              </w:rPr>
            </w:pPr>
            <w:r w:rsidRPr="001F7833">
              <w:rPr>
                <w:b w:val="0"/>
                <w:sz w:val="22"/>
                <w:szCs w:val="22"/>
              </w:rPr>
              <w:t>100%</w:t>
            </w:r>
          </w:p>
        </w:tc>
      </w:tr>
      <w:tr w:rsidR="000027D7" w:rsidRPr="001F7833" w14:paraId="0BE1B9DD" w14:textId="77777777" w:rsidTr="001F7833">
        <w:tblPrEx>
          <w:tblCellMar>
            <w:left w:w="70" w:type="dxa"/>
            <w:right w:w="70" w:type="dxa"/>
          </w:tblCellMar>
          <w:tblLook w:val="00A0" w:firstRow="1" w:lastRow="0" w:firstColumn="1" w:lastColumn="0" w:noHBand="0" w:noVBand="0"/>
        </w:tblPrEx>
        <w:trPr>
          <w:trHeight w:hRule="exact" w:val="1101"/>
        </w:trPr>
        <w:tc>
          <w:tcPr>
            <w:tcW w:w="2896" w:type="pct"/>
            <w:gridSpan w:val="4"/>
            <w:shd w:val="clear" w:color="auto" w:fill="FFFFFF"/>
            <w:vAlign w:val="center"/>
          </w:tcPr>
          <w:p w14:paraId="0BE3C469" w14:textId="25278F12" w:rsidR="00876289" w:rsidRPr="001F7833" w:rsidRDefault="00876289" w:rsidP="001F7833">
            <w:pPr>
              <w:spacing w:line="240" w:lineRule="auto"/>
              <w:ind w:firstLine="0"/>
              <w:rPr>
                <w:b w:val="0"/>
                <w:sz w:val="22"/>
                <w:szCs w:val="22"/>
                <w:lang w:eastAsia="pt-BR"/>
              </w:rPr>
            </w:pPr>
            <w:r w:rsidRPr="001F7833">
              <w:rPr>
                <w:b w:val="0"/>
                <w:sz w:val="22"/>
                <w:szCs w:val="22"/>
                <w:lang w:eastAsia="pt-BR"/>
              </w:rPr>
              <w:t>Conscientizar a respeito da escassez dos recursos e gerir os seus limites em consonância com a LOA</w:t>
            </w:r>
            <w:r w:rsidR="00A83ED8" w:rsidRPr="001F7833">
              <w:rPr>
                <w:b w:val="0"/>
                <w:sz w:val="22"/>
                <w:szCs w:val="22"/>
                <w:lang w:eastAsia="pt-BR"/>
              </w:rPr>
              <w:t>.</w:t>
            </w:r>
          </w:p>
        </w:tc>
        <w:tc>
          <w:tcPr>
            <w:tcW w:w="397" w:type="pct"/>
            <w:shd w:val="clear" w:color="auto" w:fill="FFFFFF"/>
            <w:vAlign w:val="center"/>
          </w:tcPr>
          <w:p w14:paraId="3BF2A2DF" w14:textId="77777777" w:rsidR="00876289" w:rsidRPr="001F7833" w:rsidRDefault="00876289" w:rsidP="001F7833">
            <w:pPr>
              <w:spacing w:line="240" w:lineRule="auto"/>
              <w:ind w:firstLine="0"/>
              <w:jc w:val="center"/>
              <w:rPr>
                <w:b w:val="0"/>
                <w:sz w:val="22"/>
                <w:szCs w:val="22"/>
              </w:rPr>
            </w:pPr>
          </w:p>
          <w:p w14:paraId="665F1DBA" w14:textId="77777777" w:rsidR="00876289" w:rsidRPr="001F7833" w:rsidRDefault="00876289" w:rsidP="001F7833">
            <w:pPr>
              <w:spacing w:line="240" w:lineRule="auto"/>
              <w:ind w:firstLine="0"/>
              <w:jc w:val="center"/>
              <w:rPr>
                <w:b w:val="0"/>
                <w:sz w:val="22"/>
                <w:szCs w:val="22"/>
              </w:rPr>
            </w:pPr>
            <w:r w:rsidRPr="001F7833">
              <w:rPr>
                <w:b w:val="0"/>
                <w:sz w:val="22"/>
                <w:szCs w:val="22"/>
              </w:rPr>
              <w:t>30%</w:t>
            </w:r>
          </w:p>
        </w:tc>
        <w:tc>
          <w:tcPr>
            <w:tcW w:w="395" w:type="pct"/>
            <w:shd w:val="clear" w:color="auto" w:fill="FFFFFF"/>
            <w:vAlign w:val="center"/>
          </w:tcPr>
          <w:p w14:paraId="6A0444CE" w14:textId="77777777" w:rsidR="00876289" w:rsidRPr="001F7833" w:rsidRDefault="00876289" w:rsidP="001F7833">
            <w:pPr>
              <w:spacing w:line="240" w:lineRule="auto"/>
              <w:ind w:firstLine="0"/>
              <w:jc w:val="center"/>
              <w:rPr>
                <w:b w:val="0"/>
                <w:sz w:val="22"/>
                <w:szCs w:val="22"/>
              </w:rPr>
            </w:pPr>
          </w:p>
          <w:p w14:paraId="40D083AE" w14:textId="77777777" w:rsidR="00876289" w:rsidRPr="001F7833" w:rsidRDefault="00876289" w:rsidP="001F7833">
            <w:pPr>
              <w:spacing w:line="240" w:lineRule="auto"/>
              <w:ind w:firstLine="0"/>
              <w:jc w:val="center"/>
              <w:rPr>
                <w:b w:val="0"/>
                <w:sz w:val="22"/>
                <w:szCs w:val="22"/>
              </w:rPr>
            </w:pPr>
            <w:r w:rsidRPr="001F7833">
              <w:rPr>
                <w:b w:val="0"/>
                <w:sz w:val="22"/>
                <w:szCs w:val="22"/>
              </w:rPr>
              <w:t>70%</w:t>
            </w:r>
          </w:p>
        </w:tc>
        <w:tc>
          <w:tcPr>
            <w:tcW w:w="395" w:type="pct"/>
            <w:shd w:val="clear" w:color="auto" w:fill="FFFFFF"/>
            <w:vAlign w:val="center"/>
          </w:tcPr>
          <w:p w14:paraId="1A5872D2" w14:textId="77777777" w:rsidR="00876289" w:rsidRPr="001F7833" w:rsidRDefault="00876289" w:rsidP="001F7833">
            <w:pPr>
              <w:spacing w:line="240" w:lineRule="auto"/>
              <w:ind w:firstLine="0"/>
              <w:jc w:val="center"/>
              <w:rPr>
                <w:b w:val="0"/>
                <w:sz w:val="22"/>
                <w:szCs w:val="22"/>
              </w:rPr>
            </w:pPr>
          </w:p>
          <w:p w14:paraId="4E399624" w14:textId="77777777" w:rsidR="00876289" w:rsidRPr="001F7833" w:rsidRDefault="00876289" w:rsidP="001F7833">
            <w:pPr>
              <w:spacing w:line="240" w:lineRule="auto"/>
              <w:ind w:firstLine="0"/>
              <w:jc w:val="center"/>
              <w:rPr>
                <w:b w:val="0"/>
                <w:sz w:val="22"/>
                <w:szCs w:val="22"/>
              </w:rPr>
            </w:pPr>
            <w:r w:rsidRPr="001F7833">
              <w:rPr>
                <w:b w:val="0"/>
                <w:sz w:val="22"/>
                <w:szCs w:val="22"/>
              </w:rPr>
              <w:t>100%</w:t>
            </w:r>
          </w:p>
        </w:tc>
        <w:tc>
          <w:tcPr>
            <w:tcW w:w="393" w:type="pct"/>
            <w:shd w:val="clear" w:color="auto" w:fill="FFFFFF"/>
            <w:vAlign w:val="center"/>
          </w:tcPr>
          <w:p w14:paraId="1241B13B" w14:textId="77777777" w:rsidR="00876289" w:rsidRPr="001F7833" w:rsidRDefault="00876289" w:rsidP="001F7833">
            <w:pPr>
              <w:spacing w:line="240" w:lineRule="auto"/>
              <w:ind w:firstLine="0"/>
              <w:jc w:val="center"/>
              <w:rPr>
                <w:b w:val="0"/>
                <w:sz w:val="22"/>
                <w:szCs w:val="22"/>
              </w:rPr>
            </w:pPr>
          </w:p>
          <w:p w14:paraId="7D38E937" w14:textId="77777777" w:rsidR="00876289" w:rsidRPr="001F7833" w:rsidRDefault="00876289" w:rsidP="001F7833">
            <w:pPr>
              <w:spacing w:line="240" w:lineRule="auto"/>
              <w:ind w:firstLine="0"/>
              <w:jc w:val="center"/>
              <w:rPr>
                <w:b w:val="0"/>
                <w:sz w:val="22"/>
                <w:szCs w:val="22"/>
              </w:rPr>
            </w:pPr>
            <w:r w:rsidRPr="001F7833">
              <w:rPr>
                <w:b w:val="0"/>
                <w:sz w:val="22"/>
                <w:szCs w:val="22"/>
              </w:rPr>
              <w:t>100%</w:t>
            </w:r>
          </w:p>
        </w:tc>
        <w:tc>
          <w:tcPr>
            <w:tcW w:w="523" w:type="pct"/>
            <w:shd w:val="clear" w:color="auto" w:fill="FFFFFF"/>
            <w:vAlign w:val="center"/>
          </w:tcPr>
          <w:p w14:paraId="0B57D972" w14:textId="77777777" w:rsidR="00876289" w:rsidRPr="001F7833" w:rsidRDefault="00876289" w:rsidP="001F7833">
            <w:pPr>
              <w:spacing w:line="240" w:lineRule="auto"/>
              <w:ind w:firstLine="0"/>
              <w:jc w:val="center"/>
              <w:rPr>
                <w:b w:val="0"/>
                <w:sz w:val="22"/>
                <w:szCs w:val="22"/>
              </w:rPr>
            </w:pPr>
          </w:p>
          <w:p w14:paraId="443DA4A2" w14:textId="77777777" w:rsidR="00876289" w:rsidRPr="001F7833" w:rsidRDefault="00876289" w:rsidP="001F7833">
            <w:pPr>
              <w:spacing w:line="240" w:lineRule="auto"/>
              <w:ind w:firstLine="0"/>
              <w:jc w:val="center"/>
              <w:rPr>
                <w:b w:val="0"/>
                <w:sz w:val="22"/>
                <w:szCs w:val="22"/>
              </w:rPr>
            </w:pPr>
            <w:r w:rsidRPr="001F7833">
              <w:rPr>
                <w:b w:val="0"/>
                <w:sz w:val="22"/>
                <w:szCs w:val="22"/>
              </w:rPr>
              <w:t>100%</w:t>
            </w:r>
          </w:p>
        </w:tc>
      </w:tr>
      <w:tr w:rsidR="00D234EA" w:rsidRPr="001F7833" w14:paraId="0434A934" w14:textId="77777777" w:rsidTr="001F7833">
        <w:tblPrEx>
          <w:tblCellMar>
            <w:left w:w="70" w:type="dxa"/>
            <w:right w:w="70" w:type="dxa"/>
          </w:tblCellMar>
          <w:tblLook w:val="00A0" w:firstRow="1" w:lastRow="0" w:firstColumn="1" w:lastColumn="0" w:noHBand="0" w:noVBand="0"/>
        </w:tblPrEx>
        <w:trPr>
          <w:trHeight w:hRule="exact" w:val="626"/>
        </w:trPr>
        <w:tc>
          <w:tcPr>
            <w:tcW w:w="1315" w:type="pct"/>
            <w:shd w:val="clear" w:color="auto" w:fill="D9D9D9" w:themeFill="background1" w:themeFillShade="D9"/>
            <w:vAlign w:val="center"/>
          </w:tcPr>
          <w:p w14:paraId="6DA4130C" w14:textId="77777777" w:rsidR="00B6549D" w:rsidRPr="001F7833" w:rsidRDefault="00B6549D" w:rsidP="001F7833">
            <w:pPr>
              <w:spacing w:line="240" w:lineRule="auto"/>
              <w:ind w:firstLine="0"/>
              <w:jc w:val="center"/>
              <w:rPr>
                <w:sz w:val="22"/>
                <w:szCs w:val="22"/>
              </w:rPr>
            </w:pPr>
            <w:r w:rsidRPr="001F7833">
              <w:rPr>
                <w:sz w:val="22"/>
                <w:szCs w:val="22"/>
              </w:rPr>
              <w:t>Objetivo estratégico</w:t>
            </w:r>
            <w:r w:rsidR="003B7768" w:rsidRPr="001F7833">
              <w:rPr>
                <w:sz w:val="22"/>
                <w:szCs w:val="22"/>
              </w:rPr>
              <w:t xml:space="preserve"> 6</w:t>
            </w:r>
          </w:p>
        </w:tc>
        <w:tc>
          <w:tcPr>
            <w:tcW w:w="3685" w:type="pct"/>
            <w:gridSpan w:val="8"/>
            <w:shd w:val="clear" w:color="auto" w:fill="D9D9D9" w:themeFill="background1" w:themeFillShade="D9"/>
            <w:vAlign w:val="center"/>
          </w:tcPr>
          <w:p w14:paraId="4A7BA34D" w14:textId="50E07426" w:rsidR="00B6549D" w:rsidRPr="001F7833" w:rsidRDefault="00B6549D" w:rsidP="002E6453">
            <w:pPr>
              <w:spacing w:line="240" w:lineRule="auto"/>
              <w:ind w:firstLine="0"/>
              <w:rPr>
                <w:sz w:val="22"/>
                <w:szCs w:val="22"/>
              </w:rPr>
            </w:pPr>
            <w:r w:rsidRPr="001F7833">
              <w:rPr>
                <w:sz w:val="22"/>
                <w:szCs w:val="22"/>
              </w:rPr>
              <w:t>Disponibilizar comunicações wireless em todo o IFAM</w:t>
            </w:r>
            <w:r w:rsidR="00DD181B" w:rsidRPr="001F7833">
              <w:rPr>
                <w:sz w:val="22"/>
                <w:szCs w:val="22"/>
              </w:rPr>
              <w:t>.</w:t>
            </w:r>
          </w:p>
        </w:tc>
      </w:tr>
      <w:tr w:rsidR="00B6549D" w:rsidRPr="001F7833" w14:paraId="3F6D1532" w14:textId="77777777" w:rsidTr="001F7833">
        <w:tblPrEx>
          <w:tblCellMar>
            <w:left w:w="70" w:type="dxa"/>
            <w:right w:w="70" w:type="dxa"/>
          </w:tblCellMar>
          <w:tblLook w:val="00A0" w:firstRow="1" w:lastRow="0" w:firstColumn="1" w:lastColumn="0" w:noHBand="0" w:noVBand="0"/>
        </w:tblPrEx>
        <w:trPr>
          <w:trHeight w:hRule="exact" w:val="552"/>
        </w:trPr>
        <w:tc>
          <w:tcPr>
            <w:tcW w:w="5000" w:type="pct"/>
            <w:gridSpan w:val="9"/>
            <w:shd w:val="clear" w:color="auto" w:fill="D9D9D9" w:themeFill="background1" w:themeFillShade="D9"/>
            <w:vAlign w:val="center"/>
          </w:tcPr>
          <w:p w14:paraId="734BD667" w14:textId="77777777" w:rsidR="00B6549D" w:rsidRPr="001F7833" w:rsidRDefault="00B6549D" w:rsidP="001F7833">
            <w:pPr>
              <w:spacing w:line="240" w:lineRule="auto"/>
              <w:ind w:firstLine="0"/>
              <w:jc w:val="center"/>
              <w:rPr>
                <w:sz w:val="22"/>
                <w:szCs w:val="22"/>
              </w:rPr>
            </w:pPr>
            <w:r w:rsidRPr="001F7833">
              <w:rPr>
                <w:sz w:val="22"/>
                <w:szCs w:val="22"/>
              </w:rPr>
              <w:t xml:space="preserve">Responsável: </w:t>
            </w:r>
            <w:r w:rsidRPr="001F7833">
              <w:rPr>
                <w:rFonts w:cs="Times New Roman"/>
                <w:sz w:val="22"/>
                <w:szCs w:val="22"/>
              </w:rPr>
              <w:t>DGTI/PRODIN</w:t>
            </w:r>
          </w:p>
        </w:tc>
      </w:tr>
      <w:tr w:rsidR="000027D7" w:rsidRPr="001F7833" w14:paraId="58E05F91" w14:textId="77777777" w:rsidTr="001F7833">
        <w:tblPrEx>
          <w:tblCellMar>
            <w:left w:w="70" w:type="dxa"/>
            <w:right w:w="70" w:type="dxa"/>
          </w:tblCellMar>
          <w:tblLook w:val="00A0" w:firstRow="1" w:lastRow="0" w:firstColumn="1" w:lastColumn="0" w:noHBand="0" w:noVBand="0"/>
        </w:tblPrEx>
        <w:trPr>
          <w:trHeight w:hRule="exact" w:val="804"/>
        </w:trPr>
        <w:tc>
          <w:tcPr>
            <w:tcW w:w="2896" w:type="pct"/>
            <w:gridSpan w:val="4"/>
            <w:shd w:val="clear" w:color="auto" w:fill="D9D9D9" w:themeFill="background1" w:themeFillShade="D9"/>
            <w:vAlign w:val="center"/>
          </w:tcPr>
          <w:p w14:paraId="56D2E8AB"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7434C93A" w14:textId="77777777" w:rsidR="00B6549D" w:rsidRPr="001F7833" w:rsidRDefault="00B6549D"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28189F7F" w14:textId="77777777" w:rsidR="00B6549D" w:rsidRPr="001F7833" w:rsidRDefault="00B6549D"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53AB947E" w14:textId="77777777" w:rsidR="00B6549D" w:rsidRPr="001F7833" w:rsidRDefault="00B6549D"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786C78F1" w14:textId="77777777" w:rsidR="00B6549D" w:rsidRPr="001F7833" w:rsidRDefault="00B6549D"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7468A737" w14:textId="77777777" w:rsidR="00B6549D" w:rsidRPr="001F7833" w:rsidRDefault="00B6549D"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6DE3D7F2" w14:textId="77777777" w:rsidR="00B6549D" w:rsidRPr="001F7833" w:rsidRDefault="00B6549D" w:rsidP="001F7833">
            <w:pPr>
              <w:spacing w:line="240" w:lineRule="auto"/>
              <w:ind w:firstLine="0"/>
              <w:jc w:val="center"/>
              <w:rPr>
                <w:sz w:val="22"/>
                <w:szCs w:val="22"/>
              </w:rPr>
            </w:pPr>
            <w:r w:rsidRPr="001F7833">
              <w:rPr>
                <w:sz w:val="22"/>
                <w:szCs w:val="22"/>
              </w:rPr>
              <w:t>2018</w:t>
            </w:r>
          </w:p>
        </w:tc>
      </w:tr>
      <w:tr w:rsidR="000027D7" w:rsidRPr="001F7833" w14:paraId="0D17342B" w14:textId="77777777" w:rsidTr="001F7833">
        <w:tblPrEx>
          <w:tblCellMar>
            <w:left w:w="70" w:type="dxa"/>
            <w:right w:w="70" w:type="dxa"/>
          </w:tblCellMar>
          <w:tblLook w:val="00A0" w:firstRow="1" w:lastRow="0" w:firstColumn="1" w:lastColumn="0" w:noHBand="0" w:noVBand="0"/>
        </w:tblPrEx>
        <w:trPr>
          <w:trHeight w:hRule="exact" w:val="1020"/>
        </w:trPr>
        <w:tc>
          <w:tcPr>
            <w:tcW w:w="2896" w:type="pct"/>
            <w:gridSpan w:val="4"/>
            <w:shd w:val="clear" w:color="auto" w:fill="FFFFFF"/>
            <w:vAlign w:val="center"/>
          </w:tcPr>
          <w:p w14:paraId="32BF12DF" w14:textId="77777777" w:rsidR="00B6549D" w:rsidRPr="001F7833" w:rsidRDefault="00B6549D" w:rsidP="001F7833">
            <w:pPr>
              <w:spacing w:line="240" w:lineRule="auto"/>
              <w:ind w:firstLine="0"/>
              <w:rPr>
                <w:b w:val="0"/>
                <w:sz w:val="22"/>
                <w:szCs w:val="22"/>
              </w:rPr>
            </w:pPr>
            <w:r w:rsidRPr="001F7833">
              <w:rPr>
                <w:b w:val="0"/>
                <w:sz w:val="22"/>
                <w:szCs w:val="22"/>
              </w:rPr>
              <w:t>Melhorar o desempenho da rede IFAM.</w:t>
            </w:r>
          </w:p>
        </w:tc>
        <w:tc>
          <w:tcPr>
            <w:tcW w:w="397" w:type="pct"/>
            <w:shd w:val="clear" w:color="auto" w:fill="FFFFFF"/>
            <w:vAlign w:val="center"/>
          </w:tcPr>
          <w:p w14:paraId="6743BCA4" w14:textId="77777777" w:rsidR="00B6549D" w:rsidRPr="001F7833" w:rsidRDefault="00B6549D" w:rsidP="001F7833">
            <w:pPr>
              <w:spacing w:line="240" w:lineRule="auto"/>
              <w:ind w:firstLine="0"/>
              <w:jc w:val="center"/>
              <w:rPr>
                <w:b w:val="0"/>
                <w:sz w:val="22"/>
                <w:szCs w:val="22"/>
              </w:rPr>
            </w:pPr>
          </w:p>
          <w:p w14:paraId="2CA8D24B" w14:textId="77777777" w:rsidR="00B6549D" w:rsidRPr="001F7833" w:rsidRDefault="00B6549D"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6398649B" w14:textId="77777777" w:rsidR="00B6549D" w:rsidRPr="001F7833" w:rsidRDefault="00B6549D" w:rsidP="001F7833">
            <w:pPr>
              <w:spacing w:line="240" w:lineRule="auto"/>
              <w:ind w:firstLine="0"/>
              <w:jc w:val="center"/>
              <w:rPr>
                <w:b w:val="0"/>
                <w:sz w:val="22"/>
                <w:szCs w:val="22"/>
              </w:rPr>
            </w:pPr>
          </w:p>
          <w:p w14:paraId="68587495" w14:textId="77777777" w:rsidR="00B6549D" w:rsidRPr="001F7833" w:rsidRDefault="00B6549D"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247D7603" w14:textId="77777777" w:rsidR="00B6549D" w:rsidRPr="001F7833" w:rsidRDefault="00B6549D" w:rsidP="001F7833">
            <w:pPr>
              <w:spacing w:line="240" w:lineRule="auto"/>
              <w:ind w:firstLine="0"/>
              <w:jc w:val="center"/>
              <w:rPr>
                <w:b w:val="0"/>
                <w:sz w:val="22"/>
                <w:szCs w:val="22"/>
              </w:rPr>
            </w:pPr>
          </w:p>
          <w:p w14:paraId="7C250A8E" w14:textId="77777777" w:rsidR="00B6549D" w:rsidRPr="001F7833" w:rsidRDefault="00B6549D"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3412F601" w14:textId="77777777" w:rsidR="00B6549D" w:rsidRPr="001F7833" w:rsidRDefault="00B6549D" w:rsidP="001F7833">
            <w:pPr>
              <w:spacing w:line="240" w:lineRule="auto"/>
              <w:ind w:firstLine="0"/>
              <w:jc w:val="center"/>
              <w:rPr>
                <w:b w:val="0"/>
                <w:sz w:val="22"/>
                <w:szCs w:val="22"/>
              </w:rPr>
            </w:pPr>
          </w:p>
          <w:p w14:paraId="56744720" w14:textId="77777777" w:rsidR="00B6549D" w:rsidRPr="001F7833" w:rsidRDefault="00B6549D"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45D96A65" w14:textId="77777777" w:rsidR="00B6549D" w:rsidRPr="001F7833" w:rsidRDefault="00B6549D" w:rsidP="001F7833">
            <w:pPr>
              <w:spacing w:line="240" w:lineRule="auto"/>
              <w:ind w:firstLine="0"/>
              <w:jc w:val="center"/>
              <w:rPr>
                <w:b w:val="0"/>
                <w:sz w:val="22"/>
                <w:szCs w:val="22"/>
              </w:rPr>
            </w:pPr>
          </w:p>
          <w:p w14:paraId="40D38161" w14:textId="77777777" w:rsidR="00B6549D" w:rsidRPr="001F7833" w:rsidRDefault="00B6549D" w:rsidP="001F7833">
            <w:pPr>
              <w:spacing w:line="240" w:lineRule="auto"/>
              <w:ind w:firstLine="0"/>
              <w:jc w:val="center"/>
              <w:rPr>
                <w:b w:val="0"/>
                <w:sz w:val="22"/>
                <w:szCs w:val="22"/>
              </w:rPr>
            </w:pPr>
            <w:r w:rsidRPr="001F7833">
              <w:rPr>
                <w:b w:val="0"/>
                <w:sz w:val="22"/>
                <w:szCs w:val="22"/>
              </w:rPr>
              <w:t>25%</w:t>
            </w:r>
          </w:p>
        </w:tc>
      </w:tr>
      <w:tr w:rsidR="000027D7" w:rsidRPr="001F7833" w14:paraId="419B7F3A" w14:textId="77777777" w:rsidTr="001F7833">
        <w:tblPrEx>
          <w:tblCellMar>
            <w:left w:w="70" w:type="dxa"/>
            <w:right w:w="70" w:type="dxa"/>
          </w:tblCellMar>
          <w:tblLook w:val="00A0" w:firstRow="1" w:lastRow="0" w:firstColumn="1" w:lastColumn="0" w:noHBand="0" w:noVBand="0"/>
        </w:tblPrEx>
        <w:trPr>
          <w:trHeight w:hRule="exact" w:val="1065"/>
        </w:trPr>
        <w:tc>
          <w:tcPr>
            <w:tcW w:w="2896" w:type="pct"/>
            <w:gridSpan w:val="4"/>
            <w:shd w:val="clear" w:color="auto" w:fill="FFFFFF"/>
            <w:vAlign w:val="center"/>
          </w:tcPr>
          <w:p w14:paraId="4E390580" w14:textId="77777777" w:rsidR="00B6549D" w:rsidRPr="001F7833" w:rsidRDefault="00B6549D" w:rsidP="001F7833">
            <w:pPr>
              <w:spacing w:line="240" w:lineRule="auto"/>
              <w:ind w:firstLine="0"/>
              <w:rPr>
                <w:b w:val="0"/>
                <w:sz w:val="22"/>
                <w:szCs w:val="22"/>
              </w:rPr>
            </w:pPr>
            <w:r w:rsidRPr="001F7833">
              <w:rPr>
                <w:b w:val="0"/>
                <w:sz w:val="22"/>
                <w:szCs w:val="22"/>
              </w:rPr>
              <w:t>Implantar a rede para visitantes Implantar mecanismos de controle de autenticação e acesso.</w:t>
            </w:r>
          </w:p>
          <w:p w14:paraId="7C94DBF5" w14:textId="77777777" w:rsidR="00674A97" w:rsidRPr="001F7833" w:rsidRDefault="00674A97" w:rsidP="001F7833">
            <w:pPr>
              <w:spacing w:line="240" w:lineRule="auto"/>
              <w:ind w:firstLine="0"/>
              <w:rPr>
                <w:b w:val="0"/>
                <w:sz w:val="22"/>
                <w:szCs w:val="22"/>
              </w:rPr>
            </w:pPr>
          </w:p>
        </w:tc>
        <w:tc>
          <w:tcPr>
            <w:tcW w:w="397" w:type="pct"/>
            <w:shd w:val="clear" w:color="auto" w:fill="FFFFFF"/>
            <w:vAlign w:val="center"/>
          </w:tcPr>
          <w:p w14:paraId="75C74BBF" w14:textId="77777777" w:rsidR="00B6549D" w:rsidRPr="001F7833" w:rsidRDefault="00B6549D" w:rsidP="001F7833">
            <w:pPr>
              <w:spacing w:line="240" w:lineRule="auto"/>
              <w:ind w:firstLine="0"/>
              <w:jc w:val="center"/>
              <w:rPr>
                <w:b w:val="0"/>
                <w:sz w:val="22"/>
                <w:szCs w:val="22"/>
              </w:rPr>
            </w:pPr>
          </w:p>
          <w:p w14:paraId="79B1E76D" w14:textId="77777777" w:rsidR="00B6549D" w:rsidRPr="001F7833" w:rsidRDefault="00B6549D"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39084958" w14:textId="77777777" w:rsidR="00B6549D" w:rsidRPr="001F7833" w:rsidRDefault="00B6549D" w:rsidP="001F7833">
            <w:pPr>
              <w:spacing w:line="240" w:lineRule="auto"/>
              <w:ind w:firstLine="0"/>
              <w:jc w:val="center"/>
              <w:rPr>
                <w:b w:val="0"/>
                <w:sz w:val="22"/>
                <w:szCs w:val="22"/>
              </w:rPr>
            </w:pPr>
          </w:p>
          <w:p w14:paraId="0DF27B7B" w14:textId="77777777" w:rsidR="00B6549D" w:rsidRPr="001F7833" w:rsidRDefault="00B6549D" w:rsidP="001F7833">
            <w:pPr>
              <w:spacing w:line="240" w:lineRule="auto"/>
              <w:ind w:firstLine="0"/>
              <w:jc w:val="center"/>
              <w:rPr>
                <w:b w:val="0"/>
                <w:sz w:val="22"/>
                <w:szCs w:val="22"/>
              </w:rPr>
            </w:pPr>
            <w:r w:rsidRPr="001F7833">
              <w:rPr>
                <w:b w:val="0"/>
                <w:sz w:val="22"/>
                <w:szCs w:val="22"/>
              </w:rPr>
              <w:t>30%</w:t>
            </w:r>
          </w:p>
        </w:tc>
        <w:tc>
          <w:tcPr>
            <w:tcW w:w="395" w:type="pct"/>
            <w:shd w:val="clear" w:color="auto" w:fill="FFFFFF"/>
            <w:vAlign w:val="center"/>
          </w:tcPr>
          <w:p w14:paraId="2A77CE3D" w14:textId="77777777" w:rsidR="00B6549D" w:rsidRPr="001F7833" w:rsidRDefault="00B6549D" w:rsidP="001F7833">
            <w:pPr>
              <w:spacing w:line="240" w:lineRule="auto"/>
              <w:ind w:firstLine="0"/>
              <w:jc w:val="center"/>
              <w:rPr>
                <w:b w:val="0"/>
                <w:sz w:val="22"/>
                <w:szCs w:val="22"/>
              </w:rPr>
            </w:pPr>
          </w:p>
          <w:p w14:paraId="512FC89C" w14:textId="77777777" w:rsidR="00B6549D" w:rsidRPr="001F7833" w:rsidRDefault="00B6549D" w:rsidP="001F7833">
            <w:pPr>
              <w:spacing w:line="240" w:lineRule="auto"/>
              <w:ind w:firstLine="0"/>
              <w:jc w:val="center"/>
              <w:rPr>
                <w:b w:val="0"/>
                <w:sz w:val="22"/>
                <w:szCs w:val="22"/>
              </w:rPr>
            </w:pPr>
            <w:r w:rsidRPr="001F7833">
              <w:rPr>
                <w:b w:val="0"/>
                <w:sz w:val="22"/>
                <w:szCs w:val="22"/>
              </w:rPr>
              <w:t>40%</w:t>
            </w:r>
          </w:p>
        </w:tc>
        <w:tc>
          <w:tcPr>
            <w:tcW w:w="393" w:type="pct"/>
            <w:shd w:val="clear" w:color="auto" w:fill="FFFFFF"/>
            <w:vAlign w:val="center"/>
          </w:tcPr>
          <w:p w14:paraId="312FE955" w14:textId="77777777" w:rsidR="00B6549D" w:rsidRPr="001F7833" w:rsidRDefault="00B6549D" w:rsidP="001F7833">
            <w:pPr>
              <w:spacing w:line="240" w:lineRule="auto"/>
              <w:ind w:firstLine="0"/>
              <w:jc w:val="center"/>
              <w:rPr>
                <w:b w:val="0"/>
                <w:sz w:val="22"/>
                <w:szCs w:val="22"/>
              </w:rPr>
            </w:pPr>
          </w:p>
          <w:p w14:paraId="1617217F" w14:textId="77777777" w:rsidR="00B6549D" w:rsidRPr="001F7833" w:rsidRDefault="00B6549D" w:rsidP="001F7833">
            <w:pPr>
              <w:spacing w:line="240" w:lineRule="auto"/>
              <w:ind w:firstLine="0"/>
              <w:jc w:val="center"/>
              <w:rPr>
                <w:b w:val="0"/>
                <w:sz w:val="22"/>
                <w:szCs w:val="22"/>
              </w:rPr>
            </w:pPr>
            <w:r w:rsidRPr="001F7833">
              <w:rPr>
                <w:b w:val="0"/>
                <w:sz w:val="22"/>
                <w:szCs w:val="22"/>
              </w:rPr>
              <w:t>10%</w:t>
            </w:r>
          </w:p>
        </w:tc>
        <w:tc>
          <w:tcPr>
            <w:tcW w:w="523" w:type="pct"/>
            <w:shd w:val="clear" w:color="auto" w:fill="FFFFFF"/>
            <w:vAlign w:val="center"/>
          </w:tcPr>
          <w:p w14:paraId="106CC0C8" w14:textId="77777777" w:rsidR="00B6549D" w:rsidRPr="001F7833" w:rsidRDefault="00B6549D" w:rsidP="001F7833">
            <w:pPr>
              <w:spacing w:line="240" w:lineRule="auto"/>
              <w:ind w:firstLine="0"/>
              <w:jc w:val="center"/>
              <w:rPr>
                <w:b w:val="0"/>
                <w:sz w:val="22"/>
                <w:szCs w:val="22"/>
              </w:rPr>
            </w:pPr>
          </w:p>
          <w:p w14:paraId="372C829D" w14:textId="77777777" w:rsidR="00B6549D" w:rsidRPr="001F7833" w:rsidRDefault="00B6549D" w:rsidP="001F7833">
            <w:pPr>
              <w:spacing w:line="240" w:lineRule="auto"/>
              <w:ind w:firstLine="0"/>
              <w:jc w:val="center"/>
              <w:rPr>
                <w:b w:val="0"/>
                <w:sz w:val="22"/>
                <w:szCs w:val="22"/>
              </w:rPr>
            </w:pPr>
            <w:r w:rsidRPr="001F7833">
              <w:rPr>
                <w:b w:val="0"/>
                <w:sz w:val="22"/>
                <w:szCs w:val="22"/>
              </w:rPr>
              <w:t>10%</w:t>
            </w:r>
          </w:p>
        </w:tc>
      </w:tr>
      <w:tr w:rsidR="00D234EA" w:rsidRPr="001F7833" w14:paraId="09D7706B" w14:textId="77777777" w:rsidTr="001F7833">
        <w:tblPrEx>
          <w:tblCellMar>
            <w:left w:w="70" w:type="dxa"/>
            <w:right w:w="70" w:type="dxa"/>
          </w:tblCellMar>
          <w:tblLook w:val="00A0" w:firstRow="1" w:lastRow="0" w:firstColumn="1" w:lastColumn="0" w:noHBand="0" w:noVBand="0"/>
        </w:tblPrEx>
        <w:trPr>
          <w:trHeight w:hRule="exact" w:val="1363"/>
        </w:trPr>
        <w:tc>
          <w:tcPr>
            <w:tcW w:w="1380" w:type="pct"/>
            <w:gridSpan w:val="2"/>
            <w:shd w:val="clear" w:color="auto" w:fill="D9D9D9" w:themeFill="background1" w:themeFillShade="D9"/>
            <w:vAlign w:val="center"/>
          </w:tcPr>
          <w:p w14:paraId="056CA4C6" w14:textId="77777777" w:rsidR="00B6549D" w:rsidRPr="001F7833" w:rsidRDefault="00B6549D" w:rsidP="001F7833">
            <w:pPr>
              <w:spacing w:line="240" w:lineRule="auto"/>
              <w:ind w:firstLine="0"/>
              <w:jc w:val="center"/>
              <w:rPr>
                <w:rFonts w:cs="Times New Roman"/>
                <w:sz w:val="22"/>
                <w:szCs w:val="22"/>
              </w:rPr>
            </w:pPr>
            <w:r w:rsidRPr="001F7833">
              <w:rPr>
                <w:sz w:val="22"/>
                <w:szCs w:val="22"/>
              </w:rPr>
              <w:lastRenderedPageBreak/>
              <w:t xml:space="preserve">Objetivo estratégico </w:t>
            </w:r>
            <w:r w:rsidR="003B7768" w:rsidRPr="001F7833">
              <w:rPr>
                <w:sz w:val="22"/>
                <w:szCs w:val="22"/>
              </w:rPr>
              <w:t>7</w:t>
            </w:r>
          </w:p>
        </w:tc>
        <w:tc>
          <w:tcPr>
            <w:tcW w:w="3620" w:type="pct"/>
            <w:gridSpan w:val="7"/>
            <w:shd w:val="clear" w:color="auto" w:fill="D9D9D9" w:themeFill="background1" w:themeFillShade="D9"/>
            <w:vAlign w:val="center"/>
          </w:tcPr>
          <w:p w14:paraId="14D6A728" w14:textId="76B06C17" w:rsidR="00B6549D" w:rsidRPr="001F7833" w:rsidRDefault="00B6549D" w:rsidP="008D5695">
            <w:pPr>
              <w:spacing w:line="240" w:lineRule="auto"/>
              <w:ind w:firstLine="0"/>
              <w:rPr>
                <w:sz w:val="22"/>
                <w:szCs w:val="22"/>
              </w:rPr>
            </w:pPr>
            <w:r w:rsidRPr="001F7833">
              <w:rPr>
                <w:sz w:val="22"/>
                <w:szCs w:val="22"/>
              </w:rPr>
              <w:t>Efetuar visitas Bimestrais aos Campi do IFAM para maior conhecimento operacional e levantar as possíveis dificuldades enfrentadas, para buscar possíveis soluções.</w:t>
            </w:r>
          </w:p>
        </w:tc>
      </w:tr>
      <w:tr w:rsidR="000027D7" w:rsidRPr="001F7833" w14:paraId="0EA47053" w14:textId="77777777" w:rsidTr="001F7833">
        <w:tblPrEx>
          <w:tblCellMar>
            <w:left w:w="70" w:type="dxa"/>
            <w:right w:w="70" w:type="dxa"/>
          </w:tblCellMar>
          <w:tblLook w:val="00A0" w:firstRow="1" w:lastRow="0" w:firstColumn="1" w:lastColumn="0" w:noHBand="0" w:noVBand="0"/>
        </w:tblPrEx>
        <w:trPr>
          <w:trHeight w:hRule="exact" w:val="804"/>
        </w:trPr>
        <w:tc>
          <w:tcPr>
            <w:tcW w:w="2896" w:type="pct"/>
            <w:gridSpan w:val="4"/>
            <w:shd w:val="clear" w:color="auto" w:fill="D9D9D9" w:themeFill="background1" w:themeFillShade="D9"/>
            <w:vAlign w:val="center"/>
          </w:tcPr>
          <w:p w14:paraId="290065E8"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0F522F21" w14:textId="77777777" w:rsidR="00B6549D" w:rsidRPr="001F7833" w:rsidRDefault="00B6549D"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5EE6C127" w14:textId="77777777" w:rsidR="00B6549D" w:rsidRPr="001F7833" w:rsidRDefault="00B6549D"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558CEFE6" w14:textId="77777777" w:rsidR="00B6549D" w:rsidRPr="001F7833" w:rsidRDefault="00B6549D"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1ADC38A0" w14:textId="77777777" w:rsidR="00B6549D" w:rsidRPr="001F7833" w:rsidRDefault="00B6549D"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0D752573" w14:textId="77777777" w:rsidR="00B6549D" w:rsidRPr="001F7833" w:rsidRDefault="00B6549D"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622A5FA7" w14:textId="77777777" w:rsidR="00B6549D" w:rsidRPr="001F7833" w:rsidRDefault="00B6549D" w:rsidP="001F7833">
            <w:pPr>
              <w:spacing w:line="240" w:lineRule="auto"/>
              <w:ind w:firstLine="0"/>
              <w:jc w:val="center"/>
              <w:rPr>
                <w:sz w:val="22"/>
                <w:szCs w:val="22"/>
              </w:rPr>
            </w:pPr>
            <w:r w:rsidRPr="001F7833">
              <w:rPr>
                <w:sz w:val="22"/>
                <w:szCs w:val="22"/>
              </w:rPr>
              <w:t>2018</w:t>
            </w:r>
          </w:p>
        </w:tc>
      </w:tr>
      <w:tr w:rsidR="000027D7" w:rsidRPr="001F7833" w14:paraId="71152A4B" w14:textId="77777777" w:rsidTr="001F7833">
        <w:tblPrEx>
          <w:tblCellMar>
            <w:left w:w="70" w:type="dxa"/>
            <w:right w:w="70" w:type="dxa"/>
          </w:tblCellMar>
          <w:tblLook w:val="00A0" w:firstRow="1" w:lastRow="0" w:firstColumn="1" w:lastColumn="0" w:noHBand="0" w:noVBand="0"/>
        </w:tblPrEx>
        <w:trPr>
          <w:trHeight w:hRule="exact" w:val="1426"/>
        </w:trPr>
        <w:tc>
          <w:tcPr>
            <w:tcW w:w="2896" w:type="pct"/>
            <w:gridSpan w:val="4"/>
            <w:shd w:val="clear" w:color="auto" w:fill="FFFFFF"/>
            <w:vAlign w:val="center"/>
          </w:tcPr>
          <w:p w14:paraId="5575CDC8" w14:textId="77777777" w:rsidR="001429A1" w:rsidRPr="001F7833" w:rsidRDefault="001429A1" w:rsidP="001F7833">
            <w:pPr>
              <w:spacing w:line="240" w:lineRule="auto"/>
              <w:ind w:firstLine="0"/>
              <w:rPr>
                <w:b w:val="0"/>
                <w:sz w:val="22"/>
                <w:szCs w:val="22"/>
              </w:rPr>
            </w:pPr>
            <w:r w:rsidRPr="001F7833">
              <w:rPr>
                <w:b w:val="0"/>
                <w:sz w:val="22"/>
                <w:szCs w:val="22"/>
              </w:rPr>
              <w:t>Criar cronograma de visitas bimestrais aos Campi, para acompanhar a execução das metas previstas e, de forma conjunta buscar alternativas para consecução das proposituras não atingidas.</w:t>
            </w:r>
          </w:p>
          <w:p w14:paraId="23646340" w14:textId="77777777" w:rsidR="001429A1" w:rsidRPr="001F7833" w:rsidRDefault="001429A1" w:rsidP="001F7833">
            <w:pPr>
              <w:spacing w:line="240" w:lineRule="auto"/>
              <w:ind w:firstLine="0"/>
              <w:rPr>
                <w:b w:val="0"/>
                <w:sz w:val="22"/>
                <w:szCs w:val="22"/>
              </w:rPr>
            </w:pPr>
          </w:p>
          <w:p w14:paraId="5D404FD0" w14:textId="77777777" w:rsidR="001429A1" w:rsidRPr="001F7833" w:rsidRDefault="001429A1" w:rsidP="001F7833">
            <w:pPr>
              <w:spacing w:line="240" w:lineRule="auto"/>
              <w:ind w:firstLine="0"/>
              <w:jc w:val="center"/>
              <w:rPr>
                <w:b w:val="0"/>
                <w:sz w:val="22"/>
                <w:szCs w:val="22"/>
              </w:rPr>
            </w:pPr>
          </w:p>
        </w:tc>
        <w:tc>
          <w:tcPr>
            <w:tcW w:w="397" w:type="pct"/>
            <w:shd w:val="clear" w:color="auto" w:fill="FFFFFF"/>
            <w:vAlign w:val="center"/>
          </w:tcPr>
          <w:p w14:paraId="0742B5EF" w14:textId="77777777" w:rsidR="001429A1" w:rsidRPr="001F7833" w:rsidRDefault="001429A1" w:rsidP="001F7833">
            <w:pPr>
              <w:spacing w:line="240" w:lineRule="auto"/>
              <w:ind w:firstLine="0"/>
              <w:jc w:val="center"/>
              <w:rPr>
                <w:b w:val="0"/>
                <w:sz w:val="22"/>
                <w:szCs w:val="22"/>
              </w:rPr>
            </w:pPr>
          </w:p>
        </w:tc>
        <w:tc>
          <w:tcPr>
            <w:tcW w:w="395" w:type="pct"/>
            <w:shd w:val="clear" w:color="auto" w:fill="FFFFFF"/>
            <w:vAlign w:val="center"/>
          </w:tcPr>
          <w:p w14:paraId="254A3D5C" w14:textId="77777777" w:rsidR="001429A1" w:rsidRPr="001F7833" w:rsidRDefault="001429A1" w:rsidP="001F7833">
            <w:pPr>
              <w:spacing w:line="240" w:lineRule="auto"/>
              <w:ind w:firstLine="0"/>
              <w:jc w:val="center"/>
              <w:rPr>
                <w:b w:val="0"/>
                <w:sz w:val="22"/>
                <w:szCs w:val="22"/>
              </w:rPr>
            </w:pPr>
          </w:p>
          <w:p w14:paraId="2C20BA5B" w14:textId="77777777" w:rsidR="001429A1" w:rsidRPr="001F7833" w:rsidRDefault="001429A1" w:rsidP="001F7833">
            <w:pPr>
              <w:spacing w:line="240" w:lineRule="auto"/>
              <w:ind w:firstLine="0"/>
              <w:jc w:val="center"/>
              <w:rPr>
                <w:b w:val="0"/>
                <w:sz w:val="22"/>
                <w:szCs w:val="22"/>
              </w:rPr>
            </w:pPr>
            <w:r w:rsidRPr="001F7833">
              <w:rPr>
                <w:b w:val="0"/>
                <w:sz w:val="22"/>
                <w:szCs w:val="22"/>
              </w:rPr>
              <w:t>25%</w:t>
            </w:r>
          </w:p>
        </w:tc>
        <w:tc>
          <w:tcPr>
            <w:tcW w:w="395" w:type="pct"/>
            <w:shd w:val="clear" w:color="auto" w:fill="FFFFFF"/>
            <w:vAlign w:val="center"/>
          </w:tcPr>
          <w:p w14:paraId="7E99F6EB" w14:textId="77777777" w:rsidR="001429A1" w:rsidRPr="001F7833" w:rsidRDefault="001429A1" w:rsidP="001F7833">
            <w:pPr>
              <w:spacing w:line="240" w:lineRule="auto"/>
              <w:ind w:firstLine="0"/>
              <w:jc w:val="center"/>
              <w:rPr>
                <w:b w:val="0"/>
                <w:sz w:val="22"/>
                <w:szCs w:val="22"/>
              </w:rPr>
            </w:pPr>
          </w:p>
          <w:p w14:paraId="73A2889C" w14:textId="77777777" w:rsidR="001429A1" w:rsidRPr="001F7833" w:rsidRDefault="001429A1" w:rsidP="001F7833">
            <w:pPr>
              <w:spacing w:line="240" w:lineRule="auto"/>
              <w:ind w:firstLine="0"/>
              <w:jc w:val="center"/>
              <w:rPr>
                <w:b w:val="0"/>
                <w:sz w:val="22"/>
                <w:szCs w:val="22"/>
              </w:rPr>
            </w:pPr>
            <w:r w:rsidRPr="001F7833">
              <w:rPr>
                <w:b w:val="0"/>
                <w:sz w:val="22"/>
                <w:szCs w:val="22"/>
              </w:rPr>
              <w:t>25%</w:t>
            </w:r>
          </w:p>
        </w:tc>
        <w:tc>
          <w:tcPr>
            <w:tcW w:w="393" w:type="pct"/>
            <w:shd w:val="clear" w:color="auto" w:fill="FFFFFF"/>
            <w:vAlign w:val="center"/>
          </w:tcPr>
          <w:p w14:paraId="3D5FB099" w14:textId="77777777" w:rsidR="001429A1" w:rsidRPr="001F7833" w:rsidRDefault="001429A1" w:rsidP="001F7833">
            <w:pPr>
              <w:spacing w:line="240" w:lineRule="auto"/>
              <w:ind w:firstLine="0"/>
              <w:jc w:val="center"/>
              <w:rPr>
                <w:b w:val="0"/>
                <w:sz w:val="22"/>
                <w:szCs w:val="22"/>
              </w:rPr>
            </w:pPr>
          </w:p>
          <w:p w14:paraId="1B06B507" w14:textId="77777777" w:rsidR="001429A1" w:rsidRPr="001F7833" w:rsidRDefault="001429A1"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6B5B800B" w14:textId="77777777" w:rsidR="001429A1" w:rsidRPr="001F7833" w:rsidRDefault="001429A1" w:rsidP="001F7833">
            <w:pPr>
              <w:spacing w:line="240" w:lineRule="auto"/>
              <w:ind w:firstLine="0"/>
              <w:jc w:val="center"/>
              <w:rPr>
                <w:b w:val="0"/>
                <w:sz w:val="22"/>
                <w:szCs w:val="22"/>
              </w:rPr>
            </w:pPr>
          </w:p>
          <w:p w14:paraId="304C102C" w14:textId="77777777" w:rsidR="001429A1" w:rsidRPr="001F7833" w:rsidRDefault="001429A1" w:rsidP="001F7833">
            <w:pPr>
              <w:spacing w:line="240" w:lineRule="auto"/>
              <w:ind w:firstLine="0"/>
              <w:jc w:val="center"/>
              <w:rPr>
                <w:b w:val="0"/>
                <w:sz w:val="22"/>
                <w:szCs w:val="22"/>
              </w:rPr>
            </w:pPr>
            <w:r w:rsidRPr="001F7833">
              <w:rPr>
                <w:b w:val="0"/>
                <w:sz w:val="22"/>
                <w:szCs w:val="22"/>
              </w:rPr>
              <w:t>25%</w:t>
            </w:r>
          </w:p>
        </w:tc>
      </w:tr>
      <w:tr w:rsidR="00D234EA" w:rsidRPr="001F7833" w14:paraId="4052FD0E" w14:textId="77777777" w:rsidTr="001F7833">
        <w:tblPrEx>
          <w:tblCellMar>
            <w:left w:w="70" w:type="dxa"/>
            <w:right w:w="70" w:type="dxa"/>
          </w:tblCellMar>
          <w:tblLook w:val="00A0" w:firstRow="1" w:lastRow="0" w:firstColumn="1" w:lastColumn="0" w:noHBand="0" w:noVBand="0"/>
        </w:tblPrEx>
        <w:trPr>
          <w:trHeight w:hRule="exact" w:val="804"/>
        </w:trPr>
        <w:tc>
          <w:tcPr>
            <w:tcW w:w="1380" w:type="pct"/>
            <w:gridSpan w:val="2"/>
            <w:shd w:val="clear" w:color="auto" w:fill="D9D9D9" w:themeFill="background1" w:themeFillShade="D9"/>
            <w:vAlign w:val="center"/>
          </w:tcPr>
          <w:p w14:paraId="540475EE" w14:textId="77777777" w:rsidR="001429A1" w:rsidRPr="001F7833" w:rsidRDefault="001429A1" w:rsidP="001F7833">
            <w:pPr>
              <w:spacing w:line="240" w:lineRule="auto"/>
              <w:ind w:firstLine="0"/>
              <w:jc w:val="center"/>
              <w:rPr>
                <w:rFonts w:cs="Times New Roman"/>
                <w:sz w:val="22"/>
                <w:szCs w:val="22"/>
              </w:rPr>
            </w:pPr>
            <w:r w:rsidRPr="001F7833">
              <w:rPr>
                <w:sz w:val="22"/>
                <w:szCs w:val="22"/>
              </w:rPr>
              <w:t xml:space="preserve">Objetivo estratégico </w:t>
            </w:r>
            <w:r w:rsidR="003B7768" w:rsidRPr="001F7833">
              <w:rPr>
                <w:sz w:val="22"/>
                <w:szCs w:val="22"/>
              </w:rPr>
              <w:t>8</w:t>
            </w:r>
          </w:p>
        </w:tc>
        <w:tc>
          <w:tcPr>
            <w:tcW w:w="3620" w:type="pct"/>
            <w:gridSpan w:val="7"/>
            <w:shd w:val="clear" w:color="auto" w:fill="D9D9D9" w:themeFill="background1" w:themeFillShade="D9"/>
            <w:vAlign w:val="center"/>
          </w:tcPr>
          <w:p w14:paraId="4A2D20E0" w14:textId="77777777" w:rsidR="001429A1" w:rsidRPr="001F7833" w:rsidRDefault="001429A1" w:rsidP="008D5695">
            <w:pPr>
              <w:spacing w:line="240" w:lineRule="auto"/>
              <w:ind w:firstLine="0"/>
              <w:rPr>
                <w:sz w:val="22"/>
                <w:szCs w:val="22"/>
              </w:rPr>
            </w:pPr>
            <w:r w:rsidRPr="001F7833">
              <w:rPr>
                <w:sz w:val="22"/>
                <w:szCs w:val="22"/>
              </w:rPr>
              <w:t>Estudar, no âmbito do Comitê de TI os requisitos para a criação do repositório.</w:t>
            </w:r>
          </w:p>
        </w:tc>
      </w:tr>
      <w:tr w:rsidR="000027D7" w:rsidRPr="001F7833" w14:paraId="0644923A" w14:textId="77777777" w:rsidTr="001F7833">
        <w:tblPrEx>
          <w:tblCellMar>
            <w:left w:w="70" w:type="dxa"/>
            <w:right w:w="70" w:type="dxa"/>
          </w:tblCellMar>
          <w:tblLook w:val="00A0" w:firstRow="1" w:lastRow="0" w:firstColumn="1" w:lastColumn="0" w:noHBand="0" w:noVBand="0"/>
        </w:tblPrEx>
        <w:trPr>
          <w:trHeight w:hRule="exact" w:val="744"/>
        </w:trPr>
        <w:tc>
          <w:tcPr>
            <w:tcW w:w="2896" w:type="pct"/>
            <w:gridSpan w:val="4"/>
            <w:shd w:val="clear" w:color="auto" w:fill="D9D9D9" w:themeFill="background1" w:themeFillShade="D9"/>
            <w:vAlign w:val="center"/>
          </w:tcPr>
          <w:p w14:paraId="4AC2C718"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2D5CC8B9" w14:textId="77777777" w:rsidR="001429A1" w:rsidRPr="001F7833" w:rsidRDefault="001429A1"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5B8D355A" w14:textId="77777777" w:rsidR="001429A1" w:rsidRPr="001F7833" w:rsidRDefault="001429A1"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534496DC" w14:textId="77777777" w:rsidR="001429A1" w:rsidRPr="001F7833" w:rsidRDefault="001429A1"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095C559C" w14:textId="77777777" w:rsidR="001429A1" w:rsidRPr="001F7833" w:rsidRDefault="001429A1"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364CF36D" w14:textId="77777777" w:rsidR="001429A1" w:rsidRPr="001F7833" w:rsidRDefault="001429A1"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41236774" w14:textId="77777777" w:rsidR="001429A1" w:rsidRPr="001F7833" w:rsidRDefault="001429A1" w:rsidP="001F7833">
            <w:pPr>
              <w:spacing w:line="240" w:lineRule="auto"/>
              <w:ind w:firstLine="0"/>
              <w:jc w:val="center"/>
              <w:rPr>
                <w:sz w:val="22"/>
                <w:szCs w:val="22"/>
              </w:rPr>
            </w:pPr>
            <w:r w:rsidRPr="001F7833">
              <w:rPr>
                <w:sz w:val="22"/>
                <w:szCs w:val="22"/>
              </w:rPr>
              <w:t>2018</w:t>
            </w:r>
          </w:p>
        </w:tc>
      </w:tr>
      <w:tr w:rsidR="000027D7" w:rsidRPr="001F7833" w14:paraId="62300D3A" w14:textId="77777777" w:rsidTr="001F7833">
        <w:tblPrEx>
          <w:tblCellMar>
            <w:left w:w="70" w:type="dxa"/>
            <w:right w:w="70" w:type="dxa"/>
          </w:tblCellMar>
          <w:tblLook w:val="00A0" w:firstRow="1" w:lastRow="0" w:firstColumn="1" w:lastColumn="0" w:noHBand="0" w:noVBand="0"/>
        </w:tblPrEx>
        <w:trPr>
          <w:trHeight w:hRule="exact" w:val="706"/>
        </w:trPr>
        <w:tc>
          <w:tcPr>
            <w:tcW w:w="2896" w:type="pct"/>
            <w:gridSpan w:val="4"/>
            <w:shd w:val="clear" w:color="auto" w:fill="FFFFFF"/>
            <w:vAlign w:val="center"/>
          </w:tcPr>
          <w:p w14:paraId="0FAA80AF" w14:textId="77777777" w:rsidR="001429A1" w:rsidRPr="001F7833" w:rsidRDefault="001429A1" w:rsidP="001F7833">
            <w:pPr>
              <w:spacing w:line="240" w:lineRule="auto"/>
              <w:ind w:firstLine="0"/>
              <w:rPr>
                <w:b w:val="0"/>
                <w:sz w:val="22"/>
                <w:szCs w:val="22"/>
              </w:rPr>
            </w:pPr>
            <w:r w:rsidRPr="001F7833">
              <w:rPr>
                <w:b w:val="0"/>
                <w:sz w:val="22"/>
                <w:szCs w:val="22"/>
              </w:rPr>
              <w:t>Discutir e apresentar as características técnicas.</w:t>
            </w:r>
          </w:p>
        </w:tc>
        <w:tc>
          <w:tcPr>
            <w:tcW w:w="397" w:type="pct"/>
            <w:shd w:val="clear" w:color="auto" w:fill="FFFFFF"/>
            <w:vAlign w:val="center"/>
          </w:tcPr>
          <w:p w14:paraId="1B17633D" w14:textId="77777777" w:rsidR="001429A1" w:rsidRPr="001F7833" w:rsidRDefault="001429A1" w:rsidP="001F7833">
            <w:pPr>
              <w:spacing w:line="240" w:lineRule="auto"/>
              <w:ind w:firstLine="0"/>
              <w:jc w:val="center"/>
              <w:rPr>
                <w:b w:val="0"/>
                <w:sz w:val="22"/>
                <w:szCs w:val="22"/>
              </w:rPr>
            </w:pPr>
            <w:r w:rsidRPr="001F7833">
              <w:rPr>
                <w:b w:val="0"/>
                <w:sz w:val="22"/>
                <w:szCs w:val="22"/>
              </w:rPr>
              <w:t>100%</w:t>
            </w:r>
          </w:p>
        </w:tc>
        <w:tc>
          <w:tcPr>
            <w:tcW w:w="395" w:type="pct"/>
            <w:shd w:val="clear" w:color="auto" w:fill="FFFFFF"/>
            <w:vAlign w:val="center"/>
          </w:tcPr>
          <w:p w14:paraId="6B46CE55" w14:textId="77777777" w:rsidR="001429A1" w:rsidRPr="001F7833" w:rsidRDefault="001429A1" w:rsidP="001F7833">
            <w:pPr>
              <w:spacing w:line="240" w:lineRule="auto"/>
              <w:ind w:firstLine="0"/>
              <w:jc w:val="center"/>
              <w:rPr>
                <w:b w:val="0"/>
                <w:sz w:val="22"/>
                <w:szCs w:val="22"/>
              </w:rPr>
            </w:pPr>
          </w:p>
        </w:tc>
        <w:tc>
          <w:tcPr>
            <w:tcW w:w="395" w:type="pct"/>
            <w:shd w:val="clear" w:color="auto" w:fill="FFFFFF"/>
            <w:vAlign w:val="center"/>
          </w:tcPr>
          <w:p w14:paraId="16669568" w14:textId="77777777" w:rsidR="001429A1" w:rsidRPr="001F7833" w:rsidRDefault="001429A1" w:rsidP="001F7833">
            <w:pPr>
              <w:spacing w:line="240" w:lineRule="auto"/>
              <w:ind w:firstLine="0"/>
              <w:jc w:val="center"/>
              <w:rPr>
                <w:b w:val="0"/>
                <w:sz w:val="22"/>
                <w:szCs w:val="22"/>
              </w:rPr>
            </w:pPr>
          </w:p>
        </w:tc>
        <w:tc>
          <w:tcPr>
            <w:tcW w:w="393" w:type="pct"/>
            <w:shd w:val="clear" w:color="auto" w:fill="FFFFFF"/>
            <w:vAlign w:val="center"/>
          </w:tcPr>
          <w:p w14:paraId="787E7A70" w14:textId="77777777" w:rsidR="001429A1" w:rsidRPr="001F7833" w:rsidRDefault="001429A1" w:rsidP="001F7833">
            <w:pPr>
              <w:spacing w:line="240" w:lineRule="auto"/>
              <w:ind w:firstLine="0"/>
              <w:jc w:val="center"/>
              <w:rPr>
                <w:b w:val="0"/>
                <w:sz w:val="22"/>
                <w:szCs w:val="22"/>
              </w:rPr>
            </w:pPr>
          </w:p>
        </w:tc>
        <w:tc>
          <w:tcPr>
            <w:tcW w:w="523" w:type="pct"/>
            <w:shd w:val="clear" w:color="auto" w:fill="FFFFFF"/>
            <w:vAlign w:val="center"/>
          </w:tcPr>
          <w:p w14:paraId="272C1BB7" w14:textId="77777777" w:rsidR="001429A1" w:rsidRPr="001F7833" w:rsidRDefault="001429A1" w:rsidP="001F7833">
            <w:pPr>
              <w:spacing w:line="240" w:lineRule="auto"/>
              <w:ind w:firstLine="0"/>
              <w:jc w:val="center"/>
              <w:rPr>
                <w:b w:val="0"/>
                <w:sz w:val="22"/>
                <w:szCs w:val="22"/>
              </w:rPr>
            </w:pPr>
          </w:p>
        </w:tc>
      </w:tr>
      <w:tr w:rsidR="000027D7" w:rsidRPr="001F7833" w14:paraId="50966AD4" w14:textId="77777777" w:rsidTr="001F7833">
        <w:tblPrEx>
          <w:tblCellMar>
            <w:left w:w="70" w:type="dxa"/>
            <w:right w:w="70" w:type="dxa"/>
          </w:tblCellMar>
          <w:tblLook w:val="00A0" w:firstRow="1" w:lastRow="0" w:firstColumn="1" w:lastColumn="0" w:noHBand="0" w:noVBand="0"/>
        </w:tblPrEx>
        <w:trPr>
          <w:trHeight w:hRule="exact" w:val="849"/>
        </w:trPr>
        <w:tc>
          <w:tcPr>
            <w:tcW w:w="2896" w:type="pct"/>
            <w:gridSpan w:val="4"/>
            <w:shd w:val="clear" w:color="auto" w:fill="FFFFFF"/>
            <w:vAlign w:val="center"/>
          </w:tcPr>
          <w:p w14:paraId="68784A6D" w14:textId="77777777" w:rsidR="001429A1" w:rsidRPr="001F7833" w:rsidRDefault="001429A1" w:rsidP="001F7833">
            <w:pPr>
              <w:spacing w:line="240" w:lineRule="auto"/>
              <w:ind w:firstLine="0"/>
              <w:rPr>
                <w:b w:val="0"/>
                <w:sz w:val="22"/>
                <w:szCs w:val="22"/>
              </w:rPr>
            </w:pPr>
            <w:r w:rsidRPr="001F7833">
              <w:rPr>
                <w:b w:val="0"/>
                <w:sz w:val="22"/>
                <w:szCs w:val="22"/>
              </w:rPr>
              <w:t>Realizar a divisão do trabalho a ser executado pela equipe de TI da Reitoria.</w:t>
            </w:r>
          </w:p>
        </w:tc>
        <w:tc>
          <w:tcPr>
            <w:tcW w:w="397" w:type="pct"/>
            <w:shd w:val="clear" w:color="auto" w:fill="FFFFFF"/>
            <w:vAlign w:val="center"/>
          </w:tcPr>
          <w:p w14:paraId="69CC2810" w14:textId="77777777" w:rsidR="001429A1" w:rsidRPr="001F7833" w:rsidRDefault="001429A1" w:rsidP="001F7833">
            <w:pPr>
              <w:spacing w:line="240" w:lineRule="auto"/>
              <w:ind w:firstLine="0"/>
              <w:jc w:val="center"/>
              <w:rPr>
                <w:b w:val="0"/>
                <w:sz w:val="22"/>
                <w:szCs w:val="22"/>
              </w:rPr>
            </w:pPr>
          </w:p>
        </w:tc>
        <w:tc>
          <w:tcPr>
            <w:tcW w:w="395" w:type="pct"/>
            <w:shd w:val="clear" w:color="auto" w:fill="FFFFFF"/>
            <w:vAlign w:val="center"/>
          </w:tcPr>
          <w:p w14:paraId="5829E04D" w14:textId="77777777" w:rsidR="001429A1" w:rsidRPr="001F7833" w:rsidRDefault="001429A1" w:rsidP="001F7833">
            <w:pPr>
              <w:spacing w:line="240" w:lineRule="auto"/>
              <w:ind w:firstLine="0"/>
              <w:jc w:val="center"/>
              <w:rPr>
                <w:b w:val="0"/>
                <w:sz w:val="22"/>
                <w:szCs w:val="22"/>
              </w:rPr>
            </w:pPr>
          </w:p>
          <w:p w14:paraId="598ED8CA" w14:textId="77777777" w:rsidR="001429A1" w:rsidRPr="001F7833" w:rsidRDefault="001429A1" w:rsidP="001F7833">
            <w:pPr>
              <w:spacing w:line="240" w:lineRule="auto"/>
              <w:ind w:firstLine="0"/>
              <w:jc w:val="center"/>
              <w:rPr>
                <w:b w:val="0"/>
                <w:sz w:val="22"/>
                <w:szCs w:val="22"/>
              </w:rPr>
            </w:pPr>
            <w:r w:rsidRPr="001F7833">
              <w:rPr>
                <w:b w:val="0"/>
                <w:sz w:val="22"/>
                <w:szCs w:val="22"/>
              </w:rPr>
              <w:t>100%</w:t>
            </w:r>
          </w:p>
        </w:tc>
        <w:tc>
          <w:tcPr>
            <w:tcW w:w="395" w:type="pct"/>
            <w:shd w:val="clear" w:color="auto" w:fill="FFFFFF"/>
            <w:vAlign w:val="center"/>
          </w:tcPr>
          <w:p w14:paraId="581FB006" w14:textId="77777777" w:rsidR="001429A1" w:rsidRPr="001F7833" w:rsidRDefault="001429A1" w:rsidP="001F7833">
            <w:pPr>
              <w:spacing w:line="240" w:lineRule="auto"/>
              <w:ind w:firstLine="0"/>
              <w:jc w:val="center"/>
              <w:rPr>
                <w:b w:val="0"/>
                <w:sz w:val="22"/>
                <w:szCs w:val="22"/>
              </w:rPr>
            </w:pPr>
          </w:p>
        </w:tc>
        <w:tc>
          <w:tcPr>
            <w:tcW w:w="393" w:type="pct"/>
            <w:shd w:val="clear" w:color="auto" w:fill="FFFFFF"/>
            <w:vAlign w:val="center"/>
          </w:tcPr>
          <w:p w14:paraId="52B0AC92" w14:textId="77777777" w:rsidR="001429A1" w:rsidRPr="001F7833" w:rsidRDefault="001429A1" w:rsidP="001F7833">
            <w:pPr>
              <w:spacing w:line="240" w:lineRule="auto"/>
              <w:ind w:firstLine="0"/>
              <w:jc w:val="center"/>
              <w:rPr>
                <w:b w:val="0"/>
                <w:sz w:val="22"/>
                <w:szCs w:val="22"/>
              </w:rPr>
            </w:pPr>
          </w:p>
        </w:tc>
        <w:tc>
          <w:tcPr>
            <w:tcW w:w="523" w:type="pct"/>
            <w:shd w:val="clear" w:color="auto" w:fill="FFFFFF"/>
            <w:vAlign w:val="center"/>
          </w:tcPr>
          <w:p w14:paraId="5ED94770" w14:textId="77777777" w:rsidR="001429A1" w:rsidRPr="001F7833" w:rsidRDefault="001429A1" w:rsidP="001F7833">
            <w:pPr>
              <w:spacing w:line="240" w:lineRule="auto"/>
              <w:ind w:firstLine="0"/>
              <w:jc w:val="center"/>
              <w:rPr>
                <w:b w:val="0"/>
                <w:sz w:val="22"/>
                <w:szCs w:val="22"/>
              </w:rPr>
            </w:pPr>
          </w:p>
        </w:tc>
      </w:tr>
      <w:tr w:rsidR="000027D7" w:rsidRPr="001F7833" w14:paraId="08F11D8E" w14:textId="77777777" w:rsidTr="001F7833">
        <w:tblPrEx>
          <w:tblCellMar>
            <w:left w:w="70" w:type="dxa"/>
            <w:right w:w="70" w:type="dxa"/>
          </w:tblCellMar>
          <w:tblLook w:val="00A0" w:firstRow="1" w:lastRow="0" w:firstColumn="1" w:lastColumn="0" w:noHBand="0" w:noVBand="0"/>
        </w:tblPrEx>
        <w:trPr>
          <w:trHeight w:hRule="exact" w:val="605"/>
        </w:trPr>
        <w:tc>
          <w:tcPr>
            <w:tcW w:w="2896" w:type="pct"/>
            <w:gridSpan w:val="4"/>
            <w:shd w:val="clear" w:color="auto" w:fill="FFFFFF"/>
            <w:vAlign w:val="center"/>
          </w:tcPr>
          <w:p w14:paraId="358D2A5F" w14:textId="77777777" w:rsidR="001429A1" w:rsidRPr="001F7833" w:rsidRDefault="001429A1" w:rsidP="001F7833">
            <w:pPr>
              <w:spacing w:line="240" w:lineRule="auto"/>
              <w:ind w:firstLine="0"/>
              <w:rPr>
                <w:b w:val="0"/>
                <w:sz w:val="22"/>
                <w:szCs w:val="22"/>
              </w:rPr>
            </w:pPr>
            <w:r w:rsidRPr="001F7833">
              <w:rPr>
                <w:b w:val="0"/>
                <w:sz w:val="22"/>
                <w:szCs w:val="22"/>
              </w:rPr>
              <w:t>Criar o repositório de projetos, planos e documentos.</w:t>
            </w:r>
          </w:p>
        </w:tc>
        <w:tc>
          <w:tcPr>
            <w:tcW w:w="397" w:type="pct"/>
            <w:shd w:val="clear" w:color="auto" w:fill="FFFFFF"/>
            <w:vAlign w:val="center"/>
          </w:tcPr>
          <w:p w14:paraId="039F52CF" w14:textId="77777777" w:rsidR="001429A1" w:rsidRPr="001F7833" w:rsidRDefault="001429A1" w:rsidP="001F7833">
            <w:pPr>
              <w:spacing w:line="240" w:lineRule="auto"/>
              <w:ind w:firstLine="0"/>
              <w:jc w:val="center"/>
              <w:rPr>
                <w:b w:val="0"/>
                <w:sz w:val="22"/>
                <w:szCs w:val="22"/>
              </w:rPr>
            </w:pPr>
          </w:p>
        </w:tc>
        <w:tc>
          <w:tcPr>
            <w:tcW w:w="395" w:type="pct"/>
            <w:shd w:val="clear" w:color="auto" w:fill="FFFFFF"/>
            <w:vAlign w:val="center"/>
          </w:tcPr>
          <w:p w14:paraId="12388FF1" w14:textId="77777777" w:rsidR="001429A1" w:rsidRPr="001F7833" w:rsidRDefault="001429A1" w:rsidP="001F7833">
            <w:pPr>
              <w:spacing w:line="240" w:lineRule="auto"/>
              <w:ind w:firstLine="0"/>
              <w:jc w:val="center"/>
              <w:rPr>
                <w:b w:val="0"/>
                <w:sz w:val="22"/>
                <w:szCs w:val="22"/>
              </w:rPr>
            </w:pPr>
          </w:p>
          <w:p w14:paraId="1EF6C1A2" w14:textId="77777777" w:rsidR="001429A1" w:rsidRPr="001F7833" w:rsidRDefault="001429A1" w:rsidP="001F7833">
            <w:pPr>
              <w:spacing w:line="240" w:lineRule="auto"/>
              <w:ind w:firstLine="0"/>
              <w:jc w:val="center"/>
              <w:rPr>
                <w:b w:val="0"/>
                <w:sz w:val="22"/>
                <w:szCs w:val="22"/>
              </w:rPr>
            </w:pPr>
            <w:r w:rsidRPr="001F7833">
              <w:rPr>
                <w:b w:val="0"/>
                <w:sz w:val="22"/>
                <w:szCs w:val="22"/>
              </w:rPr>
              <w:t>100%</w:t>
            </w:r>
          </w:p>
        </w:tc>
        <w:tc>
          <w:tcPr>
            <w:tcW w:w="395" w:type="pct"/>
            <w:shd w:val="clear" w:color="auto" w:fill="FFFFFF"/>
            <w:vAlign w:val="center"/>
          </w:tcPr>
          <w:p w14:paraId="7B6F165A" w14:textId="77777777" w:rsidR="001429A1" w:rsidRPr="001F7833" w:rsidRDefault="001429A1" w:rsidP="001F7833">
            <w:pPr>
              <w:spacing w:line="240" w:lineRule="auto"/>
              <w:ind w:firstLine="0"/>
              <w:jc w:val="center"/>
              <w:rPr>
                <w:b w:val="0"/>
                <w:sz w:val="22"/>
                <w:szCs w:val="22"/>
              </w:rPr>
            </w:pPr>
          </w:p>
        </w:tc>
        <w:tc>
          <w:tcPr>
            <w:tcW w:w="393" w:type="pct"/>
            <w:shd w:val="clear" w:color="auto" w:fill="FFFFFF"/>
            <w:vAlign w:val="center"/>
          </w:tcPr>
          <w:p w14:paraId="6FB964DE" w14:textId="77777777" w:rsidR="001429A1" w:rsidRPr="001F7833" w:rsidRDefault="001429A1" w:rsidP="001F7833">
            <w:pPr>
              <w:spacing w:line="240" w:lineRule="auto"/>
              <w:ind w:firstLine="0"/>
              <w:jc w:val="center"/>
              <w:rPr>
                <w:b w:val="0"/>
                <w:sz w:val="22"/>
                <w:szCs w:val="22"/>
              </w:rPr>
            </w:pPr>
          </w:p>
        </w:tc>
        <w:tc>
          <w:tcPr>
            <w:tcW w:w="523" w:type="pct"/>
            <w:shd w:val="clear" w:color="auto" w:fill="FFFFFF"/>
            <w:vAlign w:val="center"/>
          </w:tcPr>
          <w:p w14:paraId="365F8153" w14:textId="77777777" w:rsidR="001429A1" w:rsidRPr="001F7833" w:rsidRDefault="001429A1" w:rsidP="001F7833">
            <w:pPr>
              <w:spacing w:line="240" w:lineRule="auto"/>
              <w:ind w:firstLine="0"/>
              <w:jc w:val="center"/>
              <w:rPr>
                <w:b w:val="0"/>
                <w:sz w:val="22"/>
                <w:szCs w:val="22"/>
              </w:rPr>
            </w:pPr>
          </w:p>
        </w:tc>
      </w:tr>
      <w:tr w:rsidR="000027D7" w:rsidRPr="001F7833" w14:paraId="3C09A5EE" w14:textId="77777777" w:rsidTr="001F7833">
        <w:tblPrEx>
          <w:tblCellMar>
            <w:left w:w="70" w:type="dxa"/>
            <w:right w:w="70" w:type="dxa"/>
          </w:tblCellMar>
          <w:tblLook w:val="00A0" w:firstRow="1" w:lastRow="0" w:firstColumn="1" w:lastColumn="0" w:noHBand="0" w:noVBand="0"/>
        </w:tblPrEx>
        <w:trPr>
          <w:trHeight w:hRule="exact" w:val="1086"/>
        </w:trPr>
        <w:tc>
          <w:tcPr>
            <w:tcW w:w="2896" w:type="pct"/>
            <w:gridSpan w:val="4"/>
            <w:shd w:val="clear" w:color="auto" w:fill="FFFFFF"/>
            <w:vAlign w:val="center"/>
          </w:tcPr>
          <w:p w14:paraId="2507803E" w14:textId="77777777" w:rsidR="001429A1" w:rsidRPr="001F7833" w:rsidRDefault="001429A1" w:rsidP="001F7833">
            <w:pPr>
              <w:spacing w:line="240" w:lineRule="auto"/>
              <w:ind w:firstLine="0"/>
              <w:rPr>
                <w:b w:val="0"/>
                <w:sz w:val="22"/>
                <w:szCs w:val="22"/>
              </w:rPr>
            </w:pPr>
            <w:r w:rsidRPr="001F7833">
              <w:rPr>
                <w:b w:val="0"/>
                <w:sz w:val="22"/>
                <w:szCs w:val="22"/>
              </w:rPr>
              <w:t>Disponibilizar o repositório para consulta dos servidores do IFAM.</w:t>
            </w:r>
          </w:p>
        </w:tc>
        <w:tc>
          <w:tcPr>
            <w:tcW w:w="397" w:type="pct"/>
            <w:shd w:val="clear" w:color="auto" w:fill="FFFFFF"/>
            <w:vAlign w:val="center"/>
          </w:tcPr>
          <w:p w14:paraId="2BCF9215" w14:textId="77777777" w:rsidR="001429A1" w:rsidRPr="001F7833" w:rsidRDefault="001429A1" w:rsidP="001F7833">
            <w:pPr>
              <w:spacing w:line="240" w:lineRule="auto"/>
              <w:ind w:firstLine="0"/>
              <w:jc w:val="center"/>
              <w:rPr>
                <w:b w:val="0"/>
                <w:sz w:val="22"/>
                <w:szCs w:val="22"/>
              </w:rPr>
            </w:pPr>
          </w:p>
        </w:tc>
        <w:tc>
          <w:tcPr>
            <w:tcW w:w="395" w:type="pct"/>
            <w:shd w:val="clear" w:color="auto" w:fill="FFFFFF"/>
            <w:vAlign w:val="center"/>
          </w:tcPr>
          <w:p w14:paraId="5523F503" w14:textId="77777777" w:rsidR="001429A1" w:rsidRPr="001F7833" w:rsidRDefault="001429A1" w:rsidP="001F7833">
            <w:pPr>
              <w:spacing w:line="240" w:lineRule="auto"/>
              <w:ind w:firstLine="0"/>
              <w:jc w:val="center"/>
              <w:rPr>
                <w:b w:val="0"/>
                <w:sz w:val="22"/>
                <w:szCs w:val="22"/>
              </w:rPr>
            </w:pPr>
            <w:r w:rsidRPr="001F7833">
              <w:rPr>
                <w:b w:val="0"/>
                <w:sz w:val="22"/>
                <w:szCs w:val="22"/>
              </w:rPr>
              <w:t>25%</w:t>
            </w:r>
          </w:p>
        </w:tc>
        <w:tc>
          <w:tcPr>
            <w:tcW w:w="395" w:type="pct"/>
            <w:shd w:val="clear" w:color="auto" w:fill="FFFFFF"/>
            <w:vAlign w:val="center"/>
          </w:tcPr>
          <w:p w14:paraId="5F7B5592" w14:textId="77777777" w:rsidR="001429A1" w:rsidRPr="001F7833" w:rsidRDefault="001429A1" w:rsidP="001F7833">
            <w:pPr>
              <w:spacing w:line="240" w:lineRule="auto"/>
              <w:ind w:firstLine="0"/>
              <w:jc w:val="center"/>
              <w:rPr>
                <w:b w:val="0"/>
                <w:sz w:val="22"/>
                <w:szCs w:val="22"/>
              </w:rPr>
            </w:pPr>
            <w:r w:rsidRPr="001F7833">
              <w:rPr>
                <w:b w:val="0"/>
                <w:sz w:val="22"/>
                <w:szCs w:val="22"/>
              </w:rPr>
              <w:t>25%</w:t>
            </w:r>
          </w:p>
        </w:tc>
        <w:tc>
          <w:tcPr>
            <w:tcW w:w="393" w:type="pct"/>
            <w:shd w:val="clear" w:color="auto" w:fill="FFFFFF"/>
            <w:vAlign w:val="center"/>
          </w:tcPr>
          <w:p w14:paraId="198EA7F2" w14:textId="77777777" w:rsidR="001429A1" w:rsidRPr="001F7833" w:rsidRDefault="001429A1"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10CDA398" w14:textId="77777777" w:rsidR="001429A1" w:rsidRPr="001F7833" w:rsidRDefault="001429A1" w:rsidP="001F7833">
            <w:pPr>
              <w:spacing w:line="240" w:lineRule="auto"/>
              <w:ind w:firstLine="0"/>
              <w:jc w:val="center"/>
              <w:rPr>
                <w:b w:val="0"/>
                <w:sz w:val="22"/>
                <w:szCs w:val="22"/>
              </w:rPr>
            </w:pPr>
            <w:r w:rsidRPr="001F7833">
              <w:rPr>
                <w:b w:val="0"/>
                <w:sz w:val="22"/>
                <w:szCs w:val="22"/>
              </w:rPr>
              <w:t>25%</w:t>
            </w:r>
          </w:p>
        </w:tc>
      </w:tr>
      <w:tr w:rsidR="00D234EA" w:rsidRPr="001F7833" w14:paraId="5D19943E" w14:textId="77777777" w:rsidTr="001F7833">
        <w:tblPrEx>
          <w:tblCellMar>
            <w:left w:w="70" w:type="dxa"/>
            <w:right w:w="70" w:type="dxa"/>
          </w:tblCellMar>
          <w:tblLook w:val="00A0" w:firstRow="1" w:lastRow="0" w:firstColumn="1" w:lastColumn="0" w:noHBand="0" w:noVBand="0"/>
        </w:tblPrEx>
        <w:trPr>
          <w:trHeight w:hRule="exact" w:val="732"/>
        </w:trPr>
        <w:tc>
          <w:tcPr>
            <w:tcW w:w="1380" w:type="pct"/>
            <w:gridSpan w:val="2"/>
            <w:shd w:val="clear" w:color="auto" w:fill="D9D9D9" w:themeFill="background1" w:themeFillShade="D9"/>
            <w:vAlign w:val="center"/>
          </w:tcPr>
          <w:p w14:paraId="592F7FA4" w14:textId="77777777" w:rsidR="007A3A4F" w:rsidRPr="001F7833" w:rsidRDefault="000A58F4" w:rsidP="001F7833">
            <w:pPr>
              <w:spacing w:line="240" w:lineRule="auto"/>
              <w:ind w:firstLine="0"/>
              <w:jc w:val="center"/>
              <w:rPr>
                <w:rFonts w:cs="Times New Roman"/>
                <w:sz w:val="22"/>
                <w:szCs w:val="22"/>
              </w:rPr>
            </w:pPr>
            <w:r w:rsidRPr="001F7833">
              <w:rPr>
                <w:sz w:val="22"/>
                <w:szCs w:val="22"/>
              </w:rPr>
              <w:t>Objetivo estratégico 9</w:t>
            </w:r>
          </w:p>
        </w:tc>
        <w:tc>
          <w:tcPr>
            <w:tcW w:w="3620" w:type="pct"/>
            <w:gridSpan w:val="7"/>
            <w:shd w:val="clear" w:color="auto" w:fill="D9D9D9" w:themeFill="background1" w:themeFillShade="D9"/>
            <w:vAlign w:val="center"/>
          </w:tcPr>
          <w:p w14:paraId="0E408ACD" w14:textId="77777777" w:rsidR="007A3A4F" w:rsidRPr="001F7833" w:rsidRDefault="007A3A4F" w:rsidP="008D5695">
            <w:pPr>
              <w:spacing w:line="240" w:lineRule="auto"/>
              <w:ind w:firstLine="0"/>
              <w:rPr>
                <w:sz w:val="22"/>
                <w:szCs w:val="22"/>
              </w:rPr>
            </w:pPr>
            <w:r w:rsidRPr="001F7833">
              <w:rPr>
                <w:sz w:val="22"/>
                <w:szCs w:val="22"/>
              </w:rPr>
              <w:t>Criação de repositório de outros documentos institucionais.</w:t>
            </w:r>
          </w:p>
        </w:tc>
      </w:tr>
      <w:tr w:rsidR="000027D7" w:rsidRPr="001F7833" w14:paraId="4FD87944" w14:textId="77777777" w:rsidTr="001F7833">
        <w:tblPrEx>
          <w:tblCellMar>
            <w:left w:w="70" w:type="dxa"/>
            <w:right w:w="70" w:type="dxa"/>
          </w:tblCellMar>
          <w:tblLook w:val="00A0" w:firstRow="1" w:lastRow="0" w:firstColumn="1" w:lastColumn="0" w:noHBand="0" w:noVBand="0"/>
        </w:tblPrEx>
        <w:trPr>
          <w:trHeight w:hRule="exact" w:val="714"/>
        </w:trPr>
        <w:tc>
          <w:tcPr>
            <w:tcW w:w="2896" w:type="pct"/>
            <w:gridSpan w:val="4"/>
            <w:shd w:val="clear" w:color="auto" w:fill="D9D9D9" w:themeFill="background1" w:themeFillShade="D9"/>
            <w:vAlign w:val="center"/>
          </w:tcPr>
          <w:p w14:paraId="3958EA16" w14:textId="77777777" w:rsidR="003B7768" w:rsidRPr="001F7833" w:rsidRDefault="003B7768" w:rsidP="001F7833">
            <w:pPr>
              <w:spacing w:line="240" w:lineRule="auto"/>
              <w:ind w:firstLine="0"/>
              <w:jc w:val="center"/>
              <w:rPr>
                <w:sz w:val="22"/>
                <w:szCs w:val="22"/>
              </w:rPr>
            </w:pPr>
            <w:r w:rsidRPr="001F7833">
              <w:rPr>
                <w:sz w:val="22"/>
                <w:szCs w:val="22"/>
              </w:rPr>
              <w:t>AÇÕES</w:t>
            </w:r>
          </w:p>
          <w:p w14:paraId="2319267C" w14:textId="77777777" w:rsidR="00B02C91" w:rsidRPr="001F7833" w:rsidRDefault="00B02C91"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16E62A62" w14:textId="77777777" w:rsidR="00B02C91" w:rsidRPr="001F7833" w:rsidRDefault="00B02C91"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16F4A215" w14:textId="77777777" w:rsidR="00B02C91" w:rsidRPr="001F7833" w:rsidRDefault="00B02C91"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41FAC71C" w14:textId="77777777" w:rsidR="00B02C91" w:rsidRPr="001F7833" w:rsidRDefault="00B02C91"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4CB561F3" w14:textId="77777777" w:rsidR="00B02C91" w:rsidRPr="001F7833" w:rsidRDefault="00B02C91"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657B8CE1" w14:textId="77777777" w:rsidR="00B02C91" w:rsidRPr="001F7833" w:rsidRDefault="00B02C91" w:rsidP="001F7833">
            <w:pPr>
              <w:spacing w:line="240" w:lineRule="auto"/>
              <w:ind w:firstLine="0"/>
              <w:jc w:val="center"/>
              <w:rPr>
                <w:sz w:val="22"/>
                <w:szCs w:val="22"/>
              </w:rPr>
            </w:pPr>
            <w:r w:rsidRPr="001F7833">
              <w:rPr>
                <w:sz w:val="22"/>
                <w:szCs w:val="22"/>
              </w:rPr>
              <w:t>2018</w:t>
            </w:r>
          </w:p>
        </w:tc>
      </w:tr>
      <w:tr w:rsidR="000027D7" w:rsidRPr="001F7833" w14:paraId="6C0F368C" w14:textId="77777777" w:rsidTr="001F7833">
        <w:tblPrEx>
          <w:tblCellMar>
            <w:left w:w="70" w:type="dxa"/>
            <w:right w:w="70" w:type="dxa"/>
          </w:tblCellMar>
          <w:tblLook w:val="00A0" w:firstRow="1" w:lastRow="0" w:firstColumn="1" w:lastColumn="0" w:noHBand="0" w:noVBand="0"/>
        </w:tblPrEx>
        <w:trPr>
          <w:trHeight w:hRule="exact" w:val="654"/>
        </w:trPr>
        <w:tc>
          <w:tcPr>
            <w:tcW w:w="2896" w:type="pct"/>
            <w:gridSpan w:val="4"/>
            <w:shd w:val="clear" w:color="auto" w:fill="FFFFFF"/>
            <w:vAlign w:val="center"/>
          </w:tcPr>
          <w:p w14:paraId="3EB10443" w14:textId="50019E28" w:rsidR="00B02C91" w:rsidRPr="001F7833" w:rsidRDefault="00B02C91" w:rsidP="001F7833">
            <w:pPr>
              <w:spacing w:line="240" w:lineRule="auto"/>
              <w:ind w:firstLine="0"/>
              <w:rPr>
                <w:b w:val="0"/>
                <w:sz w:val="22"/>
                <w:szCs w:val="22"/>
              </w:rPr>
            </w:pPr>
            <w:r w:rsidRPr="001F7833">
              <w:rPr>
                <w:b w:val="0"/>
                <w:sz w:val="22"/>
                <w:szCs w:val="22"/>
              </w:rPr>
              <w:t>Discutir e apresentar as características técnicas</w:t>
            </w:r>
            <w:r w:rsidR="00A83ED8" w:rsidRPr="001F7833">
              <w:rPr>
                <w:b w:val="0"/>
                <w:sz w:val="22"/>
                <w:szCs w:val="22"/>
              </w:rPr>
              <w:t>.</w:t>
            </w:r>
          </w:p>
        </w:tc>
        <w:tc>
          <w:tcPr>
            <w:tcW w:w="397" w:type="pct"/>
            <w:shd w:val="clear" w:color="auto" w:fill="FFFFFF"/>
            <w:vAlign w:val="center"/>
          </w:tcPr>
          <w:p w14:paraId="27FD6106" w14:textId="77777777" w:rsidR="00B02C91" w:rsidRPr="001F7833" w:rsidRDefault="00B02C91" w:rsidP="001F7833">
            <w:pPr>
              <w:spacing w:line="240" w:lineRule="auto"/>
              <w:ind w:firstLine="0"/>
              <w:jc w:val="center"/>
              <w:rPr>
                <w:b w:val="0"/>
                <w:sz w:val="22"/>
                <w:szCs w:val="22"/>
              </w:rPr>
            </w:pPr>
            <w:r w:rsidRPr="001F7833">
              <w:rPr>
                <w:b w:val="0"/>
                <w:sz w:val="22"/>
                <w:szCs w:val="22"/>
              </w:rPr>
              <w:t>100%</w:t>
            </w:r>
          </w:p>
        </w:tc>
        <w:tc>
          <w:tcPr>
            <w:tcW w:w="395" w:type="pct"/>
            <w:shd w:val="clear" w:color="auto" w:fill="FFFFFF"/>
            <w:vAlign w:val="center"/>
          </w:tcPr>
          <w:p w14:paraId="3E7FDF1F" w14:textId="77777777" w:rsidR="00B02C91" w:rsidRPr="001F7833" w:rsidRDefault="00B02C91" w:rsidP="001F7833">
            <w:pPr>
              <w:spacing w:line="240" w:lineRule="auto"/>
              <w:ind w:firstLine="0"/>
              <w:jc w:val="center"/>
              <w:rPr>
                <w:b w:val="0"/>
                <w:sz w:val="22"/>
                <w:szCs w:val="22"/>
              </w:rPr>
            </w:pPr>
          </w:p>
        </w:tc>
        <w:tc>
          <w:tcPr>
            <w:tcW w:w="395" w:type="pct"/>
            <w:shd w:val="clear" w:color="auto" w:fill="FFFFFF"/>
            <w:vAlign w:val="center"/>
          </w:tcPr>
          <w:p w14:paraId="4A9F8E17" w14:textId="77777777" w:rsidR="00B02C91" w:rsidRPr="001F7833" w:rsidRDefault="00B02C91" w:rsidP="001F7833">
            <w:pPr>
              <w:spacing w:line="240" w:lineRule="auto"/>
              <w:ind w:firstLine="0"/>
              <w:jc w:val="center"/>
              <w:rPr>
                <w:b w:val="0"/>
                <w:sz w:val="22"/>
                <w:szCs w:val="22"/>
              </w:rPr>
            </w:pPr>
          </w:p>
        </w:tc>
        <w:tc>
          <w:tcPr>
            <w:tcW w:w="393" w:type="pct"/>
            <w:shd w:val="clear" w:color="auto" w:fill="FFFFFF"/>
            <w:vAlign w:val="center"/>
          </w:tcPr>
          <w:p w14:paraId="661ADC6C" w14:textId="77777777" w:rsidR="00B02C91" w:rsidRPr="001F7833" w:rsidRDefault="00B02C91" w:rsidP="001F7833">
            <w:pPr>
              <w:spacing w:line="240" w:lineRule="auto"/>
              <w:ind w:firstLine="0"/>
              <w:jc w:val="center"/>
              <w:rPr>
                <w:b w:val="0"/>
                <w:sz w:val="22"/>
                <w:szCs w:val="22"/>
              </w:rPr>
            </w:pPr>
          </w:p>
        </w:tc>
        <w:tc>
          <w:tcPr>
            <w:tcW w:w="523" w:type="pct"/>
            <w:shd w:val="clear" w:color="auto" w:fill="FFFFFF"/>
            <w:vAlign w:val="center"/>
          </w:tcPr>
          <w:p w14:paraId="2F8713CC" w14:textId="77777777" w:rsidR="00B02C91" w:rsidRPr="001F7833" w:rsidRDefault="00B02C91" w:rsidP="001F7833">
            <w:pPr>
              <w:spacing w:line="240" w:lineRule="auto"/>
              <w:ind w:firstLine="0"/>
              <w:jc w:val="center"/>
              <w:rPr>
                <w:b w:val="0"/>
                <w:sz w:val="22"/>
                <w:szCs w:val="22"/>
              </w:rPr>
            </w:pPr>
          </w:p>
        </w:tc>
      </w:tr>
      <w:tr w:rsidR="000027D7" w:rsidRPr="001F7833" w14:paraId="7E7C3963" w14:textId="77777777" w:rsidTr="001F7833">
        <w:tblPrEx>
          <w:tblCellMar>
            <w:left w:w="70" w:type="dxa"/>
            <w:right w:w="70" w:type="dxa"/>
          </w:tblCellMar>
          <w:tblLook w:val="00A0" w:firstRow="1" w:lastRow="0" w:firstColumn="1" w:lastColumn="0" w:noHBand="0" w:noVBand="0"/>
        </w:tblPrEx>
        <w:trPr>
          <w:trHeight w:hRule="exact" w:val="990"/>
        </w:trPr>
        <w:tc>
          <w:tcPr>
            <w:tcW w:w="2896" w:type="pct"/>
            <w:gridSpan w:val="4"/>
            <w:shd w:val="clear" w:color="auto" w:fill="FFFFFF"/>
            <w:vAlign w:val="center"/>
          </w:tcPr>
          <w:p w14:paraId="1EAC96F7" w14:textId="2ECB8031" w:rsidR="00B02C91" w:rsidRPr="001F7833" w:rsidRDefault="00B02C91" w:rsidP="001F7833">
            <w:pPr>
              <w:spacing w:line="240" w:lineRule="auto"/>
              <w:ind w:firstLine="0"/>
              <w:rPr>
                <w:b w:val="0"/>
                <w:sz w:val="22"/>
                <w:szCs w:val="22"/>
              </w:rPr>
            </w:pPr>
            <w:r w:rsidRPr="001F7833">
              <w:rPr>
                <w:b w:val="0"/>
                <w:sz w:val="22"/>
                <w:szCs w:val="22"/>
              </w:rPr>
              <w:t>Realizar a divisão do trabalho a ser executado pela equipe de TI da Reitoria</w:t>
            </w:r>
            <w:r w:rsidR="00A83ED8" w:rsidRPr="001F7833">
              <w:rPr>
                <w:b w:val="0"/>
                <w:sz w:val="22"/>
                <w:szCs w:val="22"/>
              </w:rPr>
              <w:t>.</w:t>
            </w:r>
          </w:p>
        </w:tc>
        <w:tc>
          <w:tcPr>
            <w:tcW w:w="397" w:type="pct"/>
            <w:shd w:val="clear" w:color="auto" w:fill="FFFFFF"/>
            <w:vAlign w:val="center"/>
          </w:tcPr>
          <w:p w14:paraId="5E28502E" w14:textId="77777777" w:rsidR="00B02C91" w:rsidRPr="001F7833" w:rsidRDefault="00B02C91" w:rsidP="001F7833">
            <w:pPr>
              <w:spacing w:line="240" w:lineRule="auto"/>
              <w:ind w:firstLine="0"/>
              <w:jc w:val="center"/>
              <w:rPr>
                <w:b w:val="0"/>
                <w:sz w:val="22"/>
                <w:szCs w:val="22"/>
              </w:rPr>
            </w:pPr>
          </w:p>
        </w:tc>
        <w:tc>
          <w:tcPr>
            <w:tcW w:w="395" w:type="pct"/>
            <w:shd w:val="clear" w:color="auto" w:fill="FFFFFF"/>
            <w:vAlign w:val="center"/>
          </w:tcPr>
          <w:p w14:paraId="4B98D55E" w14:textId="77777777" w:rsidR="00B02C91" w:rsidRPr="001F7833" w:rsidRDefault="00B02C91" w:rsidP="001F7833">
            <w:pPr>
              <w:spacing w:line="240" w:lineRule="auto"/>
              <w:ind w:firstLine="0"/>
              <w:jc w:val="center"/>
              <w:rPr>
                <w:b w:val="0"/>
                <w:sz w:val="22"/>
                <w:szCs w:val="22"/>
              </w:rPr>
            </w:pPr>
            <w:r w:rsidRPr="001F7833">
              <w:rPr>
                <w:b w:val="0"/>
                <w:sz w:val="22"/>
                <w:szCs w:val="22"/>
              </w:rPr>
              <w:t>100%</w:t>
            </w:r>
          </w:p>
        </w:tc>
        <w:tc>
          <w:tcPr>
            <w:tcW w:w="395" w:type="pct"/>
            <w:shd w:val="clear" w:color="auto" w:fill="FFFFFF"/>
            <w:vAlign w:val="center"/>
          </w:tcPr>
          <w:p w14:paraId="413E5D20" w14:textId="77777777" w:rsidR="00B02C91" w:rsidRPr="001F7833" w:rsidRDefault="00B02C91" w:rsidP="001F7833">
            <w:pPr>
              <w:spacing w:line="240" w:lineRule="auto"/>
              <w:ind w:firstLine="0"/>
              <w:jc w:val="center"/>
              <w:rPr>
                <w:b w:val="0"/>
                <w:sz w:val="22"/>
                <w:szCs w:val="22"/>
              </w:rPr>
            </w:pPr>
          </w:p>
        </w:tc>
        <w:tc>
          <w:tcPr>
            <w:tcW w:w="393" w:type="pct"/>
            <w:shd w:val="clear" w:color="auto" w:fill="FFFFFF"/>
            <w:vAlign w:val="center"/>
          </w:tcPr>
          <w:p w14:paraId="108776A2" w14:textId="77777777" w:rsidR="00B02C91" w:rsidRPr="001F7833" w:rsidRDefault="00B02C91" w:rsidP="001F7833">
            <w:pPr>
              <w:spacing w:line="240" w:lineRule="auto"/>
              <w:ind w:firstLine="0"/>
              <w:jc w:val="center"/>
              <w:rPr>
                <w:b w:val="0"/>
                <w:sz w:val="22"/>
                <w:szCs w:val="22"/>
              </w:rPr>
            </w:pPr>
          </w:p>
        </w:tc>
        <w:tc>
          <w:tcPr>
            <w:tcW w:w="523" w:type="pct"/>
            <w:shd w:val="clear" w:color="auto" w:fill="FFFFFF"/>
            <w:vAlign w:val="center"/>
          </w:tcPr>
          <w:p w14:paraId="37DEEECE" w14:textId="77777777" w:rsidR="00B02C91" w:rsidRPr="001F7833" w:rsidRDefault="00B02C91" w:rsidP="001F7833">
            <w:pPr>
              <w:spacing w:line="240" w:lineRule="auto"/>
              <w:ind w:firstLine="0"/>
              <w:jc w:val="center"/>
              <w:rPr>
                <w:b w:val="0"/>
                <w:sz w:val="22"/>
                <w:szCs w:val="22"/>
              </w:rPr>
            </w:pPr>
          </w:p>
        </w:tc>
      </w:tr>
      <w:tr w:rsidR="000027D7" w:rsidRPr="001F7833" w14:paraId="54D016E0" w14:textId="77777777" w:rsidTr="001F7833">
        <w:tblPrEx>
          <w:tblCellMar>
            <w:left w:w="70" w:type="dxa"/>
            <w:right w:w="70" w:type="dxa"/>
          </w:tblCellMar>
          <w:tblLook w:val="00A0" w:firstRow="1" w:lastRow="0" w:firstColumn="1" w:lastColumn="0" w:noHBand="0" w:noVBand="0"/>
        </w:tblPrEx>
        <w:trPr>
          <w:trHeight w:hRule="exact" w:val="524"/>
        </w:trPr>
        <w:tc>
          <w:tcPr>
            <w:tcW w:w="2896" w:type="pct"/>
            <w:gridSpan w:val="4"/>
            <w:shd w:val="clear" w:color="auto" w:fill="FFFFFF"/>
            <w:vAlign w:val="center"/>
          </w:tcPr>
          <w:p w14:paraId="7EB28206" w14:textId="65069431" w:rsidR="00B02C91" w:rsidRPr="001F7833" w:rsidRDefault="00B02C91" w:rsidP="001F7833">
            <w:pPr>
              <w:spacing w:line="240" w:lineRule="auto"/>
              <w:ind w:firstLine="0"/>
              <w:rPr>
                <w:b w:val="0"/>
                <w:sz w:val="22"/>
                <w:szCs w:val="22"/>
              </w:rPr>
            </w:pPr>
            <w:r w:rsidRPr="001F7833">
              <w:rPr>
                <w:b w:val="0"/>
                <w:sz w:val="22"/>
                <w:szCs w:val="22"/>
              </w:rPr>
              <w:t xml:space="preserve">Criar o repositório de projetos, planos e </w:t>
            </w:r>
            <w:r w:rsidR="001905B0" w:rsidRPr="001F7833">
              <w:rPr>
                <w:b w:val="0"/>
                <w:sz w:val="22"/>
                <w:szCs w:val="22"/>
              </w:rPr>
              <w:t>documentos.</w:t>
            </w:r>
          </w:p>
        </w:tc>
        <w:tc>
          <w:tcPr>
            <w:tcW w:w="397" w:type="pct"/>
            <w:shd w:val="clear" w:color="auto" w:fill="FFFFFF"/>
            <w:vAlign w:val="center"/>
          </w:tcPr>
          <w:p w14:paraId="21331226" w14:textId="77777777" w:rsidR="00B02C91" w:rsidRPr="001F7833" w:rsidRDefault="00B02C91" w:rsidP="001F7833">
            <w:pPr>
              <w:spacing w:line="240" w:lineRule="auto"/>
              <w:ind w:firstLine="0"/>
              <w:jc w:val="center"/>
              <w:rPr>
                <w:b w:val="0"/>
                <w:sz w:val="22"/>
                <w:szCs w:val="22"/>
              </w:rPr>
            </w:pPr>
          </w:p>
        </w:tc>
        <w:tc>
          <w:tcPr>
            <w:tcW w:w="395" w:type="pct"/>
            <w:shd w:val="clear" w:color="auto" w:fill="FFFFFF"/>
            <w:vAlign w:val="center"/>
          </w:tcPr>
          <w:p w14:paraId="3F4BF9EC" w14:textId="77777777" w:rsidR="00B02C91" w:rsidRPr="001F7833" w:rsidRDefault="00B02C91" w:rsidP="001F7833">
            <w:pPr>
              <w:spacing w:line="240" w:lineRule="auto"/>
              <w:ind w:firstLine="0"/>
              <w:jc w:val="center"/>
              <w:rPr>
                <w:b w:val="0"/>
                <w:sz w:val="22"/>
                <w:szCs w:val="22"/>
              </w:rPr>
            </w:pPr>
            <w:r w:rsidRPr="001F7833">
              <w:rPr>
                <w:b w:val="0"/>
                <w:sz w:val="22"/>
                <w:szCs w:val="22"/>
              </w:rPr>
              <w:t>100%</w:t>
            </w:r>
          </w:p>
        </w:tc>
        <w:tc>
          <w:tcPr>
            <w:tcW w:w="395" w:type="pct"/>
            <w:shd w:val="clear" w:color="auto" w:fill="FFFFFF"/>
            <w:vAlign w:val="center"/>
          </w:tcPr>
          <w:p w14:paraId="60BF9C76" w14:textId="77777777" w:rsidR="00B02C91" w:rsidRPr="001F7833" w:rsidRDefault="00B02C91" w:rsidP="001F7833">
            <w:pPr>
              <w:spacing w:line="240" w:lineRule="auto"/>
              <w:ind w:firstLine="0"/>
              <w:jc w:val="center"/>
              <w:rPr>
                <w:b w:val="0"/>
                <w:sz w:val="22"/>
                <w:szCs w:val="22"/>
              </w:rPr>
            </w:pPr>
          </w:p>
        </w:tc>
        <w:tc>
          <w:tcPr>
            <w:tcW w:w="393" w:type="pct"/>
            <w:shd w:val="clear" w:color="auto" w:fill="FFFFFF"/>
            <w:vAlign w:val="center"/>
          </w:tcPr>
          <w:p w14:paraId="31E250E1" w14:textId="77777777" w:rsidR="00B02C91" w:rsidRPr="001F7833" w:rsidRDefault="00B02C91" w:rsidP="001F7833">
            <w:pPr>
              <w:spacing w:line="240" w:lineRule="auto"/>
              <w:ind w:firstLine="0"/>
              <w:jc w:val="center"/>
              <w:rPr>
                <w:b w:val="0"/>
                <w:sz w:val="22"/>
                <w:szCs w:val="22"/>
              </w:rPr>
            </w:pPr>
          </w:p>
        </w:tc>
        <w:tc>
          <w:tcPr>
            <w:tcW w:w="523" w:type="pct"/>
            <w:shd w:val="clear" w:color="auto" w:fill="FFFFFF"/>
            <w:vAlign w:val="center"/>
          </w:tcPr>
          <w:p w14:paraId="5245A4CC" w14:textId="77777777" w:rsidR="00B02C91" w:rsidRPr="001F7833" w:rsidRDefault="00B02C91" w:rsidP="001F7833">
            <w:pPr>
              <w:spacing w:line="240" w:lineRule="auto"/>
              <w:ind w:firstLine="0"/>
              <w:jc w:val="center"/>
              <w:rPr>
                <w:b w:val="0"/>
                <w:sz w:val="22"/>
                <w:szCs w:val="22"/>
              </w:rPr>
            </w:pPr>
          </w:p>
        </w:tc>
      </w:tr>
      <w:tr w:rsidR="000027D7" w:rsidRPr="001F7833" w14:paraId="5AA9D83E" w14:textId="77777777" w:rsidTr="001F7833">
        <w:tblPrEx>
          <w:tblCellMar>
            <w:left w:w="70" w:type="dxa"/>
            <w:right w:w="70" w:type="dxa"/>
          </w:tblCellMar>
          <w:tblLook w:val="00A0" w:firstRow="1" w:lastRow="0" w:firstColumn="1" w:lastColumn="0" w:noHBand="0" w:noVBand="0"/>
        </w:tblPrEx>
        <w:trPr>
          <w:trHeight w:hRule="exact" w:val="924"/>
        </w:trPr>
        <w:tc>
          <w:tcPr>
            <w:tcW w:w="2896" w:type="pct"/>
            <w:gridSpan w:val="4"/>
            <w:shd w:val="clear" w:color="auto" w:fill="FFFFFF"/>
            <w:vAlign w:val="center"/>
          </w:tcPr>
          <w:p w14:paraId="4E0A7760" w14:textId="77777777" w:rsidR="00B02C91" w:rsidRPr="001F7833" w:rsidRDefault="00B02C91" w:rsidP="001F7833">
            <w:pPr>
              <w:spacing w:line="240" w:lineRule="auto"/>
              <w:ind w:firstLine="0"/>
              <w:rPr>
                <w:b w:val="0"/>
                <w:sz w:val="22"/>
                <w:szCs w:val="22"/>
              </w:rPr>
            </w:pPr>
            <w:r w:rsidRPr="001F7833">
              <w:rPr>
                <w:b w:val="0"/>
                <w:sz w:val="22"/>
                <w:szCs w:val="22"/>
              </w:rPr>
              <w:t>Disponibilizar o repositório para consulta dos servidores do IFAM.</w:t>
            </w:r>
          </w:p>
        </w:tc>
        <w:tc>
          <w:tcPr>
            <w:tcW w:w="397" w:type="pct"/>
            <w:shd w:val="clear" w:color="auto" w:fill="FFFFFF"/>
            <w:vAlign w:val="center"/>
          </w:tcPr>
          <w:p w14:paraId="02927C37" w14:textId="77777777" w:rsidR="00B02C91" w:rsidRPr="001F7833" w:rsidRDefault="00B02C91" w:rsidP="001F7833">
            <w:pPr>
              <w:spacing w:line="240" w:lineRule="auto"/>
              <w:ind w:firstLine="0"/>
              <w:jc w:val="center"/>
              <w:rPr>
                <w:b w:val="0"/>
                <w:sz w:val="22"/>
                <w:szCs w:val="22"/>
              </w:rPr>
            </w:pPr>
          </w:p>
        </w:tc>
        <w:tc>
          <w:tcPr>
            <w:tcW w:w="395" w:type="pct"/>
            <w:shd w:val="clear" w:color="auto" w:fill="FFFFFF"/>
            <w:vAlign w:val="center"/>
          </w:tcPr>
          <w:p w14:paraId="48B3F164" w14:textId="77777777" w:rsidR="00B02C91" w:rsidRPr="001F7833" w:rsidRDefault="00B02C91" w:rsidP="001F7833">
            <w:pPr>
              <w:spacing w:line="240" w:lineRule="auto"/>
              <w:ind w:firstLine="0"/>
              <w:jc w:val="center"/>
              <w:rPr>
                <w:b w:val="0"/>
                <w:sz w:val="22"/>
                <w:szCs w:val="22"/>
              </w:rPr>
            </w:pPr>
            <w:r w:rsidRPr="001F7833">
              <w:rPr>
                <w:b w:val="0"/>
                <w:sz w:val="22"/>
                <w:szCs w:val="22"/>
              </w:rPr>
              <w:t>25%</w:t>
            </w:r>
          </w:p>
        </w:tc>
        <w:tc>
          <w:tcPr>
            <w:tcW w:w="395" w:type="pct"/>
            <w:shd w:val="clear" w:color="auto" w:fill="FFFFFF"/>
            <w:vAlign w:val="center"/>
          </w:tcPr>
          <w:p w14:paraId="3A407800" w14:textId="77777777" w:rsidR="00B02C91" w:rsidRPr="001F7833" w:rsidRDefault="00B02C91" w:rsidP="001F7833">
            <w:pPr>
              <w:spacing w:line="240" w:lineRule="auto"/>
              <w:ind w:firstLine="0"/>
              <w:jc w:val="center"/>
              <w:rPr>
                <w:b w:val="0"/>
                <w:sz w:val="22"/>
                <w:szCs w:val="22"/>
              </w:rPr>
            </w:pPr>
            <w:r w:rsidRPr="001F7833">
              <w:rPr>
                <w:b w:val="0"/>
                <w:sz w:val="22"/>
                <w:szCs w:val="22"/>
              </w:rPr>
              <w:t>25%</w:t>
            </w:r>
          </w:p>
        </w:tc>
        <w:tc>
          <w:tcPr>
            <w:tcW w:w="393" w:type="pct"/>
            <w:shd w:val="clear" w:color="auto" w:fill="FFFFFF"/>
            <w:vAlign w:val="center"/>
          </w:tcPr>
          <w:p w14:paraId="56486D58" w14:textId="77777777" w:rsidR="00B02C91" w:rsidRPr="001F7833" w:rsidRDefault="00B02C91"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33979E8A" w14:textId="77777777" w:rsidR="00B02C91" w:rsidRPr="001F7833" w:rsidRDefault="00B02C91" w:rsidP="001F7833">
            <w:pPr>
              <w:spacing w:line="240" w:lineRule="auto"/>
              <w:ind w:firstLine="0"/>
              <w:jc w:val="center"/>
              <w:rPr>
                <w:b w:val="0"/>
                <w:sz w:val="22"/>
                <w:szCs w:val="22"/>
              </w:rPr>
            </w:pPr>
            <w:r w:rsidRPr="001F7833">
              <w:rPr>
                <w:b w:val="0"/>
                <w:sz w:val="22"/>
                <w:szCs w:val="22"/>
              </w:rPr>
              <w:t>25%</w:t>
            </w:r>
          </w:p>
        </w:tc>
      </w:tr>
      <w:tr w:rsidR="000027D7" w:rsidRPr="001F7833" w14:paraId="04EDB06F" w14:textId="77777777" w:rsidTr="001F7833">
        <w:tblPrEx>
          <w:tblCellMar>
            <w:left w:w="70" w:type="dxa"/>
            <w:right w:w="70" w:type="dxa"/>
          </w:tblCellMar>
          <w:tblLook w:val="00A0" w:firstRow="1" w:lastRow="0" w:firstColumn="1" w:lastColumn="0" w:noHBand="0" w:noVBand="0"/>
        </w:tblPrEx>
        <w:trPr>
          <w:trHeight w:hRule="exact" w:val="1046"/>
        </w:trPr>
        <w:tc>
          <w:tcPr>
            <w:tcW w:w="2896" w:type="pct"/>
            <w:gridSpan w:val="4"/>
            <w:shd w:val="clear" w:color="auto" w:fill="FFFFFF"/>
            <w:vAlign w:val="center"/>
          </w:tcPr>
          <w:p w14:paraId="40D9A0A2" w14:textId="7D43D83C" w:rsidR="00B02C91" w:rsidRPr="001F7833" w:rsidRDefault="00B02C91" w:rsidP="001F7833">
            <w:pPr>
              <w:spacing w:line="240" w:lineRule="auto"/>
              <w:ind w:firstLine="0"/>
              <w:rPr>
                <w:b w:val="0"/>
                <w:sz w:val="22"/>
                <w:szCs w:val="22"/>
              </w:rPr>
            </w:pPr>
            <w:r w:rsidRPr="001F7833">
              <w:rPr>
                <w:b w:val="0"/>
                <w:sz w:val="22"/>
                <w:szCs w:val="22"/>
              </w:rPr>
              <w:t>Utilizar o mesmo sistema para criação de repositório de FTD</w:t>
            </w:r>
            <w:r w:rsidR="00A83ED8" w:rsidRPr="001F7833">
              <w:rPr>
                <w:b w:val="0"/>
                <w:sz w:val="22"/>
                <w:szCs w:val="22"/>
              </w:rPr>
              <w:t>.</w:t>
            </w:r>
          </w:p>
        </w:tc>
        <w:tc>
          <w:tcPr>
            <w:tcW w:w="397" w:type="pct"/>
            <w:shd w:val="clear" w:color="auto" w:fill="FFFFFF"/>
            <w:vAlign w:val="center"/>
          </w:tcPr>
          <w:p w14:paraId="77F44615" w14:textId="77777777" w:rsidR="00B02C91" w:rsidRPr="001F7833" w:rsidRDefault="00B02C91" w:rsidP="001F7833">
            <w:pPr>
              <w:spacing w:line="240" w:lineRule="auto"/>
              <w:ind w:firstLine="0"/>
              <w:jc w:val="center"/>
              <w:rPr>
                <w:b w:val="0"/>
                <w:sz w:val="22"/>
                <w:szCs w:val="22"/>
              </w:rPr>
            </w:pPr>
          </w:p>
        </w:tc>
        <w:tc>
          <w:tcPr>
            <w:tcW w:w="395" w:type="pct"/>
            <w:shd w:val="clear" w:color="auto" w:fill="FFFFFF"/>
            <w:vAlign w:val="center"/>
          </w:tcPr>
          <w:p w14:paraId="71318EA9" w14:textId="77777777" w:rsidR="00B02C91" w:rsidRPr="001F7833" w:rsidRDefault="00B02C91"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153ACD21" w14:textId="77777777" w:rsidR="00B02C91" w:rsidRPr="001F7833" w:rsidRDefault="00B02C91" w:rsidP="001F7833">
            <w:pPr>
              <w:spacing w:line="240" w:lineRule="auto"/>
              <w:ind w:firstLine="0"/>
              <w:jc w:val="center"/>
              <w:rPr>
                <w:b w:val="0"/>
                <w:sz w:val="22"/>
                <w:szCs w:val="22"/>
              </w:rPr>
            </w:pPr>
            <w:r w:rsidRPr="001F7833">
              <w:rPr>
                <w:b w:val="0"/>
                <w:sz w:val="22"/>
                <w:szCs w:val="22"/>
              </w:rPr>
              <w:t>50%</w:t>
            </w:r>
          </w:p>
        </w:tc>
        <w:tc>
          <w:tcPr>
            <w:tcW w:w="393" w:type="pct"/>
            <w:shd w:val="clear" w:color="auto" w:fill="FFFFFF"/>
            <w:vAlign w:val="center"/>
          </w:tcPr>
          <w:p w14:paraId="0BDC157A" w14:textId="77777777" w:rsidR="00B02C91" w:rsidRPr="001F7833" w:rsidRDefault="00B02C91" w:rsidP="001F7833">
            <w:pPr>
              <w:spacing w:line="240" w:lineRule="auto"/>
              <w:ind w:firstLine="0"/>
              <w:jc w:val="center"/>
              <w:rPr>
                <w:b w:val="0"/>
                <w:sz w:val="22"/>
                <w:szCs w:val="22"/>
              </w:rPr>
            </w:pPr>
          </w:p>
        </w:tc>
        <w:tc>
          <w:tcPr>
            <w:tcW w:w="523" w:type="pct"/>
            <w:shd w:val="clear" w:color="auto" w:fill="FFFFFF"/>
            <w:vAlign w:val="center"/>
          </w:tcPr>
          <w:p w14:paraId="15309C6D" w14:textId="77777777" w:rsidR="00B02C91" w:rsidRPr="001F7833" w:rsidRDefault="00B02C91" w:rsidP="001F7833">
            <w:pPr>
              <w:spacing w:line="240" w:lineRule="auto"/>
              <w:ind w:firstLine="0"/>
              <w:jc w:val="center"/>
              <w:rPr>
                <w:b w:val="0"/>
                <w:sz w:val="22"/>
                <w:szCs w:val="22"/>
              </w:rPr>
            </w:pPr>
          </w:p>
        </w:tc>
      </w:tr>
      <w:tr w:rsidR="000027D7" w:rsidRPr="001F7833" w14:paraId="77E40E06" w14:textId="77777777" w:rsidTr="001F7833">
        <w:tblPrEx>
          <w:tblCellMar>
            <w:left w:w="70" w:type="dxa"/>
            <w:right w:w="70" w:type="dxa"/>
          </w:tblCellMar>
          <w:tblLook w:val="00A0" w:firstRow="1" w:lastRow="0" w:firstColumn="1" w:lastColumn="0" w:noHBand="0" w:noVBand="0"/>
        </w:tblPrEx>
        <w:trPr>
          <w:trHeight w:hRule="exact" w:val="694"/>
        </w:trPr>
        <w:tc>
          <w:tcPr>
            <w:tcW w:w="2896" w:type="pct"/>
            <w:gridSpan w:val="4"/>
            <w:shd w:val="clear" w:color="auto" w:fill="FFFFFF"/>
            <w:vAlign w:val="center"/>
          </w:tcPr>
          <w:p w14:paraId="2D963398" w14:textId="77777777" w:rsidR="00B02C91" w:rsidRPr="001F7833" w:rsidRDefault="00B02C91" w:rsidP="001F7833">
            <w:pPr>
              <w:spacing w:line="240" w:lineRule="auto"/>
              <w:ind w:firstLine="0"/>
              <w:rPr>
                <w:b w:val="0"/>
                <w:sz w:val="22"/>
                <w:szCs w:val="22"/>
              </w:rPr>
            </w:pPr>
            <w:r w:rsidRPr="001F7833">
              <w:rPr>
                <w:b w:val="0"/>
                <w:sz w:val="22"/>
                <w:szCs w:val="22"/>
              </w:rPr>
              <w:lastRenderedPageBreak/>
              <w:t>Criação de repositório de documentos.</w:t>
            </w:r>
          </w:p>
        </w:tc>
        <w:tc>
          <w:tcPr>
            <w:tcW w:w="397" w:type="pct"/>
            <w:shd w:val="clear" w:color="auto" w:fill="FFFFFF"/>
            <w:vAlign w:val="center"/>
          </w:tcPr>
          <w:p w14:paraId="76461A91" w14:textId="77777777" w:rsidR="00B02C91" w:rsidRPr="001F7833" w:rsidRDefault="00B02C91" w:rsidP="001F7833">
            <w:pPr>
              <w:spacing w:line="240" w:lineRule="auto"/>
              <w:ind w:firstLine="0"/>
              <w:jc w:val="center"/>
              <w:rPr>
                <w:b w:val="0"/>
                <w:sz w:val="22"/>
                <w:szCs w:val="22"/>
              </w:rPr>
            </w:pPr>
          </w:p>
        </w:tc>
        <w:tc>
          <w:tcPr>
            <w:tcW w:w="395" w:type="pct"/>
            <w:shd w:val="clear" w:color="auto" w:fill="FFFFFF"/>
            <w:vAlign w:val="center"/>
          </w:tcPr>
          <w:p w14:paraId="7A763066" w14:textId="77777777" w:rsidR="00B02C91" w:rsidRPr="001F7833" w:rsidRDefault="00B02C91" w:rsidP="001F7833">
            <w:pPr>
              <w:spacing w:line="240" w:lineRule="auto"/>
              <w:ind w:firstLine="0"/>
              <w:jc w:val="center"/>
              <w:rPr>
                <w:b w:val="0"/>
                <w:sz w:val="22"/>
                <w:szCs w:val="22"/>
              </w:rPr>
            </w:pPr>
          </w:p>
        </w:tc>
        <w:tc>
          <w:tcPr>
            <w:tcW w:w="395" w:type="pct"/>
            <w:shd w:val="clear" w:color="auto" w:fill="FFFFFF"/>
            <w:vAlign w:val="center"/>
          </w:tcPr>
          <w:p w14:paraId="232B9F7C" w14:textId="77777777" w:rsidR="00B02C91" w:rsidRPr="001F7833" w:rsidRDefault="00B02C91" w:rsidP="001F7833">
            <w:pPr>
              <w:spacing w:line="240" w:lineRule="auto"/>
              <w:ind w:firstLine="0"/>
              <w:jc w:val="center"/>
              <w:rPr>
                <w:b w:val="0"/>
                <w:sz w:val="22"/>
                <w:szCs w:val="22"/>
              </w:rPr>
            </w:pPr>
            <w:r w:rsidRPr="001F7833">
              <w:rPr>
                <w:b w:val="0"/>
                <w:sz w:val="22"/>
                <w:szCs w:val="22"/>
              </w:rPr>
              <w:t>100%</w:t>
            </w:r>
          </w:p>
        </w:tc>
        <w:tc>
          <w:tcPr>
            <w:tcW w:w="393" w:type="pct"/>
            <w:shd w:val="clear" w:color="auto" w:fill="FFFFFF"/>
            <w:vAlign w:val="center"/>
          </w:tcPr>
          <w:p w14:paraId="5B921736" w14:textId="77777777" w:rsidR="00B02C91" w:rsidRPr="001F7833" w:rsidRDefault="00B02C91" w:rsidP="001F7833">
            <w:pPr>
              <w:spacing w:line="240" w:lineRule="auto"/>
              <w:ind w:firstLine="0"/>
              <w:jc w:val="center"/>
              <w:rPr>
                <w:b w:val="0"/>
                <w:sz w:val="22"/>
                <w:szCs w:val="22"/>
              </w:rPr>
            </w:pPr>
          </w:p>
        </w:tc>
        <w:tc>
          <w:tcPr>
            <w:tcW w:w="523" w:type="pct"/>
            <w:shd w:val="clear" w:color="auto" w:fill="FFFFFF"/>
            <w:vAlign w:val="center"/>
          </w:tcPr>
          <w:p w14:paraId="0E91512E" w14:textId="77777777" w:rsidR="00B02C91" w:rsidRPr="001F7833" w:rsidRDefault="00B02C91" w:rsidP="001F7833">
            <w:pPr>
              <w:spacing w:line="240" w:lineRule="auto"/>
              <w:ind w:firstLine="0"/>
              <w:jc w:val="center"/>
              <w:rPr>
                <w:b w:val="0"/>
                <w:sz w:val="22"/>
                <w:szCs w:val="22"/>
              </w:rPr>
            </w:pPr>
          </w:p>
        </w:tc>
      </w:tr>
      <w:tr w:rsidR="00D234EA" w:rsidRPr="001F7833" w14:paraId="5D6BCD77" w14:textId="77777777" w:rsidTr="001F7833">
        <w:tblPrEx>
          <w:tblCellMar>
            <w:left w:w="70" w:type="dxa"/>
            <w:right w:w="70" w:type="dxa"/>
          </w:tblCellMar>
          <w:tblLook w:val="00A0" w:firstRow="1" w:lastRow="0" w:firstColumn="1" w:lastColumn="0" w:noHBand="0" w:noVBand="0"/>
        </w:tblPrEx>
        <w:trPr>
          <w:trHeight w:hRule="exact" w:val="524"/>
        </w:trPr>
        <w:tc>
          <w:tcPr>
            <w:tcW w:w="1380" w:type="pct"/>
            <w:gridSpan w:val="2"/>
            <w:shd w:val="clear" w:color="auto" w:fill="D9D9D9" w:themeFill="background1" w:themeFillShade="D9"/>
            <w:vAlign w:val="center"/>
          </w:tcPr>
          <w:p w14:paraId="02FB04DA" w14:textId="77777777" w:rsidR="00B02C91" w:rsidRPr="001F7833" w:rsidRDefault="000A58F4" w:rsidP="001F7833">
            <w:pPr>
              <w:spacing w:line="240" w:lineRule="auto"/>
              <w:ind w:firstLine="0"/>
              <w:jc w:val="center"/>
              <w:rPr>
                <w:rFonts w:cs="Times New Roman"/>
                <w:sz w:val="22"/>
                <w:szCs w:val="22"/>
              </w:rPr>
            </w:pPr>
            <w:r w:rsidRPr="001F7833">
              <w:rPr>
                <w:sz w:val="22"/>
                <w:szCs w:val="22"/>
              </w:rPr>
              <w:t>Objetivo estratégico 10</w:t>
            </w:r>
          </w:p>
        </w:tc>
        <w:tc>
          <w:tcPr>
            <w:tcW w:w="3620" w:type="pct"/>
            <w:gridSpan w:val="7"/>
            <w:shd w:val="clear" w:color="auto" w:fill="D9D9D9" w:themeFill="background1" w:themeFillShade="D9"/>
            <w:vAlign w:val="center"/>
          </w:tcPr>
          <w:p w14:paraId="72F5DEA8" w14:textId="4DD4B1F7" w:rsidR="00B02C91" w:rsidRPr="001F7833" w:rsidRDefault="00B02C91" w:rsidP="008D5695">
            <w:pPr>
              <w:spacing w:line="240" w:lineRule="auto"/>
              <w:ind w:firstLine="0"/>
              <w:rPr>
                <w:sz w:val="22"/>
                <w:szCs w:val="22"/>
              </w:rPr>
            </w:pPr>
            <w:r w:rsidRPr="001F7833">
              <w:rPr>
                <w:sz w:val="22"/>
                <w:szCs w:val="22"/>
              </w:rPr>
              <w:t>Criar políticas de Sustentabilidade</w:t>
            </w:r>
            <w:r w:rsidR="00DD181B" w:rsidRPr="001F7833">
              <w:rPr>
                <w:sz w:val="22"/>
                <w:szCs w:val="22"/>
              </w:rPr>
              <w:t>.</w:t>
            </w:r>
          </w:p>
        </w:tc>
      </w:tr>
      <w:tr w:rsidR="000027D7" w:rsidRPr="001F7833" w14:paraId="5E74CB72" w14:textId="77777777" w:rsidTr="001F7833">
        <w:tblPrEx>
          <w:tblCellMar>
            <w:left w:w="70" w:type="dxa"/>
            <w:right w:w="70" w:type="dxa"/>
          </w:tblCellMar>
          <w:tblLook w:val="00A0" w:firstRow="1" w:lastRow="0" w:firstColumn="1" w:lastColumn="0" w:noHBand="0" w:noVBand="0"/>
        </w:tblPrEx>
        <w:trPr>
          <w:trHeight w:hRule="exact" w:val="802"/>
        </w:trPr>
        <w:tc>
          <w:tcPr>
            <w:tcW w:w="2896" w:type="pct"/>
            <w:gridSpan w:val="4"/>
            <w:shd w:val="clear" w:color="auto" w:fill="D9D9D9" w:themeFill="background1" w:themeFillShade="D9"/>
            <w:vAlign w:val="center"/>
          </w:tcPr>
          <w:p w14:paraId="0BB63782" w14:textId="77777777" w:rsidR="000A58F4" w:rsidRPr="001F7833" w:rsidRDefault="000A58F4" w:rsidP="001F7833">
            <w:pPr>
              <w:spacing w:line="240" w:lineRule="auto"/>
              <w:ind w:firstLine="0"/>
              <w:jc w:val="center"/>
              <w:rPr>
                <w:sz w:val="22"/>
                <w:szCs w:val="22"/>
              </w:rPr>
            </w:pPr>
            <w:r w:rsidRPr="001F7833">
              <w:rPr>
                <w:sz w:val="22"/>
                <w:szCs w:val="22"/>
              </w:rPr>
              <w:t>AÇÕES</w:t>
            </w:r>
          </w:p>
          <w:p w14:paraId="687C3191" w14:textId="77777777" w:rsidR="00B02C91" w:rsidRPr="001F7833" w:rsidRDefault="00B02C91"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7F86827B" w14:textId="77777777" w:rsidR="00B02C91" w:rsidRPr="001F7833" w:rsidRDefault="00B02C91"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66489DB8" w14:textId="77777777" w:rsidR="00B02C91" w:rsidRPr="001F7833" w:rsidRDefault="00B02C91"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0AD7918F" w14:textId="77777777" w:rsidR="00B02C91" w:rsidRPr="001F7833" w:rsidRDefault="00B02C91"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0AF7DC24" w14:textId="77777777" w:rsidR="00B02C91" w:rsidRPr="001F7833" w:rsidRDefault="00B02C91"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61C5059A" w14:textId="77777777" w:rsidR="00B02C91" w:rsidRPr="001F7833" w:rsidRDefault="00B02C91" w:rsidP="001F7833">
            <w:pPr>
              <w:spacing w:line="240" w:lineRule="auto"/>
              <w:ind w:firstLine="0"/>
              <w:jc w:val="center"/>
              <w:rPr>
                <w:sz w:val="22"/>
                <w:szCs w:val="22"/>
              </w:rPr>
            </w:pPr>
            <w:r w:rsidRPr="001F7833">
              <w:rPr>
                <w:sz w:val="22"/>
                <w:szCs w:val="22"/>
              </w:rPr>
              <w:t>2018</w:t>
            </w:r>
          </w:p>
        </w:tc>
      </w:tr>
      <w:tr w:rsidR="000027D7" w:rsidRPr="001F7833" w14:paraId="433D02E6" w14:textId="77777777" w:rsidTr="001F7833">
        <w:tblPrEx>
          <w:tblCellMar>
            <w:left w:w="70" w:type="dxa"/>
            <w:right w:w="70" w:type="dxa"/>
          </w:tblCellMar>
          <w:tblLook w:val="00A0" w:firstRow="1" w:lastRow="0" w:firstColumn="1" w:lastColumn="0" w:noHBand="0" w:noVBand="0"/>
        </w:tblPrEx>
        <w:trPr>
          <w:trHeight w:hRule="exact" w:val="524"/>
        </w:trPr>
        <w:tc>
          <w:tcPr>
            <w:tcW w:w="2896" w:type="pct"/>
            <w:gridSpan w:val="4"/>
            <w:shd w:val="clear" w:color="auto" w:fill="FFFFFF"/>
            <w:vAlign w:val="center"/>
          </w:tcPr>
          <w:p w14:paraId="41ADC0D6" w14:textId="77777777" w:rsidR="00B02C91" w:rsidRPr="001F7833" w:rsidRDefault="00B02C91" w:rsidP="001F7833">
            <w:pPr>
              <w:spacing w:line="240" w:lineRule="auto"/>
              <w:ind w:firstLine="0"/>
              <w:jc w:val="left"/>
              <w:rPr>
                <w:b w:val="0"/>
                <w:sz w:val="22"/>
                <w:szCs w:val="22"/>
              </w:rPr>
            </w:pPr>
            <w:r w:rsidRPr="001F7833">
              <w:rPr>
                <w:b w:val="0"/>
                <w:sz w:val="22"/>
                <w:szCs w:val="22"/>
              </w:rPr>
              <w:t>. Definir política de atualizações de hardware e software.</w:t>
            </w:r>
          </w:p>
        </w:tc>
        <w:tc>
          <w:tcPr>
            <w:tcW w:w="397" w:type="pct"/>
            <w:shd w:val="clear" w:color="auto" w:fill="FFFFFF"/>
            <w:vAlign w:val="center"/>
          </w:tcPr>
          <w:p w14:paraId="41CBA536" w14:textId="77777777" w:rsidR="00B02C91" w:rsidRPr="001F7833" w:rsidRDefault="00B02C91"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3C8DEFCB" w14:textId="77777777" w:rsidR="00B02C91" w:rsidRPr="001F7833" w:rsidRDefault="00B02C91" w:rsidP="001F7833">
            <w:pPr>
              <w:spacing w:line="240" w:lineRule="auto"/>
              <w:ind w:firstLine="0"/>
              <w:jc w:val="center"/>
              <w:rPr>
                <w:b w:val="0"/>
                <w:sz w:val="22"/>
                <w:szCs w:val="22"/>
              </w:rPr>
            </w:pPr>
            <w:r w:rsidRPr="001F7833">
              <w:rPr>
                <w:b w:val="0"/>
                <w:sz w:val="22"/>
                <w:szCs w:val="22"/>
              </w:rPr>
              <w:t>30%</w:t>
            </w:r>
          </w:p>
        </w:tc>
        <w:tc>
          <w:tcPr>
            <w:tcW w:w="395" w:type="pct"/>
            <w:shd w:val="clear" w:color="auto" w:fill="FFFFFF"/>
            <w:vAlign w:val="center"/>
          </w:tcPr>
          <w:p w14:paraId="2C351D28" w14:textId="77777777" w:rsidR="00B02C91" w:rsidRPr="001F7833" w:rsidRDefault="00B02C91" w:rsidP="001F7833">
            <w:pPr>
              <w:spacing w:line="240" w:lineRule="auto"/>
              <w:ind w:firstLine="0"/>
              <w:jc w:val="center"/>
              <w:rPr>
                <w:b w:val="0"/>
                <w:sz w:val="22"/>
                <w:szCs w:val="22"/>
              </w:rPr>
            </w:pPr>
            <w:r w:rsidRPr="001F7833">
              <w:rPr>
                <w:b w:val="0"/>
                <w:sz w:val="22"/>
                <w:szCs w:val="22"/>
              </w:rPr>
              <w:t>40%</w:t>
            </w:r>
          </w:p>
        </w:tc>
        <w:tc>
          <w:tcPr>
            <w:tcW w:w="393" w:type="pct"/>
            <w:shd w:val="clear" w:color="auto" w:fill="FFFFFF"/>
            <w:vAlign w:val="center"/>
          </w:tcPr>
          <w:p w14:paraId="0CAC5C47" w14:textId="77777777" w:rsidR="00B02C91" w:rsidRPr="001F7833" w:rsidRDefault="00B02C91" w:rsidP="001F7833">
            <w:pPr>
              <w:spacing w:line="240" w:lineRule="auto"/>
              <w:ind w:firstLine="0"/>
              <w:jc w:val="center"/>
              <w:rPr>
                <w:b w:val="0"/>
                <w:sz w:val="22"/>
                <w:szCs w:val="22"/>
              </w:rPr>
            </w:pPr>
            <w:r w:rsidRPr="001F7833">
              <w:rPr>
                <w:b w:val="0"/>
                <w:sz w:val="22"/>
                <w:szCs w:val="22"/>
              </w:rPr>
              <w:t>10%</w:t>
            </w:r>
          </w:p>
        </w:tc>
        <w:tc>
          <w:tcPr>
            <w:tcW w:w="523" w:type="pct"/>
            <w:shd w:val="clear" w:color="auto" w:fill="FFFFFF"/>
            <w:vAlign w:val="center"/>
          </w:tcPr>
          <w:p w14:paraId="4B5CD3FA" w14:textId="77777777" w:rsidR="00B02C91" w:rsidRPr="001F7833" w:rsidRDefault="00B02C91" w:rsidP="001F7833">
            <w:pPr>
              <w:spacing w:line="240" w:lineRule="auto"/>
              <w:ind w:firstLine="0"/>
              <w:jc w:val="center"/>
              <w:rPr>
                <w:b w:val="0"/>
                <w:sz w:val="22"/>
                <w:szCs w:val="22"/>
              </w:rPr>
            </w:pPr>
            <w:r w:rsidRPr="001F7833">
              <w:rPr>
                <w:b w:val="0"/>
                <w:sz w:val="22"/>
                <w:szCs w:val="22"/>
              </w:rPr>
              <w:t>10%</w:t>
            </w:r>
          </w:p>
        </w:tc>
      </w:tr>
      <w:tr w:rsidR="000027D7" w:rsidRPr="001F7833" w14:paraId="0F0CF7BD" w14:textId="77777777" w:rsidTr="001F7833">
        <w:tblPrEx>
          <w:tblCellMar>
            <w:left w:w="70" w:type="dxa"/>
            <w:right w:w="70" w:type="dxa"/>
          </w:tblCellMar>
          <w:tblLook w:val="00A0" w:firstRow="1" w:lastRow="0" w:firstColumn="1" w:lastColumn="0" w:noHBand="0" w:noVBand="0"/>
        </w:tblPrEx>
        <w:trPr>
          <w:trHeight w:hRule="exact" w:val="524"/>
        </w:trPr>
        <w:tc>
          <w:tcPr>
            <w:tcW w:w="2896" w:type="pct"/>
            <w:gridSpan w:val="4"/>
            <w:shd w:val="clear" w:color="auto" w:fill="FFFFFF"/>
            <w:vAlign w:val="center"/>
          </w:tcPr>
          <w:p w14:paraId="16A50CAC" w14:textId="68B0285B" w:rsidR="00B02C91" w:rsidRPr="001F7833" w:rsidRDefault="00B02C91" w:rsidP="001F7833">
            <w:pPr>
              <w:spacing w:line="240" w:lineRule="auto"/>
              <w:ind w:firstLine="0"/>
              <w:jc w:val="left"/>
              <w:rPr>
                <w:b w:val="0"/>
                <w:sz w:val="22"/>
                <w:szCs w:val="22"/>
              </w:rPr>
            </w:pPr>
            <w:r w:rsidRPr="001F7833">
              <w:rPr>
                <w:b w:val="0"/>
                <w:sz w:val="22"/>
                <w:szCs w:val="22"/>
              </w:rPr>
              <w:t>Criar política de descarte</w:t>
            </w:r>
            <w:r w:rsidR="00A83ED8" w:rsidRPr="001F7833">
              <w:rPr>
                <w:b w:val="0"/>
                <w:sz w:val="22"/>
                <w:szCs w:val="22"/>
              </w:rPr>
              <w:t>.</w:t>
            </w:r>
          </w:p>
        </w:tc>
        <w:tc>
          <w:tcPr>
            <w:tcW w:w="397" w:type="pct"/>
            <w:shd w:val="clear" w:color="auto" w:fill="FFFFFF"/>
            <w:vAlign w:val="center"/>
          </w:tcPr>
          <w:p w14:paraId="54E3D12A" w14:textId="77777777" w:rsidR="00B02C91" w:rsidRPr="001F7833" w:rsidRDefault="00B02C91"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42DC1851" w14:textId="77777777" w:rsidR="00B02C91" w:rsidRPr="001F7833" w:rsidRDefault="00B02C91"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109DB006" w14:textId="77777777" w:rsidR="00B02C91" w:rsidRPr="001F7833" w:rsidRDefault="00B02C91"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0C768C6E" w14:textId="77777777" w:rsidR="00B02C91" w:rsidRPr="001F7833" w:rsidRDefault="00B02C91"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3AF61EEB" w14:textId="77777777" w:rsidR="00B02C91" w:rsidRPr="001F7833" w:rsidRDefault="00B02C91" w:rsidP="001F7833">
            <w:pPr>
              <w:spacing w:line="240" w:lineRule="auto"/>
              <w:ind w:firstLine="0"/>
              <w:jc w:val="center"/>
              <w:rPr>
                <w:b w:val="0"/>
                <w:sz w:val="22"/>
                <w:szCs w:val="22"/>
              </w:rPr>
            </w:pPr>
            <w:r w:rsidRPr="001F7833">
              <w:rPr>
                <w:b w:val="0"/>
                <w:sz w:val="22"/>
                <w:szCs w:val="22"/>
              </w:rPr>
              <w:t>25%</w:t>
            </w:r>
          </w:p>
        </w:tc>
      </w:tr>
      <w:tr w:rsidR="000027D7" w:rsidRPr="001F7833" w14:paraId="64B7D94C" w14:textId="77777777" w:rsidTr="001F7833">
        <w:tblPrEx>
          <w:tblCellMar>
            <w:left w:w="70" w:type="dxa"/>
            <w:right w:w="70" w:type="dxa"/>
          </w:tblCellMar>
          <w:tblLook w:val="00A0" w:firstRow="1" w:lastRow="0" w:firstColumn="1" w:lastColumn="0" w:noHBand="0" w:noVBand="0"/>
        </w:tblPrEx>
        <w:trPr>
          <w:trHeight w:hRule="exact" w:val="524"/>
        </w:trPr>
        <w:tc>
          <w:tcPr>
            <w:tcW w:w="2896" w:type="pct"/>
            <w:gridSpan w:val="4"/>
            <w:shd w:val="clear" w:color="auto" w:fill="FFFFFF"/>
            <w:vAlign w:val="center"/>
          </w:tcPr>
          <w:p w14:paraId="7F88C361" w14:textId="77777777" w:rsidR="00B02C91" w:rsidRPr="001F7833" w:rsidRDefault="00B02C91" w:rsidP="001F7833">
            <w:pPr>
              <w:spacing w:line="240" w:lineRule="auto"/>
              <w:ind w:firstLine="0"/>
              <w:jc w:val="left"/>
              <w:rPr>
                <w:b w:val="0"/>
                <w:sz w:val="22"/>
                <w:szCs w:val="22"/>
              </w:rPr>
            </w:pPr>
            <w:r w:rsidRPr="001F7833">
              <w:rPr>
                <w:b w:val="0"/>
                <w:sz w:val="22"/>
                <w:szCs w:val="22"/>
              </w:rPr>
              <w:t>Criar política de reciclagem.</w:t>
            </w:r>
          </w:p>
        </w:tc>
        <w:tc>
          <w:tcPr>
            <w:tcW w:w="397" w:type="pct"/>
            <w:shd w:val="clear" w:color="auto" w:fill="FFFFFF"/>
            <w:vAlign w:val="center"/>
          </w:tcPr>
          <w:p w14:paraId="3CBC6982" w14:textId="77777777" w:rsidR="00B02C91" w:rsidRPr="001F7833" w:rsidRDefault="00B02C91"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23287114" w14:textId="77777777" w:rsidR="00B02C91" w:rsidRPr="001F7833" w:rsidRDefault="00B02C91"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6186BF5D" w14:textId="77777777" w:rsidR="00B02C91" w:rsidRPr="001F7833" w:rsidRDefault="00B02C91"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09684E58" w14:textId="77777777" w:rsidR="00B02C91" w:rsidRPr="001F7833" w:rsidRDefault="00B02C91"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01924D9B" w14:textId="77777777" w:rsidR="00B02C91" w:rsidRPr="001F7833" w:rsidRDefault="00B02C91" w:rsidP="001F7833">
            <w:pPr>
              <w:spacing w:line="240" w:lineRule="auto"/>
              <w:ind w:firstLine="0"/>
              <w:jc w:val="center"/>
              <w:rPr>
                <w:b w:val="0"/>
                <w:sz w:val="22"/>
                <w:szCs w:val="22"/>
              </w:rPr>
            </w:pPr>
            <w:r w:rsidRPr="001F7833">
              <w:rPr>
                <w:b w:val="0"/>
                <w:sz w:val="22"/>
                <w:szCs w:val="22"/>
              </w:rPr>
              <w:t>25%</w:t>
            </w:r>
          </w:p>
        </w:tc>
      </w:tr>
      <w:tr w:rsidR="000027D7" w:rsidRPr="001F7833" w14:paraId="7E183828" w14:textId="77777777" w:rsidTr="001F7833">
        <w:tblPrEx>
          <w:tblCellMar>
            <w:left w:w="70" w:type="dxa"/>
            <w:right w:w="70" w:type="dxa"/>
          </w:tblCellMar>
          <w:tblLook w:val="00A0" w:firstRow="1" w:lastRow="0" w:firstColumn="1" w:lastColumn="0" w:noHBand="0" w:noVBand="0"/>
        </w:tblPrEx>
        <w:trPr>
          <w:trHeight w:hRule="exact" w:val="524"/>
        </w:trPr>
        <w:tc>
          <w:tcPr>
            <w:tcW w:w="2896" w:type="pct"/>
            <w:gridSpan w:val="4"/>
            <w:shd w:val="clear" w:color="auto" w:fill="FFFFFF"/>
            <w:vAlign w:val="center"/>
          </w:tcPr>
          <w:p w14:paraId="7C1815F8" w14:textId="77777777" w:rsidR="00B02C91" w:rsidRPr="001F7833" w:rsidRDefault="00B02C91" w:rsidP="001F7833">
            <w:pPr>
              <w:spacing w:line="240" w:lineRule="auto"/>
              <w:ind w:firstLine="0"/>
              <w:jc w:val="left"/>
              <w:rPr>
                <w:b w:val="0"/>
                <w:sz w:val="22"/>
                <w:szCs w:val="22"/>
              </w:rPr>
            </w:pPr>
            <w:r w:rsidRPr="001F7833">
              <w:rPr>
                <w:b w:val="0"/>
                <w:sz w:val="22"/>
                <w:szCs w:val="22"/>
              </w:rPr>
              <w:t>Criar política de obsolescência.</w:t>
            </w:r>
          </w:p>
        </w:tc>
        <w:tc>
          <w:tcPr>
            <w:tcW w:w="397" w:type="pct"/>
            <w:shd w:val="clear" w:color="auto" w:fill="FFFFFF"/>
            <w:vAlign w:val="center"/>
          </w:tcPr>
          <w:p w14:paraId="430FBCD6" w14:textId="77777777" w:rsidR="00B02C91" w:rsidRPr="001F7833" w:rsidRDefault="00B02C91"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4DCC2D64" w14:textId="77777777" w:rsidR="00B02C91" w:rsidRPr="001F7833" w:rsidRDefault="00B02C91" w:rsidP="001F7833">
            <w:pPr>
              <w:spacing w:line="240" w:lineRule="auto"/>
              <w:ind w:firstLine="0"/>
              <w:jc w:val="center"/>
              <w:rPr>
                <w:b w:val="0"/>
                <w:sz w:val="22"/>
                <w:szCs w:val="22"/>
              </w:rPr>
            </w:pPr>
            <w:r w:rsidRPr="001F7833">
              <w:rPr>
                <w:b w:val="0"/>
                <w:sz w:val="22"/>
                <w:szCs w:val="22"/>
              </w:rPr>
              <w:t>30%</w:t>
            </w:r>
          </w:p>
        </w:tc>
        <w:tc>
          <w:tcPr>
            <w:tcW w:w="395" w:type="pct"/>
            <w:shd w:val="clear" w:color="auto" w:fill="FFFFFF"/>
            <w:vAlign w:val="center"/>
          </w:tcPr>
          <w:p w14:paraId="2CF63264" w14:textId="77777777" w:rsidR="00B02C91" w:rsidRPr="001F7833" w:rsidRDefault="00B02C91" w:rsidP="001F7833">
            <w:pPr>
              <w:spacing w:line="240" w:lineRule="auto"/>
              <w:ind w:firstLine="0"/>
              <w:jc w:val="center"/>
              <w:rPr>
                <w:b w:val="0"/>
                <w:sz w:val="22"/>
                <w:szCs w:val="22"/>
              </w:rPr>
            </w:pPr>
            <w:r w:rsidRPr="001F7833">
              <w:rPr>
                <w:b w:val="0"/>
                <w:sz w:val="22"/>
                <w:szCs w:val="22"/>
              </w:rPr>
              <w:t>40%</w:t>
            </w:r>
          </w:p>
        </w:tc>
        <w:tc>
          <w:tcPr>
            <w:tcW w:w="393" w:type="pct"/>
            <w:shd w:val="clear" w:color="auto" w:fill="FFFFFF"/>
            <w:vAlign w:val="center"/>
          </w:tcPr>
          <w:p w14:paraId="7BF7F0BB" w14:textId="77777777" w:rsidR="00B02C91" w:rsidRPr="001F7833" w:rsidRDefault="00B02C91" w:rsidP="001F7833">
            <w:pPr>
              <w:spacing w:line="240" w:lineRule="auto"/>
              <w:ind w:firstLine="0"/>
              <w:jc w:val="center"/>
              <w:rPr>
                <w:b w:val="0"/>
                <w:sz w:val="22"/>
                <w:szCs w:val="22"/>
              </w:rPr>
            </w:pPr>
            <w:r w:rsidRPr="001F7833">
              <w:rPr>
                <w:b w:val="0"/>
                <w:sz w:val="22"/>
                <w:szCs w:val="22"/>
              </w:rPr>
              <w:t>10%</w:t>
            </w:r>
          </w:p>
        </w:tc>
        <w:tc>
          <w:tcPr>
            <w:tcW w:w="523" w:type="pct"/>
            <w:shd w:val="clear" w:color="auto" w:fill="FFFFFF"/>
            <w:vAlign w:val="center"/>
          </w:tcPr>
          <w:p w14:paraId="71DB1DEE" w14:textId="77777777" w:rsidR="00B02C91" w:rsidRPr="001F7833" w:rsidRDefault="00B02C91" w:rsidP="001F7833">
            <w:pPr>
              <w:spacing w:line="240" w:lineRule="auto"/>
              <w:ind w:firstLine="0"/>
              <w:jc w:val="center"/>
              <w:rPr>
                <w:b w:val="0"/>
                <w:sz w:val="22"/>
                <w:szCs w:val="22"/>
              </w:rPr>
            </w:pPr>
            <w:r w:rsidRPr="001F7833">
              <w:rPr>
                <w:b w:val="0"/>
                <w:sz w:val="22"/>
                <w:szCs w:val="22"/>
              </w:rPr>
              <w:t>10%</w:t>
            </w:r>
          </w:p>
        </w:tc>
      </w:tr>
      <w:tr w:rsidR="00D234EA" w:rsidRPr="001F7833" w14:paraId="764D23D9" w14:textId="77777777" w:rsidTr="001F7833">
        <w:tblPrEx>
          <w:tblCellMar>
            <w:left w:w="70" w:type="dxa"/>
            <w:right w:w="70" w:type="dxa"/>
          </w:tblCellMar>
          <w:tblLook w:val="00A0" w:firstRow="1" w:lastRow="0" w:firstColumn="1" w:lastColumn="0" w:noHBand="0" w:noVBand="0"/>
        </w:tblPrEx>
        <w:trPr>
          <w:trHeight w:hRule="exact" w:val="524"/>
        </w:trPr>
        <w:tc>
          <w:tcPr>
            <w:tcW w:w="1416" w:type="pct"/>
            <w:gridSpan w:val="3"/>
            <w:shd w:val="clear" w:color="auto" w:fill="D9D9D9" w:themeFill="background1" w:themeFillShade="D9"/>
            <w:vAlign w:val="center"/>
          </w:tcPr>
          <w:p w14:paraId="022F4AC0" w14:textId="77777777" w:rsidR="00B02C91" w:rsidRPr="001F7833" w:rsidRDefault="000A58F4" w:rsidP="001F7833">
            <w:pPr>
              <w:spacing w:line="240" w:lineRule="auto"/>
              <w:ind w:firstLine="0"/>
              <w:jc w:val="center"/>
              <w:rPr>
                <w:sz w:val="22"/>
                <w:szCs w:val="22"/>
              </w:rPr>
            </w:pPr>
            <w:r w:rsidRPr="001F7833">
              <w:rPr>
                <w:sz w:val="22"/>
                <w:szCs w:val="22"/>
              </w:rPr>
              <w:t>Objetivo estratégico 11</w:t>
            </w:r>
          </w:p>
        </w:tc>
        <w:tc>
          <w:tcPr>
            <w:tcW w:w="3584" w:type="pct"/>
            <w:gridSpan w:val="6"/>
            <w:shd w:val="clear" w:color="auto" w:fill="D9D9D9" w:themeFill="background1" w:themeFillShade="D9"/>
            <w:vAlign w:val="center"/>
          </w:tcPr>
          <w:p w14:paraId="6B5350BC" w14:textId="73BC3A9A" w:rsidR="00B02C91" w:rsidRPr="001F7833" w:rsidRDefault="00B02C91" w:rsidP="008D5695">
            <w:pPr>
              <w:spacing w:line="240" w:lineRule="auto"/>
              <w:ind w:firstLine="0"/>
              <w:rPr>
                <w:sz w:val="22"/>
                <w:szCs w:val="22"/>
              </w:rPr>
            </w:pPr>
            <w:r w:rsidRPr="001F7833">
              <w:rPr>
                <w:sz w:val="22"/>
                <w:szCs w:val="22"/>
              </w:rPr>
              <w:t>Criar política de reduções através da TI</w:t>
            </w:r>
            <w:r w:rsidR="00DD181B" w:rsidRPr="001F7833">
              <w:rPr>
                <w:sz w:val="22"/>
                <w:szCs w:val="22"/>
              </w:rPr>
              <w:t>.</w:t>
            </w:r>
          </w:p>
        </w:tc>
      </w:tr>
      <w:tr w:rsidR="000027D7" w:rsidRPr="001F7833" w14:paraId="5F441DB0" w14:textId="77777777" w:rsidTr="001F7833">
        <w:tblPrEx>
          <w:tblCellMar>
            <w:left w:w="70" w:type="dxa"/>
            <w:right w:w="70" w:type="dxa"/>
          </w:tblCellMar>
          <w:tblLook w:val="00A0" w:firstRow="1" w:lastRow="0" w:firstColumn="1" w:lastColumn="0" w:noHBand="0" w:noVBand="0"/>
        </w:tblPrEx>
        <w:trPr>
          <w:trHeight w:hRule="exact" w:val="779"/>
        </w:trPr>
        <w:tc>
          <w:tcPr>
            <w:tcW w:w="2896" w:type="pct"/>
            <w:gridSpan w:val="4"/>
            <w:shd w:val="clear" w:color="auto" w:fill="D9D9D9" w:themeFill="background1" w:themeFillShade="D9"/>
            <w:vAlign w:val="center"/>
          </w:tcPr>
          <w:p w14:paraId="08652DCD" w14:textId="77777777" w:rsidR="000A58F4" w:rsidRPr="001F7833" w:rsidRDefault="000A58F4" w:rsidP="001F7833">
            <w:pPr>
              <w:spacing w:line="240" w:lineRule="auto"/>
              <w:ind w:firstLine="0"/>
              <w:jc w:val="center"/>
              <w:rPr>
                <w:sz w:val="22"/>
                <w:szCs w:val="22"/>
              </w:rPr>
            </w:pPr>
            <w:r w:rsidRPr="001F7833">
              <w:rPr>
                <w:sz w:val="22"/>
                <w:szCs w:val="22"/>
              </w:rPr>
              <w:t>AÇÕES</w:t>
            </w:r>
          </w:p>
          <w:p w14:paraId="2C9ACF97" w14:textId="77777777" w:rsidR="00B02C91" w:rsidRPr="001F7833" w:rsidRDefault="00B02C91" w:rsidP="001F7833">
            <w:pPr>
              <w:spacing w:line="240" w:lineRule="auto"/>
              <w:ind w:firstLine="0"/>
              <w:jc w:val="center"/>
              <w:rPr>
                <w:sz w:val="22"/>
                <w:szCs w:val="22"/>
              </w:rPr>
            </w:pPr>
          </w:p>
        </w:tc>
        <w:tc>
          <w:tcPr>
            <w:tcW w:w="397" w:type="pct"/>
            <w:shd w:val="clear" w:color="auto" w:fill="D9D9D9" w:themeFill="background1" w:themeFillShade="D9"/>
            <w:textDirection w:val="btLr"/>
            <w:vAlign w:val="center"/>
          </w:tcPr>
          <w:p w14:paraId="4A1A9D96" w14:textId="77777777" w:rsidR="00B02C91" w:rsidRPr="001F7833" w:rsidRDefault="00B02C91"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7A1C5323" w14:textId="77777777" w:rsidR="00B02C91" w:rsidRPr="001F7833" w:rsidRDefault="00B02C91"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2BAE6924" w14:textId="77777777" w:rsidR="00B02C91" w:rsidRPr="001F7833" w:rsidRDefault="00B02C91"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5D0454A1" w14:textId="77777777" w:rsidR="00B02C91" w:rsidRPr="001F7833" w:rsidRDefault="00B02C91"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0A2F9A6E" w14:textId="77777777" w:rsidR="00B02C91" w:rsidRPr="001F7833" w:rsidRDefault="00B02C91" w:rsidP="001F7833">
            <w:pPr>
              <w:spacing w:line="240" w:lineRule="auto"/>
              <w:ind w:firstLine="0"/>
              <w:jc w:val="center"/>
              <w:rPr>
                <w:sz w:val="22"/>
                <w:szCs w:val="22"/>
              </w:rPr>
            </w:pPr>
            <w:r w:rsidRPr="001F7833">
              <w:rPr>
                <w:sz w:val="22"/>
                <w:szCs w:val="22"/>
              </w:rPr>
              <w:t>2018</w:t>
            </w:r>
          </w:p>
        </w:tc>
      </w:tr>
      <w:tr w:rsidR="000027D7" w:rsidRPr="001F7833" w14:paraId="2FC8B571" w14:textId="77777777" w:rsidTr="001F7833">
        <w:tblPrEx>
          <w:tblCellMar>
            <w:left w:w="70" w:type="dxa"/>
            <w:right w:w="70" w:type="dxa"/>
          </w:tblCellMar>
          <w:tblLook w:val="00A0" w:firstRow="1" w:lastRow="0" w:firstColumn="1" w:lastColumn="0" w:noHBand="0" w:noVBand="0"/>
        </w:tblPrEx>
        <w:trPr>
          <w:trHeight w:hRule="exact" w:val="524"/>
        </w:trPr>
        <w:tc>
          <w:tcPr>
            <w:tcW w:w="2896" w:type="pct"/>
            <w:gridSpan w:val="4"/>
            <w:shd w:val="clear" w:color="auto" w:fill="FFFFFF"/>
            <w:vAlign w:val="center"/>
          </w:tcPr>
          <w:p w14:paraId="5333DDD3" w14:textId="77777777" w:rsidR="00704A51" w:rsidRPr="001F7833" w:rsidRDefault="00704A51" w:rsidP="001F7833">
            <w:pPr>
              <w:spacing w:line="240" w:lineRule="auto"/>
              <w:ind w:firstLine="0"/>
              <w:rPr>
                <w:b w:val="0"/>
                <w:sz w:val="22"/>
                <w:szCs w:val="22"/>
              </w:rPr>
            </w:pPr>
            <w:r w:rsidRPr="001F7833">
              <w:rPr>
                <w:b w:val="0"/>
                <w:sz w:val="22"/>
                <w:szCs w:val="22"/>
              </w:rPr>
              <w:t>Reduzir o consumo de papel.</w:t>
            </w:r>
          </w:p>
        </w:tc>
        <w:tc>
          <w:tcPr>
            <w:tcW w:w="397" w:type="pct"/>
            <w:shd w:val="clear" w:color="auto" w:fill="FFFFFF"/>
            <w:vAlign w:val="center"/>
          </w:tcPr>
          <w:p w14:paraId="07D1CF48" w14:textId="77777777" w:rsidR="00704A51" w:rsidRPr="001F7833" w:rsidRDefault="00704A51"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1709B8A7" w14:textId="77777777" w:rsidR="00704A51" w:rsidRPr="001F7833" w:rsidRDefault="00704A51"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6AFD9AAF" w14:textId="77777777" w:rsidR="00704A51" w:rsidRPr="001F7833" w:rsidRDefault="00704A51"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1E24185F" w14:textId="77777777" w:rsidR="00704A51" w:rsidRPr="001F7833" w:rsidRDefault="00704A51"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69C7C475" w14:textId="77777777" w:rsidR="00704A51" w:rsidRPr="001F7833" w:rsidRDefault="00704A51" w:rsidP="001F7833">
            <w:pPr>
              <w:spacing w:line="240" w:lineRule="auto"/>
              <w:ind w:firstLine="0"/>
              <w:jc w:val="center"/>
              <w:rPr>
                <w:b w:val="0"/>
                <w:sz w:val="22"/>
                <w:szCs w:val="22"/>
              </w:rPr>
            </w:pPr>
            <w:r w:rsidRPr="001F7833">
              <w:rPr>
                <w:b w:val="0"/>
                <w:sz w:val="22"/>
                <w:szCs w:val="22"/>
              </w:rPr>
              <w:t>25%</w:t>
            </w:r>
          </w:p>
        </w:tc>
      </w:tr>
      <w:tr w:rsidR="000027D7" w:rsidRPr="001F7833" w14:paraId="1E32FDB7" w14:textId="77777777" w:rsidTr="001F7833">
        <w:tblPrEx>
          <w:tblCellMar>
            <w:left w:w="70" w:type="dxa"/>
            <w:right w:w="70" w:type="dxa"/>
          </w:tblCellMar>
          <w:tblLook w:val="00A0" w:firstRow="1" w:lastRow="0" w:firstColumn="1" w:lastColumn="0" w:noHBand="0" w:noVBand="0"/>
        </w:tblPrEx>
        <w:trPr>
          <w:trHeight w:hRule="exact" w:val="524"/>
        </w:trPr>
        <w:tc>
          <w:tcPr>
            <w:tcW w:w="2896" w:type="pct"/>
            <w:gridSpan w:val="4"/>
            <w:shd w:val="clear" w:color="auto" w:fill="FFFFFF"/>
            <w:vAlign w:val="center"/>
          </w:tcPr>
          <w:p w14:paraId="41E569F8" w14:textId="57CCD910" w:rsidR="00704A51" w:rsidRPr="001F7833" w:rsidRDefault="00704A51" w:rsidP="001F7833">
            <w:pPr>
              <w:spacing w:line="240" w:lineRule="auto"/>
              <w:ind w:firstLine="0"/>
              <w:rPr>
                <w:b w:val="0"/>
                <w:sz w:val="22"/>
                <w:szCs w:val="22"/>
              </w:rPr>
            </w:pPr>
            <w:r w:rsidRPr="001F7833">
              <w:rPr>
                <w:b w:val="0"/>
                <w:sz w:val="22"/>
                <w:szCs w:val="22"/>
              </w:rPr>
              <w:t>Reduzir o consumo de energia</w:t>
            </w:r>
            <w:r w:rsidR="00A83ED8" w:rsidRPr="001F7833">
              <w:rPr>
                <w:b w:val="0"/>
                <w:sz w:val="22"/>
                <w:szCs w:val="22"/>
              </w:rPr>
              <w:t>.</w:t>
            </w:r>
          </w:p>
        </w:tc>
        <w:tc>
          <w:tcPr>
            <w:tcW w:w="397" w:type="pct"/>
            <w:shd w:val="clear" w:color="auto" w:fill="FFFFFF"/>
            <w:vAlign w:val="center"/>
          </w:tcPr>
          <w:p w14:paraId="191F3898" w14:textId="77777777" w:rsidR="00704A51" w:rsidRPr="001F7833" w:rsidRDefault="00704A51" w:rsidP="001F7833">
            <w:pPr>
              <w:spacing w:line="240" w:lineRule="auto"/>
              <w:ind w:firstLine="0"/>
              <w:jc w:val="center"/>
              <w:rPr>
                <w:b w:val="0"/>
                <w:sz w:val="22"/>
                <w:szCs w:val="22"/>
              </w:rPr>
            </w:pPr>
          </w:p>
        </w:tc>
        <w:tc>
          <w:tcPr>
            <w:tcW w:w="395" w:type="pct"/>
            <w:shd w:val="clear" w:color="auto" w:fill="FFFFFF"/>
            <w:vAlign w:val="center"/>
          </w:tcPr>
          <w:p w14:paraId="5DCAEF77" w14:textId="77777777" w:rsidR="00704A51" w:rsidRPr="001F7833" w:rsidRDefault="00704A51" w:rsidP="001F7833">
            <w:pPr>
              <w:spacing w:line="240" w:lineRule="auto"/>
              <w:ind w:firstLine="0"/>
              <w:jc w:val="center"/>
              <w:rPr>
                <w:b w:val="0"/>
                <w:sz w:val="22"/>
                <w:szCs w:val="22"/>
              </w:rPr>
            </w:pPr>
            <w:r w:rsidRPr="001F7833">
              <w:rPr>
                <w:b w:val="0"/>
                <w:sz w:val="22"/>
                <w:szCs w:val="22"/>
              </w:rPr>
              <w:t>25%</w:t>
            </w:r>
          </w:p>
        </w:tc>
        <w:tc>
          <w:tcPr>
            <w:tcW w:w="395" w:type="pct"/>
            <w:shd w:val="clear" w:color="auto" w:fill="FFFFFF"/>
            <w:vAlign w:val="center"/>
          </w:tcPr>
          <w:p w14:paraId="4D5196AD" w14:textId="77777777" w:rsidR="00704A51" w:rsidRPr="001F7833" w:rsidRDefault="00704A51" w:rsidP="001F7833">
            <w:pPr>
              <w:spacing w:line="240" w:lineRule="auto"/>
              <w:ind w:firstLine="0"/>
              <w:jc w:val="center"/>
              <w:rPr>
                <w:b w:val="0"/>
                <w:sz w:val="22"/>
                <w:szCs w:val="22"/>
              </w:rPr>
            </w:pPr>
            <w:r w:rsidRPr="001F7833">
              <w:rPr>
                <w:b w:val="0"/>
                <w:sz w:val="22"/>
                <w:szCs w:val="22"/>
              </w:rPr>
              <w:t>25%</w:t>
            </w:r>
          </w:p>
        </w:tc>
        <w:tc>
          <w:tcPr>
            <w:tcW w:w="393" w:type="pct"/>
            <w:shd w:val="clear" w:color="auto" w:fill="FFFFFF"/>
            <w:vAlign w:val="center"/>
          </w:tcPr>
          <w:p w14:paraId="4E0E3AA5" w14:textId="77777777" w:rsidR="00704A51" w:rsidRPr="001F7833" w:rsidRDefault="00704A51"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12ECB6F1" w14:textId="77777777" w:rsidR="00704A51" w:rsidRPr="001F7833" w:rsidRDefault="00704A51" w:rsidP="001F7833">
            <w:pPr>
              <w:spacing w:line="240" w:lineRule="auto"/>
              <w:ind w:firstLine="0"/>
              <w:jc w:val="center"/>
              <w:rPr>
                <w:b w:val="0"/>
                <w:sz w:val="22"/>
                <w:szCs w:val="22"/>
              </w:rPr>
            </w:pPr>
            <w:r w:rsidRPr="001F7833">
              <w:rPr>
                <w:b w:val="0"/>
                <w:sz w:val="22"/>
                <w:szCs w:val="22"/>
              </w:rPr>
              <w:t>25%</w:t>
            </w:r>
          </w:p>
        </w:tc>
      </w:tr>
      <w:tr w:rsidR="000027D7" w:rsidRPr="001F7833" w14:paraId="266156E9" w14:textId="77777777" w:rsidTr="001F7833">
        <w:tblPrEx>
          <w:tblCellMar>
            <w:left w:w="70" w:type="dxa"/>
            <w:right w:w="70" w:type="dxa"/>
          </w:tblCellMar>
          <w:tblLook w:val="00A0" w:firstRow="1" w:lastRow="0" w:firstColumn="1" w:lastColumn="0" w:noHBand="0" w:noVBand="0"/>
        </w:tblPrEx>
        <w:trPr>
          <w:trHeight w:hRule="exact" w:val="524"/>
        </w:trPr>
        <w:tc>
          <w:tcPr>
            <w:tcW w:w="2896" w:type="pct"/>
            <w:gridSpan w:val="4"/>
            <w:shd w:val="clear" w:color="auto" w:fill="FFFFFF"/>
            <w:vAlign w:val="center"/>
          </w:tcPr>
          <w:p w14:paraId="253C17DE" w14:textId="77777777" w:rsidR="00704A51" w:rsidRPr="001F7833" w:rsidRDefault="00704A51" w:rsidP="001F7833">
            <w:pPr>
              <w:spacing w:line="240" w:lineRule="auto"/>
              <w:ind w:firstLine="0"/>
              <w:rPr>
                <w:b w:val="0"/>
                <w:sz w:val="22"/>
                <w:szCs w:val="22"/>
              </w:rPr>
            </w:pPr>
            <w:r w:rsidRPr="001F7833">
              <w:rPr>
                <w:b w:val="0"/>
                <w:sz w:val="22"/>
                <w:szCs w:val="22"/>
              </w:rPr>
              <w:t>Reduzir o custo de telefonia.</w:t>
            </w:r>
          </w:p>
        </w:tc>
        <w:tc>
          <w:tcPr>
            <w:tcW w:w="397" w:type="pct"/>
            <w:shd w:val="clear" w:color="auto" w:fill="FFFFFF"/>
            <w:vAlign w:val="center"/>
          </w:tcPr>
          <w:p w14:paraId="0D6C76F1" w14:textId="77777777" w:rsidR="00704A51" w:rsidRPr="001F7833" w:rsidRDefault="00704A51" w:rsidP="001F7833">
            <w:pPr>
              <w:spacing w:line="240" w:lineRule="auto"/>
              <w:ind w:firstLine="0"/>
              <w:jc w:val="center"/>
              <w:rPr>
                <w:b w:val="0"/>
                <w:sz w:val="22"/>
                <w:szCs w:val="22"/>
              </w:rPr>
            </w:pPr>
            <w:r w:rsidRPr="001F7833">
              <w:rPr>
                <w:b w:val="0"/>
                <w:sz w:val="22"/>
                <w:szCs w:val="22"/>
              </w:rPr>
              <w:t>10%</w:t>
            </w:r>
          </w:p>
        </w:tc>
        <w:tc>
          <w:tcPr>
            <w:tcW w:w="395" w:type="pct"/>
            <w:shd w:val="clear" w:color="auto" w:fill="FFFFFF"/>
            <w:vAlign w:val="center"/>
          </w:tcPr>
          <w:p w14:paraId="151BC67B" w14:textId="77777777" w:rsidR="00704A51" w:rsidRPr="001F7833" w:rsidRDefault="00704A51" w:rsidP="001F7833">
            <w:pPr>
              <w:spacing w:line="240" w:lineRule="auto"/>
              <w:ind w:firstLine="0"/>
              <w:jc w:val="center"/>
              <w:rPr>
                <w:b w:val="0"/>
                <w:sz w:val="22"/>
                <w:szCs w:val="22"/>
              </w:rPr>
            </w:pPr>
            <w:r w:rsidRPr="001F7833">
              <w:rPr>
                <w:b w:val="0"/>
                <w:sz w:val="22"/>
                <w:szCs w:val="22"/>
              </w:rPr>
              <w:t>20%</w:t>
            </w:r>
          </w:p>
        </w:tc>
        <w:tc>
          <w:tcPr>
            <w:tcW w:w="395" w:type="pct"/>
            <w:shd w:val="clear" w:color="auto" w:fill="FFFFFF"/>
            <w:vAlign w:val="center"/>
          </w:tcPr>
          <w:p w14:paraId="659A28BC" w14:textId="77777777" w:rsidR="00704A51" w:rsidRPr="001F7833" w:rsidRDefault="00704A51" w:rsidP="001F7833">
            <w:pPr>
              <w:spacing w:line="240" w:lineRule="auto"/>
              <w:ind w:firstLine="0"/>
              <w:jc w:val="center"/>
              <w:rPr>
                <w:b w:val="0"/>
                <w:sz w:val="22"/>
                <w:szCs w:val="22"/>
              </w:rPr>
            </w:pPr>
            <w:r w:rsidRPr="001F7833">
              <w:rPr>
                <w:b w:val="0"/>
                <w:sz w:val="22"/>
                <w:szCs w:val="22"/>
              </w:rPr>
              <w:t>20%</w:t>
            </w:r>
          </w:p>
        </w:tc>
        <w:tc>
          <w:tcPr>
            <w:tcW w:w="393" w:type="pct"/>
            <w:shd w:val="clear" w:color="auto" w:fill="FFFFFF"/>
            <w:vAlign w:val="center"/>
          </w:tcPr>
          <w:p w14:paraId="66199C25" w14:textId="77777777" w:rsidR="00704A51" w:rsidRPr="001F7833" w:rsidRDefault="00704A51" w:rsidP="001F7833">
            <w:pPr>
              <w:spacing w:line="240" w:lineRule="auto"/>
              <w:ind w:firstLine="0"/>
              <w:jc w:val="center"/>
              <w:rPr>
                <w:b w:val="0"/>
                <w:sz w:val="22"/>
                <w:szCs w:val="22"/>
              </w:rPr>
            </w:pPr>
            <w:r w:rsidRPr="001F7833">
              <w:rPr>
                <w:b w:val="0"/>
                <w:sz w:val="22"/>
                <w:szCs w:val="22"/>
              </w:rPr>
              <w:t>25%</w:t>
            </w:r>
          </w:p>
        </w:tc>
        <w:tc>
          <w:tcPr>
            <w:tcW w:w="523" w:type="pct"/>
            <w:shd w:val="clear" w:color="auto" w:fill="FFFFFF"/>
            <w:vAlign w:val="center"/>
          </w:tcPr>
          <w:p w14:paraId="7F882E33" w14:textId="77777777" w:rsidR="00704A51" w:rsidRPr="001F7833" w:rsidRDefault="00704A51" w:rsidP="001F7833">
            <w:pPr>
              <w:spacing w:line="240" w:lineRule="auto"/>
              <w:ind w:firstLine="0"/>
              <w:jc w:val="center"/>
              <w:rPr>
                <w:b w:val="0"/>
                <w:sz w:val="22"/>
                <w:szCs w:val="22"/>
              </w:rPr>
            </w:pPr>
            <w:r w:rsidRPr="001F7833">
              <w:rPr>
                <w:b w:val="0"/>
                <w:sz w:val="22"/>
                <w:szCs w:val="22"/>
              </w:rPr>
              <w:t>25%</w:t>
            </w:r>
          </w:p>
        </w:tc>
      </w:tr>
      <w:tr w:rsidR="00D234EA" w:rsidRPr="001F7833" w14:paraId="08E31F11" w14:textId="77777777" w:rsidTr="001F7833">
        <w:tblPrEx>
          <w:tblCellMar>
            <w:left w:w="70" w:type="dxa"/>
            <w:right w:w="70" w:type="dxa"/>
          </w:tblCellMar>
          <w:tblLook w:val="00A0" w:firstRow="1" w:lastRow="0" w:firstColumn="1" w:lastColumn="0" w:noHBand="0" w:noVBand="0"/>
        </w:tblPrEx>
        <w:trPr>
          <w:trHeight w:hRule="exact" w:val="524"/>
        </w:trPr>
        <w:tc>
          <w:tcPr>
            <w:tcW w:w="1416" w:type="pct"/>
            <w:gridSpan w:val="3"/>
            <w:shd w:val="clear" w:color="auto" w:fill="D9D9D9" w:themeFill="background1" w:themeFillShade="D9"/>
            <w:vAlign w:val="center"/>
          </w:tcPr>
          <w:p w14:paraId="7F4FF033" w14:textId="77777777" w:rsidR="00704A51" w:rsidRPr="001F7833" w:rsidRDefault="000A58F4" w:rsidP="001F7833">
            <w:pPr>
              <w:spacing w:line="240" w:lineRule="auto"/>
              <w:ind w:firstLine="0"/>
              <w:jc w:val="center"/>
              <w:rPr>
                <w:sz w:val="22"/>
                <w:szCs w:val="22"/>
              </w:rPr>
            </w:pPr>
            <w:r w:rsidRPr="001F7833">
              <w:rPr>
                <w:sz w:val="22"/>
                <w:szCs w:val="22"/>
              </w:rPr>
              <w:t>Objetivo estratégico 12</w:t>
            </w:r>
          </w:p>
        </w:tc>
        <w:tc>
          <w:tcPr>
            <w:tcW w:w="3584" w:type="pct"/>
            <w:gridSpan w:val="6"/>
            <w:shd w:val="clear" w:color="auto" w:fill="D9D9D9" w:themeFill="background1" w:themeFillShade="D9"/>
            <w:vAlign w:val="center"/>
          </w:tcPr>
          <w:p w14:paraId="38BEC046" w14:textId="77777777" w:rsidR="00704A51" w:rsidRPr="001F7833" w:rsidRDefault="00704A51" w:rsidP="008D5695">
            <w:pPr>
              <w:spacing w:line="240" w:lineRule="auto"/>
              <w:ind w:firstLine="0"/>
              <w:rPr>
                <w:sz w:val="22"/>
                <w:szCs w:val="22"/>
              </w:rPr>
            </w:pPr>
            <w:r w:rsidRPr="001F7833">
              <w:rPr>
                <w:sz w:val="22"/>
                <w:szCs w:val="22"/>
              </w:rPr>
              <w:t>Assessorar de forma efetiva e eficaz a Reitoria.</w:t>
            </w:r>
          </w:p>
        </w:tc>
      </w:tr>
      <w:tr w:rsidR="000027D7" w:rsidRPr="001F7833" w14:paraId="54C5CD93" w14:textId="77777777" w:rsidTr="001F7833">
        <w:tblPrEx>
          <w:tblCellMar>
            <w:left w:w="70" w:type="dxa"/>
            <w:right w:w="70" w:type="dxa"/>
          </w:tblCellMar>
          <w:tblLook w:val="00A0" w:firstRow="1" w:lastRow="0" w:firstColumn="1" w:lastColumn="0" w:noHBand="0" w:noVBand="0"/>
        </w:tblPrEx>
        <w:trPr>
          <w:trHeight w:hRule="exact" w:val="735"/>
        </w:trPr>
        <w:tc>
          <w:tcPr>
            <w:tcW w:w="2896" w:type="pct"/>
            <w:gridSpan w:val="4"/>
            <w:shd w:val="clear" w:color="auto" w:fill="D9D9D9" w:themeFill="background1" w:themeFillShade="D9"/>
            <w:vAlign w:val="center"/>
          </w:tcPr>
          <w:p w14:paraId="0C2B764B" w14:textId="77777777" w:rsidR="000A58F4" w:rsidRPr="001F7833" w:rsidRDefault="000A58F4" w:rsidP="001F7833">
            <w:pPr>
              <w:spacing w:line="240" w:lineRule="auto"/>
              <w:ind w:firstLine="0"/>
              <w:jc w:val="center"/>
              <w:rPr>
                <w:sz w:val="22"/>
                <w:szCs w:val="22"/>
              </w:rPr>
            </w:pPr>
            <w:r w:rsidRPr="001F7833">
              <w:rPr>
                <w:sz w:val="22"/>
                <w:szCs w:val="22"/>
              </w:rPr>
              <w:t>AÇÕES</w:t>
            </w:r>
          </w:p>
          <w:p w14:paraId="7A65C7AD" w14:textId="77777777" w:rsidR="004A6A24" w:rsidRPr="001F7833" w:rsidRDefault="004A6A24" w:rsidP="001F7833">
            <w:pPr>
              <w:spacing w:line="240" w:lineRule="auto"/>
              <w:ind w:firstLine="0"/>
              <w:jc w:val="center"/>
              <w:rPr>
                <w:rFonts w:cs="Times New Roman"/>
                <w:sz w:val="22"/>
                <w:szCs w:val="22"/>
              </w:rPr>
            </w:pPr>
          </w:p>
        </w:tc>
        <w:tc>
          <w:tcPr>
            <w:tcW w:w="397" w:type="pct"/>
            <w:shd w:val="clear" w:color="auto" w:fill="D9D9D9" w:themeFill="background1" w:themeFillShade="D9"/>
            <w:textDirection w:val="btLr"/>
            <w:vAlign w:val="center"/>
          </w:tcPr>
          <w:p w14:paraId="2DAA2D09" w14:textId="77777777" w:rsidR="004A6A24" w:rsidRPr="001F7833" w:rsidRDefault="004A6A24" w:rsidP="001F7833">
            <w:pPr>
              <w:spacing w:line="240" w:lineRule="auto"/>
              <w:ind w:firstLine="0"/>
              <w:jc w:val="center"/>
              <w:rPr>
                <w:sz w:val="22"/>
                <w:szCs w:val="22"/>
              </w:rPr>
            </w:pPr>
            <w:r w:rsidRPr="001F7833">
              <w:rPr>
                <w:sz w:val="22"/>
                <w:szCs w:val="22"/>
              </w:rPr>
              <w:t>2014</w:t>
            </w:r>
          </w:p>
        </w:tc>
        <w:tc>
          <w:tcPr>
            <w:tcW w:w="395" w:type="pct"/>
            <w:shd w:val="clear" w:color="auto" w:fill="D9D9D9" w:themeFill="background1" w:themeFillShade="D9"/>
            <w:textDirection w:val="btLr"/>
            <w:vAlign w:val="center"/>
          </w:tcPr>
          <w:p w14:paraId="748E8F67" w14:textId="77777777" w:rsidR="004A6A24" w:rsidRPr="001F7833" w:rsidRDefault="004A6A24" w:rsidP="001F7833">
            <w:pPr>
              <w:spacing w:line="240" w:lineRule="auto"/>
              <w:ind w:firstLine="0"/>
              <w:jc w:val="center"/>
              <w:rPr>
                <w:sz w:val="22"/>
                <w:szCs w:val="22"/>
              </w:rPr>
            </w:pPr>
            <w:r w:rsidRPr="001F7833">
              <w:rPr>
                <w:sz w:val="22"/>
                <w:szCs w:val="22"/>
              </w:rPr>
              <w:t>2015</w:t>
            </w:r>
          </w:p>
        </w:tc>
        <w:tc>
          <w:tcPr>
            <w:tcW w:w="395" w:type="pct"/>
            <w:shd w:val="clear" w:color="auto" w:fill="D9D9D9" w:themeFill="background1" w:themeFillShade="D9"/>
            <w:textDirection w:val="btLr"/>
            <w:vAlign w:val="center"/>
          </w:tcPr>
          <w:p w14:paraId="1C205A28" w14:textId="77777777" w:rsidR="004A6A24" w:rsidRPr="001F7833" w:rsidRDefault="004A6A24" w:rsidP="001F7833">
            <w:pPr>
              <w:spacing w:line="240" w:lineRule="auto"/>
              <w:ind w:firstLine="0"/>
              <w:jc w:val="center"/>
              <w:rPr>
                <w:sz w:val="22"/>
                <w:szCs w:val="22"/>
              </w:rPr>
            </w:pPr>
            <w:r w:rsidRPr="001F7833">
              <w:rPr>
                <w:sz w:val="22"/>
                <w:szCs w:val="22"/>
              </w:rPr>
              <w:t>2016</w:t>
            </w:r>
          </w:p>
        </w:tc>
        <w:tc>
          <w:tcPr>
            <w:tcW w:w="393" w:type="pct"/>
            <w:shd w:val="clear" w:color="auto" w:fill="D9D9D9" w:themeFill="background1" w:themeFillShade="D9"/>
            <w:textDirection w:val="btLr"/>
            <w:vAlign w:val="center"/>
          </w:tcPr>
          <w:p w14:paraId="202F6E33" w14:textId="77777777" w:rsidR="004A6A24" w:rsidRPr="001F7833" w:rsidRDefault="004A6A24" w:rsidP="001F7833">
            <w:pPr>
              <w:spacing w:line="240" w:lineRule="auto"/>
              <w:ind w:firstLine="0"/>
              <w:jc w:val="center"/>
              <w:rPr>
                <w:sz w:val="22"/>
                <w:szCs w:val="22"/>
              </w:rPr>
            </w:pPr>
            <w:r w:rsidRPr="001F7833">
              <w:rPr>
                <w:sz w:val="22"/>
                <w:szCs w:val="22"/>
              </w:rPr>
              <w:t>2017</w:t>
            </w:r>
          </w:p>
        </w:tc>
        <w:tc>
          <w:tcPr>
            <w:tcW w:w="523" w:type="pct"/>
            <w:shd w:val="clear" w:color="auto" w:fill="D9D9D9" w:themeFill="background1" w:themeFillShade="D9"/>
            <w:textDirection w:val="btLr"/>
            <w:vAlign w:val="center"/>
          </w:tcPr>
          <w:p w14:paraId="56A360CF" w14:textId="77777777" w:rsidR="004A6A24" w:rsidRPr="001F7833" w:rsidRDefault="004A6A24" w:rsidP="001F7833">
            <w:pPr>
              <w:spacing w:line="240" w:lineRule="auto"/>
              <w:ind w:firstLine="0"/>
              <w:jc w:val="center"/>
              <w:rPr>
                <w:sz w:val="22"/>
                <w:szCs w:val="22"/>
              </w:rPr>
            </w:pPr>
            <w:r w:rsidRPr="001F7833">
              <w:rPr>
                <w:sz w:val="22"/>
                <w:szCs w:val="22"/>
              </w:rPr>
              <w:t>2018</w:t>
            </w:r>
          </w:p>
        </w:tc>
      </w:tr>
      <w:tr w:rsidR="000027D7" w:rsidRPr="001F7833" w14:paraId="54FDFA4F" w14:textId="77777777" w:rsidTr="001F7833">
        <w:tblPrEx>
          <w:tblCellMar>
            <w:left w:w="70" w:type="dxa"/>
            <w:right w:w="70" w:type="dxa"/>
          </w:tblCellMar>
          <w:tblLook w:val="00A0" w:firstRow="1" w:lastRow="0" w:firstColumn="1" w:lastColumn="0" w:noHBand="0" w:noVBand="0"/>
        </w:tblPrEx>
        <w:trPr>
          <w:trHeight w:hRule="exact" w:val="980"/>
        </w:trPr>
        <w:tc>
          <w:tcPr>
            <w:tcW w:w="2896" w:type="pct"/>
            <w:gridSpan w:val="4"/>
            <w:shd w:val="clear" w:color="auto" w:fill="FFFFFF"/>
            <w:vAlign w:val="center"/>
          </w:tcPr>
          <w:p w14:paraId="436C5B37" w14:textId="49091A54" w:rsidR="004A6A24" w:rsidRPr="001F7833" w:rsidRDefault="004A6A24" w:rsidP="001F7833">
            <w:pPr>
              <w:spacing w:line="240" w:lineRule="auto"/>
              <w:ind w:firstLine="0"/>
              <w:rPr>
                <w:b w:val="0"/>
                <w:sz w:val="22"/>
                <w:szCs w:val="22"/>
              </w:rPr>
            </w:pPr>
            <w:r w:rsidRPr="001F7833">
              <w:rPr>
                <w:b w:val="0"/>
                <w:sz w:val="22"/>
                <w:szCs w:val="22"/>
              </w:rPr>
              <w:t>Dar suporte para o gerenciamento de conteúdo do portal institucional IFAM</w:t>
            </w:r>
            <w:r w:rsidR="00A83ED8" w:rsidRPr="001F7833">
              <w:rPr>
                <w:b w:val="0"/>
                <w:sz w:val="22"/>
                <w:szCs w:val="22"/>
              </w:rPr>
              <w:t>.</w:t>
            </w:r>
          </w:p>
        </w:tc>
        <w:tc>
          <w:tcPr>
            <w:tcW w:w="397" w:type="pct"/>
            <w:shd w:val="clear" w:color="auto" w:fill="FFFFFF"/>
            <w:vAlign w:val="center"/>
          </w:tcPr>
          <w:p w14:paraId="2EF42C84" w14:textId="77777777" w:rsidR="004A6A24" w:rsidRPr="001F7833" w:rsidRDefault="004A6A24" w:rsidP="001F7833">
            <w:pPr>
              <w:spacing w:line="240" w:lineRule="auto"/>
              <w:ind w:firstLine="0"/>
              <w:jc w:val="center"/>
              <w:rPr>
                <w:b w:val="0"/>
                <w:sz w:val="22"/>
                <w:szCs w:val="22"/>
              </w:rPr>
            </w:pPr>
          </w:p>
        </w:tc>
        <w:tc>
          <w:tcPr>
            <w:tcW w:w="395" w:type="pct"/>
            <w:shd w:val="clear" w:color="auto" w:fill="FFFFFF"/>
            <w:vAlign w:val="center"/>
          </w:tcPr>
          <w:p w14:paraId="685C8E21" w14:textId="77777777" w:rsidR="004A6A24" w:rsidRPr="001F7833" w:rsidRDefault="004A6A24"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41C58172" w14:textId="77777777" w:rsidR="004A6A24" w:rsidRPr="001F7833" w:rsidRDefault="004A6A24" w:rsidP="001F7833">
            <w:pPr>
              <w:spacing w:line="240" w:lineRule="auto"/>
              <w:ind w:firstLine="0"/>
              <w:jc w:val="center"/>
              <w:rPr>
                <w:b w:val="0"/>
                <w:sz w:val="22"/>
                <w:szCs w:val="22"/>
              </w:rPr>
            </w:pPr>
          </w:p>
        </w:tc>
        <w:tc>
          <w:tcPr>
            <w:tcW w:w="393" w:type="pct"/>
            <w:shd w:val="clear" w:color="auto" w:fill="FFFFFF"/>
            <w:vAlign w:val="center"/>
          </w:tcPr>
          <w:p w14:paraId="5103DD1C" w14:textId="77777777" w:rsidR="004A6A24" w:rsidRPr="001F7833" w:rsidRDefault="004A6A24" w:rsidP="001F7833">
            <w:pPr>
              <w:spacing w:line="240" w:lineRule="auto"/>
              <w:ind w:firstLine="0"/>
              <w:jc w:val="center"/>
              <w:rPr>
                <w:b w:val="0"/>
                <w:sz w:val="22"/>
                <w:szCs w:val="22"/>
              </w:rPr>
            </w:pPr>
            <w:r w:rsidRPr="001F7833">
              <w:rPr>
                <w:b w:val="0"/>
                <w:sz w:val="22"/>
                <w:szCs w:val="22"/>
              </w:rPr>
              <w:t>50%</w:t>
            </w:r>
          </w:p>
        </w:tc>
        <w:tc>
          <w:tcPr>
            <w:tcW w:w="523" w:type="pct"/>
            <w:shd w:val="clear" w:color="auto" w:fill="FFFFFF"/>
            <w:vAlign w:val="center"/>
          </w:tcPr>
          <w:p w14:paraId="1C466E30" w14:textId="77777777" w:rsidR="004A6A24" w:rsidRPr="001F7833" w:rsidRDefault="004A6A24" w:rsidP="001F7833">
            <w:pPr>
              <w:spacing w:line="240" w:lineRule="auto"/>
              <w:ind w:firstLine="0"/>
              <w:jc w:val="center"/>
              <w:rPr>
                <w:b w:val="0"/>
                <w:sz w:val="22"/>
                <w:szCs w:val="22"/>
              </w:rPr>
            </w:pPr>
          </w:p>
        </w:tc>
      </w:tr>
      <w:tr w:rsidR="000027D7" w:rsidRPr="001F7833" w14:paraId="72F95F61" w14:textId="77777777" w:rsidTr="001F7833">
        <w:tblPrEx>
          <w:tblCellMar>
            <w:left w:w="70" w:type="dxa"/>
            <w:right w:w="70" w:type="dxa"/>
          </w:tblCellMar>
          <w:tblLook w:val="00A0" w:firstRow="1" w:lastRow="0" w:firstColumn="1" w:lastColumn="0" w:noHBand="0" w:noVBand="0"/>
        </w:tblPrEx>
        <w:trPr>
          <w:trHeight w:hRule="exact" w:val="978"/>
        </w:trPr>
        <w:tc>
          <w:tcPr>
            <w:tcW w:w="2896" w:type="pct"/>
            <w:gridSpan w:val="4"/>
            <w:shd w:val="clear" w:color="auto" w:fill="FFFFFF"/>
            <w:vAlign w:val="center"/>
          </w:tcPr>
          <w:p w14:paraId="2E787E7E" w14:textId="77777777" w:rsidR="004A6A24" w:rsidRPr="001F7833" w:rsidRDefault="004A6A24" w:rsidP="001F7833">
            <w:pPr>
              <w:spacing w:line="240" w:lineRule="auto"/>
              <w:ind w:firstLine="0"/>
              <w:rPr>
                <w:b w:val="0"/>
                <w:sz w:val="22"/>
                <w:szCs w:val="22"/>
              </w:rPr>
            </w:pPr>
            <w:r w:rsidRPr="001F7833">
              <w:rPr>
                <w:b w:val="0"/>
                <w:sz w:val="22"/>
                <w:szCs w:val="22"/>
              </w:rPr>
              <w:t>Desenvolver e implantar um painel de dados referentes ao IFAM.</w:t>
            </w:r>
          </w:p>
        </w:tc>
        <w:tc>
          <w:tcPr>
            <w:tcW w:w="397" w:type="pct"/>
            <w:shd w:val="clear" w:color="auto" w:fill="FFFFFF"/>
            <w:vAlign w:val="center"/>
          </w:tcPr>
          <w:p w14:paraId="5F9980C9" w14:textId="77777777" w:rsidR="004A6A24" w:rsidRPr="001F7833" w:rsidRDefault="004A6A24" w:rsidP="001F7833">
            <w:pPr>
              <w:spacing w:line="240" w:lineRule="auto"/>
              <w:ind w:firstLine="0"/>
              <w:jc w:val="center"/>
              <w:rPr>
                <w:b w:val="0"/>
                <w:sz w:val="22"/>
                <w:szCs w:val="22"/>
              </w:rPr>
            </w:pPr>
          </w:p>
        </w:tc>
        <w:tc>
          <w:tcPr>
            <w:tcW w:w="395" w:type="pct"/>
            <w:shd w:val="clear" w:color="auto" w:fill="FFFFFF"/>
            <w:vAlign w:val="center"/>
          </w:tcPr>
          <w:p w14:paraId="1EEE9722" w14:textId="77777777" w:rsidR="004A6A24" w:rsidRPr="001F7833" w:rsidRDefault="004A6A24"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4228AD59" w14:textId="77777777" w:rsidR="004A6A24" w:rsidRPr="001F7833" w:rsidRDefault="004A6A24" w:rsidP="001F7833">
            <w:pPr>
              <w:spacing w:line="240" w:lineRule="auto"/>
              <w:ind w:firstLine="0"/>
              <w:jc w:val="center"/>
              <w:rPr>
                <w:b w:val="0"/>
                <w:sz w:val="22"/>
                <w:szCs w:val="22"/>
              </w:rPr>
            </w:pPr>
            <w:r w:rsidRPr="001F7833">
              <w:rPr>
                <w:b w:val="0"/>
                <w:sz w:val="22"/>
                <w:szCs w:val="22"/>
              </w:rPr>
              <w:t>50%</w:t>
            </w:r>
          </w:p>
        </w:tc>
        <w:tc>
          <w:tcPr>
            <w:tcW w:w="393" w:type="pct"/>
            <w:shd w:val="clear" w:color="auto" w:fill="FFFFFF"/>
            <w:vAlign w:val="center"/>
          </w:tcPr>
          <w:p w14:paraId="2D8EF970" w14:textId="77777777" w:rsidR="004A6A24" w:rsidRPr="001F7833" w:rsidRDefault="004A6A24" w:rsidP="001F7833">
            <w:pPr>
              <w:spacing w:line="240" w:lineRule="auto"/>
              <w:ind w:firstLine="0"/>
              <w:jc w:val="center"/>
              <w:rPr>
                <w:b w:val="0"/>
                <w:sz w:val="22"/>
                <w:szCs w:val="22"/>
              </w:rPr>
            </w:pPr>
          </w:p>
        </w:tc>
        <w:tc>
          <w:tcPr>
            <w:tcW w:w="523" w:type="pct"/>
            <w:shd w:val="clear" w:color="auto" w:fill="FFFFFF"/>
            <w:vAlign w:val="center"/>
          </w:tcPr>
          <w:p w14:paraId="610409D0" w14:textId="77777777" w:rsidR="004A6A24" w:rsidRPr="001F7833" w:rsidRDefault="004A6A24" w:rsidP="001F7833">
            <w:pPr>
              <w:spacing w:line="240" w:lineRule="auto"/>
              <w:ind w:firstLine="0"/>
              <w:jc w:val="center"/>
              <w:rPr>
                <w:b w:val="0"/>
                <w:sz w:val="22"/>
                <w:szCs w:val="22"/>
              </w:rPr>
            </w:pPr>
          </w:p>
        </w:tc>
      </w:tr>
      <w:tr w:rsidR="000027D7" w:rsidRPr="001F7833" w14:paraId="290E5306" w14:textId="77777777" w:rsidTr="001F7833">
        <w:tblPrEx>
          <w:tblCellMar>
            <w:left w:w="70" w:type="dxa"/>
            <w:right w:w="70" w:type="dxa"/>
          </w:tblCellMar>
          <w:tblLook w:val="00A0" w:firstRow="1" w:lastRow="0" w:firstColumn="1" w:lastColumn="0" w:noHBand="0" w:noVBand="0"/>
        </w:tblPrEx>
        <w:trPr>
          <w:trHeight w:hRule="exact" w:val="976"/>
        </w:trPr>
        <w:tc>
          <w:tcPr>
            <w:tcW w:w="2896" w:type="pct"/>
            <w:gridSpan w:val="4"/>
            <w:shd w:val="clear" w:color="auto" w:fill="FFFFFF"/>
            <w:vAlign w:val="center"/>
          </w:tcPr>
          <w:p w14:paraId="63CCFEE0" w14:textId="77777777" w:rsidR="004A6A24" w:rsidRPr="001F7833" w:rsidRDefault="004A6A24" w:rsidP="001F7833">
            <w:pPr>
              <w:spacing w:line="240" w:lineRule="auto"/>
              <w:ind w:firstLine="0"/>
              <w:rPr>
                <w:b w:val="0"/>
                <w:sz w:val="22"/>
                <w:szCs w:val="22"/>
              </w:rPr>
            </w:pPr>
            <w:r w:rsidRPr="001F7833">
              <w:rPr>
                <w:b w:val="0"/>
                <w:sz w:val="22"/>
                <w:szCs w:val="22"/>
              </w:rPr>
              <w:t>Dar visibilidade as ações Inter setoriais envolvendo a área de TI e outras das instituição</w:t>
            </w:r>
            <w:r w:rsidR="00EC2432" w:rsidRPr="001F7833">
              <w:rPr>
                <w:b w:val="0"/>
                <w:sz w:val="22"/>
                <w:szCs w:val="22"/>
              </w:rPr>
              <w:t>.</w:t>
            </w:r>
          </w:p>
          <w:p w14:paraId="4A5AD448" w14:textId="77777777" w:rsidR="00797D98" w:rsidRPr="001F7833" w:rsidRDefault="00797D98" w:rsidP="001F7833">
            <w:pPr>
              <w:spacing w:line="240" w:lineRule="auto"/>
              <w:ind w:firstLine="0"/>
              <w:rPr>
                <w:b w:val="0"/>
                <w:sz w:val="22"/>
                <w:szCs w:val="22"/>
              </w:rPr>
            </w:pPr>
          </w:p>
          <w:p w14:paraId="198EA021" w14:textId="77777777" w:rsidR="00EC2432" w:rsidRPr="001F7833" w:rsidRDefault="00EC2432" w:rsidP="001F7833">
            <w:pPr>
              <w:spacing w:line="240" w:lineRule="auto"/>
              <w:ind w:firstLine="0"/>
              <w:rPr>
                <w:b w:val="0"/>
                <w:sz w:val="22"/>
                <w:szCs w:val="22"/>
              </w:rPr>
            </w:pPr>
          </w:p>
          <w:p w14:paraId="0FA1E0E4" w14:textId="77777777" w:rsidR="00EC2432" w:rsidRPr="001F7833" w:rsidRDefault="00EC2432" w:rsidP="001F7833">
            <w:pPr>
              <w:spacing w:line="240" w:lineRule="auto"/>
              <w:ind w:firstLine="0"/>
              <w:rPr>
                <w:b w:val="0"/>
                <w:sz w:val="22"/>
                <w:szCs w:val="22"/>
              </w:rPr>
            </w:pPr>
          </w:p>
          <w:p w14:paraId="503D4892" w14:textId="77777777" w:rsidR="00EC2432" w:rsidRPr="001F7833" w:rsidRDefault="00EC2432" w:rsidP="001F7833">
            <w:pPr>
              <w:spacing w:line="240" w:lineRule="auto"/>
              <w:ind w:firstLine="0"/>
              <w:rPr>
                <w:b w:val="0"/>
                <w:sz w:val="22"/>
                <w:szCs w:val="22"/>
              </w:rPr>
            </w:pPr>
          </w:p>
        </w:tc>
        <w:tc>
          <w:tcPr>
            <w:tcW w:w="397" w:type="pct"/>
            <w:shd w:val="clear" w:color="auto" w:fill="FFFFFF"/>
            <w:vAlign w:val="center"/>
          </w:tcPr>
          <w:p w14:paraId="5A15D64A" w14:textId="77777777" w:rsidR="004A6A24" w:rsidRPr="001F7833" w:rsidRDefault="004A6A24" w:rsidP="001F7833">
            <w:pPr>
              <w:spacing w:line="240" w:lineRule="auto"/>
              <w:ind w:firstLine="0"/>
              <w:jc w:val="center"/>
              <w:rPr>
                <w:b w:val="0"/>
                <w:sz w:val="22"/>
                <w:szCs w:val="22"/>
              </w:rPr>
            </w:pPr>
          </w:p>
        </w:tc>
        <w:tc>
          <w:tcPr>
            <w:tcW w:w="395" w:type="pct"/>
            <w:shd w:val="clear" w:color="auto" w:fill="FFFFFF"/>
            <w:vAlign w:val="center"/>
          </w:tcPr>
          <w:p w14:paraId="12CAB924" w14:textId="77777777" w:rsidR="004A6A24" w:rsidRPr="001F7833" w:rsidRDefault="004A6A24" w:rsidP="001F7833">
            <w:pPr>
              <w:spacing w:line="240" w:lineRule="auto"/>
              <w:ind w:firstLine="0"/>
              <w:jc w:val="center"/>
              <w:rPr>
                <w:b w:val="0"/>
                <w:sz w:val="22"/>
                <w:szCs w:val="22"/>
              </w:rPr>
            </w:pPr>
            <w:r w:rsidRPr="001F7833">
              <w:rPr>
                <w:b w:val="0"/>
                <w:sz w:val="22"/>
                <w:szCs w:val="22"/>
              </w:rPr>
              <w:t>50%</w:t>
            </w:r>
          </w:p>
        </w:tc>
        <w:tc>
          <w:tcPr>
            <w:tcW w:w="395" w:type="pct"/>
            <w:shd w:val="clear" w:color="auto" w:fill="FFFFFF"/>
            <w:vAlign w:val="center"/>
          </w:tcPr>
          <w:p w14:paraId="062D4EE8" w14:textId="77777777" w:rsidR="004A6A24" w:rsidRPr="001F7833" w:rsidRDefault="004A6A24" w:rsidP="001F7833">
            <w:pPr>
              <w:spacing w:line="240" w:lineRule="auto"/>
              <w:ind w:firstLine="0"/>
              <w:jc w:val="center"/>
              <w:rPr>
                <w:b w:val="0"/>
                <w:sz w:val="22"/>
                <w:szCs w:val="22"/>
              </w:rPr>
            </w:pPr>
            <w:r w:rsidRPr="001F7833">
              <w:rPr>
                <w:b w:val="0"/>
                <w:sz w:val="22"/>
                <w:szCs w:val="22"/>
              </w:rPr>
              <w:t>50%</w:t>
            </w:r>
          </w:p>
        </w:tc>
        <w:tc>
          <w:tcPr>
            <w:tcW w:w="393" w:type="pct"/>
            <w:shd w:val="clear" w:color="auto" w:fill="FFFFFF"/>
            <w:vAlign w:val="center"/>
          </w:tcPr>
          <w:p w14:paraId="1338CFEF" w14:textId="77777777" w:rsidR="004A6A24" w:rsidRPr="001F7833" w:rsidRDefault="004A6A24" w:rsidP="001F7833">
            <w:pPr>
              <w:spacing w:line="240" w:lineRule="auto"/>
              <w:ind w:firstLine="0"/>
              <w:jc w:val="center"/>
              <w:rPr>
                <w:b w:val="0"/>
                <w:sz w:val="22"/>
                <w:szCs w:val="22"/>
              </w:rPr>
            </w:pPr>
          </w:p>
        </w:tc>
        <w:tc>
          <w:tcPr>
            <w:tcW w:w="523" w:type="pct"/>
            <w:shd w:val="clear" w:color="auto" w:fill="FFFFFF"/>
            <w:vAlign w:val="center"/>
          </w:tcPr>
          <w:p w14:paraId="058DB967" w14:textId="77777777" w:rsidR="004A6A24" w:rsidRPr="001F7833" w:rsidRDefault="004A6A24" w:rsidP="001F7833">
            <w:pPr>
              <w:spacing w:line="240" w:lineRule="auto"/>
              <w:ind w:firstLine="0"/>
              <w:jc w:val="center"/>
              <w:rPr>
                <w:b w:val="0"/>
                <w:sz w:val="22"/>
                <w:szCs w:val="22"/>
              </w:rPr>
            </w:pPr>
          </w:p>
        </w:tc>
      </w:tr>
    </w:tbl>
    <w:p w14:paraId="221E8F78" w14:textId="77777777" w:rsidR="001072F8" w:rsidRDefault="001072F8">
      <w:r>
        <w:br w:type="page"/>
      </w:r>
    </w:p>
    <w:tbl>
      <w:tblPr>
        <w:tblW w:w="4982" w:type="pct"/>
        <w:tblInd w:w="70" w:type="dxa"/>
        <w:tblBorders>
          <w:top w:val="single" w:sz="4" w:space="0" w:color="auto"/>
          <w:bottom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2534"/>
        <w:gridCol w:w="70"/>
        <w:gridCol w:w="2717"/>
        <w:gridCol w:w="729"/>
        <w:gridCol w:w="725"/>
        <w:gridCol w:w="725"/>
        <w:gridCol w:w="721"/>
        <w:gridCol w:w="958"/>
      </w:tblGrid>
      <w:tr w:rsidR="00D234EA" w:rsidRPr="000F1247" w14:paraId="2F7E7DE5" w14:textId="77777777" w:rsidTr="00FE07B8">
        <w:trPr>
          <w:trHeight w:hRule="exact" w:val="728"/>
        </w:trPr>
        <w:tc>
          <w:tcPr>
            <w:tcW w:w="1418" w:type="pct"/>
            <w:gridSpan w:val="2"/>
            <w:shd w:val="clear" w:color="auto" w:fill="D9D9D9" w:themeFill="background1" w:themeFillShade="D9"/>
            <w:vAlign w:val="center"/>
          </w:tcPr>
          <w:p w14:paraId="2593E645" w14:textId="1BD6FFC3" w:rsidR="004A6A24" w:rsidRPr="000A58F4" w:rsidRDefault="004A6A24" w:rsidP="00FE07B8">
            <w:pPr>
              <w:spacing w:before="120"/>
              <w:ind w:firstLine="0"/>
            </w:pPr>
            <w:r w:rsidRPr="000A58F4">
              <w:lastRenderedPageBreak/>
              <w:t xml:space="preserve">Objetivo estratégico </w:t>
            </w:r>
            <w:r w:rsidR="000A58F4" w:rsidRPr="000A58F4">
              <w:t>13</w:t>
            </w:r>
          </w:p>
        </w:tc>
        <w:tc>
          <w:tcPr>
            <w:tcW w:w="3582" w:type="pct"/>
            <w:gridSpan w:val="6"/>
            <w:shd w:val="clear" w:color="auto" w:fill="D9D9D9" w:themeFill="background1" w:themeFillShade="D9"/>
            <w:vAlign w:val="center"/>
          </w:tcPr>
          <w:p w14:paraId="35F5BDC8" w14:textId="77777777" w:rsidR="004A6A24" w:rsidRPr="000A58F4" w:rsidRDefault="004A6A24" w:rsidP="00FE07B8">
            <w:pPr>
              <w:spacing w:before="120"/>
              <w:ind w:firstLine="0"/>
            </w:pPr>
            <w:r w:rsidRPr="000A58F4">
              <w:t>Melhorar o gerenciamento do desenvolvimento dos sistemas.</w:t>
            </w:r>
          </w:p>
        </w:tc>
      </w:tr>
      <w:tr w:rsidR="000027D7" w:rsidRPr="000F1247" w14:paraId="609030B2" w14:textId="77777777" w:rsidTr="00FE07B8">
        <w:trPr>
          <w:trHeight w:hRule="exact" w:val="710"/>
        </w:trPr>
        <w:tc>
          <w:tcPr>
            <w:tcW w:w="2898" w:type="pct"/>
            <w:gridSpan w:val="3"/>
            <w:shd w:val="clear" w:color="auto" w:fill="D9D9D9" w:themeFill="background1" w:themeFillShade="D9"/>
            <w:vAlign w:val="center"/>
          </w:tcPr>
          <w:p w14:paraId="22B084AC" w14:textId="77777777" w:rsidR="000A58F4" w:rsidRPr="000A58F4" w:rsidRDefault="000A58F4" w:rsidP="00FE07B8">
            <w:pPr>
              <w:spacing w:before="120"/>
              <w:ind w:firstLine="0"/>
              <w:jc w:val="center"/>
            </w:pPr>
            <w:r w:rsidRPr="000A58F4">
              <w:t>AÇÕES</w:t>
            </w:r>
          </w:p>
          <w:p w14:paraId="68DE8316" w14:textId="77777777" w:rsidR="004A6A24" w:rsidRPr="000A58F4" w:rsidRDefault="004A6A24" w:rsidP="00FE07B8">
            <w:pPr>
              <w:spacing w:before="120"/>
              <w:ind w:firstLine="0"/>
              <w:rPr>
                <w:rFonts w:cs="Times New Roman"/>
              </w:rPr>
            </w:pPr>
          </w:p>
        </w:tc>
        <w:tc>
          <w:tcPr>
            <w:tcW w:w="397" w:type="pct"/>
            <w:shd w:val="clear" w:color="auto" w:fill="D9D9D9" w:themeFill="background1" w:themeFillShade="D9"/>
            <w:textDirection w:val="btLr"/>
            <w:vAlign w:val="center"/>
          </w:tcPr>
          <w:p w14:paraId="3B57E392" w14:textId="77777777" w:rsidR="004A6A24" w:rsidRPr="000A58F4" w:rsidRDefault="004A6A24" w:rsidP="00FE07B8">
            <w:pPr>
              <w:spacing w:before="120"/>
              <w:ind w:firstLine="0"/>
              <w:rPr>
                <w:sz w:val="22"/>
                <w:szCs w:val="22"/>
              </w:rPr>
            </w:pPr>
            <w:r w:rsidRPr="000A58F4">
              <w:rPr>
                <w:sz w:val="22"/>
                <w:szCs w:val="22"/>
              </w:rPr>
              <w:t>2014</w:t>
            </w:r>
          </w:p>
        </w:tc>
        <w:tc>
          <w:tcPr>
            <w:tcW w:w="395" w:type="pct"/>
            <w:shd w:val="clear" w:color="auto" w:fill="D9D9D9" w:themeFill="background1" w:themeFillShade="D9"/>
            <w:textDirection w:val="btLr"/>
            <w:vAlign w:val="center"/>
          </w:tcPr>
          <w:p w14:paraId="35C22631" w14:textId="77777777" w:rsidR="004A6A24" w:rsidRPr="000A58F4" w:rsidRDefault="004A6A24" w:rsidP="00FE07B8">
            <w:pPr>
              <w:spacing w:before="120"/>
              <w:ind w:firstLine="0"/>
              <w:rPr>
                <w:sz w:val="22"/>
                <w:szCs w:val="22"/>
              </w:rPr>
            </w:pPr>
            <w:r w:rsidRPr="000A58F4">
              <w:rPr>
                <w:sz w:val="22"/>
                <w:szCs w:val="22"/>
              </w:rPr>
              <w:t>2015</w:t>
            </w:r>
          </w:p>
        </w:tc>
        <w:tc>
          <w:tcPr>
            <w:tcW w:w="395" w:type="pct"/>
            <w:shd w:val="clear" w:color="auto" w:fill="D9D9D9" w:themeFill="background1" w:themeFillShade="D9"/>
            <w:textDirection w:val="btLr"/>
            <w:vAlign w:val="center"/>
          </w:tcPr>
          <w:p w14:paraId="743FEA95" w14:textId="77777777" w:rsidR="004A6A24" w:rsidRPr="000A58F4" w:rsidRDefault="004A6A24" w:rsidP="00FE07B8">
            <w:pPr>
              <w:spacing w:before="120"/>
              <w:ind w:firstLine="0"/>
              <w:rPr>
                <w:sz w:val="22"/>
                <w:szCs w:val="22"/>
              </w:rPr>
            </w:pPr>
            <w:r w:rsidRPr="000A58F4">
              <w:rPr>
                <w:sz w:val="22"/>
                <w:szCs w:val="22"/>
              </w:rPr>
              <w:t>2016</w:t>
            </w:r>
          </w:p>
        </w:tc>
        <w:tc>
          <w:tcPr>
            <w:tcW w:w="393" w:type="pct"/>
            <w:shd w:val="clear" w:color="auto" w:fill="D9D9D9" w:themeFill="background1" w:themeFillShade="D9"/>
            <w:textDirection w:val="btLr"/>
            <w:vAlign w:val="center"/>
          </w:tcPr>
          <w:p w14:paraId="53174C97" w14:textId="77777777" w:rsidR="004A6A24" w:rsidRPr="000A58F4" w:rsidRDefault="004A6A24" w:rsidP="00FE07B8">
            <w:pPr>
              <w:spacing w:before="120"/>
              <w:ind w:firstLine="0"/>
              <w:rPr>
                <w:sz w:val="22"/>
                <w:szCs w:val="22"/>
              </w:rPr>
            </w:pPr>
            <w:r w:rsidRPr="000A58F4">
              <w:rPr>
                <w:sz w:val="22"/>
                <w:szCs w:val="22"/>
              </w:rPr>
              <w:t>2017</w:t>
            </w:r>
          </w:p>
        </w:tc>
        <w:tc>
          <w:tcPr>
            <w:tcW w:w="521" w:type="pct"/>
            <w:shd w:val="clear" w:color="auto" w:fill="D9D9D9" w:themeFill="background1" w:themeFillShade="D9"/>
            <w:textDirection w:val="btLr"/>
            <w:vAlign w:val="center"/>
          </w:tcPr>
          <w:p w14:paraId="3FE21D70" w14:textId="77777777" w:rsidR="004A6A24" w:rsidRPr="000A58F4" w:rsidRDefault="004A6A24" w:rsidP="00FE07B8">
            <w:pPr>
              <w:spacing w:before="120"/>
              <w:ind w:firstLine="0"/>
              <w:rPr>
                <w:sz w:val="22"/>
                <w:szCs w:val="22"/>
              </w:rPr>
            </w:pPr>
            <w:r w:rsidRPr="000A58F4">
              <w:rPr>
                <w:sz w:val="22"/>
                <w:szCs w:val="22"/>
              </w:rPr>
              <w:t>2018</w:t>
            </w:r>
          </w:p>
        </w:tc>
      </w:tr>
      <w:tr w:rsidR="000027D7" w:rsidRPr="000F1247" w14:paraId="527EBE45" w14:textId="77777777" w:rsidTr="001072F8">
        <w:trPr>
          <w:trHeight w:hRule="exact" w:val="634"/>
        </w:trPr>
        <w:tc>
          <w:tcPr>
            <w:tcW w:w="2898" w:type="pct"/>
            <w:gridSpan w:val="3"/>
            <w:shd w:val="clear" w:color="auto" w:fill="FFFFFF"/>
            <w:vAlign w:val="center"/>
          </w:tcPr>
          <w:p w14:paraId="16A902CB" w14:textId="77777777" w:rsidR="004A6A24" w:rsidRPr="00A6175C" w:rsidRDefault="00EC2432" w:rsidP="00A6175C">
            <w:pPr>
              <w:spacing w:line="240" w:lineRule="auto"/>
              <w:ind w:firstLine="0"/>
              <w:rPr>
                <w:b w:val="0"/>
                <w:sz w:val="22"/>
                <w:szCs w:val="22"/>
              </w:rPr>
            </w:pPr>
            <w:r w:rsidRPr="00A6175C">
              <w:rPr>
                <w:b w:val="0"/>
                <w:sz w:val="22"/>
                <w:szCs w:val="22"/>
              </w:rPr>
              <w:t>Investir no projeto.</w:t>
            </w:r>
          </w:p>
        </w:tc>
        <w:tc>
          <w:tcPr>
            <w:tcW w:w="397" w:type="pct"/>
            <w:shd w:val="clear" w:color="auto" w:fill="FFFFFF"/>
            <w:vAlign w:val="center"/>
          </w:tcPr>
          <w:p w14:paraId="6CDCEF53" w14:textId="77777777" w:rsidR="004A6A24" w:rsidRPr="00A6175C" w:rsidRDefault="00EC2432" w:rsidP="00A6175C">
            <w:pPr>
              <w:spacing w:line="240" w:lineRule="auto"/>
              <w:ind w:firstLine="0"/>
              <w:jc w:val="center"/>
              <w:rPr>
                <w:b w:val="0"/>
                <w:sz w:val="22"/>
                <w:szCs w:val="22"/>
              </w:rPr>
            </w:pPr>
            <w:r w:rsidRPr="00A6175C">
              <w:rPr>
                <w:b w:val="0"/>
                <w:sz w:val="22"/>
                <w:szCs w:val="22"/>
              </w:rPr>
              <w:t>100%</w:t>
            </w:r>
          </w:p>
        </w:tc>
        <w:tc>
          <w:tcPr>
            <w:tcW w:w="395" w:type="pct"/>
            <w:shd w:val="clear" w:color="auto" w:fill="FFFFFF"/>
            <w:vAlign w:val="center"/>
          </w:tcPr>
          <w:p w14:paraId="72D62B3A" w14:textId="77777777" w:rsidR="004A6A24" w:rsidRPr="00A6175C" w:rsidRDefault="004A6A24" w:rsidP="00A6175C">
            <w:pPr>
              <w:spacing w:line="240" w:lineRule="auto"/>
              <w:ind w:firstLine="0"/>
              <w:jc w:val="center"/>
              <w:rPr>
                <w:b w:val="0"/>
                <w:sz w:val="22"/>
                <w:szCs w:val="22"/>
              </w:rPr>
            </w:pPr>
          </w:p>
        </w:tc>
        <w:tc>
          <w:tcPr>
            <w:tcW w:w="395" w:type="pct"/>
            <w:shd w:val="clear" w:color="auto" w:fill="FFFFFF"/>
            <w:vAlign w:val="center"/>
          </w:tcPr>
          <w:p w14:paraId="1D453573" w14:textId="77777777" w:rsidR="004A6A24" w:rsidRPr="00A6175C" w:rsidRDefault="004A6A24" w:rsidP="00A6175C">
            <w:pPr>
              <w:spacing w:line="240" w:lineRule="auto"/>
              <w:ind w:firstLine="0"/>
              <w:jc w:val="center"/>
              <w:rPr>
                <w:b w:val="0"/>
                <w:sz w:val="22"/>
                <w:szCs w:val="22"/>
              </w:rPr>
            </w:pPr>
          </w:p>
        </w:tc>
        <w:tc>
          <w:tcPr>
            <w:tcW w:w="393" w:type="pct"/>
            <w:shd w:val="clear" w:color="auto" w:fill="FFFFFF"/>
            <w:vAlign w:val="center"/>
          </w:tcPr>
          <w:p w14:paraId="03204D7B" w14:textId="77777777" w:rsidR="004A6A24" w:rsidRPr="000A58F4" w:rsidRDefault="004A6A24" w:rsidP="00FE07B8">
            <w:pPr>
              <w:spacing w:before="120"/>
              <w:ind w:firstLine="0"/>
              <w:jc w:val="center"/>
              <w:rPr>
                <w:b w:val="0"/>
                <w:sz w:val="20"/>
                <w:szCs w:val="20"/>
              </w:rPr>
            </w:pPr>
          </w:p>
        </w:tc>
        <w:tc>
          <w:tcPr>
            <w:tcW w:w="521" w:type="pct"/>
            <w:shd w:val="clear" w:color="auto" w:fill="FFFFFF"/>
            <w:vAlign w:val="center"/>
          </w:tcPr>
          <w:p w14:paraId="09490CDA" w14:textId="77777777" w:rsidR="004A6A24" w:rsidRPr="000F1247" w:rsidRDefault="004A6A24" w:rsidP="00FE07B8">
            <w:pPr>
              <w:spacing w:before="120"/>
              <w:ind w:firstLine="0"/>
              <w:jc w:val="center"/>
              <w:rPr>
                <w:b w:val="0"/>
              </w:rPr>
            </w:pPr>
          </w:p>
        </w:tc>
      </w:tr>
      <w:tr w:rsidR="000027D7" w:rsidRPr="000F1247" w14:paraId="018C8C15" w14:textId="77777777" w:rsidTr="001072F8">
        <w:trPr>
          <w:trHeight w:hRule="exact" w:val="715"/>
        </w:trPr>
        <w:tc>
          <w:tcPr>
            <w:tcW w:w="2898" w:type="pct"/>
            <w:gridSpan w:val="3"/>
            <w:shd w:val="clear" w:color="auto" w:fill="FFFFFF"/>
            <w:vAlign w:val="center"/>
          </w:tcPr>
          <w:p w14:paraId="63563AF1" w14:textId="77777777" w:rsidR="004A6A24" w:rsidRPr="00A6175C" w:rsidRDefault="00EC2432" w:rsidP="00A6175C">
            <w:pPr>
              <w:spacing w:line="240" w:lineRule="auto"/>
              <w:ind w:firstLine="0"/>
              <w:rPr>
                <w:b w:val="0"/>
                <w:sz w:val="22"/>
                <w:szCs w:val="22"/>
              </w:rPr>
            </w:pPr>
            <w:r w:rsidRPr="00A6175C">
              <w:rPr>
                <w:b w:val="0"/>
                <w:sz w:val="22"/>
                <w:szCs w:val="22"/>
              </w:rPr>
              <w:t>Substituir o sistema acadêmico</w:t>
            </w:r>
          </w:p>
        </w:tc>
        <w:tc>
          <w:tcPr>
            <w:tcW w:w="397" w:type="pct"/>
            <w:shd w:val="clear" w:color="auto" w:fill="FFFFFF"/>
            <w:vAlign w:val="center"/>
          </w:tcPr>
          <w:p w14:paraId="7E2010F4" w14:textId="77777777" w:rsidR="004A6A24" w:rsidRPr="00A6175C" w:rsidRDefault="004A6A24" w:rsidP="00A6175C">
            <w:pPr>
              <w:spacing w:line="240" w:lineRule="auto"/>
              <w:ind w:firstLine="0"/>
              <w:jc w:val="center"/>
              <w:rPr>
                <w:b w:val="0"/>
                <w:sz w:val="22"/>
                <w:szCs w:val="22"/>
              </w:rPr>
            </w:pPr>
          </w:p>
        </w:tc>
        <w:tc>
          <w:tcPr>
            <w:tcW w:w="395" w:type="pct"/>
            <w:shd w:val="clear" w:color="auto" w:fill="FFFFFF"/>
            <w:vAlign w:val="center"/>
          </w:tcPr>
          <w:p w14:paraId="2F3765F0" w14:textId="77777777" w:rsidR="004A6A24" w:rsidRPr="00A6175C" w:rsidRDefault="00EC2432" w:rsidP="00A6175C">
            <w:pPr>
              <w:spacing w:line="240" w:lineRule="auto"/>
              <w:ind w:firstLine="0"/>
              <w:jc w:val="center"/>
              <w:rPr>
                <w:b w:val="0"/>
                <w:sz w:val="22"/>
                <w:szCs w:val="22"/>
              </w:rPr>
            </w:pPr>
            <w:r w:rsidRPr="00A6175C">
              <w:rPr>
                <w:b w:val="0"/>
                <w:sz w:val="22"/>
                <w:szCs w:val="22"/>
              </w:rPr>
              <w:t>100%</w:t>
            </w:r>
          </w:p>
        </w:tc>
        <w:tc>
          <w:tcPr>
            <w:tcW w:w="395" w:type="pct"/>
            <w:shd w:val="clear" w:color="auto" w:fill="FFFFFF"/>
            <w:vAlign w:val="center"/>
          </w:tcPr>
          <w:p w14:paraId="7B4E876B" w14:textId="77777777" w:rsidR="004A6A24" w:rsidRPr="00A6175C" w:rsidRDefault="004A6A24" w:rsidP="00A6175C">
            <w:pPr>
              <w:spacing w:line="240" w:lineRule="auto"/>
              <w:ind w:firstLine="0"/>
              <w:jc w:val="center"/>
              <w:rPr>
                <w:b w:val="0"/>
                <w:sz w:val="22"/>
                <w:szCs w:val="22"/>
              </w:rPr>
            </w:pPr>
          </w:p>
        </w:tc>
        <w:tc>
          <w:tcPr>
            <w:tcW w:w="393" w:type="pct"/>
            <w:shd w:val="clear" w:color="auto" w:fill="FFFFFF"/>
            <w:vAlign w:val="center"/>
          </w:tcPr>
          <w:p w14:paraId="0EAE0EE8" w14:textId="77777777" w:rsidR="004A6A24" w:rsidRPr="000A58F4" w:rsidRDefault="004A6A24" w:rsidP="00FE07B8">
            <w:pPr>
              <w:spacing w:before="120"/>
              <w:ind w:firstLine="0"/>
              <w:jc w:val="center"/>
              <w:rPr>
                <w:b w:val="0"/>
                <w:sz w:val="20"/>
                <w:szCs w:val="20"/>
              </w:rPr>
            </w:pPr>
          </w:p>
        </w:tc>
        <w:tc>
          <w:tcPr>
            <w:tcW w:w="521" w:type="pct"/>
            <w:shd w:val="clear" w:color="auto" w:fill="FFFFFF"/>
            <w:vAlign w:val="center"/>
          </w:tcPr>
          <w:p w14:paraId="467E97A6" w14:textId="77777777" w:rsidR="004A6A24" w:rsidRPr="000F1247" w:rsidRDefault="004A6A24" w:rsidP="00FE07B8">
            <w:pPr>
              <w:spacing w:before="120"/>
              <w:ind w:firstLine="0"/>
              <w:jc w:val="center"/>
              <w:rPr>
                <w:b w:val="0"/>
              </w:rPr>
            </w:pPr>
          </w:p>
        </w:tc>
      </w:tr>
      <w:tr w:rsidR="000027D7" w:rsidRPr="000F1247" w14:paraId="1CAD7AFE" w14:textId="77777777" w:rsidTr="001072F8">
        <w:trPr>
          <w:trHeight w:hRule="exact" w:val="1033"/>
        </w:trPr>
        <w:tc>
          <w:tcPr>
            <w:tcW w:w="2898" w:type="pct"/>
            <w:gridSpan w:val="3"/>
            <w:shd w:val="clear" w:color="auto" w:fill="FFFFFF"/>
            <w:vAlign w:val="center"/>
          </w:tcPr>
          <w:p w14:paraId="07E6ADC4" w14:textId="77777777" w:rsidR="004A6A24" w:rsidRPr="00A6175C" w:rsidRDefault="00EC2432" w:rsidP="00A6175C">
            <w:pPr>
              <w:spacing w:line="240" w:lineRule="auto"/>
              <w:ind w:firstLine="0"/>
              <w:rPr>
                <w:b w:val="0"/>
                <w:sz w:val="22"/>
                <w:szCs w:val="22"/>
              </w:rPr>
            </w:pPr>
            <w:r w:rsidRPr="00A6175C">
              <w:rPr>
                <w:b w:val="0"/>
                <w:sz w:val="22"/>
                <w:szCs w:val="22"/>
              </w:rPr>
              <w:t>Melhorar a interface e usabilidade dos sistemas desenvolvidos.</w:t>
            </w:r>
          </w:p>
        </w:tc>
        <w:tc>
          <w:tcPr>
            <w:tcW w:w="397" w:type="pct"/>
            <w:shd w:val="clear" w:color="auto" w:fill="FFFFFF"/>
            <w:vAlign w:val="center"/>
          </w:tcPr>
          <w:p w14:paraId="37A4EB28" w14:textId="77777777" w:rsidR="004A6A24" w:rsidRPr="00A6175C" w:rsidRDefault="004A6A24" w:rsidP="00A6175C">
            <w:pPr>
              <w:spacing w:line="240" w:lineRule="auto"/>
              <w:ind w:firstLine="0"/>
              <w:jc w:val="center"/>
              <w:rPr>
                <w:b w:val="0"/>
                <w:sz w:val="22"/>
                <w:szCs w:val="22"/>
              </w:rPr>
            </w:pPr>
          </w:p>
        </w:tc>
        <w:tc>
          <w:tcPr>
            <w:tcW w:w="395" w:type="pct"/>
            <w:shd w:val="clear" w:color="auto" w:fill="FFFFFF"/>
            <w:vAlign w:val="center"/>
          </w:tcPr>
          <w:p w14:paraId="4CDE304A" w14:textId="77777777" w:rsidR="004A6A24" w:rsidRPr="00A6175C" w:rsidRDefault="00EC2432" w:rsidP="00A6175C">
            <w:pPr>
              <w:spacing w:line="240" w:lineRule="auto"/>
              <w:ind w:firstLine="0"/>
              <w:jc w:val="center"/>
              <w:rPr>
                <w:b w:val="0"/>
                <w:sz w:val="22"/>
                <w:szCs w:val="22"/>
              </w:rPr>
            </w:pPr>
            <w:r w:rsidRPr="00A6175C">
              <w:rPr>
                <w:b w:val="0"/>
                <w:sz w:val="22"/>
                <w:szCs w:val="22"/>
              </w:rPr>
              <w:t>50%</w:t>
            </w:r>
          </w:p>
        </w:tc>
        <w:tc>
          <w:tcPr>
            <w:tcW w:w="395" w:type="pct"/>
            <w:shd w:val="clear" w:color="auto" w:fill="FFFFFF"/>
            <w:vAlign w:val="center"/>
          </w:tcPr>
          <w:p w14:paraId="02EF6572" w14:textId="77777777" w:rsidR="004A6A24" w:rsidRPr="00A6175C" w:rsidRDefault="00EC2432" w:rsidP="00A6175C">
            <w:pPr>
              <w:spacing w:line="240" w:lineRule="auto"/>
              <w:ind w:firstLine="0"/>
              <w:jc w:val="center"/>
              <w:rPr>
                <w:b w:val="0"/>
                <w:sz w:val="22"/>
                <w:szCs w:val="22"/>
              </w:rPr>
            </w:pPr>
            <w:r w:rsidRPr="00A6175C">
              <w:rPr>
                <w:b w:val="0"/>
                <w:sz w:val="22"/>
                <w:szCs w:val="22"/>
              </w:rPr>
              <w:t>50%</w:t>
            </w:r>
          </w:p>
        </w:tc>
        <w:tc>
          <w:tcPr>
            <w:tcW w:w="393" w:type="pct"/>
            <w:shd w:val="clear" w:color="auto" w:fill="FFFFFF"/>
            <w:vAlign w:val="center"/>
          </w:tcPr>
          <w:p w14:paraId="351382BB" w14:textId="77777777" w:rsidR="004A6A24" w:rsidRPr="000A58F4" w:rsidRDefault="004A6A24" w:rsidP="00FE07B8">
            <w:pPr>
              <w:spacing w:before="120"/>
              <w:ind w:firstLine="0"/>
              <w:jc w:val="center"/>
              <w:rPr>
                <w:b w:val="0"/>
                <w:sz w:val="20"/>
                <w:szCs w:val="20"/>
              </w:rPr>
            </w:pPr>
          </w:p>
        </w:tc>
        <w:tc>
          <w:tcPr>
            <w:tcW w:w="521" w:type="pct"/>
            <w:shd w:val="clear" w:color="auto" w:fill="FFFFFF"/>
            <w:vAlign w:val="center"/>
          </w:tcPr>
          <w:p w14:paraId="488B223E" w14:textId="77777777" w:rsidR="004A6A24" w:rsidRPr="000F1247" w:rsidRDefault="004A6A24" w:rsidP="00FE07B8">
            <w:pPr>
              <w:spacing w:before="120"/>
              <w:ind w:firstLine="0"/>
              <w:jc w:val="center"/>
              <w:rPr>
                <w:b w:val="0"/>
              </w:rPr>
            </w:pPr>
          </w:p>
        </w:tc>
      </w:tr>
      <w:tr w:rsidR="00D234EA" w:rsidRPr="000A58F4" w14:paraId="5FAA0804" w14:textId="77777777" w:rsidTr="001072F8">
        <w:trPr>
          <w:trHeight w:hRule="exact" w:val="1664"/>
        </w:trPr>
        <w:tc>
          <w:tcPr>
            <w:tcW w:w="1380" w:type="pct"/>
            <w:shd w:val="clear" w:color="auto" w:fill="D9D9D9" w:themeFill="background1" w:themeFillShade="D9"/>
            <w:vAlign w:val="center"/>
          </w:tcPr>
          <w:p w14:paraId="46542D47" w14:textId="77777777" w:rsidR="00EC2432" w:rsidRPr="000A58F4" w:rsidRDefault="00EC2432" w:rsidP="00FE07B8">
            <w:pPr>
              <w:spacing w:before="120"/>
              <w:ind w:firstLine="0"/>
            </w:pPr>
            <w:r w:rsidRPr="000A58F4">
              <w:t xml:space="preserve">Objetivo estratégico </w:t>
            </w:r>
            <w:r w:rsidR="000A58F4" w:rsidRPr="000A58F4">
              <w:t>14</w:t>
            </w:r>
          </w:p>
        </w:tc>
        <w:tc>
          <w:tcPr>
            <w:tcW w:w="3620" w:type="pct"/>
            <w:gridSpan w:val="7"/>
            <w:shd w:val="clear" w:color="auto" w:fill="D9D9D9" w:themeFill="background1" w:themeFillShade="D9"/>
            <w:vAlign w:val="center"/>
          </w:tcPr>
          <w:p w14:paraId="2659CFD1" w14:textId="77777777" w:rsidR="00EC2432" w:rsidRPr="000A58F4" w:rsidRDefault="00EC2432" w:rsidP="000C251C">
            <w:pPr>
              <w:spacing w:before="120" w:line="240" w:lineRule="auto"/>
              <w:ind w:firstLine="0"/>
            </w:pPr>
            <w:r w:rsidRPr="000A58F4">
              <w:t>Promover a automatização dos processos administrativos e acadêmicos, visando à eficiência e eficácia na tomada de decisões, bem como, a agilidade, publicidade e confiabilidade das informações.</w:t>
            </w:r>
          </w:p>
          <w:p w14:paraId="5E86424A" w14:textId="77777777" w:rsidR="00EC2432" w:rsidRPr="000A58F4" w:rsidRDefault="00EC2432" w:rsidP="00FE07B8">
            <w:pPr>
              <w:spacing w:before="120"/>
              <w:ind w:firstLine="0"/>
            </w:pPr>
          </w:p>
        </w:tc>
      </w:tr>
      <w:tr w:rsidR="000027D7" w:rsidRPr="000A58F4" w14:paraId="2D2775CD" w14:textId="77777777" w:rsidTr="00FE07B8">
        <w:trPr>
          <w:trHeight w:hRule="exact" w:val="735"/>
        </w:trPr>
        <w:tc>
          <w:tcPr>
            <w:tcW w:w="2898" w:type="pct"/>
            <w:gridSpan w:val="3"/>
            <w:shd w:val="clear" w:color="auto" w:fill="D9D9D9" w:themeFill="background1" w:themeFillShade="D9"/>
            <w:vAlign w:val="center"/>
          </w:tcPr>
          <w:p w14:paraId="19027A51" w14:textId="77777777" w:rsidR="000A58F4" w:rsidRPr="000A58F4" w:rsidRDefault="000A58F4" w:rsidP="00FE07B8">
            <w:pPr>
              <w:spacing w:before="120"/>
              <w:ind w:firstLine="0"/>
              <w:jc w:val="center"/>
            </w:pPr>
            <w:r w:rsidRPr="000A58F4">
              <w:t>AÇÕES</w:t>
            </w:r>
          </w:p>
          <w:p w14:paraId="0F1B2861" w14:textId="77777777" w:rsidR="00EC2432" w:rsidRPr="000A58F4" w:rsidRDefault="00EC2432" w:rsidP="00FE07B8">
            <w:pPr>
              <w:spacing w:before="120"/>
              <w:ind w:firstLine="0"/>
              <w:rPr>
                <w:rFonts w:cs="Times New Roman"/>
              </w:rPr>
            </w:pPr>
          </w:p>
        </w:tc>
        <w:tc>
          <w:tcPr>
            <w:tcW w:w="397" w:type="pct"/>
            <w:shd w:val="clear" w:color="auto" w:fill="D9D9D9" w:themeFill="background1" w:themeFillShade="D9"/>
            <w:textDirection w:val="btLr"/>
            <w:vAlign w:val="center"/>
          </w:tcPr>
          <w:p w14:paraId="1FE8D87F" w14:textId="77777777" w:rsidR="00EC2432" w:rsidRPr="000A58F4" w:rsidRDefault="00EC2432" w:rsidP="00FE07B8">
            <w:pPr>
              <w:spacing w:before="120"/>
              <w:ind w:firstLine="0"/>
              <w:jc w:val="center"/>
              <w:rPr>
                <w:sz w:val="22"/>
                <w:szCs w:val="22"/>
              </w:rPr>
            </w:pPr>
            <w:r w:rsidRPr="000A58F4">
              <w:rPr>
                <w:sz w:val="22"/>
                <w:szCs w:val="22"/>
              </w:rPr>
              <w:t>2014</w:t>
            </w:r>
          </w:p>
        </w:tc>
        <w:tc>
          <w:tcPr>
            <w:tcW w:w="395" w:type="pct"/>
            <w:shd w:val="clear" w:color="auto" w:fill="D9D9D9" w:themeFill="background1" w:themeFillShade="D9"/>
            <w:textDirection w:val="btLr"/>
            <w:vAlign w:val="center"/>
          </w:tcPr>
          <w:p w14:paraId="42C65003" w14:textId="77777777" w:rsidR="00EC2432" w:rsidRPr="000A58F4" w:rsidRDefault="00EC2432" w:rsidP="00FE07B8">
            <w:pPr>
              <w:spacing w:before="120"/>
              <w:ind w:firstLine="0"/>
              <w:jc w:val="center"/>
              <w:rPr>
                <w:sz w:val="22"/>
                <w:szCs w:val="22"/>
              </w:rPr>
            </w:pPr>
            <w:r w:rsidRPr="000A58F4">
              <w:rPr>
                <w:sz w:val="22"/>
                <w:szCs w:val="22"/>
              </w:rPr>
              <w:t>2015</w:t>
            </w:r>
          </w:p>
        </w:tc>
        <w:tc>
          <w:tcPr>
            <w:tcW w:w="395" w:type="pct"/>
            <w:shd w:val="clear" w:color="auto" w:fill="D9D9D9" w:themeFill="background1" w:themeFillShade="D9"/>
            <w:textDirection w:val="btLr"/>
            <w:vAlign w:val="center"/>
          </w:tcPr>
          <w:p w14:paraId="4CF84EB1" w14:textId="77777777" w:rsidR="00EC2432" w:rsidRPr="000A58F4" w:rsidRDefault="00EC2432" w:rsidP="00FE07B8">
            <w:pPr>
              <w:spacing w:before="120"/>
              <w:ind w:firstLine="0"/>
              <w:jc w:val="center"/>
              <w:rPr>
                <w:sz w:val="22"/>
                <w:szCs w:val="22"/>
              </w:rPr>
            </w:pPr>
            <w:r w:rsidRPr="000A58F4">
              <w:rPr>
                <w:sz w:val="22"/>
                <w:szCs w:val="22"/>
              </w:rPr>
              <w:t>2016</w:t>
            </w:r>
          </w:p>
        </w:tc>
        <w:tc>
          <w:tcPr>
            <w:tcW w:w="393" w:type="pct"/>
            <w:shd w:val="clear" w:color="auto" w:fill="D9D9D9" w:themeFill="background1" w:themeFillShade="D9"/>
            <w:textDirection w:val="btLr"/>
            <w:vAlign w:val="center"/>
          </w:tcPr>
          <w:p w14:paraId="6CEFC0B4" w14:textId="77777777" w:rsidR="00EC2432" w:rsidRPr="000A58F4" w:rsidRDefault="00EC2432" w:rsidP="00FE07B8">
            <w:pPr>
              <w:spacing w:before="120"/>
              <w:ind w:firstLine="0"/>
              <w:jc w:val="center"/>
              <w:rPr>
                <w:sz w:val="22"/>
                <w:szCs w:val="22"/>
              </w:rPr>
            </w:pPr>
            <w:r w:rsidRPr="000A58F4">
              <w:rPr>
                <w:sz w:val="22"/>
                <w:szCs w:val="22"/>
              </w:rPr>
              <w:t>2017</w:t>
            </w:r>
          </w:p>
        </w:tc>
        <w:tc>
          <w:tcPr>
            <w:tcW w:w="521" w:type="pct"/>
            <w:shd w:val="clear" w:color="auto" w:fill="D9D9D9" w:themeFill="background1" w:themeFillShade="D9"/>
            <w:textDirection w:val="btLr"/>
            <w:vAlign w:val="center"/>
          </w:tcPr>
          <w:p w14:paraId="44C0A284" w14:textId="77777777" w:rsidR="00EC2432" w:rsidRPr="000A58F4" w:rsidRDefault="00EC2432" w:rsidP="00FE07B8">
            <w:pPr>
              <w:spacing w:before="120"/>
              <w:ind w:firstLine="0"/>
              <w:jc w:val="center"/>
              <w:rPr>
                <w:sz w:val="22"/>
                <w:szCs w:val="22"/>
              </w:rPr>
            </w:pPr>
            <w:r w:rsidRPr="000A58F4">
              <w:rPr>
                <w:sz w:val="22"/>
                <w:szCs w:val="22"/>
              </w:rPr>
              <w:t>2018</w:t>
            </w:r>
          </w:p>
        </w:tc>
      </w:tr>
      <w:tr w:rsidR="000027D7" w:rsidRPr="000F1247" w14:paraId="30FAF036" w14:textId="77777777" w:rsidTr="001072F8">
        <w:trPr>
          <w:trHeight w:hRule="exact" w:val="1188"/>
        </w:trPr>
        <w:tc>
          <w:tcPr>
            <w:tcW w:w="2898" w:type="pct"/>
            <w:gridSpan w:val="3"/>
            <w:shd w:val="clear" w:color="auto" w:fill="FFFFFF"/>
            <w:vAlign w:val="center"/>
          </w:tcPr>
          <w:p w14:paraId="5DDEF6C3" w14:textId="77777777" w:rsidR="00EC2432" w:rsidRPr="00A6175C" w:rsidRDefault="00EC2432" w:rsidP="00A6175C">
            <w:pPr>
              <w:spacing w:line="240" w:lineRule="auto"/>
              <w:ind w:firstLine="0"/>
              <w:rPr>
                <w:b w:val="0"/>
                <w:sz w:val="22"/>
                <w:szCs w:val="22"/>
              </w:rPr>
            </w:pPr>
            <w:r w:rsidRPr="00A6175C">
              <w:rPr>
                <w:b w:val="0"/>
                <w:sz w:val="22"/>
                <w:szCs w:val="22"/>
              </w:rPr>
              <w:t>Modelar e disponibilizar sistema intranet que integre serviços de comunicação interna, compartilhamento de arquivos e demais bases de dados institucionais.</w:t>
            </w:r>
          </w:p>
        </w:tc>
        <w:tc>
          <w:tcPr>
            <w:tcW w:w="397" w:type="pct"/>
            <w:shd w:val="clear" w:color="auto" w:fill="FFFFFF"/>
            <w:vAlign w:val="center"/>
          </w:tcPr>
          <w:p w14:paraId="4DAD8702" w14:textId="77777777" w:rsidR="00EC2432" w:rsidRPr="00A6175C" w:rsidRDefault="00EC2432" w:rsidP="00A6175C">
            <w:pPr>
              <w:spacing w:line="240" w:lineRule="auto"/>
              <w:ind w:firstLine="0"/>
              <w:jc w:val="center"/>
              <w:rPr>
                <w:b w:val="0"/>
                <w:sz w:val="22"/>
                <w:szCs w:val="22"/>
              </w:rPr>
            </w:pPr>
          </w:p>
        </w:tc>
        <w:tc>
          <w:tcPr>
            <w:tcW w:w="395" w:type="pct"/>
            <w:shd w:val="clear" w:color="auto" w:fill="FFFFFF"/>
            <w:vAlign w:val="center"/>
          </w:tcPr>
          <w:p w14:paraId="15212E59" w14:textId="77777777" w:rsidR="00EC2432" w:rsidRPr="00A6175C" w:rsidRDefault="00EC2432" w:rsidP="00A6175C">
            <w:pPr>
              <w:spacing w:line="240" w:lineRule="auto"/>
              <w:ind w:firstLine="0"/>
              <w:jc w:val="center"/>
              <w:rPr>
                <w:b w:val="0"/>
                <w:sz w:val="22"/>
                <w:szCs w:val="22"/>
              </w:rPr>
            </w:pPr>
            <w:r w:rsidRPr="00A6175C">
              <w:rPr>
                <w:b w:val="0"/>
                <w:sz w:val="22"/>
                <w:szCs w:val="22"/>
              </w:rPr>
              <w:t>50%</w:t>
            </w:r>
          </w:p>
        </w:tc>
        <w:tc>
          <w:tcPr>
            <w:tcW w:w="395" w:type="pct"/>
            <w:shd w:val="clear" w:color="auto" w:fill="FFFFFF"/>
            <w:vAlign w:val="center"/>
          </w:tcPr>
          <w:p w14:paraId="34FBBEE9" w14:textId="77777777" w:rsidR="00EC2432" w:rsidRPr="00A6175C" w:rsidRDefault="00EC2432" w:rsidP="00A6175C">
            <w:pPr>
              <w:spacing w:line="240" w:lineRule="auto"/>
              <w:ind w:firstLine="0"/>
              <w:jc w:val="center"/>
              <w:rPr>
                <w:b w:val="0"/>
                <w:sz w:val="22"/>
                <w:szCs w:val="22"/>
              </w:rPr>
            </w:pPr>
            <w:r w:rsidRPr="00A6175C">
              <w:rPr>
                <w:b w:val="0"/>
                <w:sz w:val="22"/>
                <w:szCs w:val="22"/>
              </w:rPr>
              <w:t>50%</w:t>
            </w:r>
          </w:p>
        </w:tc>
        <w:tc>
          <w:tcPr>
            <w:tcW w:w="393" w:type="pct"/>
            <w:shd w:val="clear" w:color="auto" w:fill="FFFFFF"/>
            <w:vAlign w:val="center"/>
          </w:tcPr>
          <w:p w14:paraId="38D7BB6C" w14:textId="77777777" w:rsidR="00EC2432" w:rsidRPr="00A6175C" w:rsidRDefault="00EC2432" w:rsidP="00A6175C">
            <w:pPr>
              <w:spacing w:line="240" w:lineRule="auto"/>
              <w:ind w:firstLine="0"/>
              <w:jc w:val="center"/>
              <w:rPr>
                <w:b w:val="0"/>
                <w:sz w:val="22"/>
                <w:szCs w:val="22"/>
              </w:rPr>
            </w:pPr>
          </w:p>
        </w:tc>
        <w:tc>
          <w:tcPr>
            <w:tcW w:w="521" w:type="pct"/>
            <w:shd w:val="clear" w:color="auto" w:fill="FFFFFF"/>
            <w:vAlign w:val="center"/>
          </w:tcPr>
          <w:p w14:paraId="473E02B7" w14:textId="77777777" w:rsidR="00EC2432" w:rsidRPr="00A6175C" w:rsidRDefault="00EC2432" w:rsidP="00A6175C">
            <w:pPr>
              <w:spacing w:line="240" w:lineRule="auto"/>
              <w:ind w:firstLine="0"/>
              <w:jc w:val="center"/>
              <w:rPr>
                <w:b w:val="0"/>
                <w:sz w:val="22"/>
                <w:szCs w:val="22"/>
              </w:rPr>
            </w:pPr>
          </w:p>
        </w:tc>
      </w:tr>
      <w:tr w:rsidR="000027D7" w:rsidRPr="000F1247" w14:paraId="1479278A" w14:textId="77777777" w:rsidTr="00F4504C">
        <w:trPr>
          <w:trHeight w:hRule="exact" w:val="702"/>
        </w:trPr>
        <w:tc>
          <w:tcPr>
            <w:tcW w:w="2898" w:type="pct"/>
            <w:gridSpan w:val="3"/>
            <w:shd w:val="clear" w:color="auto" w:fill="FFFFFF"/>
            <w:vAlign w:val="center"/>
          </w:tcPr>
          <w:p w14:paraId="25DE1745" w14:textId="77777777" w:rsidR="00EC2432" w:rsidRPr="00A6175C" w:rsidRDefault="00EC2432" w:rsidP="001F7833">
            <w:pPr>
              <w:spacing w:line="240" w:lineRule="auto"/>
              <w:ind w:firstLine="0"/>
              <w:rPr>
                <w:b w:val="0"/>
                <w:sz w:val="22"/>
                <w:szCs w:val="22"/>
              </w:rPr>
            </w:pPr>
            <w:r w:rsidRPr="00A6175C">
              <w:rPr>
                <w:b w:val="0"/>
                <w:sz w:val="22"/>
                <w:szCs w:val="22"/>
              </w:rPr>
              <w:t>Consolidar, atualizar e aperfeiçoar o sistema de gestão acadêmica do IFAM.</w:t>
            </w:r>
          </w:p>
        </w:tc>
        <w:tc>
          <w:tcPr>
            <w:tcW w:w="397" w:type="pct"/>
            <w:shd w:val="clear" w:color="auto" w:fill="FFFFFF"/>
            <w:vAlign w:val="center"/>
          </w:tcPr>
          <w:p w14:paraId="542F68C3" w14:textId="77777777" w:rsidR="00EC2432" w:rsidRPr="00A6175C" w:rsidRDefault="00EC2432" w:rsidP="00A6175C">
            <w:pPr>
              <w:spacing w:line="240" w:lineRule="auto"/>
              <w:ind w:firstLine="0"/>
              <w:jc w:val="center"/>
              <w:rPr>
                <w:b w:val="0"/>
                <w:sz w:val="22"/>
                <w:szCs w:val="22"/>
              </w:rPr>
            </w:pPr>
          </w:p>
        </w:tc>
        <w:tc>
          <w:tcPr>
            <w:tcW w:w="395" w:type="pct"/>
            <w:shd w:val="clear" w:color="auto" w:fill="FFFFFF"/>
            <w:vAlign w:val="center"/>
          </w:tcPr>
          <w:p w14:paraId="39D2F19C" w14:textId="77777777" w:rsidR="00EC2432" w:rsidRPr="00A6175C" w:rsidRDefault="00EC2432" w:rsidP="00A6175C">
            <w:pPr>
              <w:spacing w:line="240" w:lineRule="auto"/>
              <w:ind w:firstLine="0"/>
              <w:jc w:val="center"/>
              <w:rPr>
                <w:b w:val="0"/>
                <w:sz w:val="22"/>
                <w:szCs w:val="22"/>
              </w:rPr>
            </w:pPr>
            <w:r w:rsidRPr="00A6175C">
              <w:rPr>
                <w:b w:val="0"/>
                <w:sz w:val="22"/>
                <w:szCs w:val="22"/>
              </w:rPr>
              <w:t>50%</w:t>
            </w:r>
          </w:p>
        </w:tc>
        <w:tc>
          <w:tcPr>
            <w:tcW w:w="395" w:type="pct"/>
            <w:shd w:val="clear" w:color="auto" w:fill="FFFFFF"/>
            <w:vAlign w:val="center"/>
          </w:tcPr>
          <w:p w14:paraId="6C8BAF4F" w14:textId="77777777" w:rsidR="00EC2432" w:rsidRPr="00A6175C" w:rsidRDefault="00EC2432" w:rsidP="00A6175C">
            <w:pPr>
              <w:spacing w:line="240" w:lineRule="auto"/>
              <w:ind w:firstLine="0"/>
              <w:jc w:val="center"/>
              <w:rPr>
                <w:b w:val="0"/>
                <w:sz w:val="22"/>
                <w:szCs w:val="22"/>
              </w:rPr>
            </w:pPr>
            <w:r w:rsidRPr="00A6175C">
              <w:rPr>
                <w:b w:val="0"/>
                <w:sz w:val="22"/>
                <w:szCs w:val="22"/>
              </w:rPr>
              <w:t>50%</w:t>
            </w:r>
          </w:p>
        </w:tc>
        <w:tc>
          <w:tcPr>
            <w:tcW w:w="393" w:type="pct"/>
            <w:shd w:val="clear" w:color="auto" w:fill="FFFFFF"/>
            <w:vAlign w:val="center"/>
          </w:tcPr>
          <w:p w14:paraId="45D14809" w14:textId="77777777" w:rsidR="00EC2432" w:rsidRPr="00A6175C" w:rsidRDefault="00EC2432" w:rsidP="00A6175C">
            <w:pPr>
              <w:spacing w:line="240" w:lineRule="auto"/>
              <w:ind w:firstLine="0"/>
              <w:jc w:val="center"/>
              <w:rPr>
                <w:b w:val="0"/>
                <w:sz w:val="22"/>
                <w:szCs w:val="22"/>
              </w:rPr>
            </w:pPr>
          </w:p>
        </w:tc>
        <w:tc>
          <w:tcPr>
            <w:tcW w:w="521" w:type="pct"/>
            <w:shd w:val="clear" w:color="auto" w:fill="FFFFFF"/>
            <w:vAlign w:val="center"/>
          </w:tcPr>
          <w:p w14:paraId="08C54F20" w14:textId="77777777" w:rsidR="00EC2432" w:rsidRPr="00A6175C" w:rsidRDefault="00EC2432" w:rsidP="00A6175C">
            <w:pPr>
              <w:spacing w:line="240" w:lineRule="auto"/>
              <w:ind w:firstLine="0"/>
              <w:jc w:val="center"/>
              <w:rPr>
                <w:b w:val="0"/>
                <w:sz w:val="22"/>
                <w:szCs w:val="22"/>
              </w:rPr>
            </w:pPr>
          </w:p>
        </w:tc>
      </w:tr>
      <w:tr w:rsidR="000027D7" w:rsidRPr="000F1247" w14:paraId="4DB51161" w14:textId="77777777" w:rsidTr="00F4504C">
        <w:trPr>
          <w:trHeight w:hRule="exact" w:val="846"/>
        </w:trPr>
        <w:tc>
          <w:tcPr>
            <w:tcW w:w="2898" w:type="pct"/>
            <w:gridSpan w:val="3"/>
            <w:shd w:val="clear" w:color="auto" w:fill="FFFFFF"/>
            <w:vAlign w:val="center"/>
          </w:tcPr>
          <w:p w14:paraId="06EE935B" w14:textId="77777777" w:rsidR="00EC2432" w:rsidRPr="00A6175C" w:rsidRDefault="00EC2432" w:rsidP="001F7833">
            <w:pPr>
              <w:spacing w:line="240" w:lineRule="auto"/>
              <w:ind w:firstLine="0"/>
              <w:rPr>
                <w:b w:val="0"/>
                <w:sz w:val="22"/>
                <w:szCs w:val="22"/>
              </w:rPr>
            </w:pPr>
            <w:r w:rsidRPr="00A6175C">
              <w:rPr>
                <w:b w:val="0"/>
                <w:sz w:val="22"/>
                <w:szCs w:val="22"/>
              </w:rPr>
              <w:t>Consolidar, atualizar e aperfeiçoar os módulos do sistema de gestão administrativa do IFAM.</w:t>
            </w:r>
          </w:p>
        </w:tc>
        <w:tc>
          <w:tcPr>
            <w:tcW w:w="397" w:type="pct"/>
            <w:shd w:val="clear" w:color="auto" w:fill="FFFFFF"/>
            <w:vAlign w:val="center"/>
          </w:tcPr>
          <w:p w14:paraId="0997C2B5" w14:textId="77777777" w:rsidR="00EC2432" w:rsidRPr="00A6175C" w:rsidRDefault="00EC2432" w:rsidP="00A6175C">
            <w:pPr>
              <w:spacing w:line="240" w:lineRule="auto"/>
              <w:ind w:firstLine="0"/>
              <w:jc w:val="center"/>
              <w:rPr>
                <w:b w:val="0"/>
                <w:sz w:val="22"/>
                <w:szCs w:val="22"/>
              </w:rPr>
            </w:pPr>
          </w:p>
        </w:tc>
        <w:tc>
          <w:tcPr>
            <w:tcW w:w="395" w:type="pct"/>
            <w:shd w:val="clear" w:color="auto" w:fill="FFFFFF"/>
            <w:vAlign w:val="center"/>
          </w:tcPr>
          <w:p w14:paraId="1E155985"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395" w:type="pct"/>
            <w:shd w:val="clear" w:color="auto" w:fill="FFFFFF"/>
            <w:vAlign w:val="center"/>
          </w:tcPr>
          <w:p w14:paraId="34180CE6"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393" w:type="pct"/>
            <w:shd w:val="clear" w:color="auto" w:fill="FFFFFF"/>
            <w:vAlign w:val="center"/>
          </w:tcPr>
          <w:p w14:paraId="19B39545"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521" w:type="pct"/>
            <w:shd w:val="clear" w:color="auto" w:fill="FFFFFF"/>
            <w:vAlign w:val="center"/>
          </w:tcPr>
          <w:p w14:paraId="19723702" w14:textId="77777777" w:rsidR="00EC2432" w:rsidRPr="00A6175C" w:rsidRDefault="00EC2432" w:rsidP="00A6175C">
            <w:pPr>
              <w:spacing w:line="240" w:lineRule="auto"/>
              <w:ind w:firstLine="0"/>
              <w:jc w:val="center"/>
              <w:rPr>
                <w:b w:val="0"/>
                <w:sz w:val="22"/>
                <w:szCs w:val="22"/>
              </w:rPr>
            </w:pPr>
          </w:p>
        </w:tc>
      </w:tr>
      <w:tr w:rsidR="000027D7" w:rsidRPr="000F1247" w14:paraId="4B7385A7" w14:textId="77777777" w:rsidTr="00F4504C">
        <w:trPr>
          <w:trHeight w:hRule="exact" w:val="715"/>
        </w:trPr>
        <w:tc>
          <w:tcPr>
            <w:tcW w:w="2898" w:type="pct"/>
            <w:gridSpan w:val="3"/>
            <w:shd w:val="clear" w:color="auto" w:fill="FFFFFF"/>
            <w:vAlign w:val="center"/>
          </w:tcPr>
          <w:p w14:paraId="3668A548" w14:textId="77777777" w:rsidR="00EC2432" w:rsidRPr="00A6175C" w:rsidRDefault="00EC2432" w:rsidP="001F7833">
            <w:pPr>
              <w:spacing w:line="240" w:lineRule="auto"/>
              <w:ind w:firstLine="0"/>
              <w:rPr>
                <w:b w:val="0"/>
                <w:sz w:val="22"/>
                <w:szCs w:val="22"/>
              </w:rPr>
            </w:pPr>
            <w:r w:rsidRPr="00A6175C">
              <w:rPr>
                <w:b w:val="0"/>
                <w:sz w:val="22"/>
                <w:szCs w:val="22"/>
              </w:rPr>
              <w:t>Consolidar, atualizar e aperfeiçoar o sistema de gestão biblioteca do IFAM.</w:t>
            </w:r>
          </w:p>
        </w:tc>
        <w:tc>
          <w:tcPr>
            <w:tcW w:w="397" w:type="pct"/>
            <w:shd w:val="clear" w:color="auto" w:fill="FFFFFF"/>
            <w:vAlign w:val="center"/>
          </w:tcPr>
          <w:p w14:paraId="67999C56"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395" w:type="pct"/>
            <w:shd w:val="clear" w:color="auto" w:fill="FFFFFF"/>
            <w:vAlign w:val="center"/>
          </w:tcPr>
          <w:p w14:paraId="0B0F7FA3"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395" w:type="pct"/>
            <w:shd w:val="clear" w:color="auto" w:fill="FFFFFF"/>
            <w:vAlign w:val="center"/>
          </w:tcPr>
          <w:p w14:paraId="6CA0555F"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393" w:type="pct"/>
            <w:shd w:val="clear" w:color="auto" w:fill="FFFFFF"/>
            <w:vAlign w:val="center"/>
          </w:tcPr>
          <w:p w14:paraId="5DF81073" w14:textId="77777777" w:rsidR="00EC2432" w:rsidRPr="00A6175C" w:rsidRDefault="00EC2432" w:rsidP="00A6175C">
            <w:pPr>
              <w:spacing w:line="240" w:lineRule="auto"/>
              <w:ind w:firstLine="0"/>
              <w:jc w:val="center"/>
              <w:rPr>
                <w:b w:val="0"/>
                <w:sz w:val="22"/>
                <w:szCs w:val="22"/>
              </w:rPr>
            </w:pPr>
          </w:p>
        </w:tc>
        <w:tc>
          <w:tcPr>
            <w:tcW w:w="521" w:type="pct"/>
            <w:shd w:val="clear" w:color="auto" w:fill="FFFFFF"/>
            <w:vAlign w:val="center"/>
          </w:tcPr>
          <w:p w14:paraId="109BFE32" w14:textId="77777777" w:rsidR="00EC2432" w:rsidRPr="00A6175C" w:rsidRDefault="00EC2432" w:rsidP="00A6175C">
            <w:pPr>
              <w:spacing w:line="240" w:lineRule="auto"/>
              <w:ind w:firstLine="0"/>
              <w:jc w:val="center"/>
              <w:rPr>
                <w:b w:val="0"/>
                <w:sz w:val="22"/>
                <w:szCs w:val="22"/>
              </w:rPr>
            </w:pPr>
          </w:p>
        </w:tc>
      </w:tr>
      <w:tr w:rsidR="000027D7" w:rsidRPr="000F1247" w14:paraId="16C7EA7B" w14:textId="77777777" w:rsidTr="00F4504C">
        <w:trPr>
          <w:trHeight w:hRule="exact" w:val="854"/>
        </w:trPr>
        <w:tc>
          <w:tcPr>
            <w:tcW w:w="2898" w:type="pct"/>
            <w:gridSpan w:val="3"/>
            <w:shd w:val="clear" w:color="auto" w:fill="FFFFFF"/>
            <w:vAlign w:val="center"/>
          </w:tcPr>
          <w:p w14:paraId="29DB2811" w14:textId="77777777" w:rsidR="00EC2432" w:rsidRPr="00A6175C" w:rsidRDefault="00EC2432" w:rsidP="001F7833">
            <w:pPr>
              <w:spacing w:line="240" w:lineRule="auto"/>
              <w:ind w:firstLine="0"/>
              <w:rPr>
                <w:b w:val="0"/>
                <w:sz w:val="22"/>
                <w:szCs w:val="22"/>
              </w:rPr>
            </w:pPr>
            <w:r w:rsidRPr="00A6175C">
              <w:rPr>
                <w:b w:val="0"/>
                <w:sz w:val="22"/>
                <w:szCs w:val="22"/>
              </w:rPr>
              <w:t>Desenvolver sistemas/aplicações específicas para atendimento de demandas da reitoria.</w:t>
            </w:r>
          </w:p>
        </w:tc>
        <w:tc>
          <w:tcPr>
            <w:tcW w:w="397" w:type="pct"/>
            <w:shd w:val="clear" w:color="auto" w:fill="FFFFFF"/>
            <w:vAlign w:val="center"/>
          </w:tcPr>
          <w:p w14:paraId="579CEA31"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395" w:type="pct"/>
            <w:shd w:val="clear" w:color="auto" w:fill="FFFFFF"/>
            <w:vAlign w:val="center"/>
          </w:tcPr>
          <w:p w14:paraId="39D147B9"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395" w:type="pct"/>
            <w:shd w:val="clear" w:color="auto" w:fill="FFFFFF"/>
            <w:vAlign w:val="center"/>
          </w:tcPr>
          <w:p w14:paraId="2CB94998" w14:textId="77777777" w:rsidR="00EC2432" w:rsidRPr="00A6175C" w:rsidRDefault="00EC2432" w:rsidP="00A6175C">
            <w:pPr>
              <w:spacing w:line="240" w:lineRule="auto"/>
              <w:ind w:firstLine="0"/>
              <w:jc w:val="center"/>
              <w:rPr>
                <w:b w:val="0"/>
                <w:sz w:val="22"/>
                <w:szCs w:val="22"/>
              </w:rPr>
            </w:pPr>
            <w:r w:rsidRPr="00A6175C">
              <w:rPr>
                <w:b w:val="0"/>
                <w:sz w:val="22"/>
                <w:szCs w:val="22"/>
              </w:rPr>
              <w:t>33,3%</w:t>
            </w:r>
          </w:p>
        </w:tc>
        <w:tc>
          <w:tcPr>
            <w:tcW w:w="393" w:type="pct"/>
            <w:shd w:val="clear" w:color="auto" w:fill="FFFFFF"/>
            <w:vAlign w:val="center"/>
          </w:tcPr>
          <w:p w14:paraId="5B490756" w14:textId="77777777" w:rsidR="00EC2432" w:rsidRPr="00A6175C" w:rsidRDefault="00EC2432" w:rsidP="00A6175C">
            <w:pPr>
              <w:spacing w:line="240" w:lineRule="auto"/>
              <w:ind w:firstLine="0"/>
              <w:jc w:val="center"/>
              <w:rPr>
                <w:b w:val="0"/>
                <w:sz w:val="22"/>
                <w:szCs w:val="22"/>
              </w:rPr>
            </w:pPr>
          </w:p>
        </w:tc>
        <w:tc>
          <w:tcPr>
            <w:tcW w:w="521" w:type="pct"/>
            <w:shd w:val="clear" w:color="auto" w:fill="FFFFFF"/>
            <w:vAlign w:val="center"/>
          </w:tcPr>
          <w:p w14:paraId="1BAB5426" w14:textId="77777777" w:rsidR="00EC2432" w:rsidRPr="00A6175C" w:rsidRDefault="00EC2432" w:rsidP="00A6175C">
            <w:pPr>
              <w:spacing w:line="240" w:lineRule="auto"/>
              <w:ind w:firstLine="0"/>
              <w:jc w:val="center"/>
              <w:rPr>
                <w:b w:val="0"/>
                <w:sz w:val="22"/>
                <w:szCs w:val="22"/>
              </w:rPr>
            </w:pPr>
          </w:p>
        </w:tc>
      </w:tr>
      <w:tr w:rsidR="000027D7" w:rsidRPr="000F1247" w14:paraId="464E5715" w14:textId="77777777" w:rsidTr="00F4504C">
        <w:trPr>
          <w:trHeight w:hRule="exact" w:val="722"/>
        </w:trPr>
        <w:tc>
          <w:tcPr>
            <w:tcW w:w="2898" w:type="pct"/>
            <w:gridSpan w:val="3"/>
            <w:shd w:val="clear" w:color="auto" w:fill="FFFFFF"/>
            <w:vAlign w:val="center"/>
          </w:tcPr>
          <w:p w14:paraId="0E7B3EC3" w14:textId="77777777" w:rsidR="00EC2432" w:rsidRPr="00A6175C" w:rsidRDefault="00EC2432" w:rsidP="001F7833">
            <w:pPr>
              <w:spacing w:line="240" w:lineRule="auto"/>
              <w:ind w:firstLine="0"/>
              <w:rPr>
                <w:b w:val="0"/>
                <w:sz w:val="22"/>
                <w:szCs w:val="22"/>
              </w:rPr>
            </w:pPr>
            <w:r w:rsidRPr="00A6175C">
              <w:rPr>
                <w:b w:val="0"/>
                <w:sz w:val="22"/>
                <w:szCs w:val="22"/>
              </w:rPr>
              <w:t>Documentar os sistemas e serviços disponibilizados para o IFAM.</w:t>
            </w:r>
          </w:p>
        </w:tc>
        <w:tc>
          <w:tcPr>
            <w:tcW w:w="397" w:type="pct"/>
            <w:shd w:val="clear" w:color="auto" w:fill="FFFFFF"/>
            <w:vAlign w:val="center"/>
          </w:tcPr>
          <w:p w14:paraId="29237CA8" w14:textId="77777777" w:rsidR="00EC2432" w:rsidRPr="00A6175C" w:rsidRDefault="00EC2432" w:rsidP="00A6175C">
            <w:pPr>
              <w:spacing w:line="240" w:lineRule="auto"/>
              <w:ind w:firstLine="0"/>
              <w:jc w:val="center"/>
              <w:rPr>
                <w:b w:val="0"/>
                <w:sz w:val="22"/>
                <w:szCs w:val="22"/>
              </w:rPr>
            </w:pPr>
            <w:r w:rsidRPr="00A6175C">
              <w:rPr>
                <w:b w:val="0"/>
                <w:sz w:val="22"/>
                <w:szCs w:val="22"/>
              </w:rPr>
              <w:t>20%</w:t>
            </w:r>
          </w:p>
        </w:tc>
        <w:tc>
          <w:tcPr>
            <w:tcW w:w="395" w:type="pct"/>
            <w:shd w:val="clear" w:color="auto" w:fill="FFFFFF"/>
            <w:vAlign w:val="center"/>
          </w:tcPr>
          <w:p w14:paraId="51720D40" w14:textId="77777777" w:rsidR="00EC2432" w:rsidRPr="00A6175C" w:rsidRDefault="00EC2432" w:rsidP="00A6175C">
            <w:pPr>
              <w:spacing w:line="240" w:lineRule="auto"/>
              <w:ind w:firstLine="0"/>
              <w:jc w:val="center"/>
              <w:rPr>
                <w:b w:val="0"/>
                <w:sz w:val="22"/>
                <w:szCs w:val="22"/>
              </w:rPr>
            </w:pPr>
            <w:r w:rsidRPr="00A6175C">
              <w:rPr>
                <w:b w:val="0"/>
                <w:sz w:val="22"/>
                <w:szCs w:val="22"/>
              </w:rPr>
              <w:t>20%</w:t>
            </w:r>
          </w:p>
        </w:tc>
        <w:tc>
          <w:tcPr>
            <w:tcW w:w="395" w:type="pct"/>
            <w:shd w:val="clear" w:color="auto" w:fill="FFFFFF"/>
            <w:vAlign w:val="center"/>
          </w:tcPr>
          <w:p w14:paraId="1F733063" w14:textId="77777777" w:rsidR="00EC2432" w:rsidRPr="00A6175C" w:rsidRDefault="00EC2432" w:rsidP="00A6175C">
            <w:pPr>
              <w:spacing w:line="240" w:lineRule="auto"/>
              <w:ind w:firstLine="0"/>
              <w:jc w:val="center"/>
              <w:rPr>
                <w:b w:val="0"/>
                <w:sz w:val="22"/>
                <w:szCs w:val="22"/>
              </w:rPr>
            </w:pPr>
            <w:r w:rsidRPr="00A6175C">
              <w:rPr>
                <w:b w:val="0"/>
                <w:sz w:val="22"/>
                <w:szCs w:val="22"/>
              </w:rPr>
              <w:t>20%</w:t>
            </w:r>
          </w:p>
        </w:tc>
        <w:tc>
          <w:tcPr>
            <w:tcW w:w="393" w:type="pct"/>
            <w:shd w:val="clear" w:color="auto" w:fill="FFFFFF"/>
            <w:vAlign w:val="center"/>
          </w:tcPr>
          <w:p w14:paraId="2113FB2B" w14:textId="77777777" w:rsidR="00EC2432" w:rsidRPr="00A6175C" w:rsidRDefault="00EC2432" w:rsidP="00A6175C">
            <w:pPr>
              <w:spacing w:line="240" w:lineRule="auto"/>
              <w:ind w:firstLine="0"/>
              <w:jc w:val="center"/>
              <w:rPr>
                <w:b w:val="0"/>
                <w:sz w:val="22"/>
                <w:szCs w:val="22"/>
              </w:rPr>
            </w:pPr>
            <w:r w:rsidRPr="00A6175C">
              <w:rPr>
                <w:b w:val="0"/>
                <w:sz w:val="22"/>
                <w:szCs w:val="22"/>
              </w:rPr>
              <w:t>20%</w:t>
            </w:r>
          </w:p>
        </w:tc>
        <w:tc>
          <w:tcPr>
            <w:tcW w:w="521" w:type="pct"/>
            <w:shd w:val="clear" w:color="auto" w:fill="FFFFFF"/>
            <w:vAlign w:val="center"/>
          </w:tcPr>
          <w:p w14:paraId="169752C0" w14:textId="77777777" w:rsidR="00EC2432" w:rsidRPr="00A6175C" w:rsidRDefault="00EC2432" w:rsidP="00A6175C">
            <w:pPr>
              <w:spacing w:line="240" w:lineRule="auto"/>
              <w:ind w:firstLine="0"/>
              <w:jc w:val="center"/>
              <w:rPr>
                <w:b w:val="0"/>
                <w:sz w:val="22"/>
                <w:szCs w:val="22"/>
              </w:rPr>
            </w:pPr>
            <w:r w:rsidRPr="00A6175C">
              <w:rPr>
                <w:b w:val="0"/>
                <w:sz w:val="22"/>
                <w:szCs w:val="22"/>
              </w:rPr>
              <w:t>20%</w:t>
            </w:r>
          </w:p>
        </w:tc>
      </w:tr>
      <w:tr w:rsidR="000027D7" w:rsidRPr="000F1247" w14:paraId="5F5497C9" w14:textId="77777777" w:rsidTr="00F4504C">
        <w:trPr>
          <w:trHeight w:hRule="exact" w:val="1280"/>
        </w:trPr>
        <w:tc>
          <w:tcPr>
            <w:tcW w:w="2898" w:type="pct"/>
            <w:gridSpan w:val="3"/>
            <w:shd w:val="clear" w:color="auto" w:fill="FFFFFF"/>
            <w:vAlign w:val="center"/>
          </w:tcPr>
          <w:p w14:paraId="466F9779" w14:textId="77777777" w:rsidR="00EC2432" w:rsidRPr="00A6175C" w:rsidRDefault="00EC2432" w:rsidP="001F7833">
            <w:pPr>
              <w:spacing w:line="240" w:lineRule="auto"/>
              <w:ind w:firstLine="0"/>
              <w:rPr>
                <w:b w:val="0"/>
                <w:sz w:val="22"/>
                <w:szCs w:val="22"/>
              </w:rPr>
            </w:pPr>
            <w:r w:rsidRPr="00A6175C">
              <w:rPr>
                <w:b w:val="0"/>
                <w:sz w:val="22"/>
                <w:szCs w:val="22"/>
              </w:rPr>
              <w:t>Implantar postos de coletas (quiosques) de informações acadêmicas (boletins, calendário acadêmico, informes) em todos os Campi do IFAM.</w:t>
            </w:r>
          </w:p>
        </w:tc>
        <w:tc>
          <w:tcPr>
            <w:tcW w:w="397" w:type="pct"/>
            <w:shd w:val="clear" w:color="auto" w:fill="FFFFFF"/>
            <w:vAlign w:val="center"/>
          </w:tcPr>
          <w:p w14:paraId="4212C470" w14:textId="77777777" w:rsidR="00EC2432" w:rsidRPr="00A6175C" w:rsidRDefault="00EC2432" w:rsidP="00A6175C">
            <w:pPr>
              <w:spacing w:line="240" w:lineRule="auto"/>
              <w:ind w:firstLine="0"/>
              <w:jc w:val="center"/>
              <w:rPr>
                <w:b w:val="0"/>
                <w:sz w:val="22"/>
                <w:szCs w:val="22"/>
              </w:rPr>
            </w:pPr>
          </w:p>
        </w:tc>
        <w:tc>
          <w:tcPr>
            <w:tcW w:w="395" w:type="pct"/>
            <w:shd w:val="clear" w:color="auto" w:fill="FFFFFF"/>
            <w:vAlign w:val="center"/>
          </w:tcPr>
          <w:p w14:paraId="6506E177" w14:textId="77777777" w:rsidR="00EC2432" w:rsidRPr="00A6175C" w:rsidRDefault="00EC2432" w:rsidP="00A6175C">
            <w:pPr>
              <w:spacing w:line="240" w:lineRule="auto"/>
              <w:ind w:firstLine="0"/>
              <w:jc w:val="center"/>
              <w:rPr>
                <w:b w:val="0"/>
                <w:sz w:val="22"/>
                <w:szCs w:val="22"/>
              </w:rPr>
            </w:pPr>
            <w:r w:rsidRPr="00A6175C">
              <w:rPr>
                <w:b w:val="0"/>
                <w:sz w:val="22"/>
                <w:szCs w:val="22"/>
              </w:rPr>
              <w:t>50%</w:t>
            </w:r>
          </w:p>
        </w:tc>
        <w:tc>
          <w:tcPr>
            <w:tcW w:w="395" w:type="pct"/>
            <w:shd w:val="clear" w:color="auto" w:fill="FFFFFF"/>
            <w:vAlign w:val="center"/>
          </w:tcPr>
          <w:p w14:paraId="540477D5" w14:textId="77777777" w:rsidR="00EC2432" w:rsidRPr="00A6175C" w:rsidRDefault="00EC2432" w:rsidP="00A6175C">
            <w:pPr>
              <w:spacing w:line="240" w:lineRule="auto"/>
              <w:ind w:firstLine="0"/>
              <w:jc w:val="center"/>
              <w:rPr>
                <w:b w:val="0"/>
                <w:sz w:val="22"/>
                <w:szCs w:val="22"/>
              </w:rPr>
            </w:pPr>
            <w:r w:rsidRPr="00A6175C">
              <w:rPr>
                <w:b w:val="0"/>
                <w:sz w:val="22"/>
                <w:szCs w:val="22"/>
              </w:rPr>
              <w:t>50%</w:t>
            </w:r>
          </w:p>
        </w:tc>
        <w:tc>
          <w:tcPr>
            <w:tcW w:w="393" w:type="pct"/>
            <w:shd w:val="clear" w:color="auto" w:fill="FFFFFF"/>
            <w:vAlign w:val="center"/>
          </w:tcPr>
          <w:p w14:paraId="4A760BE8" w14:textId="77777777" w:rsidR="00EC2432" w:rsidRPr="00A6175C" w:rsidRDefault="00EC2432" w:rsidP="00A6175C">
            <w:pPr>
              <w:spacing w:line="240" w:lineRule="auto"/>
              <w:ind w:firstLine="0"/>
              <w:jc w:val="center"/>
              <w:rPr>
                <w:b w:val="0"/>
                <w:sz w:val="22"/>
                <w:szCs w:val="22"/>
              </w:rPr>
            </w:pPr>
          </w:p>
        </w:tc>
        <w:tc>
          <w:tcPr>
            <w:tcW w:w="521" w:type="pct"/>
            <w:shd w:val="clear" w:color="auto" w:fill="FFFFFF"/>
            <w:vAlign w:val="center"/>
          </w:tcPr>
          <w:p w14:paraId="2DB3A1D8" w14:textId="77777777" w:rsidR="00EC2432" w:rsidRPr="00A6175C" w:rsidRDefault="00EC2432" w:rsidP="00A6175C">
            <w:pPr>
              <w:spacing w:line="240" w:lineRule="auto"/>
              <w:ind w:firstLine="0"/>
              <w:jc w:val="center"/>
              <w:rPr>
                <w:b w:val="0"/>
                <w:sz w:val="22"/>
                <w:szCs w:val="22"/>
              </w:rPr>
            </w:pPr>
          </w:p>
        </w:tc>
      </w:tr>
      <w:tr w:rsidR="000027D7" w:rsidRPr="000F1247" w14:paraId="067CB414" w14:textId="77777777" w:rsidTr="00F4504C">
        <w:trPr>
          <w:trHeight w:hRule="exact" w:val="855"/>
        </w:trPr>
        <w:tc>
          <w:tcPr>
            <w:tcW w:w="2898" w:type="pct"/>
            <w:gridSpan w:val="3"/>
            <w:shd w:val="clear" w:color="auto" w:fill="FFFFFF"/>
            <w:vAlign w:val="center"/>
          </w:tcPr>
          <w:p w14:paraId="4B4FDC53" w14:textId="77777777" w:rsidR="00EC2432" w:rsidRPr="00A6175C" w:rsidRDefault="00EC2432" w:rsidP="001F7833">
            <w:pPr>
              <w:spacing w:line="240" w:lineRule="auto"/>
              <w:ind w:firstLine="0"/>
              <w:rPr>
                <w:b w:val="0"/>
                <w:sz w:val="22"/>
                <w:szCs w:val="22"/>
              </w:rPr>
            </w:pPr>
            <w:r w:rsidRPr="00A6175C">
              <w:rPr>
                <w:b w:val="0"/>
                <w:sz w:val="22"/>
                <w:szCs w:val="22"/>
              </w:rPr>
              <w:t>Criar, aprovar e revisar política de proteção e recuperação de dados do IFAM.</w:t>
            </w:r>
          </w:p>
        </w:tc>
        <w:tc>
          <w:tcPr>
            <w:tcW w:w="397" w:type="pct"/>
            <w:shd w:val="clear" w:color="auto" w:fill="FFFFFF"/>
            <w:vAlign w:val="center"/>
          </w:tcPr>
          <w:p w14:paraId="51C441FB" w14:textId="77777777" w:rsidR="00EC2432" w:rsidRPr="00A6175C" w:rsidRDefault="00EC2432" w:rsidP="00A6175C">
            <w:pPr>
              <w:spacing w:line="240" w:lineRule="auto"/>
              <w:ind w:firstLine="0"/>
              <w:jc w:val="center"/>
              <w:rPr>
                <w:b w:val="0"/>
                <w:sz w:val="22"/>
                <w:szCs w:val="22"/>
              </w:rPr>
            </w:pPr>
          </w:p>
        </w:tc>
        <w:tc>
          <w:tcPr>
            <w:tcW w:w="395" w:type="pct"/>
            <w:shd w:val="clear" w:color="auto" w:fill="FFFFFF"/>
            <w:vAlign w:val="center"/>
          </w:tcPr>
          <w:p w14:paraId="71240E40" w14:textId="77777777" w:rsidR="00EC2432" w:rsidRPr="00A6175C" w:rsidRDefault="00EC2432" w:rsidP="00A6175C">
            <w:pPr>
              <w:spacing w:line="240" w:lineRule="auto"/>
              <w:ind w:firstLine="0"/>
              <w:jc w:val="center"/>
              <w:rPr>
                <w:b w:val="0"/>
                <w:sz w:val="22"/>
                <w:szCs w:val="22"/>
              </w:rPr>
            </w:pPr>
            <w:r w:rsidRPr="00A6175C">
              <w:rPr>
                <w:b w:val="0"/>
                <w:sz w:val="22"/>
                <w:szCs w:val="22"/>
              </w:rPr>
              <w:t>50%</w:t>
            </w:r>
          </w:p>
        </w:tc>
        <w:tc>
          <w:tcPr>
            <w:tcW w:w="395" w:type="pct"/>
            <w:shd w:val="clear" w:color="auto" w:fill="FFFFFF"/>
            <w:vAlign w:val="center"/>
          </w:tcPr>
          <w:p w14:paraId="0F43A5D0" w14:textId="77777777" w:rsidR="00EC2432" w:rsidRPr="00A6175C" w:rsidRDefault="00EC2432" w:rsidP="00A6175C">
            <w:pPr>
              <w:spacing w:line="240" w:lineRule="auto"/>
              <w:ind w:firstLine="0"/>
              <w:jc w:val="center"/>
              <w:rPr>
                <w:b w:val="0"/>
                <w:sz w:val="22"/>
                <w:szCs w:val="22"/>
              </w:rPr>
            </w:pPr>
            <w:r w:rsidRPr="00A6175C">
              <w:rPr>
                <w:b w:val="0"/>
                <w:sz w:val="22"/>
                <w:szCs w:val="22"/>
              </w:rPr>
              <w:t>50%</w:t>
            </w:r>
          </w:p>
        </w:tc>
        <w:tc>
          <w:tcPr>
            <w:tcW w:w="393" w:type="pct"/>
            <w:shd w:val="clear" w:color="auto" w:fill="FFFFFF"/>
            <w:vAlign w:val="center"/>
          </w:tcPr>
          <w:p w14:paraId="313CDA14" w14:textId="77777777" w:rsidR="00EC2432" w:rsidRPr="00A6175C" w:rsidRDefault="00EC2432" w:rsidP="00A6175C">
            <w:pPr>
              <w:spacing w:line="240" w:lineRule="auto"/>
              <w:ind w:firstLine="0"/>
              <w:jc w:val="center"/>
              <w:rPr>
                <w:b w:val="0"/>
                <w:sz w:val="22"/>
                <w:szCs w:val="22"/>
              </w:rPr>
            </w:pPr>
          </w:p>
        </w:tc>
        <w:tc>
          <w:tcPr>
            <w:tcW w:w="521" w:type="pct"/>
            <w:shd w:val="clear" w:color="auto" w:fill="FFFFFF"/>
            <w:vAlign w:val="center"/>
          </w:tcPr>
          <w:p w14:paraId="06870FFB" w14:textId="77777777" w:rsidR="00EC2432" w:rsidRPr="00A6175C" w:rsidRDefault="00EC2432" w:rsidP="00A6175C">
            <w:pPr>
              <w:spacing w:line="240" w:lineRule="auto"/>
              <w:ind w:firstLine="0"/>
              <w:jc w:val="center"/>
              <w:rPr>
                <w:b w:val="0"/>
                <w:sz w:val="22"/>
                <w:szCs w:val="22"/>
              </w:rPr>
            </w:pPr>
          </w:p>
        </w:tc>
      </w:tr>
      <w:tr w:rsidR="00D234EA" w:rsidRPr="000F1247" w14:paraId="5DDCEDCA" w14:textId="77777777" w:rsidTr="001072F8">
        <w:trPr>
          <w:trHeight w:hRule="exact" w:val="1423"/>
        </w:trPr>
        <w:tc>
          <w:tcPr>
            <w:tcW w:w="1380" w:type="pct"/>
            <w:shd w:val="clear" w:color="auto" w:fill="D9D9D9" w:themeFill="background1" w:themeFillShade="D9"/>
            <w:vAlign w:val="center"/>
          </w:tcPr>
          <w:p w14:paraId="791516F7" w14:textId="77777777" w:rsidR="00A12C54" w:rsidRPr="000A58F4" w:rsidRDefault="000A58F4" w:rsidP="00FE07B8">
            <w:pPr>
              <w:spacing w:before="120"/>
              <w:ind w:firstLine="0"/>
            </w:pPr>
            <w:r w:rsidRPr="000A58F4">
              <w:lastRenderedPageBreak/>
              <w:t>Objetivo estratégico 15</w:t>
            </w:r>
          </w:p>
        </w:tc>
        <w:tc>
          <w:tcPr>
            <w:tcW w:w="3620" w:type="pct"/>
            <w:gridSpan w:val="7"/>
            <w:shd w:val="clear" w:color="auto" w:fill="D9D9D9" w:themeFill="background1" w:themeFillShade="D9"/>
            <w:vAlign w:val="center"/>
          </w:tcPr>
          <w:p w14:paraId="391EE84F" w14:textId="77777777" w:rsidR="00376A63" w:rsidRPr="000A58F4" w:rsidRDefault="00376A63" w:rsidP="000C251C">
            <w:pPr>
              <w:spacing w:before="120" w:line="240" w:lineRule="auto"/>
              <w:ind w:firstLine="0"/>
            </w:pPr>
            <w:r w:rsidRPr="000A58F4">
              <w:t>Promover a modernização tecnológica para serviços e sistemas de apoio aos processos acadêmicos, administrativos e gerenciais através de soluções de infraestrutura modernas.</w:t>
            </w:r>
          </w:p>
          <w:p w14:paraId="71C2EBCC" w14:textId="77777777" w:rsidR="00A12C54" w:rsidRPr="000A58F4" w:rsidRDefault="00A12C54" w:rsidP="00FE07B8">
            <w:pPr>
              <w:spacing w:before="120"/>
              <w:ind w:firstLine="0"/>
            </w:pPr>
          </w:p>
        </w:tc>
      </w:tr>
      <w:tr w:rsidR="000027D7" w:rsidRPr="000F1247" w14:paraId="02AC8B4E" w14:textId="77777777" w:rsidTr="00FE07B8">
        <w:trPr>
          <w:trHeight w:hRule="exact" w:val="861"/>
        </w:trPr>
        <w:tc>
          <w:tcPr>
            <w:tcW w:w="2898" w:type="pct"/>
            <w:gridSpan w:val="3"/>
            <w:shd w:val="clear" w:color="auto" w:fill="D9D9D9" w:themeFill="background1" w:themeFillShade="D9"/>
            <w:vAlign w:val="center"/>
          </w:tcPr>
          <w:p w14:paraId="7F9B41CF" w14:textId="77777777" w:rsidR="000A58F4" w:rsidRPr="000A58F4" w:rsidRDefault="000A58F4" w:rsidP="00FE07B8">
            <w:pPr>
              <w:spacing w:before="120"/>
              <w:ind w:firstLine="0"/>
              <w:jc w:val="center"/>
            </w:pPr>
            <w:r w:rsidRPr="000A58F4">
              <w:t>AÇÕES</w:t>
            </w:r>
          </w:p>
          <w:p w14:paraId="0238A3D4" w14:textId="77777777" w:rsidR="00376A63" w:rsidRPr="000A58F4" w:rsidRDefault="00376A63" w:rsidP="00FE07B8">
            <w:pPr>
              <w:spacing w:before="120"/>
              <w:ind w:firstLine="0"/>
              <w:rPr>
                <w:rFonts w:cs="Times New Roman"/>
              </w:rPr>
            </w:pPr>
          </w:p>
        </w:tc>
        <w:tc>
          <w:tcPr>
            <w:tcW w:w="397" w:type="pct"/>
            <w:shd w:val="clear" w:color="auto" w:fill="D9D9D9" w:themeFill="background1" w:themeFillShade="D9"/>
            <w:textDirection w:val="btLr"/>
            <w:vAlign w:val="center"/>
          </w:tcPr>
          <w:p w14:paraId="51F1B8C8" w14:textId="77777777" w:rsidR="00376A63" w:rsidRPr="000A58F4" w:rsidRDefault="00376A63" w:rsidP="00FE07B8">
            <w:pPr>
              <w:spacing w:before="120"/>
              <w:ind w:firstLine="0"/>
              <w:jc w:val="center"/>
              <w:rPr>
                <w:sz w:val="22"/>
                <w:szCs w:val="22"/>
              </w:rPr>
            </w:pPr>
            <w:r w:rsidRPr="000A58F4">
              <w:rPr>
                <w:sz w:val="22"/>
                <w:szCs w:val="22"/>
              </w:rPr>
              <w:t>2014</w:t>
            </w:r>
          </w:p>
        </w:tc>
        <w:tc>
          <w:tcPr>
            <w:tcW w:w="395" w:type="pct"/>
            <w:shd w:val="clear" w:color="auto" w:fill="D9D9D9" w:themeFill="background1" w:themeFillShade="D9"/>
            <w:textDirection w:val="btLr"/>
            <w:vAlign w:val="center"/>
          </w:tcPr>
          <w:p w14:paraId="414AB669" w14:textId="77777777" w:rsidR="00376A63" w:rsidRPr="000A58F4" w:rsidRDefault="00376A63" w:rsidP="00FE07B8">
            <w:pPr>
              <w:spacing w:before="120"/>
              <w:ind w:firstLine="0"/>
              <w:jc w:val="center"/>
              <w:rPr>
                <w:sz w:val="22"/>
                <w:szCs w:val="22"/>
              </w:rPr>
            </w:pPr>
            <w:r w:rsidRPr="000A58F4">
              <w:rPr>
                <w:sz w:val="22"/>
                <w:szCs w:val="22"/>
              </w:rPr>
              <w:t>2015</w:t>
            </w:r>
          </w:p>
        </w:tc>
        <w:tc>
          <w:tcPr>
            <w:tcW w:w="395" w:type="pct"/>
            <w:shd w:val="clear" w:color="auto" w:fill="D9D9D9" w:themeFill="background1" w:themeFillShade="D9"/>
            <w:textDirection w:val="btLr"/>
            <w:vAlign w:val="center"/>
          </w:tcPr>
          <w:p w14:paraId="6A44BE3F" w14:textId="77777777" w:rsidR="00376A63" w:rsidRPr="000A58F4" w:rsidRDefault="00376A63" w:rsidP="00FE07B8">
            <w:pPr>
              <w:spacing w:before="120"/>
              <w:ind w:firstLine="0"/>
              <w:jc w:val="center"/>
              <w:rPr>
                <w:sz w:val="22"/>
                <w:szCs w:val="22"/>
              </w:rPr>
            </w:pPr>
            <w:r w:rsidRPr="000A58F4">
              <w:rPr>
                <w:sz w:val="22"/>
                <w:szCs w:val="22"/>
              </w:rPr>
              <w:t>2016</w:t>
            </w:r>
          </w:p>
        </w:tc>
        <w:tc>
          <w:tcPr>
            <w:tcW w:w="393" w:type="pct"/>
            <w:shd w:val="clear" w:color="auto" w:fill="D9D9D9" w:themeFill="background1" w:themeFillShade="D9"/>
            <w:textDirection w:val="btLr"/>
            <w:vAlign w:val="center"/>
          </w:tcPr>
          <w:p w14:paraId="6A436A80" w14:textId="77777777" w:rsidR="00376A63" w:rsidRPr="000A58F4" w:rsidRDefault="00376A63" w:rsidP="00FE07B8">
            <w:pPr>
              <w:spacing w:before="120"/>
              <w:ind w:firstLine="0"/>
              <w:jc w:val="center"/>
              <w:rPr>
                <w:sz w:val="22"/>
                <w:szCs w:val="22"/>
              </w:rPr>
            </w:pPr>
            <w:r w:rsidRPr="000A58F4">
              <w:rPr>
                <w:sz w:val="22"/>
                <w:szCs w:val="22"/>
              </w:rPr>
              <w:t>2017</w:t>
            </w:r>
          </w:p>
        </w:tc>
        <w:tc>
          <w:tcPr>
            <w:tcW w:w="521" w:type="pct"/>
            <w:shd w:val="clear" w:color="auto" w:fill="D9D9D9" w:themeFill="background1" w:themeFillShade="D9"/>
            <w:textDirection w:val="btLr"/>
            <w:vAlign w:val="center"/>
          </w:tcPr>
          <w:p w14:paraId="375994C1" w14:textId="77777777" w:rsidR="00376A63" w:rsidRPr="000A58F4" w:rsidRDefault="00376A63" w:rsidP="00FE07B8">
            <w:pPr>
              <w:spacing w:before="120"/>
              <w:ind w:firstLine="0"/>
              <w:jc w:val="center"/>
              <w:rPr>
                <w:sz w:val="22"/>
                <w:szCs w:val="22"/>
              </w:rPr>
            </w:pPr>
            <w:r w:rsidRPr="000A58F4">
              <w:rPr>
                <w:sz w:val="22"/>
                <w:szCs w:val="22"/>
              </w:rPr>
              <w:t>2018</w:t>
            </w:r>
          </w:p>
        </w:tc>
      </w:tr>
      <w:tr w:rsidR="000027D7" w:rsidRPr="00A6175C" w14:paraId="18A63952" w14:textId="77777777" w:rsidTr="00FE07B8">
        <w:trPr>
          <w:trHeight w:hRule="exact" w:val="524"/>
        </w:trPr>
        <w:tc>
          <w:tcPr>
            <w:tcW w:w="2898" w:type="pct"/>
            <w:gridSpan w:val="3"/>
            <w:shd w:val="clear" w:color="auto" w:fill="FFFFFF"/>
            <w:vAlign w:val="center"/>
          </w:tcPr>
          <w:p w14:paraId="3068E4FC" w14:textId="77777777" w:rsidR="00376A63" w:rsidRPr="00A6175C" w:rsidRDefault="00376A63" w:rsidP="00A6175C">
            <w:pPr>
              <w:spacing w:line="240" w:lineRule="auto"/>
              <w:ind w:firstLine="0"/>
              <w:rPr>
                <w:b w:val="0"/>
                <w:sz w:val="22"/>
                <w:szCs w:val="22"/>
              </w:rPr>
            </w:pPr>
            <w:r w:rsidRPr="00A6175C">
              <w:rPr>
                <w:b w:val="0"/>
                <w:sz w:val="22"/>
                <w:szCs w:val="22"/>
              </w:rPr>
              <w:t>Revisar e aprimorar a infraestrutura do Portal do IFAM.</w:t>
            </w:r>
          </w:p>
        </w:tc>
        <w:tc>
          <w:tcPr>
            <w:tcW w:w="397" w:type="pct"/>
            <w:shd w:val="clear" w:color="auto" w:fill="FFFFFF"/>
            <w:vAlign w:val="center"/>
          </w:tcPr>
          <w:p w14:paraId="4325737D"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0ECC4806" w14:textId="77777777" w:rsidR="00376A63" w:rsidRPr="00A6175C" w:rsidRDefault="00376A63" w:rsidP="00A6175C">
            <w:pPr>
              <w:spacing w:line="240" w:lineRule="auto"/>
              <w:ind w:firstLine="0"/>
              <w:jc w:val="center"/>
              <w:rPr>
                <w:b w:val="0"/>
                <w:sz w:val="22"/>
                <w:szCs w:val="22"/>
              </w:rPr>
            </w:pPr>
            <w:r w:rsidRPr="00A6175C">
              <w:rPr>
                <w:b w:val="0"/>
                <w:sz w:val="22"/>
                <w:szCs w:val="22"/>
              </w:rPr>
              <w:t>15%</w:t>
            </w:r>
          </w:p>
        </w:tc>
        <w:tc>
          <w:tcPr>
            <w:tcW w:w="395" w:type="pct"/>
            <w:shd w:val="clear" w:color="auto" w:fill="FFFFFF"/>
            <w:vAlign w:val="center"/>
          </w:tcPr>
          <w:p w14:paraId="4DF3B7D7"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393" w:type="pct"/>
            <w:shd w:val="clear" w:color="auto" w:fill="FFFFFF"/>
            <w:vAlign w:val="center"/>
          </w:tcPr>
          <w:p w14:paraId="19E08CA6" w14:textId="77777777" w:rsidR="00376A63" w:rsidRPr="00A6175C" w:rsidRDefault="00376A63" w:rsidP="00A6175C">
            <w:pPr>
              <w:spacing w:line="240" w:lineRule="auto"/>
              <w:ind w:firstLine="0"/>
              <w:jc w:val="center"/>
              <w:rPr>
                <w:b w:val="0"/>
                <w:sz w:val="22"/>
                <w:szCs w:val="22"/>
              </w:rPr>
            </w:pPr>
            <w:r w:rsidRPr="00A6175C">
              <w:rPr>
                <w:b w:val="0"/>
                <w:sz w:val="22"/>
                <w:szCs w:val="22"/>
              </w:rPr>
              <w:t>30%</w:t>
            </w:r>
          </w:p>
        </w:tc>
        <w:tc>
          <w:tcPr>
            <w:tcW w:w="521" w:type="pct"/>
            <w:shd w:val="clear" w:color="auto" w:fill="FFFFFF"/>
            <w:vAlign w:val="center"/>
          </w:tcPr>
          <w:p w14:paraId="5680721A"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r>
      <w:tr w:rsidR="000027D7" w:rsidRPr="00A6175C" w14:paraId="3AE9A4F0" w14:textId="77777777" w:rsidTr="002E5A13">
        <w:trPr>
          <w:trHeight w:hRule="exact" w:val="1320"/>
        </w:trPr>
        <w:tc>
          <w:tcPr>
            <w:tcW w:w="2898" w:type="pct"/>
            <w:gridSpan w:val="3"/>
            <w:shd w:val="clear" w:color="auto" w:fill="FFFFFF"/>
            <w:vAlign w:val="center"/>
          </w:tcPr>
          <w:p w14:paraId="3BF1CB84" w14:textId="77777777" w:rsidR="00376A63" w:rsidRPr="00A6175C" w:rsidRDefault="00376A63" w:rsidP="00A6175C">
            <w:pPr>
              <w:spacing w:line="240" w:lineRule="auto"/>
              <w:ind w:firstLine="0"/>
              <w:rPr>
                <w:b w:val="0"/>
                <w:sz w:val="22"/>
                <w:szCs w:val="22"/>
              </w:rPr>
            </w:pPr>
            <w:r w:rsidRPr="00A6175C">
              <w:rPr>
                <w:b w:val="0"/>
                <w:sz w:val="22"/>
                <w:szCs w:val="22"/>
              </w:rPr>
              <w:t>Atualizar os servidores de autenticação no IFAM, a fim de garantir o controle e a segurança das informações institucionais.</w:t>
            </w:r>
          </w:p>
        </w:tc>
        <w:tc>
          <w:tcPr>
            <w:tcW w:w="397" w:type="pct"/>
            <w:shd w:val="clear" w:color="auto" w:fill="FFFFFF"/>
            <w:vAlign w:val="center"/>
          </w:tcPr>
          <w:p w14:paraId="461960CB"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56A31D6B"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5" w:type="pct"/>
            <w:shd w:val="clear" w:color="auto" w:fill="FFFFFF"/>
            <w:vAlign w:val="center"/>
          </w:tcPr>
          <w:p w14:paraId="4AAC6B43"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3" w:type="pct"/>
            <w:shd w:val="clear" w:color="auto" w:fill="FFFFFF"/>
            <w:vAlign w:val="center"/>
          </w:tcPr>
          <w:p w14:paraId="539BB790"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521" w:type="pct"/>
            <w:shd w:val="clear" w:color="auto" w:fill="FFFFFF"/>
            <w:vAlign w:val="center"/>
          </w:tcPr>
          <w:p w14:paraId="17DE016E"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r>
      <w:tr w:rsidR="000027D7" w:rsidRPr="00A6175C" w14:paraId="4A780452" w14:textId="77777777" w:rsidTr="00FE07B8">
        <w:trPr>
          <w:trHeight w:hRule="exact" w:val="861"/>
        </w:trPr>
        <w:tc>
          <w:tcPr>
            <w:tcW w:w="2898" w:type="pct"/>
            <w:gridSpan w:val="3"/>
            <w:shd w:val="clear" w:color="auto" w:fill="FFFFFF"/>
            <w:vAlign w:val="center"/>
          </w:tcPr>
          <w:p w14:paraId="30696C12" w14:textId="77777777" w:rsidR="00376A63" w:rsidRPr="00A6175C" w:rsidRDefault="00376A63" w:rsidP="00A6175C">
            <w:pPr>
              <w:spacing w:line="240" w:lineRule="auto"/>
              <w:ind w:firstLine="0"/>
              <w:rPr>
                <w:b w:val="0"/>
                <w:sz w:val="22"/>
                <w:szCs w:val="22"/>
              </w:rPr>
            </w:pPr>
            <w:r w:rsidRPr="00A6175C">
              <w:rPr>
                <w:b w:val="0"/>
                <w:sz w:val="22"/>
                <w:szCs w:val="22"/>
              </w:rPr>
              <w:t>Criar e padronizar as soluções de segurança na infraestrutura de rede.</w:t>
            </w:r>
          </w:p>
        </w:tc>
        <w:tc>
          <w:tcPr>
            <w:tcW w:w="397" w:type="pct"/>
            <w:shd w:val="clear" w:color="auto" w:fill="FFFFFF"/>
            <w:vAlign w:val="center"/>
          </w:tcPr>
          <w:p w14:paraId="5763C30F"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293EEC18"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5" w:type="pct"/>
            <w:shd w:val="clear" w:color="auto" w:fill="FFFFFF"/>
            <w:vAlign w:val="center"/>
          </w:tcPr>
          <w:p w14:paraId="6DF41FCB"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3" w:type="pct"/>
            <w:shd w:val="clear" w:color="auto" w:fill="FFFFFF"/>
            <w:vAlign w:val="center"/>
          </w:tcPr>
          <w:p w14:paraId="4974AF19"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521" w:type="pct"/>
            <w:shd w:val="clear" w:color="auto" w:fill="FFFFFF"/>
            <w:vAlign w:val="center"/>
          </w:tcPr>
          <w:p w14:paraId="1C6E31C5"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r>
      <w:tr w:rsidR="000027D7" w:rsidRPr="00A6175C" w14:paraId="170216B0" w14:textId="77777777" w:rsidTr="00FE07B8">
        <w:trPr>
          <w:trHeight w:hRule="exact" w:val="524"/>
        </w:trPr>
        <w:tc>
          <w:tcPr>
            <w:tcW w:w="2898" w:type="pct"/>
            <w:gridSpan w:val="3"/>
            <w:shd w:val="clear" w:color="auto" w:fill="FFFFFF"/>
            <w:vAlign w:val="center"/>
          </w:tcPr>
          <w:p w14:paraId="794A88A4" w14:textId="77777777" w:rsidR="00376A63" w:rsidRPr="00A6175C" w:rsidRDefault="00376A63" w:rsidP="00A6175C">
            <w:pPr>
              <w:spacing w:line="240" w:lineRule="auto"/>
              <w:ind w:firstLine="0"/>
              <w:rPr>
                <w:b w:val="0"/>
                <w:sz w:val="22"/>
                <w:szCs w:val="22"/>
              </w:rPr>
            </w:pPr>
            <w:r w:rsidRPr="00A6175C">
              <w:rPr>
                <w:b w:val="0"/>
                <w:sz w:val="22"/>
                <w:szCs w:val="22"/>
              </w:rPr>
              <w:t>Atualizar o parque de equipamentos de informática.</w:t>
            </w:r>
          </w:p>
        </w:tc>
        <w:tc>
          <w:tcPr>
            <w:tcW w:w="397" w:type="pct"/>
            <w:shd w:val="clear" w:color="auto" w:fill="FFFFFF"/>
            <w:vAlign w:val="center"/>
          </w:tcPr>
          <w:p w14:paraId="3B68E707"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4273BD4D"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6D3210EE" w14:textId="77777777" w:rsidR="00376A63" w:rsidRPr="00A6175C" w:rsidRDefault="00376A63" w:rsidP="00A6175C">
            <w:pPr>
              <w:spacing w:line="240" w:lineRule="auto"/>
              <w:ind w:firstLine="0"/>
              <w:jc w:val="center"/>
              <w:rPr>
                <w:b w:val="0"/>
                <w:sz w:val="22"/>
                <w:szCs w:val="22"/>
              </w:rPr>
            </w:pPr>
            <w:r w:rsidRPr="00A6175C">
              <w:rPr>
                <w:b w:val="0"/>
                <w:sz w:val="22"/>
                <w:szCs w:val="22"/>
              </w:rPr>
              <w:t>30%</w:t>
            </w:r>
          </w:p>
        </w:tc>
        <w:tc>
          <w:tcPr>
            <w:tcW w:w="393" w:type="pct"/>
            <w:shd w:val="clear" w:color="auto" w:fill="FFFFFF"/>
            <w:vAlign w:val="center"/>
          </w:tcPr>
          <w:p w14:paraId="34C0721F"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521" w:type="pct"/>
            <w:shd w:val="clear" w:color="auto" w:fill="FFFFFF"/>
            <w:vAlign w:val="center"/>
          </w:tcPr>
          <w:p w14:paraId="55E6EC3F"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r>
      <w:tr w:rsidR="000027D7" w:rsidRPr="00A6175C" w14:paraId="06151717" w14:textId="77777777" w:rsidTr="00FE07B8">
        <w:trPr>
          <w:trHeight w:hRule="exact" w:val="1305"/>
        </w:trPr>
        <w:tc>
          <w:tcPr>
            <w:tcW w:w="2898" w:type="pct"/>
            <w:gridSpan w:val="3"/>
            <w:shd w:val="clear" w:color="auto" w:fill="FFFFFF"/>
            <w:vAlign w:val="center"/>
          </w:tcPr>
          <w:p w14:paraId="462D23B2" w14:textId="77777777" w:rsidR="00376A63" w:rsidRPr="00A6175C" w:rsidRDefault="00376A63" w:rsidP="00A6175C">
            <w:pPr>
              <w:spacing w:line="240" w:lineRule="auto"/>
              <w:ind w:firstLine="0"/>
              <w:rPr>
                <w:b w:val="0"/>
                <w:sz w:val="22"/>
                <w:szCs w:val="22"/>
              </w:rPr>
            </w:pPr>
            <w:r w:rsidRPr="00A6175C">
              <w:rPr>
                <w:b w:val="0"/>
                <w:sz w:val="22"/>
                <w:szCs w:val="22"/>
              </w:rPr>
              <w:t>Prover equipamentos e sistemas para atendimento às áreas de desenvolvimento de sistemas, virtualização, projetos estruturais, arquitetônicos e edição de vídeo.</w:t>
            </w:r>
          </w:p>
        </w:tc>
        <w:tc>
          <w:tcPr>
            <w:tcW w:w="397" w:type="pct"/>
            <w:shd w:val="clear" w:color="auto" w:fill="FFFFFF"/>
            <w:vAlign w:val="center"/>
          </w:tcPr>
          <w:p w14:paraId="4CBF41A0" w14:textId="77777777" w:rsidR="00376A63" w:rsidRPr="00A6175C" w:rsidRDefault="00376A63" w:rsidP="00A6175C">
            <w:pPr>
              <w:spacing w:line="240" w:lineRule="auto"/>
              <w:ind w:firstLine="0"/>
              <w:jc w:val="center"/>
              <w:rPr>
                <w:b w:val="0"/>
                <w:sz w:val="22"/>
                <w:szCs w:val="22"/>
              </w:rPr>
            </w:pPr>
          </w:p>
          <w:p w14:paraId="6045686C"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61C3D425" w14:textId="77777777" w:rsidR="00376A63" w:rsidRPr="00A6175C" w:rsidRDefault="00376A63" w:rsidP="00A6175C">
            <w:pPr>
              <w:spacing w:line="240" w:lineRule="auto"/>
              <w:ind w:firstLine="0"/>
              <w:jc w:val="center"/>
              <w:rPr>
                <w:b w:val="0"/>
                <w:sz w:val="22"/>
                <w:szCs w:val="22"/>
              </w:rPr>
            </w:pPr>
          </w:p>
          <w:p w14:paraId="30AE7246"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5" w:type="pct"/>
            <w:shd w:val="clear" w:color="auto" w:fill="FFFFFF"/>
            <w:vAlign w:val="center"/>
          </w:tcPr>
          <w:p w14:paraId="2F62B14F" w14:textId="77777777" w:rsidR="00376A63" w:rsidRPr="00A6175C" w:rsidRDefault="00376A63" w:rsidP="00A6175C">
            <w:pPr>
              <w:spacing w:line="240" w:lineRule="auto"/>
              <w:ind w:firstLine="0"/>
              <w:jc w:val="center"/>
              <w:rPr>
                <w:b w:val="0"/>
                <w:sz w:val="22"/>
                <w:szCs w:val="22"/>
              </w:rPr>
            </w:pPr>
          </w:p>
          <w:p w14:paraId="78390148"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3" w:type="pct"/>
            <w:shd w:val="clear" w:color="auto" w:fill="FFFFFF"/>
            <w:vAlign w:val="center"/>
          </w:tcPr>
          <w:p w14:paraId="3DF32257" w14:textId="77777777" w:rsidR="00376A63" w:rsidRPr="00A6175C" w:rsidRDefault="00376A63" w:rsidP="00A6175C">
            <w:pPr>
              <w:spacing w:line="240" w:lineRule="auto"/>
              <w:ind w:firstLine="0"/>
              <w:jc w:val="center"/>
              <w:rPr>
                <w:b w:val="0"/>
                <w:sz w:val="22"/>
                <w:szCs w:val="22"/>
              </w:rPr>
            </w:pPr>
          </w:p>
          <w:p w14:paraId="33792EC2"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521" w:type="pct"/>
            <w:shd w:val="clear" w:color="auto" w:fill="FFFFFF"/>
            <w:vAlign w:val="center"/>
          </w:tcPr>
          <w:p w14:paraId="4B03A96F" w14:textId="77777777" w:rsidR="00376A63" w:rsidRPr="00A6175C" w:rsidRDefault="00376A63" w:rsidP="00A6175C">
            <w:pPr>
              <w:spacing w:line="240" w:lineRule="auto"/>
              <w:ind w:firstLine="0"/>
              <w:jc w:val="center"/>
              <w:rPr>
                <w:b w:val="0"/>
                <w:sz w:val="22"/>
                <w:szCs w:val="22"/>
              </w:rPr>
            </w:pPr>
          </w:p>
          <w:p w14:paraId="6687E2CF"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r>
      <w:tr w:rsidR="000027D7" w:rsidRPr="00A6175C" w14:paraId="12551E14" w14:textId="77777777" w:rsidTr="002E5A13">
        <w:trPr>
          <w:trHeight w:hRule="exact" w:val="959"/>
        </w:trPr>
        <w:tc>
          <w:tcPr>
            <w:tcW w:w="2898" w:type="pct"/>
            <w:gridSpan w:val="3"/>
            <w:shd w:val="clear" w:color="auto" w:fill="FFFFFF"/>
            <w:vAlign w:val="center"/>
          </w:tcPr>
          <w:p w14:paraId="72237271" w14:textId="77777777" w:rsidR="00376A63" w:rsidRPr="00A6175C" w:rsidRDefault="00376A63" w:rsidP="00A6175C">
            <w:pPr>
              <w:spacing w:line="240" w:lineRule="auto"/>
              <w:ind w:firstLine="0"/>
              <w:rPr>
                <w:b w:val="0"/>
                <w:sz w:val="22"/>
                <w:szCs w:val="22"/>
              </w:rPr>
            </w:pPr>
            <w:r w:rsidRPr="00A6175C">
              <w:rPr>
                <w:b w:val="0"/>
                <w:sz w:val="22"/>
                <w:szCs w:val="22"/>
              </w:rPr>
              <w:t>Consolidar e aperfeiçoar o ambiente virtual de aprendizagem (AVA).</w:t>
            </w:r>
          </w:p>
        </w:tc>
        <w:tc>
          <w:tcPr>
            <w:tcW w:w="397" w:type="pct"/>
            <w:shd w:val="clear" w:color="auto" w:fill="FFFFFF"/>
            <w:vAlign w:val="center"/>
          </w:tcPr>
          <w:p w14:paraId="54EA55E1"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3CED8A41" w14:textId="77777777" w:rsidR="00376A63" w:rsidRPr="00A6175C" w:rsidRDefault="00376A63" w:rsidP="00A6175C">
            <w:pPr>
              <w:spacing w:line="240" w:lineRule="auto"/>
              <w:ind w:firstLine="0"/>
              <w:jc w:val="center"/>
              <w:rPr>
                <w:b w:val="0"/>
                <w:sz w:val="22"/>
                <w:szCs w:val="22"/>
              </w:rPr>
            </w:pPr>
            <w:r w:rsidRPr="00A6175C">
              <w:rPr>
                <w:b w:val="0"/>
                <w:sz w:val="22"/>
                <w:szCs w:val="22"/>
              </w:rPr>
              <w:t>15%</w:t>
            </w:r>
          </w:p>
        </w:tc>
        <w:tc>
          <w:tcPr>
            <w:tcW w:w="395" w:type="pct"/>
            <w:shd w:val="clear" w:color="auto" w:fill="FFFFFF"/>
            <w:vAlign w:val="center"/>
          </w:tcPr>
          <w:p w14:paraId="7FDDC091"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393" w:type="pct"/>
            <w:shd w:val="clear" w:color="auto" w:fill="FFFFFF"/>
            <w:vAlign w:val="center"/>
          </w:tcPr>
          <w:p w14:paraId="79317C86" w14:textId="77777777" w:rsidR="00376A63" w:rsidRPr="00A6175C" w:rsidRDefault="00376A63" w:rsidP="00A6175C">
            <w:pPr>
              <w:spacing w:line="240" w:lineRule="auto"/>
              <w:ind w:firstLine="0"/>
              <w:jc w:val="center"/>
              <w:rPr>
                <w:b w:val="0"/>
                <w:sz w:val="22"/>
                <w:szCs w:val="22"/>
              </w:rPr>
            </w:pPr>
            <w:r w:rsidRPr="00A6175C">
              <w:rPr>
                <w:b w:val="0"/>
                <w:sz w:val="22"/>
                <w:szCs w:val="22"/>
              </w:rPr>
              <w:t>30%</w:t>
            </w:r>
          </w:p>
        </w:tc>
        <w:tc>
          <w:tcPr>
            <w:tcW w:w="521" w:type="pct"/>
            <w:shd w:val="clear" w:color="auto" w:fill="FFFFFF"/>
            <w:vAlign w:val="center"/>
          </w:tcPr>
          <w:p w14:paraId="7A8318A3"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r>
      <w:tr w:rsidR="000027D7" w:rsidRPr="00A6175C" w14:paraId="390CD1E0" w14:textId="77777777" w:rsidTr="002E5A13">
        <w:trPr>
          <w:trHeight w:hRule="exact" w:val="1269"/>
        </w:trPr>
        <w:tc>
          <w:tcPr>
            <w:tcW w:w="2898" w:type="pct"/>
            <w:gridSpan w:val="3"/>
            <w:shd w:val="clear" w:color="auto" w:fill="FFFFFF"/>
            <w:vAlign w:val="center"/>
          </w:tcPr>
          <w:p w14:paraId="666F984A" w14:textId="77777777" w:rsidR="00376A63" w:rsidRPr="00A6175C" w:rsidRDefault="00376A63" w:rsidP="00A6175C">
            <w:pPr>
              <w:spacing w:line="240" w:lineRule="auto"/>
              <w:ind w:firstLine="0"/>
              <w:rPr>
                <w:b w:val="0"/>
                <w:sz w:val="22"/>
                <w:szCs w:val="22"/>
              </w:rPr>
            </w:pPr>
            <w:r w:rsidRPr="00A6175C">
              <w:rPr>
                <w:b w:val="0"/>
                <w:sz w:val="22"/>
                <w:szCs w:val="22"/>
              </w:rPr>
              <w:t>Desenvolver aplicações/soluções para melhoria de acessibilidade, controle e disponibilidade dos serviços de ensino a distância.</w:t>
            </w:r>
          </w:p>
        </w:tc>
        <w:tc>
          <w:tcPr>
            <w:tcW w:w="397" w:type="pct"/>
            <w:shd w:val="clear" w:color="auto" w:fill="FFFFFF"/>
            <w:vAlign w:val="center"/>
          </w:tcPr>
          <w:p w14:paraId="62324378"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3D5344B6"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5" w:type="pct"/>
            <w:shd w:val="clear" w:color="auto" w:fill="FFFFFF"/>
            <w:vAlign w:val="center"/>
          </w:tcPr>
          <w:p w14:paraId="3E7FC618"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3" w:type="pct"/>
            <w:shd w:val="clear" w:color="auto" w:fill="FFFFFF"/>
            <w:vAlign w:val="center"/>
          </w:tcPr>
          <w:p w14:paraId="46DF679A"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521" w:type="pct"/>
            <w:shd w:val="clear" w:color="auto" w:fill="FFFFFF"/>
            <w:vAlign w:val="center"/>
          </w:tcPr>
          <w:p w14:paraId="03965378"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r>
      <w:tr w:rsidR="000027D7" w:rsidRPr="00A6175C" w14:paraId="7D9F772F" w14:textId="77777777" w:rsidTr="002E5A13">
        <w:trPr>
          <w:trHeight w:hRule="exact" w:val="859"/>
        </w:trPr>
        <w:tc>
          <w:tcPr>
            <w:tcW w:w="2898" w:type="pct"/>
            <w:gridSpan w:val="3"/>
            <w:shd w:val="clear" w:color="auto" w:fill="FFFFFF"/>
            <w:vAlign w:val="center"/>
          </w:tcPr>
          <w:p w14:paraId="3BDC4974" w14:textId="77777777" w:rsidR="00376A63" w:rsidRPr="00A6175C" w:rsidRDefault="00376A63" w:rsidP="00A6175C">
            <w:pPr>
              <w:spacing w:line="240" w:lineRule="auto"/>
              <w:ind w:firstLine="0"/>
              <w:rPr>
                <w:b w:val="0"/>
                <w:sz w:val="22"/>
                <w:szCs w:val="22"/>
              </w:rPr>
            </w:pPr>
            <w:r w:rsidRPr="00A6175C">
              <w:rPr>
                <w:b w:val="0"/>
                <w:sz w:val="22"/>
                <w:szCs w:val="22"/>
              </w:rPr>
              <w:t>Contratar serviço de energia elétrica sobressalente para o data Center do IFAM.</w:t>
            </w:r>
          </w:p>
        </w:tc>
        <w:tc>
          <w:tcPr>
            <w:tcW w:w="397" w:type="pct"/>
            <w:shd w:val="clear" w:color="auto" w:fill="FFFFFF"/>
            <w:vAlign w:val="center"/>
          </w:tcPr>
          <w:p w14:paraId="0CFAC122"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0ACFEE9A" w14:textId="77777777" w:rsidR="00376A63" w:rsidRPr="00A6175C" w:rsidRDefault="00376A63" w:rsidP="00A6175C">
            <w:pPr>
              <w:spacing w:line="240" w:lineRule="auto"/>
              <w:ind w:firstLine="0"/>
              <w:jc w:val="center"/>
              <w:rPr>
                <w:b w:val="0"/>
                <w:sz w:val="22"/>
                <w:szCs w:val="22"/>
              </w:rPr>
            </w:pPr>
            <w:r w:rsidRPr="00A6175C">
              <w:rPr>
                <w:b w:val="0"/>
                <w:sz w:val="22"/>
                <w:szCs w:val="22"/>
              </w:rPr>
              <w:t>50%</w:t>
            </w:r>
          </w:p>
        </w:tc>
        <w:tc>
          <w:tcPr>
            <w:tcW w:w="395" w:type="pct"/>
            <w:shd w:val="clear" w:color="auto" w:fill="FFFFFF"/>
            <w:vAlign w:val="center"/>
          </w:tcPr>
          <w:p w14:paraId="660134BA" w14:textId="77777777" w:rsidR="00376A63" w:rsidRPr="00A6175C" w:rsidRDefault="00376A63" w:rsidP="00A6175C">
            <w:pPr>
              <w:spacing w:line="240" w:lineRule="auto"/>
              <w:ind w:firstLine="0"/>
              <w:jc w:val="center"/>
              <w:rPr>
                <w:b w:val="0"/>
                <w:sz w:val="22"/>
                <w:szCs w:val="22"/>
              </w:rPr>
            </w:pPr>
            <w:r w:rsidRPr="00A6175C">
              <w:rPr>
                <w:b w:val="0"/>
                <w:sz w:val="22"/>
                <w:szCs w:val="22"/>
              </w:rPr>
              <w:t>40%</w:t>
            </w:r>
          </w:p>
        </w:tc>
        <w:tc>
          <w:tcPr>
            <w:tcW w:w="393" w:type="pct"/>
            <w:shd w:val="clear" w:color="auto" w:fill="FFFFFF"/>
            <w:vAlign w:val="center"/>
          </w:tcPr>
          <w:p w14:paraId="5750B8E8" w14:textId="77777777" w:rsidR="00376A63" w:rsidRPr="00A6175C" w:rsidRDefault="00376A63" w:rsidP="00A6175C">
            <w:pPr>
              <w:spacing w:line="240" w:lineRule="auto"/>
              <w:ind w:firstLine="0"/>
              <w:jc w:val="center"/>
              <w:rPr>
                <w:b w:val="0"/>
                <w:sz w:val="22"/>
                <w:szCs w:val="22"/>
              </w:rPr>
            </w:pPr>
          </w:p>
        </w:tc>
        <w:tc>
          <w:tcPr>
            <w:tcW w:w="521" w:type="pct"/>
            <w:shd w:val="clear" w:color="auto" w:fill="FFFFFF"/>
            <w:vAlign w:val="center"/>
          </w:tcPr>
          <w:p w14:paraId="4ED2875A" w14:textId="77777777" w:rsidR="00376A63" w:rsidRPr="00A6175C" w:rsidRDefault="00376A63" w:rsidP="00A6175C">
            <w:pPr>
              <w:spacing w:line="240" w:lineRule="auto"/>
              <w:ind w:firstLine="0"/>
              <w:jc w:val="center"/>
              <w:rPr>
                <w:b w:val="0"/>
                <w:sz w:val="22"/>
                <w:szCs w:val="22"/>
              </w:rPr>
            </w:pPr>
          </w:p>
        </w:tc>
      </w:tr>
      <w:tr w:rsidR="000027D7" w:rsidRPr="00A6175C" w14:paraId="11B4EE55" w14:textId="77777777" w:rsidTr="00FE07B8">
        <w:trPr>
          <w:trHeight w:hRule="exact" w:val="880"/>
        </w:trPr>
        <w:tc>
          <w:tcPr>
            <w:tcW w:w="2898" w:type="pct"/>
            <w:gridSpan w:val="3"/>
            <w:shd w:val="clear" w:color="auto" w:fill="FFFFFF"/>
            <w:vAlign w:val="center"/>
          </w:tcPr>
          <w:p w14:paraId="69AC5110" w14:textId="77777777" w:rsidR="00376A63" w:rsidRPr="00A6175C" w:rsidRDefault="00376A63" w:rsidP="00A6175C">
            <w:pPr>
              <w:spacing w:line="240" w:lineRule="auto"/>
              <w:ind w:firstLine="0"/>
              <w:rPr>
                <w:b w:val="0"/>
                <w:sz w:val="22"/>
                <w:szCs w:val="22"/>
              </w:rPr>
            </w:pPr>
            <w:r w:rsidRPr="00A6175C">
              <w:rPr>
                <w:b w:val="0"/>
                <w:sz w:val="22"/>
                <w:szCs w:val="22"/>
              </w:rPr>
              <w:t>Prover acesso à internet sem fio em todos os Campi do IFAM.</w:t>
            </w:r>
          </w:p>
        </w:tc>
        <w:tc>
          <w:tcPr>
            <w:tcW w:w="397" w:type="pct"/>
            <w:shd w:val="clear" w:color="auto" w:fill="FFFFFF"/>
            <w:vAlign w:val="center"/>
          </w:tcPr>
          <w:p w14:paraId="12AED0EB"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579195BF"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5" w:type="pct"/>
            <w:shd w:val="clear" w:color="auto" w:fill="FFFFFF"/>
            <w:vAlign w:val="center"/>
          </w:tcPr>
          <w:p w14:paraId="072A9A14"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c>
          <w:tcPr>
            <w:tcW w:w="393" w:type="pct"/>
            <w:shd w:val="clear" w:color="auto" w:fill="FFFFFF"/>
            <w:vAlign w:val="center"/>
          </w:tcPr>
          <w:p w14:paraId="0865B501"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521" w:type="pct"/>
            <w:shd w:val="clear" w:color="auto" w:fill="FFFFFF"/>
            <w:vAlign w:val="center"/>
          </w:tcPr>
          <w:p w14:paraId="40DDA2A2"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r>
      <w:tr w:rsidR="000027D7" w:rsidRPr="00A6175C" w14:paraId="778AE89C" w14:textId="77777777" w:rsidTr="00FE07B8">
        <w:trPr>
          <w:trHeight w:hRule="exact" w:val="1276"/>
        </w:trPr>
        <w:tc>
          <w:tcPr>
            <w:tcW w:w="2898" w:type="pct"/>
            <w:gridSpan w:val="3"/>
            <w:shd w:val="clear" w:color="auto" w:fill="FFFFFF"/>
            <w:vAlign w:val="center"/>
          </w:tcPr>
          <w:p w14:paraId="6527DF4F" w14:textId="77777777" w:rsidR="00376A63" w:rsidRPr="00A6175C" w:rsidRDefault="00376A63" w:rsidP="00A6175C">
            <w:pPr>
              <w:spacing w:line="240" w:lineRule="auto"/>
              <w:ind w:firstLine="0"/>
              <w:rPr>
                <w:b w:val="0"/>
                <w:sz w:val="22"/>
                <w:szCs w:val="22"/>
              </w:rPr>
            </w:pPr>
            <w:r w:rsidRPr="00A6175C">
              <w:rPr>
                <w:b w:val="0"/>
                <w:sz w:val="22"/>
                <w:szCs w:val="22"/>
              </w:rPr>
              <w:t xml:space="preserve">Disponibilizar o serviço de videoconferência do IFAM aos Campi da Expansão da Rede Federal de Educação – Fase </w:t>
            </w:r>
          </w:p>
        </w:tc>
        <w:tc>
          <w:tcPr>
            <w:tcW w:w="397" w:type="pct"/>
            <w:shd w:val="clear" w:color="auto" w:fill="FFFFFF"/>
            <w:vAlign w:val="center"/>
          </w:tcPr>
          <w:p w14:paraId="45AECEE3"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5E43B799"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shd w:val="clear" w:color="auto" w:fill="FFFFFF"/>
            <w:vAlign w:val="center"/>
          </w:tcPr>
          <w:p w14:paraId="66E76051" w14:textId="77777777" w:rsidR="00376A63" w:rsidRPr="00A6175C" w:rsidRDefault="00376A63" w:rsidP="00A6175C">
            <w:pPr>
              <w:spacing w:line="240" w:lineRule="auto"/>
              <w:ind w:firstLine="0"/>
              <w:jc w:val="center"/>
              <w:rPr>
                <w:b w:val="0"/>
                <w:sz w:val="22"/>
                <w:szCs w:val="22"/>
              </w:rPr>
            </w:pPr>
            <w:r w:rsidRPr="00A6175C">
              <w:rPr>
                <w:b w:val="0"/>
                <w:sz w:val="22"/>
                <w:szCs w:val="22"/>
              </w:rPr>
              <w:t>30%</w:t>
            </w:r>
          </w:p>
        </w:tc>
        <w:tc>
          <w:tcPr>
            <w:tcW w:w="393" w:type="pct"/>
            <w:shd w:val="clear" w:color="auto" w:fill="FFFFFF"/>
            <w:vAlign w:val="center"/>
          </w:tcPr>
          <w:p w14:paraId="5566E74E"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521" w:type="pct"/>
            <w:shd w:val="clear" w:color="auto" w:fill="FFFFFF"/>
            <w:vAlign w:val="center"/>
          </w:tcPr>
          <w:p w14:paraId="67C47A0B"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r>
    </w:tbl>
    <w:p w14:paraId="0E9DB442" w14:textId="77777777" w:rsidR="001072F8" w:rsidRDefault="001072F8" w:rsidP="00A6175C">
      <w:pPr>
        <w:spacing w:line="240" w:lineRule="auto"/>
      </w:pPr>
      <w:r w:rsidRPr="00A6175C">
        <w:rPr>
          <w:sz w:val="22"/>
          <w:szCs w:val="22"/>
        </w:rPr>
        <w:br w:type="page"/>
      </w:r>
    </w:p>
    <w:tbl>
      <w:tblPr>
        <w:tblW w:w="4982" w:type="pct"/>
        <w:tblInd w:w="70" w:type="dxa"/>
        <w:tblBorders>
          <w:top w:val="single" w:sz="4" w:space="0" w:color="auto"/>
          <w:bottom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5"/>
        <w:gridCol w:w="2557"/>
        <w:gridCol w:w="46"/>
        <w:gridCol w:w="81"/>
        <w:gridCol w:w="57"/>
        <w:gridCol w:w="112"/>
        <w:gridCol w:w="2399"/>
        <w:gridCol w:w="22"/>
        <w:gridCol w:w="9"/>
        <w:gridCol w:w="690"/>
        <w:gridCol w:w="29"/>
        <w:gridCol w:w="10"/>
        <w:gridCol w:w="674"/>
        <w:gridCol w:w="42"/>
        <w:gridCol w:w="9"/>
        <w:gridCol w:w="674"/>
        <w:gridCol w:w="42"/>
        <w:gridCol w:w="10"/>
        <w:gridCol w:w="661"/>
        <w:gridCol w:w="51"/>
        <w:gridCol w:w="9"/>
        <w:gridCol w:w="951"/>
        <w:gridCol w:w="9"/>
      </w:tblGrid>
      <w:tr w:rsidR="00BC67F9" w:rsidRPr="000F1247" w14:paraId="04634C5E" w14:textId="77777777" w:rsidTr="00F06410">
        <w:trPr>
          <w:trHeight w:hRule="exact" w:val="1423"/>
        </w:trPr>
        <w:tc>
          <w:tcPr>
            <w:tcW w:w="1481" w:type="pct"/>
            <w:gridSpan w:val="4"/>
            <w:shd w:val="clear" w:color="auto" w:fill="D9D9D9" w:themeFill="background1" w:themeFillShade="D9"/>
            <w:vAlign w:val="center"/>
          </w:tcPr>
          <w:p w14:paraId="270AA91A" w14:textId="0972A7D8" w:rsidR="00376A63" w:rsidRPr="005930C5" w:rsidRDefault="00376A63" w:rsidP="00FE07B8">
            <w:pPr>
              <w:spacing w:before="120"/>
              <w:ind w:firstLine="0"/>
              <w:rPr>
                <w:rFonts w:cs="Times New Roman"/>
              </w:rPr>
            </w:pPr>
            <w:r w:rsidRPr="005930C5">
              <w:lastRenderedPageBreak/>
              <w:t>Objetivo estra</w:t>
            </w:r>
            <w:r w:rsidR="005930C5" w:rsidRPr="005930C5">
              <w:t>tégico 16</w:t>
            </w:r>
          </w:p>
        </w:tc>
        <w:tc>
          <w:tcPr>
            <w:tcW w:w="3519" w:type="pct"/>
            <w:gridSpan w:val="19"/>
            <w:shd w:val="clear" w:color="auto" w:fill="D9D9D9" w:themeFill="background1" w:themeFillShade="D9"/>
            <w:vAlign w:val="center"/>
          </w:tcPr>
          <w:p w14:paraId="5F060ACF" w14:textId="77777777" w:rsidR="00376A63" w:rsidRPr="005930C5" w:rsidRDefault="00376A63" w:rsidP="000C251C">
            <w:pPr>
              <w:spacing w:before="120" w:line="240" w:lineRule="auto"/>
              <w:ind w:firstLine="0"/>
            </w:pPr>
            <w:r w:rsidRPr="005930C5">
              <w:t>Racionalizar e otimizar a aplicação dos recursos, de forma a aprimorar a qualidade e a eficácia dos serviços de tecnologia da informação.</w:t>
            </w:r>
          </w:p>
          <w:p w14:paraId="05D9822B" w14:textId="77777777" w:rsidR="00376A63" w:rsidRPr="005930C5" w:rsidRDefault="00376A63" w:rsidP="00FE07B8">
            <w:pPr>
              <w:spacing w:before="120"/>
              <w:ind w:firstLine="0"/>
            </w:pPr>
          </w:p>
        </w:tc>
      </w:tr>
      <w:tr w:rsidR="000027D7" w:rsidRPr="000F1247" w14:paraId="0B6BEE7E" w14:textId="77777777" w:rsidTr="00FE07B8">
        <w:trPr>
          <w:trHeight w:hRule="exact" w:val="972"/>
        </w:trPr>
        <w:tc>
          <w:tcPr>
            <w:tcW w:w="2897" w:type="pct"/>
            <w:gridSpan w:val="9"/>
            <w:shd w:val="clear" w:color="auto" w:fill="D9D9D9" w:themeFill="background1" w:themeFillShade="D9"/>
            <w:vAlign w:val="center"/>
          </w:tcPr>
          <w:p w14:paraId="70757415" w14:textId="77777777" w:rsidR="005930C5" w:rsidRPr="005930C5" w:rsidRDefault="005930C5" w:rsidP="00FE07B8">
            <w:pPr>
              <w:spacing w:before="120"/>
              <w:ind w:firstLine="0"/>
              <w:jc w:val="center"/>
            </w:pPr>
            <w:r w:rsidRPr="005930C5">
              <w:t>AÇÕES</w:t>
            </w:r>
          </w:p>
          <w:p w14:paraId="64F343D6" w14:textId="77777777" w:rsidR="00376A63" w:rsidRPr="005930C5" w:rsidRDefault="00376A63" w:rsidP="00FE07B8">
            <w:pPr>
              <w:spacing w:before="120"/>
              <w:ind w:firstLine="0"/>
            </w:pPr>
          </w:p>
        </w:tc>
        <w:tc>
          <w:tcPr>
            <w:tcW w:w="397" w:type="pct"/>
            <w:gridSpan w:val="3"/>
            <w:shd w:val="clear" w:color="auto" w:fill="D9D9D9" w:themeFill="background1" w:themeFillShade="D9"/>
            <w:textDirection w:val="btLr"/>
            <w:vAlign w:val="center"/>
          </w:tcPr>
          <w:p w14:paraId="637E4C78" w14:textId="77777777" w:rsidR="00376A63" w:rsidRPr="005930C5" w:rsidRDefault="00376A63" w:rsidP="00FE07B8">
            <w:pPr>
              <w:spacing w:before="120"/>
              <w:ind w:firstLine="0"/>
              <w:jc w:val="center"/>
              <w:rPr>
                <w:sz w:val="22"/>
                <w:szCs w:val="22"/>
              </w:rPr>
            </w:pPr>
            <w:r w:rsidRPr="005930C5">
              <w:rPr>
                <w:sz w:val="22"/>
                <w:szCs w:val="22"/>
              </w:rPr>
              <w:t>2014</w:t>
            </w:r>
          </w:p>
        </w:tc>
        <w:tc>
          <w:tcPr>
            <w:tcW w:w="395" w:type="pct"/>
            <w:gridSpan w:val="3"/>
            <w:shd w:val="clear" w:color="auto" w:fill="D9D9D9" w:themeFill="background1" w:themeFillShade="D9"/>
            <w:textDirection w:val="btLr"/>
            <w:vAlign w:val="center"/>
          </w:tcPr>
          <w:p w14:paraId="7F488EBA" w14:textId="77777777" w:rsidR="00376A63" w:rsidRPr="005930C5" w:rsidRDefault="00376A63" w:rsidP="00FE07B8">
            <w:pPr>
              <w:spacing w:before="120"/>
              <w:ind w:firstLine="0"/>
              <w:jc w:val="center"/>
              <w:rPr>
                <w:sz w:val="22"/>
                <w:szCs w:val="22"/>
              </w:rPr>
            </w:pPr>
            <w:r w:rsidRPr="005930C5">
              <w:rPr>
                <w:sz w:val="22"/>
                <w:szCs w:val="22"/>
              </w:rPr>
              <w:t>2015</w:t>
            </w:r>
          </w:p>
        </w:tc>
        <w:tc>
          <w:tcPr>
            <w:tcW w:w="395" w:type="pct"/>
            <w:gridSpan w:val="3"/>
            <w:shd w:val="clear" w:color="auto" w:fill="D9D9D9" w:themeFill="background1" w:themeFillShade="D9"/>
            <w:textDirection w:val="btLr"/>
            <w:vAlign w:val="center"/>
          </w:tcPr>
          <w:p w14:paraId="1D986E6F" w14:textId="77777777" w:rsidR="00376A63" w:rsidRPr="005930C5" w:rsidRDefault="00376A63" w:rsidP="00FE07B8">
            <w:pPr>
              <w:spacing w:before="120"/>
              <w:ind w:firstLine="0"/>
              <w:jc w:val="center"/>
              <w:rPr>
                <w:sz w:val="22"/>
                <w:szCs w:val="22"/>
              </w:rPr>
            </w:pPr>
            <w:r w:rsidRPr="005930C5">
              <w:rPr>
                <w:sz w:val="22"/>
                <w:szCs w:val="22"/>
              </w:rPr>
              <w:t>2016</w:t>
            </w:r>
          </w:p>
        </w:tc>
        <w:tc>
          <w:tcPr>
            <w:tcW w:w="393" w:type="pct"/>
            <w:gridSpan w:val="3"/>
            <w:shd w:val="clear" w:color="auto" w:fill="D9D9D9" w:themeFill="background1" w:themeFillShade="D9"/>
            <w:textDirection w:val="btLr"/>
            <w:vAlign w:val="center"/>
          </w:tcPr>
          <w:p w14:paraId="7BD14B59" w14:textId="77777777" w:rsidR="00376A63" w:rsidRPr="005930C5" w:rsidRDefault="00376A63" w:rsidP="00FE07B8">
            <w:pPr>
              <w:spacing w:before="120"/>
              <w:ind w:firstLine="0"/>
              <w:jc w:val="center"/>
              <w:rPr>
                <w:sz w:val="22"/>
                <w:szCs w:val="22"/>
              </w:rPr>
            </w:pPr>
            <w:r w:rsidRPr="005930C5">
              <w:rPr>
                <w:sz w:val="22"/>
                <w:szCs w:val="22"/>
              </w:rPr>
              <w:t>2017</w:t>
            </w:r>
          </w:p>
        </w:tc>
        <w:tc>
          <w:tcPr>
            <w:tcW w:w="523" w:type="pct"/>
            <w:gridSpan w:val="2"/>
            <w:shd w:val="clear" w:color="auto" w:fill="D9D9D9" w:themeFill="background1" w:themeFillShade="D9"/>
            <w:textDirection w:val="btLr"/>
            <w:vAlign w:val="center"/>
          </w:tcPr>
          <w:p w14:paraId="274489EC" w14:textId="77777777" w:rsidR="00376A63" w:rsidRPr="005930C5" w:rsidRDefault="00376A63" w:rsidP="00FE07B8">
            <w:pPr>
              <w:spacing w:before="120"/>
              <w:ind w:firstLine="0"/>
              <w:jc w:val="center"/>
              <w:rPr>
                <w:sz w:val="22"/>
                <w:szCs w:val="22"/>
              </w:rPr>
            </w:pPr>
            <w:r w:rsidRPr="005930C5">
              <w:rPr>
                <w:sz w:val="22"/>
                <w:szCs w:val="22"/>
              </w:rPr>
              <w:t>2018</w:t>
            </w:r>
          </w:p>
        </w:tc>
      </w:tr>
      <w:tr w:rsidR="000027D7" w:rsidRPr="00A6175C" w14:paraId="51BA44EC" w14:textId="77777777" w:rsidTr="002E5A13">
        <w:trPr>
          <w:trHeight w:hRule="exact" w:val="1283"/>
        </w:trPr>
        <w:tc>
          <w:tcPr>
            <w:tcW w:w="2897" w:type="pct"/>
            <w:gridSpan w:val="9"/>
            <w:shd w:val="clear" w:color="auto" w:fill="FFFFFF"/>
            <w:vAlign w:val="center"/>
          </w:tcPr>
          <w:p w14:paraId="46A8FD63" w14:textId="77777777" w:rsidR="00376A63" w:rsidRPr="00A6175C" w:rsidRDefault="00376A63" w:rsidP="00A6175C">
            <w:pPr>
              <w:spacing w:line="240" w:lineRule="auto"/>
              <w:ind w:firstLine="0"/>
              <w:rPr>
                <w:b w:val="0"/>
                <w:sz w:val="22"/>
                <w:szCs w:val="22"/>
              </w:rPr>
            </w:pPr>
            <w:r w:rsidRPr="00A6175C">
              <w:rPr>
                <w:b w:val="0"/>
                <w:sz w:val="22"/>
                <w:szCs w:val="22"/>
              </w:rPr>
              <w:t>Gerenciar contratos vigentes com vistas ao planejamento de redução dos custos relativos dos serviços contratados pelo IFAM.</w:t>
            </w:r>
          </w:p>
        </w:tc>
        <w:tc>
          <w:tcPr>
            <w:tcW w:w="397" w:type="pct"/>
            <w:gridSpan w:val="3"/>
            <w:shd w:val="clear" w:color="auto" w:fill="FFFFFF"/>
            <w:vAlign w:val="center"/>
          </w:tcPr>
          <w:p w14:paraId="5C0D9FD9"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gridSpan w:val="3"/>
            <w:shd w:val="clear" w:color="auto" w:fill="FFFFFF"/>
            <w:vAlign w:val="center"/>
          </w:tcPr>
          <w:p w14:paraId="11BA1C5B" w14:textId="77777777" w:rsidR="00376A63" w:rsidRPr="00A6175C" w:rsidRDefault="00376A63" w:rsidP="00A6175C">
            <w:pPr>
              <w:spacing w:line="240" w:lineRule="auto"/>
              <w:ind w:firstLine="0"/>
              <w:jc w:val="center"/>
              <w:rPr>
                <w:b w:val="0"/>
                <w:sz w:val="22"/>
                <w:szCs w:val="22"/>
              </w:rPr>
            </w:pPr>
            <w:r w:rsidRPr="00A6175C">
              <w:rPr>
                <w:b w:val="0"/>
                <w:sz w:val="22"/>
                <w:szCs w:val="22"/>
              </w:rPr>
              <w:t>15%</w:t>
            </w:r>
          </w:p>
        </w:tc>
        <w:tc>
          <w:tcPr>
            <w:tcW w:w="395" w:type="pct"/>
            <w:gridSpan w:val="3"/>
            <w:shd w:val="clear" w:color="auto" w:fill="FFFFFF"/>
            <w:vAlign w:val="center"/>
          </w:tcPr>
          <w:p w14:paraId="2BDE7E57"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393" w:type="pct"/>
            <w:gridSpan w:val="3"/>
            <w:shd w:val="clear" w:color="auto" w:fill="FFFFFF"/>
            <w:vAlign w:val="center"/>
          </w:tcPr>
          <w:p w14:paraId="11A19AB0" w14:textId="77777777" w:rsidR="00376A63" w:rsidRPr="00A6175C" w:rsidRDefault="00376A63" w:rsidP="00A6175C">
            <w:pPr>
              <w:spacing w:line="240" w:lineRule="auto"/>
              <w:ind w:firstLine="0"/>
              <w:jc w:val="center"/>
              <w:rPr>
                <w:b w:val="0"/>
                <w:sz w:val="22"/>
                <w:szCs w:val="22"/>
              </w:rPr>
            </w:pPr>
            <w:r w:rsidRPr="00A6175C">
              <w:rPr>
                <w:b w:val="0"/>
                <w:sz w:val="22"/>
                <w:szCs w:val="22"/>
              </w:rPr>
              <w:t>30%</w:t>
            </w:r>
          </w:p>
        </w:tc>
        <w:tc>
          <w:tcPr>
            <w:tcW w:w="523" w:type="pct"/>
            <w:gridSpan w:val="2"/>
            <w:shd w:val="clear" w:color="auto" w:fill="FFFFFF"/>
            <w:vAlign w:val="center"/>
          </w:tcPr>
          <w:p w14:paraId="7FB8058F"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r>
      <w:tr w:rsidR="000027D7" w:rsidRPr="00A6175C" w14:paraId="7B2D166B" w14:textId="77777777" w:rsidTr="001072F8">
        <w:trPr>
          <w:trHeight w:hRule="exact" w:val="524"/>
        </w:trPr>
        <w:tc>
          <w:tcPr>
            <w:tcW w:w="2897" w:type="pct"/>
            <w:gridSpan w:val="9"/>
            <w:shd w:val="clear" w:color="auto" w:fill="FFFFFF"/>
            <w:vAlign w:val="center"/>
          </w:tcPr>
          <w:p w14:paraId="71F2E2E1" w14:textId="77777777" w:rsidR="00376A63" w:rsidRPr="00A6175C" w:rsidRDefault="00376A63" w:rsidP="00A6175C">
            <w:pPr>
              <w:spacing w:line="240" w:lineRule="auto"/>
              <w:ind w:firstLine="0"/>
              <w:rPr>
                <w:b w:val="0"/>
                <w:sz w:val="22"/>
                <w:szCs w:val="22"/>
              </w:rPr>
            </w:pPr>
            <w:r w:rsidRPr="00A6175C">
              <w:rPr>
                <w:b w:val="0"/>
                <w:sz w:val="22"/>
                <w:szCs w:val="22"/>
              </w:rPr>
              <w:t>Contratar serviço de manutenção.</w:t>
            </w:r>
          </w:p>
        </w:tc>
        <w:tc>
          <w:tcPr>
            <w:tcW w:w="397" w:type="pct"/>
            <w:gridSpan w:val="3"/>
            <w:shd w:val="clear" w:color="auto" w:fill="FFFFFF"/>
            <w:vAlign w:val="center"/>
          </w:tcPr>
          <w:p w14:paraId="0DF6C714"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gridSpan w:val="3"/>
            <w:shd w:val="clear" w:color="auto" w:fill="FFFFFF"/>
            <w:vAlign w:val="center"/>
          </w:tcPr>
          <w:p w14:paraId="4F400F20" w14:textId="77777777" w:rsidR="00376A63" w:rsidRPr="00A6175C" w:rsidRDefault="00376A63" w:rsidP="00A6175C">
            <w:pPr>
              <w:spacing w:line="240" w:lineRule="auto"/>
              <w:ind w:firstLine="0"/>
              <w:jc w:val="center"/>
              <w:rPr>
                <w:b w:val="0"/>
                <w:sz w:val="22"/>
                <w:szCs w:val="22"/>
              </w:rPr>
            </w:pPr>
            <w:r w:rsidRPr="00A6175C">
              <w:rPr>
                <w:b w:val="0"/>
                <w:sz w:val="22"/>
                <w:szCs w:val="22"/>
              </w:rPr>
              <w:t>15%</w:t>
            </w:r>
          </w:p>
        </w:tc>
        <w:tc>
          <w:tcPr>
            <w:tcW w:w="395" w:type="pct"/>
            <w:gridSpan w:val="3"/>
            <w:shd w:val="clear" w:color="auto" w:fill="FFFFFF"/>
            <w:vAlign w:val="center"/>
          </w:tcPr>
          <w:p w14:paraId="679115B1"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393" w:type="pct"/>
            <w:gridSpan w:val="3"/>
            <w:shd w:val="clear" w:color="auto" w:fill="FFFFFF"/>
            <w:vAlign w:val="center"/>
          </w:tcPr>
          <w:p w14:paraId="43FA03B0" w14:textId="77777777" w:rsidR="00376A63" w:rsidRPr="00A6175C" w:rsidRDefault="00376A63" w:rsidP="00A6175C">
            <w:pPr>
              <w:spacing w:line="240" w:lineRule="auto"/>
              <w:ind w:firstLine="0"/>
              <w:jc w:val="center"/>
              <w:rPr>
                <w:b w:val="0"/>
                <w:sz w:val="22"/>
                <w:szCs w:val="22"/>
              </w:rPr>
            </w:pPr>
            <w:r w:rsidRPr="00A6175C">
              <w:rPr>
                <w:b w:val="0"/>
                <w:sz w:val="22"/>
                <w:szCs w:val="22"/>
              </w:rPr>
              <w:t>30%</w:t>
            </w:r>
          </w:p>
        </w:tc>
        <w:tc>
          <w:tcPr>
            <w:tcW w:w="523" w:type="pct"/>
            <w:gridSpan w:val="2"/>
            <w:shd w:val="clear" w:color="auto" w:fill="FFFFFF"/>
            <w:vAlign w:val="center"/>
          </w:tcPr>
          <w:p w14:paraId="696C4F5A"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r>
      <w:tr w:rsidR="000027D7" w:rsidRPr="00A6175C" w14:paraId="1330FB37" w14:textId="77777777" w:rsidTr="002E5A13">
        <w:trPr>
          <w:trHeight w:hRule="exact" w:val="1009"/>
        </w:trPr>
        <w:tc>
          <w:tcPr>
            <w:tcW w:w="2897" w:type="pct"/>
            <w:gridSpan w:val="9"/>
            <w:shd w:val="clear" w:color="auto" w:fill="FFFFFF"/>
            <w:vAlign w:val="center"/>
          </w:tcPr>
          <w:p w14:paraId="0BC20833" w14:textId="77777777" w:rsidR="00376A63" w:rsidRPr="00A6175C" w:rsidRDefault="00376A63" w:rsidP="00A6175C">
            <w:pPr>
              <w:spacing w:line="240" w:lineRule="auto"/>
              <w:ind w:firstLine="0"/>
              <w:rPr>
                <w:b w:val="0"/>
                <w:sz w:val="22"/>
                <w:szCs w:val="22"/>
              </w:rPr>
            </w:pPr>
            <w:r w:rsidRPr="00A6175C">
              <w:rPr>
                <w:b w:val="0"/>
                <w:sz w:val="22"/>
                <w:szCs w:val="22"/>
              </w:rPr>
              <w:t>Apresentar uma solução para o serviço de impressão para os campi e reitoria.</w:t>
            </w:r>
          </w:p>
          <w:p w14:paraId="2DC153C9" w14:textId="77777777" w:rsidR="00376A63" w:rsidRPr="00A6175C" w:rsidRDefault="00376A63" w:rsidP="00A6175C">
            <w:pPr>
              <w:spacing w:line="240" w:lineRule="auto"/>
              <w:ind w:firstLine="0"/>
              <w:rPr>
                <w:b w:val="0"/>
                <w:sz w:val="22"/>
                <w:szCs w:val="22"/>
              </w:rPr>
            </w:pPr>
          </w:p>
        </w:tc>
        <w:tc>
          <w:tcPr>
            <w:tcW w:w="397" w:type="pct"/>
            <w:gridSpan w:val="3"/>
            <w:shd w:val="clear" w:color="auto" w:fill="FFFFFF"/>
            <w:vAlign w:val="center"/>
          </w:tcPr>
          <w:p w14:paraId="6CB815E4" w14:textId="77777777" w:rsidR="00376A63" w:rsidRPr="00A6175C" w:rsidRDefault="00376A63" w:rsidP="00A6175C">
            <w:pPr>
              <w:spacing w:line="240" w:lineRule="auto"/>
              <w:ind w:firstLine="0"/>
              <w:jc w:val="center"/>
              <w:rPr>
                <w:b w:val="0"/>
                <w:sz w:val="22"/>
                <w:szCs w:val="22"/>
              </w:rPr>
            </w:pPr>
            <w:r w:rsidRPr="00A6175C">
              <w:rPr>
                <w:b w:val="0"/>
                <w:sz w:val="22"/>
                <w:szCs w:val="22"/>
              </w:rPr>
              <w:t>10%</w:t>
            </w:r>
          </w:p>
        </w:tc>
        <w:tc>
          <w:tcPr>
            <w:tcW w:w="395" w:type="pct"/>
            <w:gridSpan w:val="3"/>
            <w:shd w:val="clear" w:color="auto" w:fill="FFFFFF"/>
            <w:vAlign w:val="center"/>
          </w:tcPr>
          <w:p w14:paraId="6D2CBDCB" w14:textId="77777777" w:rsidR="00376A63" w:rsidRPr="00A6175C" w:rsidRDefault="00376A63" w:rsidP="00A6175C">
            <w:pPr>
              <w:spacing w:line="240" w:lineRule="auto"/>
              <w:ind w:firstLine="0"/>
              <w:jc w:val="center"/>
              <w:rPr>
                <w:b w:val="0"/>
                <w:sz w:val="22"/>
                <w:szCs w:val="22"/>
              </w:rPr>
            </w:pPr>
            <w:r w:rsidRPr="00A6175C">
              <w:rPr>
                <w:b w:val="0"/>
                <w:sz w:val="22"/>
                <w:szCs w:val="22"/>
              </w:rPr>
              <w:t>15%</w:t>
            </w:r>
          </w:p>
        </w:tc>
        <w:tc>
          <w:tcPr>
            <w:tcW w:w="395" w:type="pct"/>
            <w:gridSpan w:val="3"/>
            <w:shd w:val="clear" w:color="auto" w:fill="FFFFFF"/>
            <w:vAlign w:val="center"/>
          </w:tcPr>
          <w:p w14:paraId="6879F939" w14:textId="77777777" w:rsidR="00376A63" w:rsidRPr="00A6175C" w:rsidRDefault="00376A63" w:rsidP="00A6175C">
            <w:pPr>
              <w:spacing w:line="240" w:lineRule="auto"/>
              <w:ind w:firstLine="0"/>
              <w:jc w:val="center"/>
              <w:rPr>
                <w:b w:val="0"/>
                <w:sz w:val="22"/>
                <w:szCs w:val="22"/>
              </w:rPr>
            </w:pPr>
            <w:r w:rsidRPr="00A6175C">
              <w:rPr>
                <w:b w:val="0"/>
                <w:sz w:val="22"/>
                <w:szCs w:val="22"/>
              </w:rPr>
              <w:t>25%</w:t>
            </w:r>
          </w:p>
        </w:tc>
        <w:tc>
          <w:tcPr>
            <w:tcW w:w="393" w:type="pct"/>
            <w:gridSpan w:val="3"/>
            <w:shd w:val="clear" w:color="auto" w:fill="FFFFFF"/>
            <w:vAlign w:val="center"/>
          </w:tcPr>
          <w:p w14:paraId="2A5AEFE0" w14:textId="77777777" w:rsidR="00376A63" w:rsidRPr="00A6175C" w:rsidRDefault="00376A63" w:rsidP="00A6175C">
            <w:pPr>
              <w:spacing w:line="240" w:lineRule="auto"/>
              <w:ind w:firstLine="0"/>
              <w:jc w:val="center"/>
              <w:rPr>
                <w:b w:val="0"/>
                <w:sz w:val="22"/>
                <w:szCs w:val="22"/>
              </w:rPr>
            </w:pPr>
            <w:r w:rsidRPr="00A6175C">
              <w:rPr>
                <w:b w:val="0"/>
                <w:sz w:val="22"/>
                <w:szCs w:val="22"/>
              </w:rPr>
              <w:t>30%</w:t>
            </w:r>
          </w:p>
        </w:tc>
        <w:tc>
          <w:tcPr>
            <w:tcW w:w="523" w:type="pct"/>
            <w:gridSpan w:val="2"/>
            <w:shd w:val="clear" w:color="auto" w:fill="FFFFFF"/>
            <w:vAlign w:val="center"/>
          </w:tcPr>
          <w:p w14:paraId="7DB13AFD" w14:textId="77777777" w:rsidR="00376A63" w:rsidRPr="00A6175C" w:rsidRDefault="00376A63" w:rsidP="00A6175C">
            <w:pPr>
              <w:spacing w:line="240" w:lineRule="auto"/>
              <w:ind w:firstLine="0"/>
              <w:jc w:val="center"/>
              <w:rPr>
                <w:b w:val="0"/>
                <w:sz w:val="22"/>
                <w:szCs w:val="22"/>
              </w:rPr>
            </w:pPr>
            <w:r w:rsidRPr="00A6175C">
              <w:rPr>
                <w:b w:val="0"/>
                <w:sz w:val="22"/>
                <w:szCs w:val="22"/>
              </w:rPr>
              <w:t>20%</w:t>
            </w:r>
          </w:p>
        </w:tc>
      </w:tr>
      <w:tr w:rsidR="00BC67F9" w:rsidRPr="000F1247" w14:paraId="69B2779F" w14:textId="77777777" w:rsidTr="0086296F">
        <w:trPr>
          <w:trHeight w:hRule="exact" w:val="524"/>
        </w:trPr>
        <w:tc>
          <w:tcPr>
            <w:tcW w:w="1481" w:type="pct"/>
            <w:gridSpan w:val="4"/>
            <w:shd w:val="clear" w:color="auto" w:fill="D9D9D9" w:themeFill="background1" w:themeFillShade="D9"/>
            <w:vAlign w:val="center"/>
          </w:tcPr>
          <w:p w14:paraId="592237D5" w14:textId="77777777" w:rsidR="00376A63" w:rsidRPr="005930C5" w:rsidRDefault="005930C5" w:rsidP="00FE07B8">
            <w:pPr>
              <w:spacing w:before="120"/>
              <w:ind w:firstLine="0"/>
              <w:rPr>
                <w:rFonts w:cs="Times New Roman"/>
              </w:rPr>
            </w:pPr>
            <w:r w:rsidRPr="005930C5">
              <w:t>Objetivo estratégico 17</w:t>
            </w:r>
          </w:p>
        </w:tc>
        <w:tc>
          <w:tcPr>
            <w:tcW w:w="3519" w:type="pct"/>
            <w:gridSpan w:val="19"/>
            <w:shd w:val="clear" w:color="auto" w:fill="D9D9D9" w:themeFill="background1" w:themeFillShade="D9"/>
            <w:vAlign w:val="center"/>
          </w:tcPr>
          <w:p w14:paraId="10C4D1D4" w14:textId="77777777" w:rsidR="00376A63" w:rsidRPr="005930C5" w:rsidRDefault="00376A63" w:rsidP="00FE07B8">
            <w:pPr>
              <w:spacing w:before="120"/>
              <w:ind w:firstLine="0"/>
              <w:rPr>
                <w:rFonts w:cs="Times New Roman"/>
              </w:rPr>
            </w:pPr>
            <w:r w:rsidRPr="005930C5">
              <w:t>Reestruturar o comitê de TI.</w:t>
            </w:r>
          </w:p>
        </w:tc>
      </w:tr>
      <w:tr w:rsidR="000027D7" w:rsidRPr="000F1247" w14:paraId="51D18E38" w14:textId="77777777" w:rsidTr="00FE07B8">
        <w:trPr>
          <w:trHeight w:hRule="exact" w:val="851"/>
        </w:trPr>
        <w:tc>
          <w:tcPr>
            <w:tcW w:w="2897" w:type="pct"/>
            <w:gridSpan w:val="9"/>
            <w:shd w:val="clear" w:color="auto" w:fill="D9D9D9" w:themeFill="background1" w:themeFillShade="D9"/>
            <w:vAlign w:val="center"/>
          </w:tcPr>
          <w:p w14:paraId="7EA40525" w14:textId="77777777" w:rsidR="005930C5" w:rsidRPr="005930C5" w:rsidRDefault="005930C5" w:rsidP="00FE07B8">
            <w:pPr>
              <w:spacing w:before="120"/>
              <w:ind w:firstLine="0"/>
              <w:jc w:val="center"/>
            </w:pPr>
            <w:r w:rsidRPr="005930C5">
              <w:t>AÇÕES</w:t>
            </w:r>
          </w:p>
          <w:p w14:paraId="75665C57" w14:textId="77777777" w:rsidR="00376A63" w:rsidRPr="005930C5" w:rsidRDefault="00376A63" w:rsidP="00FE07B8">
            <w:pPr>
              <w:spacing w:before="120"/>
              <w:ind w:firstLine="0"/>
            </w:pPr>
          </w:p>
        </w:tc>
        <w:tc>
          <w:tcPr>
            <w:tcW w:w="397" w:type="pct"/>
            <w:gridSpan w:val="3"/>
            <w:shd w:val="clear" w:color="auto" w:fill="D9D9D9" w:themeFill="background1" w:themeFillShade="D9"/>
            <w:textDirection w:val="btLr"/>
            <w:vAlign w:val="center"/>
          </w:tcPr>
          <w:p w14:paraId="72F17834" w14:textId="77777777" w:rsidR="00376A63" w:rsidRPr="005930C5" w:rsidRDefault="00376A63" w:rsidP="00FE07B8">
            <w:pPr>
              <w:spacing w:before="120"/>
              <w:ind w:firstLine="0"/>
              <w:jc w:val="center"/>
              <w:rPr>
                <w:sz w:val="22"/>
                <w:szCs w:val="22"/>
              </w:rPr>
            </w:pPr>
            <w:r w:rsidRPr="005930C5">
              <w:rPr>
                <w:sz w:val="22"/>
                <w:szCs w:val="22"/>
              </w:rPr>
              <w:t>2014</w:t>
            </w:r>
          </w:p>
        </w:tc>
        <w:tc>
          <w:tcPr>
            <w:tcW w:w="395" w:type="pct"/>
            <w:gridSpan w:val="3"/>
            <w:shd w:val="clear" w:color="auto" w:fill="D9D9D9" w:themeFill="background1" w:themeFillShade="D9"/>
            <w:textDirection w:val="btLr"/>
            <w:vAlign w:val="center"/>
          </w:tcPr>
          <w:p w14:paraId="349D53CF" w14:textId="77777777" w:rsidR="00376A63" w:rsidRPr="005930C5" w:rsidRDefault="00376A63" w:rsidP="00FE07B8">
            <w:pPr>
              <w:spacing w:before="120"/>
              <w:ind w:firstLine="0"/>
              <w:jc w:val="center"/>
              <w:rPr>
                <w:sz w:val="22"/>
                <w:szCs w:val="22"/>
              </w:rPr>
            </w:pPr>
            <w:r w:rsidRPr="005930C5">
              <w:rPr>
                <w:sz w:val="22"/>
                <w:szCs w:val="22"/>
              </w:rPr>
              <w:t>2015</w:t>
            </w:r>
          </w:p>
        </w:tc>
        <w:tc>
          <w:tcPr>
            <w:tcW w:w="395" w:type="pct"/>
            <w:gridSpan w:val="3"/>
            <w:shd w:val="clear" w:color="auto" w:fill="D9D9D9" w:themeFill="background1" w:themeFillShade="D9"/>
            <w:textDirection w:val="btLr"/>
            <w:vAlign w:val="center"/>
          </w:tcPr>
          <w:p w14:paraId="12A4FBDA" w14:textId="77777777" w:rsidR="00376A63" w:rsidRPr="005930C5" w:rsidRDefault="00376A63" w:rsidP="00FE07B8">
            <w:pPr>
              <w:spacing w:before="120"/>
              <w:ind w:firstLine="0"/>
              <w:jc w:val="center"/>
              <w:rPr>
                <w:sz w:val="22"/>
                <w:szCs w:val="22"/>
              </w:rPr>
            </w:pPr>
            <w:r w:rsidRPr="005930C5">
              <w:rPr>
                <w:sz w:val="22"/>
                <w:szCs w:val="22"/>
              </w:rPr>
              <w:t>2016</w:t>
            </w:r>
          </w:p>
        </w:tc>
        <w:tc>
          <w:tcPr>
            <w:tcW w:w="393" w:type="pct"/>
            <w:gridSpan w:val="3"/>
            <w:shd w:val="clear" w:color="auto" w:fill="D9D9D9" w:themeFill="background1" w:themeFillShade="D9"/>
            <w:textDirection w:val="btLr"/>
            <w:vAlign w:val="center"/>
          </w:tcPr>
          <w:p w14:paraId="5E5E90E4" w14:textId="77777777" w:rsidR="00376A63" w:rsidRPr="005930C5" w:rsidRDefault="00376A63" w:rsidP="00FE07B8">
            <w:pPr>
              <w:spacing w:before="120"/>
              <w:ind w:firstLine="0"/>
              <w:jc w:val="center"/>
              <w:rPr>
                <w:sz w:val="22"/>
                <w:szCs w:val="22"/>
              </w:rPr>
            </w:pPr>
            <w:r w:rsidRPr="005930C5">
              <w:rPr>
                <w:sz w:val="22"/>
                <w:szCs w:val="22"/>
              </w:rPr>
              <w:t>2017</w:t>
            </w:r>
          </w:p>
        </w:tc>
        <w:tc>
          <w:tcPr>
            <w:tcW w:w="523" w:type="pct"/>
            <w:gridSpan w:val="2"/>
            <w:shd w:val="clear" w:color="auto" w:fill="D9D9D9" w:themeFill="background1" w:themeFillShade="D9"/>
            <w:textDirection w:val="btLr"/>
            <w:vAlign w:val="center"/>
          </w:tcPr>
          <w:p w14:paraId="6CE96B98" w14:textId="77777777" w:rsidR="00376A63" w:rsidRPr="005930C5" w:rsidRDefault="00376A63" w:rsidP="00FE07B8">
            <w:pPr>
              <w:spacing w:before="120"/>
              <w:ind w:firstLine="0"/>
              <w:jc w:val="center"/>
              <w:rPr>
                <w:sz w:val="22"/>
                <w:szCs w:val="22"/>
              </w:rPr>
            </w:pPr>
            <w:r w:rsidRPr="005930C5">
              <w:rPr>
                <w:sz w:val="22"/>
                <w:szCs w:val="22"/>
              </w:rPr>
              <w:t>2018</w:t>
            </w:r>
          </w:p>
        </w:tc>
      </w:tr>
      <w:tr w:rsidR="000027D7" w:rsidRPr="000F1247" w14:paraId="2044F90C" w14:textId="77777777" w:rsidTr="00FE07B8">
        <w:trPr>
          <w:trHeight w:hRule="exact" w:val="524"/>
        </w:trPr>
        <w:tc>
          <w:tcPr>
            <w:tcW w:w="2897" w:type="pct"/>
            <w:gridSpan w:val="9"/>
            <w:shd w:val="clear" w:color="auto" w:fill="FFFFFF"/>
            <w:vAlign w:val="center"/>
          </w:tcPr>
          <w:p w14:paraId="6F49D8AD" w14:textId="77777777" w:rsidR="00C25717" w:rsidRPr="000F1247" w:rsidRDefault="00C25717" w:rsidP="00FE07B8">
            <w:pPr>
              <w:spacing w:before="120"/>
              <w:ind w:firstLine="0"/>
              <w:rPr>
                <w:rFonts w:cs="Times New Roman"/>
                <w:b w:val="0"/>
              </w:rPr>
            </w:pPr>
            <w:r w:rsidRPr="000F1247">
              <w:rPr>
                <w:b w:val="0"/>
              </w:rPr>
              <w:t>Verificar e redefinir os papéis.</w:t>
            </w:r>
          </w:p>
        </w:tc>
        <w:tc>
          <w:tcPr>
            <w:tcW w:w="397" w:type="pct"/>
            <w:gridSpan w:val="3"/>
            <w:shd w:val="clear" w:color="auto" w:fill="FFFFFF"/>
            <w:vAlign w:val="center"/>
          </w:tcPr>
          <w:p w14:paraId="7F0A58FC" w14:textId="77777777" w:rsidR="00C25717" w:rsidRPr="00743FE0" w:rsidRDefault="00C25717" w:rsidP="00FE07B8">
            <w:pPr>
              <w:spacing w:before="120"/>
              <w:ind w:firstLine="0"/>
              <w:jc w:val="center"/>
              <w:rPr>
                <w:b w:val="0"/>
                <w:sz w:val="20"/>
                <w:szCs w:val="20"/>
              </w:rPr>
            </w:pPr>
            <w:r w:rsidRPr="00743FE0">
              <w:rPr>
                <w:b w:val="0"/>
                <w:sz w:val="20"/>
                <w:szCs w:val="20"/>
              </w:rPr>
              <w:t>10%</w:t>
            </w:r>
          </w:p>
        </w:tc>
        <w:tc>
          <w:tcPr>
            <w:tcW w:w="395" w:type="pct"/>
            <w:gridSpan w:val="3"/>
            <w:shd w:val="clear" w:color="auto" w:fill="FFFFFF"/>
            <w:vAlign w:val="center"/>
          </w:tcPr>
          <w:p w14:paraId="4B04AA5E" w14:textId="77777777" w:rsidR="00C25717" w:rsidRPr="00743FE0" w:rsidRDefault="00C25717" w:rsidP="00FE07B8">
            <w:pPr>
              <w:spacing w:before="120"/>
              <w:ind w:firstLine="0"/>
              <w:jc w:val="center"/>
              <w:rPr>
                <w:b w:val="0"/>
                <w:sz w:val="20"/>
                <w:szCs w:val="20"/>
              </w:rPr>
            </w:pPr>
            <w:r w:rsidRPr="00743FE0">
              <w:rPr>
                <w:b w:val="0"/>
                <w:sz w:val="20"/>
                <w:szCs w:val="20"/>
              </w:rPr>
              <w:t>15%</w:t>
            </w:r>
          </w:p>
        </w:tc>
        <w:tc>
          <w:tcPr>
            <w:tcW w:w="395" w:type="pct"/>
            <w:gridSpan w:val="3"/>
            <w:shd w:val="clear" w:color="auto" w:fill="FFFFFF"/>
            <w:vAlign w:val="center"/>
          </w:tcPr>
          <w:p w14:paraId="0D08A481" w14:textId="77777777" w:rsidR="00C25717" w:rsidRPr="00743FE0" w:rsidRDefault="00C25717" w:rsidP="00FE07B8">
            <w:pPr>
              <w:spacing w:before="120"/>
              <w:ind w:firstLine="0"/>
              <w:jc w:val="center"/>
              <w:rPr>
                <w:b w:val="0"/>
                <w:sz w:val="20"/>
                <w:szCs w:val="20"/>
              </w:rPr>
            </w:pPr>
            <w:r w:rsidRPr="00743FE0">
              <w:rPr>
                <w:b w:val="0"/>
                <w:sz w:val="20"/>
                <w:szCs w:val="20"/>
              </w:rPr>
              <w:t>25%</w:t>
            </w:r>
          </w:p>
        </w:tc>
        <w:tc>
          <w:tcPr>
            <w:tcW w:w="393" w:type="pct"/>
            <w:gridSpan w:val="3"/>
            <w:shd w:val="clear" w:color="auto" w:fill="FFFFFF"/>
            <w:vAlign w:val="center"/>
          </w:tcPr>
          <w:p w14:paraId="1F9B9FDD" w14:textId="77777777" w:rsidR="00C25717" w:rsidRPr="00743FE0" w:rsidRDefault="00C25717" w:rsidP="00FE07B8">
            <w:pPr>
              <w:spacing w:before="120"/>
              <w:ind w:firstLine="0"/>
              <w:jc w:val="center"/>
              <w:rPr>
                <w:b w:val="0"/>
                <w:sz w:val="20"/>
                <w:szCs w:val="20"/>
              </w:rPr>
            </w:pPr>
            <w:r w:rsidRPr="00743FE0">
              <w:rPr>
                <w:b w:val="0"/>
                <w:sz w:val="20"/>
                <w:szCs w:val="20"/>
              </w:rPr>
              <w:t>30%</w:t>
            </w:r>
          </w:p>
        </w:tc>
        <w:tc>
          <w:tcPr>
            <w:tcW w:w="523" w:type="pct"/>
            <w:gridSpan w:val="2"/>
            <w:shd w:val="clear" w:color="auto" w:fill="FFFFFF"/>
            <w:vAlign w:val="center"/>
          </w:tcPr>
          <w:p w14:paraId="3050A133" w14:textId="77777777" w:rsidR="00C25717" w:rsidRPr="00743FE0" w:rsidRDefault="00C25717" w:rsidP="00FE07B8">
            <w:pPr>
              <w:spacing w:before="120"/>
              <w:ind w:firstLine="0"/>
              <w:jc w:val="center"/>
              <w:rPr>
                <w:b w:val="0"/>
                <w:sz w:val="20"/>
                <w:szCs w:val="20"/>
              </w:rPr>
            </w:pPr>
            <w:r w:rsidRPr="00743FE0">
              <w:rPr>
                <w:b w:val="0"/>
                <w:sz w:val="20"/>
                <w:szCs w:val="20"/>
              </w:rPr>
              <w:t>20%</w:t>
            </w:r>
          </w:p>
        </w:tc>
      </w:tr>
      <w:tr w:rsidR="000027D7" w:rsidRPr="000F1247" w14:paraId="6F44DD7F" w14:textId="77777777" w:rsidTr="00FE07B8">
        <w:trPr>
          <w:trHeight w:hRule="exact" w:val="524"/>
        </w:trPr>
        <w:tc>
          <w:tcPr>
            <w:tcW w:w="2897" w:type="pct"/>
            <w:gridSpan w:val="9"/>
            <w:shd w:val="clear" w:color="auto" w:fill="FFFFFF"/>
            <w:vAlign w:val="center"/>
          </w:tcPr>
          <w:p w14:paraId="1112FAD5" w14:textId="77777777" w:rsidR="00C25717" w:rsidRPr="000F1247" w:rsidRDefault="00C25717" w:rsidP="00FE07B8">
            <w:pPr>
              <w:spacing w:before="120"/>
              <w:ind w:firstLine="0"/>
              <w:rPr>
                <w:rFonts w:cs="Times New Roman"/>
                <w:b w:val="0"/>
              </w:rPr>
            </w:pPr>
            <w:r w:rsidRPr="000F1247">
              <w:rPr>
                <w:b w:val="0"/>
              </w:rPr>
              <w:t>Criar calendário semestral de reuniões e atividades.</w:t>
            </w:r>
          </w:p>
        </w:tc>
        <w:tc>
          <w:tcPr>
            <w:tcW w:w="397" w:type="pct"/>
            <w:gridSpan w:val="3"/>
            <w:shd w:val="clear" w:color="auto" w:fill="FFFFFF"/>
            <w:vAlign w:val="center"/>
          </w:tcPr>
          <w:p w14:paraId="202D7D12" w14:textId="77777777" w:rsidR="00C25717" w:rsidRPr="00743FE0" w:rsidRDefault="00C25717" w:rsidP="00FE07B8">
            <w:pPr>
              <w:spacing w:before="120"/>
              <w:ind w:firstLine="0"/>
              <w:jc w:val="center"/>
              <w:rPr>
                <w:b w:val="0"/>
                <w:sz w:val="20"/>
                <w:szCs w:val="20"/>
              </w:rPr>
            </w:pPr>
            <w:r w:rsidRPr="00743FE0">
              <w:rPr>
                <w:b w:val="0"/>
                <w:sz w:val="20"/>
                <w:szCs w:val="20"/>
              </w:rPr>
              <w:t>10%</w:t>
            </w:r>
          </w:p>
        </w:tc>
        <w:tc>
          <w:tcPr>
            <w:tcW w:w="395" w:type="pct"/>
            <w:gridSpan w:val="3"/>
            <w:shd w:val="clear" w:color="auto" w:fill="FFFFFF"/>
            <w:vAlign w:val="center"/>
          </w:tcPr>
          <w:p w14:paraId="0C23DE27" w14:textId="77777777" w:rsidR="00C25717" w:rsidRPr="00743FE0" w:rsidRDefault="00C25717" w:rsidP="00FE07B8">
            <w:pPr>
              <w:spacing w:before="120"/>
              <w:ind w:firstLine="0"/>
              <w:jc w:val="center"/>
              <w:rPr>
                <w:b w:val="0"/>
                <w:sz w:val="20"/>
                <w:szCs w:val="20"/>
              </w:rPr>
            </w:pPr>
            <w:r w:rsidRPr="00743FE0">
              <w:rPr>
                <w:b w:val="0"/>
                <w:sz w:val="20"/>
                <w:szCs w:val="20"/>
              </w:rPr>
              <w:t>15%</w:t>
            </w:r>
          </w:p>
        </w:tc>
        <w:tc>
          <w:tcPr>
            <w:tcW w:w="395" w:type="pct"/>
            <w:gridSpan w:val="3"/>
            <w:shd w:val="clear" w:color="auto" w:fill="FFFFFF"/>
            <w:vAlign w:val="center"/>
          </w:tcPr>
          <w:p w14:paraId="570E4400" w14:textId="77777777" w:rsidR="00C25717" w:rsidRPr="00743FE0" w:rsidRDefault="00C25717" w:rsidP="00FE07B8">
            <w:pPr>
              <w:spacing w:before="120"/>
              <w:ind w:firstLine="0"/>
              <w:jc w:val="center"/>
              <w:rPr>
                <w:b w:val="0"/>
                <w:sz w:val="20"/>
                <w:szCs w:val="20"/>
              </w:rPr>
            </w:pPr>
            <w:r w:rsidRPr="00743FE0">
              <w:rPr>
                <w:b w:val="0"/>
                <w:sz w:val="20"/>
                <w:szCs w:val="20"/>
              </w:rPr>
              <w:t>25%</w:t>
            </w:r>
          </w:p>
        </w:tc>
        <w:tc>
          <w:tcPr>
            <w:tcW w:w="393" w:type="pct"/>
            <w:gridSpan w:val="3"/>
            <w:shd w:val="clear" w:color="auto" w:fill="FFFFFF"/>
            <w:vAlign w:val="center"/>
          </w:tcPr>
          <w:p w14:paraId="595398ED" w14:textId="77777777" w:rsidR="00C25717" w:rsidRPr="00743FE0" w:rsidRDefault="00C25717" w:rsidP="00FE07B8">
            <w:pPr>
              <w:spacing w:before="120"/>
              <w:ind w:firstLine="0"/>
              <w:jc w:val="center"/>
              <w:rPr>
                <w:b w:val="0"/>
                <w:sz w:val="20"/>
                <w:szCs w:val="20"/>
              </w:rPr>
            </w:pPr>
            <w:r w:rsidRPr="00743FE0">
              <w:rPr>
                <w:b w:val="0"/>
                <w:sz w:val="20"/>
                <w:szCs w:val="20"/>
              </w:rPr>
              <w:t>30%</w:t>
            </w:r>
          </w:p>
        </w:tc>
        <w:tc>
          <w:tcPr>
            <w:tcW w:w="523" w:type="pct"/>
            <w:gridSpan w:val="2"/>
            <w:shd w:val="clear" w:color="auto" w:fill="FFFFFF"/>
            <w:vAlign w:val="center"/>
          </w:tcPr>
          <w:p w14:paraId="771EAFA2" w14:textId="77777777" w:rsidR="00C25717" w:rsidRPr="00743FE0" w:rsidRDefault="00C25717" w:rsidP="00FE07B8">
            <w:pPr>
              <w:spacing w:before="120"/>
              <w:ind w:firstLine="0"/>
              <w:jc w:val="center"/>
              <w:rPr>
                <w:b w:val="0"/>
                <w:sz w:val="20"/>
                <w:szCs w:val="20"/>
              </w:rPr>
            </w:pPr>
            <w:r w:rsidRPr="00743FE0">
              <w:rPr>
                <w:b w:val="0"/>
                <w:sz w:val="20"/>
                <w:szCs w:val="20"/>
              </w:rPr>
              <w:t>20%</w:t>
            </w:r>
          </w:p>
        </w:tc>
      </w:tr>
      <w:tr w:rsidR="000027D7" w:rsidRPr="000F1247" w14:paraId="3F2C7814" w14:textId="77777777" w:rsidTr="001F7833">
        <w:trPr>
          <w:trHeight w:hRule="exact" w:val="861"/>
        </w:trPr>
        <w:tc>
          <w:tcPr>
            <w:tcW w:w="2897" w:type="pct"/>
            <w:gridSpan w:val="9"/>
            <w:shd w:val="clear" w:color="auto" w:fill="FFFFFF"/>
            <w:vAlign w:val="center"/>
          </w:tcPr>
          <w:p w14:paraId="3FF256E2" w14:textId="77777777" w:rsidR="00C25717" w:rsidRPr="000F1247" w:rsidRDefault="00C25717" w:rsidP="00FE07B8">
            <w:pPr>
              <w:spacing w:before="120"/>
              <w:ind w:firstLine="0"/>
              <w:rPr>
                <w:rFonts w:cs="Times New Roman"/>
                <w:b w:val="0"/>
              </w:rPr>
            </w:pPr>
            <w:r w:rsidRPr="000F1247">
              <w:rPr>
                <w:b w:val="0"/>
              </w:rPr>
              <w:t>Agilizar a geração de documentos, como portarias e atas.</w:t>
            </w:r>
          </w:p>
        </w:tc>
        <w:tc>
          <w:tcPr>
            <w:tcW w:w="397" w:type="pct"/>
            <w:gridSpan w:val="3"/>
            <w:shd w:val="clear" w:color="auto" w:fill="FFFFFF"/>
            <w:vAlign w:val="center"/>
          </w:tcPr>
          <w:p w14:paraId="4EFBFEC8" w14:textId="77777777" w:rsidR="00C25717" w:rsidRPr="00743FE0" w:rsidRDefault="00C25717" w:rsidP="00FE07B8">
            <w:pPr>
              <w:spacing w:before="120"/>
              <w:ind w:firstLine="0"/>
              <w:jc w:val="center"/>
              <w:rPr>
                <w:b w:val="0"/>
                <w:sz w:val="20"/>
                <w:szCs w:val="20"/>
              </w:rPr>
            </w:pPr>
            <w:r w:rsidRPr="00743FE0">
              <w:rPr>
                <w:b w:val="0"/>
                <w:sz w:val="20"/>
                <w:szCs w:val="20"/>
              </w:rPr>
              <w:t>10%</w:t>
            </w:r>
          </w:p>
        </w:tc>
        <w:tc>
          <w:tcPr>
            <w:tcW w:w="395" w:type="pct"/>
            <w:gridSpan w:val="3"/>
            <w:shd w:val="clear" w:color="auto" w:fill="FFFFFF"/>
            <w:vAlign w:val="center"/>
          </w:tcPr>
          <w:p w14:paraId="346A20F7" w14:textId="77777777" w:rsidR="00C25717" w:rsidRPr="00743FE0" w:rsidRDefault="00C25717" w:rsidP="00FE07B8">
            <w:pPr>
              <w:spacing w:before="120"/>
              <w:ind w:firstLine="0"/>
              <w:jc w:val="center"/>
              <w:rPr>
                <w:b w:val="0"/>
                <w:sz w:val="20"/>
                <w:szCs w:val="20"/>
              </w:rPr>
            </w:pPr>
            <w:r w:rsidRPr="00743FE0">
              <w:rPr>
                <w:b w:val="0"/>
                <w:sz w:val="20"/>
                <w:szCs w:val="20"/>
              </w:rPr>
              <w:t>20%</w:t>
            </w:r>
          </w:p>
        </w:tc>
        <w:tc>
          <w:tcPr>
            <w:tcW w:w="395" w:type="pct"/>
            <w:gridSpan w:val="3"/>
            <w:shd w:val="clear" w:color="auto" w:fill="FFFFFF"/>
            <w:vAlign w:val="center"/>
          </w:tcPr>
          <w:p w14:paraId="667F6331" w14:textId="77777777" w:rsidR="00C25717" w:rsidRPr="00743FE0" w:rsidRDefault="00C25717" w:rsidP="00FE07B8">
            <w:pPr>
              <w:spacing w:before="120"/>
              <w:ind w:firstLine="0"/>
              <w:jc w:val="center"/>
              <w:rPr>
                <w:b w:val="0"/>
                <w:sz w:val="20"/>
                <w:szCs w:val="20"/>
              </w:rPr>
            </w:pPr>
            <w:r w:rsidRPr="00743FE0">
              <w:rPr>
                <w:b w:val="0"/>
                <w:sz w:val="20"/>
                <w:szCs w:val="20"/>
              </w:rPr>
              <w:t>20%</w:t>
            </w:r>
          </w:p>
        </w:tc>
        <w:tc>
          <w:tcPr>
            <w:tcW w:w="393" w:type="pct"/>
            <w:gridSpan w:val="3"/>
            <w:shd w:val="clear" w:color="auto" w:fill="FFFFFF"/>
            <w:vAlign w:val="center"/>
          </w:tcPr>
          <w:p w14:paraId="400D493C" w14:textId="77777777" w:rsidR="00C25717" w:rsidRPr="00743FE0" w:rsidRDefault="00C25717" w:rsidP="00FE07B8">
            <w:pPr>
              <w:spacing w:before="120"/>
              <w:ind w:firstLine="0"/>
              <w:jc w:val="center"/>
              <w:rPr>
                <w:b w:val="0"/>
                <w:sz w:val="20"/>
                <w:szCs w:val="20"/>
              </w:rPr>
            </w:pPr>
            <w:r w:rsidRPr="00743FE0">
              <w:rPr>
                <w:b w:val="0"/>
                <w:sz w:val="20"/>
                <w:szCs w:val="20"/>
              </w:rPr>
              <w:t>25%</w:t>
            </w:r>
          </w:p>
        </w:tc>
        <w:tc>
          <w:tcPr>
            <w:tcW w:w="523" w:type="pct"/>
            <w:gridSpan w:val="2"/>
            <w:shd w:val="clear" w:color="auto" w:fill="FFFFFF"/>
            <w:vAlign w:val="center"/>
          </w:tcPr>
          <w:p w14:paraId="58BF54FE" w14:textId="77777777" w:rsidR="00C25717" w:rsidRPr="00743FE0" w:rsidRDefault="00C25717" w:rsidP="00FE07B8">
            <w:pPr>
              <w:spacing w:before="120"/>
              <w:ind w:firstLine="0"/>
              <w:jc w:val="center"/>
              <w:rPr>
                <w:b w:val="0"/>
                <w:sz w:val="20"/>
                <w:szCs w:val="20"/>
              </w:rPr>
            </w:pPr>
            <w:r w:rsidRPr="00743FE0">
              <w:rPr>
                <w:b w:val="0"/>
                <w:sz w:val="20"/>
                <w:szCs w:val="20"/>
              </w:rPr>
              <w:t>25%</w:t>
            </w:r>
          </w:p>
        </w:tc>
      </w:tr>
      <w:tr w:rsidR="000027D7" w:rsidRPr="000F1247" w14:paraId="7134FF8E" w14:textId="77777777" w:rsidTr="002E5A13">
        <w:trPr>
          <w:trHeight w:hRule="exact" w:val="909"/>
        </w:trPr>
        <w:tc>
          <w:tcPr>
            <w:tcW w:w="2897" w:type="pct"/>
            <w:gridSpan w:val="9"/>
            <w:shd w:val="clear" w:color="auto" w:fill="FFFFFF"/>
            <w:vAlign w:val="center"/>
          </w:tcPr>
          <w:p w14:paraId="28076F02" w14:textId="77777777" w:rsidR="00C25717" w:rsidRPr="000F1247" w:rsidRDefault="00C25717" w:rsidP="00FE07B8">
            <w:pPr>
              <w:spacing w:before="120"/>
              <w:ind w:firstLine="0"/>
              <w:rPr>
                <w:rFonts w:cs="Times New Roman"/>
                <w:b w:val="0"/>
              </w:rPr>
            </w:pPr>
            <w:r w:rsidRPr="000F1247">
              <w:rPr>
                <w:b w:val="0"/>
              </w:rPr>
              <w:t>Disponibilizar e compartilhar eletronicamente os documentos do Comitê de TI.</w:t>
            </w:r>
          </w:p>
        </w:tc>
        <w:tc>
          <w:tcPr>
            <w:tcW w:w="397" w:type="pct"/>
            <w:gridSpan w:val="3"/>
            <w:shd w:val="clear" w:color="auto" w:fill="FFFFFF"/>
            <w:vAlign w:val="center"/>
          </w:tcPr>
          <w:p w14:paraId="403A6E1A" w14:textId="77777777" w:rsidR="00C25717" w:rsidRPr="00743FE0" w:rsidRDefault="00C25717" w:rsidP="00FE07B8">
            <w:pPr>
              <w:spacing w:before="120"/>
              <w:ind w:firstLine="0"/>
              <w:jc w:val="center"/>
              <w:rPr>
                <w:b w:val="0"/>
                <w:sz w:val="20"/>
                <w:szCs w:val="20"/>
              </w:rPr>
            </w:pPr>
            <w:r w:rsidRPr="00743FE0">
              <w:rPr>
                <w:b w:val="0"/>
                <w:sz w:val="20"/>
                <w:szCs w:val="20"/>
              </w:rPr>
              <w:t>10%</w:t>
            </w:r>
          </w:p>
        </w:tc>
        <w:tc>
          <w:tcPr>
            <w:tcW w:w="395" w:type="pct"/>
            <w:gridSpan w:val="3"/>
            <w:shd w:val="clear" w:color="auto" w:fill="FFFFFF"/>
            <w:vAlign w:val="center"/>
          </w:tcPr>
          <w:p w14:paraId="1C9EB523" w14:textId="77777777" w:rsidR="00C25717" w:rsidRPr="00743FE0" w:rsidRDefault="00C25717" w:rsidP="00FE07B8">
            <w:pPr>
              <w:spacing w:before="120"/>
              <w:ind w:firstLine="0"/>
              <w:jc w:val="center"/>
              <w:rPr>
                <w:b w:val="0"/>
                <w:sz w:val="20"/>
                <w:szCs w:val="20"/>
              </w:rPr>
            </w:pPr>
            <w:r w:rsidRPr="00743FE0">
              <w:rPr>
                <w:b w:val="0"/>
                <w:sz w:val="20"/>
                <w:szCs w:val="20"/>
              </w:rPr>
              <w:t>10%</w:t>
            </w:r>
          </w:p>
        </w:tc>
        <w:tc>
          <w:tcPr>
            <w:tcW w:w="395" w:type="pct"/>
            <w:gridSpan w:val="3"/>
            <w:shd w:val="clear" w:color="auto" w:fill="FFFFFF"/>
            <w:vAlign w:val="center"/>
          </w:tcPr>
          <w:p w14:paraId="0F97C374" w14:textId="77777777" w:rsidR="00C25717" w:rsidRPr="00743FE0" w:rsidRDefault="00C25717" w:rsidP="00FE07B8">
            <w:pPr>
              <w:spacing w:before="120"/>
              <w:ind w:firstLine="0"/>
              <w:jc w:val="center"/>
              <w:rPr>
                <w:b w:val="0"/>
                <w:sz w:val="20"/>
                <w:szCs w:val="20"/>
              </w:rPr>
            </w:pPr>
            <w:r w:rsidRPr="00743FE0">
              <w:rPr>
                <w:b w:val="0"/>
                <w:sz w:val="20"/>
                <w:szCs w:val="20"/>
              </w:rPr>
              <w:t>30%</w:t>
            </w:r>
          </w:p>
        </w:tc>
        <w:tc>
          <w:tcPr>
            <w:tcW w:w="393" w:type="pct"/>
            <w:gridSpan w:val="3"/>
            <w:shd w:val="clear" w:color="auto" w:fill="FFFFFF"/>
            <w:vAlign w:val="center"/>
          </w:tcPr>
          <w:p w14:paraId="4C31F469" w14:textId="77777777" w:rsidR="00C25717" w:rsidRPr="00743FE0" w:rsidRDefault="00C25717" w:rsidP="00FE07B8">
            <w:pPr>
              <w:spacing w:before="120"/>
              <w:ind w:firstLine="0"/>
              <w:jc w:val="center"/>
              <w:rPr>
                <w:b w:val="0"/>
                <w:sz w:val="20"/>
                <w:szCs w:val="20"/>
              </w:rPr>
            </w:pPr>
            <w:r w:rsidRPr="00743FE0">
              <w:rPr>
                <w:b w:val="0"/>
                <w:sz w:val="20"/>
                <w:szCs w:val="20"/>
              </w:rPr>
              <w:t>25%</w:t>
            </w:r>
          </w:p>
        </w:tc>
        <w:tc>
          <w:tcPr>
            <w:tcW w:w="523" w:type="pct"/>
            <w:gridSpan w:val="2"/>
            <w:shd w:val="clear" w:color="auto" w:fill="FFFFFF"/>
            <w:vAlign w:val="center"/>
          </w:tcPr>
          <w:p w14:paraId="337A2D9F" w14:textId="77777777" w:rsidR="00C25717" w:rsidRPr="00743FE0" w:rsidRDefault="00C25717" w:rsidP="00FE07B8">
            <w:pPr>
              <w:spacing w:before="120"/>
              <w:ind w:firstLine="0"/>
              <w:jc w:val="center"/>
              <w:rPr>
                <w:b w:val="0"/>
                <w:sz w:val="20"/>
                <w:szCs w:val="20"/>
              </w:rPr>
            </w:pPr>
            <w:r w:rsidRPr="00743FE0">
              <w:rPr>
                <w:b w:val="0"/>
                <w:sz w:val="20"/>
                <w:szCs w:val="20"/>
              </w:rPr>
              <w:t>25%</w:t>
            </w:r>
          </w:p>
        </w:tc>
      </w:tr>
      <w:tr w:rsidR="00BC67F9" w:rsidRPr="000F1247" w14:paraId="037793BE" w14:textId="77777777" w:rsidTr="00F06410">
        <w:trPr>
          <w:trHeight w:hRule="exact" w:val="1497"/>
        </w:trPr>
        <w:tc>
          <w:tcPr>
            <w:tcW w:w="1481" w:type="pct"/>
            <w:gridSpan w:val="4"/>
            <w:shd w:val="clear" w:color="auto" w:fill="D9D9D9" w:themeFill="background1" w:themeFillShade="D9"/>
            <w:vAlign w:val="center"/>
          </w:tcPr>
          <w:p w14:paraId="193CDFC7" w14:textId="77777777" w:rsidR="00C25717" w:rsidRPr="005930C5" w:rsidRDefault="005930C5" w:rsidP="00FE07B8">
            <w:pPr>
              <w:spacing w:before="120"/>
              <w:ind w:firstLine="0"/>
              <w:rPr>
                <w:rFonts w:cs="Times New Roman"/>
              </w:rPr>
            </w:pPr>
            <w:r w:rsidRPr="005930C5">
              <w:t>Objetivo estratégico 18</w:t>
            </w:r>
          </w:p>
        </w:tc>
        <w:tc>
          <w:tcPr>
            <w:tcW w:w="3519" w:type="pct"/>
            <w:gridSpan w:val="19"/>
            <w:shd w:val="clear" w:color="auto" w:fill="D9D9D9" w:themeFill="background1" w:themeFillShade="D9"/>
            <w:vAlign w:val="center"/>
          </w:tcPr>
          <w:p w14:paraId="6C47398C" w14:textId="52DCAB9C" w:rsidR="00C25717" w:rsidRPr="005930C5" w:rsidRDefault="00C25717" w:rsidP="008D5695">
            <w:pPr>
              <w:spacing w:before="120" w:line="240" w:lineRule="auto"/>
              <w:ind w:firstLine="0"/>
            </w:pPr>
            <w:r w:rsidRPr="005930C5">
              <w:t>Aprimorar os conhecimentos técnicos da equipe de TI em plataformas livres para provimento de serviços de qualidade para atendimento acadêmico e administrativo.</w:t>
            </w:r>
          </w:p>
        </w:tc>
      </w:tr>
      <w:tr w:rsidR="000027D7" w:rsidRPr="000F1247" w14:paraId="10525BD5" w14:textId="77777777" w:rsidTr="00FE07B8">
        <w:trPr>
          <w:trHeight w:hRule="exact" w:val="524"/>
        </w:trPr>
        <w:tc>
          <w:tcPr>
            <w:tcW w:w="2897" w:type="pct"/>
            <w:gridSpan w:val="9"/>
            <w:shd w:val="clear" w:color="auto" w:fill="D9D9D9" w:themeFill="background1" w:themeFillShade="D9"/>
            <w:vAlign w:val="center"/>
          </w:tcPr>
          <w:p w14:paraId="1D6B9872" w14:textId="77777777" w:rsidR="005930C5" w:rsidRPr="005930C5" w:rsidRDefault="005930C5" w:rsidP="00FE07B8">
            <w:pPr>
              <w:spacing w:before="120"/>
              <w:ind w:firstLine="0"/>
              <w:jc w:val="center"/>
            </w:pPr>
            <w:r w:rsidRPr="005930C5">
              <w:t>AÇÕES</w:t>
            </w:r>
          </w:p>
          <w:p w14:paraId="43C41EA3" w14:textId="77777777" w:rsidR="00C25717" w:rsidRPr="005930C5" w:rsidRDefault="00C25717" w:rsidP="00FE07B8">
            <w:pPr>
              <w:spacing w:before="120"/>
              <w:ind w:firstLine="0"/>
            </w:pPr>
          </w:p>
        </w:tc>
        <w:tc>
          <w:tcPr>
            <w:tcW w:w="397" w:type="pct"/>
            <w:gridSpan w:val="3"/>
            <w:shd w:val="clear" w:color="auto" w:fill="D9D9D9" w:themeFill="background1" w:themeFillShade="D9"/>
            <w:textDirection w:val="btLr"/>
            <w:vAlign w:val="center"/>
          </w:tcPr>
          <w:p w14:paraId="55D82928" w14:textId="77777777" w:rsidR="00C25717" w:rsidRPr="005930C5" w:rsidRDefault="00C25717" w:rsidP="00FE07B8">
            <w:pPr>
              <w:spacing w:before="120"/>
              <w:ind w:firstLine="0"/>
              <w:jc w:val="center"/>
              <w:rPr>
                <w:sz w:val="22"/>
                <w:szCs w:val="22"/>
              </w:rPr>
            </w:pPr>
            <w:r w:rsidRPr="005930C5">
              <w:rPr>
                <w:sz w:val="22"/>
                <w:szCs w:val="22"/>
              </w:rPr>
              <w:t>2014</w:t>
            </w:r>
          </w:p>
        </w:tc>
        <w:tc>
          <w:tcPr>
            <w:tcW w:w="395" w:type="pct"/>
            <w:gridSpan w:val="3"/>
            <w:shd w:val="clear" w:color="auto" w:fill="D9D9D9" w:themeFill="background1" w:themeFillShade="D9"/>
            <w:textDirection w:val="btLr"/>
            <w:vAlign w:val="center"/>
          </w:tcPr>
          <w:p w14:paraId="60AFCA7B" w14:textId="77777777" w:rsidR="00C25717" w:rsidRPr="005930C5" w:rsidRDefault="00C25717" w:rsidP="00FE07B8">
            <w:pPr>
              <w:spacing w:before="120"/>
              <w:ind w:firstLine="0"/>
              <w:jc w:val="center"/>
              <w:rPr>
                <w:sz w:val="22"/>
                <w:szCs w:val="22"/>
              </w:rPr>
            </w:pPr>
            <w:r w:rsidRPr="005930C5">
              <w:rPr>
                <w:sz w:val="22"/>
                <w:szCs w:val="22"/>
              </w:rPr>
              <w:t>2015</w:t>
            </w:r>
          </w:p>
        </w:tc>
        <w:tc>
          <w:tcPr>
            <w:tcW w:w="395" w:type="pct"/>
            <w:gridSpan w:val="3"/>
            <w:shd w:val="clear" w:color="auto" w:fill="D9D9D9" w:themeFill="background1" w:themeFillShade="D9"/>
            <w:textDirection w:val="btLr"/>
            <w:vAlign w:val="center"/>
          </w:tcPr>
          <w:p w14:paraId="52F7C08D" w14:textId="77777777" w:rsidR="00C25717" w:rsidRPr="005930C5" w:rsidRDefault="00C25717" w:rsidP="00FE07B8">
            <w:pPr>
              <w:spacing w:before="120"/>
              <w:ind w:firstLine="0"/>
              <w:jc w:val="center"/>
              <w:rPr>
                <w:sz w:val="22"/>
                <w:szCs w:val="22"/>
              </w:rPr>
            </w:pPr>
            <w:r w:rsidRPr="005930C5">
              <w:rPr>
                <w:sz w:val="22"/>
                <w:szCs w:val="22"/>
              </w:rPr>
              <w:t>2016</w:t>
            </w:r>
          </w:p>
        </w:tc>
        <w:tc>
          <w:tcPr>
            <w:tcW w:w="393" w:type="pct"/>
            <w:gridSpan w:val="3"/>
            <w:shd w:val="clear" w:color="auto" w:fill="D9D9D9" w:themeFill="background1" w:themeFillShade="D9"/>
            <w:textDirection w:val="btLr"/>
            <w:vAlign w:val="center"/>
          </w:tcPr>
          <w:p w14:paraId="05A2C255" w14:textId="77777777" w:rsidR="00C25717" w:rsidRPr="005930C5" w:rsidRDefault="00C25717" w:rsidP="00FE07B8">
            <w:pPr>
              <w:spacing w:before="120"/>
              <w:ind w:firstLine="0"/>
              <w:jc w:val="center"/>
              <w:rPr>
                <w:sz w:val="22"/>
                <w:szCs w:val="22"/>
              </w:rPr>
            </w:pPr>
            <w:r w:rsidRPr="005930C5">
              <w:rPr>
                <w:sz w:val="22"/>
                <w:szCs w:val="22"/>
              </w:rPr>
              <w:t>2017</w:t>
            </w:r>
          </w:p>
        </w:tc>
        <w:tc>
          <w:tcPr>
            <w:tcW w:w="523" w:type="pct"/>
            <w:gridSpan w:val="2"/>
            <w:shd w:val="clear" w:color="auto" w:fill="D9D9D9" w:themeFill="background1" w:themeFillShade="D9"/>
            <w:textDirection w:val="btLr"/>
            <w:vAlign w:val="center"/>
          </w:tcPr>
          <w:p w14:paraId="5005F9F0" w14:textId="77777777" w:rsidR="00C25717" w:rsidRPr="005930C5" w:rsidRDefault="00C25717" w:rsidP="00FE07B8">
            <w:pPr>
              <w:spacing w:before="120"/>
              <w:ind w:firstLine="0"/>
              <w:jc w:val="center"/>
              <w:rPr>
                <w:sz w:val="22"/>
                <w:szCs w:val="22"/>
              </w:rPr>
            </w:pPr>
            <w:r w:rsidRPr="005930C5">
              <w:rPr>
                <w:sz w:val="22"/>
                <w:szCs w:val="22"/>
              </w:rPr>
              <w:t>2018</w:t>
            </w:r>
          </w:p>
        </w:tc>
      </w:tr>
      <w:tr w:rsidR="000027D7" w:rsidRPr="000F1247" w14:paraId="099DBC9C" w14:textId="77777777" w:rsidTr="001F7833">
        <w:trPr>
          <w:trHeight w:hRule="exact" w:val="899"/>
        </w:trPr>
        <w:tc>
          <w:tcPr>
            <w:tcW w:w="2897" w:type="pct"/>
            <w:gridSpan w:val="9"/>
            <w:shd w:val="clear" w:color="auto" w:fill="FFFFFF"/>
            <w:vAlign w:val="center"/>
          </w:tcPr>
          <w:p w14:paraId="4299C695" w14:textId="77777777" w:rsidR="00745AE7" w:rsidRPr="000F1247" w:rsidRDefault="00745AE7" w:rsidP="00FE07B8">
            <w:pPr>
              <w:spacing w:before="120"/>
              <w:ind w:firstLine="0"/>
              <w:rPr>
                <w:b w:val="0"/>
              </w:rPr>
            </w:pPr>
            <w:r w:rsidRPr="000F1247">
              <w:rPr>
                <w:b w:val="0"/>
              </w:rPr>
              <w:t>Prover capacitação técnica voltada ao desenvolvimento web.</w:t>
            </w:r>
          </w:p>
        </w:tc>
        <w:tc>
          <w:tcPr>
            <w:tcW w:w="397" w:type="pct"/>
            <w:gridSpan w:val="3"/>
            <w:shd w:val="clear" w:color="auto" w:fill="FFFFFF"/>
            <w:vAlign w:val="center"/>
          </w:tcPr>
          <w:p w14:paraId="2064118E"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5" w:type="pct"/>
            <w:gridSpan w:val="3"/>
            <w:shd w:val="clear" w:color="auto" w:fill="FFFFFF"/>
            <w:vAlign w:val="center"/>
          </w:tcPr>
          <w:p w14:paraId="3A023CBE"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5" w:type="pct"/>
            <w:gridSpan w:val="3"/>
            <w:shd w:val="clear" w:color="auto" w:fill="FFFFFF"/>
            <w:vAlign w:val="center"/>
          </w:tcPr>
          <w:p w14:paraId="02E11BCB"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3" w:type="pct"/>
            <w:gridSpan w:val="3"/>
            <w:shd w:val="clear" w:color="auto" w:fill="FFFFFF"/>
            <w:vAlign w:val="center"/>
          </w:tcPr>
          <w:p w14:paraId="10F3FB43"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523" w:type="pct"/>
            <w:gridSpan w:val="2"/>
            <w:shd w:val="clear" w:color="auto" w:fill="FFFFFF"/>
            <w:vAlign w:val="center"/>
          </w:tcPr>
          <w:p w14:paraId="7AFAFBE0" w14:textId="77777777" w:rsidR="00745AE7" w:rsidRPr="005930C5" w:rsidRDefault="00745AE7" w:rsidP="00FE07B8">
            <w:pPr>
              <w:spacing w:before="120"/>
              <w:ind w:firstLine="0"/>
              <w:jc w:val="center"/>
              <w:rPr>
                <w:b w:val="0"/>
                <w:sz w:val="20"/>
                <w:szCs w:val="20"/>
              </w:rPr>
            </w:pPr>
            <w:r w:rsidRPr="005930C5">
              <w:rPr>
                <w:b w:val="0"/>
                <w:sz w:val="20"/>
                <w:szCs w:val="20"/>
              </w:rPr>
              <w:t>20%</w:t>
            </w:r>
          </w:p>
        </w:tc>
      </w:tr>
      <w:tr w:rsidR="000027D7" w:rsidRPr="000F1247" w14:paraId="3C3958EE" w14:textId="77777777" w:rsidTr="00FE07B8">
        <w:trPr>
          <w:trHeight w:hRule="exact" w:val="928"/>
        </w:trPr>
        <w:tc>
          <w:tcPr>
            <w:tcW w:w="2897" w:type="pct"/>
            <w:gridSpan w:val="9"/>
            <w:shd w:val="clear" w:color="auto" w:fill="FFFFFF"/>
            <w:vAlign w:val="center"/>
          </w:tcPr>
          <w:p w14:paraId="03596672" w14:textId="77777777" w:rsidR="00745AE7" w:rsidRPr="000F1247" w:rsidRDefault="00745AE7" w:rsidP="00FE07B8">
            <w:pPr>
              <w:spacing w:before="120"/>
              <w:ind w:firstLine="0"/>
              <w:rPr>
                <w:b w:val="0"/>
              </w:rPr>
            </w:pPr>
            <w:r w:rsidRPr="000F1247">
              <w:rPr>
                <w:b w:val="0"/>
              </w:rPr>
              <w:t>Prover capacitação técnica voltada ao desenvolvimento de sistemas</w:t>
            </w:r>
          </w:p>
        </w:tc>
        <w:tc>
          <w:tcPr>
            <w:tcW w:w="397" w:type="pct"/>
            <w:gridSpan w:val="3"/>
            <w:shd w:val="clear" w:color="auto" w:fill="FFFFFF"/>
            <w:vAlign w:val="center"/>
          </w:tcPr>
          <w:p w14:paraId="17BBD89E"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1C71D787" w14:textId="77777777" w:rsidR="00745AE7" w:rsidRPr="005930C5" w:rsidRDefault="00745AE7" w:rsidP="00FE07B8">
            <w:pPr>
              <w:spacing w:before="120"/>
              <w:ind w:firstLine="0"/>
              <w:jc w:val="center"/>
              <w:rPr>
                <w:b w:val="0"/>
                <w:sz w:val="20"/>
                <w:szCs w:val="20"/>
              </w:rPr>
            </w:pPr>
            <w:r w:rsidRPr="005930C5">
              <w:rPr>
                <w:b w:val="0"/>
                <w:sz w:val="20"/>
                <w:szCs w:val="20"/>
              </w:rPr>
              <w:t>15%</w:t>
            </w:r>
          </w:p>
        </w:tc>
        <w:tc>
          <w:tcPr>
            <w:tcW w:w="395" w:type="pct"/>
            <w:gridSpan w:val="3"/>
            <w:shd w:val="clear" w:color="auto" w:fill="FFFFFF"/>
            <w:vAlign w:val="center"/>
          </w:tcPr>
          <w:p w14:paraId="56661D60" w14:textId="77777777" w:rsidR="00745AE7" w:rsidRPr="005930C5" w:rsidRDefault="00745AE7" w:rsidP="00FE07B8">
            <w:pPr>
              <w:spacing w:before="120"/>
              <w:ind w:firstLine="0"/>
              <w:jc w:val="center"/>
              <w:rPr>
                <w:b w:val="0"/>
                <w:sz w:val="20"/>
                <w:szCs w:val="20"/>
              </w:rPr>
            </w:pPr>
            <w:r w:rsidRPr="005930C5">
              <w:rPr>
                <w:b w:val="0"/>
                <w:sz w:val="20"/>
                <w:szCs w:val="20"/>
              </w:rPr>
              <w:t>25%</w:t>
            </w:r>
          </w:p>
        </w:tc>
        <w:tc>
          <w:tcPr>
            <w:tcW w:w="393" w:type="pct"/>
            <w:gridSpan w:val="3"/>
            <w:shd w:val="clear" w:color="auto" w:fill="FFFFFF"/>
            <w:vAlign w:val="center"/>
          </w:tcPr>
          <w:p w14:paraId="2681C2B8" w14:textId="77777777" w:rsidR="00745AE7" w:rsidRPr="005930C5" w:rsidRDefault="00745AE7" w:rsidP="00FE07B8">
            <w:pPr>
              <w:spacing w:before="120"/>
              <w:ind w:firstLine="0"/>
              <w:jc w:val="center"/>
              <w:rPr>
                <w:b w:val="0"/>
                <w:sz w:val="20"/>
                <w:szCs w:val="20"/>
              </w:rPr>
            </w:pPr>
            <w:r w:rsidRPr="005930C5">
              <w:rPr>
                <w:b w:val="0"/>
                <w:sz w:val="20"/>
                <w:szCs w:val="20"/>
              </w:rPr>
              <w:t>30%</w:t>
            </w:r>
          </w:p>
        </w:tc>
        <w:tc>
          <w:tcPr>
            <w:tcW w:w="523" w:type="pct"/>
            <w:gridSpan w:val="2"/>
            <w:shd w:val="clear" w:color="auto" w:fill="FFFFFF"/>
            <w:vAlign w:val="center"/>
          </w:tcPr>
          <w:p w14:paraId="5B17D453" w14:textId="77777777" w:rsidR="00745AE7" w:rsidRPr="005930C5" w:rsidRDefault="00745AE7" w:rsidP="00FE07B8">
            <w:pPr>
              <w:spacing w:before="120"/>
              <w:ind w:firstLine="0"/>
              <w:jc w:val="center"/>
              <w:rPr>
                <w:b w:val="0"/>
                <w:sz w:val="20"/>
                <w:szCs w:val="20"/>
              </w:rPr>
            </w:pPr>
            <w:r w:rsidRPr="005930C5">
              <w:rPr>
                <w:b w:val="0"/>
                <w:sz w:val="20"/>
                <w:szCs w:val="20"/>
              </w:rPr>
              <w:t>20%</w:t>
            </w:r>
          </w:p>
        </w:tc>
      </w:tr>
      <w:tr w:rsidR="000027D7" w:rsidRPr="000F1247" w14:paraId="7F92BBA8" w14:textId="77777777" w:rsidTr="00FE07B8">
        <w:trPr>
          <w:trHeight w:hRule="exact" w:val="926"/>
        </w:trPr>
        <w:tc>
          <w:tcPr>
            <w:tcW w:w="2897" w:type="pct"/>
            <w:gridSpan w:val="9"/>
            <w:shd w:val="clear" w:color="auto" w:fill="FFFFFF"/>
            <w:vAlign w:val="center"/>
          </w:tcPr>
          <w:p w14:paraId="7F15880F" w14:textId="77777777" w:rsidR="00745AE7" w:rsidRPr="000F1247" w:rsidRDefault="00745AE7" w:rsidP="00FE07B8">
            <w:pPr>
              <w:spacing w:before="120"/>
              <w:ind w:firstLine="0"/>
              <w:rPr>
                <w:b w:val="0"/>
              </w:rPr>
            </w:pPr>
            <w:r w:rsidRPr="000F1247">
              <w:rPr>
                <w:b w:val="0"/>
              </w:rPr>
              <w:lastRenderedPageBreak/>
              <w:t>Prover capacitação técnica voltada ao gerenciamento de segurança da informação.</w:t>
            </w:r>
          </w:p>
        </w:tc>
        <w:tc>
          <w:tcPr>
            <w:tcW w:w="397" w:type="pct"/>
            <w:gridSpan w:val="3"/>
            <w:shd w:val="clear" w:color="auto" w:fill="FFFFFF"/>
            <w:vAlign w:val="center"/>
          </w:tcPr>
          <w:p w14:paraId="7811B356"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5A19EF3D"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5" w:type="pct"/>
            <w:gridSpan w:val="3"/>
            <w:shd w:val="clear" w:color="auto" w:fill="FFFFFF"/>
            <w:vAlign w:val="center"/>
          </w:tcPr>
          <w:p w14:paraId="2FFBE0E3" w14:textId="77777777" w:rsidR="00745AE7" w:rsidRPr="005930C5" w:rsidRDefault="00745AE7" w:rsidP="00FE07B8">
            <w:pPr>
              <w:spacing w:before="120"/>
              <w:ind w:firstLine="0"/>
              <w:jc w:val="center"/>
              <w:rPr>
                <w:b w:val="0"/>
                <w:sz w:val="20"/>
                <w:szCs w:val="20"/>
              </w:rPr>
            </w:pPr>
            <w:r w:rsidRPr="005930C5">
              <w:rPr>
                <w:b w:val="0"/>
                <w:sz w:val="20"/>
                <w:szCs w:val="20"/>
              </w:rPr>
              <w:t>25%</w:t>
            </w:r>
          </w:p>
        </w:tc>
        <w:tc>
          <w:tcPr>
            <w:tcW w:w="393" w:type="pct"/>
            <w:gridSpan w:val="3"/>
            <w:shd w:val="clear" w:color="auto" w:fill="FFFFFF"/>
            <w:vAlign w:val="center"/>
          </w:tcPr>
          <w:p w14:paraId="6CEF2341" w14:textId="77777777" w:rsidR="00745AE7" w:rsidRPr="005930C5" w:rsidRDefault="00745AE7" w:rsidP="00FE07B8">
            <w:pPr>
              <w:spacing w:before="120"/>
              <w:ind w:firstLine="0"/>
              <w:jc w:val="center"/>
              <w:rPr>
                <w:b w:val="0"/>
                <w:sz w:val="20"/>
                <w:szCs w:val="20"/>
              </w:rPr>
            </w:pPr>
            <w:r w:rsidRPr="005930C5">
              <w:rPr>
                <w:b w:val="0"/>
                <w:sz w:val="20"/>
                <w:szCs w:val="20"/>
              </w:rPr>
              <w:t>35%</w:t>
            </w:r>
          </w:p>
        </w:tc>
        <w:tc>
          <w:tcPr>
            <w:tcW w:w="523" w:type="pct"/>
            <w:gridSpan w:val="2"/>
            <w:shd w:val="clear" w:color="auto" w:fill="FFFFFF"/>
            <w:vAlign w:val="center"/>
          </w:tcPr>
          <w:p w14:paraId="2D2856B2" w14:textId="77777777" w:rsidR="00745AE7" w:rsidRPr="005930C5" w:rsidRDefault="00745AE7" w:rsidP="00FE07B8">
            <w:pPr>
              <w:spacing w:before="120"/>
              <w:ind w:firstLine="0"/>
              <w:jc w:val="center"/>
              <w:rPr>
                <w:b w:val="0"/>
                <w:sz w:val="20"/>
                <w:szCs w:val="20"/>
              </w:rPr>
            </w:pPr>
            <w:r w:rsidRPr="005930C5">
              <w:rPr>
                <w:b w:val="0"/>
                <w:sz w:val="20"/>
                <w:szCs w:val="20"/>
              </w:rPr>
              <w:t>10%</w:t>
            </w:r>
          </w:p>
        </w:tc>
      </w:tr>
      <w:tr w:rsidR="000027D7" w:rsidRPr="000F1247" w14:paraId="5A2ACFF3" w14:textId="77777777" w:rsidTr="00FE07B8">
        <w:trPr>
          <w:trHeight w:hRule="exact" w:val="949"/>
        </w:trPr>
        <w:tc>
          <w:tcPr>
            <w:tcW w:w="2897" w:type="pct"/>
            <w:gridSpan w:val="9"/>
            <w:shd w:val="clear" w:color="auto" w:fill="FFFFFF"/>
            <w:vAlign w:val="center"/>
          </w:tcPr>
          <w:p w14:paraId="3B3629CC" w14:textId="77777777" w:rsidR="00745AE7" w:rsidRPr="000F1247" w:rsidRDefault="00745AE7" w:rsidP="00FE07B8">
            <w:pPr>
              <w:spacing w:before="120"/>
              <w:ind w:firstLine="0"/>
              <w:rPr>
                <w:b w:val="0"/>
              </w:rPr>
            </w:pPr>
            <w:r w:rsidRPr="000F1247">
              <w:rPr>
                <w:b w:val="0"/>
              </w:rPr>
              <w:t>Prover capacitação técnica voltada ao gerenciamento de infraestrutura de servidores e virtualização.</w:t>
            </w:r>
          </w:p>
        </w:tc>
        <w:tc>
          <w:tcPr>
            <w:tcW w:w="397" w:type="pct"/>
            <w:gridSpan w:val="3"/>
            <w:shd w:val="clear" w:color="auto" w:fill="FFFFFF"/>
            <w:vAlign w:val="center"/>
          </w:tcPr>
          <w:p w14:paraId="27EE4410"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7AB5E231"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2EB35D79" w14:textId="77777777" w:rsidR="00745AE7" w:rsidRPr="005930C5" w:rsidRDefault="00745AE7" w:rsidP="00FE07B8">
            <w:pPr>
              <w:spacing w:before="120"/>
              <w:ind w:firstLine="0"/>
              <w:jc w:val="center"/>
              <w:rPr>
                <w:b w:val="0"/>
                <w:sz w:val="20"/>
                <w:szCs w:val="20"/>
              </w:rPr>
            </w:pPr>
            <w:r w:rsidRPr="005930C5">
              <w:rPr>
                <w:b w:val="0"/>
                <w:sz w:val="20"/>
                <w:szCs w:val="20"/>
              </w:rPr>
              <w:t>30%</w:t>
            </w:r>
          </w:p>
        </w:tc>
        <w:tc>
          <w:tcPr>
            <w:tcW w:w="393" w:type="pct"/>
            <w:gridSpan w:val="3"/>
            <w:shd w:val="clear" w:color="auto" w:fill="FFFFFF"/>
            <w:vAlign w:val="center"/>
          </w:tcPr>
          <w:p w14:paraId="3215C58C" w14:textId="77777777" w:rsidR="00745AE7" w:rsidRPr="005930C5" w:rsidRDefault="00745AE7" w:rsidP="00FE07B8">
            <w:pPr>
              <w:spacing w:before="120"/>
              <w:ind w:firstLine="0"/>
              <w:jc w:val="center"/>
              <w:rPr>
                <w:b w:val="0"/>
                <w:sz w:val="20"/>
                <w:szCs w:val="20"/>
              </w:rPr>
            </w:pPr>
            <w:r w:rsidRPr="005930C5">
              <w:rPr>
                <w:b w:val="0"/>
                <w:sz w:val="20"/>
                <w:szCs w:val="20"/>
              </w:rPr>
              <w:t>25%</w:t>
            </w:r>
          </w:p>
        </w:tc>
        <w:tc>
          <w:tcPr>
            <w:tcW w:w="523" w:type="pct"/>
            <w:gridSpan w:val="2"/>
            <w:shd w:val="clear" w:color="auto" w:fill="FFFFFF"/>
            <w:vAlign w:val="center"/>
          </w:tcPr>
          <w:p w14:paraId="0848567E" w14:textId="77777777" w:rsidR="00745AE7" w:rsidRPr="005930C5" w:rsidRDefault="00745AE7" w:rsidP="00FE07B8">
            <w:pPr>
              <w:spacing w:before="120"/>
              <w:ind w:firstLine="0"/>
              <w:jc w:val="center"/>
              <w:rPr>
                <w:b w:val="0"/>
                <w:sz w:val="20"/>
                <w:szCs w:val="20"/>
              </w:rPr>
            </w:pPr>
            <w:r w:rsidRPr="005930C5">
              <w:rPr>
                <w:b w:val="0"/>
                <w:sz w:val="20"/>
                <w:szCs w:val="20"/>
              </w:rPr>
              <w:t>25%</w:t>
            </w:r>
          </w:p>
        </w:tc>
      </w:tr>
      <w:tr w:rsidR="000027D7" w:rsidRPr="000F1247" w14:paraId="6FF28909" w14:textId="77777777" w:rsidTr="00FE07B8">
        <w:trPr>
          <w:trHeight w:hRule="exact" w:val="664"/>
        </w:trPr>
        <w:tc>
          <w:tcPr>
            <w:tcW w:w="2897" w:type="pct"/>
            <w:gridSpan w:val="9"/>
            <w:shd w:val="clear" w:color="auto" w:fill="FFFFFF"/>
            <w:vAlign w:val="center"/>
          </w:tcPr>
          <w:p w14:paraId="3778959D" w14:textId="77777777" w:rsidR="00745AE7" w:rsidRPr="000F1247" w:rsidRDefault="00745AE7" w:rsidP="00FE07B8">
            <w:pPr>
              <w:spacing w:before="120"/>
              <w:ind w:firstLine="0"/>
              <w:rPr>
                <w:b w:val="0"/>
              </w:rPr>
            </w:pPr>
            <w:r w:rsidRPr="000F1247">
              <w:rPr>
                <w:b w:val="0"/>
              </w:rPr>
              <w:t>Prover capacitação técnica de Governança de TI.</w:t>
            </w:r>
          </w:p>
        </w:tc>
        <w:tc>
          <w:tcPr>
            <w:tcW w:w="397" w:type="pct"/>
            <w:gridSpan w:val="3"/>
            <w:shd w:val="clear" w:color="auto" w:fill="FFFFFF"/>
            <w:vAlign w:val="center"/>
          </w:tcPr>
          <w:p w14:paraId="281076F0"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1AAF92EE"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5CA481B6" w14:textId="77777777" w:rsidR="00745AE7" w:rsidRPr="005930C5" w:rsidRDefault="00745AE7" w:rsidP="00FE07B8">
            <w:pPr>
              <w:spacing w:before="120"/>
              <w:ind w:firstLine="0"/>
              <w:jc w:val="center"/>
              <w:rPr>
                <w:b w:val="0"/>
                <w:sz w:val="20"/>
                <w:szCs w:val="20"/>
              </w:rPr>
            </w:pPr>
            <w:r w:rsidRPr="005930C5">
              <w:rPr>
                <w:b w:val="0"/>
                <w:sz w:val="20"/>
                <w:szCs w:val="20"/>
              </w:rPr>
              <w:t>30%</w:t>
            </w:r>
          </w:p>
        </w:tc>
        <w:tc>
          <w:tcPr>
            <w:tcW w:w="393" w:type="pct"/>
            <w:gridSpan w:val="3"/>
            <w:shd w:val="clear" w:color="auto" w:fill="FFFFFF"/>
            <w:vAlign w:val="center"/>
          </w:tcPr>
          <w:p w14:paraId="2E11075F" w14:textId="77777777" w:rsidR="00745AE7" w:rsidRPr="005930C5" w:rsidRDefault="00745AE7" w:rsidP="00FE07B8">
            <w:pPr>
              <w:spacing w:before="120"/>
              <w:ind w:firstLine="0"/>
              <w:jc w:val="center"/>
              <w:rPr>
                <w:b w:val="0"/>
                <w:sz w:val="20"/>
                <w:szCs w:val="20"/>
              </w:rPr>
            </w:pPr>
            <w:r w:rsidRPr="005930C5">
              <w:rPr>
                <w:b w:val="0"/>
                <w:sz w:val="20"/>
                <w:szCs w:val="20"/>
              </w:rPr>
              <w:t>25%</w:t>
            </w:r>
          </w:p>
        </w:tc>
        <w:tc>
          <w:tcPr>
            <w:tcW w:w="523" w:type="pct"/>
            <w:gridSpan w:val="2"/>
            <w:shd w:val="clear" w:color="auto" w:fill="FFFFFF"/>
            <w:vAlign w:val="center"/>
          </w:tcPr>
          <w:p w14:paraId="5E54A2B3" w14:textId="77777777" w:rsidR="00745AE7" w:rsidRPr="005930C5" w:rsidRDefault="00745AE7" w:rsidP="00FE07B8">
            <w:pPr>
              <w:spacing w:before="120"/>
              <w:ind w:firstLine="0"/>
              <w:jc w:val="center"/>
              <w:rPr>
                <w:b w:val="0"/>
                <w:sz w:val="20"/>
                <w:szCs w:val="20"/>
              </w:rPr>
            </w:pPr>
            <w:r w:rsidRPr="005930C5">
              <w:rPr>
                <w:b w:val="0"/>
                <w:sz w:val="20"/>
                <w:szCs w:val="20"/>
              </w:rPr>
              <w:t>25%</w:t>
            </w:r>
          </w:p>
        </w:tc>
      </w:tr>
      <w:tr w:rsidR="000027D7" w:rsidRPr="000F1247" w14:paraId="14E70330" w14:textId="77777777" w:rsidTr="001072F8">
        <w:trPr>
          <w:trHeight w:hRule="exact" w:val="842"/>
        </w:trPr>
        <w:tc>
          <w:tcPr>
            <w:tcW w:w="2897" w:type="pct"/>
            <w:gridSpan w:val="9"/>
            <w:shd w:val="clear" w:color="auto" w:fill="FFFFFF"/>
            <w:vAlign w:val="center"/>
          </w:tcPr>
          <w:p w14:paraId="46802092" w14:textId="77777777" w:rsidR="00745AE7" w:rsidRPr="000F1247" w:rsidRDefault="00745AE7" w:rsidP="00FE07B8">
            <w:pPr>
              <w:spacing w:before="120"/>
              <w:ind w:firstLine="0"/>
              <w:rPr>
                <w:b w:val="0"/>
              </w:rPr>
            </w:pPr>
            <w:r w:rsidRPr="000F1247">
              <w:rPr>
                <w:b w:val="0"/>
              </w:rPr>
              <w:t>Criar evento para disseminação de conhecimento técnico de TI entre os Campi e reitoria.</w:t>
            </w:r>
          </w:p>
        </w:tc>
        <w:tc>
          <w:tcPr>
            <w:tcW w:w="397" w:type="pct"/>
            <w:gridSpan w:val="3"/>
            <w:shd w:val="clear" w:color="auto" w:fill="FFFFFF"/>
          </w:tcPr>
          <w:p w14:paraId="3C6E5615"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5" w:type="pct"/>
            <w:gridSpan w:val="3"/>
            <w:shd w:val="clear" w:color="auto" w:fill="FFFFFF"/>
          </w:tcPr>
          <w:p w14:paraId="6FE943AF"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5" w:type="pct"/>
            <w:gridSpan w:val="3"/>
            <w:shd w:val="clear" w:color="auto" w:fill="FFFFFF"/>
          </w:tcPr>
          <w:p w14:paraId="62D68B88"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3" w:type="pct"/>
            <w:gridSpan w:val="3"/>
            <w:shd w:val="clear" w:color="auto" w:fill="FFFFFF"/>
          </w:tcPr>
          <w:p w14:paraId="5BB3BD17"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523" w:type="pct"/>
            <w:gridSpan w:val="2"/>
            <w:shd w:val="clear" w:color="auto" w:fill="FFFFFF"/>
          </w:tcPr>
          <w:p w14:paraId="196A0FA6" w14:textId="77777777" w:rsidR="00745AE7" w:rsidRPr="005930C5" w:rsidRDefault="00745AE7" w:rsidP="00FE07B8">
            <w:pPr>
              <w:spacing w:before="120"/>
              <w:ind w:firstLine="0"/>
              <w:jc w:val="center"/>
              <w:rPr>
                <w:b w:val="0"/>
                <w:sz w:val="20"/>
                <w:szCs w:val="20"/>
              </w:rPr>
            </w:pPr>
            <w:r w:rsidRPr="005930C5">
              <w:rPr>
                <w:b w:val="0"/>
                <w:sz w:val="20"/>
                <w:szCs w:val="20"/>
              </w:rPr>
              <w:t>20%</w:t>
            </w:r>
          </w:p>
        </w:tc>
      </w:tr>
      <w:tr w:rsidR="00BC67F9" w:rsidRPr="000F1247" w14:paraId="148593DA" w14:textId="77777777" w:rsidTr="0086296F">
        <w:trPr>
          <w:trHeight w:hRule="exact" w:val="997"/>
        </w:trPr>
        <w:tc>
          <w:tcPr>
            <w:tcW w:w="1481" w:type="pct"/>
            <w:gridSpan w:val="4"/>
            <w:shd w:val="clear" w:color="auto" w:fill="D9D9D9" w:themeFill="background1" w:themeFillShade="D9"/>
            <w:vAlign w:val="center"/>
          </w:tcPr>
          <w:p w14:paraId="7D71FE88" w14:textId="77777777" w:rsidR="00745AE7" w:rsidRPr="005930C5" w:rsidRDefault="005930C5" w:rsidP="00FE07B8">
            <w:pPr>
              <w:spacing w:before="120"/>
              <w:ind w:firstLine="0"/>
              <w:rPr>
                <w:rFonts w:cs="Times New Roman"/>
              </w:rPr>
            </w:pPr>
            <w:r w:rsidRPr="005930C5">
              <w:t>Objetivo estratégico 19</w:t>
            </w:r>
          </w:p>
        </w:tc>
        <w:tc>
          <w:tcPr>
            <w:tcW w:w="3519" w:type="pct"/>
            <w:gridSpan w:val="19"/>
            <w:shd w:val="clear" w:color="auto" w:fill="D9D9D9" w:themeFill="background1" w:themeFillShade="D9"/>
            <w:vAlign w:val="center"/>
          </w:tcPr>
          <w:p w14:paraId="193EAD28" w14:textId="77777777" w:rsidR="00745AE7" w:rsidRPr="005930C5" w:rsidRDefault="00745AE7" w:rsidP="000C251C">
            <w:pPr>
              <w:spacing w:before="120" w:line="240" w:lineRule="auto"/>
              <w:ind w:firstLine="0"/>
            </w:pPr>
            <w:r w:rsidRPr="005930C5">
              <w:t>Melhorar a comunicação entre a reitoria, os Campi e a comunidade externa.</w:t>
            </w:r>
          </w:p>
        </w:tc>
      </w:tr>
      <w:tr w:rsidR="000027D7" w:rsidRPr="000F1247" w14:paraId="4FD4CCD3" w14:textId="77777777" w:rsidTr="00FE07B8">
        <w:trPr>
          <w:trHeight w:hRule="exact" w:val="867"/>
        </w:trPr>
        <w:tc>
          <w:tcPr>
            <w:tcW w:w="2897" w:type="pct"/>
            <w:gridSpan w:val="9"/>
            <w:shd w:val="clear" w:color="auto" w:fill="D9D9D9" w:themeFill="background1" w:themeFillShade="D9"/>
            <w:vAlign w:val="center"/>
          </w:tcPr>
          <w:p w14:paraId="6385CE23" w14:textId="77777777" w:rsidR="005930C5" w:rsidRPr="005930C5" w:rsidRDefault="005930C5" w:rsidP="00FE07B8">
            <w:pPr>
              <w:spacing w:before="120"/>
              <w:ind w:firstLine="0"/>
              <w:jc w:val="center"/>
            </w:pPr>
            <w:r w:rsidRPr="005930C5">
              <w:t>AÇÕES</w:t>
            </w:r>
          </w:p>
          <w:p w14:paraId="1F41FA8B" w14:textId="77777777" w:rsidR="00745AE7" w:rsidRPr="005930C5" w:rsidRDefault="00745AE7" w:rsidP="00FE07B8">
            <w:pPr>
              <w:spacing w:before="120"/>
              <w:ind w:firstLine="0"/>
            </w:pPr>
          </w:p>
        </w:tc>
        <w:tc>
          <w:tcPr>
            <w:tcW w:w="397" w:type="pct"/>
            <w:gridSpan w:val="3"/>
            <w:shd w:val="clear" w:color="auto" w:fill="D9D9D9" w:themeFill="background1" w:themeFillShade="D9"/>
            <w:textDirection w:val="btLr"/>
            <w:vAlign w:val="center"/>
          </w:tcPr>
          <w:p w14:paraId="41357A91" w14:textId="77777777" w:rsidR="00745AE7" w:rsidRPr="005930C5" w:rsidRDefault="00745AE7" w:rsidP="00FE07B8">
            <w:pPr>
              <w:spacing w:before="120"/>
              <w:ind w:firstLine="0"/>
              <w:jc w:val="center"/>
              <w:rPr>
                <w:sz w:val="22"/>
                <w:szCs w:val="22"/>
              </w:rPr>
            </w:pPr>
            <w:r w:rsidRPr="005930C5">
              <w:rPr>
                <w:sz w:val="22"/>
                <w:szCs w:val="22"/>
              </w:rPr>
              <w:t>2014</w:t>
            </w:r>
          </w:p>
        </w:tc>
        <w:tc>
          <w:tcPr>
            <w:tcW w:w="395" w:type="pct"/>
            <w:gridSpan w:val="3"/>
            <w:shd w:val="clear" w:color="auto" w:fill="D9D9D9" w:themeFill="background1" w:themeFillShade="D9"/>
            <w:textDirection w:val="btLr"/>
            <w:vAlign w:val="center"/>
          </w:tcPr>
          <w:p w14:paraId="3BABDEDF" w14:textId="77777777" w:rsidR="00745AE7" w:rsidRPr="005930C5" w:rsidRDefault="00745AE7" w:rsidP="00FE07B8">
            <w:pPr>
              <w:spacing w:before="120"/>
              <w:ind w:firstLine="0"/>
              <w:jc w:val="center"/>
              <w:rPr>
                <w:sz w:val="22"/>
                <w:szCs w:val="22"/>
              </w:rPr>
            </w:pPr>
            <w:r w:rsidRPr="005930C5">
              <w:rPr>
                <w:sz w:val="22"/>
                <w:szCs w:val="22"/>
              </w:rPr>
              <w:t>2015</w:t>
            </w:r>
          </w:p>
        </w:tc>
        <w:tc>
          <w:tcPr>
            <w:tcW w:w="395" w:type="pct"/>
            <w:gridSpan w:val="3"/>
            <w:shd w:val="clear" w:color="auto" w:fill="D9D9D9" w:themeFill="background1" w:themeFillShade="D9"/>
            <w:textDirection w:val="btLr"/>
            <w:vAlign w:val="center"/>
          </w:tcPr>
          <w:p w14:paraId="4B91F4D1" w14:textId="77777777" w:rsidR="00745AE7" w:rsidRPr="005930C5" w:rsidRDefault="00745AE7" w:rsidP="00FE07B8">
            <w:pPr>
              <w:spacing w:before="120"/>
              <w:ind w:firstLine="0"/>
              <w:jc w:val="center"/>
              <w:rPr>
                <w:sz w:val="22"/>
                <w:szCs w:val="22"/>
              </w:rPr>
            </w:pPr>
            <w:r w:rsidRPr="005930C5">
              <w:rPr>
                <w:sz w:val="22"/>
                <w:szCs w:val="22"/>
              </w:rPr>
              <w:t>2016</w:t>
            </w:r>
          </w:p>
        </w:tc>
        <w:tc>
          <w:tcPr>
            <w:tcW w:w="393" w:type="pct"/>
            <w:gridSpan w:val="3"/>
            <w:shd w:val="clear" w:color="auto" w:fill="D9D9D9" w:themeFill="background1" w:themeFillShade="D9"/>
            <w:textDirection w:val="btLr"/>
            <w:vAlign w:val="center"/>
          </w:tcPr>
          <w:p w14:paraId="3969CDAB" w14:textId="77777777" w:rsidR="00745AE7" w:rsidRPr="005930C5" w:rsidRDefault="00745AE7" w:rsidP="00FE07B8">
            <w:pPr>
              <w:spacing w:before="120"/>
              <w:ind w:firstLine="0"/>
              <w:jc w:val="center"/>
              <w:rPr>
                <w:sz w:val="22"/>
                <w:szCs w:val="22"/>
              </w:rPr>
            </w:pPr>
            <w:r w:rsidRPr="005930C5">
              <w:rPr>
                <w:sz w:val="22"/>
                <w:szCs w:val="22"/>
              </w:rPr>
              <w:t>2017</w:t>
            </w:r>
          </w:p>
        </w:tc>
        <w:tc>
          <w:tcPr>
            <w:tcW w:w="523" w:type="pct"/>
            <w:gridSpan w:val="2"/>
            <w:shd w:val="clear" w:color="auto" w:fill="D9D9D9" w:themeFill="background1" w:themeFillShade="D9"/>
            <w:textDirection w:val="btLr"/>
            <w:vAlign w:val="center"/>
          </w:tcPr>
          <w:p w14:paraId="2B03E77F" w14:textId="77777777" w:rsidR="00745AE7" w:rsidRPr="005930C5" w:rsidRDefault="00745AE7" w:rsidP="00FE07B8">
            <w:pPr>
              <w:spacing w:before="120"/>
              <w:ind w:firstLine="0"/>
              <w:jc w:val="center"/>
              <w:rPr>
                <w:sz w:val="22"/>
                <w:szCs w:val="22"/>
              </w:rPr>
            </w:pPr>
            <w:r w:rsidRPr="005930C5">
              <w:rPr>
                <w:sz w:val="22"/>
                <w:szCs w:val="22"/>
              </w:rPr>
              <w:t>2018</w:t>
            </w:r>
          </w:p>
        </w:tc>
      </w:tr>
      <w:tr w:rsidR="000027D7" w:rsidRPr="000F1247" w14:paraId="0286CA12" w14:textId="77777777" w:rsidTr="001072F8">
        <w:trPr>
          <w:trHeight w:hRule="exact" w:val="832"/>
        </w:trPr>
        <w:tc>
          <w:tcPr>
            <w:tcW w:w="2897" w:type="pct"/>
            <w:gridSpan w:val="9"/>
            <w:shd w:val="clear" w:color="auto" w:fill="FFFFFF"/>
            <w:vAlign w:val="center"/>
          </w:tcPr>
          <w:p w14:paraId="31C2A4C1" w14:textId="77777777" w:rsidR="00745AE7" w:rsidRPr="000F1247" w:rsidRDefault="00745AE7" w:rsidP="00FE07B8">
            <w:pPr>
              <w:spacing w:before="120"/>
              <w:ind w:firstLine="0"/>
              <w:rPr>
                <w:b w:val="0"/>
              </w:rPr>
            </w:pPr>
            <w:r w:rsidRPr="000F1247">
              <w:rPr>
                <w:b w:val="0"/>
              </w:rPr>
              <w:t>Modernizar o portal IFAM (www.ifam.edu.br)</w:t>
            </w:r>
          </w:p>
        </w:tc>
        <w:tc>
          <w:tcPr>
            <w:tcW w:w="397" w:type="pct"/>
            <w:gridSpan w:val="3"/>
            <w:shd w:val="clear" w:color="auto" w:fill="FFFFFF"/>
            <w:vAlign w:val="center"/>
          </w:tcPr>
          <w:p w14:paraId="13373B62"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48EDEC14" w14:textId="77777777" w:rsidR="00745AE7" w:rsidRPr="005930C5" w:rsidRDefault="00745AE7" w:rsidP="00FE07B8">
            <w:pPr>
              <w:spacing w:before="120"/>
              <w:ind w:firstLine="0"/>
              <w:jc w:val="center"/>
              <w:rPr>
                <w:b w:val="0"/>
                <w:sz w:val="20"/>
                <w:szCs w:val="20"/>
              </w:rPr>
            </w:pPr>
            <w:r w:rsidRPr="005930C5">
              <w:rPr>
                <w:b w:val="0"/>
                <w:sz w:val="20"/>
                <w:szCs w:val="20"/>
              </w:rPr>
              <w:t>15%</w:t>
            </w:r>
          </w:p>
        </w:tc>
        <w:tc>
          <w:tcPr>
            <w:tcW w:w="395" w:type="pct"/>
            <w:gridSpan w:val="3"/>
            <w:shd w:val="clear" w:color="auto" w:fill="FFFFFF"/>
            <w:vAlign w:val="center"/>
          </w:tcPr>
          <w:p w14:paraId="6A868E0F" w14:textId="77777777" w:rsidR="00745AE7" w:rsidRPr="005930C5" w:rsidRDefault="00745AE7" w:rsidP="00FE07B8">
            <w:pPr>
              <w:spacing w:before="120"/>
              <w:ind w:firstLine="0"/>
              <w:jc w:val="center"/>
              <w:rPr>
                <w:b w:val="0"/>
                <w:sz w:val="20"/>
                <w:szCs w:val="20"/>
              </w:rPr>
            </w:pPr>
            <w:r w:rsidRPr="005930C5">
              <w:rPr>
                <w:b w:val="0"/>
                <w:sz w:val="20"/>
                <w:szCs w:val="20"/>
              </w:rPr>
              <w:t>25%</w:t>
            </w:r>
          </w:p>
        </w:tc>
        <w:tc>
          <w:tcPr>
            <w:tcW w:w="393" w:type="pct"/>
            <w:gridSpan w:val="3"/>
            <w:shd w:val="clear" w:color="auto" w:fill="FFFFFF"/>
            <w:vAlign w:val="center"/>
          </w:tcPr>
          <w:p w14:paraId="4704CAA3" w14:textId="77777777" w:rsidR="00745AE7" w:rsidRPr="005930C5" w:rsidRDefault="00745AE7" w:rsidP="00FE07B8">
            <w:pPr>
              <w:spacing w:before="120"/>
              <w:ind w:firstLine="0"/>
              <w:jc w:val="center"/>
              <w:rPr>
                <w:b w:val="0"/>
                <w:sz w:val="20"/>
                <w:szCs w:val="20"/>
              </w:rPr>
            </w:pPr>
            <w:r w:rsidRPr="005930C5">
              <w:rPr>
                <w:b w:val="0"/>
                <w:sz w:val="20"/>
                <w:szCs w:val="20"/>
              </w:rPr>
              <w:t>30%</w:t>
            </w:r>
          </w:p>
        </w:tc>
        <w:tc>
          <w:tcPr>
            <w:tcW w:w="523" w:type="pct"/>
            <w:gridSpan w:val="2"/>
            <w:shd w:val="clear" w:color="auto" w:fill="FFFFFF"/>
            <w:vAlign w:val="center"/>
          </w:tcPr>
          <w:p w14:paraId="1DDEAC5A" w14:textId="77777777" w:rsidR="00745AE7" w:rsidRPr="005930C5" w:rsidRDefault="00745AE7" w:rsidP="00FE07B8">
            <w:pPr>
              <w:spacing w:before="120"/>
              <w:ind w:firstLine="0"/>
              <w:jc w:val="center"/>
              <w:rPr>
                <w:b w:val="0"/>
                <w:sz w:val="20"/>
                <w:szCs w:val="20"/>
              </w:rPr>
            </w:pPr>
            <w:r w:rsidRPr="005930C5">
              <w:rPr>
                <w:b w:val="0"/>
                <w:sz w:val="20"/>
                <w:szCs w:val="20"/>
              </w:rPr>
              <w:t>20%</w:t>
            </w:r>
          </w:p>
        </w:tc>
      </w:tr>
      <w:tr w:rsidR="000027D7" w:rsidRPr="000F1247" w14:paraId="64FC52C3" w14:textId="77777777" w:rsidTr="001072F8">
        <w:trPr>
          <w:trHeight w:hRule="exact" w:val="642"/>
        </w:trPr>
        <w:tc>
          <w:tcPr>
            <w:tcW w:w="2897" w:type="pct"/>
            <w:gridSpan w:val="9"/>
            <w:shd w:val="clear" w:color="auto" w:fill="FFFFFF"/>
            <w:vAlign w:val="center"/>
          </w:tcPr>
          <w:p w14:paraId="0802D20F" w14:textId="77777777" w:rsidR="00745AE7" w:rsidRPr="000F1247" w:rsidRDefault="00745AE7" w:rsidP="00FE07B8">
            <w:pPr>
              <w:spacing w:before="120"/>
              <w:ind w:firstLine="0"/>
              <w:rPr>
                <w:b w:val="0"/>
              </w:rPr>
            </w:pPr>
            <w:r w:rsidRPr="000F1247">
              <w:rPr>
                <w:b w:val="0"/>
              </w:rPr>
              <w:t>Tornar confiável o e-mail institucional.</w:t>
            </w:r>
          </w:p>
        </w:tc>
        <w:tc>
          <w:tcPr>
            <w:tcW w:w="397" w:type="pct"/>
            <w:gridSpan w:val="3"/>
            <w:shd w:val="clear" w:color="auto" w:fill="FFFFFF"/>
            <w:vAlign w:val="center"/>
          </w:tcPr>
          <w:p w14:paraId="6F4141CC"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3586105C" w14:textId="77777777" w:rsidR="00745AE7" w:rsidRPr="005930C5" w:rsidRDefault="00745AE7" w:rsidP="00FE07B8">
            <w:pPr>
              <w:spacing w:before="120"/>
              <w:ind w:firstLine="0"/>
              <w:jc w:val="center"/>
              <w:rPr>
                <w:b w:val="0"/>
                <w:sz w:val="20"/>
                <w:szCs w:val="20"/>
              </w:rPr>
            </w:pPr>
            <w:r w:rsidRPr="005930C5">
              <w:rPr>
                <w:b w:val="0"/>
                <w:sz w:val="20"/>
                <w:szCs w:val="20"/>
              </w:rPr>
              <w:t>15%</w:t>
            </w:r>
          </w:p>
        </w:tc>
        <w:tc>
          <w:tcPr>
            <w:tcW w:w="395" w:type="pct"/>
            <w:gridSpan w:val="3"/>
            <w:shd w:val="clear" w:color="auto" w:fill="FFFFFF"/>
            <w:vAlign w:val="center"/>
          </w:tcPr>
          <w:p w14:paraId="732E5B48" w14:textId="77777777" w:rsidR="00745AE7" w:rsidRPr="005930C5" w:rsidRDefault="00745AE7" w:rsidP="00FE07B8">
            <w:pPr>
              <w:spacing w:before="120"/>
              <w:ind w:firstLine="0"/>
              <w:jc w:val="center"/>
              <w:rPr>
                <w:b w:val="0"/>
                <w:sz w:val="20"/>
                <w:szCs w:val="20"/>
              </w:rPr>
            </w:pPr>
            <w:r w:rsidRPr="005930C5">
              <w:rPr>
                <w:b w:val="0"/>
                <w:sz w:val="20"/>
                <w:szCs w:val="20"/>
              </w:rPr>
              <w:t>25%</w:t>
            </w:r>
          </w:p>
        </w:tc>
        <w:tc>
          <w:tcPr>
            <w:tcW w:w="393" w:type="pct"/>
            <w:gridSpan w:val="3"/>
            <w:shd w:val="clear" w:color="auto" w:fill="FFFFFF"/>
            <w:vAlign w:val="center"/>
          </w:tcPr>
          <w:p w14:paraId="5470CC65" w14:textId="77777777" w:rsidR="00745AE7" w:rsidRPr="005930C5" w:rsidRDefault="00745AE7" w:rsidP="00FE07B8">
            <w:pPr>
              <w:spacing w:before="120"/>
              <w:ind w:firstLine="0"/>
              <w:jc w:val="center"/>
              <w:rPr>
                <w:b w:val="0"/>
                <w:sz w:val="20"/>
                <w:szCs w:val="20"/>
              </w:rPr>
            </w:pPr>
            <w:r w:rsidRPr="005930C5">
              <w:rPr>
                <w:b w:val="0"/>
                <w:sz w:val="20"/>
                <w:szCs w:val="20"/>
              </w:rPr>
              <w:t>30%</w:t>
            </w:r>
          </w:p>
        </w:tc>
        <w:tc>
          <w:tcPr>
            <w:tcW w:w="523" w:type="pct"/>
            <w:gridSpan w:val="2"/>
            <w:shd w:val="clear" w:color="auto" w:fill="FFFFFF"/>
            <w:vAlign w:val="center"/>
          </w:tcPr>
          <w:p w14:paraId="065E269F" w14:textId="77777777" w:rsidR="00745AE7" w:rsidRPr="005930C5" w:rsidRDefault="00745AE7" w:rsidP="00FE07B8">
            <w:pPr>
              <w:spacing w:before="120"/>
              <w:ind w:firstLine="0"/>
              <w:jc w:val="center"/>
              <w:rPr>
                <w:b w:val="0"/>
                <w:sz w:val="20"/>
                <w:szCs w:val="20"/>
              </w:rPr>
            </w:pPr>
            <w:r w:rsidRPr="005930C5">
              <w:rPr>
                <w:b w:val="0"/>
                <w:sz w:val="20"/>
                <w:szCs w:val="20"/>
              </w:rPr>
              <w:t>20%</w:t>
            </w:r>
          </w:p>
        </w:tc>
      </w:tr>
      <w:tr w:rsidR="000027D7" w:rsidRPr="000F1247" w14:paraId="3AB80427" w14:textId="77777777" w:rsidTr="001072F8">
        <w:trPr>
          <w:trHeight w:hRule="exact" w:val="782"/>
        </w:trPr>
        <w:tc>
          <w:tcPr>
            <w:tcW w:w="2897" w:type="pct"/>
            <w:gridSpan w:val="9"/>
            <w:shd w:val="clear" w:color="auto" w:fill="FFFFFF"/>
            <w:vAlign w:val="center"/>
          </w:tcPr>
          <w:p w14:paraId="3EFFFB1A" w14:textId="77777777" w:rsidR="00745AE7" w:rsidRPr="000F1247" w:rsidRDefault="00745AE7" w:rsidP="00FE07B8">
            <w:pPr>
              <w:spacing w:before="120"/>
              <w:ind w:firstLine="0"/>
              <w:rPr>
                <w:b w:val="0"/>
              </w:rPr>
            </w:pPr>
            <w:r w:rsidRPr="000F1247">
              <w:rPr>
                <w:b w:val="0"/>
              </w:rPr>
              <w:t>Melhorar o desempenho da videoconferência.</w:t>
            </w:r>
          </w:p>
        </w:tc>
        <w:tc>
          <w:tcPr>
            <w:tcW w:w="397" w:type="pct"/>
            <w:gridSpan w:val="3"/>
            <w:shd w:val="clear" w:color="auto" w:fill="FFFFFF"/>
            <w:vAlign w:val="center"/>
          </w:tcPr>
          <w:p w14:paraId="7D50DC60" w14:textId="77777777" w:rsidR="00745AE7" w:rsidRPr="005930C5" w:rsidRDefault="00745AE7"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2223371A"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5" w:type="pct"/>
            <w:gridSpan w:val="3"/>
            <w:shd w:val="clear" w:color="auto" w:fill="FFFFFF"/>
            <w:vAlign w:val="center"/>
          </w:tcPr>
          <w:p w14:paraId="3C05AD66" w14:textId="77777777" w:rsidR="00745AE7" w:rsidRPr="005930C5" w:rsidRDefault="00745AE7" w:rsidP="00FE07B8">
            <w:pPr>
              <w:spacing w:before="120"/>
              <w:ind w:firstLine="0"/>
              <w:jc w:val="center"/>
              <w:rPr>
                <w:b w:val="0"/>
                <w:sz w:val="20"/>
                <w:szCs w:val="20"/>
              </w:rPr>
            </w:pPr>
            <w:r w:rsidRPr="005930C5">
              <w:rPr>
                <w:b w:val="0"/>
                <w:sz w:val="20"/>
                <w:szCs w:val="20"/>
              </w:rPr>
              <w:t>20%</w:t>
            </w:r>
          </w:p>
        </w:tc>
        <w:tc>
          <w:tcPr>
            <w:tcW w:w="393" w:type="pct"/>
            <w:gridSpan w:val="3"/>
            <w:shd w:val="clear" w:color="auto" w:fill="FFFFFF"/>
            <w:vAlign w:val="center"/>
          </w:tcPr>
          <w:p w14:paraId="40D9EA70" w14:textId="77777777" w:rsidR="00745AE7" w:rsidRPr="005930C5" w:rsidRDefault="00745AE7" w:rsidP="00FE07B8">
            <w:pPr>
              <w:spacing w:before="120"/>
              <w:ind w:firstLine="0"/>
              <w:jc w:val="center"/>
              <w:rPr>
                <w:b w:val="0"/>
                <w:sz w:val="20"/>
                <w:szCs w:val="20"/>
              </w:rPr>
            </w:pPr>
            <w:r w:rsidRPr="005930C5">
              <w:rPr>
                <w:b w:val="0"/>
                <w:sz w:val="20"/>
                <w:szCs w:val="20"/>
              </w:rPr>
              <w:t>25%</w:t>
            </w:r>
          </w:p>
        </w:tc>
        <w:tc>
          <w:tcPr>
            <w:tcW w:w="523" w:type="pct"/>
            <w:gridSpan w:val="2"/>
            <w:shd w:val="clear" w:color="auto" w:fill="FFFFFF"/>
            <w:vAlign w:val="center"/>
          </w:tcPr>
          <w:p w14:paraId="03039000" w14:textId="77777777" w:rsidR="00745AE7" w:rsidRPr="005930C5" w:rsidRDefault="00745AE7" w:rsidP="00FE07B8">
            <w:pPr>
              <w:spacing w:before="120"/>
              <w:ind w:firstLine="0"/>
              <w:jc w:val="center"/>
              <w:rPr>
                <w:b w:val="0"/>
                <w:sz w:val="20"/>
                <w:szCs w:val="20"/>
              </w:rPr>
            </w:pPr>
            <w:r w:rsidRPr="005930C5">
              <w:rPr>
                <w:b w:val="0"/>
                <w:sz w:val="20"/>
                <w:szCs w:val="20"/>
              </w:rPr>
              <w:t>25%</w:t>
            </w:r>
          </w:p>
        </w:tc>
      </w:tr>
      <w:tr w:rsidR="00BC67F9" w:rsidRPr="000F1247" w14:paraId="752BE71A" w14:textId="77777777" w:rsidTr="00F06410">
        <w:trPr>
          <w:trHeight w:hRule="exact" w:val="835"/>
        </w:trPr>
        <w:tc>
          <w:tcPr>
            <w:tcW w:w="1481" w:type="pct"/>
            <w:gridSpan w:val="4"/>
            <w:shd w:val="clear" w:color="auto" w:fill="D9D9D9" w:themeFill="background1" w:themeFillShade="D9"/>
            <w:vAlign w:val="center"/>
          </w:tcPr>
          <w:p w14:paraId="40840FD5" w14:textId="77777777" w:rsidR="00CE29F2" w:rsidRPr="005930C5" w:rsidRDefault="00CE29F2" w:rsidP="00FE07B8">
            <w:pPr>
              <w:spacing w:before="120"/>
              <w:ind w:firstLine="0"/>
              <w:rPr>
                <w:rFonts w:cs="Times New Roman"/>
              </w:rPr>
            </w:pPr>
            <w:r w:rsidRPr="005930C5">
              <w:t xml:space="preserve">Objetivo estratégico </w:t>
            </w:r>
            <w:r w:rsidR="005930C5" w:rsidRPr="005930C5">
              <w:t>20</w:t>
            </w:r>
          </w:p>
        </w:tc>
        <w:tc>
          <w:tcPr>
            <w:tcW w:w="3519" w:type="pct"/>
            <w:gridSpan w:val="19"/>
            <w:shd w:val="clear" w:color="auto" w:fill="D9D9D9" w:themeFill="background1" w:themeFillShade="D9"/>
            <w:vAlign w:val="center"/>
          </w:tcPr>
          <w:p w14:paraId="256029AF" w14:textId="6BCA481B" w:rsidR="00CE29F2" w:rsidRPr="005930C5" w:rsidRDefault="00CE29F2" w:rsidP="00FE07B8">
            <w:pPr>
              <w:spacing w:before="120"/>
              <w:ind w:firstLine="0"/>
            </w:pPr>
            <w:r w:rsidRPr="005930C5">
              <w:t>Aprimorar o compartilhamento de dados</w:t>
            </w:r>
            <w:r w:rsidR="00DD181B">
              <w:t>.</w:t>
            </w:r>
          </w:p>
        </w:tc>
      </w:tr>
      <w:tr w:rsidR="000027D7" w:rsidRPr="000F1247" w14:paraId="6A66D3F1" w14:textId="77777777" w:rsidTr="00FE07B8">
        <w:trPr>
          <w:trHeight w:hRule="exact" w:val="692"/>
        </w:trPr>
        <w:tc>
          <w:tcPr>
            <w:tcW w:w="2897" w:type="pct"/>
            <w:gridSpan w:val="9"/>
            <w:shd w:val="clear" w:color="auto" w:fill="D9D9D9" w:themeFill="background1" w:themeFillShade="D9"/>
            <w:vAlign w:val="center"/>
          </w:tcPr>
          <w:p w14:paraId="304DCA0E" w14:textId="77777777" w:rsidR="005930C5" w:rsidRPr="005930C5" w:rsidRDefault="005930C5" w:rsidP="00FE07B8">
            <w:pPr>
              <w:spacing w:before="120"/>
              <w:ind w:firstLine="0"/>
              <w:jc w:val="center"/>
            </w:pPr>
            <w:r w:rsidRPr="005930C5">
              <w:t>AÇÕES</w:t>
            </w:r>
          </w:p>
          <w:p w14:paraId="334D4D6F" w14:textId="77777777" w:rsidR="00CE29F2" w:rsidRPr="005930C5" w:rsidRDefault="00CE29F2" w:rsidP="00FE07B8">
            <w:pPr>
              <w:spacing w:before="120"/>
              <w:ind w:firstLine="0"/>
            </w:pPr>
          </w:p>
        </w:tc>
        <w:tc>
          <w:tcPr>
            <w:tcW w:w="397" w:type="pct"/>
            <w:gridSpan w:val="3"/>
            <w:shd w:val="clear" w:color="auto" w:fill="D9D9D9" w:themeFill="background1" w:themeFillShade="D9"/>
            <w:textDirection w:val="btLr"/>
            <w:vAlign w:val="center"/>
          </w:tcPr>
          <w:p w14:paraId="37A066B4" w14:textId="77777777" w:rsidR="00CE29F2" w:rsidRPr="005930C5" w:rsidRDefault="00CE29F2" w:rsidP="00FE07B8">
            <w:pPr>
              <w:spacing w:before="120"/>
              <w:ind w:firstLine="0"/>
              <w:jc w:val="center"/>
              <w:rPr>
                <w:sz w:val="22"/>
                <w:szCs w:val="22"/>
              </w:rPr>
            </w:pPr>
            <w:r w:rsidRPr="005930C5">
              <w:rPr>
                <w:sz w:val="22"/>
                <w:szCs w:val="22"/>
              </w:rPr>
              <w:t>2014</w:t>
            </w:r>
          </w:p>
        </w:tc>
        <w:tc>
          <w:tcPr>
            <w:tcW w:w="395" w:type="pct"/>
            <w:gridSpan w:val="3"/>
            <w:shd w:val="clear" w:color="auto" w:fill="D9D9D9" w:themeFill="background1" w:themeFillShade="D9"/>
            <w:textDirection w:val="btLr"/>
            <w:vAlign w:val="center"/>
          </w:tcPr>
          <w:p w14:paraId="1F90D6E4" w14:textId="77777777" w:rsidR="00CE29F2" w:rsidRPr="005930C5" w:rsidRDefault="00CE29F2" w:rsidP="00FE07B8">
            <w:pPr>
              <w:spacing w:before="120"/>
              <w:ind w:firstLine="0"/>
              <w:jc w:val="center"/>
              <w:rPr>
                <w:sz w:val="22"/>
                <w:szCs w:val="22"/>
              </w:rPr>
            </w:pPr>
            <w:r w:rsidRPr="005930C5">
              <w:rPr>
                <w:sz w:val="22"/>
                <w:szCs w:val="22"/>
              </w:rPr>
              <w:t>2015</w:t>
            </w:r>
          </w:p>
        </w:tc>
        <w:tc>
          <w:tcPr>
            <w:tcW w:w="395" w:type="pct"/>
            <w:gridSpan w:val="3"/>
            <w:shd w:val="clear" w:color="auto" w:fill="D9D9D9" w:themeFill="background1" w:themeFillShade="D9"/>
            <w:textDirection w:val="btLr"/>
            <w:vAlign w:val="center"/>
          </w:tcPr>
          <w:p w14:paraId="1290B7F5" w14:textId="77777777" w:rsidR="00CE29F2" w:rsidRPr="005930C5" w:rsidRDefault="00CE29F2" w:rsidP="00FE07B8">
            <w:pPr>
              <w:spacing w:before="120"/>
              <w:ind w:firstLine="0"/>
              <w:jc w:val="center"/>
              <w:rPr>
                <w:sz w:val="22"/>
                <w:szCs w:val="22"/>
              </w:rPr>
            </w:pPr>
            <w:r w:rsidRPr="005930C5">
              <w:rPr>
                <w:sz w:val="22"/>
                <w:szCs w:val="22"/>
              </w:rPr>
              <w:t>2016</w:t>
            </w:r>
          </w:p>
        </w:tc>
        <w:tc>
          <w:tcPr>
            <w:tcW w:w="393" w:type="pct"/>
            <w:gridSpan w:val="3"/>
            <w:shd w:val="clear" w:color="auto" w:fill="D9D9D9" w:themeFill="background1" w:themeFillShade="D9"/>
            <w:textDirection w:val="btLr"/>
            <w:vAlign w:val="center"/>
          </w:tcPr>
          <w:p w14:paraId="54EDDE49" w14:textId="77777777" w:rsidR="00CE29F2" w:rsidRPr="005930C5" w:rsidRDefault="00CE29F2" w:rsidP="00FE07B8">
            <w:pPr>
              <w:spacing w:before="120"/>
              <w:ind w:firstLine="0"/>
              <w:jc w:val="center"/>
              <w:rPr>
                <w:sz w:val="22"/>
                <w:szCs w:val="22"/>
              </w:rPr>
            </w:pPr>
            <w:r w:rsidRPr="005930C5">
              <w:rPr>
                <w:sz w:val="22"/>
                <w:szCs w:val="22"/>
              </w:rPr>
              <w:t>2017</w:t>
            </w:r>
          </w:p>
        </w:tc>
        <w:tc>
          <w:tcPr>
            <w:tcW w:w="523" w:type="pct"/>
            <w:gridSpan w:val="2"/>
            <w:shd w:val="clear" w:color="auto" w:fill="D9D9D9" w:themeFill="background1" w:themeFillShade="D9"/>
            <w:textDirection w:val="btLr"/>
            <w:vAlign w:val="center"/>
          </w:tcPr>
          <w:p w14:paraId="44757DC5" w14:textId="77777777" w:rsidR="00CE29F2" w:rsidRPr="005930C5" w:rsidRDefault="00CE29F2" w:rsidP="00FE07B8">
            <w:pPr>
              <w:spacing w:before="120"/>
              <w:ind w:firstLine="0"/>
              <w:jc w:val="center"/>
              <w:rPr>
                <w:sz w:val="22"/>
                <w:szCs w:val="22"/>
              </w:rPr>
            </w:pPr>
            <w:r w:rsidRPr="005930C5">
              <w:rPr>
                <w:sz w:val="22"/>
                <w:szCs w:val="22"/>
              </w:rPr>
              <w:t>2018</w:t>
            </w:r>
          </w:p>
        </w:tc>
      </w:tr>
      <w:tr w:rsidR="000027D7" w:rsidRPr="000F1247" w14:paraId="7DD0CAB1" w14:textId="77777777" w:rsidTr="001072F8">
        <w:trPr>
          <w:trHeight w:hRule="exact" w:val="954"/>
        </w:trPr>
        <w:tc>
          <w:tcPr>
            <w:tcW w:w="2897" w:type="pct"/>
            <w:gridSpan w:val="9"/>
            <w:shd w:val="clear" w:color="auto" w:fill="FFFFFF"/>
            <w:vAlign w:val="center"/>
          </w:tcPr>
          <w:p w14:paraId="05DDBB8A" w14:textId="77777777" w:rsidR="00CE29F2" w:rsidRPr="00F4504C" w:rsidRDefault="00CE29F2" w:rsidP="00F4504C">
            <w:pPr>
              <w:spacing w:line="240" w:lineRule="auto"/>
              <w:ind w:firstLine="0"/>
              <w:rPr>
                <w:b w:val="0"/>
                <w:sz w:val="22"/>
                <w:szCs w:val="22"/>
              </w:rPr>
            </w:pPr>
            <w:r w:rsidRPr="00F4504C">
              <w:rPr>
                <w:b w:val="0"/>
                <w:sz w:val="22"/>
                <w:szCs w:val="22"/>
              </w:rPr>
              <w:t>Desenvolver e implantar um mecanismo de compartilhamento de informações (nuvem).</w:t>
            </w:r>
          </w:p>
          <w:p w14:paraId="267061B2" w14:textId="77777777" w:rsidR="00CE29F2" w:rsidRPr="00F4504C" w:rsidRDefault="00CE29F2" w:rsidP="00F4504C">
            <w:pPr>
              <w:spacing w:line="240" w:lineRule="auto"/>
              <w:ind w:firstLine="0"/>
              <w:rPr>
                <w:b w:val="0"/>
                <w:sz w:val="22"/>
                <w:szCs w:val="22"/>
              </w:rPr>
            </w:pPr>
          </w:p>
        </w:tc>
        <w:tc>
          <w:tcPr>
            <w:tcW w:w="397" w:type="pct"/>
            <w:gridSpan w:val="3"/>
            <w:shd w:val="clear" w:color="auto" w:fill="FFFFFF"/>
            <w:vAlign w:val="center"/>
          </w:tcPr>
          <w:p w14:paraId="4060A4DC" w14:textId="77777777" w:rsidR="00CE29F2" w:rsidRPr="00F4504C" w:rsidRDefault="00CE29F2" w:rsidP="00F4504C">
            <w:pPr>
              <w:spacing w:line="240" w:lineRule="auto"/>
              <w:ind w:firstLine="0"/>
              <w:jc w:val="center"/>
              <w:rPr>
                <w:b w:val="0"/>
                <w:sz w:val="22"/>
                <w:szCs w:val="22"/>
              </w:rPr>
            </w:pPr>
            <w:r w:rsidRPr="00F4504C">
              <w:rPr>
                <w:b w:val="0"/>
                <w:sz w:val="22"/>
                <w:szCs w:val="22"/>
              </w:rPr>
              <w:t>10%</w:t>
            </w:r>
          </w:p>
        </w:tc>
        <w:tc>
          <w:tcPr>
            <w:tcW w:w="395" w:type="pct"/>
            <w:gridSpan w:val="3"/>
            <w:shd w:val="clear" w:color="auto" w:fill="FFFFFF"/>
            <w:vAlign w:val="center"/>
          </w:tcPr>
          <w:p w14:paraId="56A1526E" w14:textId="77777777" w:rsidR="00CE29F2" w:rsidRPr="00F4504C" w:rsidRDefault="00CE29F2" w:rsidP="00F4504C">
            <w:pPr>
              <w:spacing w:line="240" w:lineRule="auto"/>
              <w:ind w:firstLine="0"/>
              <w:jc w:val="center"/>
              <w:rPr>
                <w:b w:val="0"/>
                <w:sz w:val="22"/>
                <w:szCs w:val="22"/>
              </w:rPr>
            </w:pPr>
            <w:r w:rsidRPr="00F4504C">
              <w:rPr>
                <w:b w:val="0"/>
                <w:sz w:val="22"/>
                <w:szCs w:val="22"/>
              </w:rPr>
              <w:t>15%</w:t>
            </w:r>
          </w:p>
        </w:tc>
        <w:tc>
          <w:tcPr>
            <w:tcW w:w="395" w:type="pct"/>
            <w:gridSpan w:val="3"/>
            <w:shd w:val="clear" w:color="auto" w:fill="FFFFFF"/>
            <w:vAlign w:val="center"/>
          </w:tcPr>
          <w:p w14:paraId="05E41CE2" w14:textId="77777777" w:rsidR="00CE29F2" w:rsidRPr="00F4504C" w:rsidRDefault="00CE29F2" w:rsidP="00F4504C">
            <w:pPr>
              <w:spacing w:line="240" w:lineRule="auto"/>
              <w:ind w:firstLine="0"/>
              <w:jc w:val="center"/>
              <w:rPr>
                <w:b w:val="0"/>
                <w:sz w:val="22"/>
                <w:szCs w:val="22"/>
              </w:rPr>
            </w:pPr>
            <w:r w:rsidRPr="00F4504C">
              <w:rPr>
                <w:b w:val="0"/>
                <w:sz w:val="22"/>
                <w:szCs w:val="22"/>
              </w:rPr>
              <w:t>25%</w:t>
            </w:r>
          </w:p>
        </w:tc>
        <w:tc>
          <w:tcPr>
            <w:tcW w:w="393" w:type="pct"/>
            <w:gridSpan w:val="3"/>
            <w:shd w:val="clear" w:color="auto" w:fill="FFFFFF"/>
            <w:vAlign w:val="center"/>
          </w:tcPr>
          <w:p w14:paraId="1B34B231" w14:textId="77777777" w:rsidR="00CE29F2" w:rsidRPr="00F4504C" w:rsidRDefault="00CE29F2" w:rsidP="00F4504C">
            <w:pPr>
              <w:spacing w:line="240" w:lineRule="auto"/>
              <w:ind w:firstLine="0"/>
              <w:jc w:val="center"/>
              <w:rPr>
                <w:b w:val="0"/>
                <w:sz w:val="22"/>
                <w:szCs w:val="22"/>
              </w:rPr>
            </w:pPr>
            <w:r w:rsidRPr="00F4504C">
              <w:rPr>
                <w:b w:val="0"/>
                <w:sz w:val="22"/>
                <w:szCs w:val="22"/>
              </w:rPr>
              <w:t>30%</w:t>
            </w:r>
          </w:p>
        </w:tc>
        <w:tc>
          <w:tcPr>
            <w:tcW w:w="523" w:type="pct"/>
            <w:gridSpan w:val="2"/>
            <w:shd w:val="clear" w:color="auto" w:fill="FFFFFF"/>
            <w:vAlign w:val="center"/>
          </w:tcPr>
          <w:p w14:paraId="4FA4BC18" w14:textId="77777777" w:rsidR="00CE29F2" w:rsidRPr="00F4504C" w:rsidRDefault="00CE29F2" w:rsidP="00F4504C">
            <w:pPr>
              <w:spacing w:line="240" w:lineRule="auto"/>
              <w:ind w:firstLine="0"/>
              <w:jc w:val="center"/>
              <w:rPr>
                <w:b w:val="0"/>
                <w:sz w:val="22"/>
                <w:szCs w:val="22"/>
              </w:rPr>
            </w:pPr>
            <w:r w:rsidRPr="00F4504C">
              <w:rPr>
                <w:b w:val="0"/>
                <w:sz w:val="22"/>
                <w:szCs w:val="22"/>
              </w:rPr>
              <w:t>20%</w:t>
            </w:r>
          </w:p>
        </w:tc>
      </w:tr>
      <w:tr w:rsidR="00BC67F9" w:rsidRPr="005930C5" w14:paraId="3A486D3E" w14:textId="77777777" w:rsidTr="0086296F">
        <w:trPr>
          <w:trHeight w:hRule="exact" w:val="714"/>
        </w:trPr>
        <w:tc>
          <w:tcPr>
            <w:tcW w:w="1481" w:type="pct"/>
            <w:gridSpan w:val="4"/>
            <w:shd w:val="clear" w:color="auto" w:fill="D9D9D9" w:themeFill="background1" w:themeFillShade="D9"/>
            <w:vAlign w:val="center"/>
          </w:tcPr>
          <w:p w14:paraId="4DFCF0AB" w14:textId="77777777" w:rsidR="00CE29F2" w:rsidRPr="005930C5" w:rsidRDefault="005930C5" w:rsidP="00FE07B8">
            <w:pPr>
              <w:spacing w:before="120"/>
              <w:ind w:firstLine="0"/>
              <w:rPr>
                <w:rFonts w:cs="Times New Roman"/>
              </w:rPr>
            </w:pPr>
            <w:r w:rsidRPr="005930C5">
              <w:t>Objetivo estratégico 21</w:t>
            </w:r>
          </w:p>
        </w:tc>
        <w:tc>
          <w:tcPr>
            <w:tcW w:w="3519" w:type="pct"/>
            <w:gridSpan w:val="19"/>
            <w:shd w:val="clear" w:color="auto" w:fill="D9D9D9" w:themeFill="background1" w:themeFillShade="D9"/>
            <w:vAlign w:val="center"/>
          </w:tcPr>
          <w:p w14:paraId="7BA9C06F" w14:textId="1721190A" w:rsidR="00CE29F2" w:rsidRPr="005930C5" w:rsidRDefault="00CE29F2" w:rsidP="00FE07B8">
            <w:pPr>
              <w:spacing w:before="120"/>
              <w:ind w:firstLine="0"/>
            </w:pPr>
            <w:r w:rsidRPr="005930C5">
              <w:t>Disponibilizar comunicações wireless em todo o IFAM</w:t>
            </w:r>
            <w:r w:rsidR="00DD181B">
              <w:t>.</w:t>
            </w:r>
          </w:p>
        </w:tc>
      </w:tr>
      <w:tr w:rsidR="000027D7" w:rsidRPr="005930C5" w14:paraId="74A55A42" w14:textId="77777777" w:rsidTr="001072F8">
        <w:trPr>
          <w:trHeight w:hRule="exact" w:val="672"/>
        </w:trPr>
        <w:tc>
          <w:tcPr>
            <w:tcW w:w="2897" w:type="pct"/>
            <w:gridSpan w:val="9"/>
            <w:shd w:val="clear" w:color="auto" w:fill="D9D9D9" w:themeFill="background1" w:themeFillShade="D9"/>
            <w:vAlign w:val="center"/>
          </w:tcPr>
          <w:p w14:paraId="0793B460" w14:textId="77777777" w:rsidR="005930C5" w:rsidRPr="005930C5" w:rsidRDefault="005930C5" w:rsidP="00FE07B8">
            <w:pPr>
              <w:spacing w:before="120"/>
              <w:ind w:firstLine="0"/>
              <w:jc w:val="center"/>
            </w:pPr>
            <w:r w:rsidRPr="005930C5">
              <w:t>AÇÕES</w:t>
            </w:r>
          </w:p>
          <w:p w14:paraId="487B79FA" w14:textId="77777777" w:rsidR="00CE29F2" w:rsidRPr="005930C5" w:rsidRDefault="00CE29F2" w:rsidP="00FE07B8">
            <w:pPr>
              <w:spacing w:before="120"/>
              <w:ind w:firstLine="0"/>
            </w:pPr>
          </w:p>
        </w:tc>
        <w:tc>
          <w:tcPr>
            <w:tcW w:w="397" w:type="pct"/>
            <w:gridSpan w:val="3"/>
            <w:shd w:val="clear" w:color="auto" w:fill="D9D9D9" w:themeFill="background1" w:themeFillShade="D9"/>
            <w:textDirection w:val="btLr"/>
            <w:vAlign w:val="center"/>
          </w:tcPr>
          <w:p w14:paraId="44034104" w14:textId="77777777" w:rsidR="00CE29F2" w:rsidRPr="005930C5" w:rsidRDefault="00CE29F2" w:rsidP="00FE07B8">
            <w:pPr>
              <w:spacing w:before="120"/>
              <w:ind w:firstLine="0"/>
              <w:jc w:val="center"/>
              <w:rPr>
                <w:sz w:val="22"/>
                <w:szCs w:val="22"/>
              </w:rPr>
            </w:pPr>
            <w:r w:rsidRPr="005930C5">
              <w:rPr>
                <w:sz w:val="22"/>
                <w:szCs w:val="22"/>
              </w:rPr>
              <w:t>2014</w:t>
            </w:r>
          </w:p>
        </w:tc>
        <w:tc>
          <w:tcPr>
            <w:tcW w:w="395" w:type="pct"/>
            <w:gridSpan w:val="3"/>
            <w:shd w:val="clear" w:color="auto" w:fill="D9D9D9" w:themeFill="background1" w:themeFillShade="D9"/>
            <w:textDirection w:val="btLr"/>
            <w:vAlign w:val="center"/>
          </w:tcPr>
          <w:p w14:paraId="4BE1FE16" w14:textId="77777777" w:rsidR="00CE29F2" w:rsidRPr="005930C5" w:rsidRDefault="00CE29F2" w:rsidP="00FE07B8">
            <w:pPr>
              <w:spacing w:before="120"/>
              <w:ind w:firstLine="0"/>
              <w:jc w:val="center"/>
              <w:rPr>
                <w:sz w:val="22"/>
                <w:szCs w:val="22"/>
              </w:rPr>
            </w:pPr>
            <w:r w:rsidRPr="005930C5">
              <w:rPr>
                <w:sz w:val="22"/>
                <w:szCs w:val="22"/>
              </w:rPr>
              <w:t>2015</w:t>
            </w:r>
          </w:p>
        </w:tc>
        <w:tc>
          <w:tcPr>
            <w:tcW w:w="395" w:type="pct"/>
            <w:gridSpan w:val="3"/>
            <w:shd w:val="clear" w:color="auto" w:fill="D9D9D9" w:themeFill="background1" w:themeFillShade="D9"/>
            <w:textDirection w:val="btLr"/>
            <w:vAlign w:val="center"/>
          </w:tcPr>
          <w:p w14:paraId="37DD5E58" w14:textId="77777777" w:rsidR="00CE29F2" w:rsidRPr="005930C5" w:rsidRDefault="00CE29F2" w:rsidP="00FE07B8">
            <w:pPr>
              <w:spacing w:before="120"/>
              <w:ind w:firstLine="0"/>
              <w:jc w:val="center"/>
              <w:rPr>
                <w:sz w:val="22"/>
                <w:szCs w:val="22"/>
              </w:rPr>
            </w:pPr>
            <w:r w:rsidRPr="005930C5">
              <w:rPr>
                <w:sz w:val="22"/>
                <w:szCs w:val="22"/>
              </w:rPr>
              <w:t>2016</w:t>
            </w:r>
          </w:p>
        </w:tc>
        <w:tc>
          <w:tcPr>
            <w:tcW w:w="393" w:type="pct"/>
            <w:gridSpan w:val="3"/>
            <w:shd w:val="clear" w:color="auto" w:fill="D9D9D9" w:themeFill="background1" w:themeFillShade="D9"/>
            <w:textDirection w:val="btLr"/>
            <w:vAlign w:val="center"/>
          </w:tcPr>
          <w:p w14:paraId="42793354" w14:textId="77777777" w:rsidR="00CE29F2" w:rsidRPr="005930C5" w:rsidRDefault="00CE29F2" w:rsidP="00FE07B8">
            <w:pPr>
              <w:spacing w:before="120"/>
              <w:ind w:firstLine="0"/>
              <w:jc w:val="center"/>
              <w:rPr>
                <w:sz w:val="22"/>
                <w:szCs w:val="22"/>
              </w:rPr>
            </w:pPr>
            <w:r w:rsidRPr="005930C5">
              <w:rPr>
                <w:sz w:val="22"/>
                <w:szCs w:val="22"/>
              </w:rPr>
              <w:t>2017</w:t>
            </w:r>
          </w:p>
        </w:tc>
        <w:tc>
          <w:tcPr>
            <w:tcW w:w="523" w:type="pct"/>
            <w:gridSpan w:val="2"/>
            <w:shd w:val="clear" w:color="auto" w:fill="D9D9D9" w:themeFill="background1" w:themeFillShade="D9"/>
            <w:textDirection w:val="btLr"/>
            <w:vAlign w:val="center"/>
          </w:tcPr>
          <w:p w14:paraId="3EB303CB" w14:textId="77777777" w:rsidR="00CE29F2" w:rsidRPr="005930C5" w:rsidRDefault="00CE29F2" w:rsidP="00FE07B8">
            <w:pPr>
              <w:spacing w:before="120"/>
              <w:ind w:firstLine="0"/>
              <w:jc w:val="center"/>
              <w:rPr>
                <w:sz w:val="22"/>
                <w:szCs w:val="22"/>
              </w:rPr>
            </w:pPr>
            <w:r w:rsidRPr="005930C5">
              <w:rPr>
                <w:sz w:val="22"/>
                <w:szCs w:val="22"/>
              </w:rPr>
              <w:t>2018</w:t>
            </w:r>
          </w:p>
        </w:tc>
      </w:tr>
      <w:tr w:rsidR="000027D7" w:rsidRPr="000F1247" w14:paraId="759361FF" w14:textId="77777777" w:rsidTr="001072F8">
        <w:trPr>
          <w:trHeight w:hRule="exact" w:val="658"/>
        </w:trPr>
        <w:tc>
          <w:tcPr>
            <w:tcW w:w="2897" w:type="pct"/>
            <w:gridSpan w:val="9"/>
            <w:shd w:val="clear" w:color="auto" w:fill="FFFFFF"/>
            <w:vAlign w:val="center"/>
          </w:tcPr>
          <w:p w14:paraId="06849C2D" w14:textId="77777777" w:rsidR="00CE29F2" w:rsidRPr="00F4504C" w:rsidRDefault="00CE29F2" w:rsidP="00F4504C">
            <w:pPr>
              <w:spacing w:line="240" w:lineRule="auto"/>
              <w:ind w:firstLine="0"/>
              <w:rPr>
                <w:b w:val="0"/>
                <w:sz w:val="22"/>
                <w:szCs w:val="22"/>
              </w:rPr>
            </w:pPr>
            <w:r w:rsidRPr="00F4504C">
              <w:rPr>
                <w:b w:val="0"/>
                <w:sz w:val="22"/>
                <w:szCs w:val="22"/>
              </w:rPr>
              <w:t>Melhorar o desempenho da rede IFAM.</w:t>
            </w:r>
          </w:p>
        </w:tc>
        <w:tc>
          <w:tcPr>
            <w:tcW w:w="397" w:type="pct"/>
            <w:gridSpan w:val="3"/>
            <w:shd w:val="clear" w:color="auto" w:fill="FFFFFF"/>
            <w:vAlign w:val="center"/>
          </w:tcPr>
          <w:p w14:paraId="28682A1D" w14:textId="77777777" w:rsidR="00CE29F2" w:rsidRPr="00F4504C" w:rsidRDefault="00CE29F2" w:rsidP="00F4504C">
            <w:pPr>
              <w:spacing w:line="240" w:lineRule="auto"/>
              <w:ind w:firstLine="0"/>
              <w:jc w:val="center"/>
              <w:rPr>
                <w:b w:val="0"/>
                <w:sz w:val="22"/>
                <w:szCs w:val="22"/>
              </w:rPr>
            </w:pPr>
            <w:r w:rsidRPr="00F4504C">
              <w:rPr>
                <w:b w:val="0"/>
                <w:sz w:val="22"/>
                <w:szCs w:val="22"/>
              </w:rPr>
              <w:t>10%</w:t>
            </w:r>
          </w:p>
        </w:tc>
        <w:tc>
          <w:tcPr>
            <w:tcW w:w="395" w:type="pct"/>
            <w:gridSpan w:val="3"/>
            <w:shd w:val="clear" w:color="auto" w:fill="FFFFFF"/>
            <w:vAlign w:val="center"/>
          </w:tcPr>
          <w:p w14:paraId="3F24641D" w14:textId="77777777" w:rsidR="00CE29F2" w:rsidRPr="00F4504C" w:rsidRDefault="00CE29F2"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7221949C" w14:textId="77777777" w:rsidR="00CE29F2" w:rsidRPr="00F4504C" w:rsidRDefault="00CE29F2" w:rsidP="00F4504C">
            <w:pPr>
              <w:spacing w:line="240" w:lineRule="auto"/>
              <w:ind w:firstLine="0"/>
              <w:jc w:val="center"/>
              <w:rPr>
                <w:b w:val="0"/>
                <w:sz w:val="22"/>
                <w:szCs w:val="22"/>
              </w:rPr>
            </w:pPr>
            <w:r w:rsidRPr="00F4504C">
              <w:rPr>
                <w:b w:val="0"/>
                <w:sz w:val="22"/>
                <w:szCs w:val="22"/>
              </w:rPr>
              <w:t>20%</w:t>
            </w:r>
          </w:p>
        </w:tc>
        <w:tc>
          <w:tcPr>
            <w:tcW w:w="393" w:type="pct"/>
            <w:gridSpan w:val="3"/>
            <w:shd w:val="clear" w:color="auto" w:fill="FFFFFF"/>
            <w:vAlign w:val="center"/>
          </w:tcPr>
          <w:p w14:paraId="0D4F09FA" w14:textId="77777777" w:rsidR="00CE29F2" w:rsidRPr="00F4504C" w:rsidRDefault="00CE29F2" w:rsidP="00F4504C">
            <w:pPr>
              <w:spacing w:line="240" w:lineRule="auto"/>
              <w:ind w:firstLine="0"/>
              <w:jc w:val="center"/>
              <w:rPr>
                <w:b w:val="0"/>
                <w:sz w:val="22"/>
                <w:szCs w:val="22"/>
              </w:rPr>
            </w:pPr>
            <w:r w:rsidRPr="00F4504C">
              <w:rPr>
                <w:b w:val="0"/>
                <w:sz w:val="22"/>
                <w:szCs w:val="22"/>
              </w:rPr>
              <w:t>25%</w:t>
            </w:r>
          </w:p>
        </w:tc>
        <w:tc>
          <w:tcPr>
            <w:tcW w:w="523" w:type="pct"/>
            <w:gridSpan w:val="2"/>
            <w:shd w:val="clear" w:color="auto" w:fill="FFFFFF"/>
            <w:vAlign w:val="center"/>
          </w:tcPr>
          <w:p w14:paraId="2C3E857A" w14:textId="77777777" w:rsidR="00CE29F2" w:rsidRPr="00F4504C" w:rsidRDefault="00CE29F2" w:rsidP="00F4504C">
            <w:pPr>
              <w:spacing w:line="240" w:lineRule="auto"/>
              <w:ind w:firstLine="0"/>
              <w:jc w:val="center"/>
              <w:rPr>
                <w:b w:val="0"/>
                <w:sz w:val="22"/>
                <w:szCs w:val="22"/>
              </w:rPr>
            </w:pPr>
            <w:r w:rsidRPr="00F4504C">
              <w:rPr>
                <w:b w:val="0"/>
                <w:sz w:val="22"/>
                <w:szCs w:val="22"/>
              </w:rPr>
              <w:t>25%</w:t>
            </w:r>
          </w:p>
        </w:tc>
      </w:tr>
      <w:tr w:rsidR="000027D7" w:rsidRPr="000F1247" w14:paraId="792FD987" w14:textId="77777777" w:rsidTr="001072F8">
        <w:trPr>
          <w:trHeight w:hRule="exact" w:val="994"/>
        </w:trPr>
        <w:tc>
          <w:tcPr>
            <w:tcW w:w="2897" w:type="pct"/>
            <w:gridSpan w:val="9"/>
            <w:shd w:val="clear" w:color="auto" w:fill="FFFFFF"/>
            <w:vAlign w:val="center"/>
          </w:tcPr>
          <w:p w14:paraId="32237B2F" w14:textId="77777777" w:rsidR="00CE29F2" w:rsidRPr="00F4504C" w:rsidRDefault="00CE29F2" w:rsidP="00F4504C">
            <w:pPr>
              <w:spacing w:line="240" w:lineRule="auto"/>
              <w:ind w:firstLine="0"/>
              <w:rPr>
                <w:b w:val="0"/>
                <w:sz w:val="22"/>
                <w:szCs w:val="22"/>
              </w:rPr>
            </w:pPr>
            <w:r w:rsidRPr="00F4504C">
              <w:rPr>
                <w:b w:val="0"/>
                <w:sz w:val="22"/>
                <w:szCs w:val="22"/>
              </w:rPr>
              <w:t>Implantar a rede para visitantes Implantar mecanismos de controle de autenticação e acesso.</w:t>
            </w:r>
          </w:p>
          <w:p w14:paraId="1639842E" w14:textId="77777777" w:rsidR="00CE29F2" w:rsidRPr="00F4504C" w:rsidRDefault="00CE29F2" w:rsidP="00F4504C">
            <w:pPr>
              <w:spacing w:line="240" w:lineRule="auto"/>
              <w:ind w:firstLine="0"/>
              <w:rPr>
                <w:b w:val="0"/>
                <w:sz w:val="22"/>
                <w:szCs w:val="22"/>
              </w:rPr>
            </w:pPr>
          </w:p>
        </w:tc>
        <w:tc>
          <w:tcPr>
            <w:tcW w:w="397" w:type="pct"/>
            <w:gridSpan w:val="3"/>
            <w:shd w:val="clear" w:color="auto" w:fill="FFFFFF"/>
            <w:vAlign w:val="center"/>
          </w:tcPr>
          <w:p w14:paraId="3790A4D7" w14:textId="77777777" w:rsidR="00CE29F2" w:rsidRPr="00F4504C" w:rsidRDefault="00CE29F2" w:rsidP="00F4504C">
            <w:pPr>
              <w:spacing w:line="240" w:lineRule="auto"/>
              <w:ind w:firstLine="0"/>
              <w:jc w:val="center"/>
              <w:rPr>
                <w:b w:val="0"/>
                <w:sz w:val="22"/>
                <w:szCs w:val="22"/>
              </w:rPr>
            </w:pPr>
            <w:r w:rsidRPr="00F4504C">
              <w:rPr>
                <w:b w:val="0"/>
                <w:sz w:val="22"/>
                <w:szCs w:val="22"/>
              </w:rPr>
              <w:t>10%</w:t>
            </w:r>
          </w:p>
        </w:tc>
        <w:tc>
          <w:tcPr>
            <w:tcW w:w="395" w:type="pct"/>
            <w:gridSpan w:val="3"/>
            <w:shd w:val="clear" w:color="auto" w:fill="FFFFFF"/>
            <w:vAlign w:val="center"/>
          </w:tcPr>
          <w:p w14:paraId="43109490" w14:textId="77777777" w:rsidR="00CE29F2" w:rsidRPr="00F4504C" w:rsidRDefault="00CE29F2" w:rsidP="00F4504C">
            <w:pPr>
              <w:spacing w:line="240" w:lineRule="auto"/>
              <w:ind w:firstLine="0"/>
              <w:jc w:val="center"/>
              <w:rPr>
                <w:b w:val="0"/>
                <w:sz w:val="22"/>
                <w:szCs w:val="22"/>
              </w:rPr>
            </w:pPr>
            <w:r w:rsidRPr="00F4504C">
              <w:rPr>
                <w:b w:val="0"/>
                <w:sz w:val="22"/>
                <w:szCs w:val="22"/>
              </w:rPr>
              <w:t>30%</w:t>
            </w:r>
          </w:p>
        </w:tc>
        <w:tc>
          <w:tcPr>
            <w:tcW w:w="395" w:type="pct"/>
            <w:gridSpan w:val="3"/>
            <w:shd w:val="clear" w:color="auto" w:fill="FFFFFF"/>
            <w:vAlign w:val="center"/>
          </w:tcPr>
          <w:p w14:paraId="6E202496" w14:textId="77777777" w:rsidR="00CE29F2" w:rsidRPr="00F4504C" w:rsidRDefault="00CE29F2" w:rsidP="00F4504C">
            <w:pPr>
              <w:spacing w:line="240" w:lineRule="auto"/>
              <w:ind w:firstLine="0"/>
              <w:jc w:val="center"/>
              <w:rPr>
                <w:b w:val="0"/>
                <w:sz w:val="22"/>
                <w:szCs w:val="22"/>
              </w:rPr>
            </w:pPr>
            <w:r w:rsidRPr="00F4504C">
              <w:rPr>
                <w:b w:val="0"/>
                <w:sz w:val="22"/>
                <w:szCs w:val="22"/>
              </w:rPr>
              <w:t>40%</w:t>
            </w:r>
          </w:p>
        </w:tc>
        <w:tc>
          <w:tcPr>
            <w:tcW w:w="393" w:type="pct"/>
            <w:gridSpan w:val="3"/>
            <w:shd w:val="clear" w:color="auto" w:fill="FFFFFF"/>
            <w:vAlign w:val="center"/>
          </w:tcPr>
          <w:p w14:paraId="62288B3F" w14:textId="77777777" w:rsidR="00CE29F2" w:rsidRPr="00F4504C" w:rsidRDefault="00CE29F2" w:rsidP="00F4504C">
            <w:pPr>
              <w:spacing w:line="240" w:lineRule="auto"/>
              <w:ind w:firstLine="0"/>
              <w:jc w:val="center"/>
              <w:rPr>
                <w:b w:val="0"/>
                <w:sz w:val="22"/>
                <w:szCs w:val="22"/>
              </w:rPr>
            </w:pPr>
            <w:r w:rsidRPr="00F4504C">
              <w:rPr>
                <w:b w:val="0"/>
                <w:sz w:val="22"/>
                <w:szCs w:val="22"/>
              </w:rPr>
              <w:t>10%</w:t>
            </w:r>
          </w:p>
        </w:tc>
        <w:tc>
          <w:tcPr>
            <w:tcW w:w="523" w:type="pct"/>
            <w:gridSpan w:val="2"/>
            <w:shd w:val="clear" w:color="auto" w:fill="FFFFFF"/>
            <w:vAlign w:val="center"/>
          </w:tcPr>
          <w:p w14:paraId="4872DA5C" w14:textId="77777777" w:rsidR="00CE29F2" w:rsidRPr="00F4504C" w:rsidRDefault="00CE29F2" w:rsidP="00F4504C">
            <w:pPr>
              <w:spacing w:line="240" w:lineRule="auto"/>
              <w:ind w:firstLine="0"/>
              <w:jc w:val="center"/>
              <w:rPr>
                <w:b w:val="0"/>
                <w:sz w:val="22"/>
                <w:szCs w:val="22"/>
              </w:rPr>
            </w:pPr>
            <w:r w:rsidRPr="00F4504C">
              <w:rPr>
                <w:b w:val="0"/>
                <w:sz w:val="22"/>
                <w:szCs w:val="22"/>
              </w:rPr>
              <w:t>10%</w:t>
            </w:r>
          </w:p>
        </w:tc>
      </w:tr>
      <w:tr w:rsidR="00BC67F9" w:rsidRPr="005930C5" w14:paraId="4925BD52" w14:textId="77777777" w:rsidTr="0086296F">
        <w:trPr>
          <w:trHeight w:hRule="exact" w:val="988"/>
        </w:trPr>
        <w:tc>
          <w:tcPr>
            <w:tcW w:w="1481" w:type="pct"/>
            <w:gridSpan w:val="4"/>
            <w:shd w:val="clear" w:color="auto" w:fill="D9D9D9" w:themeFill="background1" w:themeFillShade="D9"/>
            <w:vAlign w:val="center"/>
          </w:tcPr>
          <w:p w14:paraId="3BB915A4" w14:textId="77777777" w:rsidR="00CE29F2" w:rsidRPr="005930C5" w:rsidRDefault="005930C5" w:rsidP="00FE07B8">
            <w:pPr>
              <w:spacing w:before="120"/>
              <w:ind w:firstLine="0"/>
              <w:rPr>
                <w:rFonts w:cs="Times New Roman"/>
              </w:rPr>
            </w:pPr>
            <w:r w:rsidRPr="005930C5">
              <w:lastRenderedPageBreak/>
              <w:t>Objetivo estratégico 22</w:t>
            </w:r>
          </w:p>
        </w:tc>
        <w:tc>
          <w:tcPr>
            <w:tcW w:w="3519" w:type="pct"/>
            <w:gridSpan w:val="19"/>
            <w:shd w:val="clear" w:color="auto" w:fill="D9D9D9" w:themeFill="background1" w:themeFillShade="D9"/>
            <w:vAlign w:val="center"/>
          </w:tcPr>
          <w:p w14:paraId="38F27956" w14:textId="189CCFCD" w:rsidR="00CE29F2" w:rsidRPr="005930C5" w:rsidRDefault="00CE29F2" w:rsidP="008D5695">
            <w:pPr>
              <w:spacing w:before="120" w:line="240" w:lineRule="auto"/>
              <w:ind w:firstLine="0"/>
            </w:pPr>
            <w:r w:rsidRPr="005930C5">
              <w:t>Garantir a integridade dos dados institucionais e prover segurança da informação conforme legislação vigente.</w:t>
            </w:r>
          </w:p>
        </w:tc>
      </w:tr>
      <w:tr w:rsidR="000027D7" w:rsidRPr="005930C5" w14:paraId="04FED00C" w14:textId="77777777" w:rsidTr="00FE07B8">
        <w:trPr>
          <w:trHeight w:hRule="exact" w:val="657"/>
        </w:trPr>
        <w:tc>
          <w:tcPr>
            <w:tcW w:w="2897" w:type="pct"/>
            <w:gridSpan w:val="9"/>
            <w:shd w:val="clear" w:color="auto" w:fill="D9D9D9" w:themeFill="background1" w:themeFillShade="D9"/>
            <w:vAlign w:val="center"/>
          </w:tcPr>
          <w:p w14:paraId="47DCCDE7" w14:textId="77777777" w:rsidR="005930C5" w:rsidRPr="005930C5" w:rsidRDefault="005930C5" w:rsidP="00FE07B8">
            <w:pPr>
              <w:spacing w:before="120"/>
              <w:ind w:firstLine="0"/>
              <w:jc w:val="center"/>
            </w:pPr>
            <w:r w:rsidRPr="005930C5">
              <w:t>AÇÕES</w:t>
            </w:r>
          </w:p>
          <w:p w14:paraId="7CD3EBF5" w14:textId="77777777" w:rsidR="00CE29F2" w:rsidRPr="005930C5" w:rsidRDefault="00CE29F2" w:rsidP="00FE07B8">
            <w:pPr>
              <w:spacing w:before="120"/>
              <w:ind w:firstLine="0"/>
              <w:jc w:val="center"/>
            </w:pPr>
          </w:p>
        </w:tc>
        <w:tc>
          <w:tcPr>
            <w:tcW w:w="397" w:type="pct"/>
            <w:gridSpan w:val="3"/>
            <w:shd w:val="clear" w:color="auto" w:fill="D9D9D9" w:themeFill="background1" w:themeFillShade="D9"/>
            <w:textDirection w:val="btLr"/>
            <w:vAlign w:val="center"/>
          </w:tcPr>
          <w:p w14:paraId="69101C6C" w14:textId="77777777" w:rsidR="00CE29F2" w:rsidRPr="005930C5" w:rsidRDefault="00CE29F2" w:rsidP="00FE07B8">
            <w:pPr>
              <w:spacing w:before="120"/>
              <w:ind w:firstLine="0"/>
              <w:jc w:val="center"/>
              <w:rPr>
                <w:sz w:val="22"/>
                <w:szCs w:val="22"/>
              </w:rPr>
            </w:pPr>
            <w:r w:rsidRPr="005930C5">
              <w:rPr>
                <w:sz w:val="22"/>
                <w:szCs w:val="22"/>
              </w:rPr>
              <w:t>2014</w:t>
            </w:r>
          </w:p>
        </w:tc>
        <w:tc>
          <w:tcPr>
            <w:tcW w:w="395" w:type="pct"/>
            <w:gridSpan w:val="3"/>
            <w:shd w:val="clear" w:color="auto" w:fill="D9D9D9" w:themeFill="background1" w:themeFillShade="D9"/>
            <w:textDirection w:val="btLr"/>
            <w:vAlign w:val="center"/>
          </w:tcPr>
          <w:p w14:paraId="2A1F5658" w14:textId="77777777" w:rsidR="00CE29F2" w:rsidRPr="005930C5" w:rsidRDefault="00CE29F2" w:rsidP="00FE07B8">
            <w:pPr>
              <w:spacing w:before="120"/>
              <w:ind w:firstLine="0"/>
              <w:jc w:val="center"/>
              <w:rPr>
                <w:sz w:val="22"/>
                <w:szCs w:val="22"/>
              </w:rPr>
            </w:pPr>
            <w:r w:rsidRPr="005930C5">
              <w:rPr>
                <w:sz w:val="22"/>
                <w:szCs w:val="22"/>
              </w:rPr>
              <w:t>2015</w:t>
            </w:r>
          </w:p>
        </w:tc>
        <w:tc>
          <w:tcPr>
            <w:tcW w:w="395" w:type="pct"/>
            <w:gridSpan w:val="3"/>
            <w:shd w:val="clear" w:color="auto" w:fill="D9D9D9" w:themeFill="background1" w:themeFillShade="D9"/>
            <w:textDirection w:val="btLr"/>
            <w:vAlign w:val="center"/>
          </w:tcPr>
          <w:p w14:paraId="0F403228" w14:textId="77777777" w:rsidR="00CE29F2" w:rsidRPr="005930C5" w:rsidRDefault="00CE29F2" w:rsidP="00FE07B8">
            <w:pPr>
              <w:spacing w:before="120"/>
              <w:ind w:firstLine="0"/>
              <w:jc w:val="center"/>
              <w:rPr>
                <w:sz w:val="22"/>
                <w:szCs w:val="22"/>
              </w:rPr>
            </w:pPr>
            <w:r w:rsidRPr="005930C5">
              <w:rPr>
                <w:sz w:val="22"/>
                <w:szCs w:val="22"/>
              </w:rPr>
              <w:t>2016</w:t>
            </w:r>
          </w:p>
        </w:tc>
        <w:tc>
          <w:tcPr>
            <w:tcW w:w="393" w:type="pct"/>
            <w:gridSpan w:val="3"/>
            <w:shd w:val="clear" w:color="auto" w:fill="D9D9D9" w:themeFill="background1" w:themeFillShade="D9"/>
            <w:textDirection w:val="btLr"/>
            <w:vAlign w:val="center"/>
          </w:tcPr>
          <w:p w14:paraId="2CD0E73F" w14:textId="77777777" w:rsidR="00CE29F2" w:rsidRPr="005930C5" w:rsidRDefault="00CE29F2" w:rsidP="00FE07B8">
            <w:pPr>
              <w:spacing w:before="120"/>
              <w:ind w:firstLine="0"/>
              <w:jc w:val="center"/>
              <w:rPr>
                <w:sz w:val="22"/>
                <w:szCs w:val="22"/>
              </w:rPr>
            </w:pPr>
            <w:r w:rsidRPr="005930C5">
              <w:rPr>
                <w:sz w:val="22"/>
                <w:szCs w:val="22"/>
              </w:rPr>
              <w:t>2017</w:t>
            </w:r>
          </w:p>
        </w:tc>
        <w:tc>
          <w:tcPr>
            <w:tcW w:w="523" w:type="pct"/>
            <w:gridSpan w:val="2"/>
            <w:shd w:val="clear" w:color="auto" w:fill="D9D9D9" w:themeFill="background1" w:themeFillShade="D9"/>
            <w:textDirection w:val="btLr"/>
            <w:vAlign w:val="center"/>
          </w:tcPr>
          <w:p w14:paraId="654436FF" w14:textId="77777777" w:rsidR="00CE29F2" w:rsidRPr="005930C5" w:rsidRDefault="00CE29F2" w:rsidP="00FE07B8">
            <w:pPr>
              <w:spacing w:before="120"/>
              <w:ind w:firstLine="0"/>
              <w:jc w:val="center"/>
              <w:rPr>
                <w:sz w:val="22"/>
                <w:szCs w:val="22"/>
              </w:rPr>
            </w:pPr>
            <w:r w:rsidRPr="005930C5">
              <w:rPr>
                <w:sz w:val="22"/>
                <w:szCs w:val="22"/>
              </w:rPr>
              <w:t>2018</w:t>
            </w:r>
          </w:p>
        </w:tc>
      </w:tr>
      <w:tr w:rsidR="000027D7" w:rsidRPr="000F1247" w14:paraId="7D1AC0F6" w14:textId="77777777" w:rsidTr="001072F8">
        <w:trPr>
          <w:trHeight w:hRule="exact" w:val="1040"/>
        </w:trPr>
        <w:tc>
          <w:tcPr>
            <w:tcW w:w="2897" w:type="pct"/>
            <w:gridSpan w:val="9"/>
            <w:shd w:val="clear" w:color="auto" w:fill="FFFFFF"/>
            <w:vAlign w:val="center"/>
          </w:tcPr>
          <w:p w14:paraId="3E80160E" w14:textId="77777777" w:rsidR="00CE29F2" w:rsidRPr="00F4504C" w:rsidRDefault="00CE29F2" w:rsidP="00F4504C">
            <w:pPr>
              <w:spacing w:line="240" w:lineRule="auto"/>
              <w:ind w:firstLine="0"/>
              <w:rPr>
                <w:b w:val="0"/>
                <w:sz w:val="22"/>
                <w:szCs w:val="22"/>
              </w:rPr>
            </w:pPr>
            <w:r w:rsidRPr="00F4504C">
              <w:rPr>
                <w:b w:val="0"/>
                <w:sz w:val="22"/>
                <w:szCs w:val="22"/>
              </w:rPr>
              <w:t>Aprovar, publicar e divulgar políticas de segurança da informação no âmbito do IFAM.</w:t>
            </w:r>
          </w:p>
        </w:tc>
        <w:tc>
          <w:tcPr>
            <w:tcW w:w="397" w:type="pct"/>
            <w:gridSpan w:val="3"/>
            <w:shd w:val="clear" w:color="auto" w:fill="FFFFFF"/>
            <w:vAlign w:val="center"/>
          </w:tcPr>
          <w:p w14:paraId="52DAEBAE" w14:textId="77777777" w:rsidR="00CE29F2" w:rsidRPr="00F4504C" w:rsidRDefault="00CE29F2" w:rsidP="00F4504C">
            <w:pPr>
              <w:spacing w:line="240" w:lineRule="auto"/>
              <w:ind w:firstLine="0"/>
              <w:jc w:val="center"/>
              <w:rPr>
                <w:b w:val="0"/>
                <w:sz w:val="22"/>
                <w:szCs w:val="22"/>
              </w:rPr>
            </w:pPr>
            <w:r w:rsidRPr="00F4504C">
              <w:rPr>
                <w:b w:val="0"/>
                <w:sz w:val="22"/>
                <w:szCs w:val="22"/>
              </w:rPr>
              <w:t>10%</w:t>
            </w:r>
          </w:p>
        </w:tc>
        <w:tc>
          <w:tcPr>
            <w:tcW w:w="395" w:type="pct"/>
            <w:gridSpan w:val="3"/>
            <w:shd w:val="clear" w:color="auto" w:fill="FFFFFF"/>
            <w:vAlign w:val="center"/>
          </w:tcPr>
          <w:p w14:paraId="33904ED3" w14:textId="77777777" w:rsidR="00CE29F2" w:rsidRPr="00F4504C" w:rsidRDefault="00CE29F2" w:rsidP="00F4504C">
            <w:pPr>
              <w:spacing w:line="240" w:lineRule="auto"/>
              <w:ind w:firstLine="0"/>
              <w:jc w:val="center"/>
              <w:rPr>
                <w:b w:val="0"/>
                <w:sz w:val="22"/>
                <w:szCs w:val="22"/>
              </w:rPr>
            </w:pPr>
            <w:r w:rsidRPr="00F4504C">
              <w:rPr>
                <w:b w:val="0"/>
                <w:sz w:val="22"/>
                <w:szCs w:val="22"/>
              </w:rPr>
              <w:t>15%</w:t>
            </w:r>
          </w:p>
        </w:tc>
        <w:tc>
          <w:tcPr>
            <w:tcW w:w="395" w:type="pct"/>
            <w:gridSpan w:val="3"/>
            <w:shd w:val="clear" w:color="auto" w:fill="FFFFFF"/>
            <w:vAlign w:val="center"/>
          </w:tcPr>
          <w:p w14:paraId="422CBB9C" w14:textId="77777777" w:rsidR="00CE29F2" w:rsidRPr="00F4504C" w:rsidRDefault="00CE29F2" w:rsidP="00F4504C">
            <w:pPr>
              <w:spacing w:line="240" w:lineRule="auto"/>
              <w:ind w:firstLine="0"/>
              <w:jc w:val="center"/>
              <w:rPr>
                <w:b w:val="0"/>
                <w:sz w:val="22"/>
                <w:szCs w:val="22"/>
              </w:rPr>
            </w:pPr>
            <w:r w:rsidRPr="00F4504C">
              <w:rPr>
                <w:b w:val="0"/>
                <w:sz w:val="22"/>
                <w:szCs w:val="22"/>
              </w:rPr>
              <w:t>25%</w:t>
            </w:r>
          </w:p>
        </w:tc>
        <w:tc>
          <w:tcPr>
            <w:tcW w:w="393" w:type="pct"/>
            <w:gridSpan w:val="3"/>
            <w:shd w:val="clear" w:color="auto" w:fill="FFFFFF"/>
            <w:vAlign w:val="center"/>
          </w:tcPr>
          <w:p w14:paraId="49262A09" w14:textId="77777777" w:rsidR="00CE29F2" w:rsidRPr="00F4504C" w:rsidRDefault="00CE29F2" w:rsidP="00F4504C">
            <w:pPr>
              <w:spacing w:line="240" w:lineRule="auto"/>
              <w:ind w:firstLine="0"/>
              <w:jc w:val="center"/>
              <w:rPr>
                <w:b w:val="0"/>
                <w:sz w:val="22"/>
                <w:szCs w:val="22"/>
              </w:rPr>
            </w:pPr>
            <w:r w:rsidRPr="00F4504C">
              <w:rPr>
                <w:b w:val="0"/>
                <w:sz w:val="22"/>
                <w:szCs w:val="22"/>
              </w:rPr>
              <w:t>30%</w:t>
            </w:r>
          </w:p>
        </w:tc>
        <w:tc>
          <w:tcPr>
            <w:tcW w:w="523" w:type="pct"/>
            <w:gridSpan w:val="2"/>
            <w:shd w:val="clear" w:color="auto" w:fill="FFFFFF"/>
            <w:vAlign w:val="center"/>
          </w:tcPr>
          <w:p w14:paraId="5827775B" w14:textId="77777777" w:rsidR="00CE29F2" w:rsidRPr="00F4504C" w:rsidRDefault="00CE29F2" w:rsidP="00F4504C">
            <w:pPr>
              <w:spacing w:line="240" w:lineRule="auto"/>
              <w:ind w:firstLine="0"/>
              <w:jc w:val="center"/>
              <w:rPr>
                <w:b w:val="0"/>
                <w:sz w:val="22"/>
                <w:szCs w:val="22"/>
              </w:rPr>
            </w:pPr>
            <w:r w:rsidRPr="00F4504C">
              <w:rPr>
                <w:b w:val="0"/>
                <w:sz w:val="22"/>
                <w:szCs w:val="22"/>
              </w:rPr>
              <w:t>20%</w:t>
            </w:r>
          </w:p>
        </w:tc>
      </w:tr>
      <w:tr w:rsidR="000027D7" w:rsidRPr="000F1247" w14:paraId="67B03BF3" w14:textId="77777777" w:rsidTr="001072F8">
        <w:trPr>
          <w:trHeight w:hRule="exact" w:val="1009"/>
        </w:trPr>
        <w:tc>
          <w:tcPr>
            <w:tcW w:w="2897" w:type="pct"/>
            <w:gridSpan w:val="9"/>
            <w:shd w:val="clear" w:color="auto" w:fill="FFFFFF"/>
            <w:vAlign w:val="center"/>
          </w:tcPr>
          <w:p w14:paraId="06699495" w14:textId="77777777" w:rsidR="00CE29F2" w:rsidRPr="00F4504C" w:rsidRDefault="00CE29F2" w:rsidP="00F4504C">
            <w:pPr>
              <w:spacing w:line="240" w:lineRule="auto"/>
              <w:ind w:firstLine="0"/>
              <w:rPr>
                <w:b w:val="0"/>
                <w:sz w:val="22"/>
                <w:szCs w:val="22"/>
              </w:rPr>
            </w:pPr>
            <w:r w:rsidRPr="00F4504C">
              <w:rPr>
                <w:b w:val="0"/>
                <w:sz w:val="22"/>
                <w:szCs w:val="22"/>
              </w:rPr>
              <w:t>Adquirir antivírus corporativo para proteção das estações de trabalho e servidores da reitoria.</w:t>
            </w:r>
          </w:p>
        </w:tc>
        <w:tc>
          <w:tcPr>
            <w:tcW w:w="397" w:type="pct"/>
            <w:gridSpan w:val="3"/>
            <w:shd w:val="clear" w:color="auto" w:fill="FFFFFF"/>
            <w:vAlign w:val="center"/>
          </w:tcPr>
          <w:p w14:paraId="1B75CB4F" w14:textId="77777777" w:rsidR="00CE29F2" w:rsidRPr="00F4504C" w:rsidRDefault="00CE29F2" w:rsidP="00F4504C">
            <w:pPr>
              <w:spacing w:line="240" w:lineRule="auto"/>
              <w:ind w:firstLine="0"/>
              <w:jc w:val="center"/>
              <w:rPr>
                <w:b w:val="0"/>
                <w:sz w:val="22"/>
                <w:szCs w:val="22"/>
              </w:rPr>
            </w:pPr>
            <w:r w:rsidRPr="00F4504C">
              <w:rPr>
                <w:b w:val="0"/>
                <w:sz w:val="22"/>
                <w:szCs w:val="22"/>
              </w:rPr>
              <w:t>10%</w:t>
            </w:r>
          </w:p>
        </w:tc>
        <w:tc>
          <w:tcPr>
            <w:tcW w:w="395" w:type="pct"/>
            <w:gridSpan w:val="3"/>
            <w:shd w:val="clear" w:color="auto" w:fill="FFFFFF"/>
            <w:vAlign w:val="center"/>
          </w:tcPr>
          <w:p w14:paraId="11054B80" w14:textId="77777777" w:rsidR="00CE29F2" w:rsidRPr="00F4504C" w:rsidRDefault="00CE29F2"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132E3103" w14:textId="77777777" w:rsidR="00CE29F2" w:rsidRPr="00F4504C" w:rsidRDefault="00CE29F2" w:rsidP="00F4504C">
            <w:pPr>
              <w:spacing w:line="240" w:lineRule="auto"/>
              <w:ind w:firstLine="0"/>
              <w:jc w:val="center"/>
              <w:rPr>
                <w:b w:val="0"/>
                <w:sz w:val="22"/>
                <w:szCs w:val="22"/>
              </w:rPr>
            </w:pPr>
            <w:r w:rsidRPr="00F4504C">
              <w:rPr>
                <w:b w:val="0"/>
                <w:sz w:val="22"/>
                <w:szCs w:val="22"/>
              </w:rPr>
              <w:t>20%</w:t>
            </w:r>
          </w:p>
        </w:tc>
        <w:tc>
          <w:tcPr>
            <w:tcW w:w="393" w:type="pct"/>
            <w:gridSpan w:val="3"/>
            <w:shd w:val="clear" w:color="auto" w:fill="FFFFFF"/>
            <w:vAlign w:val="center"/>
          </w:tcPr>
          <w:p w14:paraId="6E1B0CD0" w14:textId="77777777" w:rsidR="00CE29F2" w:rsidRPr="00F4504C" w:rsidRDefault="00CE29F2" w:rsidP="00F4504C">
            <w:pPr>
              <w:spacing w:line="240" w:lineRule="auto"/>
              <w:ind w:firstLine="0"/>
              <w:jc w:val="center"/>
              <w:rPr>
                <w:b w:val="0"/>
                <w:sz w:val="22"/>
                <w:szCs w:val="22"/>
              </w:rPr>
            </w:pPr>
            <w:r w:rsidRPr="00F4504C">
              <w:rPr>
                <w:b w:val="0"/>
                <w:sz w:val="22"/>
                <w:szCs w:val="22"/>
              </w:rPr>
              <w:t>25%</w:t>
            </w:r>
          </w:p>
        </w:tc>
        <w:tc>
          <w:tcPr>
            <w:tcW w:w="523" w:type="pct"/>
            <w:gridSpan w:val="2"/>
            <w:shd w:val="clear" w:color="auto" w:fill="FFFFFF"/>
            <w:vAlign w:val="center"/>
          </w:tcPr>
          <w:p w14:paraId="1EC787C4" w14:textId="77777777" w:rsidR="00CE29F2" w:rsidRPr="00F4504C" w:rsidRDefault="00CE29F2" w:rsidP="00F4504C">
            <w:pPr>
              <w:spacing w:line="240" w:lineRule="auto"/>
              <w:ind w:firstLine="0"/>
              <w:jc w:val="center"/>
              <w:rPr>
                <w:b w:val="0"/>
                <w:sz w:val="22"/>
                <w:szCs w:val="22"/>
              </w:rPr>
            </w:pPr>
            <w:r w:rsidRPr="00F4504C">
              <w:rPr>
                <w:b w:val="0"/>
                <w:sz w:val="22"/>
                <w:szCs w:val="22"/>
              </w:rPr>
              <w:t>25%</w:t>
            </w:r>
          </w:p>
        </w:tc>
      </w:tr>
      <w:tr w:rsidR="000027D7" w:rsidRPr="000F1247" w14:paraId="64EBEADA" w14:textId="77777777" w:rsidTr="001072F8">
        <w:trPr>
          <w:trHeight w:hRule="exact" w:val="996"/>
        </w:trPr>
        <w:tc>
          <w:tcPr>
            <w:tcW w:w="2897" w:type="pct"/>
            <w:gridSpan w:val="9"/>
            <w:shd w:val="clear" w:color="auto" w:fill="FFFFFF"/>
            <w:vAlign w:val="center"/>
          </w:tcPr>
          <w:p w14:paraId="6EF8B9A2" w14:textId="77777777" w:rsidR="00CE29F2" w:rsidRPr="00F4504C" w:rsidRDefault="00CE29F2" w:rsidP="00F4504C">
            <w:pPr>
              <w:spacing w:line="240" w:lineRule="auto"/>
              <w:ind w:firstLine="0"/>
              <w:rPr>
                <w:b w:val="0"/>
                <w:sz w:val="22"/>
                <w:szCs w:val="22"/>
              </w:rPr>
            </w:pPr>
            <w:r w:rsidRPr="00F4504C">
              <w:rPr>
                <w:b w:val="0"/>
                <w:sz w:val="22"/>
                <w:szCs w:val="22"/>
              </w:rPr>
              <w:t>Prover capacitação constante da equipe técnica em relação à segurança da informação.</w:t>
            </w:r>
          </w:p>
        </w:tc>
        <w:tc>
          <w:tcPr>
            <w:tcW w:w="397" w:type="pct"/>
            <w:gridSpan w:val="3"/>
            <w:shd w:val="clear" w:color="auto" w:fill="FFFFFF"/>
            <w:vAlign w:val="center"/>
          </w:tcPr>
          <w:p w14:paraId="56F66C51" w14:textId="77777777" w:rsidR="00CE29F2" w:rsidRPr="00F4504C" w:rsidRDefault="00CE29F2" w:rsidP="00F4504C">
            <w:pPr>
              <w:spacing w:line="240" w:lineRule="auto"/>
              <w:ind w:firstLine="0"/>
              <w:jc w:val="center"/>
              <w:rPr>
                <w:b w:val="0"/>
                <w:sz w:val="22"/>
                <w:szCs w:val="22"/>
              </w:rPr>
            </w:pPr>
            <w:r w:rsidRPr="00F4504C">
              <w:rPr>
                <w:b w:val="0"/>
                <w:sz w:val="22"/>
                <w:szCs w:val="22"/>
              </w:rPr>
              <w:t>10%</w:t>
            </w:r>
          </w:p>
        </w:tc>
        <w:tc>
          <w:tcPr>
            <w:tcW w:w="395" w:type="pct"/>
            <w:gridSpan w:val="3"/>
            <w:shd w:val="clear" w:color="auto" w:fill="FFFFFF"/>
            <w:vAlign w:val="center"/>
          </w:tcPr>
          <w:p w14:paraId="46A651FE" w14:textId="77777777" w:rsidR="00CE29F2" w:rsidRPr="00F4504C" w:rsidRDefault="00CE29F2" w:rsidP="00F4504C">
            <w:pPr>
              <w:spacing w:line="240" w:lineRule="auto"/>
              <w:ind w:firstLine="0"/>
              <w:jc w:val="center"/>
              <w:rPr>
                <w:b w:val="0"/>
                <w:sz w:val="22"/>
                <w:szCs w:val="22"/>
              </w:rPr>
            </w:pPr>
            <w:r w:rsidRPr="00F4504C">
              <w:rPr>
                <w:b w:val="0"/>
                <w:sz w:val="22"/>
                <w:szCs w:val="22"/>
              </w:rPr>
              <w:t>15%</w:t>
            </w:r>
          </w:p>
        </w:tc>
        <w:tc>
          <w:tcPr>
            <w:tcW w:w="395" w:type="pct"/>
            <w:gridSpan w:val="3"/>
            <w:shd w:val="clear" w:color="auto" w:fill="FFFFFF"/>
            <w:vAlign w:val="center"/>
          </w:tcPr>
          <w:p w14:paraId="75A44CB2" w14:textId="77777777" w:rsidR="00CE29F2" w:rsidRPr="00F4504C" w:rsidRDefault="00CE29F2" w:rsidP="00F4504C">
            <w:pPr>
              <w:spacing w:line="240" w:lineRule="auto"/>
              <w:ind w:firstLine="0"/>
              <w:jc w:val="center"/>
              <w:rPr>
                <w:b w:val="0"/>
                <w:sz w:val="22"/>
                <w:szCs w:val="22"/>
              </w:rPr>
            </w:pPr>
            <w:r w:rsidRPr="00F4504C">
              <w:rPr>
                <w:b w:val="0"/>
                <w:sz w:val="22"/>
                <w:szCs w:val="22"/>
              </w:rPr>
              <w:t>25%</w:t>
            </w:r>
          </w:p>
        </w:tc>
        <w:tc>
          <w:tcPr>
            <w:tcW w:w="393" w:type="pct"/>
            <w:gridSpan w:val="3"/>
            <w:shd w:val="clear" w:color="auto" w:fill="FFFFFF"/>
            <w:vAlign w:val="center"/>
          </w:tcPr>
          <w:p w14:paraId="3B1F372F" w14:textId="77777777" w:rsidR="00CE29F2" w:rsidRPr="00F4504C" w:rsidRDefault="00CE29F2" w:rsidP="00F4504C">
            <w:pPr>
              <w:spacing w:line="240" w:lineRule="auto"/>
              <w:ind w:firstLine="0"/>
              <w:jc w:val="center"/>
              <w:rPr>
                <w:b w:val="0"/>
                <w:sz w:val="22"/>
                <w:szCs w:val="22"/>
              </w:rPr>
            </w:pPr>
            <w:r w:rsidRPr="00F4504C">
              <w:rPr>
                <w:b w:val="0"/>
                <w:sz w:val="22"/>
                <w:szCs w:val="22"/>
              </w:rPr>
              <w:t>30%</w:t>
            </w:r>
          </w:p>
        </w:tc>
        <w:tc>
          <w:tcPr>
            <w:tcW w:w="523" w:type="pct"/>
            <w:gridSpan w:val="2"/>
            <w:shd w:val="clear" w:color="auto" w:fill="FFFFFF"/>
            <w:vAlign w:val="center"/>
          </w:tcPr>
          <w:p w14:paraId="3794DCEB" w14:textId="77777777" w:rsidR="00CE29F2" w:rsidRPr="00F4504C" w:rsidRDefault="00CE29F2" w:rsidP="00F4504C">
            <w:pPr>
              <w:spacing w:line="240" w:lineRule="auto"/>
              <w:ind w:firstLine="0"/>
              <w:jc w:val="center"/>
              <w:rPr>
                <w:b w:val="0"/>
                <w:sz w:val="22"/>
                <w:szCs w:val="22"/>
              </w:rPr>
            </w:pPr>
            <w:r w:rsidRPr="00F4504C">
              <w:rPr>
                <w:b w:val="0"/>
                <w:sz w:val="22"/>
                <w:szCs w:val="22"/>
              </w:rPr>
              <w:t>20%</w:t>
            </w:r>
          </w:p>
        </w:tc>
      </w:tr>
      <w:tr w:rsidR="00BC67F9" w:rsidRPr="000F1247" w14:paraId="40149BFA" w14:textId="77777777" w:rsidTr="0086296F">
        <w:trPr>
          <w:trHeight w:hRule="exact" w:val="798"/>
        </w:trPr>
        <w:tc>
          <w:tcPr>
            <w:tcW w:w="1481" w:type="pct"/>
            <w:gridSpan w:val="4"/>
            <w:shd w:val="clear" w:color="auto" w:fill="D9D9D9" w:themeFill="background1" w:themeFillShade="D9"/>
            <w:vAlign w:val="center"/>
          </w:tcPr>
          <w:p w14:paraId="499D91F9" w14:textId="77777777" w:rsidR="00D94014" w:rsidRPr="005930C5" w:rsidRDefault="005930C5" w:rsidP="00FE07B8">
            <w:pPr>
              <w:spacing w:before="120"/>
              <w:ind w:firstLine="0"/>
              <w:rPr>
                <w:rFonts w:cs="Times New Roman"/>
              </w:rPr>
            </w:pPr>
            <w:r w:rsidRPr="005930C5">
              <w:t>Objetivo estratégico 23</w:t>
            </w:r>
          </w:p>
        </w:tc>
        <w:tc>
          <w:tcPr>
            <w:tcW w:w="3519" w:type="pct"/>
            <w:gridSpan w:val="19"/>
            <w:shd w:val="clear" w:color="auto" w:fill="D9D9D9" w:themeFill="background1" w:themeFillShade="D9"/>
            <w:vAlign w:val="center"/>
          </w:tcPr>
          <w:p w14:paraId="3CF5E30F" w14:textId="77777777" w:rsidR="00D94014" w:rsidRPr="005930C5" w:rsidRDefault="0014625B" w:rsidP="00FE07B8">
            <w:pPr>
              <w:spacing w:before="120"/>
              <w:ind w:firstLine="0"/>
              <w:rPr>
                <w:rFonts w:cs="Times New Roman"/>
              </w:rPr>
            </w:pPr>
            <w:r w:rsidRPr="005930C5">
              <w:t>Melhorar a comunicação e compartilhamento de Informações.</w:t>
            </w:r>
          </w:p>
        </w:tc>
      </w:tr>
      <w:tr w:rsidR="000027D7" w:rsidRPr="000F1247" w14:paraId="55743E55" w14:textId="77777777" w:rsidTr="001072F8">
        <w:trPr>
          <w:trHeight w:hRule="exact" w:val="752"/>
        </w:trPr>
        <w:tc>
          <w:tcPr>
            <w:tcW w:w="2897" w:type="pct"/>
            <w:gridSpan w:val="9"/>
            <w:shd w:val="clear" w:color="auto" w:fill="D9D9D9" w:themeFill="background1" w:themeFillShade="D9"/>
            <w:vAlign w:val="center"/>
          </w:tcPr>
          <w:p w14:paraId="71B0A461" w14:textId="77777777" w:rsidR="005930C5" w:rsidRPr="005930C5" w:rsidRDefault="005930C5" w:rsidP="00FE07B8">
            <w:pPr>
              <w:spacing w:before="120"/>
              <w:ind w:firstLine="0"/>
              <w:jc w:val="center"/>
            </w:pPr>
            <w:r w:rsidRPr="005930C5">
              <w:t>AÇÕES</w:t>
            </w:r>
          </w:p>
          <w:p w14:paraId="209EFFEC" w14:textId="77777777" w:rsidR="0014625B" w:rsidRPr="005930C5" w:rsidRDefault="0014625B" w:rsidP="00FE07B8">
            <w:pPr>
              <w:spacing w:before="120"/>
              <w:ind w:firstLine="0"/>
            </w:pPr>
          </w:p>
        </w:tc>
        <w:tc>
          <w:tcPr>
            <w:tcW w:w="397" w:type="pct"/>
            <w:gridSpan w:val="3"/>
            <w:shd w:val="clear" w:color="auto" w:fill="D9D9D9" w:themeFill="background1" w:themeFillShade="D9"/>
            <w:textDirection w:val="btLr"/>
            <w:vAlign w:val="center"/>
          </w:tcPr>
          <w:p w14:paraId="0ECCBCC1" w14:textId="77777777" w:rsidR="0014625B" w:rsidRPr="005930C5" w:rsidRDefault="0014625B" w:rsidP="00FE07B8">
            <w:pPr>
              <w:spacing w:before="120"/>
              <w:ind w:firstLine="0"/>
              <w:jc w:val="center"/>
              <w:rPr>
                <w:sz w:val="22"/>
                <w:szCs w:val="22"/>
              </w:rPr>
            </w:pPr>
            <w:r w:rsidRPr="005930C5">
              <w:rPr>
                <w:sz w:val="22"/>
                <w:szCs w:val="22"/>
              </w:rPr>
              <w:t>2014</w:t>
            </w:r>
          </w:p>
        </w:tc>
        <w:tc>
          <w:tcPr>
            <w:tcW w:w="395" w:type="pct"/>
            <w:gridSpan w:val="3"/>
            <w:shd w:val="clear" w:color="auto" w:fill="D9D9D9" w:themeFill="background1" w:themeFillShade="D9"/>
            <w:textDirection w:val="btLr"/>
            <w:vAlign w:val="center"/>
          </w:tcPr>
          <w:p w14:paraId="5F71FE8B" w14:textId="77777777" w:rsidR="0014625B" w:rsidRPr="005930C5" w:rsidRDefault="0014625B" w:rsidP="00FE07B8">
            <w:pPr>
              <w:spacing w:before="120"/>
              <w:ind w:firstLine="0"/>
              <w:jc w:val="center"/>
              <w:rPr>
                <w:sz w:val="22"/>
                <w:szCs w:val="22"/>
              </w:rPr>
            </w:pPr>
            <w:r w:rsidRPr="005930C5">
              <w:rPr>
                <w:sz w:val="22"/>
                <w:szCs w:val="22"/>
              </w:rPr>
              <w:t>2015</w:t>
            </w:r>
          </w:p>
        </w:tc>
        <w:tc>
          <w:tcPr>
            <w:tcW w:w="395" w:type="pct"/>
            <w:gridSpan w:val="3"/>
            <w:shd w:val="clear" w:color="auto" w:fill="D9D9D9" w:themeFill="background1" w:themeFillShade="D9"/>
            <w:textDirection w:val="btLr"/>
            <w:vAlign w:val="center"/>
          </w:tcPr>
          <w:p w14:paraId="333F10CF" w14:textId="77777777" w:rsidR="0014625B" w:rsidRPr="005930C5" w:rsidRDefault="0014625B" w:rsidP="00FE07B8">
            <w:pPr>
              <w:spacing w:before="120"/>
              <w:ind w:firstLine="0"/>
              <w:jc w:val="center"/>
              <w:rPr>
                <w:sz w:val="22"/>
                <w:szCs w:val="22"/>
              </w:rPr>
            </w:pPr>
            <w:r w:rsidRPr="005930C5">
              <w:rPr>
                <w:sz w:val="22"/>
                <w:szCs w:val="22"/>
              </w:rPr>
              <w:t>2016</w:t>
            </w:r>
          </w:p>
        </w:tc>
        <w:tc>
          <w:tcPr>
            <w:tcW w:w="393" w:type="pct"/>
            <w:gridSpan w:val="3"/>
            <w:shd w:val="clear" w:color="auto" w:fill="D9D9D9" w:themeFill="background1" w:themeFillShade="D9"/>
            <w:textDirection w:val="btLr"/>
            <w:vAlign w:val="center"/>
          </w:tcPr>
          <w:p w14:paraId="1574A7C6" w14:textId="77777777" w:rsidR="0014625B" w:rsidRPr="005930C5" w:rsidRDefault="0014625B" w:rsidP="00FE07B8">
            <w:pPr>
              <w:spacing w:before="120"/>
              <w:ind w:firstLine="0"/>
              <w:jc w:val="center"/>
              <w:rPr>
                <w:sz w:val="22"/>
                <w:szCs w:val="22"/>
              </w:rPr>
            </w:pPr>
            <w:r w:rsidRPr="005930C5">
              <w:rPr>
                <w:sz w:val="22"/>
                <w:szCs w:val="22"/>
              </w:rPr>
              <w:t>2017</w:t>
            </w:r>
          </w:p>
        </w:tc>
        <w:tc>
          <w:tcPr>
            <w:tcW w:w="523" w:type="pct"/>
            <w:gridSpan w:val="2"/>
            <w:shd w:val="clear" w:color="auto" w:fill="D9D9D9" w:themeFill="background1" w:themeFillShade="D9"/>
            <w:textDirection w:val="btLr"/>
            <w:vAlign w:val="center"/>
          </w:tcPr>
          <w:p w14:paraId="375510DA" w14:textId="77777777" w:rsidR="0014625B" w:rsidRPr="005930C5" w:rsidRDefault="0014625B" w:rsidP="00FE07B8">
            <w:pPr>
              <w:spacing w:before="120"/>
              <w:ind w:firstLine="0"/>
              <w:jc w:val="center"/>
              <w:rPr>
                <w:sz w:val="22"/>
                <w:szCs w:val="22"/>
              </w:rPr>
            </w:pPr>
            <w:r w:rsidRPr="005930C5">
              <w:rPr>
                <w:sz w:val="22"/>
                <w:szCs w:val="22"/>
              </w:rPr>
              <w:t>2018</w:t>
            </w:r>
          </w:p>
        </w:tc>
      </w:tr>
      <w:tr w:rsidR="000027D7" w:rsidRPr="000F1247" w14:paraId="60AB4271" w14:textId="77777777" w:rsidTr="001072F8">
        <w:trPr>
          <w:trHeight w:hRule="exact" w:val="749"/>
        </w:trPr>
        <w:tc>
          <w:tcPr>
            <w:tcW w:w="2897" w:type="pct"/>
            <w:gridSpan w:val="9"/>
            <w:shd w:val="clear" w:color="auto" w:fill="FFFFFF"/>
            <w:vAlign w:val="center"/>
          </w:tcPr>
          <w:p w14:paraId="67881320" w14:textId="77777777" w:rsidR="0014625B" w:rsidRPr="000F1247" w:rsidRDefault="0014625B" w:rsidP="00FE07B8">
            <w:pPr>
              <w:spacing w:before="120"/>
              <w:ind w:firstLine="0"/>
              <w:rPr>
                <w:rFonts w:cs="Times New Roman"/>
                <w:b w:val="0"/>
              </w:rPr>
            </w:pPr>
            <w:r w:rsidRPr="000F1247">
              <w:rPr>
                <w:b w:val="0"/>
              </w:rPr>
              <w:t>Modernizar a ferramenta para discussões web.</w:t>
            </w:r>
          </w:p>
        </w:tc>
        <w:tc>
          <w:tcPr>
            <w:tcW w:w="397" w:type="pct"/>
            <w:gridSpan w:val="3"/>
            <w:shd w:val="clear" w:color="auto" w:fill="FFFFFF"/>
            <w:vAlign w:val="center"/>
          </w:tcPr>
          <w:p w14:paraId="6A52A111" w14:textId="77777777" w:rsidR="0014625B" w:rsidRPr="005930C5" w:rsidRDefault="0014625B" w:rsidP="00FE07B8">
            <w:pPr>
              <w:spacing w:before="120"/>
              <w:ind w:firstLine="0"/>
              <w:jc w:val="center"/>
              <w:rPr>
                <w:b w:val="0"/>
                <w:sz w:val="20"/>
                <w:szCs w:val="20"/>
              </w:rPr>
            </w:pPr>
            <w:r w:rsidRPr="005930C5">
              <w:rPr>
                <w:b w:val="0"/>
                <w:sz w:val="20"/>
                <w:szCs w:val="20"/>
              </w:rPr>
              <w:t>10%</w:t>
            </w:r>
          </w:p>
        </w:tc>
        <w:tc>
          <w:tcPr>
            <w:tcW w:w="395" w:type="pct"/>
            <w:gridSpan w:val="3"/>
            <w:shd w:val="clear" w:color="auto" w:fill="FFFFFF"/>
            <w:vAlign w:val="center"/>
          </w:tcPr>
          <w:p w14:paraId="7EF9FF56" w14:textId="77777777" w:rsidR="0014625B" w:rsidRPr="005930C5" w:rsidRDefault="0014625B" w:rsidP="00FE07B8">
            <w:pPr>
              <w:spacing w:before="120"/>
              <w:ind w:firstLine="0"/>
              <w:jc w:val="center"/>
              <w:rPr>
                <w:b w:val="0"/>
                <w:sz w:val="20"/>
                <w:szCs w:val="20"/>
              </w:rPr>
            </w:pPr>
            <w:r w:rsidRPr="005930C5">
              <w:rPr>
                <w:b w:val="0"/>
                <w:sz w:val="20"/>
                <w:szCs w:val="20"/>
              </w:rPr>
              <w:t>20%</w:t>
            </w:r>
          </w:p>
        </w:tc>
        <w:tc>
          <w:tcPr>
            <w:tcW w:w="395" w:type="pct"/>
            <w:gridSpan w:val="3"/>
            <w:shd w:val="clear" w:color="auto" w:fill="FFFFFF"/>
            <w:vAlign w:val="center"/>
          </w:tcPr>
          <w:p w14:paraId="57C5713D" w14:textId="77777777" w:rsidR="0014625B" w:rsidRPr="005930C5" w:rsidRDefault="0014625B" w:rsidP="00FE07B8">
            <w:pPr>
              <w:spacing w:before="120"/>
              <w:ind w:firstLine="0"/>
              <w:jc w:val="center"/>
              <w:rPr>
                <w:b w:val="0"/>
                <w:sz w:val="20"/>
                <w:szCs w:val="20"/>
              </w:rPr>
            </w:pPr>
            <w:r w:rsidRPr="005930C5">
              <w:rPr>
                <w:b w:val="0"/>
                <w:sz w:val="20"/>
                <w:szCs w:val="20"/>
              </w:rPr>
              <w:t>20%</w:t>
            </w:r>
          </w:p>
        </w:tc>
        <w:tc>
          <w:tcPr>
            <w:tcW w:w="393" w:type="pct"/>
            <w:gridSpan w:val="3"/>
            <w:shd w:val="clear" w:color="auto" w:fill="FFFFFF"/>
            <w:vAlign w:val="center"/>
          </w:tcPr>
          <w:p w14:paraId="4C9619AF" w14:textId="77777777" w:rsidR="0014625B" w:rsidRPr="005930C5" w:rsidRDefault="0014625B" w:rsidP="00FE07B8">
            <w:pPr>
              <w:spacing w:before="120"/>
              <w:ind w:firstLine="0"/>
              <w:jc w:val="center"/>
              <w:rPr>
                <w:b w:val="0"/>
                <w:sz w:val="20"/>
                <w:szCs w:val="20"/>
              </w:rPr>
            </w:pPr>
            <w:r w:rsidRPr="005930C5">
              <w:rPr>
                <w:b w:val="0"/>
                <w:sz w:val="20"/>
                <w:szCs w:val="20"/>
              </w:rPr>
              <w:t>25%</w:t>
            </w:r>
          </w:p>
        </w:tc>
        <w:tc>
          <w:tcPr>
            <w:tcW w:w="523" w:type="pct"/>
            <w:gridSpan w:val="2"/>
            <w:shd w:val="clear" w:color="auto" w:fill="FFFFFF"/>
            <w:vAlign w:val="center"/>
          </w:tcPr>
          <w:p w14:paraId="35643753" w14:textId="77777777" w:rsidR="0014625B" w:rsidRPr="005930C5" w:rsidRDefault="0014625B" w:rsidP="00FE07B8">
            <w:pPr>
              <w:spacing w:before="120"/>
              <w:ind w:firstLine="0"/>
              <w:jc w:val="center"/>
              <w:rPr>
                <w:b w:val="0"/>
                <w:sz w:val="20"/>
                <w:szCs w:val="20"/>
              </w:rPr>
            </w:pPr>
            <w:r w:rsidRPr="005930C5">
              <w:rPr>
                <w:b w:val="0"/>
                <w:sz w:val="20"/>
                <w:szCs w:val="20"/>
              </w:rPr>
              <w:t>25%</w:t>
            </w:r>
          </w:p>
        </w:tc>
      </w:tr>
      <w:tr w:rsidR="00BC67F9" w:rsidRPr="000F1247" w14:paraId="024D39AC" w14:textId="77777777" w:rsidTr="00FE07B8">
        <w:trPr>
          <w:trHeight w:hRule="exact" w:val="1809"/>
        </w:trPr>
        <w:tc>
          <w:tcPr>
            <w:tcW w:w="1481" w:type="pct"/>
            <w:gridSpan w:val="4"/>
            <w:shd w:val="clear" w:color="auto" w:fill="D9D9D9" w:themeFill="background1" w:themeFillShade="D9"/>
            <w:vAlign w:val="center"/>
          </w:tcPr>
          <w:p w14:paraId="2520DA58" w14:textId="77777777" w:rsidR="0014625B" w:rsidRPr="00A07766" w:rsidRDefault="005930C5" w:rsidP="00FE07B8">
            <w:pPr>
              <w:spacing w:before="120"/>
              <w:ind w:firstLine="0"/>
              <w:rPr>
                <w:rFonts w:cs="Times New Roman"/>
              </w:rPr>
            </w:pPr>
            <w:r w:rsidRPr="00A07766">
              <w:t>Objetivo estratégico 24</w:t>
            </w:r>
          </w:p>
        </w:tc>
        <w:tc>
          <w:tcPr>
            <w:tcW w:w="3519" w:type="pct"/>
            <w:gridSpan w:val="19"/>
            <w:shd w:val="clear" w:color="auto" w:fill="D9D9D9" w:themeFill="background1" w:themeFillShade="D9"/>
            <w:vAlign w:val="center"/>
          </w:tcPr>
          <w:p w14:paraId="5CA35DAA" w14:textId="3CFB87FD" w:rsidR="0014625B" w:rsidRPr="00A07766" w:rsidRDefault="0014625B" w:rsidP="008D5695">
            <w:pPr>
              <w:spacing w:before="120" w:line="240" w:lineRule="auto"/>
              <w:ind w:firstLine="0"/>
            </w:pPr>
            <w:r w:rsidRPr="00A07766">
              <w:t>Aprimorar a governança de Tecnologia da Informação conforme regulamentações e orientações emanadas da Secretaria de Logística de Tecnologia da Informação (SLTI/MPOG).</w:t>
            </w:r>
          </w:p>
        </w:tc>
      </w:tr>
      <w:tr w:rsidR="000027D7" w:rsidRPr="000F1247" w14:paraId="284A5E7C" w14:textId="77777777" w:rsidTr="008D5695">
        <w:trPr>
          <w:trHeight w:hRule="exact" w:val="854"/>
        </w:trPr>
        <w:tc>
          <w:tcPr>
            <w:tcW w:w="2897" w:type="pct"/>
            <w:gridSpan w:val="9"/>
            <w:shd w:val="clear" w:color="auto" w:fill="D9D9D9" w:themeFill="background1" w:themeFillShade="D9"/>
            <w:vAlign w:val="center"/>
          </w:tcPr>
          <w:p w14:paraId="67AA3913" w14:textId="77777777" w:rsidR="00A07766" w:rsidRPr="00A07766" w:rsidRDefault="00A07766" w:rsidP="00FE07B8">
            <w:pPr>
              <w:spacing w:before="120"/>
              <w:ind w:firstLine="0"/>
              <w:jc w:val="center"/>
            </w:pPr>
            <w:r w:rsidRPr="00A07766">
              <w:t>AÇÕES</w:t>
            </w:r>
          </w:p>
          <w:p w14:paraId="085C7396" w14:textId="77777777" w:rsidR="0014625B" w:rsidRPr="00A07766" w:rsidRDefault="0014625B" w:rsidP="00FE07B8">
            <w:pPr>
              <w:spacing w:before="120"/>
              <w:ind w:firstLine="0"/>
            </w:pPr>
          </w:p>
        </w:tc>
        <w:tc>
          <w:tcPr>
            <w:tcW w:w="397" w:type="pct"/>
            <w:gridSpan w:val="3"/>
            <w:shd w:val="clear" w:color="auto" w:fill="D9D9D9" w:themeFill="background1" w:themeFillShade="D9"/>
            <w:textDirection w:val="btLr"/>
            <w:vAlign w:val="center"/>
          </w:tcPr>
          <w:p w14:paraId="5DCAF843" w14:textId="77777777" w:rsidR="0014625B" w:rsidRPr="00A07766" w:rsidRDefault="0014625B" w:rsidP="00FE07B8">
            <w:pPr>
              <w:spacing w:before="120"/>
              <w:ind w:firstLine="0"/>
              <w:jc w:val="center"/>
              <w:rPr>
                <w:sz w:val="22"/>
                <w:szCs w:val="22"/>
              </w:rPr>
            </w:pPr>
            <w:r w:rsidRPr="00A07766">
              <w:rPr>
                <w:sz w:val="22"/>
                <w:szCs w:val="22"/>
              </w:rPr>
              <w:t>2014</w:t>
            </w:r>
          </w:p>
        </w:tc>
        <w:tc>
          <w:tcPr>
            <w:tcW w:w="395" w:type="pct"/>
            <w:gridSpan w:val="3"/>
            <w:shd w:val="clear" w:color="auto" w:fill="D9D9D9" w:themeFill="background1" w:themeFillShade="D9"/>
            <w:textDirection w:val="btLr"/>
            <w:vAlign w:val="center"/>
          </w:tcPr>
          <w:p w14:paraId="4EA31A13" w14:textId="77777777" w:rsidR="0014625B" w:rsidRPr="00A07766" w:rsidRDefault="0014625B" w:rsidP="00FE07B8">
            <w:pPr>
              <w:spacing w:before="120"/>
              <w:ind w:firstLine="0"/>
              <w:jc w:val="center"/>
              <w:rPr>
                <w:sz w:val="22"/>
                <w:szCs w:val="22"/>
              </w:rPr>
            </w:pPr>
            <w:r w:rsidRPr="00A07766">
              <w:rPr>
                <w:sz w:val="22"/>
                <w:szCs w:val="22"/>
              </w:rPr>
              <w:t>2015</w:t>
            </w:r>
          </w:p>
        </w:tc>
        <w:tc>
          <w:tcPr>
            <w:tcW w:w="395" w:type="pct"/>
            <w:gridSpan w:val="3"/>
            <w:shd w:val="clear" w:color="auto" w:fill="D9D9D9" w:themeFill="background1" w:themeFillShade="D9"/>
            <w:textDirection w:val="btLr"/>
            <w:vAlign w:val="center"/>
          </w:tcPr>
          <w:p w14:paraId="622C2EC8" w14:textId="77777777" w:rsidR="0014625B" w:rsidRPr="00A07766" w:rsidRDefault="0014625B" w:rsidP="00FE07B8">
            <w:pPr>
              <w:spacing w:before="120"/>
              <w:ind w:firstLine="0"/>
              <w:jc w:val="center"/>
              <w:rPr>
                <w:sz w:val="22"/>
                <w:szCs w:val="22"/>
              </w:rPr>
            </w:pPr>
            <w:r w:rsidRPr="00A07766">
              <w:rPr>
                <w:sz w:val="22"/>
                <w:szCs w:val="22"/>
              </w:rPr>
              <w:t>2016</w:t>
            </w:r>
          </w:p>
        </w:tc>
        <w:tc>
          <w:tcPr>
            <w:tcW w:w="393" w:type="pct"/>
            <w:gridSpan w:val="3"/>
            <w:shd w:val="clear" w:color="auto" w:fill="D9D9D9" w:themeFill="background1" w:themeFillShade="D9"/>
            <w:textDirection w:val="btLr"/>
            <w:vAlign w:val="center"/>
          </w:tcPr>
          <w:p w14:paraId="540B8D5D" w14:textId="77777777" w:rsidR="0014625B" w:rsidRPr="00A07766" w:rsidRDefault="0014625B" w:rsidP="00FE07B8">
            <w:pPr>
              <w:spacing w:before="120"/>
              <w:ind w:firstLine="0"/>
              <w:jc w:val="center"/>
              <w:rPr>
                <w:sz w:val="22"/>
                <w:szCs w:val="22"/>
              </w:rPr>
            </w:pPr>
            <w:r w:rsidRPr="00A07766">
              <w:rPr>
                <w:sz w:val="22"/>
                <w:szCs w:val="22"/>
              </w:rPr>
              <w:t>2017</w:t>
            </w:r>
          </w:p>
        </w:tc>
        <w:tc>
          <w:tcPr>
            <w:tcW w:w="523" w:type="pct"/>
            <w:gridSpan w:val="2"/>
            <w:shd w:val="clear" w:color="auto" w:fill="D9D9D9" w:themeFill="background1" w:themeFillShade="D9"/>
            <w:textDirection w:val="btLr"/>
            <w:vAlign w:val="center"/>
          </w:tcPr>
          <w:p w14:paraId="5A3B1967" w14:textId="77777777" w:rsidR="0014625B" w:rsidRPr="00A07766" w:rsidRDefault="0014625B" w:rsidP="00FE07B8">
            <w:pPr>
              <w:spacing w:before="120"/>
              <w:ind w:firstLine="0"/>
              <w:jc w:val="center"/>
              <w:rPr>
                <w:sz w:val="22"/>
                <w:szCs w:val="22"/>
              </w:rPr>
            </w:pPr>
            <w:r w:rsidRPr="00A07766">
              <w:rPr>
                <w:sz w:val="22"/>
                <w:szCs w:val="22"/>
              </w:rPr>
              <w:t>2018</w:t>
            </w:r>
          </w:p>
        </w:tc>
      </w:tr>
      <w:tr w:rsidR="000027D7" w:rsidRPr="000F1247" w14:paraId="10606D54" w14:textId="77777777" w:rsidTr="00F4504C">
        <w:trPr>
          <w:trHeight w:hRule="exact" w:val="773"/>
        </w:trPr>
        <w:tc>
          <w:tcPr>
            <w:tcW w:w="2897" w:type="pct"/>
            <w:gridSpan w:val="9"/>
            <w:shd w:val="clear" w:color="auto" w:fill="FFFFFF"/>
            <w:vAlign w:val="center"/>
          </w:tcPr>
          <w:p w14:paraId="48177B43" w14:textId="77777777" w:rsidR="0014625B" w:rsidRPr="00F4504C" w:rsidRDefault="0014625B" w:rsidP="00F4504C">
            <w:pPr>
              <w:spacing w:line="240" w:lineRule="auto"/>
              <w:ind w:firstLine="0"/>
              <w:rPr>
                <w:b w:val="0"/>
                <w:sz w:val="22"/>
                <w:szCs w:val="22"/>
              </w:rPr>
            </w:pPr>
            <w:r w:rsidRPr="00F4504C">
              <w:rPr>
                <w:b w:val="0"/>
                <w:sz w:val="22"/>
                <w:szCs w:val="22"/>
              </w:rPr>
              <w:t>Revisar Plano Diretor de Tecnologia da Informação (PDTI) anualmente e apresentar Relatório do diagnóstico.</w:t>
            </w:r>
          </w:p>
          <w:p w14:paraId="47E0865E" w14:textId="77777777" w:rsidR="0014625B" w:rsidRPr="00F4504C" w:rsidRDefault="0014625B" w:rsidP="00F4504C">
            <w:pPr>
              <w:spacing w:line="240" w:lineRule="auto"/>
              <w:ind w:firstLine="0"/>
              <w:rPr>
                <w:b w:val="0"/>
                <w:sz w:val="22"/>
                <w:szCs w:val="22"/>
              </w:rPr>
            </w:pPr>
          </w:p>
        </w:tc>
        <w:tc>
          <w:tcPr>
            <w:tcW w:w="397" w:type="pct"/>
            <w:gridSpan w:val="3"/>
            <w:shd w:val="clear" w:color="auto" w:fill="FFFFFF"/>
            <w:vAlign w:val="center"/>
          </w:tcPr>
          <w:p w14:paraId="0B8F9380"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1E1A56B1"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737C78D3"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c>
          <w:tcPr>
            <w:tcW w:w="393" w:type="pct"/>
            <w:gridSpan w:val="3"/>
            <w:shd w:val="clear" w:color="auto" w:fill="FFFFFF"/>
            <w:vAlign w:val="center"/>
          </w:tcPr>
          <w:p w14:paraId="09341D28"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c>
          <w:tcPr>
            <w:tcW w:w="523" w:type="pct"/>
            <w:gridSpan w:val="2"/>
            <w:shd w:val="clear" w:color="auto" w:fill="FFFFFF"/>
            <w:vAlign w:val="center"/>
          </w:tcPr>
          <w:p w14:paraId="2F4F4D97"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r>
      <w:tr w:rsidR="000027D7" w:rsidRPr="000F1247" w14:paraId="4C5B6A8E" w14:textId="77777777" w:rsidTr="001072F8">
        <w:trPr>
          <w:trHeight w:hRule="exact" w:val="855"/>
        </w:trPr>
        <w:tc>
          <w:tcPr>
            <w:tcW w:w="2897" w:type="pct"/>
            <w:gridSpan w:val="9"/>
            <w:shd w:val="clear" w:color="auto" w:fill="FFFFFF"/>
            <w:vAlign w:val="center"/>
          </w:tcPr>
          <w:p w14:paraId="1566A4EE" w14:textId="61C34C47" w:rsidR="0014625B" w:rsidRPr="00F4504C" w:rsidRDefault="0014625B" w:rsidP="00F4504C">
            <w:pPr>
              <w:spacing w:line="240" w:lineRule="auto"/>
              <w:ind w:firstLine="0"/>
              <w:rPr>
                <w:b w:val="0"/>
                <w:sz w:val="22"/>
                <w:szCs w:val="22"/>
              </w:rPr>
            </w:pPr>
            <w:r w:rsidRPr="00F4504C">
              <w:rPr>
                <w:b w:val="0"/>
                <w:sz w:val="22"/>
                <w:szCs w:val="22"/>
              </w:rPr>
              <w:t>Incentivar as contratações conjuntas, com intuito de diminuir o número de processos de compra para o mesmo objeto.</w:t>
            </w:r>
          </w:p>
        </w:tc>
        <w:tc>
          <w:tcPr>
            <w:tcW w:w="397" w:type="pct"/>
            <w:gridSpan w:val="3"/>
            <w:shd w:val="clear" w:color="auto" w:fill="FFFFFF"/>
            <w:vAlign w:val="center"/>
          </w:tcPr>
          <w:p w14:paraId="1DD1ECD8" w14:textId="77777777" w:rsidR="0014625B" w:rsidRPr="00F4504C" w:rsidRDefault="0014625B" w:rsidP="00F4504C">
            <w:pPr>
              <w:spacing w:line="240" w:lineRule="auto"/>
              <w:ind w:firstLine="0"/>
              <w:jc w:val="center"/>
              <w:rPr>
                <w:b w:val="0"/>
                <w:sz w:val="22"/>
                <w:szCs w:val="22"/>
              </w:rPr>
            </w:pPr>
          </w:p>
        </w:tc>
        <w:tc>
          <w:tcPr>
            <w:tcW w:w="395" w:type="pct"/>
            <w:gridSpan w:val="3"/>
            <w:shd w:val="clear" w:color="auto" w:fill="FFFFFF"/>
            <w:vAlign w:val="center"/>
          </w:tcPr>
          <w:p w14:paraId="1977DEA8" w14:textId="77777777" w:rsidR="0014625B" w:rsidRPr="00F4504C" w:rsidRDefault="0014625B" w:rsidP="00F4504C">
            <w:pPr>
              <w:spacing w:line="240" w:lineRule="auto"/>
              <w:ind w:firstLine="0"/>
              <w:jc w:val="center"/>
              <w:rPr>
                <w:rFonts w:cs="Times New Roman"/>
                <w:b w:val="0"/>
                <w:sz w:val="22"/>
                <w:szCs w:val="22"/>
              </w:rPr>
            </w:pPr>
            <w:r w:rsidRPr="00F4504C">
              <w:rPr>
                <w:b w:val="0"/>
                <w:sz w:val="22"/>
                <w:szCs w:val="22"/>
              </w:rPr>
              <w:t>50%</w:t>
            </w:r>
          </w:p>
        </w:tc>
        <w:tc>
          <w:tcPr>
            <w:tcW w:w="395" w:type="pct"/>
            <w:gridSpan w:val="3"/>
            <w:shd w:val="clear" w:color="auto" w:fill="FFFFFF"/>
            <w:vAlign w:val="center"/>
          </w:tcPr>
          <w:p w14:paraId="26A591C0" w14:textId="77777777" w:rsidR="0014625B" w:rsidRPr="00F4504C" w:rsidRDefault="0014625B" w:rsidP="00F4504C">
            <w:pPr>
              <w:spacing w:line="240" w:lineRule="auto"/>
              <w:ind w:firstLine="0"/>
              <w:jc w:val="center"/>
              <w:rPr>
                <w:b w:val="0"/>
                <w:sz w:val="22"/>
                <w:szCs w:val="22"/>
              </w:rPr>
            </w:pPr>
          </w:p>
        </w:tc>
        <w:tc>
          <w:tcPr>
            <w:tcW w:w="393" w:type="pct"/>
            <w:gridSpan w:val="3"/>
            <w:shd w:val="clear" w:color="auto" w:fill="FFFFFF"/>
            <w:vAlign w:val="center"/>
          </w:tcPr>
          <w:p w14:paraId="38D52780" w14:textId="77777777" w:rsidR="0014625B" w:rsidRPr="00F4504C" w:rsidRDefault="0014625B" w:rsidP="00F4504C">
            <w:pPr>
              <w:spacing w:line="240" w:lineRule="auto"/>
              <w:ind w:firstLine="0"/>
              <w:jc w:val="center"/>
              <w:rPr>
                <w:rFonts w:cs="Times New Roman"/>
                <w:b w:val="0"/>
                <w:sz w:val="22"/>
                <w:szCs w:val="22"/>
              </w:rPr>
            </w:pPr>
            <w:r w:rsidRPr="00F4504C">
              <w:rPr>
                <w:b w:val="0"/>
                <w:sz w:val="22"/>
                <w:szCs w:val="22"/>
              </w:rPr>
              <w:t>50%</w:t>
            </w:r>
          </w:p>
        </w:tc>
        <w:tc>
          <w:tcPr>
            <w:tcW w:w="523" w:type="pct"/>
            <w:gridSpan w:val="2"/>
            <w:shd w:val="clear" w:color="auto" w:fill="FFFFFF"/>
            <w:vAlign w:val="center"/>
          </w:tcPr>
          <w:p w14:paraId="64592E8B" w14:textId="77777777" w:rsidR="0014625B" w:rsidRPr="00F4504C" w:rsidRDefault="0014625B" w:rsidP="00F4504C">
            <w:pPr>
              <w:spacing w:line="240" w:lineRule="auto"/>
              <w:ind w:firstLine="0"/>
              <w:jc w:val="center"/>
              <w:rPr>
                <w:b w:val="0"/>
                <w:sz w:val="22"/>
                <w:szCs w:val="22"/>
              </w:rPr>
            </w:pPr>
          </w:p>
        </w:tc>
      </w:tr>
      <w:tr w:rsidR="000027D7" w:rsidRPr="000F1247" w14:paraId="4231EFCE" w14:textId="77777777" w:rsidTr="001072F8">
        <w:trPr>
          <w:trHeight w:hRule="exact" w:val="717"/>
        </w:trPr>
        <w:tc>
          <w:tcPr>
            <w:tcW w:w="2897" w:type="pct"/>
            <w:gridSpan w:val="9"/>
            <w:shd w:val="clear" w:color="auto" w:fill="FFFFFF"/>
            <w:vAlign w:val="center"/>
          </w:tcPr>
          <w:p w14:paraId="0DA82753" w14:textId="1C5237FB" w:rsidR="0014625B" w:rsidRPr="00F4504C" w:rsidRDefault="0014625B" w:rsidP="00F4504C">
            <w:pPr>
              <w:spacing w:line="240" w:lineRule="auto"/>
              <w:ind w:firstLine="0"/>
              <w:rPr>
                <w:b w:val="0"/>
                <w:sz w:val="22"/>
                <w:szCs w:val="22"/>
              </w:rPr>
            </w:pPr>
            <w:r w:rsidRPr="00F4504C">
              <w:rPr>
                <w:b w:val="0"/>
                <w:sz w:val="22"/>
                <w:szCs w:val="22"/>
              </w:rPr>
              <w:t>Criar e atualizar o portfólio de serviços e atividades da DGTI.</w:t>
            </w:r>
          </w:p>
        </w:tc>
        <w:tc>
          <w:tcPr>
            <w:tcW w:w="397" w:type="pct"/>
            <w:gridSpan w:val="3"/>
            <w:shd w:val="clear" w:color="auto" w:fill="FFFFFF"/>
            <w:vAlign w:val="center"/>
          </w:tcPr>
          <w:p w14:paraId="06F9621D" w14:textId="77777777" w:rsidR="0014625B" w:rsidRPr="00F4504C" w:rsidRDefault="0014625B" w:rsidP="00F4504C">
            <w:pPr>
              <w:spacing w:line="240" w:lineRule="auto"/>
              <w:ind w:firstLine="0"/>
              <w:jc w:val="center"/>
              <w:rPr>
                <w:b w:val="0"/>
                <w:sz w:val="22"/>
                <w:szCs w:val="22"/>
              </w:rPr>
            </w:pPr>
            <w:r w:rsidRPr="00F4504C">
              <w:rPr>
                <w:b w:val="0"/>
                <w:sz w:val="22"/>
                <w:szCs w:val="22"/>
              </w:rPr>
              <w:t>33,3%</w:t>
            </w:r>
          </w:p>
        </w:tc>
        <w:tc>
          <w:tcPr>
            <w:tcW w:w="395" w:type="pct"/>
            <w:gridSpan w:val="3"/>
            <w:shd w:val="clear" w:color="auto" w:fill="FFFFFF"/>
            <w:vAlign w:val="center"/>
          </w:tcPr>
          <w:p w14:paraId="2835A68A" w14:textId="77777777" w:rsidR="0014625B" w:rsidRPr="00F4504C" w:rsidRDefault="0014625B" w:rsidP="00F4504C">
            <w:pPr>
              <w:spacing w:line="240" w:lineRule="auto"/>
              <w:ind w:firstLine="0"/>
              <w:jc w:val="center"/>
              <w:rPr>
                <w:b w:val="0"/>
                <w:sz w:val="22"/>
                <w:szCs w:val="22"/>
              </w:rPr>
            </w:pPr>
          </w:p>
        </w:tc>
        <w:tc>
          <w:tcPr>
            <w:tcW w:w="395" w:type="pct"/>
            <w:gridSpan w:val="3"/>
            <w:shd w:val="clear" w:color="auto" w:fill="FFFFFF"/>
            <w:vAlign w:val="center"/>
          </w:tcPr>
          <w:p w14:paraId="2D42B1DC" w14:textId="77777777" w:rsidR="0014625B" w:rsidRPr="00F4504C" w:rsidRDefault="0014625B" w:rsidP="00F4504C">
            <w:pPr>
              <w:spacing w:line="240" w:lineRule="auto"/>
              <w:ind w:firstLine="0"/>
              <w:jc w:val="center"/>
              <w:rPr>
                <w:b w:val="0"/>
                <w:sz w:val="22"/>
                <w:szCs w:val="22"/>
              </w:rPr>
            </w:pPr>
            <w:r w:rsidRPr="00F4504C">
              <w:rPr>
                <w:b w:val="0"/>
                <w:sz w:val="22"/>
                <w:szCs w:val="22"/>
              </w:rPr>
              <w:t>33,3%</w:t>
            </w:r>
          </w:p>
        </w:tc>
        <w:tc>
          <w:tcPr>
            <w:tcW w:w="393" w:type="pct"/>
            <w:gridSpan w:val="3"/>
            <w:shd w:val="clear" w:color="auto" w:fill="FFFFFF"/>
            <w:vAlign w:val="center"/>
          </w:tcPr>
          <w:p w14:paraId="72AE0176" w14:textId="77777777" w:rsidR="0014625B" w:rsidRPr="00F4504C" w:rsidRDefault="0014625B" w:rsidP="00F4504C">
            <w:pPr>
              <w:spacing w:line="240" w:lineRule="auto"/>
              <w:ind w:firstLine="0"/>
              <w:jc w:val="center"/>
              <w:rPr>
                <w:b w:val="0"/>
                <w:sz w:val="22"/>
                <w:szCs w:val="22"/>
              </w:rPr>
            </w:pPr>
          </w:p>
        </w:tc>
        <w:tc>
          <w:tcPr>
            <w:tcW w:w="523" w:type="pct"/>
            <w:gridSpan w:val="2"/>
            <w:shd w:val="clear" w:color="auto" w:fill="FFFFFF"/>
            <w:vAlign w:val="center"/>
          </w:tcPr>
          <w:p w14:paraId="187B0315" w14:textId="77777777" w:rsidR="0014625B" w:rsidRPr="00F4504C" w:rsidRDefault="0014625B" w:rsidP="00F4504C">
            <w:pPr>
              <w:spacing w:line="240" w:lineRule="auto"/>
              <w:ind w:firstLine="0"/>
              <w:jc w:val="center"/>
              <w:rPr>
                <w:b w:val="0"/>
                <w:sz w:val="22"/>
                <w:szCs w:val="22"/>
              </w:rPr>
            </w:pPr>
            <w:r w:rsidRPr="00F4504C">
              <w:rPr>
                <w:b w:val="0"/>
                <w:sz w:val="22"/>
                <w:szCs w:val="22"/>
              </w:rPr>
              <w:t>33,3%</w:t>
            </w:r>
          </w:p>
        </w:tc>
      </w:tr>
      <w:tr w:rsidR="000027D7" w:rsidRPr="000F1247" w14:paraId="656280ED" w14:textId="77777777" w:rsidTr="001072F8">
        <w:trPr>
          <w:trHeight w:hRule="exact" w:val="576"/>
        </w:trPr>
        <w:tc>
          <w:tcPr>
            <w:tcW w:w="2897" w:type="pct"/>
            <w:gridSpan w:val="9"/>
            <w:shd w:val="clear" w:color="auto" w:fill="FFFFFF"/>
            <w:vAlign w:val="center"/>
          </w:tcPr>
          <w:p w14:paraId="10C98E00" w14:textId="77777777" w:rsidR="0014625B" w:rsidRPr="00F4504C" w:rsidRDefault="0014625B" w:rsidP="00F4504C">
            <w:pPr>
              <w:spacing w:line="240" w:lineRule="auto"/>
              <w:ind w:firstLine="0"/>
              <w:rPr>
                <w:rFonts w:cs="Times New Roman"/>
                <w:b w:val="0"/>
                <w:sz w:val="22"/>
                <w:szCs w:val="22"/>
              </w:rPr>
            </w:pPr>
            <w:r w:rsidRPr="00F4504C">
              <w:rPr>
                <w:b w:val="0"/>
                <w:sz w:val="22"/>
                <w:szCs w:val="22"/>
              </w:rPr>
              <w:t>Consolidar o sistema de gestão de projetos.</w:t>
            </w:r>
          </w:p>
        </w:tc>
        <w:tc>
          <w:tcPr>
            <w:tcW w:w="397" w:type="pct"/>
            <w:gridSpan w:val="3"/>
            <w:shd w:val="clear" w:color="auto" w:fill="FFFFFF"/>
            <w:vAlign w:val="center"/>
          </w:tcPr>
          <w:p w14:paraId="1F595983" w14:textId="77777777" w:rsidR="0014625B" w:rsidRPr="00F4504C" w:rsidRDefault="0014625B" w:rsidP="00F4504C">
            <w:pPr>
              <w:spacing w:line="240" w:lineRule="auto"/>
              <w:ind w:firstLine="0"/>
              <w:jc w:val="center"/>
              <w:rPr>
                <w:b w:val="0"/>
                <w:sz w:val="22"/>
                <w:szCs w:val="22"/>
              </w:rPr>
            </w:pPr>
          </w:p>
        </w:tc>
        <w:tc>
          <w:tcPr>
            <w:tcW w:w="395" w:type="pct"/>
            <w:gridSpan w:val="3"/>
            <w:shd w:val="clear" w:color="auto" w:fill="FFFFFF"/>
            <w:vAlign w:val="center"/>
          </w:tcPr>
          <w:p w14:paraId="41CBC351" w14:textId="77777777" w:rsidR="0014625B" w:rsidRPr="00F4504C" w:rsidRDefault="0014625B" w:rsidP="00F4504C">
            <w:pPr>
              <w:spacing w:line="240" w:lineRule="auto"/>
              <w:ind w:firstLine="0"/>
              <w:jc w:val="center"/>
              <w:rPr>
                <w:b w:val="0"/>
                <w:sz w:val="22"/>
                <w:szCs w:val="22"/>
              </w:rPr>
            </w:pPr>
            <w:r w:rsidRPr="00F4504C">
              <w:rPr>
                <w:b w:val="0"/>
                <w:sz w:val="22"/>
                <w:szCs w:val="22"/>
              </w:rPr>
              <w:t>50%</w:t>
            </w:r>
          </w:p>
        </w:tc>
        <w:tc>
          <w:tcPr>
            <w:tcW w:w="395" w:type="pct"/>
            <w:gridSpan w:val="3"/>
            <w:shd w:val="clear" w:color="auto" w:fill="FFFFFF"/>
            <w:vAlign w:val="center"/>
          </w:tcPr>
          <w:p w14:paraId="4110D444" w14:textId="77777777" w:rsidR="0014625B" w:rsidRPr="00F4504C" w:rsidRDefault="0014625B" w:rsidP="00F4504C">
            <w:pPr>
              <w:spacing w:line="240" w:lineRule="auto"/>
              <w:ind w:firstLine="0"/>
              <w:jc w:val="center"/>
              <w:rPr>
                <w:b w:val="0"/>
                <w:sz w:val="22"/>
                <w:szCs w:val="22"/>
              </w:rPr>
            </w:pPr>
            <w:r w:rsidRPr="00F4504C">
              <w:rPr>
                <w:b w:val="0"/>
                <w:sz w:val="22"/>
                <w:szCs w:val="22"/>
              </w:rPr>
              <w:t>50%</w:t>
            </w:r>
          </w:p>
        </w:tc>
        <w:tc>
          <w:tcPr>
            <w:tcW w:w="393" w:type="pct"/>
            <w:gridSpan w:val="3"/>
            <w:shd w:val="clear" w:color="auto" w:fill="FFFFFF"/>
            <w:vAlign w:val="center"/>
          </w:tcPr>
          <w:p w14:paraId="3DAC0660" w14:textId="77777777" w:rsidR="0014625B" w:rsidRPr="00F4504C" w:rsidRDefault="0014625B" w:rsidP="00F4504C">
            <w:pPr>
              <w:spacing w:line="240" w:lineRule="auto"/>
              <w:ind w:firstLine="0"/>
              <w:jc w:val="center"/>
              <w:rPr>
                <w:b w:val="0"/>
                <w:sz w:val="22"/>
                <w:szCs w:val="22"/>
              </w:rPr>
            </w:pPr>
          </w:p>
        </w:tc>
        <w:tc>
          <w:tcPr>
            <w:tcW w:w="523" w:type="pct"/>
            <w:gridSpan w:val="2"/>
            <w:shd w:val="clear" w:color="auto" w:fill="FFFFFF"/>
            <w:vAlign w:val="center"/>
          </w:tcPr>
          <w:p w14:paraId="0B7D6A45" w14:textId="77777777" w:rsidR="0014625B" w:rsidRPr="00F4504C" w:rsidRDefault="0014625B" w:rsidP="00F4504C">
            <w:pPr>
              <w:spacing w:line="240" w:lineRule="auto"/>
              <w:ind w:firstLine="0"/>
              <w:jc w:val="center"/>
              <w:rPr>
                <w:b w:val="0"/>
                <w:sz w:val="22"/>
                <w:szCs w:val="22"/>
              </w:rPr>
            </w:pPr>
          </w:p>
        </w:tc>
      </w:tr>
      <w:tr w:rsidR="000027D7" w:rsidRPr="000F1247" w14:paraId="10762ED5" w14:textId="77777777" w:rsidTr="001072F8">
        <w:trPr>
          <w:trHeight w:hRule="exact" w:val="894"/>
        </w:trPr>
        <w:tc>
          <w:tcPr>
            <w:tcW w:w="2897" w:type="pct"/>
            <w:gridSpan w:val="9"/>
            <w:shd w:val="clear" w:color="auto" w:fill="FFFFFF"/>
            <w:vAlign w:val="center"/>
          </w:tcPr>
          <w:p w14:paraId="0EF8F637" w14:textId="77777777" w:rsidR="0014625B" w:rsidRPr="00F4504C" w:rsidRDefault="0014625B" w:rsidP="00F4504C">
            <w:pPr>
              <w:spacing w:line="240" w:lineRule="auto"/>
              <w:ind w:firstLine="0"/>
              <w:rPr>
                <w:rFonts w:cs="Times New Roman"/>
                <w:b w:val="0"/>
                <w:sz w:val="22"/>
                <w:szCs w:val="22"/>
              </w:rPr>
            </w:pPr>
            <w:r w:rsidRPr="00F4504C">
              <w:rPr>
                <w:b w:val="0"/>
                <w:sz w:val="22"/>
                <w:szCs w:val="22"/>
              </w:rPr>
              <w:t>Atender aos padrões de governança exigidos nas normativas de tecnologia da informação.</w:t>
            </w:r>
          </w:p>
        </w:tc>
        <w:tc>
          <w:tcPr>
            <w:tcW w:w="397" w:type="pct"/>
            <w:gridSpan w:val="3"/>
            <w:shd w:val="clear" w:color="auto" w:fill="FFFFFF"/>
            <w:vAlign w:val="center"/>
          </w:tcPr>
          <w:p w14:paraId="000A67F6"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2A4302E3"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67D292FC"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c>
          <w:tcPr>
            <w:tcW w:w="393" w:type="pct"/>
            <w:gridSpan w:val="3"/>
            <w:shd w:val="clear" w:color="auto" w:fill="FFFFFF"/>
            <w:vAlign w:val="center"/>
          </w:tcPr>
          <w:p w14:paraId="145DB0D4"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c>
          <w:tcPr>
            <w:tcW w:w="523" w:type="pct"/>
            <w:gridSpan w:val="2"/>
            <w:shd w:val="clear" w:color="auto" w:fill="FFFFFF"/>
            <w:vAlign w:val="center"/>
          </w:tcPr>
          <w:p w14:paraId="69558257" w14:textId="77777777" w:rsidR="0014625B" w:rsidRPr="00F4504C" w:rsidRDefault="0014625B" w:rsidP="00F4504C">
            <w:pPr>
              <w:spacing w:line="240" w:lineRule="auto"/>
              <w:ind w:firstLine="0"/>
              <w:jc w:val="center"/>
              <w:rPr>
                <w:b w:val="0"/>
                <w:sz w:val="22"/>
                <w:szCs w:val="22"/>
              </w:rPr>
            </w:pPr>
            <w:r w:rsidRPr="00F4504C">
              <w:rPr>
                <w:b w:val="0"/>
                <w:sz w:val="22"/>
                <w:szCs w:val="22"/>
              </w:rPr>
              <w:t>20%</w:t>
            </w:r>
          </w:p>
        </w:tc>
      </w:tr>
      <w:tr w:rsidR="000027D7" w:rsidRPr="000F1247" w14:paraId="0FFDBA38" w14:textId="77777777" w:rsidTr="001072F8">
        <w:trPr>
          <w:trHeight w:hRule="exact" w:val="1198"/>
        </w:trPr>
        <w:tc>
          <w:tcPr>
            <w:tcW w:w="2897" w:type="pct"/>
            <w:gridSpan w:val="9"/>
            <w:shd w:val="clear" w:color="auto" w:fill="FFFFFF"/>
            <w:vAlign w:val="center"/>
          </w:tcPr>
          <w:p w14:paraId="182CCC05" w14:textId="193A5926" w:rsidR="00B7648D" w:rsidRPr="00F4504C" w:rsidRDefault="0014625B" w:rsidP="00F4504C">
            <w:pPr>
              <w:spacing w:line="240" w:lineRule="auto"/>
              <w:ind w:firstLine="0"/>
              <w:rPr>
                <w:b w:val="0"/>
                <w:sz w:val="22"/>
                <w:szCs w:val="22"/>
              </w:rPr>
            </w:pPr>
            <w:r w:rsidRPr="00F4504C">
              <w:rPr>
                <w:b w:val="0"/>
                <w:sz w:val="22"/>
                <w:szCs w:val="22"/>
              </w:rPr>
              <w:lastRenderedPageBreak/>
              <w:t>Revisar e atualizar o processo de contratação de solução de TI com vistas ao atendimento integral da legislação vigente.</w:t>
            </w:r>
          </w:p>
        </w:tc>
        <w:tc>
          <w:tcPr>
            <w:tcW w:w="397" w:type="pct"/>
            <w:gridSpan w:val="3"/>
            <w:shd w:val="clear" w:color="auto" w:fill="FFFFFF"/>
            <w:vAlign w:val="center"/>
          </w:tcPr>
          <w:p w14:paraId="099B8DDF" w14:textId="77777777" w:rsidR="0014625B" w:rsidRPr="00F4504C" w:rsidRDefault="0014625B" w:rsidP="00F4504C">
            <w:pPr>
              <w:spacing w:line="240" w:lineRule="auto"/>
              <w:ind w:firstLine="0"/>
              <w:jc w:val="center"/>
              <w:rPr>
                <w:b w:val="0"/>
                <w:sz w:val="22"/>
                <w:szCs w:val="22"/>
              </w:rPr>
            </w:pPr>
            <w:r w:rsidRPr="00F4504C">
              <w:rPr>
                <w:b w:val="0"/>
                <w:sz w:val="22"/>
                <w:szCs w:val="22"/>
              </w:rPr>
              <w:t>33,3%</w:t>
            </w:r>
          </w:p>
        </w:tc>
        <w:tc>
          <w:tcPr>
            <w:tcW w:w="395" w:type="pct"/>
            <w:gridSpan w:val="3"/>
            <w:shd w:val="clear" w:color="auto" w:fill="FFFFFF"/>
            <w:vAlign w:val="center"/>
          </w:tcPr>
          <w:p w14:paraId="2F9E6460" w14:textId="77777777" w:rsidR="0014625B" w:rsidRPr="00F4504C" w:rsidRDefault="0014625B" w:rsidP="00F4504C">
            <w:pPr>
              <w:spacing w:line="240" w:lineRule="auto"/>
              <w:ind w:firstLine="0"/>
              <w:jc w:val="center"/>
              <w:rPr>
                <w:b w:val="0"/>
                <w:sz w:val="22"/>
                <w:szCs w:val="22"/>
              </w:rPr>
            </w:pPr>
          </w:p>
        </w:tc>
        <w:tc>
          <w:tcPr>
            <w:tcW w:w="395" w:type="pct"/>
            <w:gridSpan w:val="3"/>
            <w:shd w:val="clear" w:color="auto" w:fill="FFFFFF"/>
            <w:vAlign w:val="center"/>
          </w:tcPr>
          <w:p w14:paraId="6A7D91D6" w14:textId="77777777" w:rsidR="0014625B" w:rsidRPr="00F4504C" w:rsidRDefault="0014625B" w:rsidP="00F4504C">
            <w:pPr>
              <w:spacing w:line="240" w:lineRule="auto"/>
              <w:ind w:firstLine="0"/>
              <w:jc w:val="center"/>
              <w:rPr>
                <w:b w:val="0"/>
                <w:sz w:val="22"/>
                <w:szCs w:val="22"/>
              </w:rPr>
            </w:pPr>
            <w:r w:rsidRPr="00F4504C">
              <w:rPr>
                <w:b w:val="0"/>
                <w:sz w:val="22"/>
                <w:szCs w:val="22"/>
              </w:rPr>
              <w:t>33,3%</w:t>
            </w:r>
          </w:p>
        </w:tc>
        <w:tc>
          <w:tcPr>
            <w:tcW w:w="393" w:type="pct"/>
            <w:gridSpan w:val="3"/>
            <w:shd w:val="clear" w:color="auto" w:fill="FFFFFF"/>
            <w:vAlign w:val="center"/>
          </w:tcPr>
          <w:p w14:paraId="6E50AC36" w14:textId="77777777" w:rsidR="0014625B" w:rsidRPr="00F4504C" w:rsidRDefault="0014625B" w:rsidP="00F4504C">
            <w:pPr>
              <w:spacing w:line="240" w:lineRule="auto"/>
              <w:ind w:firstLine="0"/>
              <w:jc w:val="center"/>
              <w:rPr>
                <w:b w:val="0"/>
                <w:sz w:val="22"/>
                <w:szCs w:val="22"/>
              </w:rPr>
            </w:pPr>
          </w:p>
        </w:tc>
        <w:tc>
          <w:tcPr>
            <w:tcW w:w="523" w:type="pct"/>
            <w:gridSpan w:val="2"/>
            <w:shd w:val="clear" w:color="auto" w:fill="FFFFFF"/>
            <w:vAlign w:val="center"/>
          </w:tcPr>
          <w:p w14:paraId="27EB7BEB" w14:textId="77777777" w:rsidR="0014625B" w:rsidRPr="00F4504C" w:rsidRDefault="0014625B" w:rsidP="00F4504C">
            <w:pPr>
              <w:spacing w:line="240" w:lineRule="auto"/>
              <w:ind w:firstLine="0"/>
              <w:jc w:val="center"/>
              <w:rPr>
                <w:b w:val="0"/>
                <w:sz w:val="22"/>
                <w:szCs w:val="22"/>
              </w:rPr>
            </w:pPr>
            <w:r w:rsidRPr="00F4504C">
              <w:rPr>
                <w:b w:val="0"/>
                <w:sz w:val="22"/>
                <w:szCs w:val="22"/>
              </w:rPr>
              <w:t>33,3%</w:t>
            </w:r>
          </w:p>
        </w:tc>
      </w:tr>
      <w:tr w:rsidR="000027D7" w:rsidRPr="000F1247" w14:paraId="442B91FD" w14:textId="77777777" w:rsidTr="001072F8">
        <w:trPr>
          <w:trHeight w:hRule="exact" w:val="846"/>
        </w:trPr>
        <w:tc>
          <w:tcPr>
            <w:tcW w:w="2897" w:type="pct"/>
            <w:gridSpan w:val="9"/>
            <w:tcBorders>
              <w:bottom w:val="single" w:sz="4" w:space="0" w:color="auto"/>
            </w:tcBorders>
            <w:shd w:val="clear" w:color="auto" w:fill="FFFFFF"/>
            <w:vAlign w:val="center"/>
          </w:tcPr>
          <w:p w14:paraId="13DDB3A3" w14:textId="77777777" w:rsidR="00B6705C" w:rsidRPr="00F4504C" w:rsidRDefault="00B6705C" w:rsidP="00F4504C">
            <w:pPr>
              <w:spacing w:line="240" w:lineRule="auto"/>
              <w:ind w:firstLine="0"/>
              <w:rPr>
                <w:b w:val="0"/>
                <w:sz w:val="22"/>
                <w:szCs w:val="22"/>
              </w:rPr>
            </w:pPr>
            <w:r w:rsidRPr="00F4504C">
              <w:rPr>
                <w:b w:val="0"/>
                <w:sz w:val="22"/>
                <w:szCs w:val="22"/>
              </w:rPr>
              <w:t>Realizar capacitação sobre os novos procedimentos.</w:t>
            </w:r>
          </w:p>
        </w:tc>
        <w:tc>
          <w:tcPr>
            <w:tcW w:w="397" w:type="pct"/>
            <w:gridSpan w:val="3"/>
            <w:tcBorders>
              <w:bottom w:val="single" w:sz="4" w:space="0" w:color="auto"/>
            </w:tcBorders>
            <w:shd w:val="clear" w:color="auto" w:fill="FFFFFF"/>
            <w:vAlign w:val="center"/>
          </w:tcPr>
          <w:p w14:paraId="3B413E05" w14:textId="77777777" w:rsidR="00B6705C" w:rsidRPr="00F4504C" w:rsidRDefault="00B6705C" w:rsidP="00F4504C">
            <w:pPr>
              <w:spacing w:line="240" w:lineRule="auto"/>
              <w:ind w:firstLine="0"/>
              <w:jc w:val="center"/>
              <w:rPr>
                <w:b w:val="0"/>
                <w:sz w:val="22"/>
                <w:szCs w:val="22"/>
              </w:rPr>
            </w:pPr>
            <w:r w:rsidRPr="00F4504C">
              <w:rPr>
                <w:b w:val="0"/>
                <w:sz w:val="22"/>
                <w:szCs w:val="22"/>
              </w:rPr>
              <w:t>20%</w:t>
            </w:r>
          </w:p>
        </w:tc>
        <w:tc>
          <w:tcPr>
            <w:tcW w:w="395" w:type="pct"/>
            <w:gridSpan w:val="3"/>
            <w:tcBorders>
              <w:bottom w:val="single" w:sz="4" w:space="0" w:color="auto"/>
            </w:tcBorders>
            <w:shd w:val="clear" w:color="auto" w:fill="FFFFFF"/>
            <w:vAlign w:val="center"/>
          </w:tcPr>
          <w:p w14:paraId="50F51C6F" w14:textId="77777777" w:rsidR="00B6705C" w:rsidRPr="00F4504C" w:rsidRDefault="00B6705C" w:rsidP="00F4504C">
            <w:pPr>
              <w:spacing w:line="240" w:lineRule="auto"/>
              <w:ind w:firstLine="0"/>
              <w:jc w:val="center"/>
              <w:rPr>
                <w:b w:val="0"/>
                <w:sz w:val="22"/>
                <w:szCs w:val="22"/>
              </w:rPr>
            </w:pPr>
            <w:r w:rsidRPr="00F4504C">
              <w:rPr>
                <w:b w:val="0"/>
                <w:sz w:val="22"/>
                <w:szCs w:val="22"/>
              </w:rPr>
              <w:t>20%</w:t>
            </w:r>
          </w:p>
        </w:tc>
        <w:tc>
          <w:tcPr>
            <w:tcW w:w="395" w:type="pct"/>
            <w:gridSpan w:val="3"/>
            <w:tcBorders>
              <w:bottom w:val="single" w:sz="4" w:space="0" w:color="auto"/>
            </w:tcBorders>
            <w:shd w:val="clear" w:color="auto" w:fill="FFFFFF"/>
            <w:vAlign w:val="center"/>
          </w:tcPr>
          <w:p w14:paraId="6650A743" w14:textId="77777777" w:rsidR="00B6705C" w:rsidRPr="00F4504C" w:rsidRDefault="00B6705C" w:rsidP="00F4504C">
            <w:pPr>
              <w:spacing w:line="240" w:lineRule="auto"/>
              <w:ind w:firstLine="0"/>
              <w:jc w:val="center"/>
              <w:rPr>
                <w:b w:val="0"/>
                <w:sz w:val="22"/>
                <w:szCs w:val="22"/>
              </w:rPr>
            </w:pPr>
            <w:r w:rsidRPr="00F4504C">
              <w:rPr>
                <w:b w:val="0"/>
                <w:sz w:val="22"/>
                <w:szCs w:val="22"/>
              </w:rPr>
              <w:t>20%</w:t>
            </w:r>
          </w:p>
        </w:tc>
        <w:tc>
          <w:tcPr>
            <w:tcW w:w="393" w:type="pct"/>
            <w:gridSpan w:val="3"/>
            <w:tcBorders>
              <w:bottom w:val="single" w:sz="4" w:space="0" w:color="auto"/>
            </w:tcBorders>
            <w:shd w:val="clear" w:color="auto" w:fill="FFFFFF"/>
            <w:vAlign w:val="center"/>
          </w:tcPr>
          <w:p w14:paraId="3F2DA67B" w14:textId="77777777" w:rsidR="00B6705C" w:rsidRPr="00F4504C" w:rsidRDefault="00B6705C" w:rsidP="00F4504C">
            <w:pPr>
              <w:spacing w:line="240" w:lineRule="auto"/>
              <w:ind w:firstLine="0"/>
              <w:jc w:val="center"/>
              <w:rPr>
                <w:b w:val="0"/>
                <w:sz w:val="22"/>
                <w:szCs w:val="22"/>
              </w:rPr>
            </w:pPr>
            <w:r w:rsidRPr="00F4504C">
              <w:rPr>
                <w:b w:val="0"/>
                <w:sz w:val="22"/>
                <w:szCs w:val="22"/>
              </w:rPr>
              <w:t>20%</w:t>
            </w:r>
          </w:p>
        </w:tc>
        <w:tc>
          <w:tcPr>
            <w:tcW w:w="523" w:type="pct"/>
            <w:gridSpan w:val="2"/>
            <w:tcBorders>
              <w:bottom w:val="single" w:sz="4" w:space="0" w:color="auto"/>
            </w:tcBorders>
            <w:shd w:val="clear" w:color="auto" w:fill="FFFFFF"/>
            <w:vAlign w:val="center"/>
          </w:tcPr>
          <w:p w14:paraId="5558A129" w14:textId="77777777" w:rsidR="00B6705C" w:rsidRPr="00F4504C" w:rsidRDefault="00B6705C" w:rsidP="00F4504C">
            <w:pPr>
              <w:spacing w:line="240" w:lineRule="auto"/>
              <w:ind w:firstLine="0"/>
              <w:jc w:val="center"/>
              <w:rPr>
                <w:b w:val="0"/>
                <w:sz w:val="22"/>
                <w:szCs w:val="22"/>
              </w:rPr>
            </w:pPr>
            <w:r w:rsidRPr="00F4504C">
              <w:rPr>
                <w:b w:val="0"/>
                <w:sz w:val="22"/>
                <w:szCs w:val="22"/>
              </w:rPr>
              <w:t>20%</w:t>
            </w:r>
          </w:p>
        </w:tc>
      </w:tr>
      <w:tr w:rsidR="00D234EA" w:rsidRPr="000F1247" w14:paraId="5C8BF54C" w14:textId="77777777" w:rsidTr="002E5A13">
        <w:trPr>
          <w:trHeight w:hRule="exact" w:val="576"/>
        </w:trPr>
        <w:tc>
          <w:tcPr>
            <w:tcW w:w="1573" w:type="pct"/>
            <w:gridSpan w:val="6"/>
            <w:shd w:val="clear" w:color="auto" w:fill="D9D9D9" w:themeFill="background1" w:themeFillShade="D9"/>
            <w:vAlign w:val="center"/>
          </w:tcPr>
          <w:p w14:paraId="7D584210" w14:textId="38DA52AC" w:rsidR="00C47AA8" w:rsidRPr="00107B61" w:rsidRDefault="001072F8" w:rsidP="00FE07B8">
            <w:pPr>
              <w:pStyle w:val="SemEspaamento"/>
              <w:spacing w:before="120"/>
              <w:jc w:val="both"/>
              <w:rPr>
                <w:rFonts w:ascii="Arial Narrow" w:hAnsi="Arial Narrow" w:cs="Times New Roman"/>
                <w:b/>
                <w:lang w:eastAsia="pt-BR"/>
              </w:rPr>
            </w:pPr>
            <w:r>
              <w:rPr>
                <w:b/>
                <w:bCs/>
              </w:rPr>
              <w:br w:type="page"/>
            </w:r>
            <w:r w:rsidR="00C47AA8" w:rsidRPr="00107B61">
              <w:rPr>
                <w:rFonts w:ascii="Arial Narrow" w:hAnsi="Arial Narrow" w:cs="Times New Roman"/>
                <w:b/>
                <w:lang w:eastAsia="pt-BR"/>
              </w:rPr>
              <w:t>Objetivo Estratégico</w:t>
            </w:r>
            <w:r>
              <w:rPr>
                <w:rFonts w:ascii="Arial Narrow" w:hAnsi="Arial Narrow" w:cs="Times New Roman"/>
                <w:b/>
                <w:lang w:eastAsia="pt-BR"/>
              </w:rPr>
              <w:t xml:space="preserve"> 25</w:t>
            </w:r>
          </w:p>
          <w:p w14:paraId="62049746" w14:textId="77777777" w:rsidR="00C47AA8" w:rsidRPr="00107B61" w:rsidRDefault="00C47AA8" w:rsidP="00FE07B8">
            <w:pPr>
              <w:spacing w:before="120"/>
              <w:ind w:firstLine="0"/>
              <w:jc w:val="center"/>
              <w:rPr>
                <w:sz w:val="20"/>
                <w:szCs w:val="20"/>
              </w:rPr>
            </w:pPr>
          </w:p>
        </w:tc>
        <w:tc>
          <w:tcPr>
            <w:tcW w:w="3427" w:type="pct"/>
            <w:gridSpan w:val="17"/>
            <w:shd w:val="clear" w:color="auto" w:fill="D9D9D9" w:themeFill="background1" w:themeFillShade="D9"/>
            <w:vAlign w:val="center"/>
          </w:tcPr>
          <w:p w14:paraId="09455169" w14:textId="77777777" w:rsidR="00C47AA8" w:rsidRPr="00107B61" w:rsidRDefault="00C47AA8" w:rsidP="00FE07B8">
            <w:pPr>
              <w:pStyle w:val="SemEspaamento"/>
              <w:spacing w:before="120"/>
              <w:rPr>
                <w:rFonts w:ascii="Arial Narrow" w:hAnsi="Arial Narrow" w:cs="Times New Roman"/>
                <w:b/>
                <w:lang w:eastAsia="pt-BR"/>
              </w:rPr>
            </w:pPr>
            <w:r w:rsidRPr="00107B61">
              <w:rPr>
                <w:rFonts w:ascii="Arial Narrow" w:hAnsi="Arial Narrow" w:cs="Times New Roman"/>
                <w:b/>
                <w:lang w:eastAsia="pt-BR"/>
              </w:rPr>
              <w:t>Aprimorar a gestão orçamentária de TI.</w:t>
            </w:r>
          </w:p>
          <w:p w14:paraId="11DCBEAF" w14:textId="48E3B0DB" w:rsidR="00C47AA8" w:rsidRPr="00107B61" w:rsidRDefault="00C47AA8" w:rsidP="00FE07B8">
            <w:pPr>
              <w:spacing w:before="120"/>
              <w:ind w:firstLine="0"/>
              <w:rPr>
                <w:sz w:val="20"/>
                <w:szCs w:val="20"/>
              </w:rPr>
            </w:pPr>
          </w:p>
        </w:tc>
      </w:tr>
      <w:tr w:rsidR="00D234EA" w:rsidRPr="000F1247" w14:paraId="1F049D95" w14:textId="77777777" w:rsidTr="00402954">
        <w:trPr>
          <w:trHeight w:hRule="exact" w:val="975"/>
        </w:trPr>
        <w:tc>
          <w:tcPr>
            <w:tcW w:w="1573" w:type="pct"/>
            <w:gridSpan w:val="6"/>
            <w:shd w:val="clear" w:color="auto" w:fill="D9D9D9" w:themeFill="background1" w:themeFillShade="D9"/>
            <w:vAlign w:val="center"/>
          </w:tcPr>
          <w:p w14:paraId="0F1E1D92" w14:textId="77777777" w:rsidR="00C47AA8" w:rsidRPr="00107B61" w:rsidRDefault="00C47AA8" w:rsidP="00FE07B8">
            <w:pPr>
              <w:pStyle w:val="SemEspaamento"/>
              <w:spacing w:before="120"/>
              <w:rPr>
                <w:rFonts w:ascii="Arial Narrow" w:hAnsi="Arial Narrow" w:cs="Times New Roman"/>
                <w:b/>
                <w:lang w:eastAsia="pt-BR"/>
              </w:rPr>
            </w:pPr>
            <w:r w:rsidRPr="00107B61">
              <w:rPr>
                <w:rFonts w:ascii="Arial Narrow" w:hAnsi="Arial Narrow" w:cs="Times New Roman"/>
                <w:b/>
                <w:lang w:eastAsia="pt-BR"/>
              </w:rPr>
              <w:t>Descrição do Objetivo:</w:t>
            </w:r>
          </w:p>
          <w:p w14:paraId="44F31491" w14:textId="77777777" w:rsidR="00C47AA8" w:rsidRPr="00107B61" w:rsidRDefault="00C47AA8" w:rsidP="00FE07B8">
            <w:pPr>
              <w:pStyle w:val="SemEspaamento"/>
              <w:spacing w:before="120"/>
              <w:jc w:val="both"/>
              <w:rPr>
                <w:rFonts w:ascii="Arial Narrow" w:hAnsi="Arial Narrow" w:cs="Times New Roman"/>
                <w:b/>
                <w:lang w:eastAsia="pt-BR"/>
              </w:rPr>
            </w:pPr>
          </w:p>
        </w:tc>
        <w:tc>
          <w:tcPr>
            <w:tcW w:w="3427" w:type="pct"/>
            <w:gridSpan w:val="17"/>
            <w:shd w:val="clear" w:color="auto" w:fill="D9D9D9" w:themeFill="background1" w:themeFillShade="D9"/>
            <w:vAlign w:val="center"/>
          </w:tcPr>
          <w:p w14:paraId="3C68E421" w14:textId="4D0FD9B5" w:rsidR="00C47AA8" w:rsidRPr="00107B61" w:rsidRDefault="00C47AA8" w:rsidP="00402954">
            <w:pPr>
              <w:pStyle w:val="SemEspaamento"/>
              <w:spacing w:before="120"/>
              <w:jc w:val="both"/>
              <w:rPr>
                <w:rFonts w:ascii="Arial Narrow" w:hAnsi="Arial Narrow" w:cs="Times New Roman"/>
                <w:b/>
                <w:lang w:eastAsia="pt-BR"/>
              </w:rPr>
            </w:pPr>
            <w:r w:rsidRPr="00107B61">
              <w:rPr>
                <w:rFonts w:ascii="Arial Narrow" w:hAnsi="Arial Narrow" w:cs="Times New Roman"/>
                <w:b/>
                <w:lang w:eastAsia="pt-BR"/>
              </w:rPr>
              <w:t>Buscar uma eficiente gestão orçamentária para garantir os recursos orçamentários necessários ao cumprimento das metas institucionais.</w:t>
            </w:r>
          </w:p>
        </w:tc>
      </w:tr>
      <w:tr w:rsidR="00D234EA" w:rsidRPr="000F1247" w14:paraId="3DE6C9D3" w14:textId="77777777" w:rsidTr="002E5A13">
        <w:trPr>
          <w:trHeight w:hRule="exact" w:val="576"/>
        </w:trPr>
        <w:tc>
          <w:tcPr>
            <w:tcW w:w="1573" w:type="pct"/>
            <w:gridSpan w:val="6"/>
            <w:shd w:val="clear" w:color="auto" w:fill="D9D9D9" w:themeFill="background1" w:themeFillShade="D9"/>
          </w:tcPr>
          <w:p w14:paraId="64CD722D" w14:textId="3BEABECE" w:rsidR="00C47AA8" w:rsidRPr="00107B61" w:rsidRDefault="00C47AA8" w:rsidP="00FE07B8">
            <w:pPr>
              <w:pStyle w:val="SemEspaamento"/>
              <w:spacing w:before="120"/>
              <w:rPr>
                <w:rFonts w:ascii="Arial Narrow" w:hAnsi="Arial Narrow" w:cs="Times New Roman"/>
                <w:b/>
                <w:lang w:eastAsia="pt-BR"/>
              </w:rPr>
            </w:pPr>
            <w:r w:rsidRPr="00107B61">
              <w:rPr>
                <w:rFonts w:ascii="Arial Narrow" w:hAnsi="Arial Narrow" w:cs="Times New Roman"/>
                <w:b/>
                <w:lang w:eastAsia="pt-BR"/>
              </w:rPr>
              <w:t>Meta:</w:t>
            </w:r>
          </w:p>
        </w:tc>
        <w:tc>
          <w:tcPr>
            <w:tcW w:w="3427" w:type="pct"/>
            <w:gridSpan w:val="17"/>
            <w:shd w:val="clear" w:color="auto" w:fill="D9D9D9" w:themeFill="background1" w:themeFillShade="D9"/>
          </w:tcPr>
          <w:p w14:paraId="37A6A739" w14:textId="77777777" w:rsidR="00C47AA8" w:rsidRPr="00107B61" w:rsidRDefault="00C47AA8" w:rsidP="00FE07B8">
            <w:pPr>
              <w:pStyle w:val="SemEspaamento"/>
              <w:spacing w:before="120"/>
              <w:rPr>
                <w:rFonts w:ascii="Arial Narrow" w:hAnsi="Arial Narrow" w:cs="Times New Roman"/>
                <w:b/>
                <w:lang w:eastAsia="pt-BR"/>
              </w:rPr>
            </w:pPr>
            <w:r w:rsidRPr="00107B61">
              <w:rPr>
                <w:rFonts w:ascii="Arial Narrow" w:hAnsi="Arial Narrow" w:cs="Times New Roman"/>
                <w:b/>
                <w:lang w:eastAsia="pt-BR"/>
              </w:rPr>
              <w:t>Atender 98% do PDTI até 2018.</w:t>
            </w:r>
          </w:p>
          <w:p w14:paraId="38A21AB1" w14:textId="77777777" w:rsidR="00C47AA8" w:rsidRPr="00107B61" w:rsidRDefault="00C47AA8" w:rsidP="00FE07B8">
            <w:pPr>
              <w:pStyle w:val="SemEspaamento"/>
              <w:spacing w:before="120"/>
              <w:rPr>
                <w:rFonts w:ascii="Arial Narrow" w:hAnsi="Arial Narrow" w:cs="Times New Roman"/>
                <w:b/>
                <w:lang w:eastAsia="pt-BR"/>
              </w:rPr>
            </w:pPr>
          </w:p>
        </w:tc>
      </w:tr>
      <w:tr w:rsidR="00D234EA" w:rsidRPr="000F1247" w14:paraId="427FEDB8" w14:textId="77777777" w:rsidTr="002E5A13">
        <w:trPr>
          <w:trHeight w:hRule="exact" w:val="576"/>
        </w:trPr>
        <w:tc>
          <w:tcPr>
            <w:tcW w:w="1573" w:type="pct"/>
            <w:gridSpan w:val="6"/>
            <w:shd w:val="clear" w:color="auto" w:fill="D9D9D9" w:themeFill="background1" w:themeFillShade="D9"/>
          </w:tcPr>
          <w:p w14:paraId="5570AFCC" w14:textId="119E9216" w:rsidR="00C47AA8" w:rsidRPr="00107B61" w:rsidRDefault="00C47AA8" w:rsidP="00FE07B8">
            <w:pPr>
              <w:pStyle w:val="SemEspaamento"/>
              <w:spacing w:before="120"/>
              <w:rPr>
                <w:rFonts w:ascii="Arial Narrow" w:hAnsi="Arial Narrow" w:cs="Times New Roman"/>
                <w:b/>
                <w:lang w:eastAsia="pt-BR"/>
              </w:rPr>
            </w:pPr>
            <w:r w:rsidRPr="00107B61">
              <w:rPr>
                <w:rFonts w:ascii="Arial Narrow" w:hAnsi="Arial Narrow" w:cs="Times New Roman"/>
                <w:b/>
                <w:lang w:eastAsia="pt-BR"/>
              </w:rPr>
              <w:t>Indicador:</w:t>
            </w:r>
          </w:p>
        </w:tc>
        <w:tc>
          <w:tcPr>
            <w:tcW w:w="3427" w:type="pct"/>
            <w:gridSpan w:val="17"/>
            <w:shd w:val="clear" w:color="auto" w:fill="D9D9D9" w:themeFill="background1" w:themeFillShade="D9"/>
          </w:tcPr>
          <w:p w14:paraId="0B570D71" w14:textId="77777777" w:rsidR="00C47AA8" w:rsidRPr="00107B61" w:rsidRDefault="00C47AA8" w:rsidP="00FE07B8">
            <w:pPr>
              <w:pStyle w:val="SemEspaamento"/>
              <w:spacing w:before="120"/>
              <w:rPr>
                <w:rFonts w:ascii="Arial Narrow" w:hAnsi="Arial Narrow" w:cs="Times New Roman"/>
                <w:b/>
                <w:lang w:eastAsia="pt-BR"/>
              </w:rPr>
            </w:pPr>
            <w:r w:rsidRPr="00107B61">
              <w:rPr>
                <w:rFonts w:ascii="Arial Narrow" w:hAnsi="Arial Narrow" w:cs="Times New Roman"/>
                <w:b/>
                <w:lang w:eastAsia="pt-BR"/>
              </w:rPr>
              <w:t>Numero executado/planejado considerando valores e quantidades.</w:t>
            </w:r>
          </w:p>
          <w:p w14:paraId="5F14F821" w14:textId="77777777" w:rsidR="00C47AA8" w:rsidRPr="00107B61" w:rsidRDefault="00C47AA8" w:rsidP="00FE07B8">
            <w:pPr>
              <w:pStyle w:val="SemEspaamento"/>
              <w:spacing w:before="120"/>
              <w:rPr>
                <w:rFonts w:ascii="Arial Narrow" w:hAnsi="Arial Narrow" w:cs="Times New Roman"/>
                <w:b/>
                <w:lang w:eastAsia="pt-BR"/>
              </w:rPr>
            </w:pPr>
          </w:p>
        </w:tc>
      </w:tr>
      <w:tr w:rsidR="000027D7" w:rsidRPr="000F1247" w14:paraId="0A12C545" w14:textId="77777777" w:rsidTr="00F4504C">
        <w:trPr>
          <w:trHeight w:hRule="exact" w:val="576"/>
        </w:trPr>
        <w:tc>
          <w:tcPr>
            <w:tcW w:w="2897" w:type="pct"/>
            <w:gridSpan w:val="9"/>
            <w:shd w:val="clear" w:color="auto" w:fill="D9D9D9" w:themeFill="background1" w:themeFillShade="D9"/>
          </w:tcPr>
          <w:p w14:paraId="6E9DE1E2" w14:textId="107E6D70" w:rsidR="00C47AA8" w:rsidRPr="00107B61" w:rsidRDefault="00C47AA8" w:rsidP="00FE07B8">
            <w:pPr>
              <w:spacing w:before="120" w:line="240" w:lineRule="auto"/>
              <w:ind w:firstLine="0"/>
              <w:jc w:val="center"/>
            </w:pPr>
            <w:r w:rsidRPr="00107B61">
              <w:rPr>
                <w:rFonts w:cs="Times New Roman"/>
                <w:lang w:eastAsia="pt-BR"/>
              </w:rPr>
              <w:t>AÇÕES</w:t>
            </w:r>
          </w:p>
        </w:tc>
        <w:tc>
          <w:tcPr>
            <w:tcW w:w="397" w:type="pct"/>
            <w:gridSpan w:val="3"/>
            <w:shd w:val="clear" w:color="auto" w:fill="D9D9D9" w:themeFill="background1" w:themeFillShade="D9"/>
            <w:vAlign w:val="center"/>
          </w:tcPr>
          <w:p w14:paraId="39EF8055" w14:textId="5D390A86" w:rsidR="00C47AA8" w:rsidRPr="00107B61" w:rsidRDefault="00C47AA8" w:rsidP="00FE07B8">
            <w:pPr>
              <w:spacing w:before="120"/>
              <w:ind w:firstLine="0"/>
              <w:jc w:val="center"/>
              <w:rPr>
                <w:sz w:val="20"/>
                <w:szCs w:val="20"/>
              </w:rPr>
            </w:pPr>
            <w:r w:rsidRPr="00107B61">
              <w:rPr>
                <w:rFonts w:cs="Times New Roman"/>
                <w:lang w:eastAsia="pt-BR"/>
              </w:rPr>
              <w:t>2014</w:t>
            </w:r>
          </w:p>
        </w:tc>
        <w:tc>
          <w:tcPr>
            <w:tcW w:w="395" w:type="pct"/>
            <w:gridSpan w:val="3"/>
            <w:shd w:val="clear" w:color="auto" w:fill="D9D9D9" w:themeFill="background1" w:themeFillShade="D9"/>
            <w:vAlign w:val="center"/>
          </w:tcPr>
          <w:p w14:paraId="341AFFA4" w14:textId="7055904B" w:rsidR="00C47AA8" w:rsidRPr="00107B61" w:rsidRDefault="00C47AA8" w:rsidP="00FE07B8">
            <w:pPr>
              <w:spacing w:before="120"/>
              <w:ind w:firstLine="0"/>
              <w:jc w:val="center"/>
              <w:rPr>
                <w:sz w:val="20"/>
                <w:szCs w:val="20"/>
              </w:rPr>
            </w:pPr>
            <w:r w:rsidRPr="00107B61">
              <w:rPr>
                <w:rFonts w:cs="Times New Roman"/>
                <w:lang w:eastAsia="pt-BR"/>
              </w:rPr>
              <w:t>2015</w:t>
            </w:r>
          </w:p>
        </w:tc>
        <w:tc>
          <w:tcPr>
            <w:tcW w:w="395" w:type="pct"/>
            <w:gridSpan w:val="3"/>
            <w:shd w:val="clear" w:color="auto" w:fill="D9D9D9" w:themeFill="background1" w:themeFillShade="D9"/>
            <w:vAlign w:val="center"/>
          </w:tcPr>
          <w:p w14:paraId="0ACE0A5A" w14:textId="1D8D7061" w:rsidR="00C47AA8" w:rsidRPr="00107B61" w:rsidRDefault="00C47AA8" w:rsidP="00FE07B8">
            <w:pPr>
              <w:spacing w:before="120"/>
              <w:ind w:firstLine="0"/>
              <w:jc w:val="center"/>
              <w:rPr>
                <w:sz w:val="20"/>
                <w:szCs w:val="20"/>
              </w:rPr>
            </w:pPr>
            <w:r w:rsidRPr="00107B61">
              <w:rPr>
                <w:rFonts w:cs="Times New Roman"/>
                <w:lang w:eastAsia="pt-BR"/>
              </w:rPr>
              <w:t>2016</w:t>
            </w:r>
          </w:p>
        </w:tc>
        <w:tc>
          <w:tcPr>
            <w:tcW w:w="393" w:type="pct"/>
            <w:gridSpan w:val="3"/>
            <w:shd w:val="clear" w:color="auto" w:fill="D9D9D9" w:themeFill="background1" w:themeFillShade="D9"/>
            <w:vAlign w:val="center"/>
          </w:tcPr>
          <w:p w14:paraId="1D6FD505" w14:textId="561CF8B4" w:rsidR="00C47AA8" w:rsidRPr="00107B61" w:rsidRDefault="00C47AA8" w:rsidP="00FE07B8">
            <w:pPr>
              <w:spacing w:before="120"/>
              <w:ind w:firstLine="0"/>
              <w:jc w:val="center"/>
              <w:rPr>
                <w:sz w:val="20"/>
                <w:szCs w:val="20"/>
              </w:rPr>
            </w:pPr>
            <w:r w:rsidRPr="00107B61">
              <w:rPr>
                <w:rFonts w:cs="Times New Roman"/>
                <w:lang w:eastAsia="pt-BR"/>
              </w:rPr>
              <w:t>2017</w:t>
            </w:r>
          </w:p>
        </w:tc>
        <w:tc>
          <w:tcPr>
            <w:tcW w:w="523" w:type="pct"/>
            <w:gridSpan w:val="2"/>
            <w:shd w:val="clear" w:color="auto" w:fill="D9D9D9" w:themeFill="background1" w:themeFillShade="D9"/>
            <w:vAlign w:val="center"/>
          </w:tcPr>
          <w:p w14:paraId="664BEEBD" w14:textId="307DE576" w:rsidR="00C47AA8" w:rsidRPr="00107B61" w:rsidRDefault="00C47AA8" w:rsidP="00FE07B8">
            <w:pPr>
              <w:spacing w:before="120"/>
              <w:ind w:firstLine="0"/>
              <w:jc w:val="center"/>
              <w:rPr>
                <w:sz w:val="20"/>
                <w:szCs w:val="20"/>
              </w:rPr>
            </w:pPr>
            <w:r w:rsidRPr="00107B61">
              <w:rPr>
                <w:rFonts w:cs="Times New Roman"/>
                <w:lang w:eastAsia="pt-BR"/>
              </w:rPr>
              <w:t>2018</w:t>
            </w:r>
          </w:p>
        </w:tc>
      </w:tr>
      <w:tr w:rsidR="00996F0C" w:rsidRPr="000F1247" w14:paraId="077F73BB" w14:textId="77777777" w:rsidTr="00F4504C">
        <w:trPr>
          <w:trHeight w:hRule="exact" w:val="801"/>
        </w:trPr>
        <w:tc>
          <w:tcPr>
            <w:tcW w:w="2897" w:type="pct"/>
            <w:gridSpan w:val="9"/>
            <w:tcBorders>
              <w:bottom w:val="single" w:sz="4" w:space="0" w:color="auto"/>
            </w:tcBorders>
            <w:shd w:val="clear" w:color="auto" w:fill="FFFFFF"/>
          </w:tcPr>
          <w:p w14:paraId="68D8B210" w14:textId="77777777" w:rsidR="00C47AA8" w:rsidRDefault="00C47AA8" w:rsidP="00FE07B8">
            <w:pPr>
              <w:spacing w:before="120" w:line="240" w:lineRule="auto"/>
              <w:ind w:firstLine="0"/>
              <w:rPr>
                <w:rFonts w:cs="Times New Roman"/>
                <w:b w:val="0"/>
                <w:lang w:eastAsia="pt-BR"/>
              </w:rPr>
            </w:pPr>
            <w:r w:rsidRPr="00C47AA8">
              <w:rPr>
                <w:rFonts w:cs="Times New Roman"/>
                <w:b w:val="0"/>
                <w:lang w:eastAsia="pt-BR"/>
              </w:rPr>
              <w:t>Planejar a contratação de bens e serviços de TI, conforme a demanda do IFAM.</w:t>
            </w:r>
          </w:p>
          <w:p w14:paraId="4C2C230A" w14:textId="53B7139A" w:rsidR="00C47AA8" w:rsidRPr="00C47AA8" w:rsidRDefault="00C47AA8" w:rsidP="00FE07B8">
            <w:pPr>
              <w:spacing w:before="120" w:line="240" w:lineRule="auto"/>
              <w:ind w:firstLine="0"/>
              <w:rPr>
                <w:b w:val="0"/>
              </w:rPr>
            </w:pPr>
          </w:p>
        </w:tc>
        <w:tc>
          <w:tcPr>
            <w:tcW w:w="397" w:type="pct"/>
            <w:gridSpan w:val="3"/>
            <w:tcBorders>
              <w:bottom w:val="single" w:sz="4" w:space="0" w:color="auto"/>
            </w:tcBorders>
            <w:shd w:val="clear" w:color="auto" w:fill="FFFFFF"/>
            <w:vAlign w:val="center"/>
          </w:tcPr>
          <w:p w14:paraId="54491651" w14:textId="3177E4AC" w:rsidR="00C47AA8" w:rsidRPr="00C47AA8" w:rsidRDefault="00C47AA8" w:rsidP="00FE07B8">
            <w:pPr>
              <w:spacing w:before="120"/>
              <w:ind w:firstLine="0"/>
              <w:jc w:val="center"/>
              <w:rPr>
                <w:b w:val="0"/>
                <w:sz w:val="20"/>
                <w:szCs w:val="20"/>
              </w:rPr>
            </w:pPr>
            <w:r w:rsidRPr="00C47AA8">
              <w:rPr>
                <w:rFonts w:cs="Times New Roman"/>
                <w:b w:val="0"/>
                <w:sz w:val="20"/>
                <w:szCs w:val="20"/>
                <w:lang w:eastAsia="pt-BR"/>
              </w:rPr>
              <w:t>40%</w:t>
            </w:r>
          </w:p>
        </w:tc>
        <w:tc>
          <w:tcPr>
            <w:tcW w:w="395" w:type="pct"/>
            <w:gridSpan w:val="3"/>
            <w:tcBorders>
              <w:bottom w:val="single" w:sz="4" w:space="0" w:color="auto"/>
            </w:tcBorders>
            <w:shd w:val="clear" w:color="auto" w:fill="FFFFFF"/>
            <w:vAlign w:val="center"/>
          </w:tcPr>
          <w:p w14:paraId="12E9F98B" w14:textId="5F8C5946" w:rsidR="00C47AA8" w:rsidRPr="00C47AA8" w:rsidRDefault="00C47AA8" w:rsidP="00FE07B8">
            <w:pPr>
              <w:spacing w:before="120"/>
              <w:ind w:firstLine="0"/>
              <w:jc w:val="center"/>
              <w:rPr>
                <w:b w:val="0"/>
                <w:sz w:val="20"/>
                <w:szCs w:val="20"/>
              </w:rPr>
            </w:pPr>
            <w:r w:rsidRPr="00C47AA8">
              <w:rPr>
                <w:rFonts w:cs="Times New Roman"/>
                <w:b w:val="0"/>
                <w:sz w:val="20"/>
                <w:szCs w:val="20"/>
                <w:lang w:eastAsia="pt-BR"/>
              </w:rPr>
              <w:t>68 %</w:t>
            </w:r>
          </w:p>
        </w:tc>
        <w:tc>
          <w:tcPr>
            <w:tcW w:w="395" w:type="pct"/>
            <w:gridSpan w:val="3"/>
            <w:tcBorders>
              <w:bottom w:val="single" w:sz="4" w:space="0" w:color="auto"/>
            </w:tcBorders>
            <w:shd w:val="clear" w:color="auto" w:fill="FFFFFF"/>
            <w:vAlign w:val="center"/>
          </w:tcPr>
          <w:p w14:paraId="3517145A" w14:textId="2649B483" w:rsidR="00C47AA8" w:rsidRPr="00C47AA8" w:rsidRDefault="00C47AA8" w:rsidP="00FE07B8">
            <w:pPr>
              <w:spacing w:before="120"/>
              <w:ind w:firstLine="0"/>
              <w:jc w:val="center"/>
              <w:rPr>
                <w:b w:val="0"/>
                <w:sz w:val="20"/>
                <w:szCs w:val="20"/>
              </w:rPr>
            </w:pPr>
            <w:r w:rsidRPr="00C47AA8">
              <w:rPr>
                <w:rFonts w:cs="Times New Roman"/>
                <w:b w:val="0"/>
                <w:sz w:val="20"/>
                <w:szCs w:val="20"/>
                <w:lang w:eastAsia="pt-BR"/>
              </w:rPr>
              <w:t>75%</w:t>
            </w:r>
          </w:p>
        </w:tc>
        <w:tc>
          <w:tcPr>
            <w:tcW w:w="393" w:type="pct"/>
            <w:gridSpan w:val="3"/>
            <w:tcBorders>
              <w:bottom w:val="single" w:sz="4" w:space="0" w:color="auto"/>
            </w:tcBorders>
            <w:shd w:val="clear" w:color="auto" w:fill="FFFFFF"/>
            <w:vAlign w:val="center"/>
          </w:tcPr>
          <w:p w14:paraId="517485C7" w14:textId="749ED682" w:rsidR="00C47AA8" w:rsidRPr="00C47AA8" w:rsidRDefault="00C47AA8" w:rsidP="00FE07B8">
            <w:pPr>
              <w:spacing w:before="120"/>
              <w:ind w:firstLine="0"/>
              <w:jc w:val="center"/>
              <w:rPr>
                <w:b w:val="0"/>
                <w:sz w:val="20"/>
                <w:szCs w:val="20"/>
              </w:rPr>
            </w:pPr>
            <w:r w:rsidRPr="00C47AA8">
              <w:rPr>
                <w:rFonts w:cs="Times New Roman"/>
                <w:b w:val="0"/>
                <w:sz w:val="20"/>
                <w:szCs w:val="20"/>
                <w:lang w:eastAsia="pt-BR"/>
              </w:rPr>
              <w:t>90%</w:t>
            </w:r>
          </w:p>
        </w:tc>
        <w:tc>
          <w:tcPr>
            <w:tcW w:w="523" w:type="pct"/>
            <w:gridSpan w:val="2"/>
            <w:tcBorders>
              <w:bottom w:val="single" w:sz="4" w:space="0" w:color="auto"/>
            </w:tcBorders>
            <w:shd w:val="clear" w:color="auto" w:fill="FFFFFF"/>
            <w:vAlign w:val="center"/>
          </w:tcPr>
          <w:p w14:paraId="7E3D0F43" w14:textId="0C984007" w:rsidR="00C47AA8" w:rsidRPr="00C47AA8" w:rsidRDefault="00C47AA8" w:rsidP="00FE07B8">
            <w:pPr>
              <w:spacing w:before="120"/>
              <w:ind w:firstLine="0"/>
              <w:jc w:val="center"/>
              <w:rPr>
                <w:b w:val="0"/>
                <w:sz w:val="20"/>
                <w:szCs w:val="20"/>
              </w:rPr>
            </w:pPr>
            <w:r w:rsidRPr="00C47AA8">
              <w:rPr>
                <w:rFonts w:cs="Times New Roman"/>
                <w:b w:val="0"/>
                <w:sz w:val="20"/>
                <w:szCs w:val="20"/>
                <w:lang w:eastAsia="pt-BR"/>
              </w:rPr>
              <w:t>98%</w:t>
            </w:r>
          </w:p>
        </w:tc>
      </w:tr>
      <w:tr w:rsidR="00D234EA" w:rsidRPr="000F1247" w14:paraId="498BDE55" w14:textId="77777777" w:rsidTr="002E5A13">
        <w:trPr>
          <w:trHeight w:hRule="exact" w:val="576"/>
        </w:trPr>
        <w:tc>
          <w:tcPr>
            <w:tcW w:w="1573" w:type="pct"/>
            <w:gridSpan w:val="6"/>
            <w:shd w:val="clear" w:color="auto" w:fill="D9D9D9" w:themeFill="background1" w:themeFillShade="D9"/>
          </w:tcPr>
          <w:p w14:paraId="55E6A62E" w14:textId="082814BF" w:rsidR="00C47AA8" w:rsidRPr="00107B61" w:rsidRDefault="00C47AA8" w:rsidP="00FE07B8">
            <w:pPr>
              <w:pStyle w:val="SemEspaamento"/>
              <w:spacing w:before="120"/>
              <w:jc w:val="both"/>
              <w:rPr>
                <w:rFonts w:ascii="Arial Narrow" w:hAnsi="Arial Narrow" w:cs="Times New Roman"/>
                <w:b/>
                <w:lang w:eastAsia="pt-BR"/>
              </w:rPr>
            </w:pPr>
            <w:r w:rsidRPr="00107B61">
              <w:rPr>
                <w:rFonts w:ascii="Arial Narrow" w:hAnsi="Arial Narrow" w:cs="Times New Roman"/>
                <w:b/>
                <w:lang w:eastAsia="pt-BR"/>
              </w:rPr>
              <w:t>Objetivo Estratégico</w:t>
            </w:r>
            <w:r w:rsidR="001072F8">
              <w:rPr>
                <w:rFonts w:ascii="Arial Narrow" w:hAnsi="Arial Narrow" w:cs="Times New Roman"/>
                <w:b/>
                <w:lang w:eastAsia="pt-BR"/>
              </w:rPr>
              <w:t xml:space="preserve"> 26</w:t>
            </w:r>
          </w:p>
          <w:p w14:paraId="6EAF7F0C" w14:textId="77777777" w:rsidR="00C47AA8" w:rsidRPr="00107B61" w:rsidRDefault="00C47AA8" w:rsidP="00FE07B8">
            <w:pPr>
              <w:spacing w:before="120"/>
              <w:ind w:firstLine="0"/>
              <w:jc w:val="center"/>
              <w:rPr>
                <w:sz w:val="20"/>
                <w:szCs w:val="20"/>
              </w:rPr>
            </w:pPr>
          </w:p>
        </w:tc>
        <w:tc>
          <w:tcPr>
            <w:tcW w:w="3427" w:type="pct"/>
            <w:gridSpan w:val="17"/>
            <w:shd w:val="clear" w:color="auto" w:fill="D9D9D9" w:themeFill="background1" w:themeFillShade="D9"/>
          </w:tcPr>
          <w:p w14:paraId="08268A14" w14:textId="0C821459" w:rsidR="00C47AA8" w:rsidRPr="00107B61" w:rsidRDefault="00C47AA8" w:rsidP="00FE07B8">
            <w:pPr>
              <w:spacing w:before="120" w:line="240" w:lineRule="auto"/>
              <w:ind w:firstLine="0"/>
              <w:rPr>
                <w:sz w:val="20"/>
                <w:szCs w:val="20"/>
              </w:rPr>
            </w:pPr>
            <w:r w:rsidRPr="00107B61">
              <w:rPr>
                <w:rFonts w:cs="Times New Roman"/>
              </w:rPr>
              <w:t>Aprimorar a Gestão de pessoas de TI.</w:t>
            </w:r>
          </w:p>
        </w:tc>
      </w:tr>
      <w:tr w:rsidR="00D234EA" w:rsidRPr="000F1247" w14:paraId="46A38B65" w14:textId="77777777" w:rsidTr="00F06410">
        <w:trPr>
          <w:trHeight w:hRule="exact" w:val="1065"/>
        </w:trPr>
        <w:tc>
          <w:tcPr>
            <w:tcW w:w="1573" w:type="pct"/>
            <w:gridSpan w:val="6"/>
            <w:shd w:val="clear" w:color="auto" w:fill="D9D9D9" w:themeFill="background1" w:themeFillShade="D9"/>
          </w:tcPr>
          <w:p w14:paraId="49B5C861" w14:textId="77777777" w:rsidR="00C47AA8" w:rsidRPr="00107B61" w:rsidRDefault="00C47AA8" w:rsidP="00FE07B8">
            <w:pPr>
              <w:pStyle w:val="SemEspaamento"/>
              <w:spacing w:before="120"/>
              <w:rPr>
                <w:rFonts w:ascii="Arial Narrow" w:hAnsi="Arial Narrow" w:cs="Times New Roman"/>
                <w:b/>
                <w:lang w:eastAsia="pt-BR"/>
              </w:rPr>
            </w:pPr>
            <w:r w:rsidRPr="00107B61">
              <w:rPr>
                <w:rFonts w:ascii="Arial Narrow" w:hAnsi="Arial Narrow" w:cs="Times New Roman"/>
                <w:b/>
                <w:lang w:eastAsia="pt-BR"/>
              </w:rPr>
              <w:t>Descrição do Objetivo:</w:t>
            </w:r>
          </w:p>
          <w:p w14:paraId="4AC1367D" w14:textId="77777777" w:rsidR="00C47AA8" w:rsidRPr="00107B61" w:rsidRDefault="00C47AA8" w:rsidP="00FE07B8">
            <w:pPr>
              <w:spacing w:before="120"/>
              <w:ind w:firstLine="0"/>
              <w:rPr>
                <w:sz w:val="20"/>
                <w:szCs w:val="20"/>
              </w:rPr>
            </w:pPr>
          </w:p>
        </w:tc>
        <w:tc>
          <w:tcPr>
            <w:tcW w:w="3427" w:type="pct"/>
            <w:gridSpan w:val="17"/>
            <w:shd w:val="clear" w:color="auto" w:fill="D9D9D9" w:themeFill="background1" w:themeFillShade="D9"/>
          </w:tcPr>
          <w:p w14:paraId="715435DE" w14:textId="5DD51CD5" w:rsidR="00C47AA8" w:rsidRPr="00107B61" w:rsidRDefault="00C47AA8" w:rsidP="00FE07B8">
            <w:pPr>
              <w:spacing w:before="120" w:line="240" w:lineRule="auto"/>
              <w:ind w:firstLine="0"/>
              <w:rPr>
                <w:sz w:val="20"/>
                <w:szCs w:val="20"/>
              </w:rPr>
            </w:pPr>
            <w:r w:rsidRPr="00107B61">
              <w:rPr>
                <w:rFonts w:cs="Times New Roman"/>
              </w:rPr>
              <w:t>Qualificar servidores e gestores para melhor desempenho de suas atribuições e aprimorar as competências para novos desafios profissionais, seja no aspecto técnico ou gerencial.</w:t>
            </w:r>
          </w:p>
        </w:tc>
      </w:tr>
      <w:tr w:rsidR="00D234EA" w:rsidRPr="000F1247" w14:paraId="20A758FF" w14:textId="77777777" w:rsidTr="00F06410">
        <w:trPr>
          <w:trHeight w:hRule="exact" w:val="1278"/>
        </w:trPr>
        <w:tc>
          <w:tcPr>
            <w:tcW w:w="1573" w:type="pct"/>
            <w:gridSpan w:val="6"/>
            <w:shd w:val="clear" w:color="auto" w:fill="D9D9D9" w:themeFill="background1" w:themeFillShade="D9"/>
          </w:tcPr>
          <w:p w14:paraId="21E7C852" w14:textId="05CEE48E" w:rsidR="00103CF1" w:rsidRPr="00107B61" w:rsidRDefault="00103CF1" w:rsidP="00FE07B8">
            <w:pPr>
              <w:spacing w:before="120"/>
              <w:ind w:firstLine="0"/>
              <w:rPr>
                <w:sz w:val="20"/>
                <w:szCs w:val="20"/>
              </w:rPr>
            </w:pPr>
            <w:r w:rsidRPr="00107B61">
              <w:rPr>
                <w:rFonts w:cs="Times New Roman"/>
              </w:rPr>
              <w:t>Meta</w:t>
            </w:r>
            <w:r w:rsidR="00E561A4">
              <w:rPr>
                <w:rFonts w:cs="Times New Roman"/>
              </w:rPr>
              <w:t xml:space="preserve"> </w:t>
            </w:r>
            <w:r w:rsidRPr="00107B61">
              <w:rPr>
                <w:rFonts w:cs="Times New Roman"/>
              </w:rPr>
              <w:t>1:</w:t>
            </w:r>
          </w:p>
        </w:tc>
        <w:tc>
          <w:tcPr>
            <w:tcW w:w="3427" w:type="pct"/>
            <w:gridSpan w:val="17"/>
            <w:shd w:val="clear" w:color="auto" w:fill="D9D9D9" w:themeFill="background1" w:themeFillShade="D9"/>
          </w:tcPr>
          <w:p w14:paraId="53FCB48D" w14:textId="30719E80" w:rsidR="00103CF1" w:rsidRPr="00107B61" w:rsidRDefault="00103CF1" w:rsidP="00FE07B8">
            <w:pPr>
              <w:spacing w:before="120" w:line="240" w:lineRule="auto"/>
              <w:ind w:firstLine="0"/>
              <w:rPr>
                <w:sz w:val="20"/>
                <w:szCs w:val="20"/>
              </w:rPr>
            </w:pPr>
            <w:r w:rsidRPr="00107B61">
              <w:rPr>
                <w:rFonts w:cs="Times New Roman"/>
              </w:rPr>
              <w:t>Participação de 100% dos cursos oferecidos pelo Contrato de Gestão e do Plano anual de Capacitação do Fórum de Gestores de Tecnologia da Informação financiados pelo MEC até 2018.</w:t>
            </w:r>
          </w:p>
        </w:tc>
      </w:tr>
      <w:tr w:rsidR="00D234EA" w:rsidRPr="000F1247" w14:paraId="4B382538" w14:textId="77777777" w:rsidTr="00F06410">
        <w:trPr>
          <w:trHeight w:hRule="exact" w:val="667"/>
        </w:trPr>
        <w:tc>
          <w:tcPr>
            <w:tcW w:w="1573" w:type="pct"/>
            <w:gridSpan w:val="6"/>
            <w:shd w:val="clear" w:color="auto" w:fill="D9D9D9" w:themeFill="background1" w:themeFillShade="D9"/>
          </w:tcPr>
          <w:p w14:paraId="460249C1" w14:textId="4B2AEBDF" w:rsidR="00DA0BAE" w:rsidRPr="00107B61" w:rsidRDefault="00DA0BAE" w:rsidP="00FE07B8">
            <w:pPr>
              <w:spacing w:before="120"/>
              <w:ind w:firstLine="0"/>
              <w:rPr>
                <w:sz w:val="20"/>
                <w:szCs w:val="20"/>
              </w:rPr>
            </w:pPr>
            <w:r w:rsidRPr="00107B61">
              <w:rPr>
                <w:rFonts w:cs="Times New Roman"/>
              </w:rPr>
              <w:t>Indicador:</w:t>
            </w:r>
          </w:p>
        </w:tc>
        <w:tc>
          <w:tcPr>
            <w:tcW w:w="3427" w:type="pct"/>
            <w:gridSpan w:val="17"/>
            <w:shd w:val="clear" w:color="auto" w:fill="D9D9D9" w:themeFill="background1" w:themeFillShade="D9"/>
          </w:tcPr>
          <w:p w14:paraId="48A7AA25" w14:textId="77777777" w:rsidR="00DA0BAE" w:rsidRPr="00107B61" w:rsidRDefault="00DA0BAE" w:rsidP="00FE07B8">
            <w:pPr>
              <w:pStyle w:val="SemEspaamento"/>
              <w:spacing w:before="120"/>
              <w:jc w:val="both"/>
              <w:rPr>
                <w:rFonts w:ascii="Arial Narrow" w:hAnsi="Arial Narrow" w:cs="Times New Roman"/>
                <w:b/>
              </w:rPr>
            </w:pPr>
            <w:r w:rsidRPr="00107B61">
              <w:rPr>
                <w:rFonts w:ascii="Arial Narrow" w:hAnsi="Arial Narrow" w:cs="Times New Roman"/>
                <w:b/>
              </w:rPr>
              <w:t>Número Planejado x Executado</w:t>
            </w:r>
          </w:p>
          <w:p w14:paraId="60D44A6D" w14:textId="77777777" w:rsidR="00DA0BAE" w:rsidRPr="00107B61" w:rsidRDefault="00DA0BAE" w:rsidP="00FE07B8">
            <w:pPr>
              <w:spacing w:before="120"/>
              <w:ind w:firstLine="0"/>
              <w:jc w:val="center"/>
              <w:rPr>
                <w:sz w:val="20"/>
                <w:szCs w:val="20"/>
              </w:rPr>
            </w:pPr>
          </w:p>
        </w:tc>
      </w:tr>
      <w:tr w:rsidR="00BC67F9" w:rsidRPr="000F1247" w14:paraId="51A9DB38" w14:textId="77777777" w:rsidTr="00F4504C">
        <w:trPr>
          <w:trHeight w:hRule="exact" w:val="576"/>
        </w:trPr>
        <w:tc>
          <w:tcPr>
            <w:tcW w:w="2897" w:type="pct"/>
            <w:gridSpan w:val="9"/>
            <w:shd w:val="clear" w:color="auto" w:fill="D9D9D9" w:themeFill="background1" w:themeFillShade="D9"/>
          </w:tcPr>
          <w:p w14:paraId="3BFFA426" w14:textId="7E1A6273" w:rsidR="00DA0BAE" w:rsidRPr="00107B61" w:rsidRDefault="00DA0BAE" w:rsidP="00FE07B8">
            <w:pPr>
              <w:spacing w:before="120" w:line="240" w:lineRule="auto"/>
              <w:ind w:firstLine="0"/>
              <w:jc w:val="center"/>
            </w:pPr>
            <w:r w:rsidRPr="00107B61">
              <w:rPr>
                <w:rFonts w:cs="Times New Roman"/>
                <w:lang w:eastAsia="pt-BR"/>
              </w:rPr>
              <w:t>AÇÕES</w:t>
            </w:r>
          </w:p>
        </w:tc>
        <w:tc>
          <w:tcPr>
            <w:tcW w:w="397" w:type="pct"/>
            <w:gridSpan w:val="3"/>
            <w:shd w:val="clear" w:color="auto" w:fill="D9D9D9" w:themeFill="background1" w:themeFillShade="D9"/>
            <w:vAlign w:val="center"/>
          </w:tcPr>
          <w:p w14:paraId="59491E5E" w14:textId="553FC7AB" w:rsidR="00DA0BAE" w:rsidRPr="00107B61" w:rsidRDefault="00DA0BAE" w:rsidP="00FE07B8">
            <w:pPr>
              <w:spacing w:before="120"/>
              <w:ind w:firstLine="0"/>
              <w:jc w:val="center"/>
              <w:rPr>
                <w:sz w:val="20"/>
                <w:szCs w:val="20"/>
              </w:rPr>
            </w:pPr>
            <w:r w:rsidRPr="00107B61">
              <w:rPr>
                <w:rFonts w:cs="Times New Roman"/>
                <w:sz w:val="20"/>
                <w:szCs w:val="20"/>
                <w:lang w:eastAsia="pt-BR"/>
              </w:rPr>
              <w:t>2014</w:t>
            </w:r>
          </w:p>
        </w:tc>
        <w:tc>
          <w:tcPr>
            <w:tcW w:w="395" w:type="pct"/>
            <w:gridSpan w:val="3"/>
            <w:shd w:val="clear" w:color="auto" w:fill="D9D9D9" w:themeFill="background1" w:themeFillShade="D9"/>
            <w:vAlign w:val="center"/>
          </w:tcPr>
          <w:p w14:paraId="651EF0CF" w14:textId="0ADBC88F" w:rsidR="00DA0BAE" w:rsidRPr="00107B61" w:rsidRDefault="00DA0BAE" w:rsidP="00FE07B8">
            <w:pPr>
              <w:spacing w:before="120"/>
              <w:ind w:firstLine="0"/>
              <w:jc w:val="center"/>
              <w:rPr>
                <w:sz w:val="20"/>
                <w:szCs w:val="20"/>
              </w:rPr>
            </w:pPr>
            <w:r w:rsidRPr="00107B61">
              <w:rPr>
                <w:rFonts w:cs="Times New Roman"/>
                <w:sz w:val="20"/>
                <w:szCs w:val="20"/>
                <w:lang w:eastAsia="pt-BR"/>
              </w:rPr>
              <w:t>2015</w:t>
            </w:r>
          </w:p>
        </w:tc>
        <w:tc>
          <w:tcPr>
            <w:tcW w:w="395" w:type="pct"/>
            <w:gridSpan w:val="3"/>
            <w:shd w:val="clear" w:color="auto" w:fill="D9D9D9" w:themeFill="background1" w:themeFillShade="D9"/>
            <w:vAlign w:val="center"/>
          </w:tcPr>
          <w:p w14:paraId="6F092E48" w14:textId="2CA9DCD5" w:rsidR="00DA0BAE" w:rsidRPr="00107B61" w:rsidRDefault="00DA0BAE" w:rsidP="00FE07B8">
            <w:pPr>
              <w:spacing w:before="120"/>
              <w:ind w:firstLine="0"/>
              <w:jc w:val="center"/>
              <w:rPr>
                <w:sz w:val="20"/>
                <w:szCs w:val="20"/>
              </w:rPr>
            </w:pPr>
            <w:r w:rsidRPr="00107B61">
              <w:rPr>
                <w:rFonts w:cs="Times New Roman"/>
                <w:sz w:val="20"/>
                <w:szCs w:val="20"/>
                <w:lang w:eastAsia="pt-BR"/>
              </w:rPr>
              <w:t>2016</w:t>
            </w:r>
          </w:p>
        </w:tc>
        <w:tc>
          <w:tcPr>
            <w:tcW w:w="393" w:type="pct"/>
            <w:gridSpan w:val="3"/>
            <w:shd w:val="clear" w:color="auto" w:fill="D9D9D9" w:themeFill="background1" w:themeFillShade="D9"/>
            <w:vAlign w:val="center"/>
          </w:tcPr>
          <w:p w14:paraId="4E416E60" w14:textId="0B89AAC7" w:rsidR="00DA0BAE" w:rsidRPr="00107B61" w:rsidRDefault="00DA0BAE" w:rsidP="00FE07B8">
            <w:pPr>
              <w:spacing w:before="120"/>
              <w:ind w:firstLine="0"/>
              <w:jc w:val="center"/>
              <w:rPr>
                <w:sz w:val="20"/>
                <w:szCs w:val="20"/>
              </w:rPr>
            </w:pPr>
            <w:r w:rsidRPr="00107B61">
              <w:rPr>
                <w:rFonts w:cs="Times New Roman"/>
                <w:sz w:val="20"/>
                <w:szCs w:val="20"/>
                <w:lang w:eastAsia="pt-BR"/>
              </w:rPr>
              <w:t>2017</w:t>
            </w:r>
          </w:p>
        </w:tc>
        <w:tc>
          <w:tcPr>
            <w:tcW w:w="523" w:type="pct"/>
            <w:gridSpan w:val="2"/>
            <w:shd w:val="clear" w:color="auto" w:fill="D9D9D9" w:themeFill="background1" w:themeFillShade="D9"/>
            <w:vAlign w:val="center"/>
          </w:tcPr>
          <w:p w14:paraId="3F343A35" w14:textId="3B694E23" w:rsidR="00DA0BAE" w:rsidRPr="00107B61" w:rsidRDefault="00DA0BAE" w:rsidP="00FE07B8">
            <w:pPr>
              <w:spacing w:before="120"/>
              <w:ind w:firstLine="0"/>
              <w:jc w:val="center"/>
              <w:rPr>
                <w:sz w:val="20"/>
                <w:szCs w:val="20"/>
              </w:rPr>
            </w:pPr>
            <w:r w:rsidRPr="00107B61">
              <w:rPr>
                <w:rFonts w:cs="Times New Roman"/>
                <w:sz w:val="20"/>
                <w:szCs w:val="20"/>
                <w:lang w:eastAsia="pt-BR"/>
              </w:rPr>
              <w:t>2018</w:t>
            </w:r>
          </w:p>
        </w:tc>
      </w:tr>
      <w:tr w:rsidR="00996F0C" w:rsidRPr="000F1247" w14:paraId="0FED1317" w14:textId="77777777" w:rsidTr="00F4504C">
        <w:trPr>
          <w:trHeight w:hRule="exact" w:val="751"/>
        </w:trPr>
        <w:tc>
          <w:tcPr>
            <w:tcW w:w="2897" w:type="pct"/>
            <w:gridSpan w:val="9"/>
            <w:tcBorders>
              <w:bottom w:val="single" w:sz="4" w:space="0" w:color="auto"/>
            </w:tcBorders>
            <w:shd w:val="clear" w:color="auto" w:fill="FFFFFF"/>
            <w:vAlign w:val="center"/>
          </w:tcPr>
          <w:p w14:paraId="1E3D9348" w14:textId="3132E513" w:rsidR="00DA0BAE" w:rsidRPr="00F4504C" w:rsidRDefault="00DA0BAE" w:rsidP="001F7833">
            <w:pPr>
              <w:spacing w:line="240" w:lineRule="auto"/>
              <w:ind w:firstLine="0"/>
              <w:rPr>
                <w:b w:val="0"/>
                <w:sz w:val="22"/>
                <w:szCs w:val="22"/>
              </w:rPr>
            </w:pPr>
            <w:r w:rsidRPr="00F4504C">
              <w:rPr>
                <w:rFonts w:cs="Times New Roman"/>
                <w:b w:val="0"/>
                <w:sz w:val="22"/>
                <w:szCs w:val="22"/>
              </w:rPr>
              <w:t>Promover capacitação permanente dos servidores de TI.</w:t>
            </w:r>
          </w:p>
        </w:tc>
        <w:tc>
          <w:tcPr>
            <w:tcW w:w="397" w:type="pct"/>
            <w:gridSpan w:val="3"/>
            <w:tcBorders>
              <w:bottom w:val="single" w:sz="4" w:space="0" w:color="auto"/>
            </w:tcBorders>
            <w:shd w:val="clear" w:color="auto" w:fill="FFFFFF"/>
            <w:vAlign w:val="center"/>
          </w:tcPr>
          <w:p w14:paraId="3B480095" w14:textId="088AD6C8" w:rsidR="00DA0BAE" w:rsidRPr="00F4504C" w:rsidRDefault="00DA0BAE" w:rsidP="00F4504C">
            <w:pPr>
              <w:spacing w:line="240" w:lineRule="auto"/>
              <w:ind w:firstLine="0"/>
              <w:jc w:val="center"/>
              <w:rPr>
                <w:b w:val="0"/>
                <w:sz w:val="22"/>
                <w:szCs w:val="22"/>
              </w:rPr>
            </w:pPr>
            <w:r w:rsidRPr="00F4504C">
              <w:rPr>
                <w:rFonts w:cs="Times New Roman"/>
                <w:b w:val="0"/>
                <w:sz w:val="22"/>
                <w:szCs w:val="22"/>
                <w:lang w:eastAsia="pt-BR"/>
              </w:rPr>
              <w:t>30%</w:t>
            </w:r>
          </w:p>
        </w:tc>
        <w:tc>
          <w:tcPr>
            <w:tcW w:w="395" w:type="pct"/>
            <w:gridSpan w:val="3"/>
            <w:tcBorders>
              <w:bottom w:val="single" w:sz="4" w:space="0" w:color="auto"/>
            </w:tcBorders>
            <w:shd w:val="clear" w:color="auto" w:fill="FFFFFF"/>
            <w:vAlign w:val="center"/>
          </w:tcPr>
          <w:p w14:paraId="544B1C49" w14:textId="515E7811" w:rsidR="00DA0BAE" w:rsidRPr="00F4504C" w:rsidRDefault="00DA0BAE" w:rsidP="00F4504C">
            <w:pPr>
              <w:spacing w:line="240" w:lineRule="auto"/>
              <w:ind w:firstLine="0"/>
              <w:jc w:val="center"/>
              <w:rPr>
                <w:b w:val="0"/>
                <w:sz w:val="22"/>
                <w:szCs w:val="22"/>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6088F349" w14:textId="303113F8" w:rsidR="00DA0BAE" w:rsidRPr="00F4504C" w:rsidRDefault="00DA0BAE" w:rsidP="00F4504C">
            <w:pPr>
              <w:spacing w:line="240" w:lineRule="auto"/>
              <w:ind w:firstLine="0"/>
              <w:jc w:val="center"/>
              <w:rPr>
                <w:b w:val="0"/>
                <w:sz w:val="22"/>
                <w:szCs w:val="22"/>
              </w:rPr>
            </w:pPr>
            <w:r w:rsidRPr="00F4504C">
              <w:rPr>
                <w:rFonts w:cs="Times New Roman"/>
                <w:b w:val="0"/>
                <w:sz w:val="22"/>
                <w:szCs w:val="22"/>
                <w:lang w:eastAsia="pt-BR"/>
              </w:rPr>
              <w:t>20%</w:t>
            </w:r>
          </w:p>
        </w:tc>
        <w:tc>
          <w:tcPr>
            <w:tcW w:w="393" w:type="pct"/>
            <w:gridSpan w:val="3"/>
            <w:tcBorders>
              <w:bottom w:val="single" w:sz="4" w:space="0" w:color="auto"/>
            </w:tcBorders>
            <w:shd w:val="clear" w:color="auto" w:fill="FFFFFF"/>
            <w:vAlign w:val="center"/>
          </w:tcPr>
          <w:p w14:paraId="00EA1E66" w14:textId="65D7EB3B" w:rsidR="00DA0BAE" w:rsidRPr="00F4504C" w:rsidRDefault="00DA0BAE" w:rsidP="00F4504C">
            <w:pPr>
              <w:spacing w:line="240" w:lineRule="auto"/>
              <w:ind w:firstLine="0"/>
              <w:jc w:val="center"/>
              <w:rPr>
                <w:b w:val="0"/>
                <w:sz w:val="22"/>
                <w:szCs w:val="22"/>
              </w:rPr>
            </w:pPr>
            <w:r w:rsidRPr="00F4504C">
              <w:rPr>
                <w:rFonts w:cs="Times New Roman"/>
                <w:b w:val="0"/>
                <w:sz w:val="22"/>
                <w:szCs w:val="22"/>
                <w:lang w:eastAsia="pt-BR"/>
              </w:rPr>
              <w:t>20%</w:t>
            </w:r>
          </w:p>
        </w:tc>
        <w:tc>
          <w:tcPr>
            <w:tcW w:w="523" w:type="pct"/>
            <w:gridSpan w:val="2"/>
            <w:tcBorders>
              <w:bottom w:val="single" w:sz="4" w:space="0" w:color="auto"/>
            </w:tcBorders>
            <w:shd w:val="clear" w:color="auto" w:fill="FFFFFF"/>
            <w:vAlign w:val="center"/>
          </w:tcPr>
          <w:p w14:paraId="309CF198" w14:textId="276823FB" w:rsidR="00DA0BAE" w:rsidRPr="00F4504C" w:rsidRDefault="00DA0BAE" w:rsidP="00F4504C">
            <w:pPr>
              <w:spacing w:line="240" w:lineRule="auto"/>
              <w:ind w:firstLine="0"/>
              <w:jc w:val="center"/>
              <w:rPr>
                <w:b w:val="0"/>
                <w:sz w:val="22"/>
                <w:szCs w:val="22"/>
              </w:rPr>
            </w:pPr>
            <w:r w:rsidRPr="00F4504C">
              <w:rPr>
                <w:rFonts w:cs="Times New Roman"/>
                <w:b w:val="0"/>
                <w:sz w:val="22"/>
                <w:szCs w:val="22"/>
                <w:lang w:eastAsia="pt-BR"/>
              </w:rPr>
              <w:t>10%</w:t>
            </w:r>
          </w:p>
        </w:tc>
      </w:tr>
      <w:tr w:rsidR="00BC67F9" w:rsidRPr="000F1247" w14:paraId="78975A14" w14:textId="77777777" w:rsidTr="002E5A13">
        <w:trPr>
          <w:trHeight w:hRule="exact" w:val="576"/>
        </w:trPr>
        <w:tc>
          <w:tcPr>
            <w:tcW w:w="1573" w:type="pct"/>
            <w:gridSpan w:val="6"/>
            <w:shd w:val="clear" w:color="auto" w:fill="D9D9D9" w:themeFill="background1" w:themeFillShade="D9"/>
          </w:tcPr>
          <w:p w14:paraId="75BA981B" w14:textId="20EAAA44" w:rsidR="00381BF3" w:rsidRPr="00107B61" w:rsidRDefault="00381BF3" w:rsidP="00FE07B8">
            <w:pPr>
              <w:spacing w:before="120"/>
              <w:ind w:firstLine="0"/>
              <w:rPr>
                <w:sz w:val="20"/>
                <w:szCs w:val="20"/>
              </w:rPr>
            </w:pPr>
            <w:r w:rsidRPr="00107B61">
              <w:rPr>
                <w:rFonts w:cs="Times New Roman"/>
              </w:rPr>
              <w:t>Meta 2:</w:t>
            </w:r>
          </w:p>
        </w:tc>
        <w:tc>
          <w:tcPr>
            <w:tcW w:w="3427" w:type="pct"/>
            <w:gridSpan w:val="17"/>
            <w:shd w:val="clear" w:color="auto" w:fill="D9D9D9" w:themeFill="background1" w:themeFillShade="D9"/>
          </w:tcPr>
          <w:p w14:paraId="7902B99B" w14:textId="6592B743" w:rsidR="00381BF3" w:rsidRPr="00107B61" w:rsidRDefault="00381BF3" w:rsidP="00FE07B8">
            <w:pPr>
              <w:spacing w:before="120"/>
              <w:ind w:firstLine="0"/>
              <w:rPr>
                <w:sz w:val="20"/>
                <w:szCs w:val="20"/>
              </w:rPr>
            </w:pPr>
            <w:r w:rsidRPr="00107B61">
              <w:rPr>
                <w:rFonts w:cs="Times New Roman"/>
              </w:rPr>
              <w:t>Executar o Plano de Capacitação de TI em até 80% até 2018.</w:t>
            </w:r>
          </w:p>
        </w:tc>
      </w:tr>
      <w:tr w:rsidR="00BC67F9" w:rsidRPr="000F1247" w14:paraId="0E172088" w14:textId="77777777" w:rsidTr="002E5A13">
        <w:trPr>
          <w:trHeight w:hRule="exact" w:val="576"/>
        </w:trPr>
        <w:tc>
          <w:tcPr>
            <w:tcW w:w="1573" w:type="pct"/>
            <w:gridSpan w:val="6"/>
            <w:shd w:val="clear" w:color="auto" w:fill="D9D9D9" w:themeFill="background1" w:themeFillShade="D9"/>
          </w:tcPr>
          <w:p w14:paraId="07439820" w14:textId="5441BCE6" w:rsidR="00381BF3" w:rsidRPr="00107B61" w:rsidRDefault="00381BF3" w:rsidP="00FE07B8">
            <w:pPr>
              <w:spacing w:before="120"/>
              <w:ind w:firstLine="0"/>
              <w:rPr>
                <w:sz w:val="20"/>
                <w:szCs w:val="20"/>
              </w:rPr>
            </w:pPr>
            <w:r w:rsidRPr="00107B61">
              <w:rPr>
                <w:rFonts w:cs="Times New Roman"/>
              </w:rPr>
              <w:t>Indicador:</w:t>
            </w:r>
          </w:p>
        </w:tc>
        <w:tc>
          <w:tcPr>
            <w:tcW w:w="3427" w:type="pct"/>
            <w:gridSpan w:val="17"/>
            <w:shd w:val="clear" w:color="auto" w:fill="D9D9D9" w:themeFill="background1" w:themeFillShade="D9"/>
          </w:tcPr>
          <w:p w14:paraId="472FC14A" w14:textId="78F8A602" w:rsidR="00381BF3" w:rsidRPr="00107B61" w:rsidRDefault="00381BF3" w:rsidP="00FE07B8">
            <w:pPr>
              <w:spacing w:before="120"/>
              <w:ind w:firstLine="0"/>
              <w:rPr>
                <w:sz w:val="20"/>
                <w:szCs w:val="20"/>
              </w:rPr>
            </w:pPr>
            <w:r w:rsidRPr="00107B61">
              <w:rPr>
                <w:rFonts w:cs="Times New Roman"/>
                <w:lang w:eastAsia="pt-BR"/>
              </w:rPr>
              <w:t xml:space="preserve">Número </w:t>
            </w:r>
            <w:r w:rsidRPr="00107B61">
              <w:rPr>
                <w:rFonts w:cs="Times New Roman"/>
              </w:rPr>
              <w:t>Planejado x Executado.</w:t>
            </w:r>
          </w:p>
        </w:tc>
      </w:tr>
      <w:tr w:rsidR="00996F0C" w:rsidRPr="00381BF3" w14:paraId="1719E3A7" w14:textId="77777777" w:rsidTr="00F4504C">
        <w:trPr>
          <w:trHeight w:hRule="exact" w:val="576"/>
        </w:trPr>
        <w:tc>
          <w:tcPr>
            <w:tcW w:w="2897" w:type="pct"/>
            <w:gridSpan w:val="9"/>
            <w:shd w:val="clear" w:color="auto" w:fill="D9D9D9" w:themeFill="background1" w:themeFillShade="D9"/>
          </w:tcPr>
          <w:p w14:paraId="052697DC" w14:textId="78F244A8" w:rsidR="00381BF3" w:rsidRPr="00107B61" w:rsidRDefault="00381BF3" w:rsidP="00FE07B8">
            <w:pPr>
              <w:spacing w:before="120" w:line="240" w:lineRule="auto"/>
              <w:ind w:firstLine="0"/>
              <w:jc w:val="center"/>
            </w:pPr>
            <w:r w:rsidRPr="00107B61">
              <w:rPr>
                <w:rFonts w:cs="Times New Roman"/>
                <w:lang w:eastAsia="pt-BR"/>
              </w:rPr>
              <w:t>AÇÕES</w:t>
            </w:r>
          </w:p>
        </w:tc>
        <w:tc>
          <w:tcPr>
            <w:tcW w:w="397" w:type="pct"/>
            <w:gridSpan w:val="3"/>
            <w:shd w:val="clear" w:color="auto" w:fill="D9D9D9" w:themeFill="background1" w:themeFillShade="D9"/>
            <w:vAlign w:val="center"/>
          </w:tcPr>
          <w:p w14:paraId="349C856D" w14:textId="0140D600" w:rsidR="00381BF3" w:rsidRPr="00107B61" w:rsidRDefault="00381BF3" w:rsidP="00FE07B8">
            <w:pPr>
              <w:spacing w:before="120"/>
              <w:ind w:firstLine="0"/>
              <w:jc w:val="center"/>
              <w:rPr>
                <w:sz w:val="20"/>
                <w:szCs w:val="20"/>
              </w:rPr>
            </w:pPr>
            <w:r w:rsidRPr="00107B61">
              <w:rPr>
                <w:rFonts w:cs="Times New Roman"/>
                <w:sz w:val="20"/>
                <w:szCs w:val="20"/>
                <w:lang w:eastAsia="pt-BR"/>
              </w:rPr>
              <w:t>2014</w:t>
            </w:r>
          </w:p>
        </w:tc>
        <w:tc>
          <w:tcPr>
            <w:tcW w:w="395" w:type="pct"/>
            <w:gridSpan w:val="3"/>
            <w:shd w:val="clear" w:color="auto" w:fill="D9D9D9" w:themeFill="background1" w:themeFillShade="D9"/>
            <w:vAlign w:val="center"/>
          </w:tcPr>
          <w:p w14:paraId="73B76A68" w14:textId="2F5E5FF2" w:rsidR="00381BF3" w:rsidRPr="00107B61" w:rsidRDefault="00381BF3" w:rsidP="00FE07B8">
            <w:pPr>
              <w:spacing w:before="120"/>
              <w:ind w:firstLine="0"/>
              <w:jc w:val="center"/>
              <w:rPr>
                <w:sz w:val="20"/>
                <w:szCs w:val="20"/>
              </w:rPr>
            </w:pPr>
            <w:r w:rsidRPr="00107B61">
              <w:rPr>
                <w:rFonts w:cs="Times New Roman"/>
                <w:sz w:val="20"/>
                <w:szCs w:val="20"/>
                <w:lang w:eastAsia="pt-BR"/>
              </w:rPr>
              <w:t>2015</w:t>
            </w:r>
          </w:p>
        </w:tc>
        <w:tc>
          <w:tcPr>
            <w:tcW w:w="395" w:type="pct"/>
            <w:gridSpan w:val="3"/>
            <w:shd w:val="clear" w:color="auto" w:fill="D9D9D9" w:themeFill="background1" w:themeFillShade="D9"/>
            <w:vAlign w:val="center"/>
          </w:tcPr>
          <w:p w14:paraId="5E7A0061" w14:textId="52938541" w:rsidR="00381BF3" w:rsidRPr="00107B61" w:rsidRDefault="00381BF3" w:rsidP="00FE07B8">
            <w:pPr>
              <w:spacing w:before="120"/>
              <w:ind w:firstLine="0"/>
              <w:jc w:val="center"/>
              <w:rPr>
                <w:sz w:val="20"/>
                <w:szCs w:val="20"/>
              </w:rPr>
            </w:pPr>
            <w:r w:rsidRPr="00107B61">
              <w:rPr>
                <w:rFonts w:cs="Times New Roman"/>
                <w:sz w:val="20"/>
                <w:szCs w:val="20"/>
                <w:lang w:eastAsia="pt-BR"/>
              </w:rPr>
              <w:t>2016</w:t>
            </w:r>
          </w:p>
        </w:tc>
        <w:tc>
          <w:tcPr>
            <w:tcW w:w="393" w:type="pct"/>
            <w:gridSpan w:val="3"/>
            <w:shd w:val="clear" w:color="auto" w:fill="D9D9D9" w:themeFill="background1" w:themeFillShade="D9"/>
            <w:vAlign w:val="center"/>
          </w:tcPr>
          <w:p w14:paraId="096D78F6" w14:textId="006BF8C1" w:rsidR="00381BF3" w:rsidRPr="00107B61" w:rsidRDefault="00381BF3" w:rsidP="00FE07B8">
            <w:pPr>
              <w:spacing w:before="120"/>
              <w:ind w:firstLine="0"/>
              <w:jc w:val="center"/>
              <w:rPr>
                <w:sz w:val="20"/>
                <w:szCs w:val="20"/>
              </w:rPr>
            </w:pPr>
            <w:r w:rsidRPr="00107B61">
              <w:rPr>
                <w:rFonts w:cs="Times New Roman"/>
                <w:sz w:val="20"/>
                <w:szCs w:val="20"/>
                <w:lang w:eastAsia="pt-BR"/>
              </w:rPr>
              <w:t>2017</w:t>
            </w:r>
          </w:p>
        </w:tc>
        <w:tc>
          <w:tcPr>
            <w:tcW w:w="523" w:type="pct"/>
            <w:gridSpan w:val="2"/>
            <w:shd w:val="clear" w:color="auto" w:fill="D9D9D9" w:themeFill="background1" w:themeFillShade="D9"/>
            <w:vAlign w:val="center"/>
          </w:tcPr>
          <w:p w14:paraId="47C6222D" w14:textId="4932AFB9" w:rsidR="00381BF3" w:rsidRPr="00107B61" w:rsidRDefault="00381BF3" w:rsidP="00FE07B8">
            <w:pPr>
              <w:spacing w:before="120"/>
              <w:ind w:firstLine="0"/>
              <w:jc w:val="center"/>
              <w:rPr>
                <w:sz w:val="20"/>
                <w:szCs w:val="20"/>
              </w:rPr>
            </w:pPr>
            <w:r w:rsidRPr="00107B61">
              <w:rPr>
                <w:rFonts w:cs="Times New Roman"/>
                <w:sz w:val="20"/>
                <w:szCs w:val="20"/>
                <w:lang w:eastAsia="pt-BR"/>
              </w:rPr>
              <w:t>2018</w:t>
            </w:r>
          </w:p>
        </w:tc>
      </w:tr>
      <w:tr w:rsidR="000027D7" w:rsidRPr="00F4504C" w14:paraId="5E9E9DF8" w14:textId="77777777" w:rsidTr="00F4504C">
        <w:trPr>
          <w:trHeight w:hRule="exact" w:val="576"/>
        </w:trPr>
        <w:tc>
          <w:tcPr>
            <w:tcW w:w="2897" w:type="pct"/>
            <w:gridSpan w:val="9"/>
            <w:tcBorders>
              <w:bottom w:val="single" w:sz="4" w:space="0" w:color="auto"/>
            </w:tcBorders>
            <w:shd w:val="clear" w:color="auto" w:fill="FFFFFF"/>
            <w:vAlign w:val="center"/>
          </w:tcPr>
          <w:p w14:paraId="388C1B1C" w14:textId="77777777" w:rsidR="00381BF3" w:rsidRPr="00F4504C" w:rsidRDefault="00381BF3" w:rsidP="001F7833">
            <w:pPr>
              <w:pStyle w:val="SemEspaamento"/>
              <w:jc w:val="both"/>
              <w:rPr>
                <w:rFonts w:ascii="Arial Narrow" w:hAnsi="Arial Narrow" w:cs="Times New Roman"/>
                <w:lang w:eastAsia="pt-BR"/>
              </w:rPr>
            </w:pPr>
            <w:r w:rsidRPr="00F4504C">
              <w:rPr>
                <w:rFonts w:ascii="Arial Narrow" w:hAnsi="Arial Narrow" w:cs="Times New Roman"/>
                <w:lang w:eastAsia="pt-BR"/>
              </w:rPr>
              <w:t>Realizar e/ou encaminhar servidores para capacitação</w:t>
            </w:r>
          </w:p>
          <w:p w14:paraId="7CEE45BF" w14:textId="77777777" w:rsidR="00381BF3" w:rsidRPr="00F4504C" w:rsidRDefault="00381BF3" w:rsidP="00F4504C">
            <w:pPr>
              <w:spacing w:line="240" w:lineRule="auto"/>
              <w:ind w:firstLine="0"/>
              <w:jc w:val="center"/>
              <w:rPr>
                <w:b w:val="0"/>
                <w:sz w:val="22"/>
                <w:szCs w:val="22"/>
              </w:rPr>
            </w:pPr>
          </w:p>
        </w:tc>
        <w:tc>
          <w:tcPr>
            <w:tcW w:w="397" w:type="pct"/>
            <w:gridSpan w:val="3"/>
            <w:tcBorders>
              <w:bottom w:val="single" w:sz="4" w:space="0" w:color="auto"/>
            </w:tcBorders>
            <w:shd w:val="clear" w:color="auto" w:fill="FFFFFF"/>
            <w:vAlign w:val="center"/>
          </w:tcPr>
          <w:p w14:paraId="5BF6A1D4" w14:textId="71F8CA60" w:rsidR="00381BF3" w:rsidRPr="00F4504C" w:rsidRDefault="00381BF3" w:rsidP="00F4504C">
            <w:pPr>
              <w:spacing w:line="240" w:lineRule="auto"/>
              <w:ind w:firstLine="0"/>
              <w:jc w:val="center"/>
              <w:rPr>
                <w:b w:val="0"/>
                <w:sz w:val="22"/>
                <w:szCs w:val="22"/>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1FAB1C28" w14:textId="7078B078" w:rsidR="00381BF3" w:rsidRPr="00F4504C" w:rsidRDefault="00381BF3" w:rsidP="00F4504C">
            <w:pPr>
              <w:spacing w:line="240" w:lineRule="auto"/>
              <w:ind w:firstLine="0"/>
              <w:jc w:val="center"/>
              <w:rPr>
                <w:b w:val="0"/>
                <w:sz w:val="22"/>
                <w:szCs w:val="22"/>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0263F1B8" w14:textId="6116E580" w:rsidR="00381BF3" w:rsidRPr="00F4504C" w:rsidRDefault="00381BF3" w:rsidP="00F4504C">
            <w:pPr>
              <w:spacing w:line="240" w:lineRule="auto"/>
              <w:ind w:firstLine="0"/>
              <w:jc w:val="center"/>
              <w:rPr>
                <w:b w:val="0"/>
                <w:sz w:val="22"/>
                <w:szCs w:val="22"/>
              </w:rPr>
            </w:pPr>
            <w:r w:rsidRPr="00F4504C">
              <w:rPr>
                <w:rFonts w:cs="Times New Roman"/>
                <w:b w:val="0"/>
                <w:sz w:val="22"/>
                <w:szCs w:val="22"/>
                <w:lang w:eastAsia="pt-BR"/>
              </w:rPr>
              <w:t>20%</w:t>
            </w:r>
          </w:p>
        </w:tc>
        <w:tc>
          <w:tcPr>
            <w:tcW w:w="393" w:type="pct"/>
            <w:gridSpan w:val="3"/>
            <w:tcBorders>
              <w:bottom w:val="single" w:sz="4" w:space="0" w:color="auto"/>
            </w:tcBorders>
            <w:shd w:val="clear" w:color="auto" w:fill="FFFFFF"/>
            <w:vAlign w:val="center"/>
          </w:tcPr>
          <w:p w14:paraId="4F3CC263" w14:textId="466F4DB8" w:rsidR="00381BF3" w:rsidRPr="00F4504C" w:rsidRDefault="00381BF3" w:rsidP="00F4504C">
            <w:pPr>
              <w:spacing w:line="240" w:lineRule="auto"/>
              <w:ind w:firstLine="0"/>
              <w:jc w:val="center"/>
              <w:rPr>
                <w:b w:val="0"/>
                <w:sz w:val="22"/>
                <w:szCs w:val="22"/>
              </w:rPr>
            </w:pPr>
            <w:r w:rsidRPr="00F4504C">
              <w:rPr>
                <w:rFonts w:cs="Times New Roman"/>
                <w:b w:val="0"/>
                <w:sz w:val="22"/>
                <w:szCs w:val="22"/>
                <w:lang w:eastAsia="pt-BR"/>
              </w:rPr>
              <w:t>20%</w:t>
            </w:r>
          </w:p>
        </w:tc>
        <w:tc>
          <w:tcPr>
            <w:tcW w:w="523" w:type="pct"/>
            <w:gridSpan w:val="2"/>
            <w:tcBorders>
              <w:bottom w:val="single" w:sz="4" w:space="0" w:color="auto"/>
            </w:tcBorders>
            <w:shd w:val="clear" w:color="auto" w:fill="FFFFFF"/>
            <w:vAlign w:val="center"/>
          </w:tcPr>
          <w:p w14:paraId="68FA1FB0" w14:textId="37056D1A" w:rsidR="00381BF3" w:rsidRPr="00F4504C" w:rsidRDefault="00381BF3" w:rsidP="00F4504C">
            <w:pPr>
              <w:spacing w:line="240" w:lineRule="auto"/>
              <w:ind w:firstLine="0"/>
              <w:jc w:val="center"/>
              <w:rPr>
                <w:b w:val="0"/>
                <w:sz w:val="22"/>
                <w:szCs w:val="22"/>
              </w:rPr>
            </w:pPr>
            <w:r w:rsidRPr="00F4504C">
              <w:rPr>
                <w:rFonts w:cs="Times New Roman"/>
                <w:b w:val="0"/>
                <w:sz w:val="22"/>
                <w:szCs w:val="22"/>
                <w:lang w:eastAsia="pt-BR"/>
              </w:rPr>
              <w:t>20%</w:t>
            </w:r>
          </w:p>
        </w:tc>
      </w:tr>
      <w:tr w:rsidR="000027D7" w:rsidRPr="000F1247" w14:paraId="5C709CD1" w14:textId="77777777" w:rsidTr="00F06410">
        <w:trPr>
          <w:trHeight w:hRule="exact" w:val="856"/>
        </w:trPr>
        <w:tc>
          <w:tcPr>
            <w:tcW w:w="1437" w:type="pct"/>
            <w:gridSpan w:val="3"/>
            <w:shd w:val="clear" w:color="auto" w:fill="D9D9D9" w:themeFill="background1" w:themeFillShade="D9"/>
          </w:tcPr>
          <w:p w14:paraId="07E32908" w14:textId="06A0E210" w:rsidR="00E8687E" w:rsidRPr="00107B61" w:rsidRDefault="00E8687E" w:rsidP="00FE07B8">
            <w:pPr>
              <w:pStyle w:val="SemEspaamento"/>
              <w:spacing w:before="120"/>
              <w:jc w:val="both"/>
              <w:rPr>
                <w:rFonts w:ascii="Arial Narrow" w:hAnsi="Arial Narrow" w:cs="Times New Roman"/>
                <w:b/>
                <w:lang w:eastAsia="pt-BR"/>
              </w:rPr>
            </w:pPr>
            <w:r w:rsidRPr="00107B61">
              <w:rPr>
                <w:rFonts w:ascii="Arial Narrow" w:hAnsi="Arial Narrow" w:cs="Times New Roman"/>
                <w:b/>
                <w:lang w:eastAsia="pt-BR"/>
              </w:rPr>
              <w:lastRenderedPageBreak/>
              <w:t>Objetivo Estratégico</w:t>
            </w:r>
            <w:r w:rsidR="001072F8">
              <w:rPr>
                <w:rFonts w:ascii="Arial Narrow" w:hAnsi="Arial Narrow" w:cs="Times New Roman"/>
                <w:b/>
                <w:lang w:eastAsia="pt-BR"/>
              </w:rPr>
              <w:t xml:space="preserve"> 27</w:t>
            </w:r>
          </w:p>
          <w:p w14:paraId="30A9BC66" w14:textId="77777777" w:rsidR="00E8687E" w:rsidRPr="00107B61" w:rsidRDefault="00E8687E" w:rsidP="00FE07B8">
            <w:pPr>
              <w:pStyle w:val="SemEspaamento"/>
              <w:spacing w:before="120"/>
              <w:jc w:val="both"/>
              <w:rPr>
                <w:rFonts w:ascii="Arial Narrow" w:hAnsi="Arial Narrow" w:cs="Times New Roman"/>
                <w:b/>
                <w:sz w:val="20"/>
                <w:szCs w:val="20"/>
                <w:lang w:eastAsia="pt-BR"/>
              </w:rPr>
            </w:pPr>
          </w:p>
          <w:p w14:paraId="739A1E72" w14:textId="77777777" w:rsidR="00E8687E" w:rsidRPr="00107B61" w:rsidRDefault="00E8687E" w:rsidP="00FE07B8">
            <w:pPr>
              <w:spacing w:before="120" w:line="240" w:lineRule="auto"/>
              <w:ind w:firstLine="0"/>
              <w:rPr>
                <w:rFonts w:cs="Times New Roman"/>
                <w:sz w:val="20"/>
                <w:szCs w:val="20"/>
                <w:lang w:eastAsia="pt-BR"/>
              </w:rPr>
            </w:pPr>
          </w:p>
        </w:tc>
        <w:tc>
          <w:tcPr>
            <w:tcW w:w="3563" w:type="pct"/>
            <w:gridSpan w:val="20"/>
            <w:shd w:val="clear" w:color="auto" w:fill="D9D9D9" w:themeFill="background1" w:themeFillShade="D9"/>
          </w:tcPr>
          <w:p w14:paraId="4AB9FECB" w14:textId="7AAD5A23" w:rsidR="00E8687E" w:rsidRPr="00107B61" w:rsidRDefault="00E8687E" w:rsidP="00FE07B8">
            <w:pPr>
              <w:spacing w:before="120" w:line="240" w:lineRule="auto"/>
              <w:ind w:firstLine="0"/>
              <w:rPr>
                <w:rFonts w:cs="Times New Roman"/>
                <w:sz w:val="20"/>
                <w:szCs w:val="20"/>
                <w:lang w:eastAsia="pt-BR"/>
              </w:rPr>
            </w:pPr>
            <w:r w:rsidRPr="00107B61">
              <w:rPr>
                <w:rFonts w:cs="Times New Roman"/>
              </w:rPr>
              <w:t>Promover a integração entre os servidores de TI proporcionando troca de experiências.</w:t>
            </w:r>
          </w:p>
        </w:tc>
      </w:tr>
      <w:tr w:rsidR="00D234EA" w:rsidRPr="000F1247" w14:paraId="13A73C43" w14:textId="77777777" w:rsidTr="00F06410">
        <w:trPr>
          <w:trHeight w:hRule="exact" w:val="1267"/>
        </w:trPr>
        <w:tc>
          <w:tcPr>
            <w:tcW w:w="1437" w:type="pct"/>
            <w:gridSpan w:val="3"/>
            <w:shd w:val="clear" w:color="auto" w:fill="D9D9D9" w:themeFill="background1" w:themeFillShade="D9"/>
          </w:tcPr>
          <w:p w14:paraId="3B368B65" w14:textId="6767DCAF" w:rsidR="00E8687E" w:rsidRPr="00107B61" w:rsidRDefault="00E8687E" w:rsidP="00FE07B8">
            <w:pPr>
              <w:spacing w:before="120" w:line="240" w:lineRule="auto"/>
              <w:ind w:firstLine="0"/>
              <w:rPr>
                <w:rFonts w:cs="Times New Roman"/>
                <w:sz w:val="20"/>
                <w:szCs w:val="20"/>
                <w:lang w:eastAsia="pt-BR"/>
              </w:rPr>
            </w:pPr>
            <w:r w:rsidRPr="00107B61">
              <w:rPr>
                <w:rFonts w:cs="Times New Roman"/>
              </w:rPr>
              <w:t>Meta:</w:t>
            </w:r>
          </w:p>
        </w:tc>
        <w:tc>
          <w:tcPr>
            <w:tcW w:w="3563" w:type="pct"/>
            <w:gridSpan w:val="20"/>
            <w:shd w:val="clear" w:color="auto" w:fill="D9D9D9" w:themeFill="background1" w:themeFillShade="D9"/>
          </w:tcPr>
          <w:p w14:paraId="368E7EE7" w14:textId="168A1C0A" w:rsidR="00E8687E" w:rsidRPr="00107B61" w:rsidRDefault="00E8687E" w:rsidP="00FE07B8">
            <w:pPr>
              <w:spacing w:before="120" w:line="240" w:lineRule="auto"/>
              <w:ind w:firstLine="0"/>
              <w:rPr>
                <w:rFonts w:cs="Times New Roman"/>
                <w:sz w:val="20"/>
                <w:szCs w:val="20"/>
                <w:lang w:eastAsia="pt-BR"/>
              </w:rPr>
            </w:pPr>
            <w:r w:rsidRPr="00107B61">
              <w:rPr>
                <w:rFonts w:cs="Times New Roman"/>
              </w:rPr>
              <w:t>Utilizar o Sistema SIG como base de conhecimento que possibilite a solução de problemas comuns entre os campi objetivando diminuir o número de pedidos de informatização de processos a 10% até 2018.</w:t>
            </w:r>
          </w:p>
        </w:tc>
      </w:tr>
      <w:tr w:rsidR="00D234EA" w:rsidRPr="000F1247" w14:paraId="5DD33F9E" w14:textId="77777777" w:rsidTr="00FE07B8">
        <w:trPr>
          <w:trHeight w:hRule="exact" w:val="845"/>
        </w:trPr>
        <w:tc>
          <w:tcPr>
            <w:tcW w:w="1437" w:type="pct"/>
            <w:gridSpan w:val="3"/>
            <w:shd w:val="clear" w:color="auto" w:fill="D9D9D9" w:themeFill="background1" w:themeFillShade="D9"/>
          </w:tcPr>
          <w:p w14:paraId="68E6D767" w14:textId="4B6265C7" w:rsidR="00E8687E" w:rsidRPr="00107B61" w:rsidRDefault="00E8687E" w:rsidP="00FE07B8">
            <w:pPr>
              <w:spacing w:before="120" w:line="240" w:lineRule="auto"/>
              <w:ind w:firstLine="0"/>
              <w:rPr>
                <w:rFonts w:cs="Times New Roman"/>
                <w:sz w:val="20"/>
                <w:szCs w:val="20"/>
                <w:lang w:eastAsia="pt-BR"/>
              </w:rPr>
            </w:pPr>
            <w:r w:rsidRPr="00107B61">
              <w:rPr>
                <w:rFonts w:cs="Times New Roman"/>
              </w:rPr>
              <w:t>Indicador:</w:t>
            </w:r>
          </w:p>
        </w:tc>
        <w:tc>
          <w:tcPr>
            <w:tcW w:w="3563" w:type="pct"/>
            <w:gridSpan w:val="20"/>
            <w:shd w:val="clear" w:color="auto" w:fill="D9D9D9" w:themeFill="background1" w:themeFillShade="D9"/>
          </w:tcPr>
          <w:p w14:paraId="7AE27C9B" w14:textId="18E75B56" w:rsidR="00E8687E" w:rsidRPr="00107B61" w:rsidRDefault="00E8687E" w:rsidP="00FE07B8">
            <w:pPr>
              <w:spacing w:before="120" w:line="240" w:lineRule="auto"/>
              <w:ind w:firstLine="0"/>
              <w:rPr>
                <w:rFonts w:cs="Times New Roman"/>
                <w:sz w:val="20"/>
                <w:szCs w:val="20"/>
                <w:lang w:eastAsia="pt-BR"/>
              </w:rPr>
            </w:pPr>
            <w:r w:rsidRPr="00107B61">
              <w:rPr>
                <w:rFonts w:cs="Times New Roman"/>
              </w:rPr>
              <w:t>Quantidade de Solicitações de Informatização de Processos dentro das solicitações enviados à DGTI.</w:t>
            </w:r>
          </w:p>
        </w:tc>
      </w:tr>
      <w:tr w:rsidR="000027D7" w:rsidRPr="00E8687E" w14:paraId="44FFCB95" w14:textId="77777777" w:rsidTr="00F4504C">
        <w:trPr>
          <w:trHeight w:hRule="exact" w:val="576"/>
        </w:trPr>
        <w:tc>
          <w:tcPr>
            <w:tcW w:w="2897" w:type="pct"/>
            <w:gridSpan w:val="9"/>
            <w:shd w:val="clear" w:color="auto" w:fill="D9D9D9" w:themeFill="background1" w:themeFillShade="D9"/>
          </w:tcPr>
          <w:p w14:paraId="6B544706" w14:textId="1DA1736B" w:rsidR="00E8687E" w:rsidRPr="00107B61" w:rsidRDefault="00E8687E" w:rsidP="00FE07B8">
            <w:pPr>
              <w:pStyle w:val="SemEspaamento"/>
              <w:spacing w:before="120"/>
              <w:jc w:val="center"/>
              <w:rPr>
                <w:rFonts w:ascii="Arial Narrow" w:hAnsi="Arial Narrow" w:cs="Times New Roman"/>
                <w:b/>
                <w:sz w:val="24"/>
                <w:szCs w:val="24"/>
                <w:lang w:eastAsia="pt-BR"/>
              </w:rPr>
            </w:pPr>
            <w:r w:rsidRPr="00107B61">
              <w:rPr>
                <w:rFonts w:ascii="Arial Narrow" w:hAnsi="Arial Narrow" w:cs="Times New Roman"/>
                <w:b/>
                <w:lang w:eastAsia="pt-BR"/>
              </w:rPr>
              <w:t>AÇÕES</w:t>
            </w:r>
          </w:p>
        </w:tc>
        <w:tc>
          <w:tcPr>
            <w:tcW w:w="397" w:type="pct"/>
            <w:gridSpan w:val="3"/>
            <w:shd w:val="clear" w:color="auto" w:fill="D9D9D9" w:themeFill="background1" w:themeFillShade="D9"/>
            <w:vAlign w:val="center"/>
          </w:tcPr>
          <w:p w14:paraId="1B359343" w14:textId="55D58631" w:rsidR="00E8687E" w:rsidRPr="00107B61" w:rsidRDefault="00E8687E" w:rsidP="00FE07B8">
            <w:pPr>
              <w:spacing w:before="120"/>
              <w:ind w:firstLine="0"/>
              <w:jc w:val="center"/>
              <w:rPr>
                <w:rFonts w:cs="Times New Roman"/>
                <w:sz w:val="20"/>
                <w:szCs w:val="20"/>
                <w:lang w:eastAsia="pt-BR"/>
              </w:rPr>
            </w:pPr>
            <w:r w:rsidRPr="00107B61">
              <w:rPr>
                <w:rFonts w:cs="Times New Roman"/>
                <w:sz w:val="20"/>
                <w:szCs w:val="20"/>
                <w:lang w:eastAsia="pt-BR"/>
              </w:rPr>
              <w:t>2014</w:t>
            </w:r>
          </w:p>
        </w:tc>
        <w:tc>
          <w:tcPr>
            <w:tcW w:w="395" w:type="pct"/>
            <w:gridSpan w:val="3"/>
            <w:shd w:val="clear" w:color="auto" w:fill="D9D9D9" w:themeFill="background1" w:themeFillShade="D9"/>
            <w:vAlign w:val="center"/>
          </w:tcPr>
          <w:p w14:paraId="715F4256" w14:textId="7B89FA16" w:rsidR="00E8687E" w:rsidRPr="00107B61" w:rsidRDefault="00E8687E" w:rsidP="00FE07B8">
            <w:pPr>
              <w:spacing w:before="120"/>
              <w:ind w:firstLine="0"/>
              <w:jc w:val="center"/>
              <w:rPr>
                <w:rFonts w:cs="Times New Roman"/>
                <w:sz w:val="20"/>
                <w:szCs w:val="20"/>
                <w:lang w:eastAsia="pt-BR"/>
              </w:rPr>
            </w:pPr>
            <w:r w:rsidRPr="00107B61">
              <w:rPr>
                <w:rFonts w:cs="Times New Roman"/>
                <w:sz w:val="20"/>
                <w:szCs w:val="20"/>
                <w:lang w:eastAsia="pt-BR"/>
              </w:rPr>
              <w:t>2015</w:t>
            </w:r>
          </w:p>
        </w:tc>
        <w:tc>
          <w:tcPr>
            <w:tcW w:w="395" w:type="pct"/>
            <w:gridSpan w:val="3"/>
            <w:shd w:val="clear" w:color="auto" w:fill="D9D9D9" w:themeFill="background1" w:themeFillShade="D9"/>
            <w:vAlign w:val="center"/>
          </w:tcPr>
          <w:p w14:paraId="6E80C4A4" w14:textId="774C1A98" w:rsidR="00E8687E" w:rsidRPr="00107B61" w:rsidRDefault="00E8687E" w:rsidP="00FE07B8">
            <w:pPr>
              <w:spacing w:before="120"/>
              <w:ind w:firstLine="0"/>
              <w:jc w:val="center"/>
              <w:rPr>
                <w:rFonts w:cs="Times New Roman"/>
                <w:sz w:val="20"/>
                <w:szCs w:val="20"/>
                <w:lang w:eastAsia="pt-BR"/>
              </w:rPr>
            </w:pPr>
            <w:r w:rsidRPr="00107B61">
              <w:rPr>
                <w:rFonts w:cs="Times New Roman"/>
                <w:sz w:val="20"/>
                <w:szCs w:val="20"/>
                <w:lang w:eastAsia="pt-BR"/>
              </w:rPr>
              <w:t>2016</w:t>
            </w:r>
          </w:p>
        </w:tc>
        <w:tc>
          <w:tcPr>
            <w:tcW w:w="393" w:type="pct"/>
            <w:gridSpan w:val="3"/>
            <w:shd w:val="clear" w:color="auto" w:fill="D9D9D9" w:themeFill="background1" w:themeFillShade="D9"/>
            <w:vAlign w:val="center"/>
          </w:tcPr>
          <w:p w14:paraId="5D04BAE4" w14:textId="3DA53C1E" w:rsidR="00E8687E" w:rsidRPr="00107B61" w:rsidRDefault="00E8687E" w:rsidP="00FE07B8">
            <w:pPr>
              <w:spacing w:before="120"/>
              <w:ind w:firstLine="0"/>
              <w:jc w:val="center"/>
              <w:rPr>
                <w:rFonts w:cs="Times New Roman"/>
                <w:sz w:val="20"/>
                <w:szCs w:val="20"/>
                <w:lang w:eastAsia="pt-BR"/>
              </w:rPr>
            </w:pPr>
            <w:r w:rsidRPr="00107B61">
              <w:rPr>
                <w:rFonts w:cs="Times New Roman"/>
                <w:sz w:val="20"/>
                <w:szCs w:val="20"/>
                <w:lang w:eastAsia="pt-BR"/>
              </w:rPr>
              <w:t>2017</w:t>
            </w:r>
          </w:p>
        </w:tc>
        <w:tc>
          <w:tcPr>
            <w:tcW w:w="523" w:type="pct"/>
            <w:gridSpan w:val="2"/>
            <w:shd w:val="clear" w:color="auto" w:fill="D9D9D9" w:themeFill="background1" w:themeFillShade="D9"/>
            <w:vAlign w:val="center"/>
          </w:tcPr>
          <w:p w14:paraId="1982ABA6" w14:textId="07003154" w:rsidR="00E8687E" w:rsidRPr="00107B61" w:rsidRDefault="00E8687E" w:rsidP="00FE07B8">
            <w:pPr>
              <w:spacing w:before="120"/>
              <w:ind w:firstLine="0"/>
              <w:jc w:val="center"/>
              <w:rPr>
                <w:rFonts w:cs="Times New Roman"/>
                <w:sz w:val="20"/>
                <w:szCs w:val="20"/>
                <w:lang w:eastAsia="pt-BR"/>
              </w:rPr>
            </w:pPr>
            <w:r w:rsidRPr="00107B61">
              <w:rPr>
                <w:rFonts w:cs="Times New Roman"/>
                <w:sz w:val="20"/>
                <w:szCs w:val="20"/>
                <w:lang w:eastAsia="pt-BR"/>
              </w:rPr>
              <w:t>2018</w:t>
            </w:r>
          </w:p>
        </w:tc>
      </w:tr>
      <w:tr w:rsidR="00D234EA" w:rsidRPr="00E8687E" w14:paraId="02FC0C94" w14:textId="77777777" w:rsidTr="00F4504C">
        <w:trPr>
          <w:trHeight w:hRule="exact" w:val="576"/>
        </w:trPr>
        <w:tc>
          <w:tcPr>
            <w:tcW w:w="2897" w:type="pct"/>
            <w:gridSpan w:val="9"/>
            <w:tcBorders>
              <w:bottom w:val="single" w:sz="4" w:space="0" w:color="auto"/>
            </w:tcBorders>
            <w:shd w:val="clear" w:color="auto" w:fill="FFFFFF"/>
          </w:tcPr>
          <w:p w14:paraId="2D71229B" w14:textId="77777777" w:rsidR="00E8687E" w:rsidRDefault="00E8687E" w:rsidP="00FE07B8">
            <w:pPr>
              <w:pStyle w:val="SemEspaamento"/>
              <w:spacing w:before="120"/>
              <w:jc w:val="both"/>
              <w:rPr>
                <w:rFonts w:ascii="Arial Narrow" w:hAnsi="Arial Narrow" w:cs="Times New Roman"/>
                <w:sz w:val="24"/>
                <w:szCs w:val="24"/>
              </w:rPr>
            </w:pPr>
            <w:r w:rsidRPr="001E6927">
              <w:rPr>
                <w:rFonts w:ascii="Arial Narrow" w:hAnsi="Arial Narrow" w:cs="Times New Roman"/>
                <w:sz w:val="24"/>
                <w:szCs w:val="24"/>
              </w:rPr>
              <w:t>Informatização de processos</w:t>
            </w:r>
          </w:p>
          <w:p w14:paraId="33B4D94E" w14:textId="77777777" w:rsidR="00E8687E" w:rsidRDefault="00E8687E" w:rsidP="00FE07B8">
            <w:pPr>
              <w:pStyle w:val="SemEspaamento"/>
              <w:spacing w:before="120"/>
              <w:jc w:val="both"/>
              <w:rPr>
                <w:rFonts w:ascii="Arial Narrow" w:hAnsi="Arial Narrow" w:cs="Times New Roman"/>
                <w:sz w:val="24"/>
                <w:szCs w:val="24"/>
                <w:lang w:eastAsia="pt-BR"/>
              </w:rPr>
            </w:pPr>
          </w:p>
        </w:tc>
        <w:tc>
          <w:tcPr>
            <w:tcW w:w="397" w:type="pct"/>
            <w:gridSpan w:val="3"/>
            <w:tcBorders>
              <w:bottom w:val="single" w:sz="4" w:space="0" w:color="auto"/>
            </w:tcBorders>
            <w:shd w:val="clear" w:color="auto" w:fill="FFFFFF"/>
            <w:vAlign w:val="center"/>
          </w:tcPr>
          <w:p w14:paraId="3C0154D6" w14:textId="68496BE6" w:rsidR="00E8687E" w:rsidRPr="00E8687E" w:rsidRDefault="00E8687E" w:rsidP="00FE07B8">
            <w:pPr>
              <w:spacing w:before="120"/>
              <w:ind w:firstLine="0"/>
              <w:jc w:val="center"/>
              <w:rPr>
                <w:rFonts w:cs="Times New Roman"/>
                <w:b w:val="0"/>
                <w:sz w:val="20"/>
                <w:szCs w:val="20"/>
                <w:lang w:eastAsia="pt-BR"/>
              </w:rPr>
            </w:pPr>
            <w:r w:rsidRPr="00E8687E">
              <w:rPr>
                <w:rFonts w:cs="Times New Roman"/>
                <w:b w:val="0"/>
                <w:sz w:val="20"/>
                <w:szCs w:val="20"/>
                <w:lang w:eastAsia="pt-BR"/>
              </w:rPr>
              <w:t>20%</w:t>
            </w:r>
          </w:p>
        </w:tc>
        <w:tc>
          <w:tcPr>
            <w:tcW w:w="395" w:type="pct"/>
            <w:gridSpan w:val="3"/>
            <w:tcBorders>
              <w:bottom w:val="single" w:sz="4" w:space="0" w:color="auto"/>
            </w:tcBorders>
            <w:shd w:val="clear" w:color="auto" w:fill="FFFFFF"/>
            <w:vAlign w:val="center"/>
          </w:tcPr>
          <w:p w14:paraId="1A2064DE" w14:textId="63BD3D5B" w:rsidR="00E8687E" w:rsidRPr="00E8687E" w:rsidRDefault="00E8687E" w:rsidP="00FE07B8">
            <w:pPr>
              <w:spacing w:before="120"/>
              <w:ind w:firstLine="0"/>
              <w:jc w:val="center"/>
              <w:rPr>
                <w:rFonts w:cs="Times New Roman"/>
                <w:b w:val="0"/>
                <w:sz w:val="20"/>
                <w:szCs w:val="20"/>
                <w:lang w:eastAsia="pt-BR"/>
              </w:rPr>
            </w:pPr>
            <w:r w:rsidRPr="00E8687E">
              <w:rPr>
                <w:rFonts w:cs="Times New Roman"/>
                <w:b w:val="0"/>
                <w:sz w:val="20"/>
                <w:szCs w:val="20"/>
                <w:lang w:eastAsia="pt-BR"/>
              </w:rPr>
              <w:t>20%</w:t>
            </w:r>
          </w:p>
        </w:tc>
        <w:tc>
          <w:tcPr>
            <w:tcW w:w="395" w:type="pct"/>
            <w:gridSpan w:val="3"/>
            <w:tcBorders>
              <w:bottom w:val="single" w:sz="4" w:space="0" w:color="auto"/>
            </w:tcBorders>
            <w:shd w:val="clear" w:color="auto" w:fill="FFFFFF"/>
            <w:vAlign w:val="center"/>
          </w:tcPr>
          <w:p w14:paraId="67CA6B4B" w14:textId="6DE7ADFD" w:rsidR="00E8687E" w:rsidRPr="00E8687E" w:rsidRDefault="00E8687E" w:rsidP="00FE07B8">
            <w:pPr>
              <w:spacing w:before="120"/>
              <w:ind w:firstLine="0"/>
              <w:jc w:val="center"/>
              <w:rPr>
                <w:rFonts w:cs="Times New Roman"/>
                <w:b w:val="0"/>
                <w:sz w:val="20"/>
                <w:szCs w:val="20"/>
                <w:lang w:eastAsia="pt-BR"/>
              </w:rPr>
            </w:pPr>
            <w:r w:rsidRPr="00E8687E">
              <w:rPr>
                <w:rFonts w:cs="Times New Roman"/>
                <w:b w:val="0"/>
                <w:sz w:val="20"/>
                <w:szCs w:val="20"/>
                <w:lang w:eastAsia="pt-BR"/>
              </w:rPr>
              <w:t>20%</w:t>
            </w:r>
          </w:p>
        </w:tc>
        <w:tc>
          <w:tcPr>
            <w:tcW w:w="393" w:type="pct"/>
            <w:gridSpan w:val="3"/>
            <w:tcBorders>
              <w:bottom w:val="single" w:sz="4" w:space="0" w:color="auto"/>
            </w:tcBorders>
            <w:shd w:val="clear" w:color="auto" w:fill="FFFFFF"/>
            <w:vAlign w:val="center"/>
          </w:tcPr>
          <w:p w14:paraId="5B83037F" w14:textId="6C0AAC42" w:rsidR="00E8687E" w:rsidRPr="00E8687E" w:rsidRDefault="00E8687E" w:rsidP="00FE07B8">
            <w:pPr>
              <w:spacing w:before="120"/>
              <w:ind w:firstLine="0"/>
              <w:jc w:val="center"/>
              <w:rPr>
                <w:rFonts w:cs="Times New Roman"/>
                <w:b w:val="0"/>
                <w:sz w:val="20"/>
                <w:szCs w:val="20"/>
                <w:lang w:eastAsia="pt-BR"/>
              </w:rPr>
            </w:pPr>
            <w:r w:rsidRPr="00E8687E">
              <w:rPr>
                <w:rFonts w:cs="Times New Roman"/>
                <w:b w:val="0"/>
                <w:sz w:val="20"/>
                <w:szCs w:val="20"/>
                <w:lang w:eastAsia="pt-BR"/>
              </w:rPr>
              <w:t>20%</w:t>
            </w:r>
          </w:p>
        </w:tc>
        <w:tc>
          <w:tcPr>
            <w:tcW w:w="523" w:type="pct"/>
            <w:gridSpan w:val="2"/>
            <w:tcBorders>
              <w:bottom w:val="single" w:sz="4" w:space="0" w:color="auto"/>
            </w:tcBorders>
            <w:shd w:val="clear" w:color="auto" w:fill="FFFFFF"/>
            <w:vAlign w:val="center"/>
          </w:tcPr>
          <w:p w14:paraId="4C2A0484" w14:textId="707F48CC" w:rsidR="00E8687E" w:rsidRPr="00E8687E" w:rsidRDefault="00E8687E" w:rsidP="00FE07B8">
            <w:pPr>
              <w:spacing w:before="120"/>
              <w:ind w:firstLine="0"/>
              <w:jc w:val="center"/>
              <w:rPr>
                <w:rFonts w:cs="Times New Roman"/>
                <w:b w:val="0"/>
                <w:sz w:val="20"/>
                <w:szCs w:val="20"/>
                <w:lang w:eastAsia="pt-BR"/>
              </w:rPr>
            </w:pPr>
            <w:r w:rsidRPr="00E8687E">
              <w:rPr>
                <w:rFonts w:cs="Times New Roman"/>
                <w:b w:val="0"/>
                <w:sz w:val="20"/>
                <w:szCs w:val="20"/>
                <w:lang w:eastAsia="pt-BR"/>
              </w:rPr>
              <w:t>20%</w:t>
            </w:r>
          </w:p>
        </w:tc>
      </w:tr>
      <w:tr w:rsidR="00D234EA" w:rsidRPr="00E8687E" w14:paraId="0E108450" w14:textId="77777777" w:rsidTr="00F06410">
        <w:trPr>
          <w:trHeight w:hRule="exact" w:val="550"/>
        </w:trPr>
        <w:tc>
          <w:tcPr>
            <w:tcW w:w="1481" w:type="pct"/>
            <w:gridSpan w:val="4"/>
            <w:shd w:val="clear" w:color="auto" w:fill="D9D9D9" w:themeFill="background1" w:themeFillShade="D9"/>
          </w:tcPr>
          <w:p w14:paraId="57E64964" w14:textId="1B64255E" w:rsidR="007F4E8A" w:rsidRPr="00107B61" w:rsidRDefault="007F4E8A" w:rsidP="00FE07B8">
            <w:pPr>
              <w:spacing w:before="120" w:line="240" w:lineRule="auto"/>
              <w:ind w:firstLine="0"/>
              <w:rPr>
                <w:rFonts w:cs="Times New Roman"/>
                <w:sz w:val="20"/>
                <w:szCs w:val="20"/>
                <w:lang w:eastAsia="pt-BR"/>
              </w:rPr>
            </w:pPr>
            <w:r w:rsidRPr="00107B61">
              <w:rPr>
                <w:rFonts w:cs="Times New Roman"/>
                <w:lang w:eastAsia="pt-BR"/>
              </w:rPr>
              <w:t>Objetivo Estratégico</w:t>
            </w:r>
            <w:r w:rsidR="00F52674">
              <w:rPr>
                <w:rFonts w:cs="Times New Roman"/>
                <w:lang w:eastAsia="pt-BR"/>
              </w:rPr>
              <w:t xml:space="preserve"> 28</w:t>
            </w:r>
          </w:p>
        </w:tc>
        <w:tc>
          <w:tcPr>
            <w:tcW w:w="3519" w:type="pct"/>
            <w:gridSpan w:val="19"/>
            <w:shd w:val="clear" w:color="auto" w:fill="D9D9D9" w:themeFill="background1" w:themeFillShade="D9"/>
          </w:tcPr>
          <w:p w14:paraId="43FAF833" w14:textId="348A10EC" w:rsidR="007F4E8A" w:rsidRPr="00107B61" w:rsidRDefault="007F4E8A" w:rsidP="00FE07B8">
            <w:pPr>
              <w:spacing w:before="120" w:line="240" w:lineRule="auto"/>
              <w:ind w:firstLine="0"/>
              <w:rPr>
                <w:rFonts w:cs="Times New Roman"/>
                <w:sz w:val="20"/>
                <w:szCs w:val="20"/>
                <w:lang w:eastAsia="pt-BR"/>
              </w:rPr>
            </w:pPr>
            <w:r w:rsidRPr="00107B61">
              <w:rPr>
                <w:rStyle w:val="TextodebaloCarcter"/>
                <w:rFonts w:ascii="Arial Narrow" w:eastAsiaTheme="minorHAnsi" w:hAnsi="Arial Narrow" w:cs="Times New Roman"/>
                <w:sz w:val="22"/>
                <w:szCs w:val="22"/>
              </w:rPr>
              <w:t>Aperfeiçoar a governança de TI no IFAM.</w:t>
            </w:r>
          </w:p>
        </w:tc>
      </w:tr>
      <w:tr w:rsidR="00BC67F9" w:rsidRPr="00E8687E" w14:paraId="10B0253D" w14:textId="77777777" w:rsidTr="00F06410">
        <w:trPr>
          <w:trHeight w:hRule="exact" w:val="1282"/>
        </w:trPr>
        <w:tc>
          <w:tcPr>
            <w:tcW w:w="1481" w:type="pct"/>
            <w:gridSpan w:val="4"/>
            <w:shd w:val="clear" w:color="auto" w:fill="D9D9D9" w:themeFill="background1" w:themeFillShade="D9"/>
          </w:tcPr>
          <w:p w14:paraId="2FB80D45" w14:textId="77777777" w:rsidR="007F4E8A" w:rsidRPr="00107B61" w:rsidRDefault="007F4E8A" w:rsidP="00FE07B8">
            <w:pPr>
              <w:pStyle w:val="SemEspaamento"/>
              <w:spacing w:before="120"/>
              <w:jc w:val="both"/>
              <w:rPr>
                <w:rFonts w:ascii="Arial Narrow" w:hAnsi="Arial Narrow" w:cs="Times New Roman"/>
                <w:b/>
                <w:lang w:eastAsia="pt-BR"/>
              </w:rPr>
            </w:pPr>
            <w:r w:rsidRPr="00107B61">
              <w:rPr>
                <w:rFonts w:ascii="Arial Narrow" w:hAnsi="Arial Narrow" w:cs="Times New Roman"/>
                <w:b/>
                <w:lang w:eastAsia="pt-BR"/>
              </w:rPr>
              <w:t>Descrição do Objetivo:</w:t>
            </w:r>
          </w:p>
          <w:p w14:paraId="03340F48" w14:textId="77777777" w:rsidR="007F4E8A" w:rsidRPr="00107B61" w:rsidRDefault="007F4E8A" w:rsidP="00FE07B8">
            <w:pPr>
              <w:spacing w:before="120" w:line="240" w:lineRule="auto"/>
              <w:ind w:firstLine="0"/>
              <w:rPr>
                <w:rFonts w:cs="Times New Roman"/>
                <w:sz w:val="20"/>
                <w:szCs w:val="20"/>
                <w:lang w:eastAsia="pt-BR"/>
              </w:rPr>
            </w:pPr>
          </w:p>
        </w:tc>
        <w:tc>
          <w:tcPr>
            <w:tcW w:w="3519" w:type="pct"/>
            <w:gridSpan w:val="19"/>
            <w:shd w:val="clear" w:color="auto" w:fill="D9D9D9" w:themeFill="background1" w:themeFillShade="D9"/>
          </w:tcPr>
          <w:p w14:paraId="7F3ADFFF" w14:textId="42E1DA3F" w:rsidR="007F4E8A" w:rsidRPr="00107B61" w:rsidRDefault="007F4E8A" w:rsidP="00FE07B8">
            <w:pPr>
              <w:spacing w:before="120" w:line="240" w:lineRule="auto"/>
              <w:ind w:firstLine="0"/>
              <w:rPr>
                <w:rFonts w:cs="Times New Roman"/>
                <w:sz w:val="20"/>
                <w:szCs w:val="20"/>
                <w:lang w:eastAsia="pt-BR"/>
              </w:rPr>
            </w:pPr>
            <w:r w:rsidRPr="00107B61">
              <w:rPr>
                <w:rStyle w:val="TextodebaloCarcter"/>
                <w:rFonts w:ascii="Arial Narrow" w:eastAsiaTheme="minorHAnsi" w:hAnsi="Arial Narrow" w:cs="Times New Roman"/>
                <w:sz w:val="22"/>
                <w:szCs w:val="22"/>
              </w:rPr>
              <w:t>Buscar implantar um modelo de governança, com base em modelos já consagrados no mercado, visando alinhar os processos de TI às atividades do IFAM, assim como aperfeiçoar a comunicação, comprometimento e o trabalho conjunto entre reitoria e os campi.</w:t>
            </w:r>
          </w:p>
        </w:tc>
      </w:tr>
      <w:tr w:rsidR="00BC67F9" w:rsidRPr="00E8687E" w14:paraId="17FCD972" w14:textId="77777777" w:rsidTr="00B63154">
        <w:trPr>
          <w:trHeight w:hRule="exact" w:val="576"/>
        </w:trPr>
        <w:tc>
          <w:tcPr>
            <w:tcW w:w="1481" w:type="pct"/>
            <w:gridSpan w:val="4"/>
            <w:tcBorders>
              <w:bottom w:val="single" w:sz="4" w:space="0" w:color="auto"/>
            </w:tcBorders>
            <w:shd w:val="clear" w:color="auto" w:fill="D9D9D9" w:themeFill="background1" w:themeFillShade="D9"/>
          </w:tcPr>
          <w:p w14:paraId="0878117D" w14:textId="6D7E75FB" w:rsidR="007F4E8A" w:rsidRPr="00107B61" w:rsidRDefault="007F4E8A" w:rsidP="00FE07B8">
            <w:pPr>
              <w:spacing w:before="120" w:line="240" w:lineRule="auto"/>
              <w:ind w:firstLine="0"/>
              <w:rPr>
                <w:rFonts w:cs="Times New Roman"/>
                <w:sz w:val="20"/>
                <w:szCs w:val="20"/>
                <w:lang w:eastAsia="pt-BR"/>
              </w:rPr>
            </w:pPr>
            <w:r w:rsidRPr="00107B61">
              <w:rPr>
                <w:rStyle w:val="TextodebaloCarcter"/>
                <w:rFonts w:ascii="Arial Narrow" w:eastAsiaTheme="minorHAnsi" w:hAnsi="Arial Narrow" w:cs="Times New Roman"/>
                <w:sz w:val="22"/>
                <w:szCs w:val="22"/>
              </w:rPr>
              <w:t>Meta 1:</w:t>
            </w:r>
          </w:p>
        </w:tc>
        <w:tc>
          <w:tcPr>
            <w:tcW w:w="3519" w:type="pct"/>
            <w:gridSpan w:val="19"/>
            <w:tcBorders>
              <w:bottom w:val="single" w:sz="4" w:space="0" w:color="auto"/>
            </w:tcBorders>
            <w:shd w:val="clear" w:color="auto" w:fill="D9D9D9" w:themeFill="background1" w:themeFillShade="D9"/>
          </w:tcPr>
          <w:p w14:paraId="01439020" w14:textId="278108E2" w:rsidR="007F4E8A" w:rsidRPr="00107B61" w:rsidRDefault="007F4E8A" w:rsidP="00FE07B8">
            <w:pPr>
              <w:spacing w:before="120" w:line="240" w:lineRule="auto"/>
              <w:ind w:firstLine="0"/>
              <w:rPr>
                <w:rFonts w:cs="Times New Roman"/>
                <w:sz w:val="20"/>
                <w:szCs w:val="20"/>
                <w:lang w:eastAsia="pt-BR"/>
              </w:rPr>
            </w:pPr>
            <w:r w:rsidRPr="00107B61">
              <w:rPr>
                <w:rStyle w:val="TextodebaloCarcter"/>
                <w:rFonts w:ascii="Arial Narrow" w:eastAsiaTheme="minorHAnsi" w:hAnsi="Arial Narrow" w:cs="Times New Roman"/>
                <w:sz w:val="22"/>
                <w:szCs w:val="22"/>
              </w:rPr>
              <w:t>Modelo adotado</w:t>
            </w:r>
          </w:p>
        </w:tc>
      </w:tr>
      <w:tr w:rsidR="00D234EA" w:rsidRPr="00E8687E" w14:paraId="32224F51" w14:textId="77777777" w:rsidTr="00F4504C">
        <w:trPr>
          <w:trHeight w:hRule="exact" w:val="576"/>
        </w:trPr>
        <w:tc>
          <w:tcPr>
            <w:tcW w:w="2897" w:type="pct"/>
            <w:gridSpan w:val="9"/>
            <w:shd w:val="clear" w:color="auto" w:fill="D9D9D9" w:themeFill="background1" w:themeFillShade="D9"/>
          </w:tcPr>
          <w:p w14:paraId="32F1BAA6" w14:textId="30465962" w:rsidR="007F4E8A" w:rsidRPr="00107B61" w:rsidRDefault="007F4E8A" w:rsidP="00FE07B8">
            <w:pPr>
              <w:pStyle w:val="SemEspaamento"/>
              <w:spacing w:before="120"/>
              <w:jc w:val="center"/>
              <w:rPr>
                <w:rFonts w:ascii="Arial Narrow" w:hAnsi="Arial Narrow" w:cs="Times New Roman"/>
                <w:b/>
                <w:sz w:val="24"/>
                <w:szCs w:val="24"/>
              </w:rPr>
            </w:pPr>
            <w:r w:rsidRPr="00107B61">
              <w:rPr>
                <w:rFonts w:ascii="Arial Narrow" w:hAnsi="Arial Narrow" w:cs="Times New Roman"/>
                <w:b/>
                <w:lang w:eastAsia="pt-BR"/>
              </w:rPr>
              <w:t>AÇÕES</w:t>
            </w:r>
          </w:p>
        </w:tc>
        <w:tc>
          <w:tcPr>
            <w:tcW w:w="397" w:type="pct"/>
            <w:gridSpan w:val="3"/>
            <w:shd w:val="clear" w:color="auto" w:fill="D9D9D9" w:themeFill="background1" w:themeFillShade="D9"/>
            <w:vAlign w:val="center"/>
          </w:tcPr>
          <w:p w14:paraId="7E925043" w14:textId="15DFBED3"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2014</w:t>
            </w:r>
          </w:p>
        </w:tc>
        <w:tc>
          <w:tcPr>
            <w:tcW w:w="395" w:type="pct"/>
            <w:gridSpan w:val="3"/>
            <w:shd w:val="clear" w:color="auto" w:fill="D9D9D9" w:themeFill="background1" w:themeFillShade="D9"/>
            <w:vAlign w:val="center"/>
          </w:tcPr>
          <w:p w14:paraId="4E1E1200" w14:textId="43A85D4C"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2015</w:t>
            </w:r>
          </w:p>
        </w:tc>
        <w:tc>
          <w:tcPr>
            <w:tcW w:w="395" w:type="pct"/>
            <w:gridSpan w:val="3"/>
            <w:shd w:val="clear" w:color="auto" w:fill="D9D9D9" w:themeFill="background1" w:themeFillShade="D9"/>
            <w:vAlign w:val="center"/>
          </w:tcPr>
          <w:p w14:paraId="72A566FC" w14:textId="2D1012BD"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2016</w:t>
            </w:r>
          </w:p>
        </w:tc>
        <w:tc>
          <w:tcPr>
            <w:tcW w:w="393" w:type="pct"/>
            <w:gridSpan w:val="3"/>
            <w:shd w:val="clear" w:color="auto" w:fill="D9D9D9" w:themeFill="background1" w:themeFillShade="D9"/>
            <w:vAlign w:val="center"/>
          </w:tcPr>
          <w:p w14:paraId="4E6CBB58" w14:textId="5CABA63D"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2017</w:t>
            </w:r>
          </w:p>
        </w:tc>
        <w:tc>
          <w:tcPr>
            <w:tcW w:w="523" w:type="pct"/>
            <w:gridSpan w:val="2"/>
            <w:shd w:val="clear" w:color="auto" w:fill="D9D9D9" w:themeFill="background1" w:themeFillShade="D9"/>
            <w:vAlign w:val="center"/>
          </w:tcPr>
          <w:p w14:paraId="3C5C0B17" w14:textId="40155A3C"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2018</w:t>
            </w:r>
          </w:p>
        </w:tc>
      </w:tr>
      <w:tr w:rsidR="00BC67F9" w:rsidRPr="00E8687E" w14:paraId="6A2A5EA6" w14:textId="77777777" w:rsidTr="00F4504C">
        <w:trPr>
          <w:trHeight w:hRule="exact" w:val="824"/>
        </w:trPr>
        <w:tc>
          <w:tcPr>
            <w:tcW w:w="2897" w:type="pct"/>
            <w:gridSpan w:val="9"/>
            <w:tcBorders>
              <w:bottom w:val="single" w:sz="4" w:space="0" w:color="auto"/>
            </w:tcBorders>
            <w:shd w:val="clear" w:color="auto" w:fill="FFFFFF"/>
          </w:tcPr>
          <w:p w14:paraId="124BB693" w14:textId="0E33951A" w:rsidR="007F4E8A" w:rsidRPr="001E6927" w:rsidRDefault="007F4E8A" w:rsidP="00FE07B8">
            <w:pPr>
              <w:pStyle w:val="SemEspaamento"/>
              <w:spacing w:before="120"/>
              <w:jc w:val="both"/>
              <w:rPr>
                <w:rFonts w:ascii="Arial Narrow" w:hAnsi="Arial Narrow" w:cs="Times New Roman"/>
                <w:sz w:val="24"/>
                <w:szCs w:val="24"/>
              </w:rPr>
            </w:pPr>
            <w:r w:rsidRPr="001E6927">
              <w:rPr>
                <w:rStyle w:val="TextodebaloCarcter"/>
                <w:rFonts w:ascii="Arial Narrow" w:hAnsi="Arial Narrow" w:cs="Times New Roman"/>
                <w:sz w:val="22"/>
                <w:szCs w:val="22"/>
              </w:rPr>
              <w:t xml:space="preserve">Adotar modelo de gestão baseado no modelo de referência </w:t>
            </w:r>
            <w:r w:rsidRPr="001E6927">
              <w:rPr>
                <w:rStyle w:val="RefernciaDiscreta"/>
                <w:rFonts w:ascii="Arial Narrow" w:hAnsi="Arial Narrow" w:cs="Times New Roman"/>
                <w:smallCaps w:val="0"/>
                <w:color w:val="auto"/>
                <w:u w:val="none"/>
              </w:rPr>
              <w:t xml:space="preserve">em </w:t>
            </w:r>
            <w:r w:rsidRPr="001E6927">
              <w:rPr>
                <w:rStyle w:val="TextodebaloCarcter"/>
                <w:rFonts w:ascii="Arial Narrow" w:hAnsi="Arial Narrow" w:cs="Times New Roman"/>
                <w:sz w:val="22"/>
                <w:szCs w:val="22"/>
              </w:rPr>
              <w:t>Planejamento e Organização.</w:t>
            </w:r>
          </w:p>
        </w:tc>
        <w:tc>
          <w:tcPr>
            <w:tcW w:w="397" w:type="pct"/>
            <w:gridSpan w:val="3"/>
            <w:tcBorders>
              <w:bottom w:val="single" w:sz="4" w:space="0" w:color="auto"/>
            </w:tcBorders>
            <w:shd w:val="clear" w:color="auto" w:fill="FFFFFF"/>
            <w:vAlign w:val="center"/>
          </w:tcPr>
          <w:p w14:paraId="7DA7F1C0" w14:textId="6BEBD019"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c>
          <w:tcPr>
            <w:tcW w:w="395" w:type="pct"/>
            <w:gridSpan w:val="3"/>
            <w:tcBorders>
              <w:bottom w:val="single" w:sz="4" w:space="0" w:color="auto"/>
            </w:tcBorders>
            <w:shd w:val="clear" w:color="auto" w:fill="FFFFFF"/>
            <w:vAlign w:val="center"/>
          </w:tcPr>
          <w:p w14:paraId="2EF2567A" w14:textId="509B3E20"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c>
          <w:tcPr>
            <w:tcW w:w="395" w:type="pct"/>
            <w:gridSpan w:val="3"/>
            <w:tcBorders>
              <w:bottom w:val="single" w:sz="4" w:space="0" w:color="auto"/>
            </w:tcBorders>
            <w:shd w:val="clear" w:color="auto" w:fill="FFFFFF"/>
            <w:vAlign w:val="center"/>
          </w:tcPr>
          <w:p w14:paraId="21EC4663" w14:textId="6EAB32F4"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c>
          <w:tcPr>
            <w:tcW w:w="393" w:type="pct"/>
            <w:gridSpan w:val="3"/>
            <w:tcBorders>
              <w:bottom w:val="single" w:sz="4" w:space="0" w:color="auto"/>
            </w:tcBorders>
            <w:shd w:val="clear" w:color="auto" w:fill="FFFFFF"/>
            <w:vAlign w:val="center"/>
          </w:tcPr>
          <w:p w14:paraId="0055030F" w14:textId="38CEB8F8"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c>
          <w:tcPr>
            <w:tcW w:w="523" w:type="pct"/>
            <w:gridSpan w:val="2"/>
            <w:tcBorders>
              <w:bottom w:val="single" w:sz="4" w:space="0" w:color="auto"/>
            </w:tcBorders>
            <w:shd w:val="clear" w:color="auto" w:fill="FFFFFF"/>
            <w:vAlign w:val="center"/>
          </w:tcPr>
          <w:p w14:paraId="586307AD" w14:textId="6D9AE585"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r>
      <w:tr w:rsidR="00BC67F9" w:rsidRPr="00E8687E" w14:paraId="7C610887" w14:textId="77777777" w:rsidTr="00FE07B8">
        <w:trPr>
          <w:trHeight w:hRule="exact" w:val="709"/>
        </w:trPr>
        <w:tc>
          <w:tcPr>
            <w:tcW w:w="1437" w:type="pct"/>
            <w:gridSpan w:val="3"/>
            <w:shd w:val="clear" w:color="auto" w:fill="D9D9D9" w:themeFill="background1" w:themeFillShade="D9"/>
          </w:tcPr>
          <w:p w14:paraId="36360305" w14:textId="6438D43A" w:rsidR="007F4E8A" w:rsidRPr="00107B61" w:rsidRDefault="007F4E8A" w:rsidP="00FE07B8">
            <w:pPr>
              <w:spacing w:before="120"/>
              <w:ind w:firstLine="0"/>
              <w:rPr>
                <w:rFonts w:cs="Times New Roman"/>
                <w:sz w:val="20"/>
                <w:szCs w:val="20"/>
                <w:lang w:eastAsia="pt-BR"/>
              </w:rPr>
            </w:pPr>
            <w:r w:rsidRPr="00107B61">
              <w:rPr>
                <w:rStyle w:val="TextodebaloCarcter"/>
                <w:rFonts w:ascii="Arial Narrow" w:eastAsiaTheme="minorHAnsi" w:hAnsi="Arial Narrow" w:cs="Times New Roman"/>
                <w:sz w:val="22"/>
                <w:szCs w:val="22"/>
              </w:rPr>
              <w:t>Meta 2:</w:t>
            </w:r>
          </w:p>
        </w:tc>
        <w:tc>
          <w:tcPr>
            <w:tcW w:w="3563" w:type="pct"/>
            <w:gridSpan w:val="20"/>
            <w:shd w:val="clear" w:color="auto" w:fill="D9D9D9" w:themeFill="background1" w:themeFillShade="D9"/>
          </w:tcPr>
          <w:p w14:paraId="73329533" w14:textId="77777777" w:rsidR="007F4E8A" w:rsidRPr="00107B61" w:rsidRDefault="007F4E8A" w:rsidP="00FE07B8">
            <w:pPr>
              <w:pStyle w:val="SemEspaamento"/>
              <w:spacing w:before="120"/>
              <w:jc w:val="both"/>
              <w:rPr>
                <w:rStyle w:val="RefernciaDiscreta"/>
                <w:rFonts w:ascii="Arial Narrow" w:hAnsi="Arial Narrow" w:cs="Times New Roman"/>
                <w:b/>
                <w:smallCaps w:val="0"/>
                <w:color w:val="auto"/>
                <w:u w:val="none"/>
              </w:rPr>
            </w:pPr>
            <w:r w:rsidRPr="00107B61">
              <w:rPr>
                <w:rStyle w:val="RefernciaDiscreta"/>
                <w:rFonts w:ascii="Arial Narrow" w:hAnsi="Arial Narrow" w:cs="Times New Roman"/>
                <w:b/>
                <w:smallCaps w:val="0"/>
                <w:color w:val="auto"/>
                <w:u w:val="none"/>
              </w:rPr>
              <w:t>Informatizar 90</w:t>
            </w:r>
            <w:r w:rsidRPr="00107B61">
              <w:rPr>
                <w:rStyle w:val="TextodebaloCarcter"/>
                <w:rFonts w:ascii="Arial Narrow" w:hAnsi="Arial Narrow" w:cs="Times New Roman"/>
                <w:b/>
                <w:sz w:val="22"/>
                <w:szCs w:val="22"/>
              </w:rPr>
              <w:t xml:space="preserve">% dos processos </w:t>
            </w:r>
            <w:r w:rsidRPr="00107B61">
              <w:rPr>
                <w:rStyle w:val="RefernciaDiscreta"/>
                <w:rFonts w:ascii="Arial Narrow" w:hAnsi="Arial Narrow" w:cs="Times New Roman"/>
                <w:b/>
                <w:smallCaps w:val="0"/>
                <w:color w:val="auto"/>
                <w:u w:val="none"/>
              </w:rPr>
              <w:t>administrativos e acadêmicos do IFAM até 2018.</w:t>
            </w:r>
          </w:p>
          <w:p w14:paraId="50CA4FB7" w14:textId="0926F29C" w:rsidR="007F4E8A" w:rsidRPr="00107B61" w:rsidRDefault="007F4E8A" w:rsidP="00FE07B8">
            <w:pPr>
              <w:spacing w:before="120"/>
              <w:ind w:firstLine="0"/>
              <w:jc w:val="center"/>
              <w:rPr>
                <w:rFonts w:cs="Times New Roman"/>
                <w:sz w:val="20"/>
                <w:szCs w:val="20"/>
                <w:lang w:eastAsia="pt-BR"/>
              </w:rPr>
            </w:pPr>
          </w:p>
        </w:tc>
      </w:tr>
      <w:tr w:rsidR="00996F0C" w:rsidRPr="00E8687E" w14:paraId="57168097" w14:textId="77777777" w:rsidTr="00F06410">
        <w:trPr>
          <w:trHeight w:hRule="exact" w:val="416"/>
        </w:trPr>
        <w:tc>
          <w:tcPr>
            <w:tcW w:w="1437" w:type="pct"/>
            <w:gridSpan w:val="3"/>
            <w:shd w:val="clear" w:color="auto" w:fill="D9D9D9" w:themeFill="background1" w:themeFillShade="D9"/>
          </w:tcPr>
          <w:p w14:paraId="33183E90" w14:textId="0F50B9A9" w:rsidR="007F4E8A" w:rsidRPr="00107B61" w:rsidRDefault="007F4E8A" w:rsidP="00FE07B8">
            <w:pPr>
              <w:spacing w:before="120"/>
              <w:ind w:firstLine="0"/>
              <w:rPr>
                <w:rStyle w:val="TextodebaloCarcter"/>
                <w:rFonts w:ascii="Arial Narrow" w:eastAsiaTheme="minorHAnsi" w:hAnsi="Arial Narrow" w:cs="Times New Roman"/>
                <w:sz w:val="22"/>
                <w:szCs w:val="22"/>
              </w:rPr>
            </w:pPr>
            <w:r w:rsidRPr="00107B61">
              <w:rPr>
                <w:rStyle w:val="TextodebaloCarcter"/>
                <w:rFonts w:ascii="Arial Narrow" w:eastAsiaTheme="minorHAnsi" w:hAnsi="Arial Narrow" w:cs="Times New Roman"/>
                <w:sz w:val="22"/>
                <w:szCs w:val="22"/>
              </w:rPr>
              <w:t>Indicador:</w:t>
            </w:r>
          </w:p>
        </w:tc>
        <w:tc>
          <w:tcPr>
            <w:tcW w:w="3563" w:type="pct"/>
            <w:gridSpan w:val="20"/>
            <w:shd w:val="clear" w:color="auto" w:fill="D9D9D9" w:themeFill="background1" w:themeFillShade="D9"/>
          </w:tcPr>
          <w:p w14:paraId="26EF4BC2" w14:textId="49C8057D" w:rsidR="007F4E8A" w:rsidRPr="00107B61" w:rsidRDefault="009B6BC8" w:rsidP="00FE07B8">
            <w:pPr>
              <w:pStyle w:val="SemEspaamento"/>
              <w:spacing w:before="120"/>
              <w:rPr>
                <w:rStyle w:val="RefernciaDiscreta"/>
                <w:rFonts w:ascii="Arial Narrow" w:hAnsi="Arial Narrow" w:cs="Times New Roman"/>
                <w:b/>
                <w:smallCaps w:val="0"/>
                <w:color w:val="auto"/>
                <w:u w:val="none"/>
              </w:rPr>
            </w:pPr>
            <w:r w:rsidRPr="00107B61">
              <w:rPr>
                <w:rStyle w:val="TextodebaloCarcter"/>
                <w:rFonts w:ascii="Arial Narrow" w:hAnsi="Arial Narrow" w:cs="Times New Roman"/>
                <w:b/>
                <w:sz w:val="22"/>
                <w:szCs w:val="22"/>
              </w:rPr>
              <w:t>Número</w:t>
            </w:r>
            <w:r w:rsidR="007F4E8A" w:rsidRPr="00107B61">
              <w:rPr>
                <w:rStyle w:val="TextodebaloCarcter"/>
                <w:rFonts w:ascii="Arial Narrow" w:hAnsi="Arial Narrow" w:cs="Times New Roman"/>
                <w:b/>
                <w:sz w:val="22"/>
                <w:szCs w:val="22"/>
              </w:rPr>
              <w:t xml:space="preserve"> de processos </w:t>
            </w:r>
            <w:r w:rsidR="007F4E8A" w:rsidRPr="00107B61">
              <w:rPr>
                <w:rStyle w:val="RefernciaDiscreta"/>
                <w:rFonts w:ascii="Arial Narrow" w:hAnsi="Arial Narrow" w:cs="Times New Roman"/>
                <w:b/>
                <w:smallCaps w:val="0"/>
                <w:color w:val="auto"/>
                <w:u w:val="none"/>
              </w:rPr>
              <w:t>informatizados.</w:t>
            </w:r>
          </w:p>
          <w:p w14:paraId="4424E949" w14:textId="77777777" w:rsidR="007F4E8A" w:rsidRPr="00107B61" w:rsidRDefault="007F4E8A" w:rsidP="00FE07B8">
            <w:pPr>
              <w:pStyle w:val="SemEspaamento"/>
              <w:spacing w:before="120"/>
              <w:jc w:val="both"/>
              <w:rPr>
                <w:rStyle w:val="RefernciaDiscreta"/>
                <w:rFonts w:ascii="Arial Narrow" w:hAnsi="Arial Narrow" w:cs="Times New Roman"/>
                <w:b/>
                <w:smallCaps w:val="0"/>
                <w:color w:val="auto"/>
                <w:u w:val="none"/>
              </w:rPr>
            </w:pPr>
          </w:p>
        </w:tc>
      </w:tr>
      <w:tr w:rsidR="00BC67F9" w:rsidRPr="00E8687E" w14:paraId="6B166F98" w14:textId="77777777" w:rsidTr="00F4504C">
        <w:trPr>
          <w:trHeight w:hRule="exact" w:val="576"/>
        </w:trPr>
        <w:tc>
          <w:tcPr>
            <w:tcW w:w="2897" w:type="pct"/>
            <w:gridSpan w:val="9"/>
            <w:shd w:val="clear" w:color="auto" w:fill="D9D9D9" w:themeFill="background1" w:themeFillShade="D9"/>
          </w:tcPr>
          <w:p w14:paraId="70E9EE25" w14:textId="5432F44B" w:rsidR="007F4E8A" w:rsidRPr="00107B61" w:rsidRDefault="007F4E8A" w:rsidP="00FE07B8">
            <w:pPr>
              <w:pStyle w:val="SemEspaamento"/>
              <w:spacing w:before="120"/>
              <w:jc w:val="center"/>
              <w:rPr>
                <w:rFonts w:ascii="Arial Narrow" w:hAnsi="Arial Narrow" w:cs="Times New Roman"/>
                <w:b/>
                <w:sz w:val="24"/>
                <w:szCs w:val="24"/>
              </w:rPr>
            </w:pPr>
            <w:r w:rsidRPr="00107B61">
              <w:rPr>
                <w:rFonts w:ascii="Arial Narrow" w:hAnsi="Arial Narrow" w:cs="Times New Roman"/>
                <w:b/>
                <w:lang w:eastAsia="pt-BR"/>
              </w:rPr>
              <w:t>AÇÕES</w:t>
            </w:r>
          </w:p>
        </w:tc>
        <w:tc>
          <w:tcPr>
            <w:tcW w:w="397" w:type="pct"/>
            <w:gridSpan w:val="3"/>
            <w:shd w:val="clear" w:color="auto" w:fill="D9D9D9" w:themeFill="background1" w:themeFillShade="D9"/>
            <w:vAlign w:val="center"/>
          </w:tcPr>
          <w:p w14:paraId="596203F7" w14:textId="41D2BBFC"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2014</w:t>
            </w:r>
          </w:p>
        </w:tc>
        <w:tc>
          <w:tcPr>
            <w:tcW w:w="395" w:type="pct"/>
            <w:gridSpan w:val="3"/>
            <w:shd w:val="clear" w:color="auto" w:fill="D9D9D9" w:themeFill="background1" w:themeFillShade="D9"/>
            <w:vAlign w:val="center"/>
          </w:tcPr>
          <w:p w14:paraId="203F04C2" w14:textId="4C828B1D"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2015</w:t>
            </w:r>
          </w:p>
        </w:tc>
        <w:tc>
          <w:tcPr>
            <w:tcW w:w="395" w:type="pct"/>
            <w:gridSpan w:val="3"/>
            <w:shd w:val="clear" w:color="auto" w:fill="D9D9D9" w:themeFill="background1" w:themeFillShade="D9"/>
            <w:vAlign w:val="center"/>
          </w:tcPr>
          <w:p w14:paraId="2CA63AC7" w14:textId="471FA5D6"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2016</w:t>
            </w:r>
          </w:p>
        </w:tc>
        <w:tc>
          <w:tcPr>
            <w:tcW w:w="393" w:type="pct"/>
            <w:gridSpan w:val="3"/>
            <w:shd w:val="clear" w:color="auto" w:fill="D9D9D9" w:themeFill="background1" w:themeFillShade="D9"/>
            <w:vAlign w:val="center"/>
          </w:tcPr>
          <w:p w14:paraId="0029B5E5" w14:textId="2429D577"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2017</w:t>
            </w:r>
          </w:p>
        </w:tc>
        <w:tc>
          <w:tcPr>
            <w:tcW w:w="523" w:type="pct"/>
            <w:gridSpan w:val="2"/>
            <w:shd w:val="clear" w:color="auto" w:fill="D9D9D9" w:themeFill="background1" w:themeFillShade="D9"/>
            <w:vAlign w:val="center"/>
          </w:tcPr>
          <w:p w14:paraId="5B33BE3F" w14:textId="73EEFE15" w:rsidR="007F4E8A" w:rsidRPr="00107B61" w:rsidRDefault="007F4E8A" w:rsidP="00FE07B8">
            <w:pPr>
              <w:spacing w:before="120"/>
              <w:ind w:firstLine="0"/>
              <w:jc w:val="center"/>
              <w:rPr>
                <w:rFonts w:cs="Times New Roman"/>
                <w:sz w:val="20"/>
                <w:szCs w:val="20"/>
                <w:lang w:eastAsia="pt-BR"/>
              </w:rPr>
            </w:pPr>
            <w:r w:rsidRPr="00107B61">
              <w:rPr>
                <w:rFonts w:cs="Times New Roman"/>
                <w:lang w:eastAsia="pt-BR"/>
              </w:rPr>
              <w:t>2018</w:t>
            </w:r>
          </w:p>
        </w:tc>
      </w:tr>
      <w:tr w:rsidR="00107B61" w:rsidRPr="00E8687E" w14:paraId="7DA2C00C" w14:textId="77777777" w:rsidTr="00F06410">
        <w:trPr>
          <w:trHeight w:hRule="exact" w:val="659"/>
        </w:trPr>
        <w:tc>
          <w:tcPr>
            <w:tcW w:w="2897" w:type="pct"/>
            <w:gridSpan w:val="9"/>
            <w:tcBorders>
              <w:bottom w:val="single" w:sz="4" w:space="0" w:color="auto"/>
            </w:tcBorders>
            <w:shd w:val="clear" w:color="auto" w:fill="FFFFFF"/>
          </w:tcPr>
          <w:p w14:paraId="32967340" w14:textId="77777777" w:rsidR="007F4E8A" w:rsidRDefault="007F4E8A" w:rsidP="00FE07B8">
            <w:pPr>
              <w:pStyle w:val="SemEspaamento"/>
              <w:spacing w:before="120"/>
              <w:jc w:val="both"/>
              <w:rPr>
                <w:rFonts w:ascii="Arial Narrow" w:hAnsi="Arial Narrow" w:cs="Times New Roman"/>
                <w:lang w:eastAsia="pt-BR"/>
              </w:rPr>
            </w:pPr>
            <w:r>
              <w:rPr>
                <w:rFonts w:ascii="Arial Narrow" w:hAnsi="Arial Narrow" w:cs="Times New Roman"/>
                <w:lang w:eastAsia="pt-BR"/>
              </w:rPr>
              <w:t>Informatizar os processos administrativos e acadêmicos</w:t>
            </w:r>
          </w:p>
          <w:p w14:paraId="691A3B07" w14:textId="77777777" w:rsidR="007F4E8A" w:rsidRPr="001E6927" w:rsidRDefault="007F4E8A" w:rsidP="00FE07B8">
            <w:pPr>
              <w:pStyle w:val="SemEspaamento"/>
              <w:spacing w:before="120"/>
              <w:jc w:val="both"/>
              <w:rPr>
                <w:rFonts w:ascii="Arial Narrow" w:hAnsi="Arial Narrow" w:cs="Times New Roman"/>
                <w:sz w:val="24"/>
                <w:szCs w:val="24"/>
              </w:rPr>
            </w:pPr>
          </w:p>
        </w:tc>
        <w:tc>
          <w:tcPr>
            <w:tcW w:w="397" w:type="pct"/>
            <w:gridSpan w:val="3"/>
            <w:tcBorders>
              <w:bottom w:val="single" w:sz="4" w:space="0" w:color="auto"/>
            </w:tcBorders>
            <w:shd w:val="clear" w:color="auto" w:fill="FFFFFF"/>
            <w:vAlign w:val="center"/>
          </w:tcPr>
          <w:p w14:paraId="2E577D2C" w14:textId="50D02F66"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c>
          <w:tcPr>
            <w:tcW w:w="395" w:type="pct"/>
            <w:gridSpan w:val="3"/>
            <w:tcBorders>
              <w:bottom w:val="single" w:sz="4" w:space="0" w:color="auto"/>
            </w:tcBorders>
            <w:shd w:val="clear" w:color="auto" w:fill="FFFFFF"/>
            <w:vAlign w:val="center"/>
          </w:tcPr>
          <w:p w14:paraId="6D69BD99" w14:textId="5DB72B07"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c>
          <w:tcPr>
            <w:tcW w:w="395" w:type="pct"/>
            <w:gridSpan w:val="3"/>
            <w:tcBorders>
              <w:bottom w:val="single" w:sz="4" w:space="0" w:color="auto"/>
            </w:tcBorders>
            <w:shd w:val="clear" w:color="auto" w:fill="FFFFFF"/>
            <w:vAlign w:val="center"/>
          </w:tcPr>
          <w:p w14:paraId="0C9B94C4" w14:textId="56FA969D"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c>
          <w:tcPr>
            <w:tcW w:w="393" w:type="pct"/>
            <w:gridSpan w:val="3"/>
            <w:tcBorders>
              <w:bottom w:val="single" w:sz="4" w:space="0" w:color="auto"/>
            </w:tcBorders>
            <w:shd w:val="clear" w:color="auto" w:fill="FFFFFF"/>
            <w:vAlign w:val="center"/>
          </w:tcPr>
          <w:p w14:paraId="47A6D22F" w14:textId="6670F487"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c>
          <w:tcPr>
            <w:tcW w:w="523" w:type="pct"/>
            <w:gridSpan w:val="2"/>
            <w:tcBorders>
              <w:bottom w:val="single" w:sz="4" w:space="0" w:color="auto"/>
            </w:tcBorders>
            <w:shd w:val="clear" w:color="auto" w:fill="FFFFFF"/>
            <w:vAlign w:val="center"/>
          </w:tcPr>
          <w:p w14:paraId="65DA2AA4" w14:textId="1661C3AD" w:rsidR="007F4E8A" w:rsidRPr="007F4E8A" w:rsidRDefault="007F4E8A" w:rsidP="00FE07B8">
            <w:pPr>
              <w:spacing w:before="120"/>
              <w:ind w:firstLine="0"/>
              <w:jc w:val="center"/>
              <w:rPr>
                <w:rFonts w:cs="Times New Roman"/>
                <w:b w:val="0"/>
                <w:sz w:val="20"/>
                <w:szCs w:val="20"/>
                <w:lang w:eastAsia="pt-BR"/>
              </w:rPr>
            </w:pPr>
            <w:r w:rsidRPr="007F4E8A">
              <w:rPr>
                <w:rFonts w:cs="Times New Roman"/>
                <w:b w:val="0"/>
                <w:sz w:val="20"/>
                <w:szCs w:val="20"/>
                <w:lang w:eastAsia="pt-BR"/>
              </w:rPr>
              <w:t>20%</w:t>
            </w:r>
          </w:p>
        </w:tc>
      </w:tr>
      <w:tr w:rsidR="00996F0C" w:rsidRPr="000F1247" w14:paraId="076EBB52" w14:textId="77777777" w:rsidTr="00FE07B8">
        <w:trPr>
          <w:trHeight w:hRule="exact" w:val="861"/>
        </w:trPr>
        <w:tc>
          <w:tcPr>
            <w:tcW w:w="1437" w:type="pct"/>
            <w:gridSpan w:val="3"/>
            <w:shd w:val="clear" w:color="auto" w:fill="D9D9D9" w:themeFill="background1" w:themeFillShade="D9"/>
            <w:vAlign w:val="center"/>
          </w:tcPr>
          <w:p w14:paraId="33ADA673" w14:textId="1642D600" w:rsidR="0053411D" w:rsidRPr="00107B61" w:rsidRDefault="001072F8" w:rsidP="00FE07B8">
            <w:pPr>
              <w:spacing w:before="120"/>
              <w:ind w:firstLine="0"/>
              <w:rPr>
                <w:sz w:val="20"/>
                <w:szCs w:val="20"/>
              </w:rPr>
            </w:pPr>
            <w:r>
              <w:br w:type="page"/>
            </w:r>
            <w:r w:rsidR="00B63154">
              <w:rPr>
                <w:rFonts w:cs="Times New Roman"/>
                <w:lang w:eastAsia="pt-BR"/>
              </w:rPr>
              <w:t>Objetivo Estratégico</w:t>
            </w:r>
            <w:r>
              <w:rPr>
                <w:rFonts w:cs="Times New Roman"/>
                <w:lang w:eastAsia="pt-BR"/>
              </w:rPr>
              <w:t xml:space="preserve"> 2</w:t>
            </w:r>
            <w:r w:rsidR="00F97911">
              <w:rPr>
                <w:rFonts w:cs="Times New Roman"/>
                <w:lang w:eastAsia="pt-BR"/>
              </w:rPr>
              <w:t>9</w:t>
            </w:r>
          </w:p>
        </w:tc>
        <w:tc>
          <w:tcPr>
            <w:tcW w:w="3563" w:type="pct"/>
            <w:gridSpan w:val="20"/>
            <w:shd w:val="clear" w:color="auto" w:fill="D9D9D9" w:themeFill="background1" w:themeFillShade="D9"/>
            <w:vAlign w:val="center"/>
          </w:tcPr>
          <w:p w14:paraId="7E6E9768" w14:textId="059F7C34" w:rsidR="0053411D" w:rsidRPr="00107B61" w:rsidRDefault="0053411D" w:rsidP="00FE07B8">
            <w:pPr>
              <w:pStyle w:val="SemEspaamento"/>
              <w:spacing w:before="120"/>
              <w:ind w:firstLine="35"/>
              <w:jc w:val="both"/>
              <w:rPr>
                <w:rStyle w:val="RefernciaDiscreta"/>
                <w:rFonts w:ascii="Arial Narrow" w:hAnsi="Arial Narrow" w:cs="Times New Roman"/>
                <w:b/>
                <w:smallCaps w:val="0"/>
                <w:color w:val="auto"/>
                <w:u w:val="none"/>
              </w:rPr>
            </w:pPr>
            <w:r w:rsidRPr="00107B61">
              <w:rPr>
                <w:rStyle w:val="RefernciaDiscreta"/>
                <w:rFonts w:ascii="Arial Narrow" w:hAnsi="Arial Narrow" w:cs="Times New Roman"/>
                <w:b/>
                <w:smallCaps w:val="0"/>
                <w:color w:val="auto"/>
                <w:u w:val="none"/>
              </w:rPr>
              <w:t>Adotar modelo de gestão baseado no modelo de referência COBIT – Domínio Aquisição e implementação.</w:t>
            </w:r>
          </w:p>
          <w:p w14:paraId="399AEC79" w14:textId="3D9FB9F4" w:rsidR="0053411D" w:rsidRPr="00107B61" w:rsidRDefault="0053411D" w:rsidP="00FE07B8">
            <w:pPr>
              <w:spacing w:before="120"/>
              <w:ind w:firstLine="0"/>
              <w:rPr>
                <w:sz w:val="20"/>
                <w:szCs w:val="20"/>
              </w:rPr>
            </w:pPr>
          </w:p>
        </w:tc>
      </w:tr>
      <w:tr w:rsidR="000027D7" w:rsidRPr="000F1247" w14:paraId="4306885E" w14:textId="77777777" w:rsidTr="00FE07B8">
        <w:trPr>
          <w:trHeight w:hRule="exact" w:val="832"/>
        </w:trPr>
        <w:tc>
          <w:tcPr>
            <w:tcW w:w="1437" w:type="pct"/>
            <w:gridSpan w:val="3"/>
            <w:shd w:val="clear" w:color="auto" w:fill="D9D9D9" w:themeFill="background1" w:themeFillShade="D9"/>
          </w:tcPr>
          <w:p w14:paraId="47A6D468" w14:textId="05C23098" w:rsidR="0053411D" w:rsidRPr="00107B61" w:rsidRDefault="0053411D" w:rsidP="00FE07B8">
            <w:pPr>
              <w:spacing w:before="120"/>
              <w:ind w:firstLine="0"/>
              <w:rPr>
                <w:rFonts w:cs="Times New Roman"/>
                <w:lang w:eastAsia="pt-BR"/>
              </w:rPr>
            </w:pPr>
            <w:r w:rsidRPr="00107B61">
              <w:rPr>
                <w:rStyle w:val="RefernciaDiscreta"/>
                <w:rFonts w:cs="Times New Roman"/>
                <w:smallCaps w:val="0"/>
                <w:color w:val="auto"/>
                <w:u w:val="none"/>
              </w:rPr>
              <w:t>Meta</w:t>
            </w:r>
            <w:r w:rsidR="00E561A4">
              <w:rPr>
                <w:rStyle w:val="RefernciaDiscreta"/>
                <w:rFonts w:cs="Times New Roman"/>
                <w:smallCaps w:val="0"/>
                <w:color w:val="auto"/>
                <w:u w:val="none"/>
              </w:rPr>
              <w:t xml:space="preserve"> 3</w:t>
            </w:r>
            <w:r w:rsidRPr="00107B61">
              <w:rPr>
                <w:rStyle w:val="RefernciaDiscreta"/>
                <w:rFonts w:cs="Times New Roman"/>
                <w:smallCaps w:val="0"/>
                <w:color w:val="auto"/>
                <w:u w:val="none"/>
              </w:rPr>
              <w:t>:</w:t>
            </w:r>
          </w:p>
        </w:tc>
        <w:tc>
          <w:tcPr>
            <w:tcW w:w="3563" w:type="pct"/>
            <w:gridSpan w:val="20"/>
            <w:shd w:val="clear" w:color="auto" w:fill="D9D9D9" w:themeFill="background1" w:themeFillShade="D9"/>
          </w:tcPr>
          <w:p w14:paraId="64C65EF7" w14:textId="77777777" w:rsidR="0053411D" w:rsidRPr="00107B61" w:rsidRDefault="0053411D" w:rsidP="00FE07B8">
            <w:pPr>
              <w:pStyle w:val="SemEspaamento"/>
              <w:spacing w:before="120"/>
              <w:ind w:firstLine="35"/>
              <w:rPr>
                <w:rStyle w:val="RefernciaDiscreta"/>
                <w:rFonts w:ascii="Arial Narrow" w:hAnsi="Arial Narrow" w:cs="Times New Roman"/>
                <w:b/>
                <w:smallCaps w:val="0"/>
                <w:color w:val="auto"/>
                <w:u w:val="none"/>
              </w:rPr>
            </w:pPr>
            <w:r w:rsidRPr="00107B61">
              <w:rPr>
                <w:rStyle w:val="RefernciaDiscreta"/>
                <w:rFonts w:ascii="Arial Narrow" w:hAnsi="Arial Narrow" w:cs="Times New Roman"/>
                <w:b/>
                <w:smallCaps w:val="0"/>
                <w:color w:val="auto"/>
                <w:u w:val="none"/>
              </w:rPr>
              <w:t>Realizar 100% dos processos do domínio COBIT de Aquisição e implantação até 2018.</w:t>
            </w:r>
          </w:p>
          <w:p w14:paraId="662F636F" w14:textId="77777777" w:rsidR="0053411D" w:rsidRPr="00107B61" w:rsidRDefault="0053411D" w:rsidP="00FE07B8">
            <w:pPr>
              <w:pStyle w:val="SemEspaamento"/>
              <w:spacing w:before="120"/>
              <w:ind w:firstLine="35"/>
              <w:jc w:val="both"/>
              <w:rPr>
                <w:rStyle w:val="RefernciaDiscreta"/>
                <w:rFonts w:ascii="Arial Narrow" w:hAnsi="Arial Narrow" w:cs="Times New Roman"/>
                <w:b/>
                <w:smallCaps w:val="0"/>
                <w:color w:val="auto"/>
                <w:u w:val="none"/>
              </w:rPr>
            </w:pPr>
          </w:p>
        </w:tc>
      </w:tr>
      <w:tr w:rsidR="000027D7" w:rsidRPr="000F1247" w14:paraId="207F616A" w14:textId="77777777" w:rsidTr="00E561A4">
        <w:trPr>
          <w:trHeight w:hRule="exact" w:val="532"/>
        </w:trPr>
        <w:tc>
          <w:tcPr>
            <w:tcW w:w="1437" w:type="pct"/>
            <w:gridSpan w:val="3"/>
            <w:shd w:val="clear" w:color="auto" w:fill="D9D9D9" w:themeFill="background1" w:themeFillShade="D9"/>
          </w:tcPr>
          <w:p w14:paraId="3840F4CE" w14:textId="2936267D" w:rsidR="0053411D" w:rsidRPr="00107B61" w:rsidRDefault="0053411D" w:rsidP="00FE07B8">
            <w:pPr>
              <w:spacing w:before="120"/>
              <w:ind w:firstLine="0"/>
              <w:rPr>
                <w:rFonts w:cs="Times New Roman"/>
                <w:lang w:eastAsia="pt-BR"/>
              </w:rPr>
            </w:pPr>
            <w:r w:rsidRPr="00107B61">
              <w:rPr>
                <w:rStyle w:val="RefernciaDiscreta"/>
                <w:rFonts w:cs="Times New Roman"/>
                <w:smallCaps w:val="0"/>
                <w:color w:val="auto"/>
                <w:u w:val="none"/>
              </w:rPr>
              <w:t>Indicador:</w:t>
            </w:r>
          </w:p>
        </w:tc>
        <w:tc>
          <w:tcPr>
            <w:tcW w:w="3563" w:type="pct"/>
            <w:gridSpan w:val="20"/>
            <w:shd w:val="clear" w:color="auto" w:fill="D9D9D9" w:themeFill="background1" w:themeFillShade="D9"/>
          </w:tcPr>
          <w:p w14:paraId="1D6F4D73" w14:textId="21455BF1" w:rsidR="0053411D" w:rsidRPr="00107B61" w:rsidRDefault="0053411D" w:rsidP="00FE07B8">
            <w:pPr>
              <w:pStyle w:val="SemEspaamento"/>
              <w:spacing w:before="120"/>
              <w:ind w:left="35"/>
              <w:rPr>
                <w:rStyle w:val="RefernciaDiscreta"/>
                <w:rFonts w:ascii="Arial Narrow" w:hAnsi="Arial Narrow" w:cs="Times New Roman"/>
                <w:b/>
                <w:smallCaps w:val="0"/>
                <w:color w:val="auto"/>
                <w:u w:val="none"/>
              </w:rPr>
            </w:pPr>
            <w:r w:rsidRPr="00107B61">
              <w:rPr>
                <w:rStyle w:val="RefernciaDiscreta"/>
                <w:rFonts w:ascii="Arial Narrow" w:hAnsi="Arial Narrow" w:cs="Times New Roman"/>
                <w:b/>
                <w:smallCaps w:val="0"/>
                <w:color w:val="auto"/>
                <w:u w:val="none"/>
              </w:rPr>
              <w:t>Número de processos realizados.</w:t>
            </w:r>
          </w:p>
          <w:p w14:paraId="2EFC4F6A" w14:textId="77777777" w:rsidR="0053411D" w:rsidRPr="00107B61" w:rsidRDefault="0053411D" w:rsidP="00FE07B8">
            <w:pPr>
              <w:pStyle w:val="SemEspaamento"/>
              <w:spacing w:before="120"/>
              <w:ind w:firstLine="35"/>
              <w:jc w:val="both"/>
              <w:rPr>
                <w:rStyle w:val="RefernciaDiscreta"/>
                <w:rFonts w:ascii="Arial Narrow" w:hAnsi="Arial Narrow" w:cs="Times New Roman"/>
                <w:b/>
                <w:smallCaps w:val="0"/>
                <w:color w:val="auto"/>
                <w:u w:val="none"/>
              </w:rPr>
            </w:pPr>
          </w:p>
        </w:tc>
      </w:tr>
      <w:tr w:rsidR="00107B61" w:rsidRPr="000F1247" w14:paraId="1F7F3E77" w14:textId="77777777" w:rsidTr="00F4504C">
        <w:trPr>
          <w:trHeight w:hRule="exact" w:val="545"/>
        </w:trPr>
        <w:tc>
          <w:tcPr>
            <w:tcW w:w="2897" w:type="pct"/>
            <w:gridSpan w:val="9"/>
            <w:shd w:val="clear" w:color="auto" w:fill="D9D9D9" w:themeFill="background1" w:themeFillShade="D9"/>
          </w:tcPr>
          <w:p w14:paraId="36559A69" w14:textId="44E644A2" w:rsidR="0053411D" w:rsidRPr="00107B61" w:rsidRDefault="0053411D" w:rsidP="00FE07B8">
            <w:pPr>
              <w:spacing w:before="120" w:line="240" w:lineRule="auto"/>
              <w:ind w:firstLine="0"/>
              <w:jc w:val="center"/>
            </w:pPr>
            <w:r w:rsidRPr="00107B61">
              <w:rPr>
                <w:rFonts w:cs="Times New Roman"/>
                <w:lang w:eastAsia="pt-BR"/>
              </w:rPr>
              <w:t>AÇÕES</w:t>
            </w:r>
          </w:p>
        </w:tc>
        <w:tc>
          <w:tcPr>
            <w:tcW w:w="397" w:type="pct"/>
            <w:gridSpan w:val="3"/>
            <w:shd w:val="clear" w:color="auto" w:fill="D9D9D9" w:themeFill="background1" w:themeFillShade="D9"/>
          </w:tcPr>
          <w:p w14:paraId="0D11716F" w14:textId="50E3D78A" w:rsidR="0053411D" w:rsidRPr="00107B61" w:rsidRDefault="0053411D" w:rsidP="00FE07B8">
            <w:pPr>
              <w:spacing w:before="120"/>
              <w:ind w:firstLine="0"/>
              <w:jc w:val="center"/>
              <w:rPr>
                <w:sz w:val="20"/>
                <w:szCs w:val="20"/>
              </w:rPr>
            </w:pPr>
            <w:r w:rsidRPr="00107B61">
              <w:rPr>
                <w:rFonts w:cs="Times New Roman"/>
                <w:lang w:eastAsia="pt-BR"/>
              </w:rPr>
              <w:t>2014</w:t>
            </w:r>
          </w:p>
        </w:tc>
        <w:tc>
          <w:tcPr>
            <w:tcW w:w="395" w:type="pct"/>
            <w:gridSpan w:val="3"/>
            <w:shd w:val="clear" w:color="auto" w:fill="D9D9D9" w:themeFill="background1" w:themeFillShade="D9"/>
          </w:tcPr>
          <w:p w14:paraId="71396725" w14:textId="4FD0970F" w:rsidR="0053411D" w:rsidRPr="00107B61" w:rsidRDefault="0053411D" w:rsidP="00FE07B8">
            <w:pPr>
              <w:spacing w:before="120"/>
              <w:ind w:firstLine="0"/>
              <w:jc w:val="center"/>
              <w:rPr>
                <w:sz w:val="20"/>
                <w:szCs w:val="20"/>
              </w:rPr>
            </w:pPr>
            <w:r w:rsidRPr="00107B61">
              <w:rPr>
                <w:rFonts w:cs="Times New Roman"/>
                <w:lang w:eastAsia="pt-BR"/>
              </w:rPr>
              <w:t>2015</w:t>
            </w:r>
          </w:p>
        </w:tc>
        <w:tc>
          <w:tcPr>
            <w:tcW w:w="395" w:type="pct"/>
            <w:gridSpan w:val="3"/>
            <w:shd w:val="clear" w:color="auto" w:fill="D9D9D9" w:themeFill="background1" w:themeFillShade="D9"/>
          </w:tcPr>
          <w:p w14:paraId="4236DCA5" w14:textId="103FF0B2" w:rsidR="0053411D" w:rsidRPr="00107B61" w:rsidRDefault="0053411D" w:rsidP="00FE07B8">
            <w:pPr>
              <w:spacing w:before="120"/>
              <w:ind w:firstLine="0"/>
              <w:jc w:val="center"/>
              <w:rPr>
                <w:sz w:val="20"/>
                <w:szCs w:val="20"/>
              </w:rPr>
            </w:pPr>
            <w:r w:rsidRPr="00107B61">
              <w:rPr>
                <w:rFonts w:cs="Times New Roman"/>
                <w:lang w:eastAsia="pt-BR"/>
              </w:rPr>
              <w:t>2016</w:t>
            </w:r>
          </w:p>
        </w:tc>
        <w:tc>
          <w:tcPr>
            <w:tcW w:w="393" w:type="pct"/>
            <w:gridSpan w:val="3"/>
            <w:shd w:val="clear" w:color="auto" w:fill="D9D9D9" w:themeFill="background1" w:themeFillShade="D9"/>
          </w:tcPr>
          <w:p w14:paraId="4DBB767D" w14:textId="000192C4" w:rsidR="0053411D" w:rsidRPr="00107B61" w:rsidRDefault="0053411D" w:rsidP="00FE07B8">
            <w:pPr>
              <w:spacing w:before="120"/>
              <w:ind w:firstLine="0"/>
              <w:jc w:val="center"/>
              <w:rPr>
                <w:sz w:val="20"/>
                <w:szCs w:val="20"/>
              </w:rPr>
            </w:pPr>
            <w:r w:rsidRPr="00107B61">
              <w:rPr>
                <w:rFonts w:cs="Times New Roman"/>
                <w:lang w:eastAsia="pt-BR"/>
              </w:rPr>
              <w:t>2017</w:t>
            </w:r>
          </w:p>
        </w:tc>
        <w:tc>
          <w:tcPr>
            <w:tcW w:w="523" w:type="pct"/>
            <w:gridSpan w:val="2"/>
            <w:shd w:val="clear" w:color="auto" w:fill="D9D9D9" w:themeFill="background1" w:themeFillShade="D9"/>
          </w:tcPr>
          <w:p w14:paraId="2BBD7D5E" w14:textId="57682239" w:rsidR="0053411D" w:rsidRPr="00107B61" w:rsidRDefault="0053411D" w:rsidP="00FE07B8">
            <w:pPr>
              <w:spacing w:before="120"/>
              <w:ind w:firstLine="0"/>
              <w:jc w:val="center"/>
              <w:rPr>
                <w:sz w:val="20"/>
                <w:szCs w:val="20"/>
              </w:rPr>
            </w:pPr>
            <w:r w:rsidRPr="00107B61">
              <w:rPr>
                <w:rFonts w:cs="Times New Roman"/>
                <w:lang w:eastAsia="pt-BR"/>
              </w:rPr>
              <w:t>2018</w:t>
            </w:r>
          </w:p>
        </w:tc>
      </w:tr>
      <w:tr w:rsidR="000027D7" w:rsidRPr="000F1247" w14:paraId="79BD2966" w14:textId="77777777" w:rsidTr="00F4504C">
        <w:trPr>
          <w:trHeight w:hRule="exact" w:val="545"/>
        </w:trPr>
        <w:tc>
          <w:tcPr>
            <w:tcW w:w="2897" w:type="pct"/>
            <w:gridSpan w:val="9"/>
            <w:tcBorders>
              <w:bottom w:val="single" w:sz="4" w:space="0" w:color="auto"/>
            </w:tcBorders>
            <w:shd w:val="clear" w:color="auto" w:fill="FFFFFF"/>
          </w:tcPr>
          <w:p w14:paraId="50F5C750" w14:textId="77777777" w:rsidR="0053411D" w:rsidRPr="0053411D" w:rsidRDefault="0053411D" w:rsidP="00FE07B8">
            <w:pPr>
              <w:pStyle w:val="SemEspaamento"/>
              <w:spacing w:before="120"/>
              <w:jc w:val="both"/>
              <w:rPr>
                <w:rFonts w:ascii="Arial Narrow" w:hAnsi="Arial Narrow" w:cs="Times New Roman"/>
                <w:lang w:eastAsia="pt-BR"/>
              </w:rPr>
            </w:pPr>
            <w:r w:rsidRPr="0053411D">
              <w:rPr>
                <w:rFonts w:ascii="Arial Narrow" w:hAnsi="Arial Narrow" w:cs="Times New Roman"/>
                <w:lang w:eastAsia="pt-BR"/>
              </w:rPr>
              <w:t>Implantação do COBIT no IFAM</w:t>
            </w:r>
          </w:p>
          <w:p w14:paraId="64A2ACC8" w14:textId="77777777" w:rsidR="0053411D" w:rsidRPr="0053411D" w:rsidRDefault="0053411D" w:rsidP="00FE07B8">
            <w:pPr>
              <w:spacing w:before="120" w:line="240" w:lineRule="auto"/>
              <w:ind w:firstLine="0"/>
              <w:rPr>
                <w:b w:val="0"/>
              </w:rPr>
            </w:pPr>
          </w:p>
        </w:tc>
        <w:tc>
          <w:tcPr>
            <w:tcW w:w="397" w:type="pct"/>
            <w:gridSpan w:val="3"/>
            <w:tcBorders>
              <w:bottom w:val="single" w:sz="4" w:space="0" w:color="auto"/>
            </w:tcBorders>
            <w:shd w:val="clear" w:color="auto" w:fill="FFFFFF"/>
          </w:tcPr>
          <w:p w14:paraId="4FCB6AAB" w14:textId="7FEC3142" w:rsidR="0053411D" w:rsidRPr="0053411D" w:rsidRDefault="0053411D" w:rsidP="00FE07B8">
            <w:pPr>
              <w:spacing w:before="120"/>
              <w:ind w:firstLine="0"/>
              <w:jc w:val="center"/>
              <w:rPr>
                <w:b w:val="0"/>
                <w:sz w:val="20"/>
                <w:szCs w:val="20"/>
              </w:rPr>
            </w:pPr>
            <w:r w:rsidRPr="0053411D">
              <w:rPr>
                <w:rFonts w:cs="Times New Roman"/>
                <w:b w:val="0"/>
                <w:sz w:val="20"/>
                <w:szCs w:val="20"/>
                <w:lang w:eastAsia="pt-BR"/>
              </w:rPr>
              <w:t>20%</w:t>
            </w:r>
          </w:p>
        </w:tc>
        <w:tc>
          <w:tcPr>
            <w:tcW w:w="395" w:type="pct"/>
            <w:gridSpan w:val="3"/>
            <w:tcBorders>
              <w:bottom w:val="single" w:sz="4" w:space="0" w:color="auto"/>
            </w:tcBorders>
            <w:shd w:val="clear" w:color="auto" w:fill="FFFFFF"/>
          </w:tcPr>
          <w:p w14:paraId="49C7FF2F" w14:textId="232AB215" w:rsidR="0053411D" w:rsidRPr="0053411D" w:rsidRDefault="0053411D" w:rsidP="00FE07B8">
            <w:pPr>
              <w:spacing w:before="120"/>
              <w:ind w:firstLine="0"/>
              <w:jc w:val="center"/>
              <w:rPr>
                <w:b w:val="0"/>
                <w:sz w:val="20"/>
                <w:szCs w:val="20"/>
              </w:rPr>
            </w:pPr>
            <w:r w:rsidRPr="0053411D">
              <w:rPr>
                <w:rFonts w:cs="Times New Roman"/>
                <w:b w:val="0"/>
                <w:sz w:val="20"/>
                <w:szCs w:val="20"/>
                <w:lang w:eastAsia="pt-BR"/>
              </w:rPr>
              <w:t>20%</w:t>
            </w:r>
          </w:p>
        </w:tc>
        <w:tc>
          <w:tcPr>
            <w:tcW w:w="395" w:type="pct"/>
            <w:gridSpan w:val="3"/>
            <w:tcBorders>
              <w:bottom w:val="single" w:sz="4" w:space="0" w:color="auto"/>
            </w:tcBorders>
            <w:shd w:val="clear" w:color="auto" w:fill="FFFFFF"/>
          </w:tcPr>
          <w:p w14:paraId="1895787B" w14:textId="37FE81E8" w:rsidR="0053411D" w:rsidRPr="0053411D" w:rsidRDefault="0053411D" w:rsidP="00FE07B8">
            <w:pPr>
              <w:spacing w:before="120"/>
              <w:ind w:firstLine="0"/>
              <w:jc w:val="center"/>
              <w:rPr>
                <w:b w:val="0"/>
                <w:sz w:val="20"/>
                <w:szCs w:val="20"/>
              </w:rPr>
            </w:pPr>
            <w:r w:rsidRPr="0053411D">
              <w:rPr>
                <w:rFonts w:cs="Times New Roman"/>
                <w:b w:val="0"/>
                <w:sz w:val="20"/>
                <w:szCs w:val="20"/>
                <w:lang w:eastAsia="pt-BR"/>
              </w:rPr>
              <w:t>20%</w:t>
            </w:r>
          </w:p>
        </w:tc>
        <w:tc>
          <w:tcPr>
            <w:tcW w:w="393" w:type="pct"/>
            <w:gridSpan w:val="3"/>
            <w:tcBorders>
              <w:bottom w:val="single" w:sz="4" w:space="0" w:color="auto"/>
            </w:tcBorders>
            <w:shd w:val="clear" w:color="auto" w:fill="FFFFFF"/>
          </w:tcPr>
          <w:p w14:paraId="393BC852" w14:textId="39CA768D" w:rsidR="0053411D" w:rsidRPr="0053411D" w:rsidRDefault="0053411D" w:rsidP="00FE07B8">
            <w:pPr>
              <w:spacing w:before="120"/>
              <w:ind w:firstLine="0"/>
              <w:jc w:val="center"/>
              <w:rPr>
                <w:b w:val="0"/>
                <w:sz w:val="20"/>
                <w:szCs w:val="20"/>
              </w:rPr>
            </w:pPr>
            <w:r w:rsidRPr="0053411D">
              <w:rPr>
                <w:rFonts w:cs="Times New Roman"/>
                <w:b w:val="0"/>
                <w:sz w:val="20"/>
                <w:szCs w:val="20"/>
                <w:lang w:eastAsia="pt-BR"/>
              </w:rPr>
              <w:t>20%</w:t>
            </w:r>
          </w:p>
        </w:tc>
        <w:tc>
          <w:tcPr>
            <w:tcW w:w="523" w:type="pct"/>
            <w:gridSpan w:val="2"/>
            <w:tcBorders>
              <w:bottom w:val="single" w:sz="4" w:space="0" w:color="auto"/>
            </w:tcBorders>
            <w:shd w:val="clear" w:color="auto" w:fill="FFFFFF"/>
          </w:tcPr>
          <w:p w14:paraId="4580D020" w14:textId="2732CDD3" w:rsidR="0053411D" w:rsidRPr="0053411D" w:rsidRDefault="0053411D" w:rsidP="00FE07B8">
            <w:pPr>
              <w:spacing w:before="120"/>
              <w:ind w:firstLine="0"/>
              <w:jc w:val="center"/>
              <w:rPr>
                <w:b w:val="0"/>
                <w:sz w:val="20"/>
                <w:szCs w:val="20"/>
              </w:rPr>
            </w:pPr>
            <w:r w:rsidRPr="0053411D">
              <w:rPr>
                <w:rFonts w:cs="Times New Roman"/>
                <w:b w:val="0"/>
                <w:sz w:val="20"/>
                <w:szCs w:val="20"/>
                <w:lang w:eastAsia="pt-BR"/>
              </w:rPr>
              <w:t>20%</w:t>
            </w:r>
          </w:p>
        </w:tc>
      </w:tr>
      <w:tr w:rsidR="000027D7" w:rsidRPr="000F1247" w14:paraId="32E0A023" w14:textId="77777777" w:rsidTr="000C251C">
        <w:trPr>
          <w:trHeight w:hRule="exact" w:val="861"/>
        </w:trPr>
        <w:tc>
          <w:tcPr>
            <w:tcW w:w="1512" w:type="pct"/>
            <w:gridSpan w:val="5"/>
            <w:shd w:val="clear" w:color="auto" w:fill="D9D9D9" w:themeFill="background1" w:themeFillShade="D9"/>
            <w:vAlign w:val="center"/>
          </w:tcPr>
          <w:p w14:paraId="41530458" w14:textId="35CC99B6" w:rsidR="005D4BDF" w:rsidRPr="00107B61" w:rsidRDefault="00B63154" w:rsidP="00FE07B8">
            <w:pPr>
              <w:spacing w:before="120"/>
              <w:ind w:firstLine="0"/>
              <w:rPr>
                <w:sz w:val="20"/>
                <w:szCs w:val="20"/>
              </w:rPr>
            </w:pPr>
            <w:r>
              <w:rPr>
                <w:rFonts w:cs="Times New Roman"/>
                <w:lang w:eastAsia="pt-BR"/>
              </w:rPr>
              <w:lastRenderedPageBreak/>
              <w:t>Objetivo Estratégico</w:t>
            </w:r>
            <w:r w:rsidR="00F97911">
              <w:rPr>
                <w:rFonts w:cs="Times New Roman"/>
                <w:lang w:eastAsia="pt-BR"/>
              </w:rPr>
              <w:t xml:space="preserve"> 30</w:t>
            </w:r>
          </w:p>
        </w:tc>
        <w:tc>
          <w:tcPr>
            <w:tcW w:w="3488" w:type="pct"/>
            <w:gridSpan w:val="18"/>
            <w:shd w:val="clear" w:color="auto" w:fill="D9D9D9" w:themeFill="background1" w:themeFillShade="D9"/>
            <w:vAlign w:val="center"/>
          </w:tcPr>
          <w:p w14:paraId="3E3BB78D" w14:textId="77777777" w:rsidR="005D4BDF" w:rsidRPr="00107B61" w:rsidRDefault="005D4BDF" w:rsidP="00FE07B8">
            <w:pPr>
              <w:pStyle w:val="SemEspaamento"/>
              <w:spacing w:before="120"/>
              <w:ind w:firstLine="35"/>
              <w:rPr>
                <w:rStyle w:val="RefernciaDiscreta"/>
                <w:rFonts w:ascii="Arial Narrow" w:hAnsi="Arial Narrow" w:cs="Times New Roman"/>
                <w:b/>
                <w:smallCaps w:val="0"/>
                <w:color w:val="auto"/>
                <w:u w:val="none"/>
              </w:rPr>
            </w:pPr>
            <w:r w:rsidRPr="00107B61">
              <w:rPr>
                <w:rStyle w:val="RefernciaDiscreta"/>
                <w:rFonts w:ascii="Arial Narrow" w:hAnsi="Arial Narrow" w:cs="Times New Roman"/>
                <w:b/>
                <w:smallCaps w:val="0"/>
                <w:color w:val="auto"/>
                <w:u w:val="none"/>
              </w:rPr>
              <w:t>Adotar modelo de gestão baseado no modelo de referência COBIT – Domínio Entrega e suporte.</w:t>
            </w:r>
          </w:p>
          <w:p w14:paraId="056C9D71" w14:textId="2731ECB8" w:rsidR="005D4BDF" w:rsidRPr="00107B61" w:rsidRDefault="005D4BDF" w:rsidP="00FE07B8">
            <w:pPr>
              <w:spacing w:before="120"/>
              <w:ind w:firstLine="0"/>
              <w:rPr>
                <w:sz w:val="20"/>
                <w:szCs w:val="20"/>
              </w:rPr>
            </w:pPr>
          </w:p>
        </w:tc>
      </w:tr>
      <w:tr w:rsidR="00D234EA" w:rsidRPr="000F1247" w14:paraId="5B82A689" w14:textId="77777777" w:rsidTr="000C251C">
        <w:trPr>
          <w:trHeight w:hRule="exact" w:val="713"/>
        </w:trPr>
        <w:tc>
          <w:tcPr>
            <w:tcW w:w="1512" w:type="pct"/>
            <w:gridSpan w:val="5"/>
            <w:shd w:val="clear" w:color="auto" w:fill="D9D9D9" w:themeFill="background1" w:themeFillShade="D9"/>
          </w:tcPr>
          <w:p w14:paraId="069B266D" w14:textId="43ACD626" w:rsidR="005D4BDF" w:rsidRPr="00107B61" w:rsidRDefault="005D4BDF" w:rsidP="00FE07B8">
            <w:pPr>
              <w:spacing w:before="120"/>
              <w:ind w:firstLine="0"/>
              <w:rPr>
                <w:rFonts w:cs="Times New Roman"/>
                <w:lang w:eastAsia="pt-BR"/>
              </w:rPr>
            </w:pPr>
            <w:r w:rsidRPr="00107B61">
              <w:rPr>
                <w:rStyle w:val="RefernciaDiscreta"/>
                <w:rFonts w:cs="Times New Roman"/>
                <w:smallCaps w:val="0"/>
                <w:color w:val="auto"/>
                <w:u w:val="none"/>
              </w:rPr>
              <w:t>Meta:</w:t>
            </w:r>
          </w:p>
        </w:tc>
        <w:tc>
          <w:tcPr>
            <w:tcW w:w="3488" w:type="pct"/>
            <w:gridSpan w:val="18"/>
            <w:shd w:val="clear" w:color="auto" w:fill="D9D9D9" w:themeFill="background1" w:themeFillShade="D9"/>
          </w:tcPr>
          <w:p w14:paraId="58A05568" w14:textId="77777777" w:rsidR="005D4BDF" w:rsidRPr="00107B61" w:rsidRDefault="005D4BDF" w:rsidP="00FE07B8">
            <w:pPr>
              <w:pStyle w:val="SemEspaamento"/>
              <w:spacing w:before="120"/>
              <w:ind w:firstLine="35"/>
              <w:rPr>
                <w:rStyle w:val="RefernciaDiscreta"/>
                <w:rFonts w:ascii="Arial Narrow" w:hAnsi="Arial Narrow" w:cs="Times New Roman"/>
                <w:b/>
                <w:smallCaps w:val="0"/>
                <w:color w:val="auto"/>
                <w:u w:val="none"/>
              </w:rPr>
            </w:pPr>
            <w:r w:rsidRPr="00107B61">
              <w:rPr>
                <w:rStyle w:val="RefernciaDiscreta"/>
                <w:rFonts w:ascii="Arial Narrow" w:hAnsi="Arial Narrow" w:cs="Times New Roman"/>
                <w:b/>
                <w:smallCaps w:val="0"/>
                <w:color w:val="auto"/>
                <w:u w:val="none"/>
              </w:rPr>
              <w:t>Realizar 100% dos processos do domínio COB</w:t>
            </w:r>
            <w:r w:rsidRPr="00107B61">
              <w:rPr>
                <w:rFonts w:ascii="Arial Narrow" w:hAnsi="Arial Narrow" w:cs="Times New Roman"/>
                <w:b/>
              </w:rPr>
              <w:t>IT de Entrega e suporte até 2018.</w:t>
            </w:r>
          </w:p>
          <w:p w14:paraId="091DE90F" w14:textId="77777777" w:rsidR="005D4BDF" w:rsidRPr="00107B61" w:rsidRDefault="005D4BDF" w:rsidP="00FE07B8">
            <w:pPr>
              <w:spacing w:before="120"/>
              <w:ind w:firstLine="0"/>
              <w:jc w:val="center"/>
              <w:rPr>
                <w:sz w:val="20"/>
                <w:szCs w:val="20"/>
              </w:rPr>
            </w:pPr>
          </w:p>
        </w:tc>
      </w:tr>
      <w:tr w:rsidR="00D234EA" w:rsidRPr="000F1247" w14:paraId="41F98C40" w14:textId="77777777" w:rsidTr="00F4504C">
        <w:trPr>
          <w:trHeight w:hRule="exact" w:val="545"/>
        </w:trPr>
        <w:tc>
          <w:tcPr>
            <w:tcW w:w="1512" w:type="pct"/>
            <w:gridSpan w:val="5"/>
            <w:shd w:val="clear" w:color="auto" w:fill="D9D9D9" w:themeFill="background1" w:themeFillShade="D9"/>
          </w:tcPr>
          <w:p w14:paraId="19B6BF25" w14:textId="1A5754F6" w:rsidR="005D4BDF" w:rsidRPr="00107B61" w:rsidRDefault="005D4BDF" w:rsidP="00FE07B8">
            <w:pPr>
              <w:spacing w:before="120"/>
              <w:ind w:firstLine="0"/>
              <w:rPr>
                <w:rFonts w:cs="Times New Roman"/>
                <w:lang w:eastAsia="pt-BR"/>
              </w:rPr>
            </w:pPr>
            <w:r w:rsidRPr="00107B61">
              <w:rPr>
                <w:rStyle w:val="RefernciaDiscreta"/>
                <w:rFonts w:cs="Times New Roman"/>
                <w:smallCaps w:val="0"/>
                <w:color w:val="auto"/>
                <w:u w:val="none"/>
              </w:rPr>
              <w:t>Indicador:</w:t>
            </w:r>
          </w:p>
        </w:tc>
        <w:tc>
          <w:tcPr>
            <w:tcW w:w="3488" w:type="pct"/>
            <w:gridSpan w:val="18"/>
            <w:shd w:val="clear" w:color="auto" w:fill="D9D9D9" w:themeFill="background1" w:themeFillShade="D9"/>
          </w:tcPr>
          <w:p w14:paraId="2363149F" w14:textId="3F5824CC" w:rsidR="005D4BDF" w:rsidRPr="00107B61" w:rsidRDefault="005D4BDF" w:rsidP="00FE07B8">
            <w:pPr>
              <w:pStyle w:val="SemEspaamento"/>
              <w:spacing w:before="120"/>
              <w:ind w:firstLine="35"/>
              <w:rPr>
                <w:rStyle w:val="RefernciaDiscreta"/>
                <w:rFonts w:ascii="Arial Narrow" w:hAnsi="Arial Narrow" w:cs="Times New Roman"/>
                <w:b/>
                <w:smallCaps w:val="0"/>
                <w:color w:val="auto"/>
                <w:u w:val="none"/>
              </w:rPr>
            </w:pPr>
            <w:r w:rsidRPr="00107B61">
              <w:rPr>
                <w:rStyle w:val="RefernciaDiscreta"/>
                <w:rFonts w:ascii="Arial Narrow" w:hAnsi="Arial Narrow" w:cs="Times New Roman"/>
                <w:b/>
                <w:smallCaps w:val="0"/>
                <w:color w:val="auto"/>
                <w:u w:val="none"/>
              </w:rPr>
              <w:t>Número de processos realizados.</w:t>
            </w:r>
          </w:p>
          <w:p w14:paraId="12CF9E53" w14:textId="77777777" w:rsidR="005D4BDF" w:rsidRPr="00107B61" w:rsidRDefault="005D4BDF" w:rsidP="00FE07B8">
            <w:pPr>
              <w:spacing w:before="120"/>
              <w:ind w:firstLine="0"/>
              <w:jc w:val="center"/>
              <w:rPr>
                <w:sz w:val="20"/>
                <w:szCs w:val="20"/>
              </w:rPr>
            </w:pPr>
          </w:p>
        </w:tc>
      </w:tr>
      <w:tr w:rsidR="000027D7" w:rsidRPr="00974A04" w14:paraId="30EFA8B6" w14:textId="77777777" w:rsidTr="00F4504C">
        <w:trPr>
          <w:trHeight w:hRule="exact" w:val="545"/>
        </w:trPr>
        <w:tc>
          <w:tcPr>
            <w:tcW w:w="2892" w:type="pct"/>
            <w:gridSpan w:val="8"/>
            <w:shd w:val="clear" w:color="auto" w:fill="D9D9D9" w:themeFill="background1" w:themeFillShade="D9"/>
          </w:tcPr>
          <w:p w14:paraId="0AB63092" w14:textId="60E3828A" w:rsidR="00974A04" w:rsidRPr="00107B61" w:rsidRDefault="00974A04" w:rsidP="00FE07B8">
            <w:pPr>
              <w:spacing w:before="120" w:line="240" w:lineRule="auto"/>
              <w:ind w:firstLine="0"/>
              <w:jc w:val="center"/>
            </w:pPr>
            <w:r w:rsidRPr="00107B61">
              <w:rPr>
                <w:rFonts w:cs="Times New Roman"/>
                <w:lang w:eastAsia="pt-BR"/>
              </w:rPr>
              <w:t>AÇÕES</w:t>
            </w:r>
          </w:p>
        </w:tc>
        <w:tc>
          <w:tcPr>
            <w:tcW w:w="397" w:type="pct"/>
            <w:gridSpan w:val="3"/>
            <w:shd w:val="clear" w:color="auto" w:fill="D9D9D9" w:themeFill="background1" w:themeFillShade="D9"/>
            <w:vAlign w:val="center"/>
          </w:tcPr>
          <w:p w14:paraId="0A720BDD" w14:textId="1313E258" w:rsidR="00974A04" w:rsidRPr="00107B61" w:rsidRDefault="00974A04" w:rsidP="00FE07B8">
            <w:pPr>
              <w:spacing w:before="120"/>
              <w:ind w:firstLine="0"/>
              <w:jc w:val="center"/>
              <w:rPr>
                <w:sz w:val="20"/>
                <w:szCs w:val="20"/>
              </w:rPr>
            </w:pPr>
            <w:r w:rsidRPr="00107B61">
              <w:rPr>
                <w:rFonts w:cs="Times New Roman"/>
                <w:lang w:eastAsia="pt-BR"/>
              </w:rPr>
              <w:t>2014</w:t>
            </w:r>
          </w:p>
        </w:tc>
        <w:tc>
          <w:tcPr>
            <w:tcW w:w="395" w:type="pct"/>
            <w:gridSpan w:val="3"/>
            <w:shd w:val="clear" w:color="auto" w:fill="D9D9D9" w:themeFill="background1" w:themeFillShade="D9"/>
            <w:vAlign w:val="center"/>
          </w:tcPr>
          <w:p w14:paraId="543DD7F2" w14:textId="7CDF0742" w:rsidR="00974A04" w:rsidRPr="00107B61" w:rsidRDefault="00974A04" w:rsidP="00FE07B8">
            <w:pPr>
              <w:spacing w:before="120"/>
              <w:ind w:firstLine="0"/>
              <w:jc w:val="center"/>
              <w:rPr>
                <w:sz w:val="20"/>
                <w:szCs w:val="20"/>
              </w:rPr>
            </w:pPr>
            <w:r w:rsidRPr="00107B61">
              <w:rPr>
                <w:rFonts w:cs="Times New Roman"/>
                <w:lang w:eastAsia="pt-BR"/>
              </w:rPr>
              <w:t>2015</w:t>
            </w:r>
          </w:p>
        </w:tc>
        <w:tc>
          <w:tcPr>
            <w:tcW w:w="395" w:type="pct"/>
            <w:gridSpan w:val="3"/>
            <w:shd w:val="clear" w:color="auto" w:fill="D9D9D9" w:themeFill="background1" w:themeFillShade="D9"/>
            <w:vAlign w:val="center"/>
          </w:tcPr>
          <w:p w14:paraId="6392321C" w14:textId="13265F26" w:rsidR="00974A04" w:rsidRPr="00107B61" w:rsidRDefault="00974A04" w:rsidP="00FE07B8">
            <w:pPr>
              <w:spacing w:before="120"/>
              <w:ind w:firstLine="0"/>
              <w:jc w:val="center"/>
              <w:rPr>
                <w:sz w:val="20"/>
                <w:szCs w:val="20"/>
              </w:rPr>
            </w:pPr>
            <w:r w:rsidRPr="00107B61">
              <w:rPr>
                <w:rFonts w:cs="Times New Roman"/>
                <w:lang w:eastAsia="pt-BR"/>
              </w:rPr>
              <w:t>2016</w:t>
            </w:r>
          </w:p>
        </w:tc>
        <w:tc>
          <w:tcPr>
            <w:tcW w:w="393" w:type="pct"/>
            <w:gridSpan w:val="3"/>
            <w:shd w:val="clear" w:color="auto" w:fill="D9D9D9" w:themeFill="background1" w:themeFillShade="D9"/>
            <w:vAlign w:val="center"/>
          </w:tcPr>
          <w:p w14:paraId="7A995541" w14:textId="421CE522" w:rsidR="00974A04" w:rsidRPr="00107B61" w:rsidRDefault="00974A04" w:rsidP="00FE07B8">
            <w:pPr>
              <w:spacing w:before="120"/>
              <w:ind w:firstLine="0"/>
              <w:jc w:val="center"/>
              <w:rPr>
                <w:sz w:val="20"/>
                <w:szCs w:val="20"/>
              </w:rPr>
            </w:pPr>
            <w:r w:rsidRPr="00107B61">
              <w:rPr>
                <w:rFonts w:cs="Times New Roman"/>
                <w:lang w:eastAsia="pt-BR"/>
              </w:rPr>
              <w:t>2017</w:t>
            </w:r>
          </w:p>
        </w:tc>
        <w:tc>
          <w:tcPr>
            <w:tcW w:w="528" w:type="pct"/>
            <w:gridSpan w:val="3"/>
            <w:shd w:val="clear" w:color="auto" w:fill="D9D9D9" w:themeFill="background1" w:themeFillShade="D9"/>
            <w:vAlign w:val="center"/>
          </w:tcPr>
          <w:p w14:paraId="67688CD5" w14:textId="698F2942" w:rsidR="00974A04" w:rsidRPr="00107B61" w:rsidRDefault="00974A04" w:rsidP="00FE07B8">
            <w:pPr>
              <w:spacing w:before="120"/>
              <w:ind w:firstLine="0"/>
              <w:jc w:val="center"/>
              <w:rPr>
                <w:sz w:val="20"/>
                <w:szCs w:val="20"/>
              </w:rPr>
            </w:pPr>
            <w:r w:rsidRPr="00107B61">
              <w:rPr>
                <w:rFonts w:cs="Times New Roman"/>
                <w:lang w:eastAsia="pt-BR"/>
              </w:rPr>
              <w:t>2018</w:t>
            </w:r>
          </w:p>
        </w:tc>
      </w:tr>
      <w:tr w:rsidR="000027D7" w:rsidRPr="00974A04" w14:paraId="66198D71" w14:textId="77777777" w:rsidTr="00F4504C">
        <w:trPr>
          <w:trHeight w:hRule="exact" w:val="713"/>
        </w:trPr>
        <w:tc>
          <w:tcPr>
            <w:tcW w:w="2892" w:type="pct"/>
            <w:gridSpan w:val="8"/>
            <w:tcBorders>
              <w:bottom w:val="single" w:sz="4" w:space="0" w:color="auto"/>
            </w:tcBorders>
            <w:shd w:val="clear" w:color="auto" w:fill="FFFFFF"/>
          </w:tcPr>
          <w:p w14:paraId="0F3C02A9" w14:textId="342EB600" w:rsidR="00974A04" w:rsidRPr="00F4504C" w:rsidRDefault="00974A04" w:rsidP="00F4504C">
            <w:pPr>
              <w:spacing w:line="240" w:lineRule="auto"/>
              <w:ind w:firstLine="0"/>
              <w:rPr>
                <w:b w:val="0"/>
                <w:sz w:val="22"/>
                <w:szCs w:val="22"/>
              </w:rPr>
            </w:pPr>
            <w:r w:rsidRPr="00F4504C">
              <w:rPr>
                <w:rFonts w:cs="Times New Roman"/>
                <w:b w:val="0"/>
                <w:sz w:val="22"/>
                <w:szCs w:val="22"/>
                <w:lang w:eastAsia="pt-BR"/>
              </w:rPr>
              <w:t>Integrar as ações da Coordenação de Manutenção de TI com o modelo do COBIT</w:t>
            </w:r>
          </w:p>
        </w:tc>
        <w:tc>
          <w:tcPr>
            <w:tcW w:w="397" w:type="pct"/>
            <w:gridSpan w:val="3"/>
            <w:tcBorders>
              <w:bottom w:val="single" w:sz="4" w:space="0" w:color="auto"/>
            </w:tcBorders>
            <w:shd w:val="clear" w:color="auto" w:fill="FFFFFF"/>
            <w:vAlign w:val="center"/>
          </w:tcPr>
          <w:p w14:paraId="0C3EBC14" w14:textId="7F08DC7D" w:rsidR="00974A04" w:rsidRPr="00F4504C" w:rsidRDefault="00974A04" w:rsidP="00F4504C">
            <w:pPr>
              <w:spacing w:line="240" w:lineRule="auto"/>
              <w:ind w:firstLine="0"/>
              <w:jc w:val="center"/>
              <w:rPr>
                <w:b w:val="0"/>
                <w:sz w:val="22"/>
                <w:szCs w:val="22"/>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5DC204F5" w14:textId="11FF93FC" w:rsidR="00974A04" w:rsidRPr="00F4504C" w:rsidRDefault="00974A04" w:rsidP="00F4504C">
            <w:pPr>
              <w:spacing w:line="240" w:lineRule="auto"/>
              <w:ind w:firstLine="0"/>
              <w:jc w:val="center"/>
              <w:rPr>
                <w:b w:val="0"/>
                <w:sz w:val="22"/>
                <w:szCs w:val="22"/>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774525F5" w14:textId="14DCE5AB" w:rsidR="00974A04" w:rsidRPr="00F4504C" w:rsidRDefault="00974A04" w:rsidP="00F4504C">
            <w:pPr>
              <w:spacing w:line="240" w:lineRule="auto"/>
              <w:ind w:firstLine="0"/>
              <w:jc w:val="center"/>
              <w:rPr>
                <w:b w:val="0"/>
                <w:sz w:val="22"/>
                <w:szCs w:val="22"/>
              </w:rPr>
            </w:pPr>
            <w:r w:rsidRPr="00F4504C">
              <w:rPr>
                <w:rFonts w:cs="Times New Roman"/>
                <w:b w:val="0"/>
                <w:sz w:val="22"/>
                <w:szCs w:val="22"/>
                <w:lang w:eastAsia="pt-BR"/>
              </w:rPr>
              <w:t>20%</w:t>
            </w:r>
          </w:p>
        </w:tc>
        <w:tc>
          <w:tcPr>
            <w:tcW w:w="393" w:type="pct"/>
            <w:gridSpan w:val="3"/>
            <w:tcBorders>
              <w:bottom w:val="single" w:sz="4" w:space="0" w:color="auto"/>
            </w:tcBorders>
            <w:shd w:val="clear" w:color="auto" w:fill="FFFFFF"/>
            <w:vAlign w:val="center"/>
          </w:tcPr>
          <w:p w14:paraId="32CE2AFB" w14:textId="796390A8" w:rsidR="00974A04" w:rsidRPr="00F4504C" w:rsidRDefault="00974A04" w:rsidP="00F4504C">
            <w:pPr>
              <w:spacing w:line="240" w:lineRule="auto"/>
              <w:ind w:firstLine="0"/>
              <w:jc w:val="center"/>
              <w:rPr>
                <w:b w:val="0"/>
                <w:sz w:val="22"/>
                <w:szCs w:val="22"/>
              </w:rPr>
            </w:pPr>
            <w:r w:rsidRPr="00F4504C">
              <w:rPr>
                <w:rFonts w:cs="Times New Roman"/>
                <w:b w:val="0"/>
                <w:sz w:val="22"/>
                <w:szCs w:val="22"/>
                <w:lang w:eastAsia="pt-BR"/>
              </w:rPr>
              <w:t>20%</w:t>
            </w:r>
          </w:p>
        </w:tc>
        <w:tc>
          <w:tcPr>
            <w:tcW w:w="528" w:type="pct"/>
            <w:gridSpan w:val="3"/>
            <w:tcBorders>
              <w:bottom w:val="single" w:sz="4" w:space="0" w:color="auto"/>
            </w:tcBorders>
            <w:shd w:val="clear" w:color="auto" w:fill="FFFFFF"/>
            <w:vAlign w:val="center"/>
          </w:tcPr>
          <w:p w14:paraId="2A53A624" w14:textId="7BB17E6E" w:rsidR="00974A04" w:rsidRPr="00F4504C" w:rsidRDefault="00974A04" w:rsidP="00F4504C">
            <w:pPr>
              <w:spacing w:line="240" w:lineRule="auto"/>
              <w:ind w:firstLine="0"/>
              <w:jc w:val="center"/>
              <w:rPr>
                <w:b w:val="0"/>
                <w:sz w:val="22"/>
                <w:szCs w:val="22"/>
              </w:rPr>
            </w:pPr>
            <w:r w:rsidRPr="00F4504C">
              <w:rPr>
                <w:rFonts w:cs="Times New Roman"/>
                <w:b w:val="0"/>
                <w:sz w:val="22"/>
                <w:szCs w:val="22"/>
                <w:lang w:eastAsia="pt-BR"/>
              </w:rPr>
              <w:t>20%</w:t>
            </w:r>
          </w:p>
        </w:tc>
      </w:tr>
      <w:tr w:rsidR="000027D7" w:rsidRPr="000F1247" w14:paraId="55B773A1" w14:textId="77777777" w:rsidTr="000C251C">
        <w:trPr>
          <w:trHeight w:hRule="exact" w:val="747"/>
        </w:trPr>
        <w:tc>
          <w:tcPr>
            <w:tcW w:w="1512" w:type="pct"/>
            <w:gridSpan w:val="5"/>
            <w:shd w:val="clear" w:color="auto" w:fill="D9D9D9" w:themeFill="background1" w:themeFillShade="D9"/>
          </w:tcPr>
          <w:p w14:paraId="3487A63B" w14:textId="60469AA9" w:rsidR="00996F0C" w:rsidRPr="00107B61" w:rsidRDefault="00B63154" w:rsidP="00FE07B8">
            <w:pPr>
              <w:spacing w:before="120"/>
              <w:ind w:firstLine="0"/>
              <w:rPr>
                <w:rFonts w:cs="Times New Roman"/>
                <w:sz w:val="20"/>
                <w:szCs w:val="20"/>
                <w:lang w:eastAsia="pt-BR"/>
              </w:rPr>
            </w:pPr>
            <w:r>
              <w:rPr>
                <w:rFonts w:cs="Times New Roman"/>
                <w:lang w:eastAsia="pt-BR"/>
              </w:rPr>
              <w:t>Objetivo Estratégico</w:t>
            </w:r>
            <w:r w:rsidR="00F97911">
              <w:rPr>
                <w:rFonts w:cs="Times New Roman"/>
                <w:lang w:eastAsia="pt-BR"/>
              </w:rPr>
              <w:t xml:space="preserve"> 31</w:t>
            </w:r>
          </w:p>
        </w:tc>
        <w:tc>
          <w:tcPr>
            <w:tcW w:w="3488" w:type="pct"/>
            <w:gridSpan w:val="18"/>
            <w:shd w:val="clear" w:color="auto" w:fill="D9D9D9" w:themeFill="background1" w:themeFillShade="D9"/>
          </w:tcPr>
          <w:p w14:paraId="5641C21F" w14:textId="77777777" w:rsidR="00996F0C" w:rsidRPr="00107B61" w:rsidRDefault="00996F0C" w:rsidP="00FE07B8">
            <w:pPr>
              <w:pStyle w:val="SemEspaamento"/>
              <w:spacing w:before="120"/>
              <w:ind w:firstLine="35"/>
              <w:rPr>
                <w:rStyle w:val="RefernciaDiscreta"/>
                <w:rFonts w:ascii="Arial Narrow" w:hAnsi="Arial Narrow" w:cs="Times New Roman"/>
                <w:b/>
                <w:smallCaps w:val="0"/>
                <w:color w:val="auto"/>
                <w:u w:val="none"/>
              </w:rPr>
            </w:pPr>
            <w:r w:rsidRPr="00107B61">
              <w:rPr>
                <w:rStyle w:val="RefernciaDiscreta"/>
                <w:rFonts w:ascii="Arial Narrow" w:hAnsi="Arial Narrow" w:cs="Times New Roman"/>
                <w:b/>
                <w:smallCaps w:val="0"/>
                <w:color w:val="auto"/>
                <w:u w:val="none"/>
              </w:rPr>
              <w:t>Adotar modelo de gestão baseado no modelo de referência COBIT – Domínio Monitoração e avaliação.</w:t>
            </w:r>
          </w:p>
          <w:p w14:paraId="3FAFC8CF" w14:textId="3833C133" w:rsidR="00996F0C" w:rsidRPr="00107B61" w:rsidRDefault="00996F0C" w:rsidP="00FE07B8">
            <w:pPr>
              <w:spacing w:before="120"/>
              <w:ind w:firstLine="0"/>
              <w:jc w:val="center"/>
              <w:rPr>
                <w:rFonts w:cs="Times New Roman"/>
                <w:sz w:val="20"/>
                <w:szCs w:val="20"/>
                <w:lang w:eastAsia="pt-BR"/>
              </w:rPr>
            </w:pPr>
          </w:p>
        </w:tc>
      </w:tr>
      <w:tr w:rsidR="00BC67F9" w:rsidRPr="000F1247" w14:paraId="0ECFB877" w14:textId="77777777" w:rsidTr="000C251C">
        <w:trPr>
          <w:trHeight w:hRule="exact" w:val="701"/>
        </w:trPr>
        <w:tc>
          <w:tcPr>
            <w:tcW w:w="1512" w:type="pct"/>
            <w:gridSpan w:val="5"/>
            <w:shd w:val="clear" w:color="auto" w:fill="D9D9D9" w:themeFill="background1" w:themeFillShade="D9"/>
          </w:tcPr>
          <w:p w14:paraId="22E821D7" w14:textId="33C114D3" w:rsidR="00996F0C" w:rsidRPr="00107B61" w:rsidRDefault="00996F0C" w:rsidP="00FE07B8">
            <w:pPr>
              <w:spacing w:before="120"/>
              <w:ind w:firstLine="0"/>
              <w:rPr>
                <w:rFonts w:cs="Times New Roman"/>
                <w:sz w:val="20"/>
                <w:szCs w:val="20"/>
                <w:lang w:eastAsia="pt-BR"/>
              </w:rPr>
            </w:pPr>
            <w:r w:rsidRPr="00107B61">
              <w:rPr>
                <w:rStyle w:val="RefernciaDiscreta"/>
                <w:rFonts w:cs="Times New Roman"/>
                <w:smallCaps w:val="0"/>
                <w:color w:val="auto"/>
                <w:u w:val="none"/>
              </w:rPr>
              <w:t>Meta:</w:t>
            </w:r>
          </w:p>
        </w:tc>
        <w:tc>
          <w:tcPr>
            <w:tcW w:w="3488" w:type="pct"/>
            <w:gridSpan w:val="18"/>
            <w:shd w:val="clear" w:color="auto" w:fill="D9D9D9" w:themeFill="background1" w:themeFillShade="D9"/>
          </w:tcPr>
          <w:p w14:paraId="1148BC45" w14:textId="77777777" w:rsidR="00996F0C" w:rsidRPr="00107B61" w:rsidRDefault="00996F0C" w:rsidP="00FE07B8">
            <w:pPr>
              <w:pStyle w:val="SemEspaamento"/>
              <w:spacing w:before="120"/>
              <w:ind w:firstLine="35"/>
              <w:rPr>
                <w:rStyle w:val="RefernciaDiscreta"/>
                <w:rFonts w:ascii="Arial Narrow" w:hAnsi="Arial Narrow" w:cs="Times New Roman"/>
                <w:b/>
                <w:smallCaps w:val="0"/>
                <w:color w:val="auto"/>
                <w:u w:val="none"/>
              </w:rPr>
            </w:pPr>
            <w:r w:rsidRPr="00107B61">
              <w:rPr>
                <w:rStyle w:val="RefernciaDiscreta"/>
                <w:rFonts w:ascii="Arial Narrow" w:hAnsi="Arial Narrow" w:cs="Times New Roman"/>
                <w:b/>
                <w:smallCaps w:val="0"/>
                <w:color w:val="auto"/>
                <w:u w:val="none"/>
              </w:rPr>
              <w:t>Realizar 100% dos processos do domínio COBIT de Monitoração e avaliação até 2018.</w:t>
            </w:r>
          </w:p>
          <w:p w14:paraId="3E66F4F2" w14:textId="77777777" w:rsidR="00996F0C" w:rsidRPr="00107B61" w:rsidRDefault="00996F0C" w:rsidP="00FE07B8">
            <w:pPr>
              <w:spacing w:before="120"/>
              <w:ind w:firstLine="0"/>
              <w:jc w:val="center"/>
              <w:rPr>
                <w:rFonts w:cs="Times New Roman"/>
                <w:sz w:val="20"/>
                <w:szCs w:val="20"/>
                <w:lang w:eastAsia="pt-BR"/>
              </w:rPr>
            </w:pPr>
          </w:p>
        </w:tc>
      </w:tr>
      <w:tr w:rsidR="00BC67F9" w:rsidRPr="000F1247" w14:paraId="78264A84" w14:textId="77777777" w:rsidTr="00F4504C">
        <w:trPr>
          <w:trHeight w:hRule="exact" w:val="545"/>
        </w:trPr>
        <w:tc>
          <w:tcPr>
            <w:tcW w:w="1512" w:type="pct"/>
            <w:gridSpan w:val="5"/>
            <w:shd w:val="clear" w:color="auto" w:fill="D9D9D9" w:themeFill="background1" w:themeFillShade="D9"/>
          </w:tcPr>
          <w:p w14:paraId="79C754A3" w14:textId="2E6B5FD6" w:rsidR="00996F0C" w:rsidRPr="00107B61" w:rsidRDefault="00996F0C" w:rsidP="00FE07B8">
            <w:pPr>
              <w:spacing w:before="120"/>
              <w:ind w:firstLine="0"/>
              <w:rPr>
                <w:rFonts w:cs="Times New Roman"/>
                <w:sz w:val="20"/>
                <w:szCs w:val="20"/>
                <w:lang w:eastAsia="pt-BR"/>
              </w:rPr>
            </w:pPr>
            <w:r w:rsidRPr="00107B61">
              <w:rPr>
                <w:rStyle w:val="RefernciaDiscreta"/>
                <w:rFonts w:cs="Times New Roman"/>
                <w:smallCaps w:val="0"/>
                <w:color w:val="auto"/>
                <w:u w:val="none"/>
              </w:rPr>
              <w:t>Indicador:</w:t>
            </w:r>
          </w:p>
        </w:tc>
        <w:tc>
          <w:tcPr>
            <w:tcW w:w="3488" w:type="pct"/>
            <w:gridSpan w:val="18"/>
            <w:shd w:val="clear" w:color="auto" w:fill="D9D9D9" w:themeFill="background1" w:themeFillShade="D9"/>
          </w:tcPr>
          <w:p w14:paraId="68485421" w14:textId="119B9DC0" w:rsidR="00996F0C" w:rsidRPr="00107B61" w:rsidRDefault="00996F0C" w:rsidP="00FE07B8">
            <w:pPr>
              <w:pStyle w:val="SemEspaamento"/>
              <w:spacing w:before="120"/>
              <w:ind w:firstLine="35"/>
              <w:rPr>
                <w:rStyle w:val="RefernciaDiscreta"/>
                <w:rFonts w:ascii="Arial Narrow" w:hAnsi="Arial Narrow" w:cs="Times New Roman"/>
                <w:b/>
                <w:smallCaps w:val="0"/>
                <w:color w:val="auto"/>
                <w:u w:val="none"/>
              </w:rPr>
            </w:pPr>
            <w:r w:rsidRPr="00107B61">
              <w:rPr>
                <w:rStyle w:val="RefernciaDiscreta"/>
                <w:rFonts w:ascii="Arial Narrow" w:hAnsi="Arial Narrow" w:cs="Times New Roman"/>
                <w:b/>
                <w:smallCaps w:val="0"/>
                <w:color w:val="auto"/>
                <w:u w:val="none"/>
              </w:rPr>
              <w:t>Número de processos realizados</w:t>
            </w:r>
            <w:r w:rsidR="00025B57">
              <w:rPr>
                <w:rStyle w:val="RefernciaDiscreta"/>
                <w:rFonts w:ascii="Arial Narrow" w:hAnsi="Arial Narrow" w:cs="Times New Roman"/>
                <w:b/>
                <w:smallCaps w:val="0"/>
                <w:color w:val="auto"/>
                <w:u w:val="none"/>
              </w:rPr>
              <w:t>.</w:t>
            </w:r>
          </w:p>
          <w:p w14:paraId="6F06EFB1" w14:textId="77777777" w:rsidR="00996F0C" w:rsidRPr="00107B61" w:rsidRDefault="00996F0C" w:rsidP="00FE07B8">
            <w:pPr>
              <w:spacing w:before="120"/>
              <w:ind w:firstLine="0"/>
              <w:jc w:val="center"/>
              <w:rPr>
                <w:rFonts w:cs="Times New Roman"/>
                <w:sz w:val="20"/>
                <w:szCs w:val="20"/>
                <w:lang w:eastAsia="pt-BR"/>
              </w:rPr>
            </w:pPr>
          </w:p>
        </w:tc>
      </w:tr>
      <w:tr w:rsidR="000027D7" w:rsidRPr="000F1247" w14:paraId="2F351AFA" w14:textId="77777777" w:rsidTr="00F4504C">
        <w:trPr>
          <w:trHeight w:hRule="exact" w:val="545"/>
        </w:trPr>
        <w:tc>
          <w:tcPr>
            <w:tcW w:w="2892" w:type="pct"/>
            <w:gridSpan w:val="8"/>
            <w:shd w:val="clear" w:color="auto" w:fill="D9D9D9" w:themeFill="background1" w:themeFillShade="D9"/>
          </w:tcPr>
          <w:p w14:paraId="7E810F63" w14:textId="38BB9A4B" w:rsidR="00996F0C" w:rsidRPr="00107B61" w:rsidRDefault="00996F0C" w:rsidP="00FE07B8">
            <w:pPr>
              <w:spacing w:before="120" w:line="240" w:lineRule="auto"/>
              <w:ind w:firstLine="0"/>
              <w:jc w:val="center"/>
              <w:rPr>
                <w:rFonts w:cs="Times New Roman"/>
                <w:lang w:eastAsia="pt-BR"/>
              </w:rPr>
            </w:pPr>
            <w:r w:rsidRPr="00107B61">
              <w:rPr>
                <w:rFonts w:cs="Times New Roman"/>
                <w:lang w:eastAsia="pt-BR"/>
              </w:rPr>
              <w:t>AÇÕES</w:t>
            </w:r>
          </w:p>
        </w:tc>
        <w:tc>
          <w:tcPr>
            <w:tcW w:w="397" w:type="pct"/>
            <w:gridSpan w:val="3"/>
            <w:shd w:val="clear" w:color="auto" w:fill="D9D9D9" w:themeFill="background1" w:themeFillShade="D9"/>
            <w:vAlign w:val="center"/>
          </w:tcPr>
          <w:p w14:paraId="38383802" w14:textId="101AFE39"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2014</w:t>
            </w:r>
          </w:p>
        </w:tc>
        <w:tc>
          <w:tcPr>
            <w:tcW w:w="395" w:type="pct"/>
            <w:gridSpan w:val="3"/>
            <w:shd w:val="clear" w:color="auto" w:fill="D9D9D9" w:themeFill="background1" w:themeFillShade="D9"/>
            <w:vAlign w:val="center"/>
          </w:tcPr>
          <w:p w14:paraId="5FC9860F" w14:textId="7697956A"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2015</w:t>
            </w:r>
          </w:p>
        </w:tc>
        <w:tc>
          <w:tcPr>
            <w:tcW w:w="395" w:type="pct"/>
            <w:gridSpan w:val="3"/>
            <w:shd w:val="clear" w:color="auto" w:fill="D9D9D9" w:themeFill="background1" w:themeFillShade="D9"/>
            <w:vAlign w:val="center"/>
          </w:tcPr>
          <w:p w14:paraId="5128C56A" w14:textId="304BF301"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2016</w:t>
            </w:r>
          </w:p>
        </w:tc>
        <w:tc>
          <w:tcPr>
            <w:tcW w:w="393" w:type="pct"/>
            <w:gridSpan w:val="3"/>
            <w:shd w:val="clear" w:color="auto" w:fill="D9D9D9" w:themeFill="background1" w:themeFillShade="D9"/>
            <w:vAlign w:val="center"/>
          </w:tcPr>
          <w:p w14:paraId="242A56CA" w14:textId="6CB62BA0"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2017</w:t>
            </w:r>
          </w:p>
        </w:tc>
        <w:tc>
          <w:tcPr>
            <w:tcW w:w="528" w:type="pct"/>
            <w:gridSpan w:val="3"/>
            <w:shd w:val="clear" w:color="auto" w:fill="D9D9D9" w:themeFill="background1" w:themeFillShade="D9"/>
            <w:vAlign w:val="center"/>
          </w:tcPr>
          <w:p w14:paraId="075050B6" w14:textId="23B49728"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2018</w:t>
            </w:r>
          </w:p>
        </w:tc>
      </w:tr>
      <w:tr w:rsidR="00BC67F9" w:rsidRPr="000F1247" w14:paraId="7F89D1CC" w14:textId="77777777" w:rsidTr="00F4504C">
        <w:trPr>
          <w:trHeight w:hRule="exact" w:val="796"/>
        </w:trPr>
        <w:tc>
          <w:tcPr>
            <w:tcW w:w="2892" w:type="pct"/>
            <w:gridSpan w:val="8"/>
            <w:tcBorders>
              <w:bottom w:val="single" w:sz="4" w:space="0" w:color="auto"/>
            </w:tcBorders>
            <w:shd w:val="clear" w:color="auto" w:fill="FFFFFF"/>
          </w:tcPr>
          <w:p w14:paraId="1D6A4F82" w14:textId="6217A116" w:rsidR="00996F0C" w:rsidRPr="00F4504C" w:rsidRDefault="00996F0C" w:rsidP="00F4504C">
            <w:pPr>
              <w:spacing w:line="240" w:lineRule="auto"/>
              <w:ind w:firstLine="0"/>
              <w:rPr>
                <w:rFonts w:cs="Times New Roman"/>
                <w:b w:val="0"/>
                <w:sz w:val="22"/>
                <w:szCs w:val="22"/>
                <w:lang w:eastAsia="pt-BR"/>
              </w:rPr>
            </w:pPr>
            <w:r w:rsidRPr="00F4504C">
              <w:rPr>
                <w:rFonts w:cs="Times New Roman"/>
                <w:b w:val="0"/>
                <w:sz w:val="22"/>
                <w:szCs w:val="22"/>
                <w:lang w:eastAsia="pt-BR"/>
              </w:rPr>
              <w:t>Adotar normas de monitoria das requisições realizadas para a DGTI</w:t>
            </w:r>
          </w:p>
        </w:tc>
        <w:tc>
          <w:tcPr>
            <w:tcW w:w="397" w:type="pct"/>
            <w:gridSpan w:val="3"/>
            <w:tcBorders>
              <w:bottom w:val="single" w:sz="4" w:space="0" w:color="auto"/>
            </w:tcBorders>
            <w:shd w:val="clear" w:color="auto" w:fill="FFFFFF"/>
            <w:vAlign w:val="center"/>
          </w:tcPr>
          <w:p w14:paraId="127900E0" w14:textId="3F8BB4BD"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47235243" w14:textId="6DA19824"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3117B9B8" w14:textId="6B5682FA"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3" w:type="pct"/>
            <w:gridSpan w:val="3"/>
            <w:tcBorders>
              <w:bottom w:val="single" w:sz="4" w:space="0" w:color="auto"/>
            </w:tcBorders>
            <w:shd w:val="clear" w:color="auto" w:fill="FFFFFF"/>
            <w:vAlign w:val="center"/>
          </w:tcPr>
          <w:p w14:paraId="763C9877" w14:textId="70EBB238"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528" w:type="pct"/>
            <w:gridSpan w:val="3"/>
            <w:tcBorders>
              <w:bottom w:val="single" w:sz="4" w:space="0" w:color="auto"/>
            </w:tcBorders>
            <w:shd w:val="clear" w:color="auto" w:fill="FFFFFF"/>
            <w:vAlign w:val="center"/>
          </w:tcPr>
          <w:p w14:paraId="0DB1F828" w14:textId="1D2102DC"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r>
      <w:tr w:rsidR="00BC67F9" w:rsidRPr="000F1247" w14:paraId="3BF2271A" w14:textId="77777777" w:rsidTr="000C251C">
        <w:trPr>
          <w:trHeight w:hRule="exact" w:val="667"/>
        </w:trPr>
        <w:tc>
          <w:tcPr>
            <w:tcW w:w="1512" w:type="pct"/>
            <w:gridSpan w:val="5"/>
            <w:shd w:val="clear" w:color="auto" w:fill="D9D9D9" w:themeFill="background1" w:themeFillShade="D9"/>
          </w:tcPr>
          <w:p w14:paraId="248CC056" w14:textId="4D29BC0D" w:rsidR="00996F0C" w:rsidRPr="00107B61" w:rsidRDefault="00B63154" w:rsidP="00FE07B8">
            <w:pPr>
              <w:spacing w:before="120"/>
              <w:ind w:firstLine="0"/>
              <w:rPr>
                <w:rFonts w:cs="Times New Roman"/>
                <w:sz w:val="20"/>
                <w:szCs w:val="20"/>
                <w:lang w:eastAsia="pt-BR"/>
              </w:rPr>
            </w:pPr>
            <w:r>
              <w:rPr>
                <w:rFonts w:cs="Times New Roman"/>
                <w:lang w:eastAsia="pt-BR"/>
              </w:rPr>
              <w:t>Objetivo Estratégico</w:t>
            </w:r>
            <w:r w:rsidR="00F97911">
              <w:rPr>
                <w:rFonts w:cs="Times New Roman"/>
                <w:lang w:eastAsia="pt-BR"/>
              </w:rPr>
              <w:t xml:space="preserve"> 32</w:t>
            </w:r>
          </w:p>
        </w:tc>
        <w:tc>
          <w:tcPr>
            <w:tcW w:w="3488" w:type="pct"/>
            <w:gridSpan w:val="18"/>
            <w:shd w:val="clear" w:color="auto" w:fill="D9D9D9" w:themeFill="background1" w:themeFillShade="D9"/>
          </w:tcPr>
          <w:p w14:paraId="4E859D60" w14:textId="77777777" w:rsidR="00996F0C" w:rsidRPr="00107B61" w:rsidRDefault="00996F0C" w:rsidP="00FE07B8">
            <w:pPr>
              <w:pStyle w:val="SemEspaamento"/>
              <w:spacing w:before="120"/>
              <w:rPr>
                <w:rStyle w:val="RefernciaDiscreta"/>
                <w:rFonts w:ascii="Arial Narrow" w:hAnsi="Arial Narrow" w:cs="Times New Roman"/>
                <w:b/>
                <w:smallCaps w:val="0"/>
                <w:color w:val="auto"/>
                <w:u w:val="none"/>
              </w:rPr>
            </w:pPr>
            <w:r w:rsidRPr="00107B61">
              <w:rPr>
                <w:rStyle w:val="RefernciaDiscreta"/>
                <w:rFonts w:ascii="Arial Narrow" w:hAnsi="Arial Narrow" w:cs="Times New Roman"/>
                <w:b/>
                <w:smallCaps w:val="0"/>
                <w:color w:val="auto"/>
                <w:u w:val="none"/>
              </w:rPr>
              <w:t>Implantar o Sistema Integrado de Gestão visando informatizar os processos administrativos e acadêmicos.</w:t>
            </w:r>
          </w:p>
          <w:p w14:paraId="5A8503DD" w14:textId="604DD261" w:rsidR="00996F0C" w:rsidRPr="00107B61" w:rsidRDefault="00996F0C" w:rsidP="00FE07B8">
            <w:pPr>
              <w:spacing w:before="120"/>
              <w:ind w:firstLine="0"/>
              <w:rPr>
                <w:rFonts w:cs="Times New Roman"/>
                <w:sz w:val="20"/>
                <w:szCs w:val="20"/>
                <w:lang w:eastAsia="pt-BR"/>
              </w:rPr>
            </w:pPr>
          </w:p>
        </w:tc>
      </w:tr>
      <w:tr w:rsidR="00996F0C" w:rsidRPr="000F1247" w14:paraId="3B530882" w14:textId="77777777" w:rsidTr="00F4504C">
        <w:trPr>
          <w:trHeight w:hRule="exact" w:val="545"/>
        </w:trPr>
        <w:tc>
          <w:tcPr>
            <w:tcW w:w="1512" w:type="pct"/>
            <w:gridSpan w:val="5"/>
            <w:shd w:val="clear" w:color="auto" w:fill="D9D9D9" w:themeFill="background1" w:themeFillShade="D9"/>
          </w:tcPr>
          <w:p w14:paraId="29C3301F" w14:textId="76F34230" w:rsidR="00996F0C" w:rsidRPr="00107B61" w:rsidRDefault="00996F0C" w:rsidP="00FE07B8">
            <w:pPr>
              <w:spacing w:before="120"/>
              <w:ind w:firstLine="0"/>
              <w:rPr>
                <w:rFonts w:cs="Times New Roman"/>
                <w:sz w:val="20"/>
                <w:szCs w:val="20"/>
                <w:lang w:eastAsia="pt-BR"/>
              </w:rPr>
            </w:pPr>
            <w:r w:rsidRPr="00107B61">
              <w:rPr>
                <w:rStyle w:val="RefernciaDiscreta"/>
                <w:rFonts w:cs="Times New Roman"/>
                <w:smallCaps w:val="0"/>
                <w:color w:val="auto"/>
                <w:u w:val="none"/>
              </w:rPr>
              <w:t>Meta:</w:t>
            </w:r>
          </w:p>
        </w:tc>
        <w:tc>
          <w:tcPr>
            <w:tcW w:w="3488" w:type="pct"/>
            <w:gridSpan w:val="18"/>
            <w:shd w:val="clear" w:color="auto" w:fill="D9D9D9" w:themeFill="background1" w:themeFillShade="D9"/>
          </w:tcPr>
          <w:p w14:paraId="6D3F353A" w14:textId="77777777" w:rsidR="00996F0C" w:rsidRPr="00107B61" w:rsidRDefault="00996F0C" w:rsidP="00FE07B8">
            <w:pPr>
              <w:pStyle w:val="SemEspaamento"/>
              <w:spacing w:before="120"/>
              <w:ind w:left="35"/>
              <w:rPr>
                <w:rStyle w:val="RefernciaDiscreta"/>
                <w:rFonts w:ascii="Arial Narrow" w:hAnsi="Arial Narrow" w:cs="Times New Roman"/>
                <w:b/>
                <w:smallCaps w:val="0"/>
                <w:color w:val="auto"/>
                <w:u w:val="none"/>
              </w:rPr>
            </w:pPr>
            <w:r w:rsidRPr="00107B61">
              <w:rPr>
                <w:rStyle w:val="RefernciaDiscreta"/>
                <w:rFonts w:ascii="Arial Narrow" w:hAnsi="Arial Narrow" w:cs="Times New Roman"/>
                <w:b/>
                <w:smallCaps w:val="0"/>
                <w:color w:val="auto"/>
                <w:u w:val="none"/>
              </w:rPr>
              <w:t>Implantar 100% dos módulos do Sistema Integrado de Gestão.</w:t>
            </w:r>
          </w:p>
          <w:p w14:paraId="4019DD7E" w14:textId="77777777" w:rsidR="00996F0C" w:rsidRPr="00107B61" w:rsidRDefault="00996F0C" w:rsidP="00FE07B8">
            <w:pPr>
              <w:spacing w:before="120"/>
              <w:ind w:firstLine="0"/>
              <w:rPr>
                <w:rFonts w:cs="Times New Roman"/>
                <w:sz w:val="20"/>
                <w:szCs w:val="20"/>
                <w:lang w:eastAsia="pt-BR"/>
              </w:rPr>
            </w:pPr>
          </w:p>
        </w:tc>
      </w:tr>
      <w:tr w:rsidR="00996F0C" w:rsidRPr="000F1247" w14:paraId="68F40B79" w14:textId="77777777" w:rsidTr="00F4504C">
        <w:trPr>
          <w:trHeight w:hRule="exact" w:val="545"/>
        </w:trPr>
        <w:tc>
          <w:tcPr>
            <w:tcW w:w="1512" w:type="pct"/>
            <w:gridSpan w:val="5"/>
            <w:shd w:val="clear" w:color="auto" w:fill="D9D9D9" w:themeFill="background1" w:themeFillShade="D9"/>
          </w:tcPr>
          <w:p w14:paraId="5B3CC11A" w14:textId="2CE9F3C6" w:rsidR="00996F0C" w:rsidRPr="00107B61" w:rsidRDefault="00996F0C" w:rsidP="00FE07B8">
            <w:pPr>
              <w:spacing w:before="120"/>
              <w:ind w:firstLine="0"/>
              <w:rPr>
                <w:rFonts w:cs="Times New Roman"/>
                <w:sz w:val="20"/>
                <w:szCs w:val="20"/>
                <w:lang w:eastAsia="pt-BR"/>
              </w:rPr>
            </w:pPr>
            <w:r w:rsidRPr="00107B61">
              <w:rPr>
                <w:rStyle w:val="RefernciaDiscreta"/>
                <w:rFonts w:cs="Times New Roman"/>
                <w:smallCaps w:val="0"/>
                <w:color w:val="auto"/>
                <w:u w:val="none"/>
              </w:rPr>
              <w:t>Indicador:</w:t>
            </w:r>
          </w:p>
        </w:tc>
        <w:tc>
          <w:tcPr>
            <w:tcW w:w="3488" w:type="pct"/>
            <w:gridSpan w:val="18"/>
            <w:shd w:val="clear" w:color="auto" w:fill="D9D9D9" w:themeFill="background1" w:themeFillShade="D9"/>
          </w:tcPr>
          <w:p w14:paraId="2639B698" w14:textId="600EB94E" w:rsidR="00996F0C" w:rsidRPr="00107B61" w:rsidRDefault="00996F0C" w:rsidP="00FE07B8">
            <w:pPr>
              <w:pStyle w:val="SemEspaamento"/>
              <w:spacing w:before="120"/>
              <w:ind w:left="35"/>
              <w:rPr>
                <w:rStyle w:val="RefernciaDiscreta"/>
                <w:rFonts w:ascii="Arial Narrow" w:hAnsi="Arial Narrow" w:cs="Times New Roman"/>
                <w:b/>
                <w:smallCaps w:val="0"/>
                <w:color w:val="auto"/>
                <w:u w:val="none"/>
              </w:rPr>
            </w:pPr>
            <w:r w:rsidRPr="00107B61">
              <w:rPr>
                <w:rStyle w:val="RefernciaDiscreta"/>
                <w:rFonts w:ascii="Arial Narrow" w:hAnsi="Arial Narrow" w:cs="Times New Roman"/>
                <w:b/>
                <w:smallCaps w:val="0"/>
                <w:color w:val="auto"/>
                <w:u w:val="none"/>
              </w:rPr>
              <w:t>Número de módulos em produção.</w:t>
            </w:r>
          </w:p>
          <w:p w14:paraId="44C8DDDC" w14:textId="77777777" w:rsidR="00996F0C" w:rsidRPr="00107B61" w:rsidRDefault="00996F0C" w:rsidP="00FE07B8">
            <w:pPr>
              <w:spacing w:before="120"/>
              <w:ind w:firstLine="0"/>
              <w:rPr>
                <w:rFonts w:cs="Times New Roman"/>
                <w:sz w:val="20"/>
                <w:szCs w:val="20"/>
                <w:lang w:eastAsia="pt-BR"/>
              </w:rPr>
            </w:pPr>
          </w:p>
        </w:tc>
      </w:tr>
      <w:tr w:rsidR="00BC67F9" w:rsidRPr="000F1247" w14:paraId="7C29815F" w14:textId="77777777" w:rsidTr="00F4504C">
        <w:trPr>
          <w:trHeight w:hRule="exact" w:val="545"/>
        </w:trPr>
        <w:tc>
          <w:tcPr>
            <w:tcW w:w="2892" w:type="pct"/>
            <w:gridSpan w:val="8"/>
            <w:shd w:val="clear" w:color="auto" w:fill="D9D9D9" w:themeFill="background1" w:themeFillShade="D9"/>
          </w:tcPr>
          <w:p w14:paraId="46BA3B24" w14:textId="3010C630" w:rsidR="00996F0C" w:rsidRPr="00107B61" w:rsidRDefault="00996F0C" w:rsidP="00FE07B8">
            <w:pPr>
              <w:spacing w:before="120" w:line="240" w:lineRule="auto"/>
              <w:ind w:firstLine="0"/>
              <w:jc w:val="center"/>
              <w:rPr>
                <w:rFonts w:cs="Times New Roman"/>
                <w:lang w:eastAsia="pt-BR"/>
              </w:rPr>
            </w:pPr>
            <w:r w:rsidRPr="00107B61">
              <w:rPr>
                <w:rFonts w:cs="Times New Roman"/>
                <w:lang w:eastAsia="pt-BR"/>
              </w:rPr>
              <w:t>AÇÕES</w:t>
            </w:r>
          </w:p>
        </w:tc>
        <w:tc>
          <w:tcPr>
            <w:tcW w:w="397" w:type="pct"/>
            <w:gridSpan w:val="3"/>
            <w:shd w:val="clear" w:color="auto" w:fill="D9D9D9" w:themeFill="background1" w:themeFillShade="D9"/>
            <w:vAlign w:val="center"/>
          </w:tcPr>
          <w:p w14:paraId="717BB3D5" w14:textId="0E8FECC4"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2014</w:t>
            </w:r>
          </w:p>
        </w:tc>
        <w:tc>
          <w:tcPr>
            <w:tcW w:w="395" w:type="pct"/>
            <w:gridSpan w:val="3"/>
            <w:shd w:val="clear" w:color="auto" w:fill="D9D9D9" w:themeFill="background1" w:themeFillShade="D9"/>
            <w:vAlign w:val="center"/>
          </w:tcPr>
          <w:p w14:paraId="31AEF7D4" w14:textId="427AE010"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2015</w:t>
            </w:r>
          </w:p>
        </w:tc>
        <w:tc>
          <w:tcPr>
            <w:tcW w:w="395" w:type="pct"/>
            <w:gridSpan w:val="3"/>
            <w:shd w:val="clear" w:color="auto" w:fill="D9D9D9" w:themeFill="background1" w:themeFillShade="D9"/>
            <w:vAlign w:val="center"/>
          </w:tcPr>
          <w:p w14:paraId="206646D3" w14:textId="7EF29CE0"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2016</w:t>
            </w:r>
          </w:p>
        </w:tc>
        <w:tc>
          <w:tcPr>
            <w:tcW w:w="393" w:type="pct"/>
            <w:gridSpan w:val="3"/>
            <w:shd w:val="clear" w:color="auto" w:fill="D9D9D9" w:themeFill="background1" w:themeFillShade="D9"/>
            <w:vAlign w:val="center"/>
          </w:tcPr>
          <w:p w14:paraId="0EB7D915" w14:textId="3C794020"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2017</w:t>
            </w:r>
          </w:p>
        </w:tc>
        <w:tc>
          <w:tcPr>
            <w:tcW w:w="528" w:type="pct"/>
            <w:gridSpan w:val="3"/>
            <w:shd w:val="clear" w:color="auto" w:fill="D9D9D9" w:themeFill="background1" w:themeFillShade="D9"/>
            <w:vAlign w:val="center"/>
          </w:tcPr>
          <w:p w14:paraId="3E0FB898" w14:textId="129DE41E" w:rsidR="00996F0C" w:rsidRPr="00107B61" w:rsidRDefault="00996F0C" w:rsidP="00FE07B8">
            <w:pPr>
              <w:spacing w:before="120"/>
              <w:ind w:firstLine="0"/>
              <w:jc w:val="center"/>
              <w:rPr>
                <w:rFonts w:cs="Times New Roman"/>
                <w:sz w:val="20"/>
                <w:szCs w:val="20"/>
                <w:lang w:eastAsia="pt-BR"/>
              </w:rPr>
            </w:pPr>
            <w:r w:rsidRPr="00107B61">
              <w:rPr>
                <w:rFonts w:cs="Times New Roman"/>
                <w:lang w:eastAsia="pt-BR"/>
              </w:rPr>
              <w:t>2018</w:t>
            </w:r>
          </w:p>
        </w:tc>
      </w:tr>
      <w:tr w:rsidR="00996F0C" w:rsidRPr="000F1247" w14:paraId="6B56CC45" w14:textId="77777777" w:rsidTr="00F4504C">
        <w:trPr>
          <w:trHeight w:hRule="exact" w:val="545"/>
        </w:trPr>
        <w:tc>
          <w:tcPr>
            <w:tcW w:w="2892" w:type="pct"/>
            <w:gridSpan w:val="8"/>
            <w:tcBorders>
              <w:bottom w:val="single" w:sz="4" w:space="0" w:color="auto"/>
            </w:tcBorders>
            <w:shd w:val="clear" w:color="auto" w:fill="FFFFFF"/>
          </w:tcPr>
          <w:p w14:paraId="3066C558" w14:textId="0F23508B" w:rsidR="00996F0C" w:rsidRPr="00F4504C" w:rsidRDefault="00996F0C" w:rsidP="00F4504C">
            <w:pPr>
              <w:spacing w:line="240" w:lineRule="auto"/>
              <w:ind w:firstLine="0"/>
              <w:rPr>
                <w:rFonts w:cs="Times New Roman"/>
                <w:b w:val="0"/>
                <w:sz w:val="22"/>
                <w:szCs w:val="22"/>
                <w:lang w:eastAsia="pt-BR"/>
              </w:rPr>
            </w:pPr>
            <w:r w:rsidRPr="00F4504C">
              <w:rPr>
                <w:rFonts w:cs="Times New Roman"/>
                <w:b w:val="0"/>
                <w:sz w:val="22"/>
                <w:szCs w:val="22"/>
                <w:lang w:eastAsia="pt-BR"/>
              </w:rPr>
              <w:t>Implantação do Sistema</w:t>
            </w:r>
            <w:r w:rsidR="000C251C">
              <w:rPr>
                <w:rFonts w:cs="Times New Roman"/>
                <w:b w:val="0"/>
                <w:sz w:val="22"/>
                <w:szCs w:val="22"/>
                <w:lang w:eastAsia="pt-BR"/>
              </w:rPr>
              <w:t xml:space="preserve"> Informatizado</w:t>
            </w:r>
          </w:p>
        </w:tc>
        <w:tc>
          <w:tcPr>
            <w:tcW w:w="397" w:type="pct"/>
            <w:gridSpan w:val="3"/>
            <w:tcBorders>
              <w:bottom w:val="single" w:sz="4" w:space="0" w:color="auto"/>
            </w:tcBorders>
            <w:shd w:val="clear" w:color="auto" w:fill="FFFFFF"/>
            <w:vAlign w:val="center"/>
          </w:tcPr>
          <w:p w14:paraId="71AD9DBA" w14:textId="4C0C2046"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2C88E3D4" w14:textId="083F0B47"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5" w:type="pct"/>
            <w:gridSpan w:val="3"/>
            <w:tcBorders>
              <w:bottom w:val="single" w:sz="4" w:space="0" w:color="auto"/>
            </w:tcBorders>
            <w:shd w:val="clear" w:color="auto" w:fill="FFFFFF"/>
            <w:vAlign w:val="center"/>
          </w:tcPr>
          <w:p w14:paraId="1A990E37" w14:textId="75A06135"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3" w:type="pct"/>
            <w:gridSpan w:val="3"/>
            <w:tcBorders>
              <w:bottom w:val="single" w:sz="4" w:space="0" w:color="auto"/>
            </w:tcBorders>
            <w:shd w:val="clear" w:color="auto" w:fill="FFFFFF"/>
            <w:vAlign w:val="center"/>
          </w:tcPr>
          <w:p w14:paraId="7CC3116B" w14:textId="24BE13DC"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528" w:type="pct"/>
            <w:gridSpan w:val="3"/>
            <w:tcBorders>
              <w:bottom w:val="single" w:sz="4" w:space="0" w:color="auto"/>
            </w:tcBorders>
            <w:shd w:val="clear" w:color="auto" w:fill="FFFFFF"/>
            <w:vAlign w:val="center"/>
          </w:tcPr>
          <w:p w14:paraId="628033F9" w14:textId="2B0C9E17" w:rsidR="00996F0C" w:rsidRPr="00F4504C" w:rsidRDefault="00996F0C"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r>
      <w:tr w:rsidR="000027D7" w:rsidRPr="00107B61" w14:paraId="6BDE56B7" w14:textId="77777777" w:rsidTr="00F4504C">
        <w:trPr>
          <w:trHeight w:hRule="exact" w:val="545"/>
        </w:trPr>
        <w:tc>
          <w:tcPr>
            <w:tcW w:w="1512" w:type="pct"/>
            <w:gridSpan w:val="5"/>
            <w:shd w:val="clear" w:color="auto" w:fill="D9D9D9" w:themeFill="background1" w:themeFillShade="D9"/>
          </w:tcPr>
          <w:p w14:paraId="5E55559E" w14:textId="6AE5E48C" w:rsidR="000027D7" w:rsidRPr="00107B61" w:rsidRDefault="00F97911" w:rsidP="00FE07B8">
            <w:pPr>
              <w:pStyle w:val="SemEspaamento"/>
              <w:spacing w:before="120"/>
              <w:jc w:val="both"/>
              <w:rPr>
                <w:rFonts w:cs="Times New Roman"/>
                <w:sz w:val="20"/>
                <w:szCs w:val="20"/>
                <w:lang w:eastAsia="pt-BR"/>
              </w:rPr>
            </w:pPr>
            <w:r>
              <w:rPr>
                <w:rFonts w:ascii="Arial Narrow" w:hAnsi="Arial Narrow" w:cs="Times New Roman"/>
                <w:b/>
                <w:lang w:eastAsia="pt-BR"/>
              </w:rPr>
              <w:t>Objetivo Estratégico 33</w:t>
            </w:r>
          </w:p>
        </w:tc>
        <w:tc>
          <w:tcPr>
            <w:tcW w:w="3488" w:type="pct"/>
            <w:gridSpan w:val="18"/>
            <w:shd w:val="clear" w:color="auto" w:fill="D9D9D9" w:themeFill="background1" w:themeFillShade="D9"/>
          </w:tcPr>
          <w:p w14:paraId="211C63FE" w14:textId="77777777" w:rsidR="000027D7" w:rsidRPr="00107B61" w:rsidRDefault="000027D7" w:rsidP="00FE07B8">
            <w:pPr>
              <w:pStyle w:val="SemEspaamento"/>
              <w:spacing w:before="120"/>
              <w:rPr>
                <w:rStyle w:val="RefernciaDiscreta"/>
                <w:rFonts w:ascii="Arial Narrow" w:hAnsi="Arial Narrow" w:cs="Times New Roman"/>
                <w:b/>
                <w:smallCaps w:val="0"/>
                <w:color w:val="auto"/>
                <w:u w:val="none"/>
              </w:rPr>
            </w:pPr>
            <w:r w:rsidRPr="00107B61">
              <w:rPr>
                <w:rStyle w:val="RefernciaDiscreta"/>
                <w:rFonts w:ascii="Arial Narrow" w:hAnsi="Arial Narrow" w:cs="Times New Roman"/>
                <w:b/>
                <w:smallCaps w:val="0"/>
                <w:color w:val="auto"/>
                <w:u w:val="none"/>
              </w:rPr>
              <w:t>Prover o uso eficiente dos recursos de TI.</w:t>
            </w:r>
          </w:p>
          <w:p w14:paraId="7DE8ED23" w14:textId="1F9CD2F2" w:rsidR="000027D7" w:rsidRPr="00107B61" w:rsidRDefault="000027D7" w:rsidP="00FE07B8">
            <w:pPr>
              <w:spacing w:before="120"/>
              <w:ind w:firstLine="0"/>
              <w:jc w:val="center"/>
              <w:rPr>
                <w:rFonts w:cs="Times New Roman"/>
                <w:sz w:val="20"/>
                <w:szCs w:val="20"/>
                <w:lang w:eastAsia="pt-BR"/>
              </w:rPr>
            </w:pPr>
          </w:p>
        </w:tc>
      </w:tr>
      <w:tr w:rsidR="000027D7" w:rsidRPr="00107B61" w14:paraId="00217F53" w14:textId="77777777" w:rsidTr="00F4504C">
        <w:trPr>
          <w:trHeight w:hRule="exact" w:val="698"/>
        </w:trPr>
        <w:tc>
          <w:tcPr>
            <w:tcW w:w="1512" w:type="pct"/>
            <w:gridSpan w:val="5"/>
            <w:shd w:val="clear" w:color="auto" w:fill="D9D9D9" w:themeFill="background1" w:themeFillShade="D9"/>
          </w:tcPr>
          <w:p w14:paraId="5934CED4" w14:textId="77777777" w:rsidR="000027D7" w:rsidRPr="00107B61" w:rsidRDefault="000027D7" w:rsidP="00FE07B8">
            <w:pPr>
              <w:pStyle w:val="SemEspaamento"/>
              <w:spacing w:before="120"/>
              <w:rPr>
                <w:rFonts w:ascii="Arial Narrow" w:hAnsi="Arial Narrow" w:cs="Times New Roman"/>
                <w:b/>
                <w:lang w:eastAsia="pt-BR"/>
              </w:rPr>
            </w:pPr>
            <w:r w:rsidRPr="00107B61">
              <w:rPr>
                <w:rFonts w:ascii="Arial Narrow" w:hAnsi="Arial Narrow" w:cs="Times New Roman"/>
                <w:b/>
                <w:lang w:eastAsia="pt-BR"/>
              </w:rPr>
              <w:t>Descrição do Objetivo:</w:t>
            </w:r>
          </w:p>
          <w:p w14:paraId="58D6394D" w14:textId="77777777" w:rsidR="000027D7" w:rsidRPr="00107B61" w:rsidRDefault="000027D7" w:rsidP="00FE07B8">
            <w:pPr>
              <w:spacing w:before="120"/>
              <w:ind w:firstLine="0"/>
              <w:jc w:val="center"/>
              <w:rPr>
                <w:rFonts w:cs="Times New Roman"/>
                <w:sz w:val="20"/>
                <w:szCs w:val="20"/>
                <w:lang w:eastAsia="pt-BR"/>
              </w:rPr>
            </w:pPr>
          </w:p>
        </w:tc>
        <w:tc>
          <w:tcPr>
            <w:tcW w:w="3488" w:type="pct"/>
            <w:gridSpan w:val="18"/>
            <w:shd w:val="clear" w:color="auto" w:fill="D9D9D9" w:themeFill="background1" w:themeFillShade="D9"/>
          </w:tcPr>
          <w:p w14:paraId="59EF86C3" w14:textId="77777777" w:rsidR="000027D7" w:rsidRPr="00107B61" w:rsidRDefault="000027D7" w:rsidP="00FE07B8">
            <w:pPr>
              <w:pStyle w:val="SemEspaamento"/>
              <w:spacing w:before="120"/>
              <w:jc w:val="both"/>
              <w:rPr>
                <w:rStyle w:val="RefernciaDiscreta"/>
                <w:rFonts w:ascii="Arial Narrow" w:hAnsi="Arial Narrow" w:cs="Times New Roman"/>
                <w:b/>
                <w:smallCaps w:val="0"/>
                <w:color w:val="auto"/>
                <w:u w:val="none"/>
              </w:rPr>
            </w:pPr>
            <w:r w:rsidRPr="00107B61">
              <w:rPr>
                <w:rStyle w:val="RefernciaDiscreta"/>
                <w:rFonts w:ascii="Arial Narrow" w:hAnsi="Arial Narrow" w:cs="Times New Roman"/>
                <w:b/>
                <w:smallCaps w:val="0"/>
                <w:color w:val="auto"/>
                <w:u w:val="none"/>
              </w:rPr>
              <w:t>Ampliar as responsabilidades pelos recursos de TI, atuando para garantir a sua gestão.</w:t>
            </w:r>
          </w:p>
          <w:p w14:paraId="2D6112F8" w14:textId="77777777" w:rsidR="000027D7" w:rsidRPr="00107B61" w:rsidRDefault="000027D7" w:rsidP="00FE07B8">
            <w:pPr>
              <w:spacing w:before="120"/>
              <w:ind w:firstLine="0"/>
              <w:jc w:val="center"/>
              <w:rPr>
                <w:rFonts w:cs="Times New Roman"/>
                <w:sz w:val="20"/>
                <w:szCs w:val="20"/>
                <w:lang w:eastAsia="pt-BR"/>
              </w:rPr>
            </w:pPr>
          </w:p>
        </w:tc>
      </w:tr>
      <w:tr w:rsidR="00BC67F9" w:rsidRPr="00107B61" w14:paraId="548A251F" w14:textId="77777777" w:rsidTr="00F4504C">
        <w:trPr>
          <w:trHeight w:hRule="exact" w:val="545"/>
        </w:trPr>
        <w:tc>
          <w:tcPr>
            <w:tcW w:w="2892" w:type="pct"/>
            <w:gridSpan w:val="8"/>
            <w:shd w:val="clear" w:color="auto" w:fill="D9D9D9" w:themeFill="background1" w:themeFillShade="D9"/>
          </w:tcPr>
          <w:p w14:paraId="77FC539C" w14:textId="6442212A" w:rsidR="000027D7" w:rsidRPr="00107B61" w:rsidRDefault="000027D7" w:rsidP="00FE07B8">
            <w:pPr>
              <w:spacing w:before="120" w:line="240" w:lineRule="auto"/>
              <w:ind w:firstLine="0"/>
              <w:jc w:val="center"/>
              <w:rPr>
                <w:rFonts w:cs="Times New Roman"/>
                <w:lang w:eastAsia="pt-BR"/>
              </w:rPr>
            </w:pPr>
            <w:r w:rsidRPr="00107B61">
              <w:rPr>
                <w:rFonts w:cs="Times New Roman"/>
                <w:lang w:eastAsia="pt-BR"/>
              </w:rPr>
              <w:t>AÇÕES</w:t>
            </w:r>
          </w:p>
        </w:tc>
        <w:tc>
          <w:tcPr>
            <w:tcW w:w="397" w:type="pct"/>
            <w:gridSpan w:val="3"/>
            <w:shd w:val="clear" w:color="auto" w:fill="D9D9D9" w:themeFill="background1" w:themeFillShade="D9"/>
            <w:vAlign w:val="center"/>
          </w:tcPr>
          <w:p w14:paraId="26208913" w14:textId="57FF2ADD" w:rsidR="000027D7" w:rsidRPr="00107B61" w:rsidRDefault="000027D7" w:rsidP="00FE07B8">
            <w:pPr>
              <w:spacing w:before="120"/>
              <w:ind w:firstLine="0"/>
              <w:jc w:val="center"/>
              <w:rPr>
                <w:rFonts w:cs="Times New Roman"/>
                <w:sz w:val="20"/>
                <w:szCs w:val="20"/>
                <w:lang w:eastAsia="pt-BR"/>
              </w:rPr>
            </w:pPr>
            <w:r w:rsidRPr="00107B61">
              <w:rPr>
                <w:rFonts w:cs="Times New Roman"/>
                <w:lang w:eastAsia="pt-BR"/>
              </w:rPr>
              <w:t>2014</w:t>
            </w:r>
          </w:p>
        </w:tc>
        <w:tc>
          <w:tcPr>
            <w:tcW w:w="395" w:type="pct"/>
            <w:gridSpan w:val="3"/>
            <w:shd w:val="clear" w:color="auto" w:fill="D9D9D9" w:themeFill="background1" w:themeFillShade="D9"/>
            <w:vAlign w:val="center"/>
          </w:tcPr>
          <w:p w14:paraId="49376C0D" w14:textId="731C3B9F" w:rsidR="000027D7" w:rsidRPr="00107B61" w:rsidRDefault="000027D7" w:rsidP="00FE07B8">
            <w:pPr>
              <w:spacing w:before="120"/>
              <w:ind w:firstLine="0"/>
              <w:jc w:val="center"/>
              <w:rPr>
                <w:rFonts w:cs="Times New Roman"/>
                <w:sz w:val="20"/>
                <w:szCs w:val="20"/>
                <w:lang w:eastAsia="pt-BR"/>
              </w:rPr>
            </w:pPr>
            <w:r w:rsidRPr="00107B61">
              <w:rPr>
                <w:rFonts w:cs="Times New Roman"/>
                <w:lang w:eastAsia="pt-BR"/>
              </w:rPr>
              <w:t>2015</w:t>
            </w:r>
          </w:p>
        </w:tc>
        <w:tc>
          <w:tcPr>
            <w:tcW w:w="395" w:type="pct"/>
            <w:gridSpan w:val="3"/>
            <w:shd w:val="clear" w:color="auto" w:fill="D9D9D9" w:themeFill="background1" w:themeFillShade="D9"/>
            <w:vAlign w:val="center"/>
          </w:tcPr>
          <w:p w14:paraId="6E3919DE" w14:textId="1D282CB6" w:rsidR="000027D7" w:rsidRPr="00107B61" w:rsidRDefault="000027D7" w:rsidP="00FE07B8">
            <w:pPr>
              <w:spacing w:before="120"/>
              <w:ind w:firstLine="0"/>
              <w:jc w:val="center"/>
              <w:rPr>
                <w:rFonts w:cs="Times New Roman"/>
                <w:sz w:val="20"/>
                <w:szCs w:val="20"/>
                <w:lang w:eastAsia="pt-BR"/>
              </w:rPr>
            </w:pPr>
            <w:r w:rsidRPr="00107B61">
              <w:rPr>
                <w:rFonts w:cs="Times New Roman"/>
                <w:lang w:eastAsia="pt-BR"/>
              </w:rPr>
              <w:t>2016</w:t>
            </w:r>
          </w:p>
        </w:tc>
        <w:tc>
          <w:tcPr>
            <w:tcW w:w="393" w:type="pct"/>
            <w:gridSpan w:val="3"/>
            <w:shd w:val="clear" w:color="auto" w:fill="D9D9D9" w:themeFill="background1" w:themeFillShade="D9"/>
            <w:vAlign w:val="center"/>
          </w:tcPr>
          <w:p w14:paraId="1FA2501D" w14:textId="294815F7" w:rsidR="000027D7" w:rsidRPr="00107B61" w:rsidRDefault="000027D7" w:rsidP="00FE07B8">
            <w:pPr>
              <w:spacing w:before="120"/>
              <w:ind w:firstLine="0"/>
              <w:jc w:val="center"/>
              <w:rPr>
                <w:rFonts w:cs="Times New Roman"/>
                <w:sz w:val="20"/>
                <w:szCs w:val="20"/>
                <w:lang w:eastAsia="pt-BR"/>
              </w:rPr>
            </w:pPr>
            <w:r w:rsidRPr="00107B61">
              <w:rPr>
                <w:rFonts w:cs="Times New Roman"/>
                <w:lang w:eastAsia="pt-BR"/>
              </w:rPr>
              <w:t>2017</w:t>
            </w:r>
          </w:p>
        </w:tc>
        <w:tc>
          <w:tcPr>
            <w:tcW w:w="528" w:type="pct"/>
            <w:gridSpan w:val="3"/>
            <w:shd w:val="clear" w:color="auto" w:fill="D9D9D9" w:themeFill="background1" w:themeFillShade="D9"/>
            <w:vAlign w:val="center"/>
          </w:tcPr>
          <w:p w14:paraId="30E822C1" w14:textId="4D7F6205" w:rsidR="000027D7" w:rsidRPr="00107B61" w:rsidRDefault="000027D7" w:rsidP="00FE07B8">
            <w:pPr>
              <w:spacing w:before="120"/>
              <w:ind w:firstLine="0"/>
              <w:jc w:val="center"/>
              <w:rPr>
                <w:rFonts w:cs="Times New Roman"/>
                <w:sz w:val="20"/>
                <w:szCs w:val="20"/>
                <w:lang w:eastAsia="pt-BR"/>
              </w:rPr>
            </w:pPr>
            <w:r w:rsidRPr="00107B61">
              <w:rPr>
                <w:rFonts w:cs="Times New Roman"/>
                <w:lang w:eastAsia="pt-BR"/>
              </w:rPr>
              <w:t>2018</w:t>
            </w:r>
          </w:p>
        </w:tc>
      </w:tr>
      <w:tr w:rsidR="000027D7" w:rsidRPr="000F1247" w14:paraId="3DEC5237" w14:textId="77777777" w:rsidTr="00F4504C">
        <w:trPr>
          <w:trHeight w:hRule="exact" w:val="742"/>
        </w:trPr>
        <w:tc>
          <w:tcPr>
            <w:tcW w:w="2892" w:type="pct"/>
            <w:gridSpan w:val="8"/>
            <w:tcBorders>
              <w:bottom w:val="single" w:sz="4" w:space="0" w:color="auto"/>
            </w:tcBorders>
            <w:shd w:val="clear" w:color="auto" w:fill="FFFFFF"/>
          </w:tcPr>
          <w:p w14:paraId="2AE049FC" w14:textId="77777777" w:rsidR="000027D7" w:rsidRPr="00D234EA" w:rsidRDefault="000027D7" w:rsidP="00FE07B8">
            <w:pPr>
              <w:pStyle w:val="SemEspaamento"/>
              <w:spacing w:before="120"/>
              <w:jc w:val="both"/>
              <w:rPr>
                <w:rStyle w:val="RefernciaDiscreta"/>
                <w:rFonts w:ascii="Arial Narrow" w:hAnsi="Arial Narrow" w:cs="Times New Roman"/>
                <w:smallCaps w:val="0"/>
                <w:color w:val="auto"/>
                <w:u w:val="none"/>
              </w:rPr>
            </w:pPr>
            <w:r w:rsidRPr="00D234EA">
              <w:rPr>
                <w:rStyle w:val="RefernciaDiscreta"/>
                <w:rFonts w:ascii="Arial Narrow" w:hAnsi="Arial Narrow" w:cs="Times New Roman"/>
                <w:smallCaps w:val="0"/>
                <w:color w:val="auto"/>
                <w:u w:val="none"/>
              </w:rPr>
              <w:t>Aderir ao Padrão do SISP na aquisição de soluções de Tecnologia da Informação.</w:t>
            </w:r>
          </w:p>
          <w:p w14:paraId="40A74251" w14:textId="77777777" w:rsidR="000027D7" w:rsidRPr="00D234EA" w:rsidRDefault="000027D7" w:rsidP="00FE07B8">
            <w:pPr>
              <w:spacing w:before="120" w:line="240" w:lineRule="auto"/>
              <w:ind w:firstLine="0"/>
              <w:rPr>
                <w:rFonts w:cs="Times New Roman"/>
                <w:b w:val="0"/>
                <w:lang w:eastAsia="pt-BR"/>
              </w:rPr>
            </w:pPr>
          </w:p>
        </w:tc>
        <w:tc>
          <w:tcPr>
            <w:tcW w:w="397" w:type="pct"/>
            <w:gridSpan w:val="3"/>
            <w:tcBorders>
              <w:bottom w:val="single" w:sz="4" w:space="0" w:color="auto"/>
            </w:tcBorders>
            <w:shd w:val="clear" w:color="auto" w:fill="FFFFFF"/>
            <w:vAlign w:val="center"/>
          </w:tcPr>
          <w:p w14:paraId="6BA7F191" w14:textId="79831F29" w:rsidR="000027D7" w:rsidRPr="00D234EA" w:rsidRDefault="000027D7" w:rsidP="00FE07B8">
            <w:pPr>
              <w:spacing w:before="120"/>
              <w:ind w:firstLine="0"/>
              <w:jc w:val="center"/>
              <w:rPr>
                <w:rFonts w:cs="Times New Roman"/>
                <w:b w:val="0"/>
                <w:sz w:val="20"/>
                <w:szCs w:val="20"/>
                <w:lang w:eastAsia="pt-BR"/>
              </w:rPr>
            </w:pPr>
            <w:r w:rsidRPr="00D234EA">
              <w:rPr>
                <w:rFonts w:cs="Times New Roman"/>
                <w:b w:val="0"/>
                <w:sz w:val="20"/>
                <w:szCs w:val="20"/>
                <w:lang w:eastAsia="pt-BR"/>
              </w:rPr>
              <w:t>20%</w:t>
            </w:r>
          </w:p>
        </w:tc>
        <w:tc>
          <w:tcPr>
            <w:tcW w:w="395" w:type="pct"/>
            <w:gridSpan w:val="3"/>
            <w:tcBorders>
              <w:bottom w:val="single" w:sz="4" w:space="0" w:color="auto"/>
            </w:tcBorders>
            <w:shd w:val="clear" w:color="auto" w:fill="FFFFFF"/>
            <w:vAlign w:val="center"/>
          </w:tcPr>
          <w:p w14:paraId="24EB4735" w14:textId="364F6733" w:rsidR="000027D7" w:rsidRPr="00D234EA" w:rsidRDefault="000027D7" w:rsidP="00FE07B8">
            <w:pPr>
              <w:spacing w:before="120"/>
              <w:ind w:firstLine="0"/>
              <w:jc w:val="center"/>
              <w:rPr>
                <w:rFonts w:cs="Times New Roman"/>
                <w:b w:val="0"/>
                <w:sz w:val="20"/>
                <w:szCs w:val="20"/>
                <w:lang w:eastAsia="pt-BR"/>
              </w:rPr>
            </w:pPr>
            <w:r w:rsidRPr="00D234EA">
              <w:rPr>
                <w:rFonts w:cs="Times New Roman"/>
                <w:b w:val="0"/>
                <w:sz w:val="20"/>
                <w:szCs w:val="20"/>
                <w:lang w:eastAsia="pt-BR"/>
              </w:rPr>
              <w:t>20%</w:t>
            </w:r>
          </w:p>
        </w:tc>
        <w:tc>
          <w:tcPr>
            <w:tcW w:w="395" w:type="pct"/>
            <w:gridSpan w:val="3"/>
            <w:tcBorders>
              <w:bottom w:val="single" w:sz="4" w:space="0" w:color="auto"/>
            </w:tcBorders>
            <w:shd w:val="clear" w:color="auto" w:fill="FFFFFF"/>
            <w:vAlign w:val="center"/>
          </w:tcPr>
          <w:p w14:paraId="711775B9" w14:textId="1F36DA62" w:rsidR="000027D7" w:rsidRPr="00D234EA" w:rsidRDefault="000027D7" w:rsidP="00FE07B8">
            <w:pPr>
              <w:spacing w:before="120"/>
              <w:ind w:firstLine="0"/>
              <w:jc w:val="center"/>
              <w:rPr>
                <w:rFonts w:cs="Times New Roman"/>
                <w:b w:val="0"/>
                <w:sz w:val="20"/>
                <w:szCs w:val="20"/>
                <w:lang w:eastAsia="pt-BR"/>
              </w:rPr>
            </w:pPr>
            <w:r w:rsidRPr="00D234EA">
              <w:rPr>
                <w:rFonts w:cs="Times New Roman"/>
                <w:b w:val="0"/>
                <w:sz w:val="20"/>
                <w:szCs w:val="20"/>
                <w:lang w:eastAsia="pt-BR"/>
              </w:rPr>
              <w:t>20%</w:t>
            </w:r>
          </w:p>
        </w:tc>
        <w:tc>
          <w:tcPr>
            <w:tcW w:w="393" w:type="pct"/>
            <w:gridSpan w:val="3"/>
            <w:tcBorders>
              <w:bottom w:val="single" w:sz="4" w:space="0" w:color="auto"/>
            </w:tcBorders>
            <w:shd w:val="clear" w:color="auto" w:fill="FFFFFF"/>
            <w:vAlign w:val="center"/>
          </w:tcPr>
          <w:p w14:paraId="2C0C2043" w14:textId="1664A6B0" w:rsidR="000027D7" w:rsidRPr="00D234EA" w:rsidRDefault="000027D7" w:rsidP="00FE07B8">
            <w:pPr>
              <w:spacing w:before="120"/>
              <w:ind w:firstLine="0"/>
              <w:jc w:val="center"/>
              <w:rPr>
                <w:rFonts w:cs="Times New Roman"/>
                <w:b w:val="0"/>
                <w:sz w:val="20"/>
                <w:szCs w:val="20"/>
                <w:lang w:eastAsia="pt-BR"/>
              </w:rPr>
            </w:pPr>
            <w:r w:rsidRPr="00D234EA">
              <w:rPr>
                <w:rFonts w:cs="Times New Roman"/>
                <w:b w:val="0"/>
                <w:sz w:val="20"/>
                <w:szCs w:val="20"/>
                <w:lang w:eastAsia="pt-BR"/>
              </w:rPr>
              <w:t>20%</w:t>
            </w:r>
          </w:p>
        </w:tc>
        <w:tc>
          <w:tcPr>
            <w:tcW w:w="528" w:type="pct"/>
            <w:gridSpan w:val="3"/>
            <w:tcBorders>
              <w:bottom w:val="single" w:sz="4" w:space="0" w:color="auto"/>
            </w:tcBorders>
            <w:shd w:val="clear" w:color="auto" w:fill="FFFFFF"/>
            <w:vAlign w:val="center"/>
          </w:tcPr>
          <w:p w14:paraId="683E6D19" w14:textId="2E5B738C" w:rsidR="000027D7" w:rsidRPr="00D234EA" w:rsidRDefault="000027D7" w:rsidP="00FE07B8">
            <w:pPr>
              <w:spacing w:before="120"/>
              <w:ind w:firstLine="0"/>
              <w:jc w:val="center"/>
              <w:rPr>
                <w:rFonts w:cs="Times New Roman"/>
                <w:b w:val="0"/>
                <w:sz w:val="20"/>
                <w:szCs w:val="20"/>
                <w:lang w:eastAsia="pt-BR"/>
              </w:rPr>
            </w:pPr>
            <w:r w:rsidRPr="00D234EA">
              <w:rPr>
                <w:rFonts w:cs="Times New Roman"/>
                <w:b w:val="0"/>
                <w:sz w:val="20"/>
                <w:szCs w:val="20"/>
                <w:lang w:eastAsia="pt-BR"/>
              </w:rPr>
              <w:t>20%</w:t>
            </w:r>
          </w:p>
        </w:tc>
      </w:tr>
      <w:tr w:rsidR="00D234EA" w:rsidRPr="000F1247" w14:paraId="50AB8071" w14:textId="77777777" w:rsidTr="000C251C">
        <w:trPr>
          <w:trHeight w:hRule="exact" w:val="815"/>
        </w:trPr>
        <w:tc>
          <w:tcPr>
            <w:tcW w:w="1512" w:type="pct"/>
            <w:gridSpan w:val="5"/>
            <w:shd w:val="clear" w:color="auto" w:fill="D9D9D9" w:themeFill="background1" w:themeFillShade="D9"/>
          </w:tcPr>
          <w:p w14:paraId="1D5A16D1" w14:textId="43B57896" w:rsidR="00D234EA" w:rsidRPr="00BC67F9" w:rsidRDefault="00D234EA" w:rsidP="00FE07B8">
            <w:pPr>
              <w:spacing w:before="120" w:line="240" w:lineRule="auto"/>
              <w:ind w:firstLine="0"/>
              <w:rPr>
                <w:rFonts w:cs="Times New Roman"/>
                <w:sz w:val="20"/>
                <w:szCs w:val="20"/>
                <w:lang w:eastAsia="pt-BR"/>
              </w:rPr>
            </w:pPr>
            <w:r w:rsidRPr="00BC67F9">
              <w:rPr>
                <w:rStyle w:val="RefernciaDiscreta"/>
                <w:rFonts w:cs="Times New Roman"/>
                <w:smallCaps w:val="0"/>
                <w:color w:val="auto"/>
                <w:u w:val="none"/>
              </w:rPr>
              <w:t>Meta:</w:t>
            </w:r>
          </w:p>
        </w:tc>
        <w:tc>
          <w:tcPr>
            <w:tcW w:w="3488" w:type="pct"/>
            <w:gridSpan w:val="18"/>
            <w:shd w:val="clear" w:color="auto" w:fill="D9D9D9" w:themeFill="background1" w:themeFillShade="D9"/>
          </w:tcPr>
          <w:p w14:paraId="2B680599" w14:textId="23DFFDB7" w:rsidR="00D234EA" w:rsidRPr="00BC67F9" w:rsidRDefault="00D234EA" w:rsidP="00FE07B8">
            <w:pPr>
              <w:spacing w:before="120" w:line="240" w:lineRule="auto"/>
              <w:ind w:firstLine="0"/>
              <w:rPr>
                <w:rFonts w:cs="Times New Roman"/>
                <w:sz w:val="20"/>
                <w:szCs w:val="20"/>
                <w:lang w:eastAsia="pt-BR"/>
              </w:rPr>
            </w:pPr>
            <w:r w:rsidRPr="00BC67F9">
              <w:rPr>
                <w:rStyle w:val="RefernciaDiscreta"/>
                <w:rFonts w:cs="Times New Roman"/>
                <w:smallCaps w:val="0"/>
                <w:color w:val="auto"/>
                <w:u w:val="none"/>
              </w:rPr>
              <w:t xml:space="preserve">Adquirir soluções de TI que estejam 100% alinhadas com as </w:t>
            </w:r>
            <w:r w:rsidRPr="00BC67F9">
              <w:rPr>
                <w:rFonts w:cs="Times New Roman"/>
              </w:rPr>
              <w:t>especificações técnicas do SISP até 2018.</w:t>
            </w:r>
          </w:p>
        </w:tc>
      </w:tr>
      <w:tr w:rsidR="00D234EA" w:rsidRPr="000F1247" w14:paraId="5393A077" w14:textId="77777777" w:rsidTr="000C251C">
        <w:trPr>
          <w:trHeight w:hRule="exact" w:val="841"/>
        </w:trPr>
        <w:tc>
          <w:tcPr>
            <w:tcW w:w="1512" w:type="pct"/>
            <w:gridSpan w:val="5"/>
            <w:shd w:val="clear" w:color="auto" w:fill="D9D9D9" w:themeFill="background1" w:themeFillShade="D9"/>
          </w:tcPr>
          <w:p w14:paraId="2E894EC4" w14:textId="63152C8C" w:rsidR="00D234EA" w:rsidRPr="00BC67F9" w:rsidRDefault="00D234EA" w:rsidP="00FE07B8">
            <w:pPr>
              <w:spacing w:before="120" w:line="240" w:lineRule="auto"/>
              <w:ind w:firstLine="0"/>
              <w:rPr>
                <w:rFonts w:cs="Times New Roman"/>
                <w:sz w:val="20"/>
                <w:szCs w:val="20"/>
                <w:lang w:eastAsia="pt-BR"/>
              </w:rPr>
            </w:pPr>
            <w:r w:rsidRPr="00BC67F9">
              <w:rPr>
                <w:rStyle w:val="RefernciaDiscreta"/>
                <w:rFonts w:cs="Times New Roman"/>
                <w:smallCaps w:val="0"/>
                <w:color w:val="auto"/>
                <w:u w:val="none"/>
              </w:rPr>
              <w:t>Indicador:</w:t>
            </w:r>
          </w:p>
        </w:tc>
        <w:tc>
          <w:tcPr>
            <w:tcW w:w="3488" w:type="pct"/>
            <w:gridSpan w:val="18"/>
            <w:shd w:val="clear" w:color="auto" w:fill="D9D9D9" w:themeFill="background1" w:themeFillShade="D9"/>
          </w:tcPr>
          <w:p w14:paraId="649F6FDF" w14:textId="3E5AD33F" w:rsidR="00D234EA" w:rsidRPr="00BC67F9" w:rsidRDefault="00D234EA" w:rsidP="00FE07B8">
            <w:pPr>
              <w:spacing w:before="120" w:line="240" w:lineRule="auto"/>
              <w:ind w:firstLine="0"/>
              <w:rPr>
                <w:rFonts w:cs="Times New Roman"/>
                <w:sz w:val="20"/>
                <w:szCs w:val="20"/>
                <w:lang w:eastAsia="pt-BR"/>
              </w:rPr>
            </w:pPr>
            <w:r w:rsidRPr="00BC67F9">
              <w:rPr>
                <w:rStyle w:val="RefernciaDiscreta"/>
                <w:rFonts w:cs="Times New Roman"/>
                <w:smallCaps w:val="0"/>
                <w:color w:val="auto"/>
                <w:u w:val="none"/>
              </w:rPr>
              <w:t>Valor anual empenhado em conformidade pela quantidade empenhada no ano.</w:t>
            </w:r>
          </w:p>
        </w:tc>
      </w:tr>
      <w:tr w:rsidR="00D234EA" w:rsidRPr="000F1247" w14:paraId="6987D8E7" w14:textId="77777777" w:rsidTr="00F4504C">
        <w:trPr>
          <w:trHeight w:hRule="exact" w:val="545"/>
        </w:trPr>
        <w:tc>
          <w:tcPr>
            <w:tcW w:w="2892" w:type="pct"/>
            <w:gridSpan w:val="8"/>
            <w:shd w:val="clear" w:color="auto" w:fill="D9D9D9" w:themeFill="background1" w:themeFillShade="D9"/>
          </w:tcPr>
          <w:p w14:paraId="33C6C8FE" w14:textId="18FD5D3E" w:rsidR="00D234EA" w:rsidRPr="00BC67F9" w:rsidRDefault="00D234EA" w:rsidP="00FE07B8">
            <w:pPr>
              <w:spacing w:before="120" w:line="240" w:lineRule="auto"/>
              <w:ind w:firstLine="0"/>
              <w:jc w:val="center"/>
              <w:rPr>
                <w:rFonts w:cs="Times New Roman"/>
                <w:lang w:eastAsia="pt-BR"/>
              </w:rPr>
            </w:pPr>
            <w:r w:rsidRPr="00BC67F9">
              <w:rPr>
                <w:rFonts w:cs="Times New Roman"/>
                <w:lang w:eastAsia="pt-BR"/>
              </w:rPr>
              <w:lastRenderedPageBreak/>
              <w:t>AÇÕES</w:t>
            </w:r>
          </w:p>
        </w:tc>
        <w:tc>
          <w:tcPr>
            <w:tcW w:w="397" w:type="pct"/>
            <w:gridSpan w:val="3"/>
            <w:shd w:val="clear" w:color="auto" w:fill="D9D9D9" w:themeFill="background1" w:themeFillShade="D9"/>
            <w:vAlign w:val="center"/>
          </w:tcPr>
          <w:p w14:paraId="6C1993D5" w14:textId="4AEEC4C0" w:rsidR="00D234EA" w:rsidRPr="00BC67F9" w:rsidRDefault="00D234EA" w:rsidP="00FE07B8">
            <w:pPr>
              <w:spacing w:before="120"/>
              <w:ind w:firstLine="0"/>
              <w:jc w:val="center"/>
              <w:rPr>
                <w:rFonts w:cs="Times New Roman"/>
                <w:sz w:val="20"/>
                <w:szCs w:val="20"/>
                <w:lang w:eastAsia="pt-BR"/>
              </w:rPr>
            </w:pPr>
            <w:r w:rsidRPr="00BC67F9">
              <w:rPr>
                <w:rFonts w:cs="Times New Roman"/>
                <w:lang w:eastAsia="pt-BR"/>
              </w:rPr>
              <w:t>2014</w:t>
            </w:r>
          </w:p>
        </w:tc>
        <w:tc>
          <w:tcPr>
            <w:tcW w:w="395" w:type="pct"/>
            <w:gridSpan w:val="3"/>
            <w:shd w:val="clear" w:color="auto" w:fill="D9D9D9" w:themeFill="background1" w:themeFillShade="D9"/>
            <w:vAlign w:val="center"/>
          </w:tcPr>
          <w:p w14:paraId="2C49513C" w14:textId="44FEE08D" w:rsidR="00D234EA" w:rsidRPr="00BC67F9" w:rsidRDefault="00D234EA" w:rsidP="00FE07B8">
            <w:pPr>
              <w:spacing w:before="120"/>
              <w:ind w:firstLine="0"/>
              <w:jc w:val="center"/>
              <w:rPr>
                <w:rFonts w:cs="Times New Roman"/>
                <w:sz w:val="20"/>
                <w:szCs w:val="20"/>
                <w:lang w:eastAsia="pt-BR"/>
              </w:rPr>
            </w:pPr>
            <w:r w:rsidRPr="00BC67F9">
              <w:rPr>
                <w:rFonts w:cs="Times New Roman"/>
                <w:lang w:eastAsia="pt-BR"/>
              </w:rPr>
              <w:t>2015</w:t>
            </w:r>
          </w:p>
        </w:tc>
        <w:tc>
          <w:tcPr>
            <w:tcW w:w="395" w:type="pct"/>
            <w:gridSpan w:val="3"/>
            <w:shd w:val="clear" w:color="auto" w:fill="D9D9D9" w:themeFill="background1" w:themeFillShade="D9"/>
            <w:vAlign w:val="center"/>
          </w:tcPr>
          <w:p w14:paraId="13BE3235" w14:textId="00F96328" w:rsidR="00D234EA" w:rsidRPr="00BC67F9" w:rsidRDefault="00D234EA" w:rsidP="00FE07B8">
            <w:pPr>
              <w:spacing w:before="120"/>
              <w:ind w:firstLine="0"/>
              <w:jc w:val="center"/>
              <w:rPr>
                <w:rFonts w:cs="Times New Roman"/>
                <w:sz w:val="20"/>
                <w:szCs w:val="20"/>
                <w:lang w:eastAsia="pt-BR"/>
              </w:rPr>
            </w:pPr>
            <w:r w:rsidRPr="00BC67F9">
              <w:rPr>
                <w:rFonts w:cs="Times New Roman"/>
                <w:lang w:eastAsia="pt-BR"/>
              </w:rPr>
              <w:t>2016</w:t>
            </w:r>
          </w:p>
        </w:tc>
        <w:tc>
          <w:tcPr>
            <w:tcW w:w="393" w:type="pct"/>
            <w:gridSpan w:val="3"/>
            <w:shd w:val="clear" w:color="auto" w:fill="D9D9D9" w:themeFill="background1" w:themeFillShade="D9"/>
            <w:vAlign w:val="center"/>
          </w:tcPr>
          <w:p w14:paraId="0298D2B4" w14:textId="7A5DB884" w:rsidR="00D234EA" w:rsidRPr="00BC67F9" w:rsidRDefault="00D234EA" w:rsidP="00FE07B8">
            <w:pPr>
              <w:spacing w:before="120"/>
              <w:ind w:firstLine="0"/>
              <w:jc w:val="center"/>
              <w:rPr>
                <w:rFonts w:cs="Times New Roman"/>
                <w:sz w:val="20"/>
                <w:szCs w:val="20"/>
                <w:lang w:eastAsia="pt-BR"/>
              </w:rPr>
            </w:pPr>
            <w:r w:rsidRPr="00BC67F9">
              <w:rPr>
                <w:rFonts w:cs="Times New Roman"/>
                <w:lang w:eastAsia="pt-BR"/>
              </w:rPr>
              <w:t>2017</w:t>
            </w:r>
          </w:p>
        </w:tc>
        <w:tc>
          <w:tcPr>
            <w:tcW w:w="528" w:type="pct"/>
            <w:gridSpan w:val="3"/>
            <w:shd w:val="clear" w:color="auto" w:fill="D9D9D9" w:themeFill="background1" w:themeFillShade="D9"/>
            <w:vAlign w:val="center"/>
          </w:tcPr>
          <w:p w14:paraId="3BD806C0" w14:textId="787C88A0" w:rsidR="00D234EA" w:rsidRPr="00BC67F9" w:rsidRDefault="00D234EA" w:rsidP="00FE07B8">
            <w:pPr>
              <w:spacing w:before="120"/>
              <w:ind w:firstLine="0"/>
              <w:jc w:val="center"/>
              <w:rPr>
                <w:rFonts w:cs="Times New Roman"/>
                <w:sz w:val="20"/>
                <w:szCs w:val="20"/>
                <w:lang w:eastAsia="pt-BR"/>
              </w:rPr>
            </w:pPr>
            <w:r w:rsidRPr="00BC67F9">
              <w:rPr>
                <w:rFonts w:cs="Times New Roman"/>
                <w:lang w:eastAsia="pt-BR"/>
              </w:rPr>
              <w:t>2018</w:t>
            </w:r>
          </w:p>
        </w:tc>
      </w:tr>
      <w:tr w:rsidR="00D234EA" w:rsidRPr="000F1247" w14:paraId="30B48E19" w14:textId="77777777" w:rsidTr="00F4504C">
        <w:trPr>
          <w:trHeight w:hRule="exact" w:val="693"/>
        </w:trPr>
        <w:tc>
          <w:tcPr>
            <w:tcW w:w="2892" w:type="pct"/>
            <w:gridSpan w:val="8"/>
            <w:shd w:val="clear" w:color="auto" w:fill="FFFFFF"/>
          </w:tcPr>
          <w:p w14:paraId="5C92646D" w14:textId="77777777" w:rsidR="00D234EA" w:rsidRPr="00F4504C" w:rsidRDefault="00D234EA" w:rsidP="00F4504C">
            <w:pPr>
              <w:pStyle w:val="SemEspaamento"/>
              <w:jc w:val="both"/>
              <w:rPr>
                <w:rFonts w:ascii="Arial Narrow" w:hAnsi="Arial Narrow" w:cs="Times New Roman"/>
              </w:rPr>
            </w:pPr>
            <w:r w:rsidRPr="00F4504C">
              <w:rPr>
                <w:rStyle w:val="RefernciaDiscreta"/>
                <w:rFonts w:ascii="Arial Narrow" w:hAnsi="Arial Narrow" w:cs="Times New Roman"/>
                <w:smallCaps w:val="0"/>
                <w:color w:val="auto"/>
                <w:u w:val="none"/>
              </w:rPr>
              <w:t xml:space="preserve">Aquisições de soluções de TI estejam 100% alinhadas com as </w:t>
            </w:r>
            <w:r w:rsidRPr="00F4504C">
              <w:rPr>
                <w:rFonts w:ascii="Arial Narrow" w:hAnsi="Arial Narrow" w:cs="Times New Roman"/>
              </w:rPr>
              <w:t>especificações técnicas do SISP até 2018.</w:t>
            </w:r>
          </w:p>
          <w:p w14:paraId="28886C0F" w14:textId="77777777" w:rsidR="00D234EA" w:rsidRPr="00F4504C" w:rsidRDefault="00D234EA" w:rsidP="00F4504C">
            <w:pPr>
              <w:spacing w:line="240" w:lineRule="auto"/>
              <w:ind w:firstLine="0"/>
              <w:rPr>
                <w:rFonts w:cs="Times New Roman"/>
                <w:b w:val="0"/>
                <w:sz w:val="22"/>
                <w:szCs w:val="22"/>
                <w:lang w:eastAsia="pt-BR"/>
              </w:rPr>
            </w:pPr>
          </w:p>
        </w:tc>
        <w:tc>
          <w:tcPr>
            <w:tcW w:w="397" w:type="pct"/>
            <w:gridSpan w:val="3"/>
            <w:shd w:val="clear" w:color="auto" w:fill="FFFFFF"/>
            <w:vAlign w:val="center"/>
          </w:tcPr>
          <w:p w14:paraId="14A6531E" w14:textId="77237EA3" w:rsidR="00D234EA" w:rsidRPr="00F4504C" w:rsidRDefault="00D234EA"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5" w:type="pct"/>
            <w:gridSpan w:val="3"/>
            <w:shd w:val="clear" w:color="auto" w:fill="FFFFFF"/>
            <w:vAlign w:val="center"/>
          </w:tcPr>
          <w:p w14:paraId="4BCF6D4E" w14:textId="27BE39A3" w:rsidR="00D234EA" w:rsidRPr="00F4504C" w:rsidRDefault="00D234EA"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5" w:type="pct"/>
            <w:gridSpan w:val="3"/>
            <w:shd w:val="clear" w:color="auto" w:fill="FFFFFF"/>
            <w:vAlign w:val="center"/>
          </w:tcPr>
          <w:p w14:paraId="6FA12725" w14:textId="47B5F6F5" w:rsidR="00D234EA" w:rsidRPr="00F4504C" w:rsidRDefault="00D234EA"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393" w:type="pct"/>
            <w:gridSpan w:val="3"/>
            <w:shd w:val="clear" w:color="auto" w:fill="FFFFFF"/>
            <w:vAlign w:val="center"/>
          </w:tcPr>
          <w:p w14:paraId="1467A02B" w14:textId="2ACFFF8E" w:rsidR="00D234EA" w:rsidRPr="00F4504C" w:rsidRDefault="00D234EA"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c>
          <w:tcPr>
            <w:tcW w:w="528" w:type="pct"/>
            <w:gridSpan w:val="3"/>
            <w:shd w:val="clear" w:color="auto" w:fill="FFFFFF"/>
            <w:vAlign w:val="center"/>
          </w:tcPr>
          <w:p w14:paraId="6678507C" w14:textId="088BA94E" w:rsidR="00D234EA" w:rsidRPr="00F4504C" w:rsidRDefault="00D234EA" w:rsidP="00F4504C">
            <w:pPr>
              <w:spacing w:line="240" w:lineRule="auto"/>
              <w:ind w:firstLine="0"/>
              <w:jc w:val="center"/>
              <w:rPr>
                <w:rFonts w:cs="Times New Roman"/>
                <w:b w:val="0"/>
                <w:sz w:val="22"/>
                <w:szCs w:val="22"/>
                <w:lang w:eastAsia="pt-BR"/>
              </w:rPr>
            </w:pPr>
            <w:r w:rsidRPr="00F4504C">
              <w:rPr>
                <w:rFonts w:cs="Times New Roman"/>
                <w:b w:val="0"/>
                <w:sz w:val="22"/>
                <w:szCs w:val="22"/>
                <w:lang w:eastAsia="pt-BR"/>
              </w:rPr>
              <w:t>20%</w:t>
            </w:r>
          </w:p>
        </w:tc>
      </w:tr>
      <w:tr w:rsidR="00D234EA" w:rsidRPr="000F1247" w14:paraId="432E927E" w14:textId="77777777" w:rsidTr="00F4504C">
        <w:trPr>
          <w:gridBefore w:val="1"/>
          <w:gridAfter w:val="1"/>
          <w:wBefore w:w="19" w:type="pct"/>
          <w:wAfter w:w="5" w:type="pct"/>
          <w:trHeight w:hRule="exact" w:val="550"/>
        </w:trPr>
        <w:tc>
          <w:tcPr>
            <w:tcW w:w="1493" w:type="pct"/>
            <w:gridSpan w:val="4"/>
            <w:shd w:val="clear" w:color="auto" w:fill="D9D9D9" w:themeFill="background1" w:themeFillShade="D9"/>
            <w:vAlign w:val="center"/>
          </w:tcPr>
          <w:p w14:paraId="568C668F" w14:textId="4546CCF1" w:rsidR="00D234EA" w:rsidRPr="00A07766" w:rsidRDefault="00D234EA" w:rsidP="00FE07B8">
            <w:pPr>
              <w:spacing w:before="120" w:line="240" w:lineRule="auto"/>
              <w:ind w:firstLine="0"/>
              <w:rPr>
                <w:rFonts w:cs="Times New Roman"/>
              </w:rPr>
            </w:pPr>
            <w:r w:rsidRPr="00A07766">
              <w:t xml:space="preserve">Objetivo estratégico </w:t>
            </w:r>
            <w:r w:rsidR="001072F8">
              <w:t>3</w:t>
            </w:r>
            <w:r w:rsidR="00F97911">
              <w:t>4</w:t>
            </w:r>
          </w:p>
        </w:tc>
        <w:tc>
          <w:tcPr>
            <w:tcW w:w="3483" w:type="pct"/>
            <w:gridSpan w:val="17"/>
            <w:shd w:val="clear" w:color="auto" w:fill="D9D9D9" w:themeFill="background1" w:themeFillShade="D9"/>
            <w:vAlign w:val="center"/>
          </w:tcPr>
          <w:p w14:paraId="63475902" w14:textId="69F25B0B" w:rsidR="00D234EA" w:rsidRPr="00A07766" w:rsidRDefault="00D234EA" w:rsidP="00FE07B8">
            <w:pPr>
              <w:spacing w:before="120"/>
              <w:ind w:firstLine="0"/>
            </w:pPr>
            <w:r w:rsidRPr="00A07766">
              <w:t>Melhorar o serviço de atendimento as demandas</w:t>
            </w:r>
            <w:r w:rsidR="00025B57">
              <w:t>.</w:t>
            </w:r>
            <w:r w:rsidRPr="00A07766">
              <w:t xml:space="preserve"> </w:t>
            </w:r>
          </w:p>
        </w:tc>
      </w:tr>
      <w:tr w:rsidR="00D234EA" w:rsidRPr="000F1247" w14:paraId="3CE73144" w14:textId="77777777" w:rsidTr="00F4504C">
        <w:trPr>
          <w:gridBefore w:val="1"/>
          <w:gridAfter w:val="1"/>
          <w:wBefore w:w="19" w:type="pct"/>
          <w:wAfter w:w="5" w:type="pct"/>
          <w:trHeight w:hRule="exact" w:val="724"/>
        </w:trPr>
        <w:tc>
          <w:tcPr>
            <w:tcW w:w="4976" w:type="pct"/>
            <w:gridSpan w:val="21"/>
            <w:shd w:val="clear" w:color="auto" w:fill="D9D9D9" w:themeFill="background1" w:themeFillShade="D9"/>
            <w:vAlign w:val="center"/>
          </w:tcPr>
          <w:p w14:paraId="6CB6D3C6" w14:textId="77777777" w:rsidR="00D234EA" w:rsidRPr="00A07766" w:rsidRDefault="00D234EA" w:rsidP="00FE07B8">
            <w:pPr>
              <w:spacing w:before="120"/>
              <w:ind w:firstLine="0"/>
            </w:pPr>
            <w:r w:rsidRPr="00A07766">
              <w:t>Responsável: DIPLAN/PRODIN</w:t>
            </w:r>
          </w:p>
        </w:tc>
      </w:tr>
      <w:tr w:rsidR="00BC67F9" w:rsidRPr="000F1247" w14:paraId="3F73D4AF" w14:textId="77777777" w:rsidTr="00F4504C">
        <w:trPr>
          <w:gridBefore w:val="1"/>
          <w:gridAfter w:val="1"/>
          <w:wBefore w:w="19" w:type="pct"/>
          <w:wAfter w:w="5" w:type="pct"/>
          <w:trHeight w:hRule="exact" w:val="846"/>
        </w:trPr>
        <w:tc>
          <w:tcPr>
            <w:tcW w:w="2861" w:type="pct"/>
            <w:gridSpan w:val="6"/>
            <w:shd w:val="clear" w:color="auto" w:fill="D9D9D9" w:themeFill="background1" w:themeFillShade="D9"/>
            <w:vAlign w:val="center"/>
          </w:tcPr>
          <w:p w14:paraId="0C59CB8F" w14:textId="77777777" w:rsidR="00D234EA" w:rsidRPr="00A07766" w:rsidRDefault="00D234EA" w:rsidP="00FE07B8">
            <w:pPr>
              <w:spacing w:before="120"/>
              <w:ind w:firstLine="0"/>
              <w:jc w:val="center"/>
            </w:pPr>
            <w:r w:rsidRPr="00A07766">
              <w:t>AÇÕES</w:t>
            </w:r>
          </w:p>
          <w:p w14:paraId="6BE2D5DC" w14:textId="77777777" w:rsidR="00D234EA" w:rsidRPr="00A07766" w:rsidRDefault="00D234EA" w:rsidP="00FE07B8">
            <w:pPr>
              <w:spacing w:before="120"/>
              <w:ind w:firstLine="0"/>
            </w:pPr>
          </w:p>
        </w:tc>
        <w:tc>
          <w:tcPr>
            <w:tcW w:w="393" w:type="pct"/>
            <w:gridSpan w:val="3"/>
            <w:shd w:val="clear" w:color="auto" w:fill="D9D9D9" w:themeFill="background1" w:themeFillShade="D9"/>
            <w:textDirection w:val="btLr"/>
            <w:vAlign w:val="center"/>
          </w:tcPr>
          <w:p w14:paraId="78333980" w14:textId="77777777" w:rsidR="00D234EA" w:rsidRPr="00A07766" w:rsidRDefault="00D234EA" w:rsidP="00FE07B8">
            <w:pPr>
              <w:spacing w:before="120"/>
              <w:ind w:firstLine="0"/>
              <w:jc w:val="center"/>
              <w:rPr>
                <w:sz w:val="22"/>
                <w:szCs w:val="22"/>
              </w:rPr>
            </w:pPr>
            <w:r w:rsidRPr="00A07766">
              <w:rPr>
                <w:sz w:val="22"/>
                <w:szCs w:val="22"/>
              </w:rPr>
              <w:t>2014</w:t>
            </w:r>
          </w:p>
        </w:tc>
        <w:tc>
          <w:tcPr>
            <w:tcW w:w="388" w:type="pct"/>
            <w:gridSpan w:val="3"/>
            <w:shd w:val="clear" w:color="auto" w:fill="D9D9D9" w:themeFill="background1" w:themeFillShade="D9"/>
            <w:textDirection w:val="btLr"/>
            <w:vAlign w:val="center"/>
          </w:tcPr>
          <w:p w14:paraId="6031E8F2" w14:textId="77777777" w:rsidR="00D234EA" w:rsidRPr="00A07766" w:rsidRDefault="00D234EA" w:rsidP="00FE07B8">
            <w:pPr>
              <w:spacing w:before="120"/>
              <w:ind w:firstLine="0"/>
              <w:jc w:val="center"/>
              <w:rPr>
                <w:sz w:val="22"/>
                <w:szCs w:val="22"/>
              </w:rPr>
            </w:pPr>
            <w:r w:rsidRPr="00A07766">
              <w:rPr>
                <w:sz w:val="22"/>
                <w:szCs w:val="22"/>
              </w:rPr>
              <w:t>2015</w:t>
            </w:r>
          </w:p>
        </w:tc>
        <w:tc>
          <w:tcPr>
            <w:tcW w:w="395" w:type="pct"/>
            <w:gridSpan w:val="3"/>
            <w:shd w:val="clear" w:color="auto" w:fill="D9D9D9" w:themeFill="background1" w:themeFillShade="D9"/>
            <w:textDirection w:val="btLr"/>
            <w:vAlign w:val="center"/>
          </w:tcPr>
          <w:p w14:paraId="75C27915" w14:textId="77777777" w:rsidR="00D234EA" w:rsidRPr="00A07766" w:rsidRDefault="00D234EA" w:rsidP="00FE07B8">
            <w:pPr>
              <w:spacing w:before="120"/>
              <w:ind w:firstLine="0"/>
              <w:jc w:val="center"/>
              <w:rPr>
                <w:sz w:val="22"/>
                <w:szCs w:val="22"/>
              </w:rPr>
            </w:pPr>
            <w:r w:rsidRPr="00A07766">
              <w:rPr>
                <w:sz w:val="22"/>
                <w:szCs w:val="22"/>
              </w:rPr>
              <w:t>2016</w:t>
            </w:r>
          </w:p>
        </w:tc>
        <w:tc>
          <w:tcPr>
            <w:tcW w:w="388" w:type="pct"/>
            <w:gridSpan w:val="3"/>
            <w:shd w:val="clear" w:color="auto" w:fill="D9D9D9" w:themeFill="background1" w:themeFillShade="D9"/>
            <w:textDirection w:val="btLr"/>
            <w:vAlign w:val="center"/>
          </w:tcPr>
          <w:p w14:paraId="40AC0D6B" w14:textId="77777777" w:rsidR="00D234EA" w:rsidRPr="00A07766" w:rsidRDefault="00D234EA" w:rsidP="00FE07B8">
            <w:pPr>
              <w:spacing w:before="120"/>
              <w:ind w:firstLine="0"/>
              <w:jc w:val="center"/>
              <w:rPr>
                <w:sz w:val="22"/>
                <w:szCs w:val="22"/>
              </w:rPr>
            </w:pPr>
            <w:r w:rsidRPr="00A07766">
              <w:rPr>
                <w:sz w:val="22"/>
                <w:szCs w:val="22"/>
              </w:rPr>
              <w:t>2017</w:t>
            </w:r>
          </w:p>
        </w:tc>
        <w:tc>
          <w:tcPr>
            <w:tcW w:w="550" w:type="pct"/>
            <w:gridSpan w:val="3"/>
            <w:shd w:val="clear" w:color="auto" w:fill="D9D9D9" w:themeFill="background1" w:themeFillShade="D9"/>
            <w:textDirection w:val="btLr"/>
            <w:vAlign w:val="center"/>
          </w:tcPr>
          <w:p w14:paraId="238BA634" w14:textId="77777777" w:rsidR="00D234EA" w:rsidRPr="00A07766" w:rsidRDefault="00D234EA" w:rsidP="00FE07B8">
            <w:pPr>
              <w:spacing w:before="120"/>
              <w:ind w:firstLine="0"/>
              <w:jc w:val="center"/>
              <w:rPr>
                <w:sz w:val="22"/>
                <w:szCs w:val="22"/>
              </w:rPr>
            </w:pPr>
            <w:r w:rsidRPr="00A07766">
              <w:rPr>
                <w:sz w:val="22"/>
                <w:szCs w:val="22"/>
              </w:rPr>
              <w:t>2018</w:t>
            </w:r>
          </w:p>
        </w:tc>
      </w:tr>
      <w:tr w:rsidR="00BC67F9" w:rsidRPr="000F1247" w14:paraId="134FCD74" w14:textId="77777777" w:rsidTr="00F4504C">
        <w:trPr>
          <w:gridBefore w:val="1"/>
          <w:gridAfter w:val="1"/>
          <w:wBefore w:w="19" w:type="pct"/>
          <w:wAfter w:w="5" w:type="pct"/>
          <w:trHeight w:hRule="exact" w:val="854"/>
        </w:trPr>
        <w:tc>
          <w:tcPr>
            <w:tcW w:w="2861" w:type="pct"/>
            <w:gridSpan w:val="6"/>
            <w:shd w:val="clear" w:color="auto" w:fill="FFFFFF"/>
            <w:vAlign w:val="center"/>
          </w:tcPr>
          <w:p w14:paraId="59B31577" w14:textId="77777777" w:rsidR="00D234EA" w:rsidRPr="00F4504C" w:rsidRDefault="00D234EA" w:rsidP="00F4504C">
            <w:pPr>
              <w:spacing w:line="240" w:lineRule="auto"/>
              <w:ind w:firstLine="0"/>
              <w:rPr>
                <w:b w:val="0"/>
                <w:sz w:val="22"/>
                <w:szCs w:val="22"/>
              </w:rPr>
            </w:pPr>
            <w:r w:rsidRPr="00F4504C">
              <w:rPr>
                <w:b w:val="0"/>
                <w:sz w:val="22"/>
                <w:szCs w:val="22"/>
              </w:rPr>
              <w:t>Melhorar o suporte a atividade da Direção Geral dos Campi.</w:t>
            </w:r>
          </w:p>
        </w:tc>
        <w:tc>
          <w:tcPr>
            <w:tcW w:w="393" w:type="pct"/>
            <w:gridSpan w:val="3"/>
            <w:shd w:val="clear" w:color="auto" w:fill="FFFFFF"/>
            <w:vAlign w:val="center"/>
          </w:tcPr>
          <w:p w14:paraId="464B528B" w14:textId="77777777" w:rsidR="00D234EA" w:rsidRPr="00F4504C" w:rsidRDefault="00D234EA" w:rsidP="00F4504C">
            <w:pPr>
              <w:spacing w:line="240" w:lineRule="auto"/>
              <w:ind w:firstLine="0"/>
              <w:jc w:val="center"/>
              <w:rPr>
                <w:b w:val="0"/>
                <w:sz w:val="22"/>
                <w:szCs w:val="22"/>
              </w:rPr>
            </w:pPr>
            <w:r w:rsidRPr="00F4504C">
              <w:rPr>
                <w:b w:val="0"/>
                <w:sz w:val="22"/>
                <w:szCs w:val="22"/>
              </w:rPr>
              <w:t>33,3%</w:t>
            </w:r>
          </w:p>
        </w:tc>
        <w:tc>
          <w:tcPr>
            <w:tcW w:w="388" w:type="pct"/>
            <w:gridSpan w:val="3"/>
            <w:shd w:val="clear" w:color="auto" w:fill="FFFFFF"/>
            <w:vAlign w:val="center"/>
          </w:tcPr>
          <w:p w14:paraId="52AA6FF1" w14:textId="77777777" w:rsidR="00D234EA" w:rsidRPr="00F4504C" w:rsidRDefault="00D234EA" w:rsidP="00F4504C">
            <w:pPr>
              <w:spacing w:line="240" w:lineRule="auto"/>
              <w:ind w:firstLine="0"/>
              <w:jc w:val="center"/>
              <w:rPr>
                <w:b w:val="0"/>
                <w:sz w:val="22"/>
                <w:szCs w:val="22"/>
              </w:rPr>
            </w:pPr>
          </w:p>
        </w:tc>
        <w:tc>
          <w:tcPr>
            <w:tcW w:w="395" w:type="pct"/>
            <w:gridSpan w:val="3"/>
            <w:shd w:val="clear" w:color="auto" w:fill="FFFFFF"/>
            <w:vAlign w:val="center"/>
          </w:tcPr>
          <w:p w14:paraId="6F955B65" w14:textId="77777777" w:rsidR="00D234EA" w:rsidRPr="00F4504C" w:rsidRDefault="00D234EA" w:rsidP="00F4504C">
            <w:pPr>
              <w:spacing w:line="240" w:lineRule="auto"/>
              <w:ind w:firstLine="0"/>
              <w:jc w:val="center"/>
              <w:rPr>
                <w:b w:val="0"/>
                <w:sz w:val="22"/>
                <w:szCs w:val="22"/>
              </w:rPr>
            </w:pPr>
            <w:r w:rsidRPr="00F4504C">
              <w:rPr>
                <w:b w:val="0"/>
                <w:sz w:val="22"/>
                <w:szCs w:val="22"/>
              </w:rPr>
              <w:t>33,3%</w:t>
            </w:r>
          </w:p>
        </w:tc>
        <w:tc>
          <w:tcPr>
            <w:tcW w:w="388" w:type="pct"/>
            <w:gridSpan w:val="3"/>
            <w:shd w:val="clear" w:color="auto" w:fill="FFFFFF"/>
            <w:vAlign w:val="center"/>
          </w:tcPr>
          <w:p w14:paraId="4FE032A4" w14:textId="77777777" w:rsidR="00D234EA" w:rsidRPr="00F4504C" w:rsidRDefault="00D234EA" w:rsidP="00F4504C">
            <w:pPr>
              <w:spacing w:line="240" w:lineRule="auto"/>
              <w:ind w:firstLine="0"/>
              <w:jc w:val="center"/>
              <w:rPr>
                <w:b w:val="0"/>
                <w:sz w:val="22"/>
                <w:szCs w:val="22"/>
              </w:rPr>
            </w:pPr>
          </w:p>
        </w:tc>
        <w:tc>
          <w:tcPr>
            <w:tcW w:w="550" w:type="pct"/>
            <w:gridSpan w:val="3"/>
            <w:shd w:val="clear" w:color="auto" w:fill="FFFFFF"/>
            <w:vAlign w:val="center"/>
          </w:tcPr>
          <w:p w14:paraId="6703AEA5" w14:textId="77777777" w:rsidR="00D234EA" w:rsidRPr="00F4504C" w:rsidRDefault="00D234EA" w:rsidP="00F4504C">
            <w:pPr>
              <w:spacing w:line="240" w:lineRule="auto"/>
              <w:ind w:firstLine="0"/>
              <w:jc w:val="center"/>
              <w:rPr>
                <w:b w:val="0"/>
                <w:sz w:val="22"/>
                <w:szCs w:val="22"/>
              </w:rPr>
            </w:pPr>
            <w:r w:rsidRPr="00F4504C">
              <w:rPr>
                <w:b w:val="0"/>
                <w:sz w:val="22"/>
                <w:szCs w:val="22"/>
              </w:rPr>
              <w:t>33,3%</w:t>
            </w:r>
          </w:p>
        </w:tc>
      </w:tr>
      <w:tr w:rsidR="00BC67F9" w:rsidRPr="000F1247" w14:paraId="694E8B0F" w14:textId="77777777" w:rsidTr="00F4504C">
        <w:trPr>
          <w:gridBefore w:val="1"/>
          <w:gridAfter w:val="1"/>
          <w:wBefore w:w="19" w:type="pct"/>
          <w:wAfter w:w="5" w:type="pct"/>
          <w:trHeight w:hRule="exact" w:val="843"/>
        </w:trPr>
        <w:tc>
          <w:tcPr>
            <w:tcW w:w="2861" w:type="pct"/>
            <w:gridSpan w:val="6"/>
            <w:shd w:val="clear" w:color="auto" w:fill="FFFFFF"/>
            <w:vAlign w:val="center"/>
          </w:tcPr>
          <w:p w14:paraId="7789A8FD" w14:textId="77777777" w:rsidR="00D234EA" w:rsidRPr="00F4504C" w:rsidRDefault="00D234EA" w:rsidP="00F4504C">
            <w:pPr>
              <w:spacing w:line="240" w:lineRule="auto"/>
              <w:ind w:firstLine="0"/>
              <w:rPr>
                <w:b w:val="0"/>
                <w:sz w:val="22"/>
                <w:szCs w:val="22"/>
              </w:rPr>
            </w:pPr>
            <w:r w:rsidRPr="00F4504C">
              <w:rPr>
                <w:b w:val="0"/>
                <w:sz w:val="22"/>
                <w:szCs w:val="22"/>
              </w:rPr>
              <w:t>Melhorar o tempo e a qualidade do atendimento nos Campi e Reitoria.</w:t>
            </w:r>
          </w:p>
        </w:tc>
        <w:tc>
          <w:tcPr>
            <w:tcW w:w="393" w:type="pct"/>
            <w:gridSpan w:val="3"/>
            <w:shd w:val="clear" w:color="auto" w:fill="FFFFFF"/>
            <w:vAlign w:val="center"/>
          </w:tcPr>
          <w:p w14:paraId="7724E78B"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5DD3C697"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20767BE1"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7C7B253A"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550" w:type="pct"/>
            <w:gridSpan w:val="3"/>
            <w:shd w:val="clear" w:color="auto" w:fill="FFFFFF"/>
            <w:vAlign w:val="center"/>
          </w:tcPr>
          <w:p w14:paraId="1B500EA5"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r>
      <w:tr w:rsidR="00BC67F9" w:rsidRPr="000F1247" w14:paraId="78ADE056" w14:textId="77777777" w:rsidTr="00F4504C">
        <w:trPr>
          <w:gridBefore w:val="1"/>
          <w:gridAfter w:val="1"/>
          <w:wBefore w:w="19" w:type="pct"/>
          <w:wAfter w:w="5" w:type="pct"/>
          <w:trHeight w:hRule="exact" w:val="708"/>
        </w:trPr>
        <w:tc>
          <w:tcPr>
            <w:tcW w:w="2861" w:type="pct"/>
            <w:gridSpan w:val="6"/>
            <w:shd w:val="clear" w:color="auto" w:fill="FFFFFF"/>
            <w:vAlign w:val="center"/>
          </w:tcPr>
          <w:p w14:paraId="0539A45B" w14:textId="77777777" w:rsidR="00D234EA" w:rsidRPr="00F4504C" w:rsidRDefault="00D234EA" w:rsidP="00F4504C">
            <w:pPr>
              <w:spacing w:line="240" w:lineRule="auto"/>
              <w:ind w:firstLine="0"/>
              <w:rPr>
                <w:b w:val="0"/>
                <w:sz w:val="22"/>
                <w:szCs w:val="22"/>
              </w:rPr>
            </w:pPr>
            <w:r w:rsidRPr="00F4504C">
              <w:rPr>
                <w:b w:val="0"/>
                <w:sz w:val="22"/>
                <w:szCs w:val="22"/>
              </w:rPr>
              <w:t>Publicar as atividades rotineiras, serviços e sistemas.</w:t>
            </w:r>
          </w:p>
        </w:tc>
        <w:tc>
          <w:tcPr>
            <w:tcW w:w="393" w:type="pct"/>
            <w:gridSpan w:val="3"/>
            <w:shd w:val="clear" w:color="auto" w:fill="FFFFFF"/>
            <w:vAlign w:val="center"/>
          </w:tcPr>
          <w:p w14:paraId="0F62EBBD"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60FA595F"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7F4375B0"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5A06DB85"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550" w:type="pct"/>
            <w:gridSpan w:val="3"/>
            <w:shd w:val="clear" w:color="auto" w:fill="FFFFFF"/>
            <w:vAlign w:val="center"/>
          </w:tcPr>
          <w:p w14:paraId="54205D73"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r>
      <w:tr w:rsidR="00D234EA" w:rsidRPr="000F1247" w14:paraId="37961939" w14:textId="77777777" w:rsidTr="00F4504C">
        <w:trPr>
          <w:gridBefore w:val="1"/>
          <w:gridAfter w:val="1"/>
          <w:wBefore w:w="19" w:type="pct"/>
          <w:wAfter w:w="5" w:type="pct"/>
          <w:trHeight w:hRule="exact" w:val="778"/>
        </w:trPr>
        <w:tc>
          <w:tcPr>
            <w:tcW w:w="1393" w:type="pct"/>
            <w:shd w:val="clear" w:color="auto" w:fill="D9D9D9" w:themeFill="background1" w:themeFillShade="D9"/>
            <w:vAlign w:val="center"/>
          </w:tcPr>
          <w:p w14:paraId="41844219" w14:textId="1DECD310" w:rsidR="00D234EA" w:rsidRPr="00C518E3" w:rsidRDefault="00D234EA" w:rsidP="00FE07B8">
            <w:pPr>
              <w:spacing w:before="120"/>
              <w:ind w:firstLine="0"/>
            </w:pPr>
            <w:r w:rsidRPr="00C518E3">
              <w:t xml:space="preserve">Objetivo estratégico </w:t>
            </w:r>
            <w:r w:rsidR="001072F8">
              <w:t>3</w:t>
            </w:r>
            <w:r w:rsidR="00F97911">
              <w:t>5</w:t>
            </w:r>
          </w:p>
        </w:tc>
        <w:tc>
          <w:tcPr>
            <w:tcW w:w="3583" w:type="pct"/>
            <w:gridSpan w:val="20"/>
            <w:shd w:val="clear" w:color="auto" w:fill="D9D9D9" w:themeFill="background1" w:themeFillShade="D9"/>
            <w:vAlign w:val="center"/>
          </w:tcPr>
          <w:p w14:paraId="09E8807E" w14:textId="7D43B0F8" w:rsidR="00D234EA" w:rsidRPr="00C518E3" w:rsidRDefault="00F4504C" w:rsidP="000C251C">
            <w:pPr>
              <w:spacing w:before="120" w:line="240" w:lineRule="auto"/>
              <w:ind w:firstLine="0"/>
            </w:pPr>
            <w:r>
              <w:t>Ampliar o quadro de servidores</w:t>
            </w:r>
            <w:r w:rsidR="00D234EA" w:rsidRPr="00C518E3">
              <w:t xml:space="preserve"> </w:t>
            </w:r>
            <w:r>
              <w:t>d</w:t>
            </w:r>
            <w:r w:rsidR="00D234EA" w:rsidRPr="00C518E3">
              <w:t>o Departamento de Engenharia do IFAM</w:t>
            </w:r>
            <w:r w:rsidR="00025B57">
              <w:t>.</w:t>
            </w:r>
          </w:p>
        </w:tc>
      </w:tr>
      <w:tr w:rsidR="00BC67F9" w:rsidRPr="000F1247" w14:paraId="33D7B4F6" w14:textId="77777777" w:rsidTr="00F4504C">
        <w:trPr>
          <w:gridBefore w:val="1"/>
          <w:gridAfter w:val="1"/>
          <w:wBefore w:w="19" w:type="pct"/>
          <w:wAfter w:w="5" w:type="pct"/>
          <w:trHeight w:hRule="exact" w:val="745"/>
        </w:trPr>
        <w:tc>
          <w:tcPr>
            <w:tcW w:w="2861" w:type="pct"/>
            <w:gridSpan w:val="6"/>
            <w:shd w:val="clear" w:color="auto" w:fill="D9D9D9" w:themeFill="background1" w:themeFillShade="D9"/>
            <w:vAlign w:val="center"/>
          </w:tcPr>
          <w:p w14:paraId="14526312" w14:textId="77777777" w:rsidR="00D234EA" w:rsidRPr="00C518E3" w:rsidRDefault="00D234EA" w:rsidP="00FE07B8">
            <w:pPr>
              <w:spacing w:before="120"/>
              <w:ind w:firstLine="0"/>
              <w:jc w:val="center"/>
            </w:pPr>
            <w:r w:rsidRPr="00C518E3">
              <w:t>AÇÕES</w:t>
            </w:r>
          </w:p>
          <w:p w14:paraId="37AF6854" w14:textId="77777777" w:rsidR="00D234EA" w:rsidRPr="00C518E3" w:rsidRDefault="00D234EA" w:rsidP="00FE07B8">
            <w:pPr>
              <w:spacing w:before="120"/>
              <w:ind w:firstLine="0"/>
            </w:pPr>
          </w:p>
        </w:tc>
        <w:tc>
          <w:tcPr>
            <w:tcW w:w="393" w:type="pct"/>
            <w:gridSpan w:val="3"/>
            <w:shd w:val="clear" w:color="auto" w:fill="D9D9D9" w:themeFill="background1" w:themeFillShade="D9"/>
            <w:textDirection w:val="btLr"/>
            <w:vAlign w:val="center"/>
          </w:tcPr>
          <w:p w14:paraId="5F424098" w14:textId="77777777" w:rsidR="00D234EA" w:rsidRPr="00C518E3" w:rsidRDefault="00D234EA" w:rsidP="00FE07B8">
            <w:pPr>
              <w:spacing w:before="120"/>
              <w:ind w:firstLine="0"/>
              <w:jc w:val="center"/>
              <w:rPr>
                <w:sz w:val="22"/>
                <w:szCs w:val="22"/>
              </w:rPr>
            </w:pPr>
            <w:r w:rsidRPr="00C518E3">
              <w:rPr>
                <w:sz w:val="22"/>
                <w:szCs w:val="22"/>
              </w:rPr>
              <w:t>2014</w:t>
            </w:r>
          </w:p>
        </w:tc>
        <w:tc>
          <w:tcPr>
            <w:tcW w:w="388" w:type="pct"/>
            <w:gridSpan w:val="3"/>
            <w:shd w:val="clear" w:color="auto" w:fill="D9D9D9" w:themeFill="background1" w:themeFillShade="D9"/>
            <w:textDirection w:val="btLr"/>
            <w:vAlign w:val="center"/>
          </w:tcPr>
          <w:p w14:paraId="0BB4FE82" w14:textId="77777777" w:rsidR="00D234EA" w:rsidRPr="00C518E3" w:rsidRDefault="00D234EA" w:rsidP="00FE07B8">
            <w:pPr>
              <w:spacing w:before="120"/>
              <w:ind w:firstLine="0"/>
              <w:jc w:val="center"/>
              <w:rPr>
                <w:sz w:val="22"/>
                <w:szCs w:val="22"/>
              </w:rPr>
            </w:pPr>
            <w:r w:rsidRPr="00C518E3">
              <w:rPr>
                <w:sz w:val="22"/>
                <w:szCs w:val="22"/>
              </w:rPr>
              <w:t>2015</w:t>
            </w:r>
          </w:p>
        </w:tc>
        <w:tc>
          <w:tcPr>
            <w:tcW w:w="395" w:type="pct"/>
            <w:gridSpan w:val="3"/>
            <w:shd w:val="clear" w:color="auto" w:fill="D9D9D9" w:themeFill="background1" w:themeFillShade="D9"/>
            <w:textDirection w:val="btLr"/>
            <w:vAlign w:val="center"/>
          </w:tcPr>
          <w:p w14:paraId="39947B4C" w14:textId="77777777" w:rsidR="00D234EA" w:rsidRPr="00C518E3" w:rsidRDefault="00D234EA" w:rsidP="00FE07B8">
            <w:pPr>
              <w:spacing w:before="120"/>
              <w:ind w:firstLine="0"/>
              <w:jc w:val="center"/>
              <w:rPr>
                <w:sz w:val="22"/>
                <w:szCs w:val="22"/>
              </w:rPr>
            </w:pPr>
            <w:r w:rsidRPr="00C518E3">
              <w:rPr>
                <w:sz w:val="22"/>
                <w:szCs w:val="22"/>
              </w:rPr>
              <w:t>2016</w:t>
            </w:r>
          </w:p>
        </w:tc>
        <w:tc>
          <w:tcPr>
            <w:tcW w:w="388" w:type="pct"/>
            <w:gridSpan w:val="3"/>
            <w:shd w:val="clear" w:color="auto" w:fill="D9D9D9" w:themeFill="background1" w:themeFillShade="D9"/>
            <w:textDirection w:val="btLr"/>
            <w:vAlign w:val="center"/>
          </w:tcPr>
          <w:p w14:paraId="104AE3AF" w14:textId="77777777" w:rsidR="00D234EA" w:rsidRPr="00C518E3" w:rsidRDefault="00D234EA" w:rsidP="00FE07B8">
            <w:pPr>
              <w:spacing w:before="120"/>
              <w:ind w:firstLine="0"/>
              <w:jc w:val="center"/>
              <w:rPr>
                <w:sz w:val="22"/>
                <w:szCs w:val="22"/>
              </w:rPr>
            </w:pPr>
            <w:r w:rsidRPr="00C518E3">
              <w:rPr>
                <w:sz w:val="22"/>
                <w:szCs w:val="22"/>
              </w:rPr>
              <w:t>2017</w:t>
            </w:r>
          </w:p>
        </w:tc>
        <w:tc>
          <w:tcPr>
            <w:tcW w:w="550" w:type="pct"/>
            <w:gridSpan w:val="3"/>
            <w:shd w:val="clear" w:color="auto" w:fill="D9D9D9" w:themeFill="background1" w:themeFillShade="D9"/>
            <w:textDirection w:val="btLr"/>
            <w:vAlign w:val="center"/>
          </w:tcPr>
          <w:p w14:paraId="240D7895" w14:textId="77777777" w:rsidR="00D234EA" w:rsidRPr="00C518E3" w:rsidRDefault="00D234EA" w:rsidP="00FE07B8">
            <w:pPr>
              <w:spacing w:before="120"/>
              <w:ind w:firstLine="0"/>
              <w:jc w:val="center"/>
              <w:rPr>
                <w:sz w:val="22"/>
                <w:szCs w:val="22"/>
              </w:rPr>
            </w:pPr>
            <w:r w:rsidRPr="00C518E3">
              <w:rPr>
                <w:sz w:val="22"/>
                <w:szCs w:val="22"/>
              </w:rPr>
              <w:t>2018</w:t>
            </w:r>
          </w:p>
        </w:tc>
      </w:tr>
      <w:tr w:rsidR="00BC67F9" w:rsidRPr="000F1247" w14:paraId="63164BF2" w14:textId="77777777" w:rsidTr="00F4504C">
        <w:trPr>
          <w:gridBefore w:val="1"/>
          <w:gridAfter w:val="1"/>
          <w:wBefore w:w="19" w:type="pct"/>
          <w:wAfter w:w="5" w:type="pct"/>
          <w:trHeight w:hRule="exact" w:val="524"/>
        </w:trPr>
        <w:tc>
          <w:tcPr>
            <w:tcW w:w="2861" w:type="pct"/>
            <w:gridSpan w:val="6"/>
            <w:shd w:val="clear" w:color="auto" w:fill="FFFFFF"/>
            <w:vAlign w:val="center"/>
          </w:tcPr>
          <w:p w14:paraId="75460A1F" w14:textId="77777777" w:rsidR="00D234EA" w:rsidRPr="000F1247" w:rsidRDefault="00D234EA" w:rsidP="00F4504C">
            <w:pPr>
              <w:spacing w:line="240" w:lineRule="auto"/>
              <w:ind w:firstLine="0"/>
              <w:rPr>
                <w:rFonts w:cs="Times New Roman"/>
                <w:b w:val="0"/>
              </w:rPr>
            </w:pPr>
            <w:r w:rsidRPr="000F1247">
              <w:rPr>
                <w:b w:val="0"/>
              </w:rPr>
              <w:t>Definir perfil das áreas de engenharia.</w:t>
            </w:r>
          </w:p>
        </w:tc>
        <w:tc>
          <w:tcPr>
            <w:tcW w:w="393" w:type="pct"/>
            <w:gridSpan w:val="3"/>
            <w:shd w:val="clear" w:color="auto" w:fill="FFFFFF"/>
          </w:tcPr>
          <w:p w14:paraId="1AFF2F6A" w14:textId="77777777" w:rsidR="00D234EA" w:rsidRPr="00C518E3" w:rsidRDefault="00D234EA" w:rsidP="00F4504C">
            <w:pPr>
              <w:spacing w:line="240" w:lineRule="auto"/>
              <w:ind w:firstLine="0"/>
              <w:jc w:val="center"/>
              <w:rPr>
                <w:b w:val="0"/>
                <w:sz w:val="20"/>
                <w:szCs w:val="20"/>
              </w:rPr>
            </w:pPr>
            <w:r w:rsidRPr="00C518E3">
              <w:rPr>
                <w:b w:val="0"/>
                <w:sz w:val="20"/>
                <w:szCs w:val="20"/>
              </w:rPr>
              <w:t>100%</w:t>
            </w:r>
          </w:p>
        </w:tc>
        <w:tc>
          <w:tcPr>
            <w:tcW w:w="388" w:type="pct"/>
            <w:gridSpan w:val="3"/>
            <w:shd w:val="clear" w:color="auto" w:fill="FFFFFF"/>
          </w:tcPr>
          <w:p w14:paraId="4ACABB91" w14:textId="77777777" w:rsidR="00D234EA" w:rsidRPr="00C518E3" w:rsidRDefault="00D234EA" w:rsidP="00F4504C">
            <w:pPr>
              <w:spacing w:line="240" w:lineRule="auto"/>
              <w:ind w:firstLine="0"/>
              <w:rPr>
                <w:b w:val="0"/>
                <w:sz w:val="20"/>
                <w:szCs w:val="20"/>
              </w:rPr>
            </w:pPr>
          </w:p>
        </w:tc>
        <w:tc>
          <w:tcPr>
            <w:tcW w:w="395" w:type="pct"/>
            <w:gridSpan w:val="3"/>
            <w:shd w:val="clear" w:color="auto" w:fill="FFFFFF"/>
          </w:tcPr>
          <w:p w14:paraId="5E8A7D25" w14:textId="77777777" w:rsidR="00D234EA" w:rsidRPr="000F1247" w:rsidRDefault="00D234EA" w:rsidP="00F4504C">
            <w:pPr>
              <w:spacing w:line="240" w:lineRule="auto"/>
              <w:ind w:firstLine="0"/>
              <w:rPr>
                <w:b w:val="0"/>
              </w:rPr>
            </w:pPr>
          </w:p>
        </w:tc>
        <w:tc>
          <w:tcPr>
            <w:tcW w:w="388" w:type="pct"/>
            <w:gridSpan w:val="3"/>
            <w:shd w:val="clear" w:color="auto" w:fill="FFFFFF"/>
          </w:tcPr>
          <w:p w14:paraId="01EFDB9F" w14:textId="77777777" w:rsidR="00D234EA" w:rsidRPr="000F1247" w:rsidRDefault="00D234EA" w:rsidP="00F4504C">
            <w:pPr>
              <w:spacing w:line="240" w:lineRule="auto"/>
              <w:ind w:firstLine="0"/>
              <w:rPr>
                <w:b w:val="0"/>
              </w:rPr>
            </w:pPr>
          </w:p>
        </w:tc>
        <w:tc>
          <w:tcPr>
            <w:tcW w:w="550" w:type="pct"/>
            <w:gridSpan w:val="3"/>
            <w:shd w:val="clear" w:color="auto" w:fill="FFFFFF"/>
          </w:tcPr>
          <w:p w14:paraId="69C91ACE" w14:textId="77777777" w:rsidR="00D234EA" w:rsidRPr="000F1247" w:rsidRDefault="00D234EA" w:rsidP="00F4504C">
            <w:pPr>
              <w:spacing w:line="240" w:lineRule="auto"/>
              <w:ind w:firstLine="0"/>
              <w:rPr>
                <w:b w:val="0"/>
              </w:rPr>
            </w:pPr>
          </w:p>
        </w:tc>
      </w:tr>
      <w:tr w:rsidR="00BC67F9" w:rsidRPr="000F1247" w14:paraId="07AE583A" w14:textId="77777777" w:rsidTr="00F4504C">
        <w:trPr>
          <w:gridBefore w:val="1"/>
          <w:gridAfter w:val="1"/>
          <w:wBefore w:w="19" w:type="pct"/>
          <w:wAfter w:w="5" w:type="pct"/>
          <w:trHeight w:hRule="exact" w:val="524"/>
        </w:trPr>
        <w:tc>
          <w:tcPr>
            <w:tcW w:w="2861" w:type="pct"/>
            <w:gridSpan w:val="6"/>
            <w:shd w:val="clear" w:color="auto" w:fill="FFFFFF"/>
            <w:vAlign w:val="center"/>
          </w:tcPr>
          <w:p w14:paraId="696C5E19" w14:textId="77777777" w:rsidR="00D234EA" w:rsidRPr="000F1247" w:rsidRDefault="00D234EA" w:rsidP="00F4504C">
            <w:pPr>
              <w:spacing w:line="240" w:lineRule="auto"/>
              <w:ind w:firstLine="0"/>
              <w:rPr>
                <w:b w:val="0"/>
              </w:rPr>
            </w:pPr>
            <w:r w:rsidRPr="000F1247">
              <w:rPr>
                <w:b w:val="0"/>
              </w:rPr>
              <w:t>Discutir no Colégio de Dirigentes o edital.</w:t>
            </w:r>
          </w:p>
          <w:p w14:paraId="7D62E774" w14:textId="77777777" w:rsidR="00D234EA" w:rsidRPr="000F1247" w:rsidRDefault="00D234EA" w:rsidP="00F4504C">
            <w:pPr>
              <w:spacing w:line="240" w:lineRule="auto"/>
              <w:ind w:firstLine="0"/>
              <w:rPr>
                <w:b w:val="0"/>
              </w:rPr>
            </w:pPr>
          </w:p>
        </w:tc>
        <w:tc>
          <w:tcPr>
            <w:tcW w:w="393" w:type="pct"/>
            <w:gridSpan w:val="3"/>
            <w:shd w:val="clear" w:color="auto" w:fill="FFFFFF"/>
          </w:tcPr>
          <w:p w14:paraId="56564F71" w14:textId="77777777" w:rsidR="00D234EA" w:rsidRPr="00C518E3" w:rsidRDefault="00D234EA" w:rsidP="00F4504C">
            <w:pPr>
              <w:spacing w:line="240" w:lineRule="auto"/>
              <w:ind w:firstLine="0"/>
              <w:jc w:val="center"/>
              <w:rPr>
                <w:b w:val="0"/>
                <w:sz w:val="20"/>
                <w:szCs w:val="20"/>
              </w:rPr>
            </w:pPr>
            <w:r w:rsidRPr="00C518E3">
              <w:rPr>
                <w:b w:val="0"/>
                <w:sz w:val="20"/>
                <w:szCs w:val="20"/>
              </w:rPr>
              <w:t>100%</w:t>
            </w:r>
          </w:p>
        </w:tc>
        <w:tc>
          <w:tcPr>
            <w:tcW w:w="388" w:type="pct"/>
            <w:gridSpan w:val="3"/>
            <w:shd w:val="clear" w:color="auto" w:fill="FFFFFF"/>
          </w:tcPr>
          <w:p w14:paraId="48327718" w14:textId="77777777" w:rsidR="00D234EA" w:rsidRPr="00C518E3" w:rsidRDefault="00D234EA" w:rsidP="00F4504C">
            <w:pPr>
              <w:spacing w:line="240" w:lineRule="auto"/>
              <w:ind w:firstLine="0"/>
              <w:rPr>
                <w:b w:val="0"/>
                <w:sz w:val="20"/>
                <w:szCs w:val="20"/>
              </w:rPr>
            </w:pPr>
          </w:p>
        </w:tc>
        <w:tc>
          <w:tcPr>
            <w:tcW w:w="395" w:type="pct"/>
            <w:gridSpan w:val="3"/>
            <w:shd w:val="clear" w:color="auto" w:fill="FFFFFF"/>
          </w:tcPr>
          <w:p w14:paraId="530FB3C7" w14:textId="77777777" w:rsidR="00D234EA" w:rsidRPr="000F1247" w:rsidRDefault="00D234EA" w:rsidP="00F4504C">
            <w:pPr>
              <w:spacing w:line="240" w:lineRule="auto"/>
              <w:ind w:firstLine="0"/>
              <w:rPr>
                <w:b w:val="0"/>
              </w:rPr>
            </w:pPr>
          </w:p>
        </w:tc>
        <w:tc>
          <w:tcPr>
            <w:tcW w:w="388" w:type="pct"/>
            <w:gridSpan w:val="3"/>
            <w:shd w:val="clear" w:color="auto" w:fill="FFFFFF"/>
          </w:tcPr>
          <w:p w14:paraId="1C70ADE4" w14:textId="77777777" w:rsidR="00D234EA" w:rsidRPr="000F1247" w:rsidRDefault="00D234EA" w:rsidP="00F4504C">
            <w:pPr>
              <w:spacing w:line="240" w:lineRule="auto"/>
              <w:ind w:firstLine="0"/>
              <w:rPr>
                <w:b w:val="0"/>
              </w:rPr>
            </w:pPr>
          </w:p>
        </w:tc>
        <w:tc>
          <w:tcPr>
            <w:tcW w:w="550" w:type="pct"/>
            <w:gridSpan w:val="3"/>
            <w:shd w:val="clear" w:color="auto" w:fill="FFFFFF"/>
          </w:tcPr>
          <w:p w14:paraId="29CBBA14" w14:textId="77777777" w:rsidR="00D234EA" w:rsidRPr="000F1247" w:rsidRDefault="00D234EA" w:rsidP="00F4504C">
            <w:pPr>
              <w:spacing w:line="240" w:lineRule="auto"/>
              <w:ind w:firstLine="0"/>
              <w:rPr>
                <w:b w:val="0"/>
              </w:rPr>
            </w:pPr>
          </w:p>
        </w:tc>
      </w:tr>
      <w:tr w:rsidR="00BC67F9" w:rsidRPr="000F1247" w14:paraId="4B5E1313" w14:textId="77777777" w:rsidTr="00F4504C">
        <w:trPr>
          <w:gridBefore w:val="1"/>
          <w:gridAfter w:val="1"/>
          <w:wBefore w:w="19" w:type="pct"/>
          <w:wAfter w:w="5" w:type="pct"/>
          <w:trHeight w:hRule="exact" w:val="834"/>
        </w:trPr>
        <w:tc>
          <w:tcPr>
            <w:tcW w:w="2861" w:type="pct"/>
            <w:gridSpan w:val="6"/>
            <w:shd w:val="clear" w:color="auto" w:fill="FFFFFF"/>
            <w:vAlign w:val="center"/>
          </w:tcPr>
          <w:p w14:paraId="467B5D12" w14:textId="77777777" w:rsidR="00D234EA" w:rsidRPr="000F1247" w:rsidRDefault="00D234EA" w:rsidP="00F4504C">
            <w:pPr>
              <w:spacing w:line="240" w:lineRule="auto"/>
              <w:ind w:firstLine="0"/>
              <w:rPr>
                <w:b w:val="0"/>
              </w:rPr>
            </w:pPr>
            <w:r w:rsidRPr="000F1247">
              <w:rPr>
                <w:b w:val="0"/>
              </w:rPr>
              <w:t>Encaminhar a DGP mapa do perfil e as respectivas necessidades de capacitação.</w:t>
            </w:r>
          </w:p>
        </w:tc>
        <w:tc>
          <w:tcPr>
            <w:tcW w:w="393" w:type="pct"/>
            <w:gridSpan w:val="3"/>
            <w:shd w:val="clear" w:color="auto" w:fill="FFFFFF"/>
          </w:tcPr>
          <w:p w14:paraId="05AE57A1" w14:textId="77777777" w:rsidR="00D234EA" w:rsidRPr="00C518E3" w:rsidRDefault="00D234EA" w:rsidP="00F4504C">
            <w:pPr>
              <w:spacing w:line="240" w:lineRule="auto"/>
              <w:ind w:firstLine="0"/>
              <w:jc w:val="center"/>
              <w:rPr>
                <w:b w:val="0"/>
                <w:sz w:val="20"/>
                <w:szCs w:val="20"/>
              </w:rPr>
            </w:pPr>
            <w:r w:rsidRPr="00C518E3">
              <w:rPr>
                <w:b w:val="0"/>
                <w:sz w:val="20"/>
                <w:szCs w:val="20"/>
              </w:rPr>
              <w:t>100%</w:t>
            </w:r>
          </w:p>
        </w:tc>
        <w:tc>
          <w:tcPr>
            <w:tcW w:w="388" w:type="pct"/>
            <w:gridSpan w:val="3"/>
            <w:shd w:val="clear" w:color="auto" w:fill="FFFFFF"/>
          </w:tcPr>
          <w:p w14:paraId="0C647809" w14:textId="77777777" w:rsidR="00D234EA" w:rsidRPr="00C518E3" w:rsidRDefault="00D234EA" w:rsidP="00F4504C">
            <w:pPr>
              <w:spacing w:line="240" w:lineRule="auto"/>
              <w:ind w:firstLine="0"/>
              <w:rPr>
                <w:b w:val="0"/>
                <w:sz w:val="20"/>
                <w:szCs w:val="20"/>
              </w:rPr>
            </w:pPr>
          </w:p>
        </w:tc>
        <w:tc>
          <w:tcPr>
            <w:tcW w:w="395" w:type="pct"/>
            <w:gridSpan w:val="3"/>
            <w:shd w:val="clear" w:color="auto" w:fill="FFFFFF"/>
          </w:tcPr>
          <w:p w14:paraId="055D9BC2" w14:textId="77777777" w:rsidR="00D234EA" w:rsidRPr="000F1247" w:rsidRDefault="00D234EA" w:rsidP="00F4504C">
            <w:pPr>
              <w:spacing w:line="240" w:lineRule="auto"/>
              <w:ind w:firstLine="0"/>
              <w:rPr>
                <w:b w:val="0"/>
              </w:rPr>
            </w:pPr>
          </w:p>
        </w:tc>
        <w:tc>
          <w:tcPr>
            <w:tcW w:w="388" w:type="pct"/>
            <w:gridSpan w:val="3"/>
            <w:shd w:val="clear" w:color="auto" w:fill="FFFFFF"/>
          </w:tcPr>
          <w:p w14:paraId="732D1493" w14:textId="77777777" w:rsidR="00D234EA" w:rsidRPr="000F1247" w:rsidRDefault="00D234EA" w:rsidP="00F4504C">
            <w:pPr>
              <w:spacing w:line="240" w:lineRule="auto"/>
              <w:ind w:firstLine="0"/>
              <w:rPr>
                <w:b w:val="0"/>
              </w:rPr>
            </w:pPr>
          </w:p>
        </w:tc>
        <w:tc>
          <w:tcPr>
            <w:tcW w:w="550" w:type="pct"/>
            <w:gridSpan w:val="3"/>
            <w:shd w:val="clear" w:color="auto" w:fill="FFFFFF"/>
          </w:tcPr>
          <w:p w14:paraId="237B46F6" w14:textId="77777777" w:rsidR="00D234EA" w:rsidRPr="000F1247" w:rsidRDefault="00D234EA" w:rsidP="00F4504C">
            <w:pPr>
              <w:spacing w:line="240" w:lineRule="auto"/>
              <w:ind w:firstLine="0"/>
              <w:rPr>
                <w:b w:val="0"/>
              </w:rPr>
            </w:pPr>
          </w:p>
        </w:tc>
      </w:tr>
      <w:tr w:rsidR="00D234EA" w:rsidRPr="000F1247" w14:paraId="64A08CA4" w14:textId="77777777" w:rsidTr="00F4504C">
        <w:trPr>
          <w:gridBefore w:val="1"/>
          <w:gridAfter w:val="1"/>
          <w:wBefore w:w="19" w:type="pct"/>
          <w:wAfter w:w="5" w:type="pct"/>
          <w:trHeight w:hRule="exact" w:val="524"/>
        </w:trPr>
        <w:tc>
          <w:tcPr>
            <w:tcW w:w="1493" w:type="pct"/>
            <w:gridSpan w:val="4"/>
            <w:shd w:val="clear" w:color="auto" w:fill="D9D9D9" w:themeFill="background1" w:themeFillShade="D9"/>
            <w:vAlign w:val="center"/>
          </w:tcPr>
          <w:p w14:paraId="730E9338" w14:textId="732D6F98" w:rsidR="00D234EA" w:rsidRPr="00C518E3" w:rsidRDefault="00D234EA" w:rsidP="00FE07B8">
            <w:pPr>
              <w:spacing w:before="120"/>
              <w:ind w:firstLine="0"/>
            </w:pPr>
            <w:r w:rsidRPr="00C518E3">
              <w:t xml:space="preserve">Objetivo estratégico </w:t>
            </w:r>
            <w:r w:rsidR="001072F8">
              <w:t>3</w:t>
            </w:r>
            <w:r w:rsidR="00F97911">
              <w:t>6</w:t>
            </w:r>
          </w:p>
        </w:tc>
        <w:tc>
          <w:tcPr>
            <w:tcW w:w="3483" w:type="pct"/>
            <w:gridSpan w:val="17"/>
            <w:shd w:val="clear" w:color="auto" w:fill="D9D9D9" w:themeFill="background1" w:themeFillShade="D9"/>
            <w:vAlign w:val="center"/>
          </w:tcPr>
          <w:p w14:paraId="1132CAF3" w14:textId="77777777" w:rsidR="00D234EA" w:rsidRPr="00C518E3" w:rsidRDefault="00D234EA" w:rsidP="00FE07B8">
            <w:pPr>
              <w:spacing w:before="120"/>
              <w:ind w:firstLine="0"/>
            </w:pPr>
            <w:r w:rsidRPr="00C518E3">
              <w:t>Simplificar as rotinas de trabalho.</w:t>
            </w:r>
          </w:p>
        </w:tc>
      </w:tr>
      <w:tr w:rsidR="00BC67F9" w:rsidRPr="000F1247" w14:paraId="12AF9CF0" w14:textId="77777777" w:rsidTr="00F4504C">
        <w:trPr>
          <w:gridBefore w:val="1"/>
          <w:gridAfter w:val="1"/>
          <w:wBefore w:w="19" w:type="pct"/>
          <w:wAfter w:w="5" w:type="pct"/>
          <w:trHeight w:hRule="exact" w:val="745"/>
        </w:trPr>
        <w:tc>
          <w:tcPr>
            <w:tcW w:w="2861" w:type="pct"/>
            <w:gridSpan w:val="6"/>
            <w:shd w:val="clear" w:color="auto" w:fill="D9D9D9" w:themeFill="background1" w:themeFillShade="D9"/>
            <w:vAlign w:val="center"/>
          </w:tcPr>
          <w:p w14:paraId="7E404A8A" w14:textId="77777777" w:rsidR="00D234EA" w:rsidRPr="00C518E3" w:rsidRDefault="00D234EA" w:rsidP="00FE07B8">
            <w:pPr>
              <w:spacing w:before="120"/>
              <w:ind w:firstLine="0"/>
              <w:jc w:val="center"/>
            </w:pPr>
            <w:r w:rsidRPr="00C518E3">
              <w:t>AÇÕES</w:t>
            </w:r>
          </w:p>
          <w:p w14:paraId="03787D9B" w14:textId="77777777" w:rsidR="00D234EA" w:rsidRPr="00C518E3" w:rsidRDefault="00D234EA" w:rsidP="00FE07B8">
            <w:pPr>
              <w:spacing w:before="120"/>
              <w:ind w:firstLine="0"/>
              <w:jc w:val="center"/>
            </w:pPr>
          </w:p>
        </w:tc>
        <w:tc>
          <w:tcPr>
            <w:tcW w:w="393" w:type="pct"/>
            <w:gridSpan w:val="3"/>
            <w:shd w:val="clear" w:color="auto" w:fill="D9D9D9" w:themeFill="background1" w:themeFillShade="D9"/>
            <w:textDirection w:val="btLr"/>
            <w:vAlign w:val="center"/>
          </w:tcPr>
          <w:p w14:paraId="40776552" w14:textId="77777777" w:rsidR="00D234EA" w:rsidRPr="00C518E3" w:rsidRDefault="00D234EA" w:rsidP="00FE07B8">
            <w:pPr>
              <w:spacing w:before="120"/>
              <w:ind w:firstLine="0"/>
              <w:jc w:val="center"/>
              <w:rPr>
                <w:sz w:val="22"/>
                <w:szCs w:val="22"/>
              </w:rPr>
            </w:pPr>
            <w:r w:rsidRPr="00C518E3">
              <w:rPr>
                <w:sz w:val="22"/>
                <w:szCs w:val="22"/>
              </w:rPr>
              <w:t>2014</w:t>
            </w:r>
          </w:p>
        </w:tc>
        <w:tc>
          <w:tcPr>
            <w:tcW w:w="388" w:type="pct"/>
            <w:gridSpan w:val="3"/>
            <w:shd w:val="clear" w:color="auto" w:fill="D9D9D9" w:themeFill="background1" w:themeFillShade="D9"/>
            <w:textDirection w:val="btLr"/>
            <w:vAlign w:val="center"/>
          </w:tcPr>
          <w:p w14:paraId="3F76D59A" w14:textId="77777777" w:rsidR="00D234EA" w:rsidRPr="00C518E3" w:rsidRDefault="00D234EA" w:rsidP="00FE07B8">
            <w:pPr>
              <w:spacing w:before="120"/>
              <w:ind w:firstLine="0"/>
              <w:jc w:val="center"/>
              <w:rPr>
                <w:sz w:val="22"/>
                <w:szCs w:val="22"/>
              </w:rPr>
            </w:pPr>
            <w:r w:rsidRPr="00C518E3">
              <w:rPr>
                <w:sz w:val="22"/>
                <w:szCs w:val="22"/>
              </w:rPr>
              <w:t>2015</w:t>
            </w:r>
          </w:p>
        </w:tc>
        <w:tc>
          <w:tcPr>
            <w:tcW w:w="395" w:type="pct"/>
            <w:gridSpan w:val="3"/>
            <w:shd w:val="clear" w:color="auto" w:fill="D9D9D9" w:themeFill="background1" w:themeFillShade="D9"/>
            <w:textDirection w:val="btLr"/>
            <w:vAlign w:val="center"/>
          </w:tcPr>
          <w:p w14:paraId="4CED547A" w14:textId="77777777" w:rsidR="00D234EA" w:rsidRPr="00C518E3" w:rsidRDefault="00D234EA" w:rsidP="00FE07B8">
            <w:pPr>
              <w:spacing w:before="120"/>
              <w:ind w:firstLine="0"/>
              <w:jc w:val="center"/>
              <w:rPr>
                <w:sz w:val="22"/>
                <w:szCs w:val="22"/>
              </w:rPr>
            </w:pPr>
            <w:r w:rsidRPr="00C518E3">
              <w:rPr>
                <w:sz w:val="22"/>
                <w:szCs w:val="22"/>
              </w:rPr>
              <w:t>2016</w:t>
            </w:r>
          </w:p>
        </w:tc>
        <w:tc>
          <w:tcPr>
            <w:tcW w:w="388" w:type="pct"/>
            <w:gridSpan w:val="3"/>
            <w:shd w:val="clear" w:color="auto" w:fill="D9D9D9" w:themeFill="background1" w:themeFillShade="D9"/>
            <w:textDirection w:val="btLr"/>
            <w:vAlign w:val="center"/>
          </w:tcPr>
          <w:p w14:paraId="47CEBCDD" w14:textId="77777777" w:rsidR="00D234EA" w:rsidRPr="00C518E3" w:rsidRDefault="00D234EA" w:rsidP="00FE07B8">
            <w:pPr>
              <w:spacing w:before="120"/>
              <w:ind w:firstLine="0"/>
              <w:jc w:val="center"/>
              <w:rPr>
                <w:sz w:val="22"/>
                <w:szCs w:val="22"/>
              </w:rPr>
            </w:pPr>
            <w:r w:rsidRPr="00C518E3">
              <w:rPr>
                <w:sz w:val="22"/>
                <w:szCs w:val="22"/>
              </w:rPr>
              <w:t>2017</w:t>
            </w:r>
          </w:p>
        </w:tc>
        <w:tc>
          <w:tcPr>
            <w:tcW w:w="550" w:type="pct"/>
            <w:gridSpan w:val="3"/>
            <w:shd w:val="clear" w:color="auto" w:fill="D9D9D9" w:themeFill="background1" w:themeFillShade="D9"/>
            <w:textDirection w:val="btLr"/>
            <w:vAlign w:val="center"/>
          </w:tcPr>
          <w:p w14:paraId="61303D61" w14:textId="77777777" w:rsidR="00D234EA" w:rsidRPr="00C518E3" w:rsidRDefault="00D234EA" w:rsidP="00FE07B8">
            <w:pPr>
              <w:spacing w:before="120"/>
              <w:ind w:firstLine="0"/>
              <w:jc w:val="center"/>
              <w:rPr>
                <w:sz w:val="22"/>
                <w:szCs w:val="22"/>
              </w:rPr>
            </w:pPr>
            <w:r w:rsidRPr="00C518E3">
              <w:rPr>
                <w:sz w:val="22"/>
                <w:szCs w:val="22"/>
              </w:rPr>
              <w:t>2018</w:t>
            </w:r>
          </w:p>
        </w:tc>
      </w:tr>
      <w:tr w:rsidR="00BC67F9" w:rsidRPr="000F1247" w14:paraId="55E5D1AF" w14:textId="77777777" w:rsidTr="00F4504C">
        <w:trPr>
          <w:gridBefore w:val="1"/>
          <w:gridAfter w:val="1"/>
          <w:wBefore w:w="19" w:type="pct"/>
          <w:wAfter w:w="5" w:type="pct"/>
          <w:trHeight w:hRule="exact" w:val="1226"/>
        </w:trPr>
        <w:tc>
          <w:tcPr>
            <w:tcW w:w="2861" w:type="pct"/>
            <w:gridSpan w:val="6"/>
            <w:shd w:val="clear" w:color="auto" w:fill="FFFFFF"/>
            <w:vAlign w:val="center"/>
          </w:tcPr>
          <w:p w14:paraId="76246FD6" w14:textId="77777777" w:rsidR="00D234EA" w:rsidRPr="00F4504C" w:rsidRDefault="00D234EA" w:rsidP="00F4504C">
            <w:pPr>
              <w:spacing w:line="240" w:lineRule="auto"/>
              <w:ind w:firstLine="0"/>
              <w:rPr>
                <w:b w:val="0"/>
                <w:sz w:val="22"/>
                <w:szCs w:val="22"/>
              </w:rPr>
            </w:pPr>
            <w:r w:rsidRPr="00F4504C">
              <w:rPr>
                <w:b w:val="0"/>
                <w:sz w:val="22"/>
                <w:szCs w:val="22"/>
              </w:rPr>
              <w:t>Criar e atualizar (em meio eletrônico) de um manual da Instituição com as instruções e a operacionalização dos procedimentos administrativos e acadêmicos.</w:t>
            </w:r>
          </w:p>
        </w:tc>
        <w:tc>
          <w:tcPr>
            <w:tcW w:w="393" w:type="pct"/>
            <w:gridSpan w:val="3"/>
            <w:shd w:val="clear" w:color="auto" w:fill="FFFFFF"/>
            <w:vAlign w:val="center"/>
          </w:tcPr>
          <w:p w14:paraId="6EE35DF9"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239915C4"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42E4C0DE"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5CC7D51F"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550" w:type="pct"/>
            <w:gridSpan w:val="3"/>
            <w:shd w:val="clear" w:color="auto" w:fill="FFFFFF"/>
            <w:vAlign w:val="center"/>
          </w:tcPr>
          <w:p w14:paraId="7947E33F"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r>
      <w:tr w:rsidR="00BC67F9" w:rsidRPr="000F1247" w14:paraId="74DE0705" w14:textId="77777777" w:rsidTr="00F4504C">
        <w:trPr>
          <w:gridBefore w:val="1"/>
          <w:gridAfter w:val="1"/>
          <w:wBefore w:w="19" w:type="pct"/>
          <w:wAfter w:w="5" w:type="pct"/>
          <w:trHeight w:hRule="exact" w:val="524"/>
        </w:trPr>
        <w:tc>
          <w:tcPr>
            <w:tcW w:w="2861" w:type="pct"/>
            <w:gridSpan w:val="6"/>
            <w:shd w:val="clear" w:color="auto" w:fill="FFFFFF"/>
            <w:vAlign w:val="center"/>
          </w:tcPr>
          <w:p w14:paraId="6CAA12B1" w14:textId="77777777" w:rsidR="00D234EA" w:rsidRPr="00F4504C" w:rsidRDefault="00D234EA" w:rsidP="00F4504C">
            <w:pPr>
              <w:spacing w:line="240" w:lineRule="auto"/>
              <w:ind w:firstLine="0"/>
              <w:rPr>
                <w:b w:val="0"/>
                <w:sz w:val="22"/>
                <w:szCs w:val="22"/>
              </w:rPr>
            </w:pPr>
            <w:r w:rsidRPr="00F4504C">
              <w:rPr>
                <w:b w:val="0"/>
                <w:sz w:val="22"/>
                <w:szCs w:val="22"/>
              </w:rPr>
              <w:t>Dinamizar das gestões acadêmica e administrativa.</w:t>
            </w:r>
          </w:p>
        </w:tc>
        <w:tc>
          <w:tcPr>
            <w:tcW w:w="393" w:type="pct"/>
            <w:gridSpan w:val="3"/>
            <w:shd w:val="clear" w:color="auto" w:fill="FFFFFF"/>
            <w:vAlign w:val="center"/>
          </w:tcPr>
          <w:p w14:paraId="539C14A0"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25D00F93"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39F23EE3"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1D63650E"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550" w:type="pct"/>
            <w:gridSpan w:val="3"/>
            <w:shd w:val="clear" w:color="auto" w:fill="FFFFFF"/>
            <w:vAlign w:val="center"/>
          </w:tcPr>
          <w:p w14:paraId="092894B8"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r>
      <w:tr w:rsidR="00BC67F9" w:rsidRPr="000F1247" w14:paraId="6A712154" w14:textId="77777777" w:rsidTr="00F4504C">
        <w:trPr>
          <w:gridBefore w:val="1"/>
          <w:gridAfter w:val="1"/>
          <w:wBefore w:w="19" w:type="pct"/>
          <w:wAfter w:w="5" w:type="pct"/>
          <w:trHeight w:hRule="exact" w:val="1166"/>
        </w:trPr>
        <w:tc>
          <w:tcPr>
            <w:tcW w:w="2861" w:type="pct"/>
            <w:gridSpan w:val="6"/>
            <w:shd w:val="clear" w:color="auto" w:fill="FFFFFF"/>
            <w:vAlign w:val="center"/>
          </w:tcPr>
          <w:p w14:paraId="04C04328" w14:textId="77777777" w:rsidR="00D234EA" w:rsidRPr="00F4504C" w:rsidRDefault="00D234EA" w:rsidP="00F4504C">
            <w:pPr>
              <w:spacing w:line="240" w:lineRule="auto"/>
              <w:ind w:firstLine="0"/>
              <w:rPr>
                <w:b w:val="0"/>
                <w:sz w:val="22"/>
                <w:szCs w:val="22"/>
              </w:rPr>
            </w:pPr>
            <w:r w:rsidRPr="00F4504C">
              <w:rPr>
                <w:b w:val="0"/>
                <w:sz w:val="22"/>
                <w:szCs w:val="22"/>
              </w:rPr>
              <w:t>Implementar a gestão participativa, desenvolvendo a administração em parceria com as unidades, elaborando agenda de reuniões executivas.</w:t>
            </w:r>
          </w:p>
        </w:tc>
        <w:tc>
          <w:tcPr>
            <w:tcW w:w="393" w:type="pct"/>
            <w:gridSpan w:val="3"/>
            <w:shd w:val="clear" w:color="auto" w:fill="FFFFFF"/>
            <w:vAlign w:val="center"/>
          </w:tcPr>
          <w:p w14:paraId="5EDCFE37"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5F117605"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3BE98930"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0940DB72"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550" w:type="pct"/>
            <w:gridSpan w:val="3"/>
            <w:shd w:val="clear" w:color="auto" w:fill="FFFFFF"/>
            <w:vAlign w:val="center"/>
          </w:tcPr>
          <w:p w14:paraId="182F5233"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r>
      <w:tr w:rsidR="00BC67F9" w:rsidRPr="000F1247" w14:paraId="07F58263" w14:textId="77777777" w:rsidTr="00F4504C">
        <w:trPr>
          <w:gridBefore w:val="1"/>
          <w:gridAfter w:val="1"/>
          <w:wBefore w:w="19" w:type="pct"/>
          <w:wAfter w:w="5" w:type="pct"/>
          <w:trHeight w:hRule="exact" w:val="706"/>
        </w:trPr>
        <w:tc>
          <w:tcPr>
            <w:tcW w:w="2861" w:type="pct"/>
            <w:gridSpan w:val="6"/>
            <w:shd w:val="clear" w:color="auto" w:fill="FFFFFF"/>
            <w:vAlign w:val="center"/>
          </w:tcPr>
          <w:p w14:paraId="11187334" w14:textId="77777777" w:rsidR="00D234EA" w:rsidRPr="00F4504C" w:rsidRDefault="00D234EA" w:rsidP="00F4504C">
            <w:pPr>
              <w:spacing w:line="240" w:lineRule="auto"/>
              <w:ind w:firstLine="0"/>
              <w:rPr>
                <w:b w:val="0"/>
                <w:sz w:val="22"/>
                <w:szCs w:val="22"/>
              </w:rPr>
            </w:pPr>
            <w:r w:rsidRPr="00F4504C">
              <w:rPr>
                <w:b w:val="0"/>
                <w:sz w:val="22"/>
                <w:szCs w:val="22"/>
              </w:rPr>
              <w:lastRenderedPageBreak/>
              <w:t>Elaborar o fluxo das rotinas.</w:t>
            </w:r>
          </w:p>
        </w:tc>
        <w:tc>
          <w:tcPr>
            <w:tcW w:w="393" w:type="pct"/>
            <w:gridSpan w:val="3"/>
            <w:shd w:val="clear" w:color="auto" w:fill="FFFFFF"/>
            <w:vAlign w:val="center"/>
          </w:tcPr>
          <w:p w14:paraId="720843A4"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4217DBCC"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2857E645"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88" w:type="pct"/>
            <w:gridSpan w:val="3"/>
            <w:shd w:val="clear" w:color="auto" w:fill="FFFFFF"/>
            <w:vAlign w:val="center"/>
          </w:tcPr>
          <w:p w14:paraId="4F29B1A4"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550" w:type="pct"/>
            <w:gridSpan w:val="3"/>
            <w:shd w:val="clear" w:color="auto" w:fill="FFFFFF"/>
            <w:vAlign w:val="center"/>
          </w:tcPr>
          <w:p w14:paraId="0D90D2D9"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r>
      <w:tr w:rsidR="00D234EA" w:rsidRPr="00C518E3" w14:paraId="4738114E" w14:textId="77777777" w:rsidTr="00F4504C">
        <w:trPr>
          <w:gridBefore w:val="1"/>
          <w:gridAfter w:val="1"/>
          <w:wBefore w:w="19" w:type="pct"/>
          <w:wAfter w:w="5" w:type="pct"/>
          <w:trHeight w:hRule="exact" w:val="1828"/>
        </w:trPr>
        <w:tc>
          <w:tcPr>
            <w:tcW w:w="1393" w:type="pct"/>
            <w:shd w:val="clear" w:color="auto" w:fill="D9D9D9" w:themeFill="background1" w:themeFillShade="D9"/>
            <w:vAlign w:val="center"/>
          </w:tcPr>
          <w:p w14:paraId="7097C23D" w14:textId="0CFE4455" w:rsidR="00D234EA" w:rsidRPr="00C518E3" w:rsidRDefault="00D234EA" w:rsidP="00F97911">
            <w:pPr>
              <w:ind w:firstLine="0"/>
            </w:pPr>
            <w:r w:rsidRPr="00C518E3">
              <w:t xml:space="preserve">Objetivo estratégico </w:t>
            </w:r>
            <w:r w:rsidR="001072F8">
              <w:t>3</w:t>
            </w:r>
            <w:r w:rsidR="00F97911">
              <w:t>7</w:t>
            </w:r>
          </w:p>
        </w:tc>
        <w:tc>
          <w:tcPr>
            <w:tcW w:w="3583" w:type="pct"/>
            <w:gridSpan w:val="20"/>
            <w:shd w:val="clear" w:color="auto" w:fill="D9D9D9" w:themeFill="background1" w:themeFillShade="D9"/>
            <w:vAlign w:val="center"/>
          </w:tcPr>
          <w:p w14:paraId="6A2FCF7E" w14:textId="1B940F33" w:rsidR="00D234EA" w:rsidRPr="00C518E3" w:rsidRDefault="00D234EA" w:rsidP="000C251C">
            <w:pPr>
              <w:spacing w:before="120" w:line="240" w:lineRule="auto"/>
              <w:ind w:firstLine="0"/>
            </w:pPr>
            <w:r w:rsidRPr="00C518E3">
              <w:t>Estabelecer critérios organizacionais, através de modelos pré-definidos, que possibilitem uma maior integração entre as Pró-Reitorias, Diretorias Sistêmicas e Gestores dos Campi, facilitando a troca de informações intra instituto e com a sociedade.</w:t>
            </w:r>
          </w:p>
        </w:tc>
      </w:tr>
      <w:tr w:rsidR="00BC67F9" w:rsidRPr="00C518E3" w14:paraId="77BD89F6" w14:textId="77777777" w:rsidTr="00F4504C">
        <w:trPr>
          <w:gridBefore w:val="1"/>
          <w:gridAfter w:val="1"/>
          <w:wBefore w:w="19" w:type="pct"/>
          <w:wAfter w:w="5" w:type="pct"/>
          <w:trHeight w:hRule="exact" w:val="881"/>
        </w:trPr>
        <w:tc>
          <w:tcPr>
            <w:tcW w:w="2861" w:type="pct"/>
            <w:gridSpan w:val="6"/>
            <w:shd w:val="clear" w:color="auto" w:fill="D9D9D9" w:themeFill="background1" w:themeFillShade="D9"/>
            <w:vAlign w:val="center"/>
          </w:tcPr>
          <w:p w14:paraId="4CFCB2D4" w14:textId="77777777" w:rsidR="00D234EA" w:rsidRPr="00C518E3" w:rsidRDefault="00D234EA" w:rsidP="00FE07B8">
            <w:pPr>
              <w:spacing w:before="120"/>
              <w:ind w:firstLine="0"/>
              <w:jc w:val="center"/>
            </w:pPr>
            <w:r w:rsidRPr="00C518E3">
              <w:t>AÇÕES</w:t>
            </w:r>
          </w:p>
          <w:p w14:paraId="15655286" w14:textId="77777777" w:rsidR="00D234EA" w:rsidRPr="00C518E3" w:rsidRDefault="00D234EA" w:rsidP="00FE07B8">
            <w:pPr>
              <w:spacing w:before="120"/>
              <w:ind w:firstLine="0"/>
            </w:pPr>
          </w:p>
        </w:tc>
        <w:tc>
          <w:tcPr>
            <w:tcW w:w="393" w:type="pct"/>
            <w:gridSpan w:val="3"/>
            <w:shd w:val="clear" w:color="auto" w:fill="D9D9D9" w:themeFill="background1" w:themeFillShade="D9"/>
            <w:textDirection w:val="btLr"/>
            <w:vAlign w:val="center"/>
          </w:tcPr>
          <w:p w14:paraId="6B1B9A8C" w14:textId="77777777" w:rsidR="00D234EA" w:rsidRPr="00C518E3" w:rsidRDefault="00D234EA" w:rsidP="00FE07B8">
            <w:pPr>
              <w:spacing w:before="120"/>
              <w:ind w:firstLine="0"/>
              <w:jc w:val="center"/>
              <w:rPr>
                <w:sz w:val="22"/>
                <w:szCs w:val="22"/>
              </w:rPr>
            </w:pPr>
            <w:r w:rsidRPr="00C518E3">
              <w:rPr>
                <w:sz w:val="22"/>
                <w:szCs w:val="22"/>
              </w:rPr>
              <w:t>2014</w:t>
            </w:r>
          </w:p>
        </w:tc>
        <w:tc>
          <w:tcPr>
            <w:tcW w:w="388" w:type="pct"/>
            <w:gridSpan w:val="3"/>
            <w:shd w:val="clear" w:color="auto" w:fill="D9D9D9" w:themeFill="background1" w:themeFillShade="D9"/>
            <w:textDirection w:val="btLr"/>
            <w:vAlign w:val="center"/>
          </w:tcPr>
          <w:p w14:paraId="1D04CBB9" w14:textId="77777777" w:rsidR="00D234EA" w:rsidRPr="00C518E3" w:rsidRDefault="00D234EA" w:rsidP="00FE07B8">
            <w:pPr>
              <w:spacing w:before="120"/>
              <w:ind w:firstLine="0"/>
              <w:jc w:val="center"/>
              <w:rPr>
                <w:sz w:val="22"/>
                <w:szCs w:val="22"/>
              </w:rPr>
            </w:pPr>
            <w:r w:rsidRPr="00C518E3">
              <w:rPr>
                <w:sz w:val="22"/>
                <w:szCs w:val="22"/>
              </w:rPr>
              <w:t>2015</w:t>
            </w:r>
          </w:p>
        </w:tc>
        <w:tc>
          <w:tcPr>
            <w:tcW w:w="395" w:type="pct"/>
            <w:gridSpan w:val="3"/>
            <w:shd w:val="clear" w:color="auto" w:fill="D9D9D9" w:themeFill="background1" w:themeFillShade="D9"/>
            <w:textDirection w:val="btLr"/>
            <w:vAlign w:val="center"/>
          </w:tcPr>
          <w:p w14:paraId="5C082A2F" w14:textId="77777777" w:rsidR="00D234EA" w:rsidRPr="00C518E3" w:rsidRDefault="00D234EA" w:rsidP="00FE07B8">
            <w:pPr>
              <w:spacing w:before="120"/>
              <w:ind w:firstLine="0"/>
              <w:jc w:val="center"/>
              <w:rPr>
                <w:sz w:val="22"/>
                <w:szCs w:val="22"/>
              </w:rPr>
            </w:pPr>
            <w:r w:rsidRPr="00C518E3">
              <w:rPr>
                <w:sz w:val="22"/>
                <w:szCs w:val="22"/>
              </w:rPr>
              <w:t>2016</w:t>
            </w:r>
          </w:p>
        </w:tc>
        <w:tc>
          <w:tcPr>
            <w:tcW w:w="388" w:type="pct"/>
            <w:gridSpan w:val="3"/>
            <w:shd w:val="clear" w:color="auto" w:fill="D9D9D9" w:themeFill="background1" w:themeFillShade="D9"/>
            <w:textDirection w:val="btLr"/>
            <w:vAlign w:val="center"/>
          </w:tcPr>
          <w:p w14:paraId="40472CD5" w14:textId="77777777" w:rsidR="00D234EA" w:rsidRPr="00C518E3" w:rsidRDefault="00D234EA" w:rsidP="00FE07B8">
            <w:pPr>
              <w:spacing w:before="120"/>
              <w:ind w:firstLine="0"/>
              <w:jc w:val="center"/>
              <w:rPr>
                <w:sz w:val="22"/>
                <w:szCs w:val="22"/>
              </w:rPr>
            </w:pPr>
            <w:r w:rsidRPr="00C518E3">
              <w:rPr>
                <w:sz w:val="22"/>
                <w:szCs w:val="22"/>
              </w:rPr>
              <w:t>2017</w:t>
            </w:r>
          </w:p>
        </w:tc>
        <w:tc>
          <w:tcPr>
            <w:tcW w:w="550" w:type="pct"/>
            <w:gridSpan w:val="3"/>
            <w:shd w:val="clear" w:color="auto" w:fill="D9D9D9" w:themeFill="background1" w:themeFillShade="D9"/>
            <w:textDirection w:val="btLr"/>
            <w:vAlign w:val="center"/>
          </w:tcPr>
          <w:p w14:paraId="058FC678" w14:textId="77777777" w:rsidR="00D234EA" w:rsidRPr="00C518E3" w:rsidRDefault="00D234EA" w:rsidP="00FE07B8">
            <w:pPr>
              <w:spacing w:before="120"/>
              <w:ind w:firstLine="0"/>
              <w:jc w:val="center"/>
              <w:rPr>
                <w:sz w:val="22"/>
                <w:szCs w:val="22"/>
              </w:rPr>
            </w:pPr>
            <w:r w:rsidRPr="00C518E3">
              <w:rPr>
                <w:sz w:val="22"/>
                <w:szCs w:val="22"/>
              </w:rPr>
              <w:t>2018</w:t>
            </w:r>
          </w:p>
        </w:tc>
      </w:tr>
      <w:tr w:rsidR="00BC67F9" w:rsidRPr="000F1247" w14:paraId="1EBFA166" w14:textId="77777777" w:rsidTr="00F4504C">
        <w:trPr>
          <w:gridBefore w:val="1"/>
          <w:gridAfter w:val="1"/>
          <w:wBefore w:w="19" w:type="pct"/>
          <w:wAfter w:w="5" w:type="pct"/>
          <w:trHeight w:hRule="exact" w:val="794"/>
        </w:trPr>
        <w:tc>
          <w:tcPr>
            <w:tcW w:w="2861" w:type="pct"/>
            <w:gridSpan w:val="6"/>
            <w:shd w:val="clear" w:color="auto" w:fill="FFFFFF"/>
            <w:vAlign w:val="center"/>
          </w:tcPr>
          <w:p w14:paraId="3D628E31" w14:textId="77777777" w:rsidR="00D234EA" w:rsidRPr="00F4504C" w:rsidRDefault="00D234EA" w:rsidP="00F4504C">
            <w:pPr>
              <w:spacing w:line="240" w:lineRule="auto"/>
              <w:ind w:firstLine="0"/>
              <w:rPr>
                <w:b w:val="0"/>
                <w:sz w:val="22"/>
                <w:szCs w:val="22"/>
              </w:rPr>
            </w:pPr>
            <w:r w:rsidRPr="00F4504C">
              <w:rPr>
                <w:b w:val="0"/>
                <w:sz w:val="22"/>
                <w:szCs w:val="22"/>
              </w:rPr>
              <w:t>Realizar estudos dos fluxos de procedimentos e elaborar o FLUXO.</w:t>
            </w:r>
          </w:p>
        </w:tc>
        <w:tc>
          <w:tcPr>
            <w:tcW w:w="393" w:type="pct"/>
            <w:gridSpan w:val="3"/>
            <w:shd w:val="clear" w:color="auto" w:fill="FFFFFF"/>
            <w:vAlign w:val="center"/>
          </w:tcPr>
          <w:p w14:paraId="08F5AFF7"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88" w:type="pct"/>
            <w:gridSpan w:val="3"/>
            <w:shd w:val="clear" w:color="auto" w:fill="FFFFFF"/>
            <w:vAlign w:val="center"/>
          </w:tcPr>
          <w:p w14:paraId="546C591E"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95" w:type="pct"/>
            <w:gridSpan w:val="3"/>
            <w:shd w:val="clear" w:color="auto" w:fill="FFFFFF"/>
            <w:vAlign w:val="center"/>
          </w:tcPr>
          <w:p w14:paraId="5BA3AB30" w14:textId="77777777" w:rsidR="00D234EA" w:rsidRPr="00F4504C" w:rsidRDefault="00D234EA" w:rsidP="00F4504C">
            <w:pPr>
              <w:spacing w:line="240" w:lineRule="auto"/>
              <w:ind w:firstLine="0"/>
              <w:jc w:val="center"/>
              <w:rPr>
                <w:b w:val="0"/>
                <w:sz w:val="22"/>
                <w:szCs w:val="22"/>
              </w:rPr>
            </w:pPr>
          </w:p>
        </w:tc>
        <w:tc>
          <w:tcPr>
            <w:tcW w:w="388" w:type="pct"/>
            <w:gridSpan w:val="3"/>
            <w:shd w:val="clear" w:color="auto" w:fill="FFFFFF"/>
            <w:vAlign w:val="center"/>
          </w:tcPr>
          <w:p w14:paraId="30EB41BB" w14:textId="77777777" w:rsidR="00D234EA" w:rsidRPr="00F4504C" w:rsidRDefault="00D234EA" w:rsidP="00F4504C">
            <w:pPr>
              <w:spacing w:line="240" w:lineRule="auto"/>
              <w:ind w:firstLine="0"/>
              <w:jc w:val="center"/>
              <w:rPr>
                <w:b w:val="0"/>
                <w:sz w:val="22"/>
                <w:szCs w:val="22"/>
              </w:rPr>
            </w:pPr>
          </w:p>
        </w:tc>
        <w:tc>
          <w:tcPr>
            <w:tcW w:w="550" w:type="pct"/>
            <w:gridSpan w:val="3"/>
            <w:shd w:val="clear" w:color="auto" w:fill="FFFFFF"/>
            <w:vAlign w:val="center"/>
          </w:tcPr>
          <w:p w14:paraId="4C456EFC" w14:textId="77777777" w:rsidR="00D234EA" w:rsidRPr="00F4504C" w:rsidRDefault="00D234EA" w:rsidP="00F4504C">
            <w:pPr>
              <w:spacing w:line="240" w:lineRule="auto"/>
              <w:ind w:firstLine="0"/>
              <w:jc w:val="center"/>
              <w:rPr>
                <w:b w:val="0"/>
                <w:sz w:val="22"/>
                <w:szCs w:val="22"/>
              </w:rPr>
            </w:pPr>
          </w:p>
        </w:tc>
      </w:tr>
      <w:tr w:rsidR="00BC67F9" w:rsidRPr="00743FE0" w14:paraId="5F162225" w14:textId="77777777" w:rsidTr="00F06410">
        <w:trPr>
          <w:gridBefore w:val="1"/>
          <w:gridAfter w:val="1"/>
          <w:wBefore w:w="19" w:type="pct"/>
          <w:wAfter w:w="5" w:type="pct"/>
          <w:trHeight w:hRule="exact" w:val="877"/>
        </w:trPr>
        <w:tc>
          <w:tcPr>
            <w:tcW w:w="2861" w:type="pct"/>
            <w:gridSpan w:val="6"/>
            <w:shd w:val="clear" w:color="auto" w:fill="FFFFFF"/>
            <w:vAlign w:val="center"/>
          </w:tcPr>
          <w:p w14:paraId="389F9674" w14:textId="77777777" w:rsidR="00D234EA" w:rsidRPr="00F4504C" w:rsidRDefault="00D234EA" w:rsidP="00F4504C">
            <w:pPr>
              <w:spacing w:line="240" w:lineRule="auto"/>
              <w:ind w:firstLine="0"/>
              <w:rPr>
                <w:b w:val="0"/>
                <w:sz w:val="22"/>
                <w:szCs w:val="22"/>
              </w:rPr>
            </w:pPr>
            <w:r w:rsidRPr="00F4504C">
              <w:rPr>
                <w:b w:val="0"/>
                <w:sz w:val="22"/>
                <w:szCs w:val="22"/>
              </w:rPr>
              <w:t>Comunicar de forma permanente e eficiente entre a Reitoria e os Campi.</w:t>
            </w:r>
          </w:p>
        </w:tc>
        <w:tc>
          <w:tcPr>
            <w:tcW w:w="393" w:type="pct"/>
            <w:gridSpan w:val="3"/>
            <w:shd w:val="clear" w:color="auto" w:fill="FFFFFF"/>
            <w:vAlign w:val="center"/>
          </w:tcPr>
          <w:p w14:paraId="5D5BB628" w14:textId="77777777" w:rsidR="00D234EA" w:rsidRPr="00F4504C" w:rsidRDefault="00D234EA" w:rsidP="00F4504C">
            <w:pPr>
              <w:spacing w:line="240" w:lineRule="auto"/>
              <w:ind w:firstLine="0"/>
              <w:jc w:val="center"/>
              <w:rPr>
                <w:b w:val="0"/>
                <w:sz w:val="22"/>
                <w:szCs w:val="22"/>
              </w:rPr>
            </w:pPr>
          </w:p>
        </w:tc>
        <w:tc>
          <w:tcPr>
            <w:tcW w:w="388" w:type="pct"/>
            <w:gridSpan w:val="3"/>
            <w:shd w:val="clear" w:color="auto" w:fill="FFFFFF"/>
            <w:vAlign w:val="center"/>
          </w:tcPr>
          <w:p w14:paraId="22680A74" w14:textId="77777777" w:rsidR="00D234EA" w:rsidRPr="00F4504C" w:rsidRDefault="00D234EA" w:rsidP="00F4504C">
            <w:pPr>
              <w:spacing w:line="240" w:lineRule="auto"/>
              <w:ind w:firstLine="0"/>
              <w:jc w:val="center"/>
              <w:rPr>
                <w:b w:val="0"/>
                <w:sz w:val="22"/>
                <w:szCs w:val="22"/>
              </w:rPr>
            </w:pPr>
            <w:r w:rsidRPr="00F4504C">
              <w:rPr>
                <w:b w:val="0"/>
                <w:sz w:val="22"/>
                <w:szCs w:val="22"/>
              </w:rPr>
              <w:t>25%</w:t>
            </w:r>
          </w:p>
        </w:tc>
        <w:tc>
          <w:tcPr>
            <w:tcW w:w="395" w:type="pct"/>
            <w:gridSpan w:val="3"/>
            <w:shd w:val="clear" w:color="auto" w:fill="FFFFFF"/>
            <w:vAlign w:val="center"/>
          </w:tcPr>
          <w:p w14:paraId="0C65C987" w14:textId="77777777" w:rsidR="00D234EA" w:rsidRPr="00F4504C" w:rsidRDefault="00D234EA" w:rsidP="00F4504C">
            <w:pPr>
              <w:spacing w:line="240" w:lineRule="auto"/>
              <w:ind w:firstLine="0"/>
              <w:jc w:val="center"/>
              <w:rPr>
                <w:b w:val="0"/>
                <w:sz w:val="22"/>
                <w:szCs w:val="22"/>
              </w:rPr>
            </w:pPr>
            <w:r w:rsidRPr="00F4504C">
              <w:rPr>
                <w:b w:val="0"/>
                <w:sz w:val="22"/>
                <w:szCs w:val="22"/>
              </w:rPr>
              <w:t>25%</w:t>
            </w:r>
          </w:p>
        </w:tc>
        <w:tc>
          <w:tcPr>
            <w:tcW w:w="388" w:type="pct"/>
            <w:gridSpan w:val="3"/>
            <w:shd w:val="clear" w:color="auto" w:fill="FFFFFF"/>
            <w:vAlign w:val="center"/>
          </w:tcPr>
          <w:p w14:paraId="37F0FB2A" w14:textId="77777777" w:rsidR="00D234EA" w:rsidRPr="00F4504C" w:rsidRDefault="00D234EA" w:rsidP="00F4504C">
            <w:pPr>
              <w:spacing w:line="240" w:lineRule="auto"/>
              <w:ind w:firstLine="0"/>
              <w:jc w:val="center"/>
              <w:rPr>
                <w:b w:val="0"/>
                <w:sz w:val="22"/>
                <w:szCs w:val="22"/>
              </w:rPr>
            </w:pPr>
            <w:r w:rsidRPr="00F4504C">
              <w:rPr>
                <w:b w:val="0"/>
                <w:sz w:val="22"/>
                <w:szCs w:val="22"/>
              </w:rPr>
              <w:t>25%</w:t>
            </w:r>
          </w:p>
        </w:tc>
        <w:tc>
          <w:tcPr>
            <w:tcW w:w="550" w:type="pct"/>
            <w:gridSpan w:val="3"/>
            <w:shd w:val="clear" w:color="auto" w:fill="FFFFFF"/>
            <w:vAlign w:val="center"/>
          </w:tcPr>
          <w:p w14:paraId="32E039CC" w14:textId="77777777" w:rsidR="00D234EA" w:rsidRPr="00F4504C" w:rsidRDefault="00D234EA" w:rsidP="00F4504C">
            <w:pPr>
              <w:spacing w:line="240" w:lineRule="auto"/>
              <w:ind w:firstLine="0"/>
              <w:jc w:val="center"/>
              <w:rPr>
                <w:b w:val="0"/>
                <w:sz w:val="22"/>
                <w:szCs w:val="22"/>
              </w:rPr>
            </w:pPr>
            <w:r w:rsidRPr="00F4504C">
              <w:rPr>
                <w:b w:val="0"/>
                <w:sz w:val="22"/>
                <w:szCs w:val="22"/>
              </w:rPr>
              <w:t>25%</w:t>
            </w:r>
          </w:p>
        </w:tc>
      </w:tr>
      <w:tr w:rsidR="00BC67F9" w:rsidRPr="000F1247" w14:paraId="374B8B4B" w14:textId="77777777" w:rsidTr="00F06410">
        <w:trPr>
          <w:gridBefore w:val="1"/>
          <w:gridAfter w:val="1"/>
          <w:wBefore w:w="19" w:type="pct"/>
          <w:wAfter w:w="5" w:type="pct"/>
          <w:trHeight w:hRule="exact" w:val="1570"/>
        </w:trPr>
        <w:tc>
          <w:tcPr>
            <w:tcW w:w="2861" w:type="pct"/>
            <w:gridSpan w:val="6"/>
            <w:shd w:val="clear" w:color="auto" w:fill="FFFFFF"/>
            <w:vAlign w:val="center"/>
          </w:tcPr>
          <w:p w14:paraId="6F28D9E1" w14:textId="77777777" w:rsidR="00D234EA" w:rsidRPr="00F4504C" w:rsidRDefault="00D234EA" w:rsidP="00F4504C">
            <w:pPr>
              <w:spacing w:line="240" w:lineRule="auto"/>
              <w:ind w:firstLine="0"/>
              <w:rPr>
                <w:b w:val="0"/>
                <w:sz w:val="22"/>
                <w:szCs w:val="22"/>
              </w:rPr>
            </w:pPr>
            <w:r w:rsidRPr="00F4504C">
              <w:rPr>
                <w:b w:val="0"/>
                <w:sz w:val="22"/>
                <w:szCs w:val="22"/>
              </w:rPr>
              <w:t>Analisar a real necessidade de cada Campus, para que exista um fluxo de informações que viabilizem a agilidade de processos e informações para a tomada de decisões, além de capacitar os servidores a alimentar o sistema adequadamente.</w:t>
            </w:r>
          </w:p>
        </w:tc>
        <w:tc>
          <w:tcPr>
            <w:tcW w:w="393" w:type="pct"/>
            <w:gridSpan w:val="3"/>
            <w:shd w:val="clear" w:color="auto" w:fill="FFFFFF"/>
            <w:vAlign w:val="center"/>
          </w:tcPr>
          <w:p w14:paraId="0D3B70EC" w14:textId="77777777" w:rsidR="00D234EA" w:rsidRPr="00F4504C" w:rsidRDefault="00D234EA" w:rsidP="00F4504C">
            <w:pPr>
              <w:spacing w:line="240" w:lineRule="auto"/>
              <w:ind w:firstLine="0"/>
              <w:jc w:val="center"/>
              <w:rPr>
                <w:b w:val="0"/>
                <w:sz w:val="22"/>
                <w:szCs w:val="22"/>
              </w:rPr>
            </w:pPr>
          </w:p>
        </w:tc>
        <w:tc>
          <w:tcPr>
            <w:tcW w:w="388" w:type="pct"/>
            <w:gridSpan w:val="3"/>
            <w:shd w:val="clear" w:color="auto" w:fill="FFFFFF"/>
            <w:vAlign w:val="center"/>
          </w:tcPr>
          <w:p w14:paraId="3C67BBAA" w14:textId="77777777" w:rsidR="00D234EA" w:rsidRPr="00F4504C" w:rsidRDefault="00D234EA" w:rsidP="00F4504C">
            <w:pPr>
              <w:spacing w:line="240" w:lineRule="auto"/>
              <w:ind w:firstLine="0"/>
              <w:jc w:val="center"/>
              <w:rPr>
                <w:b w:val="0"/>
                <w:sz w:val="22"/>
                <w:szCs w:val="22"/>
              </w:rPr>
            </w:pPr>
          </w:p>
          <w:p w14:paraId="72974FDB"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95" w:type="pct"/>
            <w:gridSpan w:val="3"/>
            <w:shd w:val="clear" w:color="auto" w:fill="FFFFFF"/>
            <w:vAlign w:val="center"/>
          </w:tcPr>
          <w:p w14:paraId="31DF825D" w14:textId="77777777" w:rsidR="00D234EA" w:rsidRPr="00F4504C" w:rsidRDefault="00D234EA" w:rsidP="00F4504C">
            <w:pPr>
              <w:spacing w:line="240" w:lineRule="auto"/>
              <w:ind w:firstLine="0"/>
              <w:jc w:val="center"/>
              <w:rPr>
                <w:b w:val="0"/>
                <w:sz w:val="22"/>
                <w:szCs w:val="22"/>
              </w:rPr>
            </w:pPr>
          </w:p>
        </w:tc>
        <w:tc>
          <w:tcPr>
            <w:tcW w:w="388" w:type="pct"/>
            <w:gridSpan w:val="3"/>
            <w:shd w:val="clear" w:color="auto" w:fill="FFFFFF"/>
            <w:vAlign w:val="center"/>
          </w:tcPr>
          <w:p w14:paraId="669902B9" w14:textId="77777777" w:rsidR="00D234EA" w:rsidRPr="00F4504C" w:rsidRDefault="00D234EA" w:rsidP="00F4504C">
            <w:pPr>
              <w:spacing w:line="240" w:lineRule="auto"/>
              <w:ind w:firstLine="0"/>
              <w:jc w:val="center"/>
              <w:rPr>
                <w:b w:val="0"/>
                <w:sz w:val="22"/>
                <w:szCs w:val="22"/>
              </w:rPr>
            </w:pPr>
          </w:p>
          <w:p w14:paraId="170A645A"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550" w:type="pct"/>
            <w:gridSpan w:val="3"/>
            <w:shd w:val="clear" w:color="auto" w:fill="FFFFFF"/>
            <w:vAlign w:val="center"/>
          </w:tcPr>
          <w:p w14:paraId="04B88ED1" w14:textId="77777777" w:rsidR="00D234EA" w:rsidRPr="00F4504C" w:rsidRDefault="00D234EA" w:rsidP="00F4504C">
            <w:pPr>
              <w:spacing w:line="240" w:lineRule="auto"/>
              <w:ind w:firstLine="0"/>
              <w:jc w:val="center"/>
              <w:rPr>
                <w:b w:val="0"/>
                <w:sz w:val="22"/>
                <w:szCs w:val="22"/>
              </w:rPr>
            </w:pPr>
          </w:p>
        </w:tc>
      </w:tr>
      <w:tr w:rsidR="00D234EA" w:rsidRPr="000F1247" w14:paraId="20DD6105" w14:textId="77777777" w:rsidTr="00F4504C">
        <w:trPr>
          <w:gridBefore w:val="1"/>
          <w:gridAfter w:val="1"/>
          <w:wBefore w:w="19" w:type="pct"/>
          <w:wAfter w:w="5" w:type="pct"/>
          <w:trHeight w:hRule="exact" w:val="524"/>
        </w:trPr>
        <w:tc>
          <w:tcPr>
            <w:tcW w:w="1393" w:type="pct"/>
            <w:shd w:val="clear" w:color="auto" w:fill="D9D9D9" w:themeFill="background1" w:themeFillShade="D9"/>
            <w:vAlign w:val="center"/>
          </w:tcPr>
          <w:p w14:paraId="682B8BE5" w14:textId="636A963C" w:rsidR="00D234EA" w:rsidRPr="00743FE0" w:rsidRDefault="00D234EA" w:rsidP="00F97911">
            <w:pPr>
              <w:ind w:firstLine="0"/>
            </w:pPr>
            <w:r w:rsidRPr="00743FE0">
              <w:t xml:space="preserve">Objetivo estratégico </w:t>
            </w:r>
            <w:r w:rsidR="001072F8">
              <w:t>3</w:t>
            </w:r>
            <w:r w:rsidR="00F97911">
              <w:t>8</w:t>
            </w:r>
          </w:p>
        </w:tc>
        <w:tc>
          <w:tcPr>
            <w:tcW w:w="3583" w:type="pct"/>
            <w:gridSpan w:val="20"/>
            <w:shd w:val="clear" w:color="auto" w:fill="D9D9D9" w:themeFill="background1" w:themeFillShade="D9"/>
            <w:vAlign w:val="center"/>
          </w:tcPr>
          <w:p w14:paraId="69A2AD40" w14:textId="79D20123" w:rsidR="00D234EA" w:rsidRPr="00743FE0" w:rsidRDefault="00D234EA" w:rsidP="00FE07B8">
            <w:pPr>
              <w:spacing w:before="120"/>
              <w:ind w:firstLine="0"/>
            </w:pPr>
            <w:r w:rsidRPr="00743FE0">
              <w:t>Aperfeiçoar as práticas das Coordenações</w:t>
            </w:r>
            <w:r w:rsidR="00025B57">
              <w:t>.</w:t>
            </w:r>
          </w:p>
        </w:tc>
      </w:tr>
      <w:tr w:rsidR="00BC67F9" w:rsidRPr="000F1247" w14:paraId="7D0FC339" w14:textId="77777777" w:rsidTr="00F4504C">
        <w:trPr>
          <w:gridBefore w:val="1"/>
          <w:gridAfter w:val="1"/>
          <w:wBefore w:w="19" w:type="pct"/>
          <w:wAfter w:w="5" w:type="pct"/>
          <w:trHeight w:hRule="exact" w:val="829"/>
        </w:trPr>
        <w:tc>
          <w:tcPr>
            <w:tcW w:w="2861" w:type="pct"/>
            <w:gridSpan w:val="6"/>
            <w:shd w:val="clear" w:color="auto" w:fill="D9D9D9" w:themeFill="background1" w:themeFillShade="D9"/>
            <w:vAlign w:val="center"/>
          </w:tcPr>
          <w:p w14:paraId="67DFBE74" w14:textId="77777777" w:rsidR="00D234EA" w:rsidRPr="00743FE0" w:rsidRDefault="00D234EA" w:rsidP="00FE07B8">
            <w:pPr>
              <w:spacing w:before="120"/>
              <w:ind w:firstLine="0"/>
              <w:jc w:val="center"/>
            </w:pPr>
            <w:r w:rsidRPr="00743FE0">
              <w:t>AÇÕES</w:t>
            </w:r>
          </w:p>
          <w:p w14:paraId="0D9A467B" w14:textId="77777777" w:rsidR="00D234EA" w:rsidRPr="00743FE0" w:rsidRDefault="00D234EA" w:rsidP="00FE07B8">
            <w:pPr>
              <w:spacing w:before="120"/>
              <w:ind w:firstLine="0"/>
            </w:pPr>
          </w:p>
        </w:tc>
        <w:tc>
          <w:tcPr>
            <w:tcW w:w="393" w:type="pct"/>
            <w:gridSpan w:val="3"/>
            <w:shd w:val="clear" w:color="auto" w:fill="D9D9D9" w:themeFill="background1" w:themeFillShade="D9"/>
            <w:textDirection w:val="btLr"/>
            <w:vAlign w:val="center"/>
          </w:tcPr>
          <w:p w14:paraId="728E8418" w14:textId="77777777" w:rsidR="00D234EA" w:rsidRPr="00743FE0" w:rsidRDefault="00D234EA" w:rsidP="00FE07B8">
            <w:pPr>
              <w:spacing w:before="120"/>
              <w:ind w:firstLine="0"/>
              <w:jc w:val="center"/>
              <w:rPr>
                <w:sz w:val="22"/>
                <w:szCs w:val="22"/>
              </w:rPr>
            </w:pPr>
            <w:r w:rsidRPr="00743FE0">
              <w:rPr>
                <w:sz w:val="22"/>
                <w:szCs w:val="22"/>
              </w:rPr>
              <w:t>2014</w:t>
            </w:r>
          </w:p>
        </w:tc>
        <w:tc>
          <w:tcPr>
            <w:tcW w:w="388" w:type="pct"/>
            <w:gridSpan w:val="3"/>
            <w:shd w:val="clear" w:color="auto" w:fill="D9D9D9" w:themeFill="background1" w:themeFillShade="D9"/>
            <w:textDirection w:val="btLr"/>
            <w:vAlign w:val="center"/>
          </w:tcPr>
          <w:p w14:paraId="606E7B63" w14:textId="77777777" w:rsidR="00D234EA" w:rsidRPr="00743FE0" w:rsidRDefault="00D234EA" w:rsidP="00FE07B8">
            <w:pPr>
              <w:spacing w:before="120"/>
              <w:ind w:firstLine="0"/>
              <w:jc w:val="center"/>
              <w:rPr>
                <w:sz w:val="22"/>
                <w:szCs w:val="22"/>
              </w:rPr>
            </w:pPr>
            <w:r w:rsidRPr="00743FE0">
              <w:rPr>
                <w:sz w:val="22"/>
                <w:szCs w:val="22"/>
              </w:rPr>
              <w:t>2015</w:t>
            </w:r>
          </w:p>
        </w:tc>
        <w:tc>
          <w:tcPr>
            <w:tcW w:w="395" w:type="pct"/>
            <w:gridSpan w:val="3"/>
            <w:shd w:val="clear" w:color="auto" w:fill="D9D9D9" w:themeFill="background1" w:themeFillShade="D9"/>
            <w:textDirection w:val="btLr"/>
            <w:vAlign w:val="center"/>
          </w:tcPr>
          <w:p w14:paraId="098069BF" w14:textId="77777777" w:rsidR="00D234EA" w:rsidRPr="00743FE0" w:rsidRDefault="00D234EA" w:rsidP="00FE07B8">
            <w:pPr>
              <w:spacing w:before="120"/>
              <w:ind w:firstLine="0"/>
              <w:jc w:val="center"/>
              <w:rPr>
                <w:sz w:val="22"/>
                <w:szCs w:val="22"/>
              </w:rPr>
            </w:pPr>
            <w:r w:rsidRPr="00743FE0">
              <w:rPr>
                <w:sz w:val="22"/>
                <w:szCs w:val="22"/>
              </w:rPr>
              <w:t>2016</w:t>
            </w:r>
          </w:p>
        </w:tc>
        <w:tc>
          <w:tcPr>
            <w:tcW w:w="388" w:type="pct"/>
            <w:gridSpan w:val="3"/>
            <w:shd w:val="clear" w:color="auto" w:fill="D9D9D9" w:themeFill="background1" w:themeFillShade="D9"/>
            <w:textDirection w:val="btLr"/>
            <w:vAlign w:val="center"/>
          </w:tcPr>
          <w:p w14:paraId="1E6583A1" w14:textId="77777777" w:rsidR="00D234EA" w:rsidRPr="00743FE0" w:rsidRDefault="00D234EA" w:rsidP="00FE07B8">
            <w:pPr>
              <w:spacing w:before="120"/>
              <w:ind w:firstLine="0"/>
              <w:jc w:val="center"/>
              <w:rPr>
                <w:sz w:val="22"/>
                <w:szCs w:val="22"/>
              </w:rPr>
            </w:pPr>
            <w:r w:rsidRPr="00743FE0">
              <w:rPr>
                <w:sz w:val="22"/>
                <w:szCs w:val="22"/>
              </w:rPr>
              <w:t>2017</w:t>
            </w:r>
          </w:p>
        </w:tc>
        <w:tc>
          <w:tcPr>
            <w:tcW w:w="550" w:type="pct"/>
            <w:gridSpan w:val="3"/>
            <w:shd w:val="clear" w:color="auto" w:fill="D9D9D9" w:themeFill="background1" w:themeFillShade="D9"/>
            <w:textDirection w:val="btLr"/>
            <w:vAlign w:val="center"/>
          </w:tcPr>
          <w:p w14:paraId="377776A7" w14:textId="77777777" w:rsidR="00D234EA" w:rsidRPr="00743FE0" w:rsidRDefault="00D234EA" w:rsidP="00FE07B8">
            <w:pPr>
              <w:spacing w:before="120"/>
              <w:ind w:firstLine="0"/>
              <w:jc w:val="center"/>
              <w:rPr>
                <w:sz w:val="22"/>
                <w:szCs w:val="22"/>
              </w:rPr>
            </w:pPr>
            <w:r w:rsidRPr="00743FE0">
              <w:rPr>
                <w:sz w:val="22"/>
                <w:szCs w:val="22"/>
              </w:rPr>
              <w:t>2018</w:t>
            </w:r>
          </w:p>
        </w:tc>
      </w:tr>
      <w:tr w:rsidR="00BC67F9" w:rsidRPr="000F1247" w14:paraId="4DFE8958" w14:textId="77777777" w:rsidTr="00F4504C">
        <w:trPr>
          <w:gridBefore w:val="1"/>
          <w:gridAfter w:val="1"/>
          <w:wBefore w:w="19" w:type="pct"/>
          <w:wAfter w:w="5" w:type="pct"/>
          <w:trHeight w:hRule="exact" w:val="941"/>
        </w:trPr>
        <w:tc>
          <w:tcPr>
            <w:tcW w:w="2861" w:type="pct"/>
            <w:gridSpan w:val="6"/>
            <w:shd w:val="clear" w:color="auto" w:fill="FFFFFF"/>
            <w:vAlign w:val="center"/>
          </w:tcPr>
          <w:p w14:paraId="60C16AC0" w14:textId="77777777" w:rsidR="00D234EA" w:rsidRPr="00F4504C" w:rsidRDefault="00D234EA" w:rsidP="00F4504C">
            <w:pPr>
              <w:spacing w:line="240" w:lineRule="auto"/>
              <w:ind w:firstLine="0"/>
              <w:rPr>
                <w:rFonts w:cs="Times New Roman"/>
                <w:b w:val="0"/>
                <w:sz w:val="22"/>
                <w:szCs w:val="22"/>
              </w:rPr>
            </w:pPr>
            <w:r w:rsidRPr="00F4504C">
              <w:rPr>
                <w:b w:val="0"/>
                <w:sz w:val="22"/>
                <w:szCs w:val="22"/>
              </w:rPr>
              <w:t>Criar condições para as Coordenações funcionarem, tanto de pessoal, quando de instalações.</w:t>
            </w:r>
          </w:p>
        </w:tc>
        <w:tc>
          <w:tcPr>
            <w:tcW w:w="393" w:type="pct"/>
            <w:gridSpan w:val="3"/>
            <w:shd w:val="clear" w:color="auto" w:fill="FFFFFF"/>
            <w:vAlign w:val="center"/>
          </w:tcPr>
          <w:p w14:paraId="77292A21" w14:textId="77777777" w:rsidR="00D234EA" w:rsidRPr="00F4504C" w:rsidRDefault="00D234EA" w:rsidP="00F4504C">
            <w:pPr>
              <w:spacing w:line="240" w:lineRule="auto"/>
              <w:ind w:firstLine="0"/>
              <w:jc w:val="center"/>
              <w:rPr>
                <w:b w:val="0"/>
                <w:sz w:val="22"/>
                <w:szCs w:val="22"/>
              </w:rPr>
            </w:pPr>
          </w:p>
        </w:tc>
        <w:tc>
          <w:tcPr>
            <w:tcW w:w="388" w:type="pct"/>
            <w:gridSpan w:val="3"/>
            <w:shd w:val="clear" w:color="auto" w:fill="FFFFFF"/>
            <w:vAlign w:val="center"/>
          </w:tcPr>
          <w:p w14:paraId="014220CA"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95" w:type="pct"/>
            <w:gridSpan w:val="3"/>
            <w:shd w:val="clear" w:color="auto" w:fill="FFFFFF"/>
            <w:vAlign w:val="center"/>
          </w:tcPr>
          <w:p w14:paraId="60F08EF7"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88" w:type="pct"/>
            <w:gridSpan w:val="3"/>
            <w:shd w:val="clear" w:color="auto" w:fill="FFFFFF"/>
            <w:vAlign w:val="center"/>
          </w:tcPr>
          <w:p w14:paraId="07A992AB" w14:textId="77777777" w:rsidR="00D234EA" w:rsidRPr="00F4504C" w:rsidRDefault="00D234EA" w:rsidP="00F4504C">
            <w:pPr>
              <w:spacing w:line="240" w:lineRule="auto"/>
              <w:ind w:firstLine="0"/>
              <w:jc w:val="center"/>
              <w:rPr>
                <w:b w:val="0"/>
                <w:sz w:val="22"/>
                <w:szCs w:val="22"/>
              </w:rPr>
            </w:pPr>
          </w:p>
        </w:tc>
        <w:tc>
          <w:tcPr>
            <w:tcW w:w="550" w:type="pct"/>
            <w:gridSpan w:val="3"/>
            <w:shd w:val="clear" w:color="auto" w:fill="FFFFFF"/>
            <w:vAlign w:val="center"/>
          </w:tcPr>
          <w:p w14:paraId="0F6C6F82" w14:textId="77777777" w:rsidR="00D234EA" w:rsidRPr="00F4504C" w:rsidRDefault="00D234EA" w:rsidP="00F4504C">
            <w:pPr>
              <w:spacing w:line="240" w:lineRule="auto"/>
              <w:ind w:firstLine="0"/>
              <w:jc w:val="center"/>
              <w:rPr>
                <w:b w:val="0"/>
                <w:sz w:val="22"/>
                <w:szCs w:val="22"/>
              </w:rPr>
            </w:pPr>
          </w:p>
        </w:tc>
      </w:tr>
      <w:tr w:rsidR="000C251C" w:rsidRPr="000F1247" w14:paraId="51D63263" w14:textId="77777777" w:rsidTr="00F4504C">
        <w:trPr>
          <w:gridBefore w:val="1"/>
          <w:gridAfter w:val="1"/>
          <w:wBefore w:w="19" w:type="pct"/>
          <w:wAfter w:w="5" w:type="pct"/>
          <w:trHeight w:hRule="exact" w:val="941"/>
        </w:trPr>
        <w:tc>
          <w:tcPr>
            <w:tcW w:w="2861" w:type="pct"/>
            <w:gridSpan w:val="6"/>
            <w:shd w:val="clear" w:color="auto" w:fill="FFFFFF"/>
            <w:vAlign w:val="center"/>
          </w:tcPr>
          <w:p w14:paraId="0D9AF8F9" w14:textId="2157F0E2" w:rsidR="000C251C" w:rsidRPr="000C251C" w:rsidRDefault="000C251C" w:rsidP="00F4504C">
            <w:pPr>
              <w:spacing w:line="240" w:lineRule="auto"/>
              <w:ind w:firstLine="0"/>
              <w:rPr>
                <w:b w:val="0"/>
                <w:sz w:val="22"/>
                <w:szCs w:val="22"/>
              </w:rPr>
            </w:pPr>
            <w:r w:rsidRPr="000C251C">
              <w:rPr>
                <w:rFonts w:cs="Calibri"/>
                <w:b w:val="0"/>
                <w:bCs w:val="0"/>
                <w:sz w:val="22"/>
                <w:szCs w:val="22"/>
              </w:rPr>
              <w:t>Criar e aprimorar práticas que fortaleçam a gestão em rede.</w:t>
            </w:r>
          </w:p>
        </w:tc>
        <w:tc>
          <w:tcPr>
            <w:tcW w:w="393" w:type="pct"/>
            <w:gridSpan w:val="3"/>
            <w:shd w:val="clear" w:color="auto" w:fill="FFFFFF"/>
            <w:vAlign w:val="center"/>
          </w:tcPr>
          <w:p w14:paraId="0D4E1B09" w14:textId="77777777" w:rsidR="000C251C" w:rsidRPr="00F4504C" w:rsidRDefault="000C251C" w:rsidP="00F4504C">
            <w:pPr>
              <w:spacing w:line="240" w:lineRule="auto"/>
              <w:ind w:firstLine="0"/>
              <w:jc w:val="center"/>
              <w:rPr>
                <w:b w:val="0"/>
                <w:sz w:val="22"/>
                <w:szCs w:val="22"/>
              </w:rPr>
            </w:pPr>
          </w:p>
        </w:tc>
        <w:tc>
          <w:tcPr>
            <w:tcW w:w="388" w:type="pct"/>
            <w:gridSpan w:val="3"/>
            <w:shd w:val="clear" w:color="auto" w:fill="FFFFFF"/>
            <w:vAlign w:val="center"/>
          </w:tcPr>
          <w:p w14:paraId="086FF30D" w14:textId="582200B0" w:rsidR="000C251C" w:rsidRPr="00F4504C" w:rsidRDefault="000C251C" w:rsidP="00F4504C">
            <w:pPr>
              <w:spacing w:line="240" w:lineRule="auto"/>
              <w:ind w:firstLine="0"/>
              <w:jc w:val="center"/>
              <w:rPr>
                <w:b w:val="0"/>
                <w:sz w:val="22"/>
                <w:szCs w:val="22"/>
              </w:rPr>
            </w:pPr>
            <w:r>
              <w:rPr>
                <w:b w:val="0"/>
                <w:sz w:val="22"/>
                <w:szCs w:val="22"/>
              </w:rPr>
              <w:t>20%</w:t>
            </w:r>
          </w:p>
        </w:tc>
        <w:tc>
          <w:tcPr>
            <w:tcW w:w="395" w:type="pct"/>
            <w:gridSpan w:val="3"/>
            <w:shd w:val="clear" w:color="auto" w:fill="FFFFFF"/>
            <w:vAlign w:val="center"/>
          </w:tcPr>
          <w:p w14:paraId="49CBF7D7" w14:textId="2B814039" w:rsidR="000C251C" w:rsidRPr="00F4504C" w:rsidRDefault="000C251C" w:rsidP="00F4504C">
            <w:pPr>
              <w:spacing w:line="240" w:lineRule="auto"/>
              <w:ind w:firstLine="0"/>
              <w:jc w:val="center"/>
              <w:rPr>
                <w:b w:val="0"/>
                <w:sz w:val="22"/>
                <w:szCs w:val="22"/>
              </w:rPr>
            </w:pPr>
            <w:r w:rsidRPr="00F4504C">
              <w:rPr>
                <w:b w:val="0"/>
                <w:sz w:val="22"/>
                <w:szCs w:val="22"/>
              </w:rPr>
              <w:t>50%</w:t>
            </w:r>
          </w:p>
        </w:tc>
        <w:tc>
          <w:tcPr>
            <w:tcW w:w="388" w:type="pct"/>
            <w:gridSpan w:val="3"/>
            <w:shd w:val="clear" w:color="auto" w:fill="FFFFFF"/>
            <w:vAlign w:val="center"/>
          </w:tcPr>
          <w:p w14:paraId="30EFBCD6" w14:textId="1889994F" w:rsidR="000C251C" w:rsidRPr="00F4504C" w:rsidRDefault="000C251C" w:rsidP="00F4504C">
            <w:pPr>
              <w:spacing w:line="240" w:lineRule="auto"/>
              <w:ind w:firstLine="0"/>
              <w:jc w:val="center"/>
              <w:rPr>
                <w:b w:val="0"/>
                <w:sz w:val="22"/>
                <w:szCs w:val="22"/>
              </w:rPr>
            </w:pPr>
            <w:r>
              <w:rPr>
                <w:b w:val="0"/>
                <w:sz w:val="22"/>
                <w:szCs w:val="22"/>
              </w:rPr>
              <w:t>30%</w:t>
            </w:r>
          </w:p>
        </w:tc>
        <w:tc>
          <w:tcPr>
            <w:tcW w:w="550" w:type="pct"/>
            <w:gridSpan w:val="3"/>
            <w:shd w:val="clear" w:color="auto" w:fill="FFFFFF"/>
            <w:vAlign w:val="center"/>
          </w:tcPr>
          <w:p w14:paraId="782C2D63" w14:textId="77777777" w:rsidR="000C251C" w:rsidRPr="00F4504C" w:rsidRDefault="000C251C" w:rsidP="00F4504C">
            <w:pPr>
              <w:spacing w:line="240" w:lineRule="auto"/>
              <w:ind w:firstLine="0"/>
              <w:jc w:val="center"/>
              <w:rPr>
                <w:b w:val="0"/>
                <w:sz w:val="22"/>
                <w:szCs w:val="22"/>
              </w:rPr>
            </w:pPr>
          </w:p>
        </w:tc>
      </w:tr>
      <w:tr w:rsidR="00D234EA" w:rsidRPr="000F1247" w14:paraId="593E58CC" w14:textId="77777777" w:rsidTr="00F4504C">
        <w:trPr>
          <w:gridBefore w:val="1"/>
          <w:gridAfter w:val="1"/>
          <w:wBefore w:w="19" w:type="pct"/>
          <w:wAfter w:w="5" w:type="pct"/>
          <w:trHeight w:hRule="exact" w:val="841"/>
        </w:trPr>
        <w:tc>
          <w:tcPr>
            <w:tcW w:w="1393" w:type="pct"/>
            <w:shd w:val="clear" w:color="auto" w:fill="D9D9D9" w:themeFill="background1" w:themeFillShade="D9"/>
            <w:vAlign w:val="center"/>
          </w:tcPr>
          <w:p w14:paraId="38E7DADF" w14:textId="5D06D65F" w:rsidR="00D234EA" w:rsidRPr="00743FE0" w:rsidRDefault="00D234EA" w:rsidP="00FE07B8">
            <w:pPr>
              <w:spacing w:before="120"/>
              <w:ind w:firstLine="0"/>
            </w:pPr>
            <w:r w:rsidRPr="00743FE0">
              <w:t>Objetivo estratégico 3</w:t>
            </w:r>
            <w:r w:rsidR="00F97911">
              <w:t>9</w:t>
            </w:r>
          </w:p>
        </w:tc>
        <w:tc>
          <w:tcPr>
            <w:tcW w:w="3583" w:type="pct"/>
            <w:gridSpan w:val="20"/>
            <w:shd w:val="clear" w:color="auto" w:fill="D9D9D9" w:themeFill="background1" w:themeFillShade="D9"/>
            <w:vAlign w:val="center"/>
          </w:tcPr>
          <w:p w14:paraId="31C4780D" w14:textId="77777777" w:rsidR="00D234EA" w:rsidRPr="00743FE0" w:rsidRDefault="00D234EA" w:rsidP="000C251C">
            <w:pPr>
              <w:spacing w:before="120" w:line="240" w:lineRule="auto"/>
              <w:ind w:firstLine="0"/>
            </w:pPr>
            <w:r w:rsidRPr="00743FE0">
              <w:t>Atuar no planejamento estratégico, mediante ações de gestão estratégica.</w:t>
            </w:r>
          </w:p>
        </w:tc>
      </w:tr>
      <w:tr w:rsidR="00BC67F9" w:rsidRPr="000F1247" w14:paraId="2ED13522" w14:textId="77777777" w:rsidTr="00F06410">
        <w:trPr>
          <w:gridBefore w:val="1"/>
          <w:gridAfter w:val="1"/>
          <w:wBefore w:w="19" w:type="pct"/>
          <w:wAfter w:w="5" w:type="pct"/>
          <w:trHeight w:hRule="exact" w:val="637"/>
        </w:trPr>
        <w:tc>
          <w:tcPr>
            <w:tcW w:w="2861" w:type="pct"/>
            <w:gridSpan w:val="6"/>
            <w:shd w:val="clear" w:color="auto" w:fill="D9D9D9" w:themeFill="background1" w:themeFillShade="D9"/>
            <w:vAlign w:val="center"/>
          </w:tcPr>
          <w:p w14:paraId="47E16E4A" w14:textId="77777777" w:rsidR="00D234EA" w:rsidRPr="00743FE0" w:rsidRDefault="00D234EA" w:rsidP="00FE07B8">
            <w:pPr>
              <w:spacing w:before="120"/>
              <w:ind w:firstLine="0"/>
              <w:jc w:val="center"/>
            </w:pPr>
            <w:r w:rsidRPr="00743FE0">
              <w:t>AÇÕES</w:t>
            </w:r>
          </w:p>
          <w:p w14:paraId="2E50E11B" w14:textId="77777777" w:rsidR="00D234EA" w:rsidRPr="00743FE0" w:rsidRDefault="00D234EA" w:rsidP="00FE07B8">
            <w:pPr>
              <w:spacing w:before="120"/>
              <w:ind w:firstLine="0"/>
            </w:pPr>
          </w:p>
        </w:tc>
        <w:tc>
          <w:tcPr>
            <w:tcW w:w="393" w:type="pct"/>
            <w:gridSpan w:val="3"/>
            <w:shd w:val="clear" w:color="auto" w:fill="D9D9D9" w:themeFill="background1" w:themeFillShade="D9"/>
            <w:textDirection w:val="btLr"/>
            <w:vAlign w:val="center"/>
          </w:tcPr>
          <w:p w14:paraId="6FD88293" w14:textId="77777777" w:rsidR="00D234EA" w:rsidRPr="00743FE0" w:rsidRDefault="00D234EA" w:rsidP="00FE07B8">
            <w:pPr>
              <w:spacing w:before="120"/>
              <w:ind w:firstLine="0"/>
              <w:jc w:val="center"/>
              <w:rPr>
                <w:sz w:val="22"/>
                <w:szCs w:val="22"/>
              </w:rPr>
            </w:pPr>
            <w:r w:rsidRPr="00743FE0">
              <w:rPr>
                <w:sz w:val="22"/>
                <w:szCs w:val="22"/>
              </w:rPr>
              <w:t>2014</w:t>
            </w:r>
          </w:p>
        </w:tc>
        <w:tc>
          <w:tcPr>
            <w:tcW w:w="388" w:type="pct"/>
            <w:gridSpan w:val="3"/>
            <w:shd w:val="clear" w:color="auto" w:fill="D9D9D9" w:themeFill="background1" w:themeFillShade="D9"/>
            <w:textDirection w:val="btLr"/>
            <w:vAlign w:val="center"/>
          </w:tcPr>
          <w:p w14:paraId="60164354" w14:textId="77777777" w:rsidR="00D234EA" w:rsidRPr="00743FE0" w:rsidRDefault="00D234EA" w:rsidP="00FE07B8">
            <w:pPr>
              <w:spacing w:before="120"/>
              <w:ind w:firstLine="0"/>
              <w:jc w:val="center"/>
              <w:rPr>
                <w:sz w:val="22"/>
                <w:szCs w:val="22"/>
              </w:rPr>
            </w:pPr>
            <w:r w:rsidRPr="00743FE0">
              <w:rPr>
                <w:sz w:val="22"/>
                <w:szCs w:val="22"/>
              </w:rPr>
              <w:t>2015</w:t>
            </w:r>
          </w:p>
        </w:tc>
        <w:tc>
          <w:tcPr>
            <w:tcW w:w="395" w:type="pct"/>
            <w:gridSpan w:val="3"/>
            <w:shd w:val="clear" w:color="auto" w:fill="D9D9D9" w:themeFill="background1" w:themeFillShade="D9"/>
            <w:textDirection w:val="btLr"/>
            <w:vAlign w:val="center"/>
          </w:tcPr>
          <w:p w14:paraId="5121C628" w14:textId="77777777" w:rsidR="00D234EA" w:rsidRPr="00743FE0" w:rsidRDefault="00D234EA" w:rsidP="00FE07B8">
            <w:pPr>
              <w:spacing w:before="120"/>
              <w:ind w:firstLine="0"/>
              <w:jc w:val="center"/>
              <w:rPr>
                <w:sz w:val="22"/>
                <w:szCs w:val="22"/>
              </w:rPr>
            </w:pPr>
            <w:r w:rsidRPr="00743FE0">
              <w:rPr>
                <w:sz w:val="22"/>
                <w:szCs w:val="22"/>
              </w:rPr>
              <w:t>2016</w:t>
            </w:r>
          </w:p>
        </w:tc>
        <w:tc>
          <w:tcPr>
            <w:tcW w:w="388" w:type="pct"/>
            <w:gridSpan w:val="3"/>
            <w:shd w:val="clear" w:color="auto" w:fill="D9D9D9" w:themeFill="background1" w:themeFillShade="D9"/>
            <w:textDirection w:val="btLr"/>
            <w:vAlign w:val="center"/>
          </w:tcPr>
          <w:p w14:paraId="17BBC1CD" w14:textId="77777777" w:rsidR="00D234EA" w:rsidRPr="00743FE0" w:rsidRDefault="00D234EA" w:rsidP="00FE07B8">
            <w:pPr>
              <w:spacing w:before="120"/>
              <w:ind w:firstLine="0"/>
              <w:jc w:val="center"/>
              <w:rPr>
                <w:sz w:val="22"/>
                <w:szCs w:val="22"/>
              </w:rPr>
            </w:pPr>
            <w:r w:rsidRPr="00743FE0">
              <w:rPr>
                <w:sz w:val="22"/>
                <w:szCs w:val="22"/>
              </w:rPr>
              <w:t>2017</w:t>
            </w:r>
          </w:p>
        </w:tc>
        <w:tc>
          <w:tcPr>
            <w:tcW w:w="550" w:type="pct"/>
            <w:gridSpan w:val="3"/>
            <w:shd w:val="clear" w:color="auto" w:fill="D9D9D9" w:themeFill="background1" w:themeFillShade="D9"/>
            <w:textDirection w:val="btLr"/>
            <w:vAlign w:val="center"/>
          </w:tcPr>
          <w:p w14:paraId="1906A413" w14:textId="77777777" w:rsidR="00D234EA" w:rsidRPr="00743FE0" w:rsidRDefault="00D234EA" w:rsidP="00FE07B8">
            <w:pPr>
              <w:spacing w:before="120"/>
              <w:ind w:firstLine="0"/>
              <w:jc w:val="center"/>
              <w:rPr>
                <w:sz w:val="22"/>
                <w:szCs w:val="22"/>
              </w:rPr>
            </w:pPr>
            <w:r w:rsidRPr="00743FE0">
              <w:rPr>
                <w:sz w:val="22"/>
                <w:szCs w:val="22"/>
              </w:rPr>
              <w:t>2018</w:t>
            </w:r>
          </w:p>
        </w:tc>
      </w:tr>
      <w:tr w:rsidR="00BC67F9" w:rsidRPr="000F1247" w14:paraId="707A9F78" w14:textId="77777777" w:rsidTr="00F4504C">
        <w:trPr>
          <w:gridBefore w:val="1"/>
          <w:gridAfter w:val="1"/>
          <w:wBefore w:w="19" w:type="pct"/>
          <w:wAfter w:w="5" w:type="pct"/>
          <w:trHeight w:hRule="exact" w:val="1323"/>
        </w:trPr>
        <w:tc>
          <w:tcPr>
            <w:tcW w:w="2861" w:type="pct"/>
            <w:gridSpan w:val="6"/>
            <w:shd w:val="clear" w:color="auto" w:fill="FFFFFF"/>
            <w:vAlign w:val="center"/>
          </w:tcPr>
          <w:p w14:paraId="2AF03717" w14:textId="77777777" w:rsidR="00D234EA" w:rsidRPr="00F4504C" w:rsidRDefault="00D234EA" w:rsidP="00F4504C">
            <w:pPr>
              <w:spacing w:line="240" w:lineRule="auto"/>
              <w:ind w:firstLine="0"/>
              <w:rPr>
                <w:rFonts w:cs="Times New Roman"/>
                <w:b w:val="0"/>
                <w:sz w:val="22"/>
                <w:szCs w:val="22"/>
              </w:rPr>
            </w:pPr>
            <w:r w:rsidRPr="00F4504C">
              <w:rPr>
                <w:b w:val="0"/>
                <w:sz w:val="22"/>
                <w:szCs w:val="22"/>
              </w:rPr>
              <w:t>Elaborar e modernizar instrumentos capazes de promover um acompanhamento e controle da execução do planejamento de modo a assegurar o cumprimento da estratégia constante no PDI.</w:t>
            </w:r>
          </w:p>
        </w:tc>
        <w:tc>
          <w:tcPr>
            <w:tcW w:w="393" w:type="pct"/>
            <w:gridSpan w:val="3"/>
            <w:shd w:val="clear" w:color="auto" w:fill="FFFFFF"/>
          </w:tcPr>
          <w:p w14:paraId="5C7E29BF" w14:textId="77777777" w:rsidR="00D234EA" w:rsidRPr="00F4504C" w:rsidRDefault="00D234EA" w:rsidP="00F4504C">
            <w:pPr>
              <w:spacing w:line="240" w:lineRule="auto"/>
              <w:ind w:firstLine="0"/>
              <w:rPr>
                <w:b w:val="0"/>
                <w:sz w:val="22"/>
                <w:szCs w:val="22"/>
              </w:rPr>
            </w:pPr>
          </w:p>
        </w:tc>
        <w:tc>
          <w:tcPr>
            <w:tcW w:w="388" w:type="pct"/>
            <w:gridSpan w:val="3"/>
            <w:shd w:val="clear" w:color="auto" w:fill="FFFFFF"/>
            <w:vAlign w:val="center"/>
          </w:tcPr>
          <w:p w14:paraId="6F146DA9" w14:textId="77777777" w:rsidR="00D234EA" w:rsidRPr="00F4504C" w:rsidRDefault="00D234EA" w:rsidP="00F4504C">
            <w:pPr>
              <w:spacing w:line="240" w:lineRule="auto"/>
              <w:ind w:firstLine="0"/>
              <w:jc w:val="center"/>
              <w:rPr>
                <w:b w:val="0"/>
                <w:sz w:val="22"/>
                <w:szCs w:val="22"/>
              </w:rPr>
            </w:pPr>
          </w:p>
          <w:p w14:paraId="7DBFCE19" w14:textId="77777777" w:rsidR="00D234EA" w:rsidRPr="00F4504C" w:rsidRDefault="00D234EA" w:rsidP="00F4504C">
            <w:pPr>
              <w:spacing w:line="240" w:lineRule="auto"/>
              <w:ind w:firstLine="0"/>
              <w:jc w:val="center"/>
              <w:rPr>
                <w:b w:val="0"/>
                <w:sz w:val="22"/>
                <w:szCs w:val="22"/>
              </w:rPr>
            </w:pPr>
            <w:r w:rsidRPr="00F4504C">
              <w:rPr>
                <w:b w:val="0"/>
                <w:sz w:val="22"/>
                <w:szCs w:val="22"/>
              </w:rPr>
              <w:t>20%</w:t>
            </w:r>
          </w:p>
        </w:tc>
        <w:tc>
          <w:tcPr>
            <w:tcW w:w="395" w:type="pct"/>
            <w:gridSpan w:val="3"/>
            <w:shd w:val="clear" w:color="auto" w:fill="FFFFFF"/>
            <w:vAlign w:val="center"/>
          </w:tcPr>
          <w:p w14:paraId="42528FE4" w14:textId="77777777" w:rsidR="00D234EA" w:rsidRPr="00F4504C" w:rsidRDefault="00D234EA" w:rsidP="00F4504C">
            <w:pPr>
              <w:spacing w:line="240" w:lineRule="auto"/>
              <w:ind w:firstLine="0"/>
              <w:jc w:val="center"/>
              <w:rPr>
                <w:b w:val="0"/>
                <w:sz w:val="22"/>
                <w:szCs w:val="22"/>
              </w:rPr>
            </w:pPr>
          </w:p>
          <w:p w14:paraId="7466EC93"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88" w:type="pct"/>
            <w:gridSpan w:val="3"/>
            <w:shd w:val="clear" w:color="auto" w:fill="FFFFFF"/>
            <w:vAlign w:val="center"/>
          </w:tcPr>
          <w:p w14:paraId="2B8EBFEF" w14:textId="77777777" w:rsidR="00D234EA" w:rsidRPr="00F4504C" w:rsidRDefault="00D234EA" w:rsidP="00F4504C">
            <w:pPr>
              <w:spacing w:line="240" w:lineRule="auto"/>
              <w:ind w:firstLine="0"/>
              <w:jc w:val="center"/>
              <w:rPr>
                <w:b w:val="0"/>
                <w:sz w:val="22"/>
                <w:szCs w:val="22"/>
              </w:rPr>
            </w:pPr>
          </w:p>
          <w:p w14:paraId="1E660978" w14:textId="77777777" w:rsidR="00D234EA" w:rsidRPr="00F4504C" w:rsidRDefault="00D234EA" w:rsidP="00F4504C">
            <w:pPr>
              <w:spacing w:line="240" w:lineRule="auto"/>
              <w:ind w:firstLine="0"/>
              <w:jc w:val="center"/>
              <w:rPr>
                <w:b w:val="0"/>
                <w:sz w:val="22"/>
                <w:szCs w:val="22"/>
              </w:rPr>
            </w:pPr>
            <w:r w:rsidRPr="00F4504C">
              <w:rPr>
                <w:b w:val="0"/>
                <w:sz w:val="22"/>
                <w:szCs w:val="22"/>
              </w:rPr>
              <w:t>30%</w:t>
            </w:r>
          </w:p>
        </w:tc>
        <w:tc>
          <w:tcPr>
            <w:tcW w:w="550" w:type="pct"/>
            <w:gridSpan w:val="3"/>
            <w:shd w:val="clear" w:color="auto" w:fill="FFFFFF"/>
          </w:tcPr>
          <w:p w14:paraId="4B860BAC" w14:textId="77777777" w:rsidR="00D234EA" w:rsidRPr="00F4504C" w:rsidRDefault="00D234EA" w:rsidP="00F4504C">
            <w:pPr>
              <w:spacing w:line="240" w:lineRule="auto"/>
              <w:ind w:firstLine="0"/>
              <w:rPr>
                <w:b w:val="0"/>
                <w:sz w:val="22"/>
                <w:szCs w:val="22"/>
              </w:rPr>
            </w:pPr>
          </w:p>
        </w:tc>
      </w:tr>
      <w:tr w:rsidR="00BC67F9" w:rsidRPr="000F1247" w14:paraId="75C93622" w14:textId="77777777" w:rsidTr="00F4504C">
        <w:trPr>
          <w:gridBefore w:val="1"/>
          <w:gridAfter w:val="1"/>
          <w:wBefore w:w="19" w:type="pct"/>
          <w:wAfter w:w="5" w:type="pct"/>
          <w:trHeight w:hRule="exact" w:val="1002"/>
        </w:trPr>
        <w:tc>
          <w:tcPr>
            <w:tcW w:w="2861" w:type="pct"/>
            <w:gridSpan w:val="6"/>
            <w:shd w:val="clear" w:color="auto" w:fill="FFFFFF"/>
            <w:vAlign w:val="center"/>
          </w:tcPr>
          <w:p w14:paraId="2B44C491" w14:textId="77777777" w:rsidR="00D234EA" w:rsidRPr="00F4504C" w:rsidRDefault="00D234EA" w:rsidP="00F4504C">
            <w:pPr>
              <w:spacing w:line="240" w:lineRule="auto"/>
              <w:ind w:firstLine="0"/>
              <w:rPr>
                <w:rFonts w:cs="Times New Roman"/>
                <w:b w:val="0"/>
                <w:sz w:val="22"/>
                <w:szCs w:val="22"/>
              </w:rPr>
            </w:pPr>
            <w:r w:rsidRPr="00F4504C">
              <w:rPr>
                <w:b w:val="0"/>
                <w:sz w:val="22"/>
                <w:szCs w:val="22"/>
              </w:rPr>
              <w:t>Fornecer, tempestivamente, retorno aos órgãos responsáveis pelos indicadores, e o atendimento das metas institucionais.</w:t>
            </w:r>
          </w:p>
        </w:tc>
        <w:tc>
          <w:tcPr>
            <w:tcW w:w="393" w:type="pct"/>
            <w:gridSpan w:val="3"/>
            <w:shd w:val="clear" w:color="auto" w:fill="FFFFFF"/>
          </w:tcPr>
          <w:p w14:paraId="0835BFD4" w14:textId="77777777" w:rsidR="00D234EA" w:rsidRPr="00F4504C" w:rsidRDefault="00D234EA" w:rsidP="00F4504C">
            <w:pPr>
              <w:spacing w:line="240" w:lineRule="auto"/>
              <w:ind w:firstLine="0"/>
              <w:rPr>
                <w:b w:val="0"/>
                <w:sz w:val="22"/>
                <w:szCs w:val="22"/>
              </w:rPr>
            </w:pPr>
          </w:p>
        </w:tc>
        <w:tc>
          <w:tcPr>
            <w:tcW w:w="388" w:type="pct"/>
            <w:gridSpan w:val="3"/>
            <w:shd w:val="clear" w:color="auto" w:fill="FFFFFF"/>
            <w:vAlign w:val="center"/>
          </w:tcPr>
          <w:p w14:paraId="110CD0A1"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95" w:type="pct"/>
            <w:gridSpan w:val="3"/>
            <w:shd w:val="clear" w:color="auto" w:fill="FFFFFF"/>
            <w:vAlign w:val="center"/>
          </w:tcPr>
          <w:p w14:paraId="33AC7533"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88" w:type="pct"/>
            <w:gridSpan w:val="3"/>
            <w:shd w:val="clear" w:color="auto" w:fill="FFFFFF"/>
            <w:vAlign w:val="center"/>
          </w:tcPr>
          <w:p w14:paraId="7A18EEA7" w14:textId="77777777" w:rsidR="00D234EA" w:rsidRPr="00F4504C" w:rsidRDefault="00D234EA" w:rsidP="00F4504C">
            <w:pPr>
              <w:spacing w:line="240" w:lineRule="auto"/>
              <w:ind w:firstLine="0"/>
              <w:jc w:val="center"/>
              <w:rPr>
                <w:b w:val="0"/>
                <w:sz w:val="22"/>
                <w:szCs w:val="22"/>
              </w:rPr>
            </w:pPr>
          </w:p>
        </w:tc>
        <w:tc>
          <w:tcPr>
            <w:tcW w:w="550" w:type="pct"/>
            <w:gridSpan w:val="3"/>
            <w:shd w:val="clear" w:color="auto" w:fill="FFFFFF"/>
          </w:tcPr>
          <w:p w14:paraId="298887A9" w14:textId="77777777" w:rsidR="00D234EA" w:rsidRPr="00F4504C" w:rsidRDefault="00D234EA" w:rsidP="00F4504C">
            <w:pPr>
              <w:spacing w:line="240" w:lineRule="auto"/>
              <w:ind w:firstLine="0"/>
              <w:rPr>
                <w:b w:val="0"/>
                <w:sz w:val="22"/>
                <w:szCs w:val="22"/>
              </w:rPr>
            </w:pPr>
          </w:p>
        </w:tc>
      </w:tr>
      <w:tr w:rsidR="00BC67F9" w:rsidRPr="000F1247" w14:paraId="377A8AB3" w14:textId="77777777" w:rsidTr="00F4504C">
        <w:trPr>
          <w:gridBefore w:val="1"/>
          <w:gridAfter w:val="1"/>
          <w:wBefore w:w="19" w:type="pct"/>
          <w:wAfter w:w="5" w:type="pct"/>
          <w:trHeight w:hRule="exact" w:val="573"/>
        </w:trPr>
        <w:tc>
          <w:tcPr>
            <w:tcW w:w="2861" w:type="pct"/>
            <w:gridSpan w:val="6"/>
            <w:shd w:val="clear" w:color="auto" w:fill="FFFFFF"/>
            <w:vAlign w:val="center"/>
          </w:tcPr>
          <w:p w14:paraId="432EAB17" w14:textId="77777777" w:rsidR="00D234EA" w:rsidRPr="00F4504C" w:rsidRDefault="00D234EA" w:rsidP="00F4504C">
            <w:pPr>
              <w:spacing w:line="240" w:lineRule="auto"/>
              <w:ind w:firstLine="0"/>
              <w:rPr>
                <w:rFonts w:cs="Times New Roman"/>
                <w:b w:val="0"/>
                <w:sz w:val="22"/>
                <w:szCs w:val="22"/>
              </w:rPr>
            </w:pPr>
            <w:r w:rsidRPr="00F4504C">
              <w:rPr>
                <w:b w:val="0"/>
                <w:sz w:val="22"/>
                <w:szCs w:val="22"/>
              </w:rPr>
              <w:lastRenderedPageBreak/>
              <w:t>Implantar sistema de gestão estratégica.</w:t>
            </w:r>
          </w:p>
        </w:tc>
        <w:tc>
          <w:tcPr>
            <w:tcW w:w="393" w:type="pct"/>
            <w:gridSpan w:val="3"/>
            <w:shd w:val="clear" w:color="auto" w:fill="FFFFFF"/>
          </w:tcPr>
          <w:p w14:paraId="70666B31" w14:textId="77777777" w:rsidR="00D234EA" w:rsidRPr="00F4504C" w:rsidRDefault="00D234EA" w:rsidP="00F4504C">
            <w:pPr>
              <w:spacing w:line="240" w:lineRule="auto"/>
              <w:ind w:firstLine="0"/>
              <w:rPr>
                <w:b w:val="0"/>
                <w:sz w:val="22"/>
                <w:szCs w:val="22"/>
              </w:rPr>
            </w:pPr>
          </w:p>
        </w:tc>
        <w:tc>
          <w:tcPr>
            <w:tcW w:w="388" w:type="pct"/>
            <w:gridSpan w:val="3"/>
            <w:shd w:val="clear" w:color="auto" w:fill="FFFFFF"/>
            <w:vAlign w:val="center"/>
          </w:tcPr>
          <w:p w14:paraId="242B2ED7"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95" w:type="pct"/>
            <w:gridSpan w:val="3"/>
            <w:shd w:val="clear" w:color="auto" w:fill="FFFFFF"/>
            <w:vAlign w:val="center"/>
          </w:tcPr>
          <w:p w14:paraId="27B0A149"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88" w:type="pct"/>
            <w:gridSpan w:val="3"/>
            <w:shd w:val="clear" w:color="auto" w:fill="FFFFFF"/>
            <w:vAlign w:val="center"/>
          </w:tcPr>
          <w:p w14:paraId="3E282352" w14:textId="77777777" w:rsidR="00D234EA" w:rsidRPr="00F4504C" w:rsidRDefault="00D234EA" w:rsidP="00F4504C">
            <w:pPr>
              <w:spacing w:line="240" w:lineRule="auto"/>
              <w:ind w:firstLine="0"/>
              <w:jc w:val="center"/>
              <w:rPr>
                <w:b w:val="0"/>
                <w:sz w:val="22"/>
                <w:szCs w:val="22"/>
              </w:rPr>
            </w:pPr>
          </w:p>
        </w:tc>
        <w:tc>
          <w:tcPr>
            <w:tcW w:w="550" w:type="pct"/>
            <w:gridSpan w:val="3"/>
            <w:shd w:val="clear" w:color="auto" w:fill="FFFFFF"/>
          </w:tcPr>
          <w:p w14:paraId="24DFC44D" w14:textId="77777777" w:rsidR="00D234EA" w:rsidRPr="00F4504C" w:rsidRDefault="00D234EA" w:rsidP="00F4504C">
            <w:pPr>
              <w:spacing w:line="240" w:lineRule="auto"/>
              <w:ind w:firstLine="0"/>
              <w:rPr>
                <w:b w:val="0"/>
                <w:sz w:val="22"/>
                <w:szCs w:val="22"/>
              </w:rPr>
            </w:pPr>
          </w:p>
        </w:tc>
      </w:tr>
      <w:tr w:rsidR="00BC67F9" w:rsidRPr="00F4504C" w14:paraId="31624AAA" w14:textId="77777777" w:rsidTr="00F4504C">
        <w:trPr>
          <w:gridBefore w:val="1"/>
          <w:gridAfter w:val="1"/>
          <w:wBefore w:w="19" w:type="pct"/>
          <w:wAfter w:w="5" w:type="pct"/>
          <w:trHeight w:hRule="exact" w:val="708"/>
        </w:trPr>
        <w:tc>
          <w:tcPr>
            <w:tcW w:w="2861" w:type="pct"/>
            <w:gridSpan w:val="6"/>
            <w:shd w:val="clear" w:color="auto" w:fill="FFFFFF"/>
            <w:vAlign w:val="center"/>
          </w:tcPr>
          <w:p w14:paraId="7327CEDD" w14:textId="77777777" w:rsidR="00D234EA" w:rsidRPr="00F4504C" w:rsidRDefault="00D234EA" w:rsidP="00F4504C">
            <w:pPr>
              <w:spacing w:line="240" w:lineRule="auto"/>
              <w:ind w:firstLine="0"/>
              <w:rPr>
                <w:rFonts w:cs="Times New Roman"/>
                <w:b w:val="0"/>
                <w:sz w:val="22"/>
                <w:szCs w:val="22"/>
              </w:rPr>
            </w:pPr>
            <w:r w:rsidRPr="00F4504C">
              <w:rPr>
                <w:b w:val="0"/>
                <w:sz w:val="22"/>
                <w:szCs w:val="22"/>
              </w:rPr>
              <w:t>Realizar a revisão do Planejamento Estratégico do IFAM.</w:t>
            </w:r>
          </w:p>
        </w:tc>
        <w:tc>
          <w:tcPr>
            <w:tcW w:w="393" w:type="pct"/>
            <w:gridSpan w:val="3"/>
            <w:shd w:val="clear" w:color="auto" w:fill="FFFFFF"/>
          </w:tcPr>
          <w:p w14:paraId="5937EC52" w14:textId="77777777" w:rsidR="00D234EA" w:rsidRPr="00F4504C" w:rsidRDefault="00D234EA" w:rsidP="00F4504C">
            <w:pPr>
              <w:spacing w:line="240" w:lineRule="auto"/>
              <w:ind w:firstLine="0"/>
              <w:rPr>
                <w:b w:val="0"/>
                <w:sz w:val="22"/>
                <w:szCs w:val="22"/>
              </w:rPr>
            </w:pPr>
          </w:p>
        </w:tc>
        <w:tc>
          <w:tcPr>
            <w:tcW w:w="388" w:type="pct"/>
            <w:gridSpan w:val="3"/>
            <w:shd w:val="clear" w:color="auto" w:fill="FFFFFF"/>
            <w:vAlign w:val="center"/>
          </w:tcPr>
          <w:p w14:paraId="5171DF54" w14:textId="77777777" w:rsidR="00D234EA" w:rsidRPr="00F4504C" w:rsidRDefault="00D234EA" w:rsidP="00F4504C">
            <w:pPr>
              <w:spacing w:line="240" w:lineRule="auto"/>
              <w:ind w:firstLine="0"/>
              <w:jc w:val="center"/>
              <w:rPr>
                <w:b w:val="0"/>
                <w:sz w:val="22"/>
                <w:szCs w:val="22"/>
              </w:rPr>
            </w:pPr>
          </w:p>
        </w:tc>
        <w:tc>
          <w:tcPr>
            <w:tcW w:w="395" w:type="pct"/>
            <w:gridSpan w:val="3"/>
            <w:shd w:val="clear" w:color="auto" w:fill="FFFFFF"/>
            <w:vAlign w:val="center"/>
          </w:tcPr>
          <w:p w14:paraId="189175AE"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388" w:type="pct"/>
            <w:gridSpan w:val="3"/>
            <w:shd w:val="clear" w:color="auto" w:fill="FFFFFF"/>
            <w:vAlign w:val="center"/>
          </w:tcPr>
          <w:p w14:paraId="1F5C57B9"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550" w:type="pct"/>
            <w:gridSpan w:val="3"/>
            <w:shd w:val="clear" w:color="auto" w:fill="FFFFFF"/>
          </w:tcPr>
          <w:p w14:paraId="349E20EF" w14:textId="77777777" w:rsidR="00D234EA" w:rsidRPr="00F4504C" w:rsidRDefault="00D234EA" w:rsidP="00F4504C">
            <w:pPr>
              <w:spacing w:line="240" w:lineRule="auto"/>
              <w:ind w:firstLine="0"/>
              <w:rPr>
                <w:b w:val="0"/>
                <w:sz w:val="22"/>
                <w:szCs w:val="22"/>
              </w:rPr>
            </w:pPr>
          </w:p>
        </w:tc>
      </w:tr>
      <w:tr w:rsidR="00BC67F9" w:rsidRPr="00F4504C" w14:paraId="4B0AC35A" w14:textId="77777777" w:rsidTr="00F4504C">
        <w:trPr>
          <w:gridBefore w:val="1"/>
          <w:gridAfter w:val="1"/>
          <w:wBefore w:w="19" w:type="pct"/>
          <w:wAfter w:w="5" w:type="pct"/>
          <w:trHeight w:hRule="exact" w:val="568"/>
        </w:trPr>
        <w:tc>
          <w:tcPr>
            <w:tcW w:w="2861" w:type="pct"/>
            <w:gridSpan w:val="6"/>
            <w:shd w:val="clear" w:color="auto" w:fill="FFFFFF"/>
            <w:vAlign w:val="center"/>
          </w:tcPr>
          <w:p w14:paraId="22D72D6F" w14:textId="68610511" w:rsidR="00D234EA" w:rsidRPr="00F4504C" w:rsidRDefault="00D234EA" w:rsidP="00F4504C">
            <w:pPr>
              <w:spacing w:line="240" w:lineRule="auto"/>
              <w:ind w:firstLine="0"/>
              <w:rPr>
                <w:b w:val="0"/>
                <w:sz w:val="22"/>
                <w:szCs w:val="22"/>
              </w:rPr>
            </w:pPr>
            <w:r w:rsidRPr="00F4504C">
              <w:rPr>
                <w:b w:val="0"/>
                <w:sz w:val="22"/>
                <w:szCs w:val="22"/>
              </w:rPr>
              <w:t>Realizar a revisão do PDI 2019-2022</w:t>
            </w:r>
            <w:r w:rsidR="00213580" w:rsidRPr="00F4504C">
              <w:rPr>
                <w:b w:val="0"/>
                <w:sz w:val="22"/>
                <w:szCs w:val="22"/>
              </w:rPr>
              <w:t>.</w:t>
            </w:r>
          </w:p>
        </w:tc>
        <w:tc>
          <w:tcPr>
            <w:tcW w:w="393" w:type="pct"/>
            <w:gridSpan w:val="3"/>
            <w:shd w:val="clear" w:color="auto" w:fill="FFFFFF"/>
          </w:tcPr>
          <w:p w14:paraId="33F6AE5A" w14:textId="77777777" w:rsidR="00D234EA" w:rsidRPr="00F4504C" w:rsidRDefault="00D234EA" w:rsidP="00F4504C">
            <w:pPr>
              <w:spacing w:line="240" w:lineRule="auto"/>
              <w:ind w:firstLine="0"/>
              <w:rPr>
                <w:b w:val="0"/>
                <w:sz w:val="22"/>
                <w:szCs w:val="22"/>
              </w:rPr>
            </w:pPr>
          </w:p>
        </w:tc>
        <w:tc>
          <w:tcPr>
            <w:tcW w:w="388" w:type="pct"/>
            <w:gridSpan w:val="3"/>
            <w:shd w:val="clear" w:color="auto" w:fill="FFFFFF"/>
            <w:vAlign w:val="center"/>
          </w:tcPr>
          <w:p w14:paraId="198B80EC" w14:textId="77777777" w:rsidR="00D234EA" w:rsidRPr="00F4504C" w:rsidRDefault="00D234EA" w:rsidP="00F4504C">
            <w:pPr>
              <w:spacing w:line="240" w:lineRule="auto"/>
              <w:ind w:firstLine="0"/>
              <w:jc w:val="center"/>
              <w:rPr>
                <w:b w:val="0"/>
                <w:sz w:val="22"/>
                <w:szCs w:val="22"/>
              </w:rPr>
            </w:pPr>
          </w:p>
        </w:tc>
        <w:tc>
          <w:tcPr>
            <w:tcW w:w="395" w:type="pct"/>
            <w:gridSpan w:val="3"/>
            <w:shd w:val="clear" w:color="auto" w:fill="FFFFFF"/>
            <w:vAlign w:val="center"/>
          </w:tcPr>
          <w:p w14:paraId="17DDA97D" w14:textId="77777777" w:rsidR="00D234EA" w:rsidRPr="00F4504C" w:rsidRDefault="00D234EA" w:rsidP="00F4504C">
            <w:pPr>
              <w:spacing w:line="240" w:lineRule="auto"/>
              <w:ind w:firstLine="0"/>
              <w:jc w:val="center"/>
              <w:rPr>
                <w:b w:val="0"/>
                <w:sz w:val="22"/>
                <w:szCs w:val="22"/>
              </w:rPr>
            </w:pPr>
          </w:p>
        </w:tc>
        <w:tc>
          <w:tcPr>
            <w:tcW w:w="388" w:type="pct"/>
            <w:gridSpan w:val="3"/>
            <w:shd w:val="clear" w:color="auto" w:fill="FFFFFF"/>
            <w:vAlign w:val="center"/>
          </w:tcPr>
          <w:p w14:paraId="2DBBEC64"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c>
          <w:tcPr>
            <w:tcW w:w="550" w:type="pct"/>
            <w:gridSpan w:val="3"/>
            <w:shd w:val="clear" w:color="auto" w:fill="FFFFFF"/>
            <w:vAlign w:val="center"/>
          </w:tcPr>
          <w:p w14:paraId="1D6872D9" w14:textId="77777777" w:rsidR="00D234EA" w:rsidRPr="00F4504C" w:rsidRDefault="00D234EA" w:rsidP="00F4504C">
            <w:pPr>
              <w:spacing w:line="240" w:lineRule="auto"/>
              <w:ind w:firstLine="0"/>
              <w:jc w:val="center"/>
              <w:rPr>
                <w:b w:val="0"/>
                <w:sz w:val="22"/>
                <w:szCs w:val="22"/>
              </w:rPr>
            </w:pPr>
            <w:r w:rsidRPr="00F4504C">
              <w:rPr>
                <w:b w:val="0"/>
                <w:sz w:val="22"/>
                <w:szCs w:val="22"/>
              </w:rPr>
              <w:t>50%</w:t>
            </w:r>
          </w:p>
        </w:tc>
      </w:tr>
    </w:tbl>
    <w:p w14:paraId="62FB1039" w14:textId="77777777" w:rsidR="001072F8" w:rsidRDefault="001072F8" w:rsidP="001072F8">
      <w:pPr>
        <w:tabs>
          <w:tab w:val="left" w:pos="426"/>
        </w:tabs>
        <w:ind w:left="360" w:firstLine="0"/>
        <w:outlineLvl w:val="1"/>
        <w:rPr>
          <w:highlight w:val="lightGray"/>
        </w:rPr>
      </w:pPr>
      <w:bookmarkStart w:id="19" w:name="_Toc398905532"/>
      <w:bookmarkStart w:id="20" w:name="_Toc405457199"/>
    </w:p>
    <w:p w14:paraId="42367493" w14:textId="76E8A58D" w:rsidR="009C6581" w:rsidRPr="00AF50E3" w:rsidRDefault="00F34DF5" w:rsidP="00213580">
      <w:pPr>
        <w:tabs>
          <w:tab w:val="left" w:pos="426"/>
        </w:tabs>
        <w:ind w:firstLine="0"/>
        <w:outlineLvl w:val="1"/>
        <w:rPr>
          <w:sz w:val="28"/>
          <w:szCs w:val="28"/>
        </w:rPr>
      </w:pPr>
      <w:r w:rsidRPr="00AF50E3">
        <w:rPr>
          <w:sz w:val="28"/>
          <w:szCs w:val="28"/>
        </w:rPr>
        <w:t xml:space="preserve">1.9 </w:t>
      </w:r>
      <w:r w:rsidR="00FD2179" w:rsidRPr="00AF50E3">
        <w:rPr>
          <w:sz w:val="28"/>
          <w:szCs w:val="28"/>
        </w:rPr>
        <w:t>RESPONSABILIDADE SOCIAL</w:t>
      </w:r>
      <w:bookmarkEnd w:id="19"/>
      <w:bookmarkEnd w:id="20"/>
    </w:p>
    <w:p w14:paraId="3E22F68E" w14:textId="77777777" w:rsidR="000F1247" w:rsidRDefault="000F1247" w:rsidP="00443399">
      <w:pPr>
        <w:pStyle w:val="PargrafodaLista"/>
        <w:ind w:left="0" w:firstLine="0"/>
        <w:rPr>
          <w:b w:val="0"/>
        </w:rPr>
      </w:pPr>
    </w:p>
    <w:p w14:paraId="5E59868B" w14:textId="77777777" w:rsidR="003948A3" w:rsidRDefault="003948A3" w:rsidP="00743FE0">
      <w:pPr>
        <w:pStyle w:val="PargrafodaLista"/>
        <w:ind w:left="0"/>
        <w:rPr>
          <w:b w:val="0"/>
        </w:rPr>
      </w:pPr>
      <w:r w:rsidRPr="00443399">
        <w:rPr>
          <w:b w:val="0"/>
        </w:rPr>
        <w:t>A</w:t>
      </w:r>
      <w:r w:rsidR="00811E12" w:rsidRPr="00443399">
        <w:rPr>
          <w:b w:val="0"/>
        </w:rPr>
        <w:t xml:space="preserve"> </w:t>
      </w:r>
      <w:r w:rsidRPr="00443399">
        <w:rPr>
          <w:b w:val="0"/>
        </w:rPr>
        <w:t>responsabilidade</w:t>
      </w:r>
      <w:r w:rsidR="00811E12" w:rsidRPr="00443399">
        <w:rPr>
          <w:b w:val="0"/>
        </w:rPr>
        <w:t xml:space="preserve"> </w:t>
      </w:r>
      <w:r w:rsidRPr="00443399">
        <w:rPr>
          <w:b w:val="0"/>
        </w:rPr>
        <w:t>social</w:t>
      </w:r>
      <w:r w:rsidR="00811E12" w:rsidRPr="00443399">
        <w:rPr>
          <w:b w:val="0"/>
        </w:rPr>
        <w:t xml:space="preserve"> </w:t>
      </w:r>
      <w:r w:rsidRPr="00443399">
        <w:rPr>
          <w:b w:val="0"/>
        </w:rPr>
        <w:t>vincula</w:t>
      </w:r>
      <w:r w:rsidR="00811E12" w:rsidRPr="00443399">
        <w:rPr>
          <w:b w:val="0"/>
        </w:rPr>
        <w:t xml:space="preserve"> </w:t>
      </w:r>
      <w:r w:rsidRPr="00443399">
        <w:rPr>
          <w:b w:val="0"/>
        </w:rPr>
        <w:t>o</w:t>
      </w:r>
      <w:r w:rsidR="00811E12" w:rsidRPr="00443399">
        <w:rPr>
          <w:b w:val="0"/>
        </w:rPr>
        <w:t xml:space="preserve"> </w:t>
      </w:r>
      <w:r w:rsidRPr="00443399">
        <w:rPr>
          <w:b w:val="0"/>
        </w:rPr>
        <w:t>exercício</w:t>
      </w:r>
      <w:r w:rsidR="00811E12" w:rsidRPr="00443399">
        <w:rPr>
          <w:b w:val="0"/>
        </w:rPr>
        <w:t xml:space="preserve"> </w:t>
      </w:r>
      <w:r w:rsidRPr="00443399">
        <w:rPr>
          <w:b w:val="0"/>
        </w:rPr>
        <w:t>de</w:t>
      </w:r>
      <w:r w:rsidR="00811E12" w:rsidRPr="00443399">
        <w:rPr>
          <w:b w:val="0"/>
        </w:rPr>
        <w:t xml:space="preserve"> </w:t>
      </w:r>
      <w:r w:rsidRPr="00443399">
        <w:rPr>
          <w:b w:val="0"/>
        </w:rPr>
        <w:t>nossa</w:t>
      </w:r>
      <w:r w:rsidR="00811E12" w:rsidRPr="00443399">
        <w:rPr>
          <w:b w:val="0"/>
        </w:rPr>
        <w:t xml:space="preserve"> </w:t>
      </w:r>
      <w:r w:rsidRPr="00443399">
        <w:rPr>
          <w:b w:val="0"/>
        </w:rPr>
        <w:t>condição</w:t>
      </w:r>
      <w:r w:rsidR="00811E12" w:rsidRPr="00443399">
        <w:rPr>
          <w:b w:val="0"/>
        </w:rPr>
        <w:t xml:space="preserve"> </w:t>
      </w:r>
      <w:r w:rsidRPr="00443399">
        <w:rPr>
          <w:b w:val="0"/>
        </w:rPr>
        <w:t>de</w:t>
      </w:r>
      <w:r w:rsidR="00811E12" w:rsidRPr="00443399">
        <w:rPr>
          <w:b w:val="0"/>
        </w:rPr>
        <w:t xml:space="preserve"> </w:t>
      </w:r>
      <w:r w:rsidRPr="00443399">
        <w:rPr>
          <w:b w:val="0"/>
        </w:rPr>
        <w:t>agente público</w:t>
      </w:r>
      <w:r w:rsidR="00811E12" w:rsidRPr="00443399">
        <w:rPr>
          <w:b w:val="0"/>
        </w:rPr>
        <w:t xml:space="preserve"> </w:t>
      </w:r>
      <w:r w:rsidRPr="00443399">
        <w:rPr>
          <w:b w:val="0"/>
        </w:rPr>
        <w:t>da</w:t>
      </w:r>
      <w:r w:rsidR="00811E12" w:rsidRPr="00443399">
        <w:rPr>
          <w:b w:val="0"/>
        </w:rPr>
        <w:t xml:space="preserve"> </w:t>
      </w:r>
      <w:r w:rsidRPr="00443399">
        <w:rPr>
          <w:b w:val="0"/>
        </w:rPr>
        <w:t>educação,</w:t>
      </w:r>
      <w:r w:rsidR="00811E12" w:rsidRPr="00443399">
        <w:rPr>
          <w:b w:val="0"/>
        </w:rPr>
        <w:t xml:space="preserve"> </w:t>
      </w:r>
      <w:r w:rsidRPr="00443399">
        <w:rPr>
          <w:b w:val="0"/>
        </w:rPr>
        <w:t>associada</w:t>
      </w:r>
      <w:r w:rsidR="00811E12" w:rsidRPr="00443399">
        <w:rPr>
          <w:b w:val="0"/>
        </w:rPr>
        <w:t xml:space="preserve"> </w:t>
      </w:r>
      <w:r w:rsidRPr="00443399">
        <w:rPr>
          <w:b w:val="0"/>
        </w:rPr>
        <w:t>ao</w:t>
      </w:r>
      <w:r w:rsidR="00811E12" w:rsidRPr="00443399">
        <w:rPr>
          <w:b w:val="0"/>
        </w:rPr>
        <w:t xml:space="preserve"> </w:t>
      </w:r>
      <w:r w:rsidRPr="00443399">
        <w:rPr>
          <w:b w:val="0"/>
        </w:rPr>
        <w:t>corpo</w:t>
      </w:r>
      <w:r w:rsidR="00811E12" w:rsidRPr="00443399">
        <w:rPr>
          <w:b w:val="0"/>
        </w:rPr>
        <w:t xml:space="preserve"> </w:t>
      </w:r>
      <w:r w:rsidRPr="00443399">
        <w:rPr>
          <w:b w:val="0"/>
        </w:rPr>
        <w:t>discente,</w:t>
      </w:r>
      <w:r w:rsidR="00811E12" w:rsidRPr="00443399">
        <w:rPr>
          <w:b w:val="0"/>
        </w:rPr>
        <w:t xml:space="preserve"> </w:t>
      </w:r>
      <w:r w:rsidRPr="00443399">
        <w:rPr>
          <w:b w:val="0"/>
        </w:rPr>
        <w:t>legítimo</w:t>
      </w:r>
      <w:r w:rsidR="00811E12" w:rsidRPr="00443399">
        <w:rPr>
          <w:b w:val="0"/>
        </w:rPr>
        <w:t xml:space="preserve"> </w:t>
      </w:r>
      <w:r w:rsidRPr="00443399">
        <w:rPr>
          <w:b w:val="0"/>
        </w:rPr>
        <w:t>e</w:t>
      </w:r>
      <w:r w:rsidR="00811E12" w:rsidRPr="00443399">
        <w:rPr>
          <w:b w:val="0"/>
        </w:rPr>
        <w:t xml:space="preserve"> </w:t>
      </w:r>
      <w:r w:rsidRPr="00443399">
        <w:rPr>
          <w:b w:val="0"/>
        </w:rPr>
        <w:t>fundamental</w:t>
      </w:r>
      <w:r w:rsidR="00811E12" w:rsidRPr="00443399">
        <w:rPr>
          <w:b w:val="0"/>
        </w:rPr>
        <w:t xml:space="preserve"> </w:t>
      </w:r>
      <w:r w:rsidRPr="00443399">
        <w:rPr>
          <w:b w:val="0"/>
        </w:rPr>
        <w:t>destinatário</w:t>
      </w:r>
      <w:r w:rsidR="00811E12" w:rsidRPr="00443399">
        <w:rPr>
          <w:b w:val="0"/>
        </w:rPr>
        <w:t xml:space="preserve"> </w:t>
      </w:r>
      <w:r w:rsidRPr="00443399">
        <w:rPr>
          <w:b w:val="0"/>
        </w:rPr>
        <w:t>de nossa</w:t>
      </w:r>
      <w:r w:rsidR="00811E12" w:rsidRPr="00443399">
        <w:rPr>
          <w:b w:val="0"/>
        </w:rPr>
        <w:t xml:space="preserve"> </w:t>
      </w:r>
      <w:r w:rsidRPr="00443399">
        <w:rPr>
          <w:b w:val="0"/>
        </w:rPr>
        <w:t>missão</w:t>
      </w:r>
      <w:r w:rsidR="00811E12" w:rsidRPr="00443399">
        <w:rPr>
          <w:b w:val="0"/>
        </w:rPr>
        <w:t xml:space="preserve"> </w:t>
      </w:r>
      <w:r w:rsidRPr="00443399">
        <w:rPr>
          <w:b w:val="0"/>
        </w:rPr>
        <w:t>educativa,</w:t>
      </w:r>
      <w:r w:rsidR="00811E12" w:rsidRPr="00443399">
        <w:rPr>
          <w:b w:val="0"/>
        </w:rPr>
        <w:t xml:space="preserve"> </w:t>
      </w:r>
      <w:r w:rsidRPr="00443399">
        <w:rPr>
          <w:b w:val="0"/>
        </w:rPr>
        <w:t>à</w:t>
      </w:r>
      <w:r w:rsidR="00811E12" w:rsidRPr="00443399">
        <w:rPr>
          <w:b w:val="0"/>
        </w:rPr>
        <w:t xml:space="preserve"> </w:t>
      </w:r>
      <w:r w:rsidRPr="00443399">
        <w:rPr>
          <w:b w:val="0"/>
        </w:rPr>
        <w:t>exigência</w:t>
      </w:r>
      <w:r w:rsidR="00811E12" w:rsidRPr="00443399">
        <w:rPr>
          <w:b w:val="0"/>
        </w:rPr>
        <w:t xml:space="preserve"> </w:t>
      </w:r>
      <w:r w:rsidRPr="00443399">
        <w:rPr>
          <w:b w:val="0"/>
        </w:rPr>
        <w:t>de</w:t>
      </w:r>
      <w:r w:rsidR="00811E12" w:rsidRPr="00443399">
        <w:rPr>
          <w:b w:val="0"/>
        </w:rPr>
        <w:t xml:space="preserve"> </w:t>
      </w:r>
      <w:r w:rsidRPr="00443399">
        <w:rPr>
          <w:b w:val="0"/>
        </w:rPr>
        <w:t>respondermos</w:t>
      </w:r>
      <w:r w:rsidR="00811E12" w:rsidRPr="00443399">
        <w:rPr>
          <w:b w:val="0"/>
        </w:rPr>
        <w:t xml:space="preserve"> </w:t>
      </w:r>
      <w:r w:rsidRPr="00443399">
        <w:rPr>
          <w:b w:val="0"/>
        </w:rPr>
        <w:t>pelas</w:t>
      </w:r>
      <w:r w:rsidR="00811E12" w:rsidRPr="00443399">
        <w:rPr>
          <w:b w:val="0"/>
        </w:rPr>
        <w:t xml:space="preserve"> </w:t>
      </w:r>
      <w:r w:rsidRPr="00443399">
        <w:rPr>
          <w:b w:val="0"/>
        </w:rPr>
        <w:t>habilidades</w:t>
      </w:r>
      <w:r w:rsidR="00811E12" w:rsidRPr="00443399">
        <w:rPr>
          <w:b w:val="0"/>
        </w:rPr>
        <w:t xml:space="preserve"> </w:t>
      </w:r>
      <w:r w:rsidRPr="00443399">
        <w:rPr>
          <w:b w:val="0"/>
        </w:rPr>
        <w:t>que desenvolvemos</w:t>
      </w:r>
      <w:r w:rsidR="00811E12" w:rsidRPr="00443399">
        <w:rPr>
          <w:b w:val="0"/>
        </w:rPr>
        <w:t xml:space="preserve"> </w:t>
      </w:r>
      <w:r w:rsidRPr="00443399">
        <w:rPr>
          <w:b w:val="0"/>
        </w:rPr>
        <w:t>e</w:t>
      </w:r>
      <w:r w:rsidR="00811E12" w:rsidRPr="00443399">
        <w:rPr>
          <w:b w:val="0"/>
        </w:rPr>
        <w:t xml:space="preserve"> </w:t>
      </w:r>
      <w:r w:rsidRPr="00443399">
        <w:rPr>
          <w:b w:val="0"/>
        </w:rPr>
        <w:t>praticamos,</w:t>
      </w:r>
      <w:r w:rsidR="00811E12" w:rsidRPr="00443399">
        <w:rPr>
          <w:b w:val="0"/>
        </w:rPr>
        <w:t xml:space="preserve"> </w:t>
      </w:r>
      <w:r w:rsidRPr="00443399">
        <w:rPr>
          <w:b w:val="0"/>
        </w:rPr>
        <w:t>orientados</w:t>
      </w:r>
      <w:r w:rsidR="00811E12" w:rsidRPr="00443399">
        <w:rPr>
          <w:b w:val="0"/>
        </w:rPr>
        <w:t xml:space="preserve"> </w:t>
      </w:r>
      <w:r w:rsidRPr="00443399">
        <w:rPr>
          <w:b w:val="0"/>
        </w:rPr>
        <w:t>pelos</w:t>
      </w:r>
      <w:r w:rsidR="00811E12" w:rsidRPr="00443399">
        <w:rPr>
          <w:b w:val="0"/>
        </w:rPr>
        <w:t xml:space="preserve"> </w:t>
      </w:r>
      <w:r w:rsidRPr="00443399">
        <w:rPr>
          <w:b w:val="0"/>
        </w:rPr>
        <w:t>valores</w:t>
      </w:r>
      <w:r w:rsidR="00811E12" w:rsidRPr="00443399">
        <w:rPr>
          <w:b w:val="0"/>
        </w:rPr>
        <w:t xml:space="preserve"> </w:t>
      </w:r>
      <w:r w:rsidRPr="00443399">
        <w:rPr>
          <w:b w:val="0"/>
        </w:rPr>
        <w:t>da</w:t>
      </w:r>
      <w:r w:rsidR="00811E12" w:rsidRPr="00443399">
        <w:rPr>
          <w:b w:val="0"/>
        </w:rPr>
        <w:t xml:space="preserve"> </w:t>
      </w:r>
      <w:r w:rsidRPr="00443399">
        <w:rPr>
          <w:b w:val="0"/>
        </w:rPr>
        <w:t>atenção</w:t>
      </w:r>
      <w:r w:rsidR="00811E12" w:rsidRPr="00443399">
        <w:rPr>
          <w:b w:val="0"/>
        </w:rPr>
        <w:t xml:space="preserve"> </w:t>
      </w:r>
      <w:r w:rsidRPr="00443399">
        <w:rPr>
          <w:b w:val="0"/>
        </w:rPr>
        <w:t>respeitosa</w:t>
      </w:r>
      <w:r w:rsidR="00811E12" w:rsidRPr="00443399">
        <w:rPr>
          <w:b w:val="0"/>
        </w:rPr>
        <w:t xml:space="preserve"> </w:t>
      </w:r>
      <w:r w:rsidRPr="00443399">
        <w:rPr>
          <w:b w:val="0"/>
        </w:rPr>
        <w:t>à dignidade humana daqueles que esperam e dependem dos serviços que ofertamos, da solidariedade, do comprometimento e da justiça frente aos nossos administrados e</w:t>
      </w:r>
      <w:r w:rsidR="009410A4" w:rsidRPr="00443399">
        <w:rPr>
          <w:b w:val="0"/>
        </w:rPr>
        <w:t xml:space="preserve"> </w:t>
      </w:r>
      <w:r w:rsidRPr="00443399">
        <w:rPr>
          <w:b w:val="0"/>
        </w:rPr>
        <w:t>aos</w:t>
      </w:r>
      <w:r w:rsidR="009410A4" w:rsidRPr="00443399">
        <w:rPr>
          <w:b w:val="0"/>
        </w:rPr>
        <w:t xml:space="preserve"> </w:t>
      </w:r>
      <w:r w:rsidRPr="00443399">
        <w:rPr>
          <w:b w:val="0"/>
        </w:rPr>
        <w:t>desafios</w:t>
      </w:r>
      <w:r w:rsidR="009410A4" w:rsidRPr="00443399">
        <w:rPr>
          <w:b w:val="0"/>
        </w:rPr>
        <w:t xml:space="preserve"> </w:t>
      </w:r>
      <w:r w:rsidRPr="00443399">
        <w:rPr>
          <w:b w:val="0"/>
        </w:rPr>
        <w:t>próprios</w:t>
      </w:r>
      <w:r w:rsidR="009410A4" w:rsidRPr="00443399">
        <w:rPr>
          <w:b w:val="0"/>
        </w:rPr>
        <w:t xml:space="preserve"> </w:t>
      </w:r>
      <w:r w:rsidRPr="00443399">
        <w:rPr>
          <w:b w:val="0"/>
        </w:rPr>
        <w:t>do</w:t>
      </w:r>
      <w:r w:rsidR="009410A4" w:rsidRPr="00443399">
        <w:rPr>
          <w:b w:val="0"/>
        </w:rPr>
        <w:t xml:space="preserve"> </w:t>
      </w:r>
      <w:r w:rsidRPr="00443399">
        <w:rPr>
          <w:b w:val="0"/>
        </w:rPr>
        <w:t>ambiente</w:t>
      </w:r>
      <w:r w:rsidR="009410A4" w:rsidRPr="00443399">
        <w:rPr>
          <w:b w:val="0"/>
        </w:rPr>
        <w:t xml:space="preserve"> </w:t>
      </w:r>
      <w:r w:rsidRPr="00443399">
        <w:rPr>
          <w:b w:val="0"/>
        </w:rPr>
        <w:t>sociocultural</w:t>
      </w:r>
      <w:r w:rsidR="009410A4" w:rsidRPr="00443399">
        <w:rPr>
          <w:b w:val="0"/>
        </w:rPr>
        <w:t xml:space="preserve"> </w:t>
      </w:r>
      <w:r w:rsidRPr="00443399">
        <w:rPr>
          <w:b w:val="0"/>
        </w:rPr>
        <w:t>e</w:t>
      </w:r>
      <w:r w:rsidR="009410A4" w:rsidRPr="00443399">
        <w:rPr>
          <w:b w:val="0"/>
        </w:rPr>
        <w:t xml:space="preserve"> </w:t>
      </w:r>
      <w:r w:rsidRPr="00443399">
        <w:rPr>
          <w:b w:val="0"/>
        </w:rPr>
        <w:t>político-econômico</w:t>
      </w:r>
      <w:r w:rsidR="009410A4" w:rsidRPr="00443399">
        <w:rPr>
          <w:b w:val="0"/>
        </w:rPr>
        <w:t xml:space="preserve"> </w:t>
      </w:r>
      <w:r w:rsidRPr="00443399">
        <w:rPr>
          <w:b w:val="0"/>
        </w:rPr>
        <w:t>no</w:t>
      </w:r>
      <w:r w:rsidR="009410A4" w:rsidRPr="00443399">
        <w:rPr>
          <w:b w:val="0"/>
        </w:rPr>
        <w:t xml:space="preserve"> </w:t>
      </w:r>
      <w:r w:rsidRPr="00443399">
        <w:rPr>
          <w:b w:val="0"/>
        </w:rPr>
        <w:t xml:space="preserve">qual estamos inseridos. </w:t>
      </w:r>
    </w:p>
    <w:p w14:paraId="6571126B" w14:textId="77777777" w:rsidR="007500AF" w:rsidRPr="00443399" w:rsidRDefault="007500AF" w:rsidP="007500AF">
      <w:pPr>
        <w:pStyle w:val="PargrafodaLista"/>
        <w:spacing w:line="276" w:lineRule="auto"/>
        <w:ind w:left="0"/>
        <w:rPr>
          <w:b w:val="0"/>
        </w:rPr>
      </w:pPr>
    </w:p>
    <w:p w14:paraId="2B8B5DFC" w14:textId="77777777" w:rsidR="00F347DC" w:rsidRDefault="003948A3" w:rsidP="00743FE0">
      <w:pPr>
        <w:pStyle w:val="PargrafodaLista"/>
        <w:ind w:left="0"/>
        <w:rPr>
          <w:b w:val="0"/>
        </w:rPr>
      </w:pPr>
      <w:r w:rsidRPr="00443399">
        <w:rPr>
          <w:b w:val="0"/>
        </w:rPr>
        <w:t>No tocante à inclusão social, é-nos convenientes considerarmos o que diz José de Souza Martins (1997), ao abordar a negação desse princípio norteador de nossas ações. Esse sociólogo, tratando da existência da exclusão social no Brasil, afirma que -</w:t>
      </w:r>
      <w:r w:rsidR="00F347DC" w:rsidRPr="00443399">
        <w:rPr>
          <w:b w:val="0"/>
        </w:rPr>
        <w:t xml:space="preserve"> </w:t>
      </w:r>
      <w:r w:rsidRPr="00443399">
        <w:rPr>
          <w:b w:val="0"/>
        </w:rPr>
        <w:t>na sociedade brasileira -</w:t>
      </w:r>
      <w:r w:rsidR="00F347DC" w:rsidRPr="00443399">
        <w:rPr>
          <w:b w:val="0"/>
        </w:rPr>
        <w:t xml:space="preserve"> </w:t>
      </w:r>
      <w:r w:rsidRPr="00443399">
        <w:rPr>
          <w:b w:val="0"/>
        </w:rPr>
        <w:t>efetivamente, não pode ter havido exclusão social, e sim um tipo de “inclusão precária, instável e marginal”, pois para alguém ser excluído pressupõe-se que esteja numa condição de incluído, o que – no Brasil – esta condição, em geral, não se deu, de fato (</w:t>
      </w:r>
      <w:r w:rsidR="006113A7" w:rsidRPr="00443399">
        <w:rPr>
          <w:b w:val="0"/>
        </w:rPr>
        <w:t>MARTINS, 1997</w:t>
      </w:r>
      <w:r w:rsidRPr="00443399">
        <w:rPr>
          <w:b w:val="0"/>
        </w:rPr>
        <w:t>,</w:t>
      </w:r>
      <w:r w:rsidR="00743FE0" w:rsidRPr="00443399">
        <w:rPr>
          <w:b w:val="0"/>
        </w:rPr>
        <w:t xml:space="preserve"> </w:t>
      </w:r>
      <w:r w:rsidRPr="00443399">
        <w:rPr>
          <w:b w:val="0"/>
        </w:rPr>
        <w:t>p.</w:t>
      </w:r>
      <w:r w:rsidR="009410A4" w:rsidRPr="00443399">
        <w:rPr>
          <w:b w:val="0"/>
        </w:rPr>
        <w:t xml:space="preserve"> </w:t>
      </w:r>
      <w:r w:rsidRPr="00443399">
        <w:rPr>
          <w:b w:val="0"/>
        </w:rPr>
        <w:t xml:space="preserve">20).  </w:t>
      </w:r>
    </w:p>
    <w:p w14:paraId="6EEAA671" w14:textId="77777777" w:rsidR="007500AF" w:rsidRPr="00443399" w:rsidRDefault="007500AF" w:rsidP="007500AF">
      <w:pPr>
        <w:pStyle w:val="PargrafodaLista"/>
        <w:spacing w:line="276" w:lineRule="auto"/>
        <w:ind w:left="0"/>
        <w:rPr>
          <w:b w:val="0"/>
        </w:rPr>
      </w:pPr>
    </w:p>
    <w:p w14:paraId="1CA15E12" w14:textId="77777777" w:rsidR="003948A3" w:rsidRPr="00443399" w:rsidRDefault="003948A3" w:rsidP="00743FE0">
      <w:pPr>
        <w:pStyle w:val="PargrafodaLista"/>
        <w:ind w:left="0"/>
        <w:rPr>
          <w:b w:val="0"/>
        </w:rPr>
      </w:pPr>
      <w:r w:rsidRPr="00443399">
        <w:rPr>
          <w:b w:val="0"/>
        </w:rPr>
        <w:t xml:space="preserve">Frente a essa percepção, no nosso caso, ao nos balizar pela pelo princípio humanitário da inclusão social, importa-nos mantermos nosso foco, primeiramente, </w:t>
      </w:r>
      <w:r w:rsidR="006113A7" w:rsidRPr="00443399">
        <w:rPr>
          <w:b w:val="0"/>
        </w:rPr>
        <w:t>nós não</w:t>
      </w:r>
      <w:r w:rsidRPr="00443399">
        <w:rPr>
          <w:b w:val="0"/>
        </w:rPr>
        <w:t>-</w:t>
      </w:r>
      <w:r w:rsidR="002F50BB" w:rsidRPr="00443399">
        <w:rPr>
          <w:b w:val="0"/>
        </w:rPr>
        <w:t xml:space="preserve">incluídos, </w:t>
      </w:r>
      <w:r w:rsidR="005127AD" w:rsidRPr="00443399">
        <w:rPr>
          <w:b w:val="0"/>
        </w:rPr>
        <w:t>e –</w:t>
      </w:r>
      <w:r w:rsidRPr="00443399">
        <w:rPr>
          <w:b w:val="0"/>
        </w:rPr>
        <w:t xml:space="preserve"> num momento seguinte</w:t>
      </w:r>
      <w:r w:rsidR="009410A4" w:rsidRPr="00443399">
        <w:rPr>
          <w:b w:val="0"/>
        </w:rPr>
        <w:t xml:space="preserve"> </w:t>
      </w:r>
      <w:r w:rsidRPr="00443399">
        <w:rPr>
          <w:b w:val="0"/>
        </w:rPr>
        <w:t>–</w:t>
      </w:r>
      <w:r w:rsidR="009410A4" w:rsidRPr="00443399">
        <w:rPr>
          <w:b w:val="0"/>
        </w:rPr>
        <w:t xml:space="preserve"> </w:t>
      </w:r>
      <w:r w:rsidRPr="00443399">
        <w:rPr>
          <w:b w:val="0"/>
        </w:rPr>
        <w:t>naqueles que foram e continuam excluídos da oferta dos serviços</w:t>
      </w:r>
      <w:r w:rsidR="009410A4" w:rsidRPr="00443399">
        <w:rPr>
          <w:b w:val="0"/>
        </w:rPr>
        <w:t xml:space="preserve"> </w:t>
      </w:r>
      <w:r w:rsidRPr="00443399">
        <w:rPr>
          <w:b w:val="0"/>
        </w:rPr>
        <w:t>públicos</w:t>
      </w:r>
      <w:r w:rsidR="009410A4" w:rsidRPr="00443399">
        <w:rPr>
          <w:b w:val="0"/>
        </w:rPr>
        <w:t xml:space="preserve"> </w:t>
      </w:r>
      <w:r w:rsidRPr="00443399">
        <w:rPr>
          <w:b w:val="0"/>
        </w:rPr>
        <w:t>que</w:t>
      </w:r>
      <w:r w:rsidR="009410A4" w:rsidRPr="00443399">
        <w:rPr>
          <w:b w:val="0"/>
        </w:rPr>
        <w:t xml:space="preserve"> </w:t>
      </w:r>
      <w:r w:rsidRPr="00443399">
        <w:rPr>
          <w:b w:val="0"/>
        </w:rPr>
        <w:t>devemos</w:t>
      </w:r>
      <w:r w:rsidR="009410A4" w:rsidRPr="00443399">
        <w:rPr>
          <w:b w:val="0"/>
        </w:rPr>
        <w:t xml:space="preserve"> </w:t>
      </w:r>
      <w:r w:rsidRPr="00443399">
        <w:rPr>
          <w:b w:val="0"/>
        </w:rPr>
        <w:t>ofertar,</w:t>
      </w:r>
      <w:r w:rsidR="009410A4" w:rsidRPr="00443399">
        <w:rPr>
          <w:b w:val="0"/>
        </w:rPr>
        <w:t xml:space="preserve"> </w:t>
      </w:r>
      <w:proofErr w:type="gramStart"/>
      <w:r w:rsidRPr="00443399">
        <w:rPr>
          <w:b w:val="0"/>
        </w:rPr>
        <w:t xml:space="preserve">institucionalmente.  </w:t>
      </w:r>
      <w:proofErr w:type="gramEnd"/>
      <w:r w:rsidRPr="00443399">
        <w:rPr>
          <w:b w:val="0"/>
        </w:rPr>
        <w:t>Nessa</w:t>
      </w:r>
      <w:r w:rsidR="009410A4" w:rsidRPr="00443399">
        <w:rPr>
          <w:b w:val="0"/>
        </w:rPr>
        <w:t xml:space="preserve"> </w:t>
      </w:r>
      <w:r w:rsidRPr="00443399">
        <w:rPr>
          <w:b w:val="0"/>
        </w:rPr>
        <w:t>perspectiva, nossos</w:t>
      </w:r>
      <w:r w:rsidR="009410A4" w:rsidRPr="00443399">
        <w:rPr>
          <w:b w:val="0"/>
        </w:rPr>
        <w:t xml:space="preserve"> </w:t>
      </w:r>
      <w:r w:rsidRPr="00443399">
        <w:rPr>
          <w:b w:val="0"/>
        </w:rPr>
        <w:t>servidores</w:t>
      </w:r>
      <w:r w:rsidR="009410A4" w:rsidRPr="00443399">
        <w:rPr>
          <w:b w:val="0"/>
        </w:rPr>
        <w:t xml:space="preserve"> </w:t>
      </w:r>
      <w:r w:rsidRPr="00443399">
        <w:rPr>
          <w:b w:val="0"/>
        </w:rPr>
        <w:t>deverão</w:t>
      </w:r>
      <w:r w:rsidR="009410A4" w:rsidRPr="00443399">
        <w:rPr>
          <w:b w:val="0"/>
        </w:rPr>
        <w:t xml:space="preserve"> </w:t>
      </w:r>
      <w:r w:rsidRPr="00443399">
        <w:rPr>
          <w:b w:val="0"/>
        </w:rPr>
        <w:t>ser</w:t>
      </w:r>
      <w:r w:rsidR="009410A4" w:rsidRPr="00443399">
        <w:rPr>
          <w:b w:val="0"/>
        </w:rPr>
        <w:t xml:space="preserve"> </w:t>
      </w:r>
      <w:r w:rsidRPr="00443399">
        <w:rPr>
          <w:b w:val="0"/>
        </w:rPr>
        <w:t>motivados</w:t>
      </w:r>
      <w:r w:rsidR="009410A4" w:rsidRPr="00443399">
        <w:rPr>
          <w:b w:val="0"/>
        </w:rPr>
        <w:t xml:space="preserve"> </w:t>
      </w:r>
      <w:r w:rsidRPr="00443399">
        <w:rPr>
          <w:b w:val="0"/>
        </w:rPr>
        <w:t>e</w:t>
      </w:r>
      <w:r w:rsidR="009410A4" w:rsidRPr="00443399">
        <w:rPr>
          <w:b w:val="0"/>
        </w:rPr>
        <w:t xml:space="preserve"> </w:t>
      </w:r>
      <w:r w:rsidRPr="00443399">
        <w:rPr>
          <w:b w:val="0"/>
        </w:rPr>
        <w:t>mobilizados</w:t>
      </w:r>
      <w:r w:rsidR="009410A4" w:rsidRPr="00443399">
        <w:rPr>
          <w:b w:val="0"/>
        </w:rPr>
        <w:t xml:space="preserve"> </w:t>
      </w:r>
      <w:r w:rsidRPr="00443399">
        <w:rPr>
          <w:b w:val="0"/>
        </w:rPr>
        <w:t>para</w:t>
      </w:r>
      <w:r w:rsidR="009410A4" w:rsidRPr="00443399">
        <w:rPr>
          <w:b w:val="0"/>
        </w:rPr>
        <w:t xml:space="preserve"> </w:t>
      </w:r>
      <w:r w:rsidRPr="00443399">
        <w:rPr>
          <w:b w:val="0"/>
        </w:rPr>
        <w:t>contribuírem</w:t>
      </w:r>
      <w:r w:rsidR="009410A4" w:rsidRPr="00443399">
        <w:rPr>
          <w:b w:val="0"/>
        </w:rPr>
        <w:t xml:space="preserve"> </w:t>
      </w:r>
      <w:r w:rsidRPr="00443399">
        <w:rPr>
          <w:b w:val="0"/>
        </w:rPr>
        <w:t>com</w:t>
      </w:r>
      <w:r w:rsidR="009410A4" w:rsidRPr="00443399">
        <w:rPr>
          <w:b w:val="0"/>
        </w:rPr>
        <w:t xml:space="preserve"> </w:t>
      </w:r>
      <w:r w:rsidRPr="00443399">
        <w:rPr>
          <w:b w:val="0"/>
        </w:rPr>
        <w:t>a formação</w:t>
      </w:r>
      <w:r w:rsidR="009410A4" w:rsidRPr="00443399">
        <w:rPr>
          <w:b w:val="0"/>
        </w:rPr>
        <w:t xml:space="preserve"> </w:t>
      </w:r>
      <w:r w:rsidRPr="00443399">
        <w:rPr>
          <w:b w:val="0"/>
        </w:rPr>
        <w:t>discente,</w:t>
      </w:r>
      <w:r w:rsidR="009410A4" w:rsidRPr="00443399">
        <w:rPr>
          <w:b w:val="0"/>
        </w:rPr>
        <w:t xml:space="preserve"> </w:t>
      </w:r>
      <w:r w:rsidRPr="00443399">
        <w:rPr>
          <w:b w:val="0"/>
        </w:rPr>
        <w:t>sendo</w:t>
      </w:r>
      <w:r w:rsidR="009410A4" w:rsidRPr="00443399">
        <w:rPr>
          <w:b w:val="0"/>
        </w:rPr>
        <w:t xml:space="preserve"> </w:t>
      </w:r>
      <w:r w:rsidRPr="00443399">
        <w:rPr>
          <w:b w:val="0"/>
        </w:rPr>
        <w:t>estes</w:t>
      </w:r>
      <w:r w:rsidR="009410A4" w:rsidRPr="00443399">
        <w:rPr>
          <w:b w:val="0"/>
        </w:rPr>
        <w:t xml:space="preserve"> </w:t>
      </w:r>
      <w:r w:rsidRPr="00443399">
        <w:rPr>
          <w:b w:val="0"/>
        </w:rPr>
        <w:t>orientados</w:t>
      </w:r>
      <w:r w:rsidR="009410A4" w:rsidRPr="00443399">
        <w:rPr>
          <w:b w:val="0"/>
        </w:rPr>
        <w:t xml:space="preserve"> </w:t>
      </w:r>
      <w:r w:rsidRPr="00443399">
        <w:rPr>
          <w:b w:val="0"/>
        </w:rPr>
        <w:t>para</w:t>
      </w:r>
      <w:r w:rsidR="009410A4" w:rsidRPr="00443399">
        <w:rPr>
          <w:b w:val="0"/>
        </w:rPr>
        <w:t xml:space="preserve"> </w:t>
      </w:r>
      <w:r w:rsidRPr="00443399">
        <w:rPr>
          <w:b w:val="0"/>
        </w:rPr>
        <w:t>o</w:t>
      </w:r>
      <w:r w:rsidR="009410A4" w:rsidRPr="00443399">
        <w:rPr>
          <w:b w:val="0"/>
        </w:rPr>
        <w:t xml:space="preserve"> </w:t>
      </w:r>
      <w:r w:rsidRPr="00443399">
        <w:rPr>
          <w:b w:val="0"/>
        </w:rPr>
        <w:t>compromisso</w:t>
      </w:r>
      <w:r w:rsidR="009410A4" w:rsidRPr="00443399">
        <w:rPr>
          <w:b w:val="0"/>
        </w:rPr>
        <w:t xml:space="preserve"> </w:t>
      </w:r>
      <w:r w:rsidRPr="00443399">
        <w:rPr>
          <w:b w:val="0"/>
        </w:rPr>
        <w:t>responsável</w:t>
      </w:r>
      <w:r w:rsidR="009410A4" w:rsidRPr="00443399">
        <w:rPr>
          <w:b w:val="0"/>
        </w:rPr>
        <w:t xml:space="preserve"> </w:t>
      </w:r>
      <w:r w:rsidRPr="00443399">
        <w:rPr>
          <w:b w:val="0"/>
        </w:rPr>
        <w:t>e solidário frente</w:t>
      </w:r>
      <w:r w:rsidR="009410A4" w:rsidRPr="00443399">
        <w:rPr>
          <w:b w:val="0"/>
        </w:rPr>
        <w:t xml:space="preserve"> </w:t>
      </w:r>
      <w:r w:rsidRPr="00443399">
        <w:rPr>
          <w:b w:val="0"/>
        </w:rPr>
        <w:t>às</w:t>
      </w:r>
      <w:r w:rsidR="009410A4" w:rsidRPr="00443399">
        <w:rPr>
          <w:b w:val="0"/>
        </w:rPr>
        <w:t xml:space="preserve"> </w:t>
      </w:r>
      <w:r w:rsidRPr="00443399">
        <w:rPr>
          <w:b w:val="0"/>
        </w:rPr>
        <w:t>demandas sociais que exigem soluções concretas de garantia de cidadania</w:t>
      </w:r>
      <w:r w:rsidR="009410A4" w:rsidRPr="00443399">
        <w:rPr>
          <w:b w:val="0"/>
        </w:rPr>
        <w:t xml:space="preserve"> </w:t>
      </w:r>
      <w:r w:rsidRPr="00443399">
        <w:rPr>
          <w:b w:val="0"/>
        </w:rPr>
        <w:t>para</w:t>
      </w:r>
      <w:r w:rsidR="009410A4" w:rsidRPr="00443399">
        <w:rPr>
          <w:b w:val="0"/>
        </w:rPr>
        <w:t xml:space="preserve"> </w:t>
      </w:r>
      <w:r w:rsidRPr="00443399">
        <w:rPr>
          <w:b w:val="0"/>
        </w:rPr>
        <w:t>todos,</w:t>
      </w:r>
      <w:r w:rsidR="009410A4" w:rsidRPr="00443399">
        <w:rPr>
          <w:b w:val="0"/>
        </w:rPr>
        <w:t xml:space="preserve"> </w:t>
      </w:r>
      <w:r w:rsidRPr="00443399">
        <w:rPr>
          <w:b w:val="0"/>
        </w:rPr>
        <w:t>atuando</w:t>
      </w:r>
      <w:r w:rsidR="009410A4" w:rsidRPr="00443399">
        <w:rPr>
          <w:b w:val="0"/>
        </w:rPr>
        <w:t xml:space="preserve"> </w:t>
      </w:r>
      <w:r w:rsidRPr="00443399">
        <w:rPr>
          <w:b w:val="0"/>
        </w:rPr>
        <w:t>como</w:t>
      </w:r>
      <w:r w:rsidR="009410A4" w:rsidRPr="00443399">
        <w:rPr>
          <w:b w:val="0"/>
        </w:rPr>
        <w:t xml:space="preserve"> </w:t>
      </w:r>
      <w:r w:rsidRPr="00443399">
        <w:rPr>
          <w:b w:val="0"/>
        </w:rPr>
        <w:t>agentes</w:t>
      </w:r>
      <w:r w:rsidR="009410A4" w:rsidRPr="00443399">
        <w:rPr>
          <w:b w:val="0"/>
        </w:rPr>
        <w:t xml:space="preserve"> </w:t>
      </w:r>
      <w:r w:rsidRPr="00443399">
        <w:rPr>
          <w:b w:val="0"/>
        </w:rPr>
        <w:t>de</w:t>
      </w:r>
      <w:r w:rsidR="009410A4" w:rsidRPr="00443399">
        <w:rPr>
          <w:b w:val="0"/>
        </w:rPr>
        <w:t xml:space="preserve"> </w:t>
      </w:r>
      <w:r w:rsidRPr="00443399">
        <w:rPr>
          <w:b w:val="0"/>
        </w:rPr>
        <w:t>transformação</w:t>
      </w:r>
      <w:r w:rsidR="009410A4" w:rsidRPr="00443399">
        <w:rPr>
          <w:b w:val="0"/>
        </w:rPr>
        <w:t xml:space="preserve"> </w:t>
      </w:r>
      <w:r w:rsidRPr="00443399">
        <w:rPr>
          <w:b w:val="0"/>
        </w:rPr>
        <w:t>da</w:t>
      </w:r>
      <w:r w:rsidR="009410A4" w:rsidRPr="00443399">
        <w:rPr>
          <w:b w:val="0"/>
        </w:rPr>
        <w:t xml:space="preserve"> </w:t>
      </w:r>
      <w:r w:rsidRPr="00443399">
        <w:rPr>
          <w:b w:val="0"/>
        </w:rPr>
        <w:t>sociedade, fazendo</w:t>
      </w:r>
      <w:r w:rsidR="009410A4" w:rsidRPr="00443399">
        <w:rPr>
          <w:b w:val="0"/>
        </w:rPr>
        <w:t xml:space="preserve"> </w:t>
      </w:r>
      <w:r w:rsidRPr="00443399">
        <w:rPr>
          <w:b w:val="0"/>
        </w:rPr>
        <w:t>uso</w:t>
      </w:r>
      <w:r w:rsidR="009410A4" w:rsidRPr="00443399">
        <w:rPr>
          <w:b w:val="0"/>
        </w:rPr>
        <w:t xml:space="preserve"> </w:t>
      </w:r>
      <w:r w:rsidRPr="00443399">
        <w:rPr>
          <w:b w:val="0"/>
        </w:rPr>
        <w:t>dos</w:t>
      </w:r>
      <w:r w:rsidR="009410A4" w:rsidRPr="00443399">
        <w:rPr>
          <w:b w:val="0"/>
        </w:rPr>
        <w:t xml:space="preserve"> </w:t>
      </w:r>
      <w:r w:rsidRPr="00443399">
        <w:rPr>
          <w:b w:val="0"/>
        </w:rPr>
        <w:t>conhecimentos</w:t>
      </w:r>
      <w:r w:rsidR="009410A4" w:rsidRPr="00443399">
        <w:rPr>
          <w:b w:val="0"/>
        </w:rPr>
        <w:t xml:space="preserve"> </w:t>
      </w:r>
      <w:r w:rsidRPr="00443399">
        <w:rPr>
          <w:b w:val="0"/>
        </w:rPr>
        <w:t>adquiridos</w:t>
      </w:r>
      <w:r w:rsidR="009410A4" w:rsidRPr="00443399">
        <w:rPr>
          <w:b w:val="0"/>
        </w:rPr>
        <w:t xml:space="preserve"> </w:t>
      </w:r>
      <w:r w:rsidRPr="00443399">
        <w:rPr>
          <w:b w:val="0"/>
        </w:rPr>
        <w:t>na</w:t>
      </w:r>
      <w:r w:rsidR="009410A4" w:rsidRPr="00443399">
        <w:rPr>
          <w:b w:val="0"/>
        </w:rPr>
        <w:t xml:space="preserve"> </w:t>
      </w:r>
      <w:r w:rsidRPr="00443399">
        <w:rPr>
          <w:b w:val="0"/>
        </w:rPr>
        <w:t>instituição</w:t>
      </w:r>
      <w:r w:rsidR="009410A4" w:rsidRPr="00443399">
        <w:rPr>
          <w:b w:val="0"/>
        </w:rPr>
        <w:t xml:space="preserve"> </w:t>
      </w:r>
      <w:r w:rsidRPr="00443399">
        <w:rPr>
          <w:b w:val="0"/>
        </w:rPr>
        <w:t>de</w:t>
      </w:r>
      <w:r w:rsidR="009410A4" w:rsidRPr="00443399">
        <w:rPr>
          <w:b w:val="0"/>
        </w:rPr>
        <w:t xml:space="preserve"> </w:t>
      </w:r>
      <w:r w:rsidRPr="00443399">
        <w:rPr>
          <w:b w:val="0"/>
        </w:rPr>
        <w:t>ensino</w:t>
      </w:r>
      <w:r w:rsidR="009410A4" w:rsidRPr="00443399">
        <w:rPr>
          <w:b w:val="0"/>
        </w:rPr>
        <w:t xml:space="preserve"> </w:t>
      </w:r>
      <w:r w:rsidRPr="00443399">
        <w:rPr>
          <w:b w:val="0"/>
        </w:rPr>
        <w:t>para enfrentamento</w:t>
      </w:r>
      <w:r w:rsidR="009410A4" w:rsidRPr="00443399">
        <w:rPr>
          <w:b w:val="0"/>
        </w:rPr>
        <w:t xml:space="preserve"> </w:t>
      </w:r>
      <w:r w:rsidRPr="00443399">
        <w:rPr>
          <w:b w:val="0"/>
        </w:rPr>
        <w:t>permanente</w:t>
      </w:r>
      <w:r w:rsidR="009410A4" w:rsidRPr="00443399">
        <w:rPr>
          <w:b w:val="0"/>
        </w:rPr>
        <w:t xml:space="preserve"> </w:t>
      </w:r>
      <w:r w:rsidRPr="00443399">
        <w:rPr>
          <w:b w:val="0"/>
        </w:rPr>
        <w:t>dos</w:t>
      </w:r>
      <w:r w:rsidR="009410A4" w:rsidRPr="00443399">
        <w:rPr>
          <w:b w:val="0"/>
        </w:rPr>
        <w:t xml:space="preserve"> </w:t>
      </w:r>
      <w:r w:rsidRPr="00443399">
        <w:rPr>
          <w:b w:val="0"/>
        </w:rPr>
        <w:t>desafios</w:t>
      </w:r>
      <w:r w:rsidR="009410A4" w:rsidRPr="00443399">
        <w:rPr>
          <w:b w:val="0"/>
        </w:rPr>
        <w:t xml:space="preserve"> </w:t>
      </w:r>
      <w:r w:rsidRPr="00443399">
        <w:rPr>
          <w:b w:val="0"/>
        </w:rPr>
        <w:t>presentes</w:t>
      </w:r>
      <w:r w:rsidR="009410A4" w:rsidRPr="00443399">
        <w:rPr>
          <w:b w:val="0"/>
        </w:rPr>
        <w:t xml:space="preserve"> </w:t>
      </w:r>
      <w:r w:rsidRPr="00443399">
        <w:rPr>
          <w:b w:val="0"/>
        </w:rPr>
        <w:t>no</w:t>
      </w:r>
      <w:r w:rsidR="009410A4" w:rsidRPr="00443399">
        <w:rPr>
          <w:b w:val="0"/>
        </w:rPr>
        <w:t xml:space="preserve"> </w:t>
      </w:r>
      <w:r w:rsidRPr="00443399">
        <w:rPr>
          <w:b w:val="0"/>
        </w:rPr>
        <w:t>contexto</w:t>
      </w:r>
      <w:r w:rsidR="009410A4" w:rsidRPr="00443399">
        <w:rPr>
          <w:b w:val="0"/>
        </w:rPr>
        <w:t xml:space="preserve"> </w:t>
      </w:r>
      <w:r w:rsidRPr="00443399">
        <w:rPr>
          <w:b w:val="0"/>
        </w:rPr>
        <w:t>social,</w:t>
      </w:r>
      <w:r w:rsidR="009410A4" w:rsidRPr="00443399">
        <w:rPr>
          <w:b w:val="0"/>
        </w:rPr>
        <w:t xml:space="preserve"> </w:t>
      </w:r>
      <w:r w:rsidRPr="00443399">
        <w:rPr>
          <w:b w:val="0"/>
        </w:rPr>
        <w:t>político, econômico e cultural da comunidade onde estão inseridos.</w:t>
      </w:r>
    </w:p>
    <w:p w14:paraId="75A2A3FD" w14:textId="77777777" w:rsidR="00FA0E3E" w:rsidRPr="00443399" w:rsidRDefault="00FA0E3E" w:rsidP="00443399">
      <w:pPr>
        <w:pStyle w:val="PargrafodaLista"/>
        <w:ind w:left="0" w:firstLine="0"/>
        <w:rPr>
          <w:b w:val="0"/>
        </w:rPr>
      </w:pPr>
    </w:p>
    <w:p w14:paraId="394E84D5" w14:textId="77777777" w:rsidR="00D66B77" w:rsidRDefault="00D66B77">
      <w:pPr>
        <w:autoSpaceDE/>
        <w:autoSpaceDN/>
        <w:adjustRightInd/>
        <w:spacing w:after="160" w:line="259" w:lineRule="auto"/>
        <w:ind w:firstLine="0"/>
        <w:jc w:val="left"/>
        <w:rPr>
          <w:highlight w:val="lightGray"/>
        </w:rPr>
      </w:pPr>
      <w:bookmarkStart w:id="21" w:name="_Toc398905533"/>
      <w:r>
        <w:rPr>
          <w:highlight w:val="lightGray"/>
        </w:rPr>
        <w:br w:type="page"/>
      </w:r>
    </w:p>
    <w:p w14:paraId="7B7A1DBD" w14:textId="6528C29D" w:rsidR="00FD2179" w:rsidRPr="00AF50E3" w:rsidRDefault="00EE32D8" w:rsidP="00D66B77">
      <w:pPr>
        <w:ind w:firstLine="0"/>
        <w:outlineLvl w:val="1"/>
        <w:rPr>
          <w:sz w:val="28"/>
          <w:szCs w:val="28"/>
        </w:rPr>
      </w:pPr>
      <w:r w:rsidRPr="000F1247">
        <w:lastRenderedPageBreak/>
        <w:t xml:space="preserve"> </w:t>
      </w:r>
      <w:bookmarkStart w:id="22" w:name="_Toc405457200"/>
      <w:r w:rsidR="00F34DF5" w:rsidRPr="00AF50E3">
        <w:rPr>
          <w:sz w:val="28"/>
          <w:szCs w:val="28"/>
        </w:rPr>
        <w:t xml:space="preserve">1.10 </w:t>
      </w:r>
      <w:r w:rsidR="00FD2179" w:rsidRPr="00AF50E3">
        <w:rPr>
          <w:sz w:val="28"/>
          <w:szCs w:val="28"/>
        </w:rPr>
        <w:t>GESTÃO DO PLANEJAMENTO DO IFAM</w:t>
      </w:r>
      <w:bookmarkEnd w:id="21"/>
      <w:bookmarkEnd w:id="22"/>
    </w:p>
    <w:p w14:paraId="16D3CD2E" w14:textId="77777777" w:rsidR="000F1247" w:rsidRDefault="000F1247" w:rsidP="00443399">
      <w:pPr>
        <w:ind w:firstLine="0"/>
        <w:rPr>
          <w:b w:val="0"/>
        </w:rPr>
      </w:pPr>
    </w:p>
    <w:p w14:paraId="56731861" w14:textId="77777777" w:rsidR="00C7105F" w:rsidRDefault="00C7105F" w:rsidP="00743FE0">
      <w:pPr>
        <w:rPr>
          <w:b w:val="0"/>
        </w:rPr>
      </w:pPr>
      <w:r w:rsidRPr="00BD1E24">
        <w:rPr>
          <w:b w:val="0"/>
        </w:rPr>
        <w:t>A Gestão do planejamento do IFAM é feita conforme documento elaborado intitulado “Orientações para o Planejamento do IFAM” este documento orienta todos os gestores, servidores docentes e técnicos-administrativos das unidades do IFAM quanto aos procedimentos adotados para a construção participativa do Planejamento.</w:t>
      </w:r>
    </w:p>
    <w:p w14:paraId="782E7B20" w14:textId="77777777" w:rsidR="007500AF" w:rsidRPr="00BD1E24" w:rsidRDefault="007500AF" w:rsidP="007500AF">
      <w:pPr>
        <w:spacing w:line="276" w:lineRule="auto"/>
        <w:rPr>
          <w:b w:val="0"/>
        </w:rPr>
      </w:pPr>
    </w:p>
    <w:p w14:paraId="187B23B2" w14:textId="77777777" w:rsidR="00C7105F" w:rsidRDefault="00C7105F" w:rsidP="00743FE0">
      <w:pPr>
        <w:rPr>
          <w:b w:val="0"/>
        </w:rPr>
      </w:pPr>
      <w:r w:rsidRPr="00BD1E24">
        <w:rPr>
          <w:b w:val="0"/>
        </w:rPr>
        <w:t>Todos os passos do planejamento são apresentados neste documento de forma simples, porém, contundente quanto ao alcance de seus objetivos estratégicos finais que é a maximização dos resultados e a excelência nos serviços prestados ao cidadão.</w:t>
      </w:r>
    </w:p>
    <w:p w14:paraId="30831454" w14:textId="77777777" w:rsidR="007500AF" w:rsidRPr="00BD1E24" w:rsidRDefault="007500AF" w:rsidP="007500AF">
      <w:pPr>
        <w:spacing w:line="276" w:lineRule="auto"/>
        <w:rPr>
          <w:b w:val="0"/>
        </w:rPr>
      </w:pPr>
    </w:p>
    <w:p w14:paraId="47153111" w14:textId="77777777" w:rsidR="00C7105F" w:rsidRDefault="00C7105F" w:rsidP="00743FE0">
      <w:pPr>
        <w:rPr>
          <w:b w:val="0"/>
        </w:rPr>
      </w:pPr>
      <w:r w:rsidRPr="00BD1E24">
        <w:rPr>
          <w:b w:val="0"/>
        </w:rPr>
        <w:t>O documento apresenta no seu bojo a fundamentação legal e técnica sobre o planejamento de gestão, devendo aplicar as principais ferramentas de planejamento e de controle na execução dos objetivos e metas institucionais e estratégicas constantes no Planejamento Estratégico Institucional – P</w:t>
      </w:r>
      <w:r w:rsidR="00F64B2D" w:rsidRPr="00BD1E24">
        <w:rPr>
          <w:b w:val="0"/>
        </w:rPr>
        <w:t xml:space="preserve">lanejamento </w:t>
      </w:r>
      <w:r w:rsidRPr="00BD1E24">
        <w:rPr>
          <w:b w:val="0"/>
        </w:rPr>
        <w:t>E</w:t>
      </w:r>
      <w:r w:rsidR="00F64B2D" w:rsidRPr="00BD1E24">
        <w:rPr>
          <w:b w:val="0"/>
        </w:rPr>
        <w:t>stratégico do</w:t>
      </w:r>
      <w:r w:rsidRPr="00BD1E24">
        <w:rPr>
          <w:b w:val="0"/>
        </w:rPr>
        <w:t xml:space="preserve"> IFAM. </w:t>
      </w:r>
    </w:p>
    <w:p w14:paraId="31AD2891" w14:textId="77777777" w:rsidR="007500AF" w:rsidRPr="00BD1E24" w:rsidRDefault="007500AF" w:rsidP="007500AF">
      <w:pPr>
        <w:spacing w:line="276" w:lineRule="auto"/>
        <w:rPr>
          <w:b w:val="0"/>
        </w:rPr>
      </w:pPr>
    </w:p>
    <w:p w14:paraId="13082502" w14:textId="77777777" w:rsidR="00C7105F" w:rsidRDefault="00C7105F" w:rsidP="00743FE0">
      <w:pPr>
        <w:rPr>
          <w:b w:val="0"/>
        </w:rPr>
      </w:pPr>
      <w:r w:rsidRPr="00BD1E24">
        <w:rPr>
          <w:b w:val="0"/>
        </w:rPr>
        <w:t>O documento preserva a sustentação do planejamento como instrumento de desenvolvimento institucional, recomendando a interação de todos os setores administrativos entre si e com o Planejamento Estratégico Institucional para consolidar a eficiência, eficácia e efetividade do mesmo.</w:t>
      </w:r>
    </w:p>
    <w:p w14:paraId="357D13AF" w14:textId="77777777" w:rsidR="007500AF" w:rsidRPr="00BD1E24" w:rsidRDefault="007500AF" w:rsidP="007500AF">
      <w:pPr>
        <w:spacing w:line="276" w:lineRule="auto"/>
        <w:rPr>
          <w:b w:val="0"/>
        </w:rPr>
      </w:pPr>
    </w:p>
    <w:p w14:paraId="3A806A4F" w14:textId="77777777" w:rsidR="000C0531" w:rsidRDefault="000C0531" w:rsidP="00743FE0">
      <w:pPr>
        <w:rPr>
          <w:b w:val="0"/>
        </w:rPr>
      </w:pPr>
      <w:r w:rsidRPr="00BD1E24">
        <w:rPr>
          <w:b w:val="0"/>
        </w:rPr>
        <w:t>Mostrando-se, através desses procedimentos, a necessidade de se alcançar a maior a eficiência, eficácia, efetividade e economicidade na execução dos programas, projetos e atividades da instituição, confirmando-se os termos de sua missão e visão de futuro.</w:t>
      </w:r>
    </w:p>
    <w:p w14:paraId="2EE0540C" w14:textId="77777777" w:rsidR="007500AF" w:rsidRPr="00BD1E24" w:rsidRDefault="007500AF" w:rsidP="007500AF">
      <w:pPr>
        <w:spacing w:line="276" w:lineRule="auto"/>
        <w:rPr>
          <w:b w:val="0"/>
        </w:rPr>
      </w:pPr>
    </w:p>
    <w:p w14:paraId="6B7B3575" w14:textId="77777777" w:rsidR="00C7105F" w:rsidRDefault="00C7105F" w:rsidP="00743FE0">
      <w:pPr>
        <w:rPr>
          <w:b w:val="0"/>
        </w:rPr>
      </w:pPr>
      <w:r w:rsidRPr="00BD1E24">
        <w:rPr>
          <w:b w:val="0"/>
        </w:rPr>
        <w:t>A alavancagem do planejamento estratégico ocorre no momento em que a comunidade acadêmica tomar consciência da importância de sua participação na construção coletiva do processo de desenvolvimento institucional, transformando a estratégia em planos operacionais contínuos com possibilidade de criar a cultura do planejamento e acompanhamento, à medida que estabelece instrumentos de avaliação e controles voltados para resultados em processo cíclico, ou seja, o replanejamento evolutivo.</w:t>
      </w:r>
    </w:p>
    <w:p w14:paraId="76767897" w14:textId="77777777" w:rsidR="007500AF" w:rsidRPr="00BD1E24" w:rsidRDefault="007500AF" w:rsidP="007500AF">
      <w:pPr>
        <w:spacing w:line="276" w:lineRule="auto"/>
        <w:rPr>
          <w:b w:val="0"/>
        </w:rPr>
      </w:pPr>
    </w:p>
    <w:p w14:paraId="70BEC4C2" w14:textId="77777777" w:rsidR="00C7105F" w:rsidRPr="00BD1E24" w:rsidRDefault="00C7105F" w:rsidP="00743FE0">
      <w:pPr>
        <w:rPr>
          <w:b w:val="0"/>
        </w:rPr>
      </w:pPr>
      <w:r w:rsidRPr="00BD1E24">
        <w:rPr>
          <w:b w:val="0"/>
        </w:rPr>
        <w:t xml:space="preserve">Assim sendo, os gestores e os servidores participantes do processo de gestão das unidades administrativas do IFAM serão capazes de adotar medidas estratégicas para cada ação que </w:t>
      </w:r>
      <w:r w:rsidRPr="00BD1E24">
        <w:rPr>
          <w:b w:val="0"/>
        </w:rPr>
        <w:lastRenderedPageBreak/>
        <w:t>esteja sob sua responsabilidade, contribuindo desta forma para o fortalecimento do planejamento estratégico e institucional como um todo.</w:t>
      </w:r>
    </w:p>
    <w:p w14:paraId="347A0235" w14:textId="77777777" w:rsidR="00F01EF0" w:rsidRPr="00BD1E24" w:rsidRDefault="00F01EF0" w:rsidP="00743FE0">
      <w:pPr>
        <w:rPr>
          <w:b w:val="0"/>
        </w:rPr>
      </w:pPr>
      <w:r w:rsidRPr="00BD1E24">
        <w:rPr>
          <w:b w:val="0"/>
        </w:rPr>
        <w:t xml:space="preserve">O modelo de estrutura </w:t>
      </w:r>
      <w:r w:rsidRPr="00BD1E24">
        <w:rPr>
          <w:b w:val="0"/>
          <w:i/>
        </w:rPr>
        <w:t>multicampi</w:t>
      </w:r>
      <w:r w:rsidRPr="00BD1E24">
        <w:rPr>
          <w:b w:val="0"/>
        </w:rPr>
        <w:t xml:space="preserve"> e funções diferenciadas dos Institutos Federais como instituição de ensino, de acordo com a Lei </w:t>
      </w:r>
      <w:r w:rsidR="00496BA0" w:rsidRPr="00BD1E24">
        <w:rPr>
          <w:b w:val="0"/>
        </w:rPr>
        <w:t>Nº</w:t>
      </w:r>
      <w:r w:rsidRPr="00BD1E24">
        <w:rPr>
          <w:b w:val="0"/>
        </w:rPr>
        <w:t xml:space="preserve"> 11.892/2008, exige a adoção do planejamento estratégico e de novos procedimentos de gestão. Desta forma, o planejamento como instrumento de desenvolvimento institucional recomenda a prática da cultura de avaliação do processo e busca por resultados sociais efetivos e eficazes.</w:t>
      </w:r>
    </w:p>
    <w:p w14:paraId="40BC5330" w14:textId="35D9635B" w:rsidR="0066627D" w:rsidRPr="0066627D" w:rsidRDefault="00F01EF0" w:rsidP="0066627D">
      <w:pPr>
        <w:rPr>
          <w:b w:val="0"/>
        </w:rPr>
      </w:pPr>
      <w:r w:rsidRPr="00BD1E24">
        <w:rPr>
          <w:b w:val="0"/>
        </w:rPr>
        <w:t xml:space="preserve">A PRODIN adotou algumas ferramentas de planejamento que foram aplicadas por diversos órgãos públicos, com experiências administrativas exitosas. A matriz SWOT e o método Balanced Scorecard – BSC foram adaptados e aprimorados ao planejamento estratégico do IFAM, aplicando-se no aprimoramento do Plano de </w:t>
      </w:r>
      <w:bookmarkStart w:id="23" w:name="page11"/>
      <w:bookmarkEnd w:id="23"/>
      <w:r w:rsidRPr="00BD1E24">
        <w:rPr>
          <w:b w:val="0"/>
        </w:rPr>
        <w:t>Desenvolvimento Institucional e nos dema</w:t>
      </w:r>
      <w:r w:rsidR="0066627D">
        <w:rPr>
          <w:b w:val="0"/>
        </w:rPr>
        <w:t xml:space="preserve">is instrumentos de planejamento. </w:t>
      </w:r>
      <w:r w:rsidR="00471309">
        <w:rPr>
          <w:b w:val="0"/>
        </w:rPr>
        <w:t>Com</w:t>
      </w:r>
      <w:r w:rsidR="0066627D">
        <w:rPr>
          <w:b w:val="0"/>
        </w:rPr>
        <w:t xml:space="preserve"> relação </w:t>
      </w:r>
      <w:r w:rsidR="00DE6D74">
        <w:rPr>
          <w:b w:val="0"/>
        </w:rPr>
        <w:t>à</w:t>
      </w:r>
      <w:r w:rsidR="0066627D">
        <w:rPr>
          <w:b w:val="0"/>
        </w:rPr>
        <w:t xml:space="preserve"> a</w:t>
      </w:r>
      <w:r w:rsidR="0066627D" w:rsidRPr="0066627D">
        <w:rPr>
          <w:b w:val="0"/>
        </w:rPr>
        <w:t>utomação do registro de dados</w:t>
      </w:r>
      <w:r w:rsidR="0066627D">
        <w:rPr>
          <w:b w:val="0"/>
        </w:rPr>
        <w:t>, temos:</w:t>
      </w:r>
    </w:p>
    <w:p w14:paraId="13D01E93" w14:textId="77777777" w:rsidR="0066627D" w:rsidRPr="0066627D" w:rsidRDefault="0066627D" w:rsidP="001F3F4D">
      <w:pPr>
        <w:numPr>
          <w:ilvl w:val="0"/>
          <w:numId w:val="44"/>
        </w:numPr>
        <w:tabs>
          <w:tab w:val="clear" w:pos="720"/>
          <w:tab w:val="num" w:pos="1134"/>
        </w:tabs>
        <w:autoSpaceDE/>
        <w:autoSpaceDN/>
        <w:adjustRightInd/>
        <w:spacing w:after="160" w:line="259" w:lineRule="auto"/>
        <w:ind w:left="1134" w:firstLine="0"/>
        <w:jc w:val="left"/>
        <w:rPr>
          <w:b w:val="0"/>
        </w:rPr>
      </w:pPr>
      <w:r w:rsidRPr="0066627D">
        <w:rPr>
          <w:b w:val="0"/>
        </w:rPr>
        <w:t>SIG – Sistema de Informações Gerenciais (fase de implantação)</w:t>
      </w:r>
    </w:p>
    <w:p w14:paraId="3231A17B" w14:textId="77777777" w:rsidR="0066627D" w:rsidRPr="0066627D" w:rsidRDefault="0066627D" w:rsidP="001F3F4D">
      <w:pPr>
        <w:numPr>
          <w:ilvl w:val="0"/>
          <w:numId w:val="44"/>
        </w:numPr>
        <w:tabs>
          <w:tab w:val="clear" w:pos="720"/>
          <w:tab w:val="num" w:pos="1134"/>
        </w:tabs>
        <w:autoSpaceDE/>
        <w:autoSpaceDN/>
        <w:adjustRightInd/>
        <w:spacing w:after="160" w:line="259" w:lineRule="auto"/>
        <w:ind w:left="1134" w:firstLine="0"/>
        <w:jc w:val="left"/>
        <w:rPr>
          <w:b w:val="0"/>
        </w:rPr>
      </w:pPr>
      <w:r w:rsidRPr="0066627D">
        <w:rPr>
          <w:b w:val="0"/>
        </w:rPr>
        <w:t>SISTEC – Sistema Nacional de Informações da Educação Profissional e Tecnológica</w:t>
      </w:r>
    </w:p>
    <w:p w14:paraId="350CA860" w14:textId="77777777" w:rsidR="0066627D" w:rsidRPr="0066627D" w:rsidRDefault="0066627D" w:rsidP="001F3F4D">
      <w:pPr>
        <w:numPr>
          <w:ilvl w:val="0"/>
          <w:numId w:val="44"/>
        </w:numPr>
        <w:tabs>
          <w:tab w:val="clear" w:pos="720"/>
          <w:tab w:val="num" w:pos="1134"/>
        </w:tabs>
        <w:autoSpaceDE/>
        <w:autoSpaceDN/>
        <w:adjustRightInd/>
        <w:spacing w:after="160" w:line="259" w:lineRule="auto"/>
        <w:ind w:left="1134" w:firstLine="0"/>
        <w:jc w:val="left"/>
        <w:rPr>
          <w:b w:val="0"/>
        </w:rPr>
      </w:pPr>
      <w:r w:rsidRPr="0066627D">
        <w:rPr>
          <w:b w:val="0"/>
        </w:rPr>
        <w:t>SGD – Sistema de Gestão de Demandas</w:t>
      </w:r>
    </w:p>
    <w:p w14:paraId="41A449A9" w14:textId="77777777" w:rsidR="0066627D" w:rsidRPr="0066627D" w:rsidRDefault="0066627D" w:rsidP="001F3F4D">
      <w:pPr>
        <w:numPr>
          <w:ilvl w:val="0"/>
          <w:numId w:val="44"/>
        </w:numPr>
        <w:tabs>
          <w:tab w:val="clear" w:pos="720"/>
          <w:tab w:val="num" w:pos="1134"/>
        </w:tabs>
        <w:autoSpaceDE/>
        <w:autoSpaceDN/>
        <w:adjustRightInd/>
        <w:spacing w:after="160" w:line="259" w:lineRule="auto"/>
        <w:ind w:left="1134" w:firstLine="0"/>
        <w:jc w:val="left"/>
        <w:rPr>
          <w:b w:val="0"/>
        </w:rPr>
      </w:pPr>
      <w:r w:rsidRPr="0066627D">
        <w:rPr>
          <w:b w:val="0"/>
        </w:rPr>
        <w:t xml:space="preserve">SIMEC – </w:t>
      </w:r>
      <w:r w:rsidRPr="0066627D">
        <w:rPr>
          <w:rFonts w:eastAsiaTheme="majorEastAsia"/>
          <w:b w:val="0"/>
        </w:rPr>
        <w:t>Sistema Integrado de Monitoramento Execução e Controle</w:t>
      </w:r>
    </w:p>
    <w:p w14:paraId="3C7ECDEE" w14:textId="77777777" w:rsidR="0066627D" w:rsidRPr="00BD1E24" w:rsidRDefault="0066627D" w:rsidP="00743FE0">
      <w:pPr>
        <w:rPr>
          <w:b w:val="0"/>
        </w:rPr>
      </w:pPr>
    </w:p>
    <w:p w14:paraId="4D0E5B01" w14:textId="77777777" w:rsidR="00F01EF0" w:rsidRPr="00BD1E24" w:rsidRDefault="00F01EF0" w:rsidP="00743FE0">
      <w:pPr>
        <w:rPr>
          <w:b w:val="0"/>
        </w:rPr>
      </w:pPr>
      <w:r w:rsidRPr="00BD1E24">
        <w:rPr>
          <w:b w:val="0"/>
        </w:rPr>
        <w:t>Com esse procedimento, a PRODIN acredita construir um modelo de gestão democrática que favoreça a descentralização do processo decisório, a delegação e divisão de responsabilidade a partir de uma visão sistêmica de planejamento da instituição educacional.</w:t>
      </w:r>
    </w:p>
    <w:p w14:paraId="3AC60264" w14:textId="77777777" w:rsidR="00F01EF0" w:rsidRPr="00BD1E24" w:rsidRDefault="00F01EF0" w:rsidP="00743FE0">
      <w:pPr>
        <w:rPr>
          <w:b w:val="0"/>
        </w:rPr>
      </w:pPr>
      <w:r w:rsidRPr="00BD1E24">
        <w:rPr>
          <w:b w:val="0"/>
        </w:rPr>
        <w:t>O desenvolvimento da instituição depende da participação e do trabalho de todos os segmentos da comunidade acadêmica (Estudantes, docentes, servidores técnicos e gestores) e a comunidade em geral.</w:t>
      </w:r>
    </w:p>
    <w:p w14:paraId="595685AD" w14:textId="77777777" w:rsidR="00F01EF0" w:rsidRPr="00BD1E24" w:rsidRDefault="00F01EF0" w:rsidP="00443399">
      <w:pPr>
        <w:pStyle w:val="PargrafodaLista"/>
        <w:ind w:left="0" w:firstLine="0"/>
        <w:rPr>
          <w:b w:val="0"/>
        </w:rPr>
      </w:pPr>
    </w:p>
    <w:p w14:paraId="67532565" w14:textId="77777777" w:rsidR="00DF6B0A" w:rsidRPr="00E4698C" w:rsidRDefault="00DF6B0A" w:rsidP="00AF50E3">
      <w:pPr>
        <w:pStyle w:val="PargrafodaLista"/>
        <w:numPr>
          <w:ilvl w:val="2"/>
          <w:numId w:val="31"/>
        </w:numPr>
        <w:tabs>
          <w:tab w:val="left" w:pos="851"/>
        </w:tabs>
        <w:rPr>
          <w:sz w:val="28"/>
          <w:szCs w:val="28"/>
        </w:rPr>
      </w:pPr>
      <w:r w:rsidRPr="00E4698C">
        <w:rPr>
          <w:sz w:val="28"/>
          <w:szCs w:val="28"/>
        </w:rPr>
        <w:t>DIRECIONAMENTO DO PLANEJAMENTO ESTRATÉGICO</w:t>
      </w:r>
    </w:p>
    <w:p w14:paraId="7BCE94F0" w14:textId="77777777" w:rsidR="00443399" w:rsidRPr="00BD1E24" w:rsidRDefault="00443399" w:rsidP="00443399">
      <w:pPr>
        <w:ind w:firstLine="0"/>
        <w:rPr>
          <w:b w:val="0"/>
        </w:rPr>
      </w:pPr>
    </w:p>
    <w:p w14:paraId="3F34C80E" w14:textId="77777777" w:rsidR="0028447B" w:rsidRPr="00BD1E24" w:rsidRDefault="0028447B" w:rsidP="00443399">
      <w:pPr>
        <w:rPr>
          <w:b w:val="0"/>
        </w:rPr>
      </w:pPr>
      <w:r w:rsidRPr="00BD1E24">
        <w:rPr>
          <w:b w:val="0"/>
        </w:rPr>
        <w:t xml:space="preserve">O Planejamento está voltado para todos os setores da administração. É importante ter em mente que existem vários níveis de planejamento, tanto no macro ambiente que envolve toda a gestão e a comunidade acadêmica (ex: construção do PDI) quanto ao microambiente que envolve as atividades das Pró-Reitorias até as Coordenações (ex: construção do Plano de Desenvolvimento Anual). </w:t>
      </w:r>
    </w:p>
    <w:p w14:paraId="66EB8724" w14:textId="77777777" w:rsidR="005B2AF3" w:rsidRDefault="005B2AF3" w:rsidP="00443399">
      <w:pPr>
        <w:rPr>
          <w:b w:val="0"/>
        </w:rPr>
      </w:pPr>
    </w:p>
    <w:p w14:paraId="77486D2B" w14:textId="77777777" w:rsidR="0066627D" w:rsidRPr="00BD1E24" w:rsidRDefault="0066627D" w:rsidP="00443399">
      <w:pPr>
        <w:rPr>
          <w:b w:val="0"/>
        </w:rPr>
      </w:pPr>
    </w:p>
    <w:p w14:paraId="74AC69E9" w14:textId="77777777" w:rsidR="00DF6B0A" w:rsidRPr="00E4698C" w:rsidRDefault="00DF6B0A" w:rsidP="00AF50E3">
      <w:pPr>
        <w:pStyle w:val="PargrafodaLista"/>
        <w:numPr>
          <w:ilvl w:val="2"/>
          <w:numId w:val="31"/>
        </w:numPr>
        <w:tabs>
          <w:tab w:val="left" w:pos="851"/>
        </w:tabs>
        <w:rPr>
          <w:sz w:val="28"/>
          <w:szCs w:val="28"/>
        </w:rPr>
      </w:pPr>
      <w:r w:rsidRPr="00E4698C">
        <w:rPr>
          <w:sz w:val="28"/>
          <w:szCs w:val="28"/>
        </w:rPr>
        <w:lastRenderedPageBreak/>
        <w:t>FUNDAMENTOS LEGAIS PARA O PLANEJAMENTO</w:t>
      </w:r>
    </w:p>
    <w:p w14:paraId="1567F6D3" w14:textId="77777777" w:rsidR="00797D98" w:rsidRPr="00BD1E24" w:rsidRDefault="00797D98" w:rsidP="00443399">
      <w:pPr>
        <w:ind w:firstLine="0"/>
        <w:rPr>
          <w:b w:val="0"/>
        </w:rPr>
      </w:pPr>
    </w:p>
    <w:p w14:paraId="5074B4C6" w14:textId="77777777" w:rsidR="004141E4" w:rsidRPr="00BD1E24" w:rsidRDefault="004141E4" w:rsidP="00443399">
      <w:pPr>
        <w:rPr>
          <w:b w:val="0"/>
        </w:rPr>
      </w:pPr>
      <w:r w:rsidRPr="00BD1E24">
        <w:rPr>
          <w:b w:val="0"/>
        </w:rPr>
        <w:t xml:space="preserve">A construção do planejamento do IFAM está baseado em diversos fundamentos legais, neste documento </w:t>
      </w:r>
      <w:r w:rsidR="00CB4B0F" w:rsidRPr="00BD1E24">
        <w:rPr>
          <w:b w:val="0"/>
        </w:rPr>
        <w:t>é</w:t>
      </w:r>
      <w:r w:rsidRPr="00BD1E24">
        <w:rPr>
          <w:b w:val="0"/>
        </w:rPr>
        <w:t xml:space="preserve"> apresenta</w:t>
      </w:r>
      <w:r w:rsidR="00CB4B0F" w:rsidRPr="00BD1E24">
        <w:rPr>
          <w:b w:val="0"/>
        </w:rPr>
        <w:t>da</w:t>
      </w:r>
      <w:r w:rsidRPr="00BD1E24">
        <w:rPr>
          <w:b w:val="0"/>
        </w:rPr>
        <w:t xml:space="preserve"> as principais normativas. </w:t>
      </w:r>
    </w:p>
    <w:p w14:paraId="2847EBA5" w14:textId="77777777" w:rsidR="004141E4" w:rsidRPr="00BD1E24" w:rsidRDefault="004141E4" w:rsidP="00443399">
      <w:pPr>
        <w:rPr>
          <w:b w:val="0"/>
        </w:rPr>
      </w:pPr>
      <w:r w:rsidRPr="00BD1E24">
        <w:rPr>
          <w:b w:val="0"/>
        </w:rPr>
        <w:t>A L</w:t>
      </w:r>
      <w:hyperlink r:id="rId71" w:history="1">
        <w:r w:rsidRPr="00BD1E24">
          <w:rPr>
            <w:b w:val="0"/>
          </w:rPr>
          <w:t xml:space="preserve">ei </w:t>
        </w:r>
        <w:r w:rsidR="0029386B" w:rsidRPr="00BD1E24">
          <w:rPr>
            <w:b w:val="0"/>
          </w:rPr>
          <w:t>N</w:t>
        </w:r>
        <w:r w:rsidRPr="00BD1E24">
          <w:rPr>
            <w:b w:val="0"/>
          </w:rPr>
          <w:t>º 11.892/2008,</w:t>
        </w:r>
      </w:hyperlink>
      <w:r w:rsidRPr="00BD1E24">
        <w:rPr>
          <w:b w:val="0"/>
        </w:rPr>
        <w:t xml:space="preserve"> que institui a Rede Federal de Educação Profissional, Científica e Tecnológica e cria os Institutos Federais de Educação, Ciência e Tecnologia, e dá outras providências.</w:t>
      </w:r>
    </w:p>
    <w:p w14:paraId="6A27D901" w14:textId="77777777" w:rsidR="009B3A8F" w:rsidRPr="00BD1E24" w:rsidRDefault="004141E4" w:rsidP="00443399">
      <w:pPr>
        <w:rPr>
          <w:b w:val="0"/>
          <w:i/>
        </w:rPr>
      </w:pPr>
      <w:r w:rsidRPr="00BD1E24">
        <w:rPr>
          <w:b w:val="0"/>
        </w:rPr>
        <w:t>Nessa Lei, existem três artigos que definem, na sequência, as linhas do planejamento que o IFAM deva adotar, seja quanto à sua finalidade, aos objetivos Instituciona</w:t>
      </w:r>
      <w:r w:rsidR="00FC18EC" w:rsidRPr="00BD1E24">
        <w:rPr>
          <w:b w:val="0"/>
        </w:rPr>
        <w:t xml:space="preserve">is e às metas que deve alcançar que são: </w:t>
      </w:r>
      <w:r w:rsidR="00E7533E" w:rsidRPr="00BD1E24">
        <w:rPr>
          <w:b w:val="0"/>
          <w:i/>
        </w:rPr>
        <w:t>Art. 6º Os Institutos Federais têm po</w:t>
      </w:r>
      <w:r w:rsidR="00FC18EC" w:rsidRPr="00BD1E24">
        <w:rPr>
          <w:b w:val="0"/>
          <w:i/>
        </w:rPr>
        <w:t xml:space="preserve">r finalidades e características; </w:t>
      </w:r>
      <w:r w:rsidR="00E97D59" w:rsidRPr="00BD1E24">
        <w:rPr>
          <w:b w:val="0"/>
          <w:i/>
        </w:rPr>
        <w:t>Art. 7º Observadas às finalidades e características definidas no art. 6º desta Lei, são ob</w:t>
      </w:r>
      <w:r w:rsidR="00FC18EC" w:rsidRPr="00BD1E24">
        <w:rPr>
          <w:b w:val="0"/>
          <w:i/>
        </w:rPr>
        <w:t xml:space="preserve">jetivos dos Institutos Federais; e o </w:t>
      </w:r>
      <w:r w:rsidR="009B3A8F" w:rsidRPr="00BD1E24">
        <w:rPr>
          <w:b w:val="0"/>
          <w:i/>
        </w:rPr>
        <w:t>Art. 8º No desenvolvimento da sua ação acadêmica, o Instituto Federal, em cada exercício, deverá garantir o mínimo de 50% (cinquenta por cento) de suas vagas para atender aos objetivos definidos no inciso I do caput do art. 7</w:t>
      </w:r>
      <w:r w:rsidR="0091684C" w:rsidRPr="00BD1E24">
        <w:rPr>
          <w:b w:val="0"/>
          <w:i/>
        </w:rPr>
        <w:t>º</w:t>
      </w:r>
      <w:r w:rsidR="009B3A8F" w:rsidRPr="00BD1E24">
        <w:rPr>
          <w:b w:val="0"/>
          <w:i/>
        </w:rPr>
        <w:t xml:space="preserve"> desta Lei, e o mínimo de 20% (vinte por cento) de suas vagas para atender ao previsto na alínea </w:t>
      </w:r>
      <w:r w:rsidR="009B3A8F" w:rsidRPr="00BD1E24">
        <w:rPr>
          <w:b w:val="0"/>
          <w:i/>
          <w:iCs/>
        </w:rPr>
        <w:t>b</w:t>
      </w:r>
      <w:r w:rsidR="009B3A8F" w:rsidRPr="00BD1E24">
        <w:rPr>
          <w:b w:val="0"/>
          <w:i/>
        </w:rPr>
        <w:t xml:space="preserve"> do inciso VI do caput do citado art. 7</w:t>
      </w:r>
      <w:r w:rsidR="0057266C" w:rsidRPr="00BD1E24">
        <w:rPr>
          <w:b w:val="0"/>
          <w:i/>
        </w:rPr>
        <w:t>º</w:t>
      </w:r>
      <w:r w:rsidR="009B3A8F" w:rsidRPr="00BD1E24">
        <w:rPr>
          <w:b w:val="0"/>
          <w:i/>
        </w:rPr>
        <w:t>.</w:t>
      </w:r>
    </w:p>
    <w:p w14:paraId="15BCE0D2" w14:textId="77777777" w:rsidR="004F4DBE" w:rsidRPr="00BD1E24" w:rsidRDefault="004F4DBE" w:rsidP="00443399">
      <w:pPr>
        <w:rPr>
          <w:b w:val="0"/>
        </w:rPr>
      </w:pPr>
      <w:r w:rsidRPr="00BD1E24">
        <w:rPr>
          <w:b w:val="0"/>
        </w:rPr>
        <w:t>A obrigatoriedade de utilização do PDI, como instrumento de planejamento, é dado às instituições de ensino superior, no entanto, com a criação dos institutos federais foi inferida a sua equiparação com as universidades federais</w:t>
      </w:r>
      <w:r w:rsidR="00FC18EC" w:rsidRPr="00BD1E24">
        <w:rPr>
          <w:b w:val="0"/>
        </w:rPr>
        <w:t>,</w:t>
      </w:r>
      <w:r w:rsidRPr="00BD1E24">
        <w:rPr>
          <w:b w:val="0"/>
        </w:rPr>
        <w:t xml:space="preserve"> naquilo que diz respeito à incidência das disposições que regem a regulação, a avaliação e a supervisão das instituições e dos cursos da educação superior, como assegura o art. 2º e o § 1º, conforme a seguir: </w:t>
      </w:r>
    </w:p>
    <w:p w14:paraId="0A098985" w14:textId="77777777" w:rsidR="00714BF4" w:rsidRPr="00BD1E24" w:rsidRDefault="00714BF4" w:rsidP="009E2689">
      <w:pPr>
        <w:pStyle w:val="PargrafodaLista"/>
        <w:outlineLvl w:val="1"/>
      </w:pPr>
    </w:p>
    <w:p w14:paraId="183987C9" w14:textId="77777777" w:rsidR="00DF7BF7" w:rsidRDefault="00DF7BF7">
      <w:pPr>
        <w:autoSpaceDE/>
        <w:autoSpaceDN/>
        <w:adjustRightInd/>
        <w:spacing w:after="160" w:line="259" w:lineRule="auto"/>
        <w:ind w:firstLine="0"/>
        <w:jc w:val="left"/>
        <w:rPr>
          <w:highlight w:val="lightGray"/>
        </w:rPr>
      </w:pPr>
    </w:p>
    <w:p w14:paraId="721ADE65" w14:textId="77777777" w:rsidR="00DF7BF7" w:rsidRDefault="00DF7BF7">
      <w:pPr>
        <w:autoSpaceDE/>
        <w:autoSpaceDN/>
        <w:adjustRightInd/>
        <w:spacing w:after="160" w:line="259" w:lineRule="auto"/>
        <w:ind w:firstLine="0"/>
        <w:jc w:val="left"/>
        <w:rPr>
          <w:highlight w:val="lightGray"/>
        </w:rPr>
      </w:pPr>
    </w:p>
    <w:p w14:paraId="0BD2ACC3" w14:textId="77777777" w:rsidR="00DF7BF7" w:rsidRDefault="00DF7BF7">
      <w:pPr>
        <w:autoSpaceDE/>
        <w:autoSpaceDN/>
        <w:adjustRightInd/>
        <w:spacing w:after="160" w:line="259" w:lineRule="auto"/>
        <w:ind w:firstLine="0"/>
        <w:jc w:val="left"/>
        <w:rPr>
          <w:highlight w:val="lightGray"/>
        </w:rPr>
      </w:pPr>
    </w:p>
    <w:p w14:paraId="583977AA" w14:textId="77777777" w:rsidR="00DF7BF7" w:rsidRDefault="00DF7BF7">
      <w:pPr>
        <w:autoSpaceDE/>
        <w:autoSpaceDN/>
        <w:adjustRightInd/>
        <w:spacing w:after="160" w:line="259" w:lineRule="auto"/>
        <w:ind w:firstLine="0"/>
        <w:jc w:val="left"/>
        <w:rPr>
          <w:highlight w:val="lightGray"/>
        </w:rPr>
      </w:pPr>
    </w:p>
    <w:p w14:paraId="2FB0A0E1" w14:textId="77777777" w:rsidR="00DF7BF7" w:rsidRDefault="00DF7BF7">
      <w:pPr>
        <w:autoSpaceDE/>
        <w:autoSpaceDN/>
        <w:adjustRightInd/>
        <w:spacing w:after="160" w:line="259" w:lineRule="auto"/>
        <w:ind w:firstLine="0"/>
        <w:jc w:val="left"/>
        <w:rPr>
          <w:highlight w:val="lightGray"/>
        </w:rPr>
      </w:pPr>
    </w:p>
    <w:p w14:paraId="2618B5B3" w14:textId="77777777" w:rsidR="00DF7BF7" w:rsidRDefault="00DF7BF7">
      <w:pPr>
        <w:autoSpaceDE/>
        <w:autoSpaceDN/>
        <w:adjustRightInd/>
        <w:spacing w:after="160" w:line="259" w:lineRule="auto"/>
        <w:ind w:firstLine="0"/>
        <w:jc w:val="left"/>
        <w:rPr>
          <w:highlight w:val="lightGray"/>
        </w:rPr>
      </w:pPr>
    </w:p>
    <w:p w14:paraId="1CFF6554" w14:textId="77777777" w:rsidR="00DF7BF7" w:rsidRDefault="00DF7BF7">
      <w:pPr>
        <w:autoSpaceDE/>
        <w:autoSpaceDN/>
        <w:adjustRightInd/>
        <w:spacing w:after="160" w:line="259" w:lineRule="auto"/>
        <w:ind w:firstLine="0"/>
        <w:jc w:val="left"/>
        <w:rPr>
          <w:highlight w:val="lightGray"/>
        </w:rPr>
      </w:pPr>
    </w:p>
    <w:p w14:paraId="0CDEFE11" w14:textId="77777777" w:rsidR="00DF7BF7" w:rsidRDefault="00DF7BF7">
      <w:pPr>
        <w:autoSpaceDE/>
        <w:autoSpaceDN/>
        <w:adjustRightInd/>
        <w:spacing w:after="160" w:line="259" w:lineRule="auto"/>
        <w:ind w:firstLine="0"/>
        <w:jc w:val="left"/>
        <w:rPr>
          <w:highlight w:val="lightGray"/>
        </w:rPr>
      </w:pPr>
    </w:p>
    <w:p w14:paraId="61C58EA4" w14:textId="77777777" w:rsidR="00DF7BF7" w:rsidRDefault="00DF7BF7">
      <w:pPr>
        <w:autoSpaceDE/>
        <w:autoSpaceDN/>
        <w:adjustRightInd/>
        <w:spacing w:after="160" w:line="259" w:lineRule="auto"/>
        <w:ind w:firstLine="0"/>
        <w:jc w:val="left"/>
        <w:rPr>
          <w:highlight w:val="lightGray"/>
        </w:rPr>
      </w:pPr>
    </w:p>
    <w:p w14:paraId="72FE19D1" w14:textId="77777777" w:rsidR="00DF7BF7" w:rsidRDefault="00DF7BF7">
      <w:pPr>
        <w:autoSpaceDE/>
        <w:autoSpaceDN/>
        <w:adjustRightInd/>
        <w:spacing w:after="160" w:line="259" w:lineRule="auto"/>
        <w:ind w:firstLine="0"/>
        <w:jc w:val="left"/>
        <w:rPr>
          <w:highlight w:val="lightGray"/>
        </w:rPr>
      </w:pPr>
    </w:p>
    <w:p w14:paraId="19316AE1" w14:textId="77777777" w:rsidR="00DF7BF7" w:rsidRDefault="00DF7BF7">
      <w:pPr>
        <w:autoSpaceDE/>
        <w:autoSpaceDN/>
        <w:adjustRightInd/>
        <w:spacing w:after="160" w:line="259" w:lineRule="auto"/>
        <w:ind w:firstLine="0"/>
        <w:jc w:val="left"/>
        <w:rPr>
          <w:highlight w:val="lightGray"/>
        </w:rPr>
      </w:pPr>
    </w:p>
    <w:p w14:paraId="17DDE846" w14:textId="77777777" w:rsidR="00DF7BF7" w:rsidRDefault="00DF7BF7">
      <w:pPr>
        <w:autoSpaceDE/>
        <w:autoSpaceDN/>
        <w:adjustRightInd/>
        <w:spacing w:after="160" w:line="259" w:lineRule="auto"/>
        <w:ind w:firstLine="0"/>
        <w:jc w:val="left"/>
        <w:rPr>
          <w:highlight w:val="lightGray"/>
        </w:rPr>
      </w:pPr>
    </w:p>
    <w:p w14:paraId="2AED73C2" w14:textId="1E1BD6A2" w:rsidR="00DF6B0A" w:rsidRPr="00E4698C" w:rsidRDefault="00AF50E3" w:rsidP="0007048A">
      <w:pPr>
        <w:ind w:firstLine="0"/>
        <w:rPr>
          <w:sz w:val="28"/>
          <w:szCs w:val="28"/>
        </w:rPr>
      </w:pPr>
      <w:r>
        <w:rPr>
          <w:sz w:val="28"/>
          <w:szCs w:val="28"/>
        </w:rPr>
        <w:lastRenderedPageBreak/>
        <w:t>1.10</w:t>
      </w:r>
      <w:r w:rsidR="00F34DF5" w:rsidRPr="00E4698C">
        <w:rPr>
          <w:sz w:val="28"/>
          <w:szCs w:val="28"/>
        </w:rPr>
        <w:t xml:space="preserve">.3 </w:t>
      </w:r>
      <w:r w:rsidR="00DF6B0A" w:rsidRPr="00E4698C">
        <w:rPr>
          <w:sz w:val="28"/>
          <w:szCs w:val="28"/>
        </w:rPr>
        <w:t>CICLO DE CONSTRUÇÃO DO PLANEJAMENTO</w:t>
      </w:r>
    </w:p>
    <w:p w14:paraId="727E950B" w14:textId="77777777" w:rsidR="00F93EED" w:rsidRPr="00BD1E24" w:rsidRDefault="00F93EED" w:rsidP="00D869BF">
      <w:pPr>
        <w:pStyle w:val="PargrafodaLista"/>
      </w:pPr>
      <w:r w:rsidRPr="00BD1E24">
        <w:rPr>
          <w:noProof/>
          <w:lang w:eastAsia="pt-BR"/>
        </w:rPr>
        <w:drawing>
          <wp:anchor distT="0" distB="0" distL="114300" distR="114300" simplePos="0" relativeHeight="251668992" behindDoc="0" locked="0" layoutInCell="1" allowOverlap="1" wp14:anchorId="5CDF6910" wp14:editId="511B5F7A">
            <wp:simplePos x="0" y="0"/>
            <wp:positionH relativeFrom="column">
              <wp:posOffset>-453971</wp:posOffset>
            </wp:positionH>
            <wp:positionV relativeFrom="paragraph">
              <wp:posOffset>288014</wp:posOffset>
            </wp:positionV>
            <wp:extent cx="5899815" cy="6470374"/>
            <wp:effectExtent l="0" t="0" r="5715" b="6985"/>
            <wp:wrapNone/>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5904623" cy="6475647"/>
                    </a:xfrm>
                    <a:prstGeom prst="rect">
                      <a:avLst/>
                    </a:prstGeom>
                  </pic:spPr>
                </pic:pic>
              </a:graphicData>
            </a:graphic>
            <wp14:sizeRelH relativeFrom="margin">
              <wp14:pctWidth>0</wp14:pctWidth>
            </wp14:sizeRelH>
            <wp14:sizeRelV relativeFrom="margin">
              <wp14:pctHeight>0</wp14:pctHeight>
            </wp14:sizeRelV>
          </wp:anchor>
        </w:drawing>
      </w:r>
    </w:p>
    <w:p w14:paraId="7D28B058" w14:textId="77777777" w:rsidR="00F93EED" w:rsidRPr="00BD1E24" w:rsidRDefault="00F93EED" w:rsidP="00D869BF">
      <w:pPr>
        <w:pStyle w:val="PargrafodaLista"/>
      </w:pPr>
    </w:p>
    <w:p w14:paraId="1D0208CC" w14:textId="77777777" w:rsidR="00F93EED" w:rsidRPr="00BD1E24" w:rsidRDefault="00F93EED" w:rsidP="00D869BF">
      <w:pPr>
        <w:pStyle w:val="PargrafodaLista"/>
      </w:pPr>
    </w:p>
    <w:p w14:paraId="72183214" w14:textId="77777777" w:rsidR="00F93EED" w:rsidRPr="00BD1E24" w:rsidRDefault="00F93EED" w:rsidP="00D869BF">
      <w:pPr>
        <w:pStyle w:val="PargrafodaLista"/>
      </w:pPr>
    </w:p>
    <w:p w14:paraId="25461D68" w14:textId="77777777" w:rsidR="00F93EED" w:rsidRPr="00BD1E24" w:rsidRDefault="00F93EED" w:rsidP="00D869BF">
      <w:pPr>
        <w:pStyle w:val="PargrafodaLista"/>
      </w:pPr>
    </w:p>
    <w:p w14:paraId="0DE2E73E" w14:textId="77777777" w:rsidR="00F93EED" w:rsidRPr="00BD1E24" w:rsidRDefault="00F93EED" w:rsidP="00D869BF">
      <w:pPr>
        <w:pStyle w:val="PargrafodaLista"/>
      </w:pPr>
    </w:p>
    <w:p w14:paraId="54CDDB70" w14:textId="77777777" w:rsidR="00F93EED" w:rsidRPr="00BD1E24" w:rsidRDefault="00F93EED" w:rsidP="00D869BF">
      <w:pPr>
        <w:pStyle w:val="PargrafodaLista"/>
      </w:pPr>
    </w:p>
    <w:p w14:paraId="78682E14" w14:textId="77777777" w:rsidR="00F93EED" w:rsidRPr="00BD1E24" w:rsidRDefault="00F93EED" w:rsidP="00D869BF">
      <w:pPr>
        <w:pStyle w:val="PargrafodaLista"/>
      </w:pPr>
    </w:p>
    <w:p w14:paraId="4FBC9FAA" w14:textId="77777777" w:rsidR="00F93EED" w:rsidRPr="00BD1E24" w:rsidRDefault="00F93EED" w:rsidP="00D869BF">
      <w:pPr>
        <w:pStyle w:val="PargrafodaLista"/>
      </w:pPr>
    </w:p>
    <w:p w14:paraId="124613E7" w14:textId="77777777" w:rsidR="00F93EED" w:rsidRPr="00BD1E24" w:rsidRDefault="00F93EED" w:rsidP="00F70DAF">
      <w:pPr>
        <w:pStyle w:val="PargrafodaLista"/>
        <w:ind w:left="0" w:firstLine="0"/>
      </w:pPr>
    </w:p>
    <w:p w14:paraId="257641E9" w14:textId="77777777" w:rsidR="00F93EED" w:rsidRPr="00BD1E24" w:rsidRDefault="00F93EED" w:rsidP="00D869BF">
      <w:pPr>
        <w:pStyle w:val="PargrafodaLista"/>
      </w:pPr>
    </w:p>
    <w:p w14:paraId="44CB5BF0" w14:textId="77777777" w:rsidR="00F93EED" w:rsidRPr="00BD1E24" w:rsidRDefault="00F93EED" w:rsidP="00D869BF">
      <w:pPr>
        <w:pStyle w:val="PargrafodaLista"/>
      </w:pPr>
    </w:p>
    <w:p w14:paraId="4892ED4A" w14:textId="77777777" w:rsidR="00F93EED" w:rsidRPr="00BD1E24" w:rsidRDefault="00F93EED" w:rsidP="00D869BF">
      <w:pPr>
        <w:pStyle w:val="PargrafodaLista"/>
      </w:pPr>
    </w:p>
    <w:p w14:paraId="47A60753" w14:textId="77777777" w:rsidR="00F93EED" w:rsidRPr="00BD1E24" w:rsidRDefault="00F93EED" w:rsidP="00D869BF">
      <w:pPr>
        <w:pStyle w:val="PargrafodaLista"/>
      </w:pPr>
    </w:p>
    <w:p w14:paraId="4773D404" w14:textId="77777777" w:rsidR="00F93EED" w:rsidRPr="00BD1E24" w:rsidRDefault="00F93EED" w:rsidP="00D869BF">
      <w:pPr>
        <w:pStyle w:val="PargrafodaLista"/>
      </w:pPr>
    </w:p>
    <w:p w14:paraId="419987A0" w14:textId="77777777" w:rsidR="00F93EED" w:rsidRPr="00BD1E24" w:rsidRDefault="00F93EED" w:rsidP="00D869BF">
      <w:pPr>
        <w:pStyle w:val="PargrafodaLista"/>
      </w:pPr>
    </w:p>
    <w:p w14:paraId="39F4EDBA" w14:textId="77777777" w:rsidR="00F93EED" w:rsidRPr="00BD1E24" w:rsidRDefault="00F93EED" w:rsidP="00D869BF">
      <w:pPr>
        <w:pStyle w:val="PargrafodaLista"/>
      </w:pPr>
    </w:p>
    <w:p w14:paraId="0450C1EE" w14:textId="77777777" w:rsidR="00F93EED" w:rsidRPr="00BD1E24" w:rsidRDefault="00F93EED" w:rsidP="00D869BF">
      <w:pPr>
        <w:pStyle w:val="PargrafodaLista"/>
      </w:pPr>
    </w:p>
    <w:p w14:paraId="292C7445" w14:textId="77777777" w:rsidR="00F93EED" w:rsidRPr="00BD1E24" w:rsidRDefault="00F93EED" w:rsidP="00D869BF">
      <w:pPr>
        <w:pStyle w:val="PargrafodaLista"/>
      </w:pPr>
    </w:p>
    <w:p w14:paraId="2975465F" w14:textId="77777777" w:rsidR="00F93EED" w:rsidRPr="00BD1E24" w:rsidRDefault="00F93EED" w:rsidP="00D869BF">
      <w:pPr>
        <w:pStyle w:val="PargrafodaLista"/>
      </w:pPr>
    </w:p>
    <w:p w14:paraId="1319730C" w14:textId="77777777" w:rsidR="00F93EED" w:rsidRPr="00BD1E24" w:rsidRDefault="00F93EED" w:rsidP="00D869BF">
      <w:pPr>
        <w:pStyle w:val="PargrafodaLista"/>
      </w:pPr>
    </w:p>
    <w:p w14:paraId="525F403E" w14:textId="77777777" w:rsidR="00F93EED" w:rsidRPr="00BD1E24" w:rsidRDefault="00F93EED" w:rsidP="00D869BF">
      <w:pPr>
        <w:pStyle w:val="PargrafodaLista"/>
      </w:pPr>
    </w:p>
    <w:p w14:paraId="2B305CCC" w14:textId="77777777" w:rsidR="00F93EED" w:rsidRPr="00BD1E24" w:rsidRDefault="00F93EED" w:rsidP="00D869BF">
      <w:pPr>
        <w:pStyle w:val="PargrafodaLista"/>
      </w:pPr>
    </w:p>
    <w:p w14:paraId="7964C284" w14:textId="77777777" w:rsidR="00F93EED" w:rsidRPr="00BD1E24" w:rsidRDefault="00F93EED" w:rsidP="00D869BF">
      <w:pPr>
        <w:pStyle w:val="PargrafodaLista"/>
      </w:pPr>
    </w:p>
    <w:p w14:paraId="29873BF0" w14:textId="77777777" w:rsidR="00443399" w:rsidRPr="00BD1E24" w:rsidRDefault="00443399" w:rsidP="00443399">
      <w:pPr>
        <w:pStyle w:val="PargrafodaLista"/>
        <w:ind w:left="360" w:firstLine="0"/>
      </w:pPr>
    </w:p>
    <w:p w14:paraId="441334F0" w14:textId="77777777" w:rsidR="0058002D" w:rsidRPr="00BD1E24" w:rsidRDefault="0058002D" w:rsidP="00F0635A">
      <w:pPr>
        <w:pStyle w:val="PargrafodaLista"/>
        <w:numPr>
          <w:ilvl w:val="1"/>
          <w:numId w:val="31"/>
        </w:numPr>
      </w:pPr>
      <w:r w:rsidRPr="00BD1E24">
        <w:t>CONSTRUÇÃO ORÇAMENTÁRIA/FINANCEIRA E FUNDAMENTAÇÃO LEGAL</w:t>
      </w:r>
    </w:p>
    <w:p w14:paraId="2FE2B15B" w14:textId="77777777" w:rsidR="00EF227D" w:rsidRPr="00BD1E24" w:rsidRDefault="00EF227D" w:rsidP="00D869BF"/>
    <w:p w14:paraId="0AA57331" w14:textId="77777777" w:rsidR="0007048A" w:rsidRDefault="0007048A">
      <w:pPr>
        <w:autoSpaceDE/>
        <w:autoSpaceDN/>
        <w:adjustRightInd/>
        <w:spacing w:after="160" w:line="259" w:lineRule="auto"/>
        <w:ind w:firstLine="0"/>
        <w:jc w:val="left"/>
        <w:rPr>
          <w:b w:val="0"/>
        </w:rPr>
      </w:pPr>
      <w:r>
        <w:rPr>
          <w:b w:val="0"/>
        </w:rPr>
        <w:br w:type="page"/>
      </w:r>
    </w:p>
    <w:p w14:paraId="26BAC58E" w14:textId="32B2A660" w:rsidR="0058002D" w:rsidRDefault="0058002D" w:rsidP="00D869BF">
      <w:pPr>
        <w:rPr>
          <w:b w:val="0"/>
        </w:rPr>
      </w:pPr>
      <w:r w:rsidRPr="00BD1E24">
        <w:rPr>
          <w:b w:val="0"/>
        </w:rPr>
        <w:lastRenderedPageBreak/>
        <w:t>A construção do orçamento do IFAM obedece à base da estrutura organizacional dos Institutos Federais, conforme dispositivo da Lei Nº 11.892/2008:</w:t>
      </w:r>
    </w:p>
    <w:p w14:paraId="08BF1502" w14:textId="77777777" w:rsidR="00F06410" w:rsidRPr="00BD1E24" w:rsidRDefault="00F06410" w:rsidP="00F06410">
      <w:pPr>
        <w:spacing w:line="276" w:lineRule="auto"/>
        <w:rPr>
          <w:b w:val="0"/>
        </w:rPr>
      </w:pPr>
    </w:p>
    <w:p w14:paraId="663995BA" w14:textId="77777777" w:rsidR="0058002D" w:rsidRDefault="0058002D" w:rsidP="00D869BF">
      <w:pPr>
        <w:rPr>
          <w:b w:val="0"/>
        </w:rPr>
      </w:pPr>
      <w:r w:rsidRPr="00BD1E24">
        <w:rPr>
          <w:b w:val="0"/>
        </w:rPr>
        <w:t>O orçamento do IFAM é estabelecido anualmente em Lei Federal (LOA) oriundos da fonte da Secretaria do Tesouro Nacional – STN e com recursos próprios proveniente, normalmente, de taxas administrativas, tarifas de inscrições em concursos, processos seletivos e outras fontes – emendas Parlamentares.</w:t>
      </w:r>
    </w:p>
    <w:p w14:paraId="1FF34C01" w14:textId="77777777" w:rsidR="00F06410" w:rsidRPr="00BD1E24" w:rsidRDefault="00F06410" w:rsidP="00F06410">
      <w:pPr>
        <w:spacing w:line="276" w:lineRule="auto"/>
        <w:rPr>
          <w:b w:val="0"/>
        </w:rPr>
      </w:pPr>
    </w:p>
    <w:p w14:paraId="4A31E2CD" w14:textId="77777777" w:rsidR="0058002D" w:rsidRDefault="0058002D" w:rsidP="00D869BF">
      <w:pPr>
        <w:rPr>
          <w:b w:val="0"/>
        </w:rPr>
      </w:pPr>
      <w:r w:rsidRPr="00BD1E24">
        <w:rPr>
          <w:b w:val="0"/>
        </w:rPr>
        <w:t>O Decreto Nº 7.313/2010 dispõe sobre procedimentos orçamentários e financeiros relacionados à autonomia dos Institutos Federais. Dessa forma, a matriz orçamentária do IFAM é definida de acordo com o que estabelece os dispositivos do referido Decreto, conforme descrito a seguir:</w:t>
      </w:r>
    </w:p>
    <w:p w14:paraId="69E1124E" w14:textId="77777777" w:rsidR="00F06410" w:rsidRPr="00BD1E24" w:rsidRDefault="00F06410" w:rsidP="00F06410">
      <w:pPr>
        <w:spacing w:line="276" w:lineRule="auto"/>
        <w:rPr>
          <w:b w:val="0"/>
        </w:rPr>
      </w:pPr>
    </w:p>
    <w:p w14:paraId="76D6B154" w14:textId="77777777" w:rsidR="0058002D" w:rsidRPr="00BD1E24" w:rsidRDefault="0058002D" w:rsidP="00D869BF">
      <w:pPr>
        <w:rPr>
          <w:b w:val="0"/>
        </w:rPr>
      </w:pPr>
      <w:r w:rsidRPr="00BD1E24">
        <w:rPr>
          <w:b w:val="0"/>
        </w:rPr>
        <w:t>O tratamento dos recursos do IFAM está regido pela Lei Nº 4.320/64 que estatui normas gerais de direito financeiro para elaboração e controle dos orçamentos e balanços em todos os entes da Federação. Essa Lei permite ainda identificar a aplicação dos recursos de forma consolidada e isolada.</w:t>
      </w:r>
    </w:p>
    <w:p w14:paraId="3E5FCE50" w14:textId="77777777" w:rsidR="00F06410" w:rsidRDefault="00F06410" w:rsidP="00F06410">
      <w:pPr>
        <w:spacing w:line="276" w:lineRule="auto"/>
        <w:rPr>
          <w:b w:val="0"/>
        </w:rPr>
      </w:pPr>
    </w:p>
    <w:p w14:paraId="255DE212" w14:textId="77777777" w:rsidR="0058002D" w:rsidRPr="00BD1E24" w:rsidRDefault="0058002D" w:rsidP="00D869BF">
      <w:pPr>
        <w:rPr>
          <w:b w:val="0"/>
        </w:rPr>
      </w:pPr>
      <w:r w:rsidRPr="00BD1E24">
        <w:rPr>
          <w:b w:val="0"/>
        </w:rPr>
        <w:t>Para efeito da construção do Relatório de Gestão e/ou Prestação de Contas, devem ser contemplados todos os recursos orçamentários e extra orçamentários utilizados, arrecadados, guardados ou geridos pelas unidades jurisdicionadas, ou pelos quais elas respondam, incluídos os oriundos de fundos de natureza contábil recebidos de entes da administração pública federal ou descentralizados para execução indireta, conforme preconiza o art. 12, da IN</w:t>
      </w:r>
      <w:bookmarkStart w:id="24" w:name="page15"/>
      <w:bookmarkEnd w:id="24"/>
      <w:r w:rsidRPr="00BD1E24">
        <w:rPr>
          <w:b w:val="0"/>
        </w:rPr>
        <w:t xml:space="preserve"> Nº 63/2010 do TCU.</w:t>
      </w:r>
    </w:p>
    <w:p w14:paraId="6149F39F" w14:textId="77777777" w:rsidR="00DC28A5" w:rsidRPr="00BD1E24" w:rsidRDefault="00DC28A5" w:rsidP="00D869BF">
      <w:pPr>
        <w:pStyle w:val="PargrafodaLista"/>
        <w:rPr>
          <w:b w:val="0"/>
        </w:rPr>
      </w:pPr>
    </w:p>
    <w:p w14:paraId="0E6C21F2" w14:textId="5D9C2577" w:rsidR="00AD0CA6" w:rsidRPr="00BD1E24" w:rsidRDefault="00566041" w:rsidP="00E4698C">
      <w:pPr>
        <w:ind w:firstLine="0"/>
      </w:pPr>
      <w:r>
        <w:rPr>
          <w:sz w:val="28"/>
          <w:szCs w:val="28"/>
        </w:rPr>
        <w:t>1.10</w:t>
      </w:r>
      <w:r w:rsidR="00E4698C">
        <w:rPr>
          <w:sz w:val="28"/>
          <w:szCs w:val="28"/>
        </w:rPr>
        <w:t>.</w:t>
      </w:r>
      <w:proofErr w:type="gramStart"/>
      <w:r w:rsidR="00E4698C">
        <w:rPr>
          <w:sz w:val="28"/>
          <w:szCs w:val="28"/>
        </w:rPr>
        <w:t>4</w:t>
      </w:r>
      <w:r w:rsidR="00E4698C" w:rsidRPr="00E4698C">
        <w:rPr>
          <w:sz w:val="28"/>
          <w:szCs w:val="28"/>
        </w:rPr>
        <w:t xml:space="preserve"> </w:t>
      </w:r>
      <w:r w:rsidR="00F34DF5">
        <w:t xml:space="preserve"> </w:t>
      </w:r>
      <w:r w:rsidR="00AD0CA6" w:rsidRPr="00E4698C">
        <w:rPr>
          <w:sz w:val="28"/>
          <w:szCs w:val="28"/>
        </w:rPr>
        <w:t>INDICADORES</w:t>
      </w:r>
      <w:proofErr w:type="gramEnd"/>
    </w:p>
    <w:p w14:paraId="655EE733" w14:textId="77777777" w:rsidR="00443399" w:rsidRPr="00BD1E24" w:rsidRDefault="00443399" w:rsidP="00D869BF"/>
    <w:p w14:paraId="04D888C4" w14:textId="77777777" w:rsidR="0082163F" w:rsidRDefault="0082163F" w:rsidP="00D869BF">
      <w:pPr>
        <w:rPr>
          <w:b w:val="0"/>
        </w:rPr>
      </w:pPr>
      <w:r w:rsidRPr="00BD1E24">
        <w:rPr>
          <w:b w:val="0"/>
        </w:rPr>
        <w:t>Os indicadores são os instrumentos que verificam o desempenho de uma gestão quanto à execução dos objetivos e metas estratég</w:t>
      </w:r>
      <w:r w:rsidR="00643542" w:rsidRPr="00BD1E24">
        <w:rPr>
          <w:b w:val="0"/>
        </w:rPr>
        <w:t>icas de uma organização alinhada</w:t>
      </w:r>
      <w:r w:rsidRPr="00BD1E24">
        <w:rPr>
          <w:b w:val="0"/>
        </w:rPr>
        <w:t xml:space="preserve"> com a sua Missão e Visão de Futuro.</w:t>
      </w:r>
    </w:p>
    <w:p w14:paraId="0D4FD6BC" w14:textId="77777777" w:rsidR="006B3AEC" w:rsidRPr="006B3AEC" w:rsidRDefault="006B3AEC" w:rsidP="006B3AEC">
      <w:pPr>
        <w:tabs>
          <w:tab w:val="left" w:pos="1134"/>
        </w:tabs>
        <w:rPr>
          <w:b w:val="0"/>
        </w:rPr>
      </w:pPr>
      <w:r w:rsidRPr="006B3AEC">
        <w:rPr>
          <w:b w:val="0"/>
        </w:rPr>
        <w:t>Buscando atendimento a</w:t>
      </w:r>
      <w:r>
        <w:rPr>
          <w:b w:val="0"/>
        </w:rPr>
        <w:t>:</w:t>
      </w:r>
    </w:p>
    <w:p w14:paraId="4AEDAA49" w14:textId="77777777" w:rsidR="006B3AEC" w:rsidRPr="006B3AEC" w:rsidRDefault="006B3AEC" w:rsidP="001F3F4D">
      <w:pPr>
        <w:numPr>
          <w:ilvl w:val="1"/>
          <w:numId w:val="43"/>
        </w:numPr>
        <w:rPr>
          <w:b w:val="0"/>
        </w:rPr>
      </w:pPr>
      <w:r w:rsidRPr="006B3AEC">
        <w:rPr>
          <w:b w:val="0"/>
        </w:rPr>
        <w:t>PNE</w:t>
      </w:r>
    </w:p>
    <w:p w14:paraId="1AAA9102" w14:textId="77777777" w:rsidR="006B3AEC" w:rsidRPr="006B3AEC" w:rsidRDefault="006B3AEC" w:rsidP="001F3F4D">
      <w:pPr>
        <w:numPr>
          <w:ilvl w:val="1"/>
          <w:numId w:val="43"/>
        </w:numPr>
        <w:rPr>
          <w:b w:val="0"/>
        </w:rPr>
      </w:pPr>
      <w:r w:rsidRPr="006B3AEC">
        <w:rPr>
          <w:b w:val="0"/>
        </w:rPr>
        <w:t>TAM</w:t>
      </w:r>
    </w:p>
    <w:p w14:paraId="1C89AF14" w14:textId="77777777" w:rsidR="006B3AEC" w:rsidRPr="006B3AEC" w:rsidRDefault="006B3AEC" w:rsidP="001F3F4D">
      <w:pPr>
        <w:numPr>
          <w:ilvl w:val="1"/>
          <w:numId w:val="43"/>
        </w:numPr>
        <w:rPr>
          <w:b w:val="0"/>
        </w:rPr>
      </w:pPr>
      <w:r w:rsidRPr="006B3AEC">
        <w:rPr>
          <w:b w:val="0"/>
        </w:rPr>
        <w:t>Acórdão 2267/2005</w:t>
      </w:r>
    </w:p>
    <w:p w14:paraId="690E5254" w14:textId="77777777" w:rsidR="006B3AEC" w:rsidRPr="006B3AEC" w:rsidRDefault="006B3AEC" w:rsidP="001F3F4D">
      <w:pPr>
        <w:numPr>
          <w:ilvl w:val="1"/>
          <w:numId w:val="43"/>
        </w:numPr>
        <w:rPr>
          <w:b w:val="0"/>
        </w:rPr>
      </w:pPr>
      <w:r w:rsidRPr="006B3AEC">
        <w:rPr>
          <w:b w:val="0"/>
        </w:rPr>
        <w:t>Acórdão 104/2011</w:t>
      </w:r>
    </w:p>
    <w:p w14:paraId="657945F7" w14:textId="77777777" w:rsidR="006B3AEC" w:rsidRPr="006B3AEC" w:rsidRDefault="006B3AEC" w:rsidP="001F3F4D">
      <w:pPr>
        <w:numPr>
          <w:ilvl w:val="1"/>
          <w:numId w:val="43"/>
        </w:numPr>
        <w:rPr>
          <w:b w:val="0"/>
        </w:rPr>
      </w:pPr>
      <w:r w:rsidRPr="006B3AEC">
        <w:rPr>
          <w:b w:val="0"/>
        </w:rPr>
        <w:lastRenderedPageBreak/>
        <w:t>Acórdão 2508/2011</w:t>
      </w:r>
    </w:p>
    <w:p w14:paraId="17AFF42A" w14:textId="77777777" w:rsidR="00690364" w:rsidRPr="006B3AEC" w:rsidRDefault="004D7804" w:rsidP="006B3AEC">
      <w:pPr>
        <w:rPr>
          <w:b w:val="0"/>
        </w:rPr>
      </w:pPr>
      <w:r w:rsidRPr="006B3AEC">
        <w:rPr>
          <w:b w:val="0"/>
          <w:lang w:val="x-none"/>
        </w:rPr>
        <w:t>O subitem 9.3.2 do Acórdão n.º 2.267/2005 – TCU / Plenário estabelece:</w:t>
      </w:r>
    </w:p>
    <w:p w14:paraId="5436A282" w14:textId="77777777" w:rsidR="006B3AEC" w:rsidRPr="006B3AEC" w:rsidRDefault="006B3AEC" w:rsidP="006B3AEC">
      <w:pPr>
        <w:spacing w:line="240" w:lineRule="auto"/>
        <w:ind w:left="2268" w:firstLine="0"/>
        <w:rPr>
          <w:b w:val="0"/>
          <w:sz w:val="20"/>
          <w:szCs w:val="20"/>
        </w:rPr>
      </w:pPr>
      <w:r w:rsidRPr="006B3AEC">
        <w:rPr>
          <w:b w:val="0"/>
          <w:i/>
          <w:iCs/>
          <w:sz w:val="20"/>
          <w:szCs w:val="20"/>
          <w:lang w:val="x-none"/>
        </w:rPr>
        <w:t>“9.3. Recomendar à Secretaria de Educação Tecnológica do Ministério da Educação (SETEC/MEC) que:</w:t>
      </w:r>
    </w:p>
    <w:p w14:paraId="4F05385B" w14:textId="77777777" w:rsidR="006B3AEC" w:rsidRPr="006B3AEC" w:rsidRDefault="006B3AEC" w:rsidP="006B3AEC">
      <w:pPr>
        <w:spacing w:line="240" w:lineRule="auto"/>
        <w:ind w:left="2268" w:firstLine="0"/>
        <w:rPr>
          <w:b w:val="0"/>
          <w:sz w:val="20"/>
          <w:szCs w:val="20"/>
        </w:rPr>
      </w:pPr>
      <w:r w:rsidRPr="006B3AEC">
        <w:rPr>
          <w:b w:val="0"/>
          <w:i/>
          <w:iCs/>
          <w:sz w:val="20"/>
          <w:szCs w:val="20"/>
          <w:lang w:val="x-none"/>
        </w:rPr>
        <w:t>(...)</w:t>
      </w:r>
    </w:p>
    <w:p w14:paraId="164FE0D0" w14:textId="77777777" w:rsidR="006B3AEC" w:rsidRPr="006B3AEC" w:rsidRDefault="006B3AEC" w:rsidP="006B3AEC">
      <w:pPr>
        <w:spacing w:line="240" w:lineRule="auto"/>
        <w:ind w:left="2268" w:firstLine="0"/>
        <w:rPr>
          <w:b w:val="0"/>
          <w:sz w:val="20"/>
          <w:szCs w:val="20"/>
        </w:rPr>
      </w:pPr>
      <w:r w:rsidRPr="006B3AEC">
        <w:rPr>
          <w:b w:val="0"/>
          <w:i/>
          <w:iCs/>
          <w:sz w:val="20"/>
          <w:szCs w:val="20"/>
          <w:lang w:val="x-none"/>
        </w:rPr>
        <w:t>9.3.2. inclua, no relatório de gestão das contas anuais, apreciação crítica sobre a evolução dos dados (indicadores e componentes) constantes do subitem 9.1.1 deste Acórdão, com base em análise consolidada das informações apresentadas pelas Ifets, destacando aspectos positivos e oportunidades de melhoria do sistema de rede de instituições federais de ensino tecnológico;”</w:t>
      </w:r>
    </w:p>
    <w:p w14:paraId="48089BDA" w14:textId="77777777" w:rsidR="006B3AEC" w:rsidRPr="00BD1E24" w:rsidRDefault="006B3AEC" w:rsidP="00D869BF">
      <w:pPr>
        <w:rPr>
          <w:b w:val="0"/>
        </w:rPr>
      </w:pPr>
    </w:p>
    <w:p w14:paraId="020376A3" w14:textId="77777777" w:rsidR="0082163F" w:rsidRDefault="0082163F" w:rsidP="00D869BF">
      <w:pPr>
        <w:rPr>
          <w:b w:val="0"/>
        </w:rPr>
      </w:pPr>
      <w:r w:rsidRPr="00BD1E24">
        <w:rPr>
          <w:b w:val="0"/>
        </w:rPr>
        <w:t>Os Métodos de Cálculo para os Indicadores de Gestão da Rede Federal de Educação Profissional e Tecnológica – EPT são determinados no Acórdão do TCU.</w:t>
      </w:r>
    </w:p>
    <w:p w14:paraId="6B96921A" w14:textId="77777777" w:rsidR="00055427" w:rsidRPr="00BD1E24" w:rsidRDefault="00055427" w:rsidP="00D869BF"/>
    <w:p w14:paraId="2719FF66" w14:textId="77777777" w:rsidR="0082163F" w:rsidRDefault="00B331E2" w:rsidP="00566041">
      <w:pPr>
        <w:pStyle w:val="PargrafodaLista"/>
        <w:numPr>
          <w:ilvl w:val="2"/>
          <w:numId w:val="38"/>
        </w:numPr>
        <w:rPr>
          <w:sz w:val="28"/>
          <w:szCs w:val="28"/>
        </w:rPr>
      </w:pPr>
      <w:r w:rsidRPr="00E4698C">
        <w:rPr>
          <w:sz w:val="28"/>
          <w:szCs w:val="28"/>
        </w:rPr>
        <w:t>PAINEL DE INDICADORES</w:t>
      </w:r>
    </w:p>
    <w:p w14:paraId="15A1C8B1" w14:textId="77777777" w:rsidR="009772F2" w:rsidRPr="00E4698C" w:rsidRDefault="009772F2" w:rsidP="009772F2">
      <w:pPr>
        <w:pStyle w:val="PargrafodaLista"/>
        <w:ind w:firstLine="0"/>
        <w:rPr>
          <w:sz w:val="28"/>
          <w:szCs w:val="28"/>
        </w:rPr>
      </w:pPr>
    </w:p>
    <w:p w14:paraId="66AE630A" w14:textId="77777777" w:rsidR="009E2689" w:rsidRPr="00BD1E24" w:rsidRDefault="009E2689" w:rsidP="009772F2">
      <w:pPr>
        <w:pStyle w:val="PargrafodaLista"/>
        <w:ind w:left="360" w:firstLine="774"/>
        <w:rPr>
          <w:b w:val="0"/>
        </w:rPr>
      </w:pPr>
      <w:r w:rsidRPr="00BD1E24">
        <w:rPr>
          <w:b w:val="0"/>
        </w:rPr>
        <w:t>Os indicadores que são utilizados para o diagnóstico dos números do IFAM, estão apresentados a seguir:</w:t>
      </w:r>
    </w:p>
    <w:p w14:paraId="0224532B" w14:textId="04EE769C" w:rsidR="009E2689" w:rsidRDefault="009E2689" w:rsidP="009E2689">
      <w:pPr>
        <w:pStyle w:val="PargrafodaLista"/>
        <w:ind w:firstLine="0"/>
      </w:pPr>
    </w:p>
    <w:p w14:paraId="32E852A7" w14:textId="6F6EC263" w:rsidR="009E2689" w:rsidRDefault="00566041" w:rsidP="00E4698C">
      <w:pPr>
        <w:ind w:firstLine="0"/>
        <w:rPr>
          <w:sz w:val="28"/>
          <w:szCs w:val="28"/>
        </w:rPr>
      </w:pPr>
      <w:r w:rsidRPr="00566041">
        <w:rPr>
          <w:sz w:val="28"/>
          <w:szCs w:val="28"/>
        </w:rPr>
        <w:t>1.10.</w:t>
      </w:r>
      <w:r>
        <w:rPr>
          <w:sz w:val="28"/>
          <w:szCs w:val="28"/>
        </w:rPr>
        <w:t>5.1</w:t>
      </w:r>
      <w:r w:rsidR="00E4698C" w:rsidRPr="00566041">
        <w:rPr>
          <w:sz w:val="28"/>
          <w:szCs w:val="28"/>
        </w:rPr>
        <w:t xml:space="preserve"> </w:t>
      </w:r>
      <w:r w:rsidR="009E2689" w:rsidRPr="00566041">
        <w:rPr>
          <w:sz w:val="28"/>
          <w:szCs w:val="28"/>
        </w:rPr>
        <w:t>EVASÃO</w:t>
      </w:r>
    </w:p>
    <w:p w14:paraId="7A9CE0F3" w14:textId="77777777" w:rsidR="009772F2" w:rsidRPr="00566041" w:rsidRDefault="009772F2" w:rsidP="00E4698C">
      <w:pPr>
        <w:ind w:firstLine="0"/>
        <w:rPr>
          <w:sz w:val="28"/>
          <w:szCs w:val="28"/>
        </w:rPr>
      </w:pPr>
    </w:p>
    <w:p w14:paraId="09457F0D" w14:textId="77777777" w:rsidR="001F60AC" w:rsidRPr="00BD1E24" w:rsidRDefault="001F60AC" w:rsidP="00D869BF">
      <w:pPr>
        <w:rPr>
          <w:b w:val="0"/>
        </w:rPr>
      </w:pPr>
      <w:r w:rsidRPr="00BD1E24">
        <w:rPr>
          <w:b w:val="0"/>
        </w:rPr>
        <w:t xml:space="preserve">Para diagnosticar a evasão no ensino, </w:t>
      </w:r>
      <w:r w:rsidR="00FA0E3E" w:rsidRPr="00BD1E24">
        <w:rPr>
          <w:b w:val="0"/>
        </w:rPr>
        <w:t>utiliza-se</w:t>
      </w:r>
      <w:r w:rsidRPr="00BD1E24">
        <w:rPr>
          <w:b w:val="0"/>
        </w:rPr>
        <w:t xml:space="preserve"> uma fórmula difundida internacional e nacionalmente, que mensura a evolução do problema (Eq.1) (LOBO, 2012). </w:t>
      </w:r>
    </w:p>
    <w:p w14:paraId="4A27D962" w14:textId="77777777" w:rsidR="00FA0E3E" w:rsidRPr="00BD1E24" w:rsidRDefault="00FA0E3E" w:rsidP="00D869BF"/>
    <w:p w14:paraId="75CB5F43" w14:textId="77777777" w:rsidR="001F60AC" w:rsidRPr="00BD1E24" w:rsidRDefault="001F60AC" w:rsidP="00D869BF">
      <w:r w:rsidRPr="00BD1E24">
        <w:t>P = [</w:t>
      </w:r>
      <w:proofErr w:type="gramStart"/>
      <w:r w:rsidRPr="00BD1E24">
        <w:t>M(n</w:t>
      </w:r>
      <w:proofErr w:type="gramEnd"/>
      <w:r w:rsidRPr="00BD1E24">
        <w:t>) - Ig(n)] / [M(n - 1) - Eg(n -1)]</w:t>
      </w:r>
    </w:p>
    <w:p w14:paraId="5F90AD78" w14:textId="77777777" w:rsidR="001F60AC" w:rsidRPr="00BD1E24" w:rsidRDefault="001F60AC" w:rsidP="00D869BF">
      <w:r w:rsidRPr="00BD1E24">
        <w:t xml:space="preserve">O índice de evasão, ou abandono anual é dado por: </w:t>
      </w:r>
    </w:p>
    <w:p w14:paraId="4C5BADE8" w14:textId="77777777" w:rsidR="001F60AC" w:rsidRPr="00BD1E24" w:rsidRDefault="001F60AC" w:rsidP="00D869BF">
      <w:r w:rsidRPr="00BD1E24">
        <w:t>Ev = 1- P (multiplicar por 100 para obter %)</w:t>
      </w:r>
    </w:p>
    <w:p w14:paraId="742B8AE6" w14:textId="77777777" w:rsidR="001F60AC" w:rsidRPr="00BD1E24" w:rsidRDefault="001F60AC" w:rsidP="00D869BF"/>
    <w:tbl>
      <w:tblPr>
        <w:tblW w:w="5000" w:type="pct"/>
        <w:tblCellMar>
          <w:left w:w="0" w:type="dxa"/>
          <w:right w:w="0" w:type="dxa"/>
        </w:tblCellMar>
        <w:tblLook w:val="04A0" w:firstRow="1" w:lastRow="0" w:firstColumn="1" w:lastColumn="0" w:noHBand="0" w:noVBand="1"/>
      </w:tblPr>
      <w:tblGrid>
        <w:gridCol w:w="1815"/>
        <w:gridCol w:w="7473"/>
      </w:tblGrid>
      <w:tr w:rsidR="004A75FE" w:rsidRPr="00BD1E24" w14:paraId="195C3C7B" w14:textId="77777777" w:rsidTr="009E59F1">
        <w:trPr>
          <w:trHeight w:val="507"/>
        </w:trPr>
        <w:tc>
          <w:tcPr>
            <w:tcW w:w="977" w:type="pct"/>
            <w:tcBorders>
              <w:top w:val="single" w:sz="8" w:space="0" w:color="FFFFFF"/>
              <w:left w:val="single" w:sz="8" w:space="0" w:color="FFFFFF"/>
              <w:bottom w:val="single" w:sz="24" w:space="0" w:color="FFFFFF"/>
              <w:right w:val="single" w:sz="8" w:space="0" w:color="FFFFFF"/>
            </w:tcBorders>
            <w:shd w:val="clear" w:color="auto" w:fill="90C226"/>
            <w:tcMar>
              <w:top w:w="15" w:type="dxa"/>
              <w:left w:w="108" w:type="dxa"/>
              <w:bottom w:w="0" w:type="dxa"/>
              <w:right w:w="108" w:type="dxa"/>
            </w:tcMar>
            <w:hideMark/>
          </w:tcPr>
          <w:p w14:paraId="457C8FCB" w14:textId="77777777" w:rsidR="001F60AC" w:rsidRPr="00BD1E24" w:rsidRDefault="001F60AC" w:rsidP="00443399">
            <w:pPr>
              <w:ind w:firstLine="42"/>
            </w:pPr>
            <w:r w:rsidRPr="00BD1E24">
              <w:t>Índice</w:t>
            </w:r>
          </w:p>
        </w:tc>
        <w:tc>
          <w:tcPr>
            <w:tcW w:w="4023" w:type="pct"/>
            <w:tcBorders>
              <w:top w:val="single" w:sz="8" w:space="0" w:color="FFFFFF"/>
              <w:left w:val="single" w:sz="8" w:space="0" w:color="FFFFFF"/>
              <w:bottom w:val="single" w:sz="24" w:space="0" w:color="FFFFFF"/>
              <w:right w:val="single" w:sz="8" w:space="0" w:color="FFFFFF"/>
            </w:tcBorders>
            <w:shd w:val="clear" w:color="auto" w:fill="90C226"/>
            <w:tcMar>
              <w:top w:w="15" w:type="dxa"/>
              <w:left w:w="108" w:type="dxa"/>
              <w:bottom w:w="0" w:type="dxa"/>
              <w:right w:w="108" w:type="dxa"/>
            </w:tcMar>
            <w:hideMark/>
          </w:tcPr>
          <w:p w14:paraId="56A52A7F" w14:textId="77777777" w:rsidR="001F60AC" w:rsidRPr="00BD1E24" w:rsidRDefault="001F60AC" w:rsidP="00D869BF">
            <w:r w:rsidRPr="00BD1E24">
              <w:t>Conceito</w:t>
            </w:r>
          </w:p>
        </w:tc>
      </w:tr>
      <w:tr w:rsidR="004A75FE" w:rsidRPr="00BD1E24" w14:paraId="669DB1CA" w14:textId="77777777" w:rsidTr="009E59F1">
        <w:trPr>
          <w:trHeight w:val="507"/>
        </w:trPr>
        <w:tc>
          <w:tcPr>
            <w:tcW w:w="977" w:type="pct"/>
            <w:tcBorders>
              <w:top w:val="single" w:sz="24" w:space="0" w:color="FFFFFF"/>
              <w:left w:val="single" w:sz="8" w:space="0" w:color="FFFFFF"/>
              <w:bottom w:val="single" w:sz="8" w:space="0" w:color="FFFFFF"/>
              <w:right w:val="single" w:sz="8" w:space="0" w:color="FFFFFF"/>
            </w:tcBorders>
            <w:shd w:val="clear" w:color="auto" w:fill="90C226"/>
            <w:tcMar>
              <w:top w:w="15" w:type="dxa"/>
              <w:left w:w="108" w:type="dxa"/>
              <w:bottom w:w="0" w:type="dxa"/>
              <w:right w:w="108" w:type="dxa"/>
            </w:tcMar>
            <w:hideMark/>
          </w:tcPr>
          <w:p w14:paraId="0288F535" w14:textId="77777777" w:rsidR="001F60AC" w:rsidRPr="00BD1E24" w:rsidRDefault="001F60AC" w:rsidP="00443399">
            <w:pPr>
              <w:ind w:firstLine="42"/>
            </w:pPr>
            <w:r w:rsidRPr="00BD1E24">
              <w:t>P</w:t>
            </w:r>
          </w:p>
        </w:tc>
        <w:tc>
          <w:tcPr>
            <w:tcW w:w="4023" w:type="pct"/>
            <w:tcBorders>
              <w:top w:val="single" w:sz="24"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14:paraId="5B33A069" w14:textId="77777777" w:rsidR="001F60AC" w:rsidRPr="00BD1E24" w:rsidRDefault="001F60AC" w:rsidP="00D869BF">
            <w:r w:rsidRPr="00BD1E24">
              <w:t xml:space="preserve">Total de alunos que não permaneceram na Instituição </w:t>
            </w:r>
          </w:p>
        </w:tc>
      </w:tr>
      <w:tr w:rsidR="004A75FE" w:rsidRPr="00BD1E24" w14:paraId="61E21A99" w14:textId="77777777" w:rsidTr="009E59F1">
        <w:trPr>
          <w:trHeight w:val="507"/>
        </w:trPr>
        <w:tc>
          <w:tcPr>
            <w:tcW w:w="977" w:type="pct"/>
            <w:tcBorders>
              <w:top w:val="single" w:sz="8" w:space="0" w:color="FFFFFF"/>
              <w:left w:val="single" w:sz="8" w:space="0" w:color="FFFFFF"/>
              <w:bottom w:val="single" w:sz="8" w:space="0" w:color="FFFFFF"/>
              <w:right w:val="single" w:sz="8" w:space="0" w:color="FFFFFF"/>
            </w:tcBorders>
            <w:shd w:val="clear" w:color="auto" w:fill="90C226"/>
            <w:tcMar>
              <w:top w:w="15" w:type="dxa"/>
              <w:left w:w="108" w:type="dxa"/>
              <w:bottom w:w="0" w:type="dxa"/>
              <w:right w:w="108" w:type="dxa"/>
            </w:tcMar>
            <w:hideMark/>
          </w:tcPr>
          <w:p w14:paraId="4ABA7477" w14:textId="77777777" w:rsidR="001F60AC" w:rsidRPr="00BD1E24" w:rsidRDefault="001F60AC" w:rsidP="00443399">
            <w:pPr>
              <w:ind w:firstLine="42"/>
            </w:pPr>
            <w:r w:rsidRPr="00BD1E24">
              <w:t>M(n)</w:t>
            </w:r>
          </w:p>
        </w:tc>
        <w:tc>
          <w:tcPr>
            <w:tcW w:w="4023" w:type="pct"/>
            <w:tcBorders>
              <w:top w:val="single" w:sz="8" w:space="0" w:color="FFFFFF"/>
              <w:left w:val="single" w:sz="8" w:space="0" w:color="FFFFFF"/>
              <w:bottom w:val="single" w:sz="8" w:space="0" w:color="FFFFFF"/>
              <w:right w:val="single" w:sz="8" w:space="0" w:color="FFFFFF"/>
            </w:tcBorders>
            <w:shd w:val="clear" w:color="auto" w:fill="EEF4E8"/>
            <w:tcMar>
              <w:top w:w="15" w:type="dxa"/>
              <w:left w:w="108" w:type="dxa"/>
              <w:bottom w:w="0" w:type="dxa"/>
              <w:right w:w="108" w:type="dxa"/>
            </w:tcMar>
            <w:hideMark/>
          </w:tcPr>
          <w:p w14:paraId="6E12CA27" w14:textId="77777777" w:rsidR="001F60AC" w:rsidRPr="00BD1E24" w:rsidRDefault="001F60AC" w:rsidP="00D869BF">
            <w:r w:rsidRPr="00BD1E24">
              <w:t>Total de matrículas em certo ano</w:t>
            </w:r>
          </w:p>
        </w:tc>
      </w:tr>
      <w:tr w:rsidR="004A75FE" w:rsidRPr="00BD1E24" w14:paraId="05612B61" w14:textId="77777777" w:rsidTr="009E59F1">
        <w:trPr>
          <w:trHeight w:val="507"/>
        </w:trPr>
        <w:tc>
          <w:tcPr>
            <w:tcW w:w="977" w:type="pct"/>
            <w:tcBorders>
              <w:top w:val="single" w:sz="8" w:space="0" w:color="FFFFFF"/>
              <w:left w:val="single" w:sz="8" w:space="0" w:color="FFFFFF"/>
              <w:bottom w:val="single" w:sz="8" w:space="0" w:color="FFFFFF"/>
              <w:right w:val="single" w:sz="8" w:space="0" w:color="FFFFFF"/>
            </w:tcBorders>
            <w:shd w:val="clear" w:color="auto" w:fill="90C226"/>
            <w:tcMar>
              <w:top w:w="15" w:type="dxa"/>
              <w:left w:w="108" w:type="dxa"/>
              <w:bottom w:w="0" w:type="dxa"/>
              <w:right w:w="108" w:type="dxa"/>
            </w:tcMar>
            <w:hideMark/>
          </w:tcPr>
          <w:p w14:paraId="3A235718" w14:textId="77777777" w:rsidR="001F60AC" w:rsidRPr="00BD1E24" w:rsidRDefault="001F60AC" w:rsidP="00443399">
            <w:pPr>
              <w:ind w:firstLine="42"/>
            </w:pPr>
            <w:r w:rsidRPr="00BD1E24">
              <w:t>Ig (n)</w:t>
            </w:r>
          </w:p>
        </w:tc>
        <w:tc>
          <w:tcPr>
            <w:tcW w:w="4023" w:type="pct"/>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14:paraId="78D102B1" w14:textId="77777777" w:rsidR="001F60AC" w:rsidRPr="00BD1E24" w:rsidRDefault="001F60AC" w:rsidP="00D869BF">
            <w:r w:rsidRPr="00BD1E24">
              <w:t>Total de novos ingressantes (no ano n)</w:t>
            </w:r>
          </w:p>
        </w:tc>
      </w:tr>
      <w:tr w:rsidR="004A75FE" w:rsidRPr="00BD1E24" w14:paraId="6E0156D4" w14:textId="77777777" w:rsidTr="009E59F1">
        <w:trPr>
          <w:trHeight w:val="507"/>
        </w:trPr>
        <w:tc>
          <w:tcPr>
            <w:tcW w:w="977" w:type="pct"/>
            <w:tcBorders>
              <w:top w:val="single" w:sz="8" w:space="0" w:color="FFFFFF"/>
              <w:left w:val="single" w:sz="8" w:space="0" w:color="FFFFFF"/>
              <w:bottom w:val="single" w:sz="8" w:space="0" w:color="FFFFFF"/>
              <w:right w:val="single" w:sz="8" w:space="0" w:color="FFFFFF"/>
            </w:tcBorders>
            <w:shd w:val="clear" w:color="auto" w:fill="90C226"/>
            <w:tcMar>
              <w:top w:w="15" w:type="dxa"/>
              <w:left w:w="108" w:type="dxa"/>
              <w:bottom w:w="0" w:type="dxa"/>
              <w:right w:w="108" w:type="dxa"/>
            </w:tcMar>
            <w:hideMark/>
          </w:tcPr>
          <w:p w14:paraId="7BC9CB14" w14:textId="77777777" w:rsidR="001F60AC" w:rsidRPr="00BD1E24" w:rsidRDefault="001F60AC" w:rsidP="00443399">
            <w:pPr>
              <w:ind w:firstLine="42"/>
            </w:pPr>
            <w:r w:rsidRPr="00BD1E24">
              <w:t>M (n-1)</w:t>
            </w:r>
          </w:p>
        </w:tc>
        <w:tc>
          <w:tcPr>
            <w:tcW w:w="4023" w:type="pct"/>
            <w:tcBorders>
              <w:top w:val="single" w:sz="8" w:space="0" w:color="FFFFFF"/>
              <w:left w:val="single" w:sz="8" w:space="0" w:color="FFFFFF"/>
              <w:bottom w:val="single" w:sz="8" w:space="0" w:color="FFFFFF"/>
              <w:right w:val="single" w:sz="8" w:space="0" w:color="FFFFFF"/>
            </w:tcBorders>
            <w:shd w:val="clear" w:color="auto" w:fill="EEF4E8"/>
            <w:tcMar>
              <w:top w:w="15" w:type="dxa"/>
              <w:left w:w="108" w:type="dxa"/>
              <w:bottom w:w="0" w:type="dxa"/>
              <w:right w:w="108" w:type="dxa"/>
            </w:tcMar>
            <w:hideMark/>
          </w:tcPr>
          <w:p w14:paraId="0780A9DE" w14:textId="77777777" w:rsidR="001F60AC" w:rsidRPr="00BD1E24" w:rsidRDefault="001F60AC" w:rsidP="00D869BF">
            <w:r w:rsidRPr="00BD1E24">
              <w:t>Total de matrículas do período anterior a n</w:t>
            </w:r>
          </w:p>
        </w:tc>
      </w:tr>
      <w:tr w:rsidR="004A75FE" w:rsidRPr="00BD1E24" w14:paraId="39507BEF" w14:textId="77777777" w:rsidTr="009E59F1">
        <w:trPr>
          <w:trHeight w:val="507"/>
        </w:trPr>
        <w:tc>
          <w:tcPr>
            <w:tcW w:w="977" w:type="pct"/>
            <w:tcBorders>
              <w:top w:val="single" w:sz="8" w:space="0" w:color="FFFFFF"/>
              <w:left w:val="single" w:sz="8" w:space="0" w:color="FFFFFF"/>
              <w:bottom w:val="single" w:sz="8" w:space="0" w:color="FFFFFF"/>
              <w:right w:val="single" w:sz="8" w:space="0" w:color="FFFFFF"/>
            </w:tcBorders>
            <w:shd w:val="clear" w:color="auto" w:fill="90C226"/>
            <w:tcMar>
              <w:top w:w="15" w:type="dxa"/>
              <w:left w:w="108" w:type="dxa"/>
              <w:bottom w:w="0" w:type="dxa"/>
              <w:right w:w="108" w:type="dxa"/>
            </w:tcMar>
            <w:hideMark/>
          </w:tcPr>
          <w:p w14:paraId="446CF129" w14:textId="77777777" w:rsidR="001F60AC" w:rsidRPr="00BD1E24" w:rsidRDefault="001F60AC" w:rsidP="00443399">
            <w:pPr>
              <w:ind w:firstLine="0"/>
            </w:pPr>
            <w:r w:rsidRPr="00BD1E24">
              <w:t>Eg (n-1)</w:t>
            </w:r>
          </w:p>
        </w:tc>
        <w:tc>
          <w:tcPr>
            <w:tcW w:w="4023" w:type="pct"/>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14:paraId="226C8C56" w14:textId="77777777" w:rsidR="001F60AC" w:rsidRPr="00BD1E24" w:rsidRDefault="001F60AC" w:rsidP="00D869BF">
            <w:r w:rsidRPr="00BD1E24">
              <w:t>Total de egressos no ano anterior (ou seja, concluintes)</w:t>
            </w:r>
          </w:p>
        </w:tc>
      </w:tr>
    </w:tbl>
    <w:p w14:paraId="38C425E1" w14:textId="77777777" w:rsidR="009E59F1" w:rsidRDefault="009E59F1">
      <w:r>
        <w:br w:type="page"/>
      </w:r>
    </w:p>
    <w:tbl>
      <w:tblPr>
        <w:tblW w:w="50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6"/>
        <w:gridCol w:w="1134"/>
        <w:gridCol w:w="1134"/>
        <w:gridCol w:w="1136"/>
        <w:gridCol w:w="1134"/>
        <w:gridCol w:w="1142"/>
      </w:tblGrid>
      <w:tr w:rsidR="009E59F1" w:rsidRPr="00BD1E24" w14:paraId="116D9672" w14:textId="77777777" w:rsidTr="006B3AEC">
        <w:trPr>
          <w:trHeight w:val="662"/>
        </w:trPr>
        <w:tc>
          <w:tcPr>
            <w:tcW w:w="5000" w:type="pct"/>
            <w:gridSpan w:val="6"/>
            <w:shd w:val="clear" w:color="auto" w:fill="auto"/>
            <w:vAlign w:val="center"/>
          </w:tcPr>
          <w:p w14:paraId="0B387F05" w14:textId="3CF5B240" w:rsidR="009E59F1" w:rsidRPr="00BD1E24" w:rsidRDefault="009E59F1" w:rsidP="00F06410">
            <w:pPr>
              <w:spacing w:before="120" w:line="240" w:lineRule="auto"/>
              <w:ind w:firstLine="0"/>
            </w:pPr>
            <w:r w:rsidRPr="00BD1E24">
              <w:lastRenderedPageBreak/>
              <w:t>1. PERSPECTIVAS DO ALUNO</w:t>
            </w:r>
          </w:p>
        </w:tc>
      </w:tr>
      <w:tr w:rsidR="004A75FE" w:rsidRPr="00BD1E24" w14:paraId="457B53FD" w14:textId="77777777" w:rsidTr="006B3AEC">
        <w:trPr>
          <w:trHeight w:val="474"/>
        </w:trPr>
        <w:tc>
          <w:tcPr>
            <w:tcW w:w="2000" w:type="pct"/>
            <w:vMerge w:val="restart"/>
            <w:shd w:val="clear" w:color="auto" w:fill="auto"/>
            <w:vAlign w:val="center"/>
          </w:tcPr>
          <w:p w14:paraId="7B476ED6" w14:textId="77777777" w:rsidR="001F60AC" w:rsidRPr="00BD1E24" w:rsidRDefault="001F60AC" w:rsidP="00FE07B8">
            <w:pPr>
              <w:spacing w:before="120" w:line="240" w:lineRule="auto"/>
              <w:ind w:firstLine="0"/>
              <w:jc w:val="center"/>
            </w:pPr>
            <w:r w:rsidRPr="00BD1E24">
              <w:t>INDICADORES</w:t>
            </w:r>
          </w:p>
        </w:tc>
        <w:tc>
          <w:tcPr>
            <w:tcW w:w="3000" w:type="pct"/>
            <w:gridSpan w:val="5"/>
            <w:shd w:val="clear" w:color="auto" w:fill="auto"/>
            <w:vAlign w:val="center"/>
          </w:tcPr>
          <w:p w14:paraId="7E740F49" w14:textId="77777777" w:rsidR="001F60AC" w:rsidRPr="00BD1E24" w:rsidRDefault="001F60AC" w:rsidP="00FE07B8">
            <w:pPr>
              <w:spacing w:before="120" w:line="240" w:lineRule="auto"/>
              <w:ind w:firstLine="0"/>
              <w:jc w:val="center"/>
            </w:pPr>
            <w:r w:rsidRPr="00BD1E24">
              <w:t>METAS</w:t>
            </w:r>
          </w:p>
        </w:tc>
      </w:tr>
      <w:tr w:rsidR="004A75FE" w:rsidRPr="00BD1E24" w14:paraId="068E58E3" w14:textId="77777777" w:rsidTr="009E59F1">
        <w:trPr>
          <w:cantSplit/>
          <w:trHeight w:val="667"/>
        </w:trPr>
        <w:tc>
          <w:tcPr>
            <w:tcW w:w="2000" w:type="pct"/>
            <w:vMerge/>
            <w:shd w:val="clear" w:color="auto" w:fill="auto"/>
          </w:tcPr>
          <w:p w14:paraId="2751DD1D" w14:textId="77777777" w:rsidR="001F60AC" w:rsidRPr="00BD1E24" w:rsidRDefault="001F60AC" w:rsidP="00FE07B8">
            <w:pPr>
              <w:spacing w:before="120" w:line="240" w:lineRule="auto"/>
              <w:ind w:firstLine="0"/>
            </w:pPr>
          </w:p>
        </w:tc>
        <w:tc>
          <w:tcPr>
            <w:tcW w:w="599" w:type="pct"/>
            <w:shd w:val="clear" w:color="auto" w:fill="auto"/>
            <w:textDirection w:val="btLr"/>
            <w:vAlign w:val="center"/>
          </w:tcPr>
          <w:p w14:paraId="0A9C70F6" w14:textId="77777777" w:rsidR="001F60AC" w:rsidRPr="00BD1E24" w:rsidRDefault="001F60AC" w:rsidP="00FE07B8">
            <w:pPr>
              <w:spacing w:before="120" w:line="240" w:lineRule="auto"/>
              <w:ind w:firstLine="0"/>
              <w:jc w:val="center"/>
            </w:pPr>
            <w:r w:rsidRPr="00BD1E24">
              <w:t>2014</w:t>
            </w:r>
          </w:p>
        </w:tc>
        <w:tc>
          <w:tcPr>
            <w:tcW w:w="599" w:type="pct"/>
            <w:shd w:val="clear" w:color="auto" w:fill="auto"/>
            <w:textDirection w:val="btLr"/>
            <w:vAlign w:val="center"/>
          </w:tcPr>
          <w:p w14:paraId="2EA65586" w14:textId="77777777" w:rsidR="001F60AC" w:rsidRPr="00BD1E24" w:rsidRDefault="001F60AC" w:rsidP="00FE07B8">
            <w:pPr>
              <w:spacing w:before="120" w:line="240" w:lineRule="auto"/>
              <w:ind w:firstLine="0"/>
              <w:jc w:val="center"/>
            </w:pPr>
            <w:r w:rsidRPr="00BD1E24">
              <w:t>2015</w:t>
            </w:r>
          </w:p>
        </w:tc>
        <w:tc>
          <w:tcPr>
            <w:tcW w:w="600" w:type="pct"/>
            <w:shd w:val="clear" w:color="auto" w:fill="auto"/>
            <w:textDirection w:val="btLr"/>
            <w:vAlign w:val="center"/>
          </w:tcPr>
          <w:p w14:paraId="3E2BCC72" w14:textId="77777777" w:rsidR="001F60AC" w:rsidRPr="00BD1E24" w:rsidRDefault="001F60AC" w:rsidP="00FE07B8">
            <w:pPr>
              <w:spacing w:before="120" w:line="240" w:lineRule="auto"/>
              <w:ind w:firstLine="0"/>
              <w:jc w:val="center"/>
            </w:pPr>
            <w:r w:rsidRPr="00BD1E24">
              <w:t>2016</w:t>
            </w:r>
          </w:p>
        </w:tc>
        <w:tc>
          <w:tcPr>
            <w:tcW w:w="599" w:type="pct"/>
            <w:shd w:val="clear" w:color="auto" w:fill="auto"/>
            <w:textDirection w:val="btLr"/>
            <w:vAlign w:val="center"/>
          </w:tcPr>
          <w:p w14:paraId="314F184B" w14:textId="77777777" w:rsidR="001F60AC" w:rsidRPr="00BD1E24" w:rsidRDefault="001F60AC" w:rsidP="00FE07B8">
            <w:pPr>
              <w:spacing w:before="120" w:line="240" w:lineRule="auto"/>
              <w:ind w:firstLine="0"/>
              <w:jc w:val="center"/>
            </w:pPr>
            <w:r w:rsidRPr="00BD1E24">
              <w:t>2017</w:t>
            </w:r>
          </w:p>
        </w:tc>
        <w:tc>
          <w:tcPr>
            <w:tcW w:w="603" w:type="pct"/>
            <w:shd w:val="clear" w:color="auto" w:fill="auto"/>
            <w:textDirection w:val="btLr"/>
            <w:vAlign w:val="center"/>
          </w:tcPr>
          <w:p w14:paraId="4263B7C8" w14:textId="77777777" w:rsidR="001F60AC" w:rsidRPr="00BD1E24" w:rsidRDefault="001F60AC" w:rsidP="00FE07B8">
            <w:pPr>
              <w:spacing w:before="120" w:line="240" w:lineRule="auto"/>
              <w:ind w:firstLine="0"/>
              <w:jc w:val="center"/>
            </w:pPr>
            <w:r w:rsidRPr="00BD1E24">
              <w:t>2018</w:t>
            </w:r>
          </w:p>
        </w:tc>
      </w:tr>
      <w:tr w:rsidR="004A75FE" w:rsidRPr="00BD1E24" w14:paraId="639BE707" w14:textId="77777777" w:rsidTr="009E59F1">
        <w:trPr>
          <w:trHeight w:val="444"/>
        </w:trPr>
        <w:tc>
          <w:tcPr>
            <w:tcW w:w="2000" w:type="pct"/>
            <w:shd w:val="clear" w:color="auto" w:fill="auto"/>
            <w:vAlign w:val="center"/>
          </w:tcPr>
          <w:p w14:paraId="1DF4BF27" w14:textId="77777777" w:rsidR="001F60AC" w:rsidRPr="00BD1E24" w:rsidRDefault="001F60AC" w:rsidP="00FE07B8">
            <w:pPr>
              <w:spacing w:before="120" w:line="240" w:lineRule="auto"/>
              <w:ind w:firstLine="0"/>
              <w:rPr>
                <w:b w:val="0"/>
              </w:rPr>
            </w:pPr>
            <w:r w:rsidRPr="00BD1E24">
              <w:rPr>
                <w:b w:val="0"/>
              </w:rPr>
              <w:t>Índice Geral de Cursos (IGC)</w:t>
            </w:r>
          </w:p>
        </w:tc>
        <w:tc>
          <w:tcPr>
            <w:tcW w:w="599" w:type="pct"/>
            <w:shd w:val="clear" w:color="auto" w:fill="auto"/>
            <w:vAlign w:val="center"/>
          </w:tcPr>
          <w:p w14:paraId="515607F8" w14:textId="77777777" w:rsidR="001F60AC" w:rsidRPr="00BD1E24" w:rsidRDefault="001F60AC" w:rsidP="00FE07B8">
            <w:pPr>
              <w:spacing w:before="120" w:line="240" w:lineRule="auto"/>
              <w:ind w:firstLine="0"/>
              <w:jc w:val="center"/>
              <w:rPr>
                <w:b w:val="0"/>
              </w:rPr>
            </w:pPr>
            <w:r w:rsidRPr="00BD1E24">
              <w:rPr>
                <w:b w:val="0"/>
              </w:rPr>
              <w:t>Nota 0</w:t>
            </w:r>
            <w:r w:rsidR="000C514F" w:rsidRPr="00BD1E24">
              <w:rPr>
                <w:b w:val="0"/>
              </w:rPr>
              <w:t>4</w:t>
            </w:r>
          </w:p>
        </w:tc>
        <w:tc>
          <w:tcPr>
            <w:tcW w:w="599" w:type="pct"/>
            <w:shd w:val="clear" w:color="auto" w:fill="auto"/>
            <w:vAlign w:val="center"/>
          </w:tcPr>
          <w:p w14:paraId="6C7C95E6" w14:textId="77777777" w:rsidR="001F60AC" w:rsidRPr="00BD1E24" w:rsidRDefault="000C514F" w:rsidP="00FE07B8">
            <w:pPr>
              <w:spacing w:before="120" w:line="240" w:lineRule="auto"/>
              <w:ind w:firstLine="0"/>
              <w:jc w:val="center"/>
              <w:rPr>
                <w:b w:val="0"/>
              </w:rPr>
            </w:pPr>
            <w:r w:rsidRPr="00BD1E24">
              <w:rPr>
                <w:b w:val="0"/>
              </w:rPr>
              <w:t>Nota 04</w:t>
            </w:r>
          </w:p>
        </w:tc>
        <w:tc>
          <w:tcPr>
            <w:tcW w:w="600" w:type="pct"/>
            <w:shd w:val="clear" w:color="auto" w:fill="auto"/>
            <w:vAlign w:val="center"/>
          </w:tcPr>
          <w:p w14:paraId="028F8C79" w14:textId="77777777" w:rsidR="001F60AC" w:rsidRPr="00BD1E24" w:rsidRDefault="001F60AC" w:rsidP="00FE07B8">
            <w:pPr>
              <w:spacing w:before="120" w:line="240" w:lineRule="auto"/>
              <w:ind w:firstLine="0"/>
              <w:jc w:val="center"/>
              <w:rPr>
                <w:b w:val="0"/>
              </w:rPr>
            </w:pPr>
            <w:r w:rsidRPr="00BD1E24">
              <w:rPr>
                <w:b w:val="0"/>
              </w:rPr>
              <w:t>Nota 04</w:t>
            </w:r>
          </w:p>
        </w:tc>
        <w:tc>
          <w:tcPr>
            <w:tcW w:w="599" w:type="pct"/>
            <w:shd w:val="clear" w:color="auto" w:fill="auto"/>
            <w:vAlign w:val="center"/>
          </w:tcPr>
          <w:p w14:paraId="580CB16E" w14:textId="77777777" w:rsidR="001F60AC" w:rsidRPr="00BD1E24" w:rsidRDefault="001F60AC" w:rsidP="00FE07B8">
            <w:pPr>
              <w:spacing w:before="120" w:line="240" w:lineRule="auto"/>
              <w:ind w:firstLine="0"/>
              <w:jc w:val="center"/>
              <w:rPr>
                <w:b w:val="0"/>
              </w:rPr>
            </w:pPr>
            <w:r w:rsidRPr="00BD1E24">
              <w:rPr>
                <w:b w:val="0"/>
              </w:rPr>
              <w:t>Nota 04</w:t>
            </w:r>
          </w:p>
        </w:tc>
        <w:tc>
          <w:tcPr>
            <w:tcW w:w="603" w:type="pct"/>
            <w:shd w:val="clear" w:color="auto" w:fill="auto"/>
            <w:vAlign w:val="center"/>
          </w:tcPr>
          <w:p w14:paraId="79FFC0FF" w14:textId="77777777" w:rsidR="001F60AC" w:rsidRPr="00BD1E24" w:rsidRDefault="001F60AC" w:rsidP="00FE07B8">
            <w:pPr>
              <w:spacing w:before="120" w:line="240" w:lineRule="auto"/>
              <w:ind w:firstLine="0"/>
              <w:jc w:val="center"/>
              <w:rPr>
                <w:b w:val="0"/>
              </w:rPr>
            </w:pPr>
            <w:r w:rsidRPr="00BD1E24">
              <w:rPr>
                <w:b w:val="0"/>
              </w:rPr>
              <w:t>Nota 05</w:t>
            </w:r>
          </w:p>
        </w:tc>
      </w:tr>
      <w:tr w:rsidR="004A75FE" w:rsidRPr="00BD1E24" w14:paraId="0D4AC1CA" w14:textId="77777777" w:rsidTr="009E59F1">
        <w:trPr>
          <w:trHeight w:val="444"/>
        </w:trPr>
        <w:tc>
          <w:tcPr>
            <w:tcW w:w="2000" w:type="pct"/>
            <w:shd w:val="clear" w:color="auto" w:fill="auto"/>
            <w:vAlign w:val="center"/>
          </w:tcPr>
          <w:p w14:paraId="6EFAE310" w14:textId="77777777" w:rsidR="001F60AC" w:rsidRPr="00BD1E24" w:rsidRDefault="001F60AC" w:rsidP="00FE07B8">
            <w:pPr>
              <w:spacing w:before="120" w:line="240" w:lineRule="auto"/>
              <w:ind w:firstLine="0"/>
              <w:rPr>
                <w:b w:val="0"/>
              </w:rPr>
            </w:pPr>
            <w:r w:rsidRPr="00BD1E24">
              <w:rPr>
                <w:b w:val="0"/>
              </w:rPr>
              <w:t>Reconhecimento de Cursos de EaD</w:t>
            </w:r>
          </w:p>
        </w:tc>
        <w:tc>
          <w:tcPr>
            <w:tcW w:w="599" w:type="pct"/>
            <w:shd w:val="clear" w:color="auto" w:fill="auto"/>
            <w:vAlign w:val="center"/>
          </w:tcPr>
          <w:p w14:paraId="29E5CFC1" w14:textId="77777777" w:rsidR="001F60AC" w:rsidRPr="00BD1E24" w:rsidRDefault="000C514F" w:rsidP="00FE07B8">
            <w:pPr>
              <w:spacing w:before="120" w:line="240" w:lineRule="auto"/>
              <w:ind w:firstLine="0"/>
              <w:jc w:val="center"/>
              <w:rPr>
                <w:b w:val="0"/>
              </w:rPr>
            </w:pPr>
            <w:r w:rsidRPr="00BD1E24">
              <w:rPr>
                <w:b w:val="0"/>
              </w:rPr>
              <w:t>01</w:t>
            </w:r>
          </w:p>
        </w:tc>
        <w:tc>
          <w:tcPr>
            <w:tcW w:w="599" w:type="pct"/>
            <w:shd w:val="clear" w:color="auto" w:fill="auto"/>
            <w:vAlign w:val="center"/>
          </w:tcPr>
          <w:p w14:paraId="705FEB2A" w14:textId="77777777" w:rsidR="001F60AC" w:rsidRPr="00BD1E24" w:rsidRDefault="000C514F" w:rsidP="00FE07B8">
            <w:pPr>
              <w:spacing w:before="120" w:line="240" w:lineRule="auto"/>
              <w:ind w:firstLine="0"/>
              <w:jc w:val="center"/>
              <w:rPr>
                <w:b w:val="0"/>
              </w:rPr>
            </w:pPr>
            <w:r w:rsidRPr="00BD1E24">
              <w:rPr>
                <w:b w:val="0"/>
              </w:rPr>
              <w:t>02</w:t>
            </w:r>
          </w:p>
        </w:tc>
        <w:tc>
          <w:tcPr>
            <w:tcW w:w="600" w:type="pct"/>
            <w:shd w:val="clear" w:color="auto" w:fill="auto"/>
            <w:vAlign w:val="center"/>
          </w:tcPr>
          <w:p w14:paraId="2ACD921C" w14:textId="77777777" w:rsidR="001F60AC" w:rsidRPr="00BD1E24" w:rsidRDefault="001F60AC" w:rsidP="00FE07B8">
            <w:pPr>
              <w:spacing w:before="120" w:line="240" w:lineRule="auto"/>
              <w:ind w:firstLine="0"/>
              <w:jc w:val="center"/>
              <w:rPr>
                <w:b w:val="0"/>
              </w:rPr>
            </w:pPr>
            <w:r w:rsidRPr="00BD1E24">
              <w:rPr>
                <w:b w:val="0"/>
              </w:rPr>
              <w:t>-</w:t>
            </w:r>
          </w:p>
        </w:tc>
        <w:tc>
          <w:tcPr>
            <w:tcW w:w="599" w:type="pct"/>
            <w:shd w:val="clear" w:color="auto" w:fill="auto"/>
            <w:vAlign w:val="center"/>
          </w:tcPr>
          <w:p w14:paraId="2B6B0CB9" w14:textId="77777777" w:rsidR="001F60AC" w:rsidRPr="00BD1E24" w:rsidRDefault="001F60AC" w:rsidP="00FE07B8">
            <w:pPr>
              <w:spacing w:before="120" w:line="240" w:lineRule="auto"/>
              <w:ind w:firstLine="0"/>
              <w:jc w:val="center"/>
              <w:rPr>
                <w:b w:val="0"/>
              </w:rPr>
            </w:pPr>
            <w:r w:rsidRPr="00BD1E24">
              <w:rPr>
                <w:b w:val="0"/>
              </w:rPr>
              <w:t>01</w:t>
            </w:r>
          </w:p>
        </w:tc>
        <w:tc>
          <w:tcPr>
            <w:tcW w:w="603" w:type="pct"/>
            <w:shd w:val="clear" w:color="auto" w:fill="auto"/>
            <w:vAlign w:val="center"/>
          </w:tcPr>
          <w:p w14:paraId="44D3D2CC" w14:textId="77777777" w:rsidR="001F60AC" w:rsidRPr="00BD1E24" w:rsidRDefault="001F60AC" w:rsidP="00FE07B8">
            <w:pPr>
              <w:spacing w:before="120" w:line="240" w:lineRule="auto"/>
              <w:ind w:firstLine="0"/>
              <w:jc w:val="center"/>
              <w:rPr>
                <w:b w:val="0"/>
              </w:rPr>
            </w:pPr>
            <w:r w:rsidRPr="00BD1E24">
              <w:rPr>
                <w:b w:val="0"/>
              </w:rPr>
              <w:t>-</w:t>
            </w:r>
          </w:p>
        </w:tc>
      </w:tr>
      <w:tr w:rsidR="004A75FE" w:rsidRPr="00BD1E24" w14:paraId="3DFC7199" w14:textId="77777777" w:rsidTr="009E59F1">
        <w:trPr>
          <w:trHeight w:val="444"/>
        </w:trPr>
        <w:tc>
          <w:tcPr>
            <w:tcW w:w="2000" w:type="pct"/>
            <w:shd w:val="clear" w:color="auto" w:fill="auto"/>
            <w:vAlign w:val="center"/>
          </w:tcPr>
          <w:p w14:paraId="07F92885" w14:textId="77777777" w:rsidR="001F60AC" w:rsidRPr="00BD1E24" w:rsidRDefault="001F60AC" w:rsidP="00FE07B8">
            <w:pPr>
              <w:spacing w:before="120" w:line="240" w:lineRule="auto"/>
              <w:ind w:firstLine="0"/>
              <w:rPr>
                <w:b w:val="0"/>
              </w:rPr>
            </w:pPr>
            <w:r w:rsidRPr="00BD1E24">
              <w:rPr>
                <w:b w:val="0"/>
              </w:rPr>
              <w:t>Recredenciamento da Modalidade EaD</w:t>
            </w:r>
          </w:p>
        </w:tc>
        <w:tc>
          <w:tcPr>
            <w:tcW w:w="599" w:type="pct"/>
            <w:shd w:val="clear" w:color="auto" w:fill="auto"/>
            <w:vAlign w:val="center"/>
          </w:tcPr>
          <w:p w14:paraId="7C942A63" w14:textId="77777777" w:rsidR="001F60AC" w:rsidRPr="00BD1E24" w:rsidRDefault="001F60AC" w:rsidP="00FE07B8">
            <w:pPr>
              <w:spacing w:before="120" w:line="240" w:lineRule="auto"/>
              <w:ind w:firstLine="0"/>
              <w:jc w:val="center"/>
              <w:rPr>
                <w:b w:val="0"/>
              </w:rPr>
            </w:pPr>
            <w:r w:rsidRPr="00BD1E24">
              <w:rPr>
                <w:b w:val="0"/>
              </w:rPr>
              <w:t>-</w:t>
            </w:r>
          </w:p>
        </w:tc>
        <w:tc>
          <w:tcPr>
            <w:tcW w:w="599" w:type="pct"/>
            <w:shd w:val="clear" w:color="auto" w:fill="auto"/>
            <w:vAlign w:val="center"/>
          </w:tcPr>
          <w:p w14:paraId="5B2B2162" w14:textId="77777777" w:rsidR="001F60AC" w:rsidRPr="00BD1E24" w:rsidRDefault="001F60AC" w:rsidP="00FE07B8">
            <w:pPr>
              <w:spacing w:before="120" w:line="240" w:lineRule="auto"/>
              <w:ind w:firstLine="0"/>
              <w:jc w:val="center"/>
              <w:rPr>
                <w:b w:val="0"/>
              </w:rPr>
            </w:pPr>
            <w:r w:rsidRPr="00BD1E24">
              <w:rPr>
                <w:b w:val="0"/>
              </w:rPr>
              <w:t>01</w:t>
            </w:r>
          </w:p>
        </w:tc>
        <w:tc>
          <w:tcPr>
            <w:tcW w:w="600" w:type="pct"/>
            <w:shd w:val="clear" w:color="auto" w:fill="auto"/>
            <w:vAlign w:val="center"/>
          </w:tcPr>
          <w:p w14:paraId="20AC8B8A" w14:textId="77777777" w:rsidR="001F60AC" w:rsidRPr="00BD1E24" w:rsidRDefault="001F60AC" w:rsidP="00FE07B8">
            <w:pPr>
              <w:spacing w:before="120" w:line="240" w:lineRule="auto"/>
              <w:ind w:firstLine="0"/>
              <w:jc w:val="center"/>
              <w:rPr>
                <w:b w:val="0"/>
              </w:rPr>
            </w:pPr>
            <w:r w:rsidRPr="00BD1E24">
              <w:rPr>
                <w:b w:val="0"/>
              </w:rPr>
              <w:t>-</w:t>
            </w:r>
          </w:p>
        </w:tc>
        <w:tc>
          <w:tcPr>
            <w:tcW w:w="599" w:type="pct"/>
            <w:shd w:val="clear" w:color="auto" w:fill="auto"/>
            <w:vAlign w:val="center"/>
          </w:tcPr>
          <w:p w14:paraId="1671E5EE" w14:textId="77777777" w:rsidR="001F60AC" w:rsidRPr="00BD1E24" w:rsidRDefault="001F60AC" w:rsidP="00FE07B8">
            <w:pPr>
              <w:spacing w:before="120" w:line="240" w:lineRule="auto"/>
              <w:ind w:firstLine="0"/>
              <w:jc w:val="center"/>
              <w:rPr>
                <w:b w:val="0"/>
              </w:rPr>
            </w:pPr>
            <w:r w:rsidRPr="00BD1E24">
              <w:rPr>
                <w:b w:val="0"/>
              </w:rPr>
              <w:t>-</w:t>
            </w:r>
          </w:p>
        </w:tc>
        <w:tc>
          <w:tcPr>
            <w:tcW w:w="603" w:type="pct"/>
            <w:shd w:val="clear" w:color="auto" w:fill="auto"/>
            <w:vAlign w:val="center"/>
          </w:tcPr>
          <w:p w14:paraId="2A8EA92A" w14:textId="77777777" w:rsidR="001F60AC" w:rsidRPr="00BD1E24" w:rsidRDefault="001F60AC" w:rsidP="00FE07B8">
            <w:pPr>
              <w:spacing w:before="120" w:line="240" w:lineRule="auto"/>
              <w:ind w:firstLine="0"/>
              <w:jc w:val="center"/>
              <w:rPr>
                <w:b w:val="0"/>
              </w:rPr>
            </w:pPr>
            <w:r w:rsidRPr="00BD1E24">
              <w:rPr>
                <w:b w:val="0"/>
              </w:rPr>
              <w:t>-</w:t>
            </w:r>
          </w:p>
        </w:tc>
      </w:tr>
      <w:tr w:rsidR="004A75FE" w:rsidRPr="00BD1E24" w14:paraId="0ABF56C1" w14:textId="77777777" w:rsidTr="009E59F1">
        <w:trPr>
          <w:trHeight w:val="444"/>
        </w:trPr>
        <w:tc>
          <w:tcPr>
            <w:tcW w:w="2000" w:type="pct"/>
            <w:shd w:val="clear" w:color="auto" w:fill="auto"/>
            <w:vAlign w:val="center"/>
          </w:tcPr>
          <w:p w14:paraId="189EBD0C" w14:textId="77777777" w:rsidR="001F60AC" w:rsidRPr="00BD1E24" w:rsidRDefault="001F60AC" w:rsidP="00FE07B8">
            <w:pPr>
              <w:spacing w:before="120" w:line="240" w:lineRule="auto"/>
              <w:ind w:firstLine="0"/>
              <w:rPr>
                <w:b w:val="0"/>
              </w:rPr>
            </w:pPr>
            <w:r w:rsidRPr="00BD1E24">
              <w:rPr>
                <w:b w:val="0"/>
              </w:rPr>
              <w:t>Vagas Ofertadas em EaD</w:t>
            </w:r>
          </w:p>
        </w:tc>
        <w:tc>
          <w:tcPr>
            <w:tcW w:w="599" w:type="pct"/>
            <w:shd w:val="clear" w:color="auto" w:fill="auto"/>
            <w:vAlign w:val="center"/>
          </w:tcPr>
          <w:p w14:paraId="1CC72D42" w14:textId="63AE3380" w:rsidR="001F60AC" w:rsidRPr="00BD1E24" w:rsidRDefault="000B1ABE" w:rsidP="00FE07B8">
            <w:pPr>
              <w:spacing w:before="120" w:line="240" w:lineRule="auto"/>
              <w:ind w:firstLine="0"/>
              <w:jc w:val="center"/>
              <w:rPr>
                <w:b w:val="0"/>
              </w:rPr>
            </w:pPr>
            <w:r>
              <w:rPr>
                <w:b w:val="0"/>
              </w:rPr>
              <w:t>1</w:t>
            </w:r>
            <w:r w:rsidR="001F60AC" w:rsidRPr="00BD1E24">
              <w:rPr>
                <w:b w:val="0"/>
              </w:rPr>
              <w:t>.</w:t>
            </w:r>
            <w:r>
              <w:rPr>
                <w:b w:val="0"/>
              </w:rPr>
              <w:t>0</w:t>
            </w:r>
            <w:r w:rsidR="001F60AC" w:rsidRPr="00BD1E24">
              <w:rPr>
                <w:b w:val="0"/>
              </w:rPr>
              <w:t>00</w:t>
            </w:r>
          </w:p>
        </w:tc>
        <w:tc>
          <w:tcPr>
            <w:tcW w:w="599" w:type="pct"/>
            <w:shd w:val="clear" w:color="auto" w:fill="auto"/>
            <w:vAlign w:val="center"/>
          </w:tcPr>
          <w:p w14:paraId="202003C9" w14:textId="255F3700" w:rsidR="001F60AC" w:rsidRPr="00BD1E24" w:rsidRDefault="001F60AC" w:rsidP="00FE07B8">
            <w:pPr>
              <w:spacing w:before="120" w:line="240" w:lineRule="auto"/>
              <w:ind w:firstLine="0"/>
              <w:jc w:val="center"/>
              <w:rPr>
                <w:b w:val="0"/>
              </w:rPr>
            </w:pPr>
            <w:r w:rsidRPr="00BD1E24">
              <w:rPr>
                <w:b w:val="0"/>
              </w:rPr>
              <w:t>2.</w:t>
            </w:r>
            <w:r w:rsidR="000B1ABE">
              <w:rPr>
                <w:b w:val="0"/>
              </w:rPr>
              <w:t>0</w:t>
            </w:r>
            <w:r w:rsidRPr="00BD1E24">
              <w:rPr>
                <w:b w:val="0"/>
              </w:rPr>
              <w:t>00</w:t>
            </w:r>
          </w:p>
        </w:tc>
        <w:tc>
          <w:tcPr>
            <w:tcW w:w="600" w:type="pct"/>
            <w:shd w:val="clear" w:color="auto" w:fill="auto"/>
            <w:vAlign w:val="center"/>
          </w:tcPr>
          <w:p w14:paraId="073E0273" w14:textId="016B64CD" w:rsidR="001F60AC" w:rsidRPr="00BD1E24" w:rsidRDefault="001F60AC" w:rsidP="00FE07B8">
            <w:pPr>
              <w:spacing w:before="120" w:line="240" w:lineRule="auto"/>
              <w:ind w:firstLine="0"/>
              <w:jc w:val="center"/>
              <w:rPr>
                <w:b w:val="0"/>
              </w:rPr>
            </w:pPr>
            <w:r w:rsidRPr="00BD1E24">
              <w:rPr>
                <w:b w:val="0"/>
              </w:rPr>
              <w:t>2.</w:t>
            </w:r>
            <w:r w:rsidR="000B1ABE">
              <w:rPr>
                <w:b w:val="0"/>
              </w:rPr>
              <w:t>4</w:t>
            </w:r>
            <w:r w:rsidRPr="00BD1E24">
              <w:rPr>
                <w:b w:val="0"/>
              </w:rPr>
              <w:t>00</w:t>
            </w:r>
          </w:p>
        </w:tc>
        <w:tc>
          <w:tcPr>
            <w:tcW w:w="599" w:type="pct"/>
            <w:shd w:val="clear" w:color="auto" w:fill="auto"/>
            <w:vAlign w:val="center"/>
          </w:tcPr>
          <w:p w14:paraId="70F0B3BE" w14:textId="7B8BDF0B" w:rsidR="001F60AC" w:rsidRPr="00BD1E24" w:rsidRDefault="001F60AC" w:rsidP="00FE07B8">
            <w:pPr>
              <w:spacing w:before="120" w:line="240" w:lineRule="auto"/>
              <w:ind w:firstLine="0"/>
              <w:jc w:val="center"/>
              <w:rPr>
                <w:b w:val="0"/>
              </w:rPr>
            </w:pPr>
            <w:r w:rsidRPr="00BD1E24">
              <w:rPr>
                <w:b w:val="0"/>
              </w:rPr>
              <w:t>2.8</w:t>
            </w:r>
            <w:r w:rsidR="000B1ABE">
              <w:rPr>
                <w:b w:val="0"/>
              </w:rPr>
              <w:t>00</w:t>
            </w:r>
          </w:p>
        </w:tc>
        <w:tc>
          <w:tcPr>
            <w:tcW w:w="603" w:type="pct"/>
            <w:shd w:val="clear" w:color="auto" w:fill="auto"/>
            <w:vAlign w:val="center"/>
          </w:tcPr>
          <w:p w14:paraId="5D2C622E" w14:textId="68015F58" w:rsidR="001F60AC" w:rsidRPr="00BD1E24" w:rsidRDefault="000B1ABE" w:rsidP="00FE07B8">
            <w:pPr>
              <w:spacing w:before="120" w:line="240" w:lineRule="auto"/>
              <w:ind w:firstLine="0"/>
              <w:jc w:val="center"/>
              <w:rPr>
                <w:b w:val="0"/>
              </w:rPr>
            </w:pPr>
            <w:r>
              <w:rPr>
                <w:b w:val="0"/>
              </w:rPr>
              <w:t>3.00</w:t>
            </w:r>
            <w:r w:rsidR="001F60AC" w:rsidRPr="00BD1E24">
              <w:rPr>
                <w:b w:val="0"/>
              </w:rPr>
              <w:t>0</w:t>
            </w:r>
          </w:p>
        </w:tc>
      </w:tr>
      <w:tr w:rsidR="004A75FE" w:rsidRPr="00BD1E24" w14:paraId="19FDBDD2" w14:textId="77777777" w:rsidTr="009E59F1">
        <w:trPr>
          <w:trHeight w:val="444"/>
        </w:trPr>
        <w:tc>
          <w:tcPr>
            <w:tcW w:w="2000" w:type="pct"/>
            <w:shd w:val="clear" w:color="auto" w:fill="auto"/>
            <w:vAlign w:val="center"/>
          </w:tcPr>
          <w:p w14:paraId="696FEDFF" w14:textId="77777777" w:rsidR="001F60AC" w:rsidRPr="00BD1E24" w:rsidRDefault="001F60AC" w:rsidP="00FE07B8">
            <w:pPr>
              <w:spacing w:before="120" w:line="240" w:lineRule="auto"/>
              <w:ind w:firstLine="0"/>
              <w:rPr>
                <w:b w:val="0"/>
              </w:rPr>
            </w:pPr>
            <w:r w:rsidRPr="00BD1E24">
              <w:rPr>
                <w:b w:val="0"/>
              </w:rPr>
              <w:t>Índice de Evasão em EaD</w:t>
            </w:r>
          </w:p>
        </w:tc>
        <w:tc>
          <w:tcPr>
            <w:tcW w:w="599" w:type="pct"/>
            <w:shd w:val="clear" w:color="auto" w:fill="auto"/>
            <w:vAlign w:val="center"/>
          </w:tcPr>
          <w:p w14:paraId="060A3F35" w14:textId="77777777" w:rsidR="001F60AC" w:rsidRPr="00BD1E24" w:rsidRDefault="001F60AC" w:rsidP="00FE07B8">
            <w:pPr>
              <w:spacing w:before="120" w:line="240" w:lineRule="auto"/>
              <w:ind w:firstLine="0"/>
              <w:jc w:val="center"/>
              <w:rPr>
                <w:b w:val="0"/>
              </w:rPr>
            </w:pPr>
            <w:r w:rsidRPr="00BD1E24">
              <w:rPr>
                <w:b w:val="0"/>
              </w:rPr>
              <w:t>37%</w:t>
            </w:r>
          </w:p>
        </w:tc>
        <w:tc>
          <w:tcPr>
            <w:tcW w:w="599" w:type="pct"/>
            <w:shd w:val="clear" w:color="auto" w:fill="auto"/>
            <w:vAlign w:val="center"/>
          </w:tcPr>
          <w:p w14:paraId="5227997D" w14:textId="77777777" w:rsidR="001F60AC" w:rsidRPr="00BD1E24" w:rsidRDefault="001F60AC" w:rsidP="00FE07B8">
            <w:pPr>
              <w:spacing w:before="120" w:line="240" w:lineRule="auto"/>
              <w:ind w:firstLine="0"/>
              <w:jc w:val="center"/>
              <w:rPr>
                <w:b w:val="0"/>
              </w:rPr>
            </w:pPr>
            <w:r w:rsidRPr="00BD1E24">
              <w:rPr>
                <w:b w:val="0"/>
              </w:rPr>
              <w:t>35%</w:t>
            </w:r>
          </w:p>
        </w:tc>
        <w:tc>
          <w:tcPr>
            <w:tcW w:w="600" w:type="pct"/>
            <w:shd w:val="clear" w:color="auto" w:fill="auto"/>
            <w:vAlign w:val="center"/>
          </w:tcPr>
          <w:p w14:paraId="543823F4" w14:textId="77777777" w:rsidR="001F60AC" w:rsidRPr="00BD1E24" w:rsidRDefault="001F60AC" w:rsidP="00FE07B8">
            <w:pPr>
              <w:spacing w:before="120" w:line="240" w:lineRule="auto"/>
              <w:ind w:firstLine="0"/>
              <w:jc w:val="center"/>
              <w:rPr>
                <w:b w:val="0"/>
              </w:rPr>
            </w:pPr>
            <w:r w:rsidRPr="00BD1E24">
              <w:rPr>
                <w:b w:val="0"/>
              </w:rPr>
              <w:t>3</w:t>
            </w:r>
            <w:r w:rsidR="00BD1E24" w:rsidRPr="00BD1E24">
              <w:rPr>
                <w:b w:val="0"/>
              </w:rPr>
              <w:t>3</w:t>
            </w:r>
            <w:r w:rsidRPr="00BD1E24">
              <w:rPr>
                <w:b w:val="0"/>
              </w:rPr>
              <w:t>%</w:t>
            </w:r>
          </w:p>
        </w:tc>
        <w:tc>
          <w:tcPr>
            <w:tcW w:w="599" w:type="pct"/>
            <w:shd w:val="clear" w:color="auto" w:fill="auto"/>
            <w:vAlign w:val="center"/>
          </w:tcPr>
          <w:p w14:paraId="08C835CA" w14:textId="77777777" w:rsidR="001F60AC" w:rsidRPr="00BD1E24" w:rsidRDefault="00BD1E24" w:rsidP="00FE07B8">
            <w:pPr>
              <w:spacing w:before="120" w:line="240" w:lineRule="auto"/>
              <w:ind w:firstLine="0"/>
              <w:jc w:val="center"/>
              <w:rPr>
                <w:b w:val="0"/>
              </w:rPr>
            </w:pPr>
            <w:r w:rsidRPr="00BD1E24">
              <w:rPr>
                <w:b w:val="0"/>
              </w:rPr>
              <w:t>30</w:t>
            </w:r>
            <w:r w:rsidR="001F60AC" w:rsidRPr="00BD1E24">
              <w:rPr>
                <w:b w:val="0"/>
              </w:rPr>
              <w:t>%</w:t>
            </w:r>
          </w:p>
        </w:tc>
        <w:tc>
          <w:tcPr>
            <w:tcW w:w="603" w:type="pct"/>
            <w:shd w:val="clear" w:color="auto" w:fill="auto"/>
            <w:vAlign w:val="center"/>
          </w:tcPr>
          <w:p w14:paraId="03C43A50" w14:textId="77777777" w:rsidR="001F60AC" w:rsidRPr="00BD1E24" w:rsidRDefault="00BD1E24" w:rsidP="00FE07B8">
            <w:pPr>
              <w:spacing w:before="120" w:line="240" w:lineRule="auto"/>
              <w:ind w:firstLine="0"/>
              <w:jc w:val="center"/>
              <w:rPr>
                <w:b w:val="0"/>
              </w:rPr>
            </w:pPr>
            <w:r w:rsidRPr="00BD1E24">
              <w:rPr>
                <w:b w:val="0"/>
              </w:rPr>
              <w:t>25</w:t>
            </w:r>
            <w:r w:rsidR="001F60AC" w:rsidRPr="00BD1E24">
              <w:rPr>
                <w:b w:val="0"/>
              </w:rPr>
              <w:t>%</w:t>
            </w:r>
          </w:p>
        </w:tc>
      </w:tr>
      <w:tr w:rsidR="004A75FE" w:rsidRPr="00BD1E24" w14:paraId="30EE2A92" w14:textId="77777777" w:rsidTr="009E59F1">
        <w:trPr>
          <w:trHeight w:val="444"/>
        </w:trPr>
        <w:tc>
          <w:tcPr>
            <w:tcW w:w="2000" w:type="pct"/>
            <w:shd w:val="clear" w:color="auto" w:fill="auto"/>
            <w:vAlign w:val="center"/>
          </w:tcPr>
          <w:p w14:paraId="3667E1F4" w14:textId="77777777" w:rsidR="001F60AC" w:rsidRPr="00BD1E24" w:rsidRDefault="001F60AC" w:rsidP="00FE07B8">
            <w:pPr>
              <w:spacing w:before="120" w:line="240" w:lineRule="auto"/>
              <w:ind w:firstLine="0"/>
              <w:rPr>
                <w:b w:val="0"/>
              </w:rPr>
            </w:pPr>
            <w:r w:rsidRPr="00BD1E24">
              <w:rPr>
                <w:b w:val="0"/>
              </w:rPr>
              <w:t>Cursos Técnicos Presenciais</w:t>
            </w:r>
          </w:p>
        </w:tc>
        <w:tc>
          <w:tcPr>
            <w:tcW w:w="599" w:type="pct"/>
            <w:shd w:val="clear" w:color="auto" w:fill="auto"/>
            <w:vAlign w:val="center"/>
          </w:tcPr>
          <w:p w14:paraId="4A541E1D" w14:textId="77777777" w:rsidR="001F60AC" w:rsidRPr="00BD1E24" w:rsidRDefault="001F60AC" w:rsidP="00FE07B8">
            <w:pPr>
              <w:spacing w:before="120" w:line="240" w:lineRule="auto"/>
              <w:ind w:firstLine="0"/>
              <w:jc w:val="center"/>
              <w:rPr>
                <w:b w:val="0"/>
              </w:rPr>
            </w:pPr>
            <w:r w:rsidRPr="00BD1E24">
              <w:rPr>
                <w:b w:val="0"/>
              </w:rPr>
              <w:t>08</w:t>
            </w:r>
          </w:p>
        </w:tc>
        <w:tc>
          <w:tcPr>
            <w:tcW w:w="599" w:type="pct"/>
            <w:shd w:val="clear" w:color="auto" w:fill="auto"/>
            <w:vAlign w:val="center"/>
          </w:tcPr>
          <w:p w14:paraId="18141B86" w14:textId="77777777" w:rsidR="001F60AC" w:rsidRPr="00BD1E24" w:rsidRDefault="00BD1E24" w:rsidP="00FE07B8">
            <w:pPr>
              <w:spacing w:before="120" w:line="240" w:lineRule="auto"/>
              <w:ind w:firstLine="0"/>
              <w:jc w:val="center"/>
              <w:rPr>
                <w:b w:val="0"/>
              </w:rPr>
            </w:pPr>
            <w:r w:rsidRPr="00BD1E24">
              <w:rPr>
                <w:b w:val="0"/>
              </w:rPr>
              <w:t>2</w:t>
            </w:r>
            <w:r w:rsidR="001F60AC" w:rsidRPr="00BD1E24">
              <w:rPr>
                <w:b w:val="0"/>
              </w:rPr>
              <w:t>0</w:t>
            </w:r>
          </w:p>
        </w:tc>
        <w:tc>
          <w:tcPr>
            <w:tcW w:w="600" w:type="pct"/>
            <w:shd w:val="clear" w:color="auto" w:fill="auto"/>
            <w:vAlign w:val="center"/>
          </w:tcPr>
          <w:p w14:paraId="5670A71D" w14:textId="77777777" w:rsidR="001F60AC" w:rsidRPr="00BD1E24" w:rsidRDefault="001F60AC" w:rsidP="00FE07B8">
            <w:pPr>
              <w:spacing w:before="120" w:line="240" w:lineRule="auto"/>
              <w:ind w:firstLine="0"/>
              <w:jc w:val="center"/>
              <w:rPr>
                <w:b w:val="0"/>
              </w:rPr>
            </w:pPr>
            <w:r w:rsidRPr="00BD1E24">
              <w:rPr>
                <w:b w:val="0"/>
              </w:rPr>
              <w:t>24</w:t>
            </w:r>
          </w:p>
        </w:tc>
        <w:tc>
          <w:tcPr>
            <w:tcW w:w="599" w:type="pct"/>
            <w:shd w:val="clear" w:color="auto" w:fill="auto"/>
            <w:vAlign w:val="center"/>
          </w:tcPr>
          <w:p w14:paraId="3AC7EFA8" w14:textId="77777777" w:rsidR="001F60AC" w:rsidRPr="00BD1E24" w:rsidRDefault="00BD1E24" w:rsidP="00FE07B8">
            <w:pPr>
              <w:spacing w:before="120" w:line="240" w:lineRule="auto"/>
              <w:ind w:firstLine="0"/>
              <w:jc w:val="center"/>
              <w:rPr>
                <w:b w:val="0"/>
              </w:rPr>
            </w:pPr>
            <w:r w:rsidRPr="00BD1E24">
              <w:rPr>
                <w:b w:val="0"/>
              </w:rPr>
              <w:t>-</w:t>
            </w:r>
          </w:p>
        </w:tc>
        <w:tc>
          <w:tcPr>
            <w:tcW w:w="603" w:type="pct"/>
            <w:shd w:val="clear" w:color="auto" w:fill="auto"/>
            <w:vAlign w:val="center"/>
          </w:tcPr>
          <w:p w14:paraId="2341DDFE" w14:textId="77777777" w:rsidR="001F60AC" w:rsidRPr="00BD1E24" w:rsidRDefault="00BD1E24" w:rsidP="00FE07B8">
            <w:pPr>
              <w:spacing w:before="120" w:line="240" w:lineRule="auto"/>
              <w:ind w:firstLine="0"/>
              <w:jc w:val="center"/>
              <w:rPr>
                <w:b w:val="0"/>
              </w:rPr>
            </w:pPr>
            <w:r w:rsidRPr="00BD1E24">
              <w:rPr>
                <w:b w:val="0"/>
              </w:rPr>
              <w:t>20</w:t>
            </w:r>
          </w:p>
        </w:tc>
      </w:tr>
      <w:tr w:rsidR="004A75FE" w:rsidRPr="00BD1E24" w14:paraId="25C550A1" w14:textId="77777777" w:rsidTr="009E59F1">
        <w:trPr>
          <w:trHeight w:val="444"/>
        </w:trPr>
        <w:tc>
          <w:tcPr>
            <w:tcW w:w="2000" w:type="pct"/>
            <w:shd w:val="clear" w:color="auto" w:fill="auto"/>
            <w:vAlign w:val="center"/>
          </w:tcPr>
          <w:p w14:paraId="3BE3FFF3" w14:textId="77777777" w:rsidR="001F60AC" w:rsidRPr="00BD1E24" w:rsidRDefault="001F60AC" w:rsidP="00FE07B8">
            <w:pPr>
              <w:spacing w:before="120" w:line="240" w:lineRule="auto"/>
              <w:ind w:firstLine="0"/>
              <w:rPr>
                <w:b w:val="0"/>
              </w:rPr>
            </w:pPr>
            <w:r w:rsidRPr="00BD1E24">
              <w:rPr>
                <w:b w:val="0"/>
              </w:rPr>
              <w:t>Turmas dos Cursos de Licenciaturas Presenciais</w:t>
            </w:r>
          </w:p>
        </w:tc>
        <w:tc>
          <w:tcPr>
            <w:tcW w:w="599" w:type="pct"/>
            <w:shd w:val="clear" w:color="auto" w:fill="auto"/>
            <w:vAlign w:val="center"/>
          </w:tcPr>
          <w:p w14:paraId="34DEF01C" w14:textId="77777777" w:rsidR="001F60AC" w:rsidRPr="00BD1E24" w:rsidRDefault="001F60AC" w:rsidP="00FE07B8">
            <w:pPr>
              <w:spacing w:before="120" w:line="240" w:lineRule="auto"/>
              <w:ind w:firstLine="0"/>
              <w:jc w:val="center"/>
              <w:rPr>
                <w:b w:val="0"/>
              </w:rPr>
            </w:pPr>
            <w:r w:rsidRPr="00BD1E24">
              <w:rPr>
                <w:b w:val="0"/>
              </w:rPr>
              <w:t>04</w:t>
            </w:r>
          </w:p>
        </w:tc>
        <w:tc>
          <w:tcPr>
            <w:tcW w:w="599" w:type="pct"/>
            <w:shd w:val="clear" w:color="auto" w:fill="auto"/>
            <w:vAlign w:val="center"/>
          </w:tcPr>
          <w:p w14:paraId="67AE2C0D" w14:textId="77777777" w:rsidR="001F60AC" w:rsidRPr="00BD1E24" w:rsidRDefault="001F60AC" w:rsidP="00FE07B8">
            <w:pPr>
              <w:spacing w:before="120" w:line="240" w:lineRule="auto"/>
              <w:ind w:firstLine="0"/>
              <w:jc w:val="center"/>
              <w:rPr>
                <w:b w:val="0"/>
              </w:rPr>
            </w:pPr>
            <w:r w:rsidRPr="00BD1E24">
              <w:rPr>
                <w:b w:val="0"/>
              </w:rPr>
              <w:t>15</w:t>
            </w:r>
          </w:p>
        </w:tc>
        <w:tc>
          <w:tcPr>
            <w:tcW w:w="600" w:type="pct"/>
            <w:shd w:val="clear" w:color="auto" w:fill="auto"/>
            <w:vAlign w:val="center"/>
          </w:tcPr>
          <w:p w14:paraId="1FDCCC4F" w14:textId="77777777" w:rsidR="001F60AC" w:rsidRPr="00BD1E24" w:rsidRDefault="001F60AC" w:rsidP="00FE07B8">
            <w:pPr>
              <w:spacing w:before="120" w:line="240" w:lineRule="auto"/>
              <w:ind w:firstLine="0"/>
              <w:jc w:val="center"/>
              <w:rPr>
                <w:b w:val="0"/>
              </w:rPr>
            </w:pPr>
            <w:r w:rsidRPr="00BD1E24">
              <w:rPr>
                <w:b w:val="0"/>
              </w:rPr>
              <w:t>07</w:t>
            </w:r>
          </w:p>
        </w:tc>
        <w:tc>
          <w:tcPr>
            <w:tcW w:w="599" w:type="pct"/>
            <w:shd w:val="clear" w:color="auto" w:fill="auto"/>
            <w:vAlign w:val="center"/>
          </w:tcPr>
          <w:p w14:paraId="7496C784" w14:textId="77777777" w:rsidR="001F60AC" w:rsidRPr="00BD1E24" w:rsidRDefault="001F60AC" w:rsidP="00FE07B8">
            <w:pPr>
              <w:spacing w:before="120" w:line="240" w:lineRule="auto"/>
              <w:ind w:firstLine="0"/>
              <w:jc w:val="center"/>
              <w:rPr>
                <w:b w:val="0"/>
              </w:rPr>
            </w:pPr>
            <w:r w:rsidRPr="00BD1E24">
              <w:rPr>
                <w:b w:val="0"/>
              </w:rPr>
              <w:t>10</w:t>
            </w:r>
          </w:p>
        </w:tc>
        <w:tc>
          <w:tcPr>
            <w:tcW w:w="603" w:type="pct"/>
            <w:shd w:val="clear" w:color="auto" w:fill="auto"/>
            <w:vAlign w:val="center"/>
          </w:tcPr>
          <w:p w14:paraId="57710478" w14:textId="77777777" w:rsidR="001F60AC" w:rsidRPr="00BD1E24" w:rsidRDefault="00BD1E24" w:rsidP="00FE07B8">
            <w:pPr>
              <w:spacing w:before="120" w:line="240" w:lineRule="auto"/>
              <w:ind w:firstLine="0"/>
              <w:jc w:val="center"/>
              <w:rPr>
                <w:b w:val="0"/>
              </w:rPr>
            </w:pPr>
            <w:r w:rsidRPr="00BD1E24">
              <w:rPr>
                <w:b w:val="0"/>
              </w:rPr>
              <w:t>08</w:t>
            </w:r>
          </w:p>
        </w:tc>
      </w:tr>
      <w:tr w:rsidR="004A75FE" w:rsidRPr="00BD1E24" w14:paraId="79294D33" w14:textId="77777777" w:rsidTr="009E59F1">
        <w:trPr>
          <w:trHeight w:val="444"/>
        </w:trPr>
        <w:tc>
          <w:tcPr>
            <w:tcW w:w="2000" w:type="pct"/>
            <w:shd w:val="clear" w:color="auto" w:fill="auto"/>
            <w:vAlign w:val="center"/>
          </w:tcPr>
          <w:p w14:paraId="1DB2EC95" w14:textId="77777777" w:rsidR="001F60AC" w:rsidRPr="00BD1E24" w:rsidRDefault="001F60AC" w:rsidP="00FE07B8">
            <w:pPr>
              <w:spacing w:before="120" w:line="240" w:lineRule="auto"/>
              <w:ind w:firstLine="0"/>
              <w:rPr>
                <w:b w:val="0"/>
              </w:rPr>
            </w:pPr>
            <w:r w:rsidRPr="00BD1E24">
              <w:rPr>
                <w:b w:val="0"/>
              </w:rPr>
              <w:t>Turmas dos Cursos de Licenciaturas Presenciais</w:t>
            </w:r>
          </w:p>
        </w:tc>
        <w:tc>
          <w:tcPr>
            <w:tcW w:w="599" w:type="pct"/>
            <w:shd w:val="clear" w:color="auto" w:fill="auto"/>
            <w:vAlign w:val="center"/>
          </w:tcPr>
          <w:p w14:paraId="742ADD87" w14:textId="77777777" w:rsidR="001F60AC" w:rsidRPr="00BD1E24" w:rsidRDefault="00BD1E24" w:rsidP="00FE07B8">
            <w:pPr>
              <w:spacing w:before="120" w:line="240" w:lineRule="auto"/>
              <w:ind w:firstLine="0"/>
              <w:jc w:val="center"/>
              <w:rPr>
                <w:b w:val="0"/>
              </w:rPr>
            </w:pPr>
            <w:r w:rsidRPr="00BD1E24">
              <w:rPr>
                <w:b w:val="0"/>
              </w:rPr>
              <w:t>04</w:t>
            </w:r>
          </w:p>
        </w:tc>
        <w:tc>
          <w:tcPr>
            <w:tcW w:w="599" w:type="pct"/>
            <w:shd w:val="clear" w:color="auto" w:fill="auto"/>
            <w:vAlign w:val="center"/>
          </w:tcPr>
          <w:p w14:paraId="2B81763C" w14:textId="77777777" w:rsidR="001F60AC" w:rsidRPr="00BD1E24" w:rsidRDefault="00BD1E24" w:rsidP="00FE07B8">
            <w:pPr>
              <w:spacing w:before="120" w:line="240" w:lineRule="auto"/>
              <w:ind w:firstLine="0"/>
              <w:jc w:val="center"/>
              <w:rPr>
                <w:b w:val="0"/>
              </w:rPr>
            </w:pPr>
            <w:r w:rsidRPr="00BD1E24">
              <w:rPr>
                <w:b w:val="0"/>
              </w:rPr>
              <w:t>05</w:t>
            </w:r>
          </w:p>
        </w:tc>
        <w:tc>
          <w:tcPr>
            <w:tcW w:w="600" w:type="pct"/>
            <w:shd w:val="clear" w:color="auto" w:fill="auto"/>
            <w:vAlign w:val="center"/>
          </w:tcPr>
          <w:p w14:paraId="20A1AEBF" w14:textId="77777777" w:rsidR="001F60AC" w:rsidRPr="00BD1E24" w:rsidRDefault="00BD1E24" w:rsidP="00FE07B8">
            <w:pPr>
              <w:spacing w:before="120" w:line="240" w:lineRule="auto"/>
              <w:ind w:firstLine="0"/>
              <w:jc w:val="center"/>
              <w:rPr>
                <w:b w:val="0"/>
              </w:rPr>
            </w:pPr>
            <w:r w:rsidRPr="00BD1E24">
              <w:rPr>
                <w:b w:val="0"/>
              </w:rPr>
              <w:t>07</w:t>
            </w:r>
          </w:p>
        </w:tc>
        <w:tc>
          <w:tcPr>
            <w:tcW w:w="599" w:type="pct"/>
            <w:shd w:val="clear" w:color="auto" w:fill="auto"/>
            <w:vAlign w:val="center"/>
          </w:tcPr>
          <w:p w14:paraId="75B98BC8" w14:textId="77777777" w:rsidR="001F60AC" w:rsidRPr="00BD1E24" w:rsidRDefault="001F60AC" w:rsidP="00FE07B8">
            <w:pPr>
              <w:spacing w:before="120" w:line="240" w:lineRule="auto"/>
              <w:ind w:firstLine="0"/>
              <w:jc w:val="center"/>
              <w:rPr>
                <w:b w:val="0"/>
              </w:rPr>
            </w:pPr>
            <w:r w:rsidRPr="00BD1E24">
              <w:rPr>
                <w:b w:val="0"/>
              </w:rPr>
              <w:t>10</w:t>
            </w:r>
          </w:p>
        </w:tc>
        <w:tc>
          <w:tcPr>
            <w:tcW w:w="603" w:type="pct"/>
            <w:shd w:val="clear" w:color="auto" w:fill="auto"/>
            <w:vAlign w:val="center"/>
          </w:tcPr>
          <w:p w14:paraId="6A3472E9" w14:textId="77777777" w:rsidR="001F60AC" w:rsidRPr="00BD1E24" w:rsidRDefault="00BD1E24" w:rsidP="00FE07B8">
            <w:pPr>
              <w:spacing w:before="120" w:line="240" w:lineRule="auto"/>
              <w:ind w:firstLine="0"/>
              <w:jc w:val="center"/>
              <w:rPr>
                <w:b w:val="0"/>
              </w:rPr>
            </w:pPr>
            <w:r w:rsidRPr="00BD1E24">
              <w:rPr>
                <w:b w:val="0"/>
              </w:rPr>
              <w:t>12</w:t>
            </w:r>
          </w:p>
        </w:tc>
      </w:tr>
      <w:tr w:rsidR="004A75FE" w:rsidRPr="00BD1E24" w14:paraId="50C4340D" w14:textId="77777777" w:rsidTr="009E59F1">
        <w:trPr>
          <w:trHeight w:val="444"/>
        </w:trPr>
        <w:tc>
          <w:tcPr>
            <w:tcW w:w="2000" w:type="pct"/>
            <w:shd w:val="clear" w:color="auto" w:fill="auto"/>
            <w:vAlign w:val="center"/>
          </w:tcPr>
          <w:p w14:paraId="4083A7B2" w14:textId="77777777" w:rsidR="001F60AC" w:rsidRPr="00BD1E24" w:rsidRDefault="001F60AC" w:rsidP="00FE07B8">
            <w:pPr>
              <w:spacing w:before="120" w:line="240" w:lineRule="auto"/>
              <w:ind w:firstLine="0"/>
              <w:rPr>
                <w:b w:val="0"/>
              </w:rPr>
            </w:pPr>
            <w:r w:rsidRPr="00BD1E24">
              <w:rPr>
                <w:b w:val="0"/>
              </w:rPr>
              <w:t>Índice de Evasão Escolar</w:t>
            </w:r>
          </w:p>
        </w:tc>
        <w:tc>
          <w:tcPr>
            <w:tcW w:w="599" w:type="pct"/>
            <w:shd w:val="clear" w:color="auto" w:fill="auto"/>
            <w:vAlign w:val="center"/>
          </w:tcPr>
          <w:p w14:paraId="15C52F68" w14:textId="77777777" w:rsidR="001F60AC" w:rsidRPr="00BD1E24" w:rsidRDefault="001F60AC" w:rsidP="00FE07B8">
            <w:pPr>
              <w:spacing w:before="120" w:line="240" w:lineRule="auto"/>
              <w:ind w:firstLine="0"/>
              <w:jc w:val="center"/>
              <w:rPr>
                <w:b w:val="0"/>
              </w:rPr>
            </w:pPr>
            <w:r w:rsidRPr="00BD1E24">
              <w:rPr>
                <w:b w:val="0"/>
              </w:rPr>
              <w:t>25%</w:t>
            </w:r>
          </w:p>
        </w:tc>
        <w:tc>
          <w:tcPr>
            <w:tcW w:w="599" w:type="pct"/>
            <w:shd w:val="clear" w:color="auto" w:fill="auto"/>
            <w:vAlign w:val="center"/>
          </w:tcPr>
          <w:p w14:paraId="48B87728" w14:textId="77777777" w:rsidR="001F60AC" w:rsidRPr="00BD1E24" w:rsidRDefault="001F60AC" w:rsidP="00FE07B8">
            <w:pPr>
              <w:spacing w:before="120" w:line="240" w:lineRule="auto"/>
              <w:ind w:firstLine="0"/>
              <w:jc w:val="center"/>
              <w:rPr>
                <w:b w:val="0"/>
              </w:rPr>
            </w:pPr>
            <w:r w:rsidRPr="00BD1E24">
              <w:rPr>
                <w:b w:val="0"/>
              </w:rPr>
              <w:t>20%</w:t>
            </w:r>
          </w:p>
        </w:tc>
        <w:tc>
          <w:tcPr>
            <w:tcW w:w="600" w:type="pct"/>
            <w:shd w:val="clear" w:color="auto" w:fill="auto"/>
            <w:vAlign w:val="center"/>
          </w:tcPr>
          <w:p w14:paraId="67C01338" w14:textId="77777777" w:rsidR="001F60AC" w:rsidRPr="00BD1E24" w:rsidRDefault="001F60AC" w:rsidP="00FE07B8">
            <w:pPr>
              <w:spacing w:before="120" w:line="240" w:lineRule="auto"/>
              <w:ind w:firstLine="0"/>
              <w:jc w:val="center"/>
              <w:rPr>
                <w:b w:val="0"/>
              </w:rPr>
            </w:pPr>
            <w:r w:rsidRPr="00BD1E24">
              <w:rPr>
                <w:b w:val="0"/>
              </w:rPr>
              <w:t>10%</w:t>
            </w:r>
          </w:p>
        </w:tc>
        <w:tc>
          <w:tcPr>
            <w:tcW w:w="599" w:type="pct"/>
            <w:shd w:val="clear" w:color="auto" w:fill="auto"/>
            <w:vAlign w:val="center"/>
          </w:tcPr>
          <w:p w14:paraId="4EAE3571" w14:textId="77777777" w:rsidR="001F60AC" w:rsidRPr="00BD1E24" w:rsidRDefault="001F60AC" w:rsidP="00FE07B8">
            <w:pPr>
              <w:spacing w:before="120" w:line="240" w:lineRule="auto"/>
              <w:ind w:firstLine="0"/>
              <w:jc w:val="center"/>
              <w:rPr>
                <w:b w:val="0"/>
              </w:rPr>
            </w:pPr>
            <w:r w:rsidRPr="00BD1E24">
              <w:rPr>
                <w:b w:val="0"/>
              </w:rPr>
              <w:t>10%</w:t>
            </w:r>
          </w:p>
        </w:tc>
        <w:tc>
          <w:tcPr>
            <w:tcW w:w="603" w:type="pct"/>
            <w:shd w:val="clear" w:color="auto" w:fill="auto"/>
            <w:vAlign w:val="center"/>
          </w:tcPr>
          <w:p w14:paraId="0C4511B0" w14:textId="77777777" w:rsidR="001F60AC" w:rsidRPr="00BD1E24" w:rsidRDefault="001F60AC" w:rsidP="00FE07B8">
            <w:pPr>
              <w:spacing w:before="120" w:line="240" w:lineRule="auto"/>
              <w:ind w:firstLine="0"/>
              <w:jc w:val="center"/>
              <w:rPr>
                <w:b w:val="0"/>
              </w:rPr>
            </w:pPr>
            <w:r w:rsidRPr="00BD1E24">
              <w:rPr>
                <w:b w:val="0"/>
              </w:rPr>
              <w:t>10%</w:t>
            </w:r>
          </w:p>
        </w:tc>
      </w:tr>
      <w:tr w:rsidR="004A75FE" w:rsidRPr="00BD1E24" w14:paraId="57D297A9" w14:textId="77777777" w:rsidTr="009E59F1">
        <w:trPr>
          <w:trHeight w:val="444"/>
        </w:trPr>
        <w:tc>
          <w:tcPr>
            <w:tcW w:w="2000" w:type="pct"/>
            <w:shd w:val="clear" w:color="auto" w:fill="auto"/>
            <w:vAlign w:val="center"/>
          </w:tcPr>
          <w:p w14:paraId="120DA986" w14:textId="77777777" w:rsidR="001F60AC" w:rsidRPr="00BD1E24" w:rsidRDefault="001F60AC" w:rsidP="00FE07B8">
            <w:pPr>
              <w:spacing w:before="120" w:line="240" w:lineRule="auto"/>
              <w:ind w:firstLine="0"/>
              <w:rPr>
                <w:b w:val="0"/>
              </w:rPr>
            </w:pPr>
            <w:r w:rsidRPr="00BD1E24">
              <w:rPr>
                <w:b w:val="0"/>
              </w:rPr>
              <w:t>Índice de Retenção Escolar</w:t>
            </w:r>
          </w:p>
        </w:tc>
        <w:tc>
          <w:tcPr>
            <w:tcW w:w="599" w:type="pct"/>
            <w:shd w:val="clear" w:color="auto" w:fill="auto"/>
            <w:vAlign w:val="center"/>
          </w:tcPr>
          <w:p w14:paraId="312D2224" w14:textId="049902AD" w:rsidR="001F60AC" w:rsidRPr="00BD1E24" w:rsidRDefault="001F60AC" w:rsidP="00FE07B8">
            <w:pPr>
              <w:spacing w:before="120" w:line="240" w:lineRule="auto"/>
              <w:ind w:firstLine="0"/>
              <w:jc w:val="center"/>
              <w:rPr>
                <w:b w:val="0"/>
              </w:rPr>
            </w:pPr>
            <w:r w:rsidRPr="00BD1E24">
              <w:rPr>
                <w:b w:val="0"/>
              </w:rPr>
              <w:t>2</w:t>
            </w:r>
            <w:r w:rsidR="00B35894">
              <w:rPr>
                <w:b w:val="0"/>
              </w:rPr>
              <w:t>5</w:t>
            </w:r>
            <w:r w:rsidRPr="00BD1E24">
              <w:rPr>
                <w:b w:val="0"/>
              </w:rPr>
              <w:t>%</w:t>
            </w:r>
          </w:p>
        </w:tc>
        <w:tc>
          <w:tcPr>
            <w:tcW w:w="599" w:type="pct"/>
            <w:shd w:val="clear" w:color="auto" w:fill="auto"/>
            <w:vAlign w:val="center"/>
          </w:tcPr>
          <w:p w14:paraId="2B839C37" w14:textId="77777777" w:rsidR="001F60AC" w:rsidRPr="00BD1E24" w:rsidRDefault="001F60AC" w:rsidP="00FE07B8">
            <w:pPr>
              <w:spacing w:before="120" w:line="240" w:lineRule="auto"/>
              <w:ind w:firstLine="0"/>
              <w:jc w:val="center"/>
              <w:rPr>
                <w:b w:val="0"/>
              </w:rPr>
            </w:pPr>
            <w:r w:rsidRPr="00BD1E24">
              <w:rPr>
                <w:b w:val="0"/>
              </w:rPr>
              <w:t>20%</w:t>
            </w:r>
          </w:p>
        </w:tc>
        <w:tc>
          <w:tcPr>
            <w:tcW w:w="600" w:type="pct"/>
            <w:shd w:val="clear" w:color="auto" w:fill="auto"/>
            <w:vAlign w:val="center"/>
          </w:tcPr>
          <w:p w14:paraId="730CBB5A" w14:textId="77777777" w:rsidR="001F60AC" w:rsidRPr="00BD1E24" w:rsidRDefault="001F60AC" w:rsidP="00FE07B8">
            <w:pPr>
              <w:spacing w:before="120" w:line="240" w:lineRule="auto"/>
              <w:ind w:firstLine="0"/>
              <w:jc w:val="center"/>
              <w:rPr>
                <w:b w:val="0"/>
              </w:rPr>
            </w:pPr>
            <w:r w:rsidRPr="00BD1E24">
              <w:rPr>
                <w:b w:val="0"/>
              </w:rPr>
              <w:t>20%</w:t>
            </w:r>
          </w:p>
        </w:tc>
        <w:tc>
          <w:tcPr>
            <w:tcW w:w="599" w:type="pct"/>
            <w:shd w:val="clear" w:color="auto" w:fill="auto"/>
            <w:vAlign w:val="center"/>
          </w:tcPr>
          <w:p w14:paraId="4A7C4F93" w14:textId="42CEC739" w:rsidR="001F60AC" w:rsidRPr="00BD1E24" w:rsidRDefault="001F60AC" w:rsidP="00FE07B8">
            <w:pPr>
              <w:spacing w:before="120" w:line="240" w:lineRule="auto"/>
              <w:ind w:firstLine="0"/>
              <w:jc w:val="center"/>
              <w:rPr>
                <w:b w:val="0"/>
              </w:rPr>
            </w:pPr>
            <w:r w:rsidRPr="00BD1E24">
              <w:rPr>
                <w:b w:val="0"/>
              </w:rPr>
              <w:t>2</w:t>
            </w:r>
            <w:r w:rsidR="00B35894">
              <w:rPr>
                <w:b w:val="0"/>
              </w:rPr>
              <w:t>5</w:t>
            </w:r>
            <w:r w:rsidRPr="00BD1E24">
              <w:rPr>
                <w:b w:val="0"/>
              </w:rPr>
              <w:t>%</w:t>
            </w:r>
          </w:p>
        </w:tc>
        <w:tc>
          <w:tcPr>
            <w:tcW w:w="603" w:type="pct"/>
            <w:shd w:val="clear" w:color="auto" w:fill="auto"/>
            <w:vAlign w:val="center"/>
          </w:tcPr>
          <w:p w14:paraId="1E059930" w14:textId="3599D8CF" w:rsidR="001F60AC" w:rsidRPr="00BD1E24" w:rsidRDefault="00B35894" w:rsidP="00FE07B8">
            <w:pPr>
              <w:spacing w:before="120" w:line="240" w:lineRule="auto"/>
              <w:ind w:firstLine="0"/>
              <w:jc w:val="center"/>
              <w:rPr>
                <w:b w:val="0"/>
              </w:rPr>
            </w:pPr>
            <w:r>
              <w:rPr>
                <w:b w:val="0"/>
              </w:rPr>
              <w:t>10</w:t>
            </w:r>
            <w:r w:rsidR="001F60AC" w:rsidRPr="00BD1E24">
              <w:rPr>
                <w:b w:val="0"/>
              </w:rPr>
              <w:t>%</w:t>
            </w:r>
          </w:p>
        </w:tc>
      </w:tr>
      <w:tr w:rsidR="004A75FE" w:rsidRPr="00BD1E24" w14:paraId="58256DF1" w14:textId="77777777" w:rsidTr="009E59F1">
        <w:trPr>
          <w:trHeight w:val="444"/>
        </w:trPr>
        <w:tc>
          <w:tcPr>
            <w:tcW w:w="2000" w:type="pct"/>
            <w:shd w:val="clear" w:color="auto" w:fill="auto"/>
            <w:vAlign w:val="center"/>
          </w:tcPr>
          <w:p w14:paraId="45110456" w14:textId="77777777" w:rsidR="001F60AC" w:rsidRPr="00BD1E24" w:rsidRDefault="001F60AC" w:rsidP="00FE07B8">
            <w:pPr>
              <w:spacing w:before="120" w:line="240" w:lineRule="auto"/>
              <w:ind w:firstLine="0"/>
              <w:rPr>
                <w:b w:val="0"/>
              </w:rPr>
            </w:pPr>
            <w:r w:rsidRPr="00BD1E24">
              <w:rPr>
                <w:b w:val="0"/>
              </w:rPr>
              <w:t>Relação dos Alunos Participantes de Projetos</w:t>
            </w:r>
          </w:p>
        </w:tc>
        <w:tc>
          <w:tcPr>
            <w:tcW w:w="599" w:type="pct"/>
            <w:shd w:val="clear" w:color="auto" w:fill="auto"/>
            <w:vAlign w:val="center"/>
          </w:tcPr>
          <w:p w14:paraId="38E03E32" w14:textId="77777777" w:rsidR="001F60AC" w:rsidRPr="00BD1E24" w:rsidRDefault="001F60AC" w:rsidP="00FE07B8">
            <w:pPr>
              <w:spacing w:before="120" w:line="240" w:lineRule="auto"/>
              <w:ind w:firstLine="0"/>
              <w:jc w:val="center"/>
              <w:rPr>
                <w:b w:val="0"/>
              </w:rPr>
            </w:pPr>
            <w:r w:rsidRPr="00BD1E24">
              <w:rPr>
                <w:b w:val="0"/>
              </w:rPr>
              <w:t>8%</w:t>
            </w:r>
          </w:p>
        </w:tc>
        <w:tc>
          <w:tcPr>
            <w:tcW w:w="599" w:type="pct"/>
            <w:shd w:val="clear" w:color="auto" w:fill="auto"/>
            <w:vAlign w:val="center"/>
          </w:tcPr>
          <w:p w14:paraId="0DBECDAC" w14:textId="77777777" w:rsidR="001F60AC" w:rsidRPr="00BD1E24" w:rsidRDefault="001F60AC" w:rsidP="00FE07B8">
            <w:pPr>
              <w:spacing w:before="120" w:line="240" w:lineRule="auto"/>
              <w:ind w:firstLine="0"/>
              <w:jc w:val="center"/>
              <w:rPr>
                <w:b w:val="0"/>
              </w:rPr>
            </w:pPr>
            <w:r w:rsidRPr="00BD1E24">
              <w:rPr>
                <w:b w:val="0"/>
              </w:rPr>
              <w:t>12%</w:t>
            </w:r>
          </w:p>
        </w:tc>
        <w:tc>
          <w:tcPr>
            <w:tcW w:w="600" w:type="pct"/>
            <w:shd w:val="clear" w:color="auto" w:fill="auto"/>
            <w:vAlign w:val="center"/>
          </w:tcPr>
          <w:p w14:paraId="6BE4FA3A" w14:textId="77777777" w:rsidR="001F60AC" w:rsidRPr="00BD1E24" w:rsidRDefault="001F60AC" w:rsidP="00FE07B8">
            <w:pPr>
              <w:spacing w:before="120" w:line="240" w:lineRule="auto"/>
              <w:ind w:firstLine="0"/>
              <w:jc w:val="center"/>
              <w:rPr>
                <w:b w:val="0"/>
              </w:rPr>
            </w:pPr>
            <w:r w:rsidRPr="00BD1E24">
              <w:rPr>
                <w:b w:val="0"/>
              </w:rPr>
              <w:t>16%</w:t>
            </w:r>
          </w:p>
        </w:tc>
        <w:tc>
          <w:tcPr>
            <w:tcW w:w="599" w:type="pct"/>
            <w:shd w:val="clear" w:color="auto" w:fill="auto"/>
            <w:vAlign w:val="center"/>
          </w:tcPr>
          <w:p w14:paraId="4A606C7E" w14:textId="77777777" w:rsidR="001F60AC" w:rsidRPr="00BD1E24" w:rsidRDefault="001F60AC" w:rsidP="00FE07B8">
            <w:pPr>
              <w:spacing w:before="120" w:line="240" w:lineRule="auto"/>
              <w:ind w:firstLine="0"/>
              <w:jc w:val="center"/>
              <w:rPr>
                <w:b w:val="0"/>
              </w:rPr>
            </w:pPr>
            <w:r w:rsidRPr="00BD1E24">
              <w:rPr>
                <w:b w:val="0"/>
              </w:rPr>
              <w:t>21%</w:t>
            </w:r>
          </w:p>
        </w:tc>
        <w:tc>
          <w:tcPr>
            <w:tcW w:w="603" w:type="pct"/>
            <w:shd w:val="clear" w:color="auto" w:fill="auto"/>
            <w:vAlign w:val="center"/>
          </w:tcPr>
          <w:p w14:paraId="702F0D7D" w14:textId="77777777" w:rsidR="001F60AC" w:rsidRPr="00BD1E24" w:rsidRDefault="001F60AC" w:rsidP="00FE07B8">
            <w:pPr>
              <w:spacing w:before="120" w:line="240" w:lineRule="auto"/>
              <w:ind w:firstLine="0"/>
              <w:jc w:val="center"/>
              <w:rPr>
                <w:b w:val="0"/>
              </w:rPr>
            </w:pPr>
            <w:r w:rsidRPr="00BD1E24">
              <w:rPr>
                <w:b w:val="0"/>
              </w:rPr>
              <w:t>25%</w:t>
            </w:r>
          </w:p>
        </w:tc>
      </w:tr>
      <w:tr w:rsidR="004A75FE" w:rsidRPr="00BD1E24" w14:paraId="7BF73BE1" w14:textId="77777777" w:rsidTr="009E59F1">
        <w:trPr>
          <w:trHeight w:val="444"/>
        </w:trPr>
        <w:tc>
          <w:tcPr>
            <w:tcW w:w="2000" w:type="pct"/>
            <w:shd w:val="clear" w:color="auto" w:fill="auto"/>
            <w:vAlign w:val="center"/>
          </w:tcPr>
          <w:p w14:paraId="2EF7A85E" w14:textId="77777777" w:rsidR="001F60AC" w:rsidRPr="00BD1E24" w:rsidRDefault="001F60AC" w:rsidP="00FE07B8">
            <w:pPr>
              <w:spacing w:before="120" w:line="240" w:lineRule="auto"/>
              <w:ind w:firstLine="0"/>
              <w:rPr>
                <w:b w:val="0"/>
              </w:rPr>
            </w:pPr>
            <w:r w:rsidRPr="00BD1E24">
              <w:rPr>
                <w:b w:val="0"/>
              </w:rPr>
              <w:t>Realização de Campanhas Educativas</w:t>
            </w:r>
          </w:p>
        </w:tc>
        <w:tc>
          <w:tcPr>
            <w:tcW w:w="599" w:type="pct"/>
            <w:shd w:val="clear" w:color="auto" w:fill="auto"/>
            <w:vAlign w:val="center"/>
          </w:tcPr>
          <w:p w14:paraId="6E02F49D" w14:textId="4BEB53E1" w:rsidR="001F60AC" w:rsidRPr="00BD1E24" w:rsidRDefault="00B35894" w:rsidP="00FE07B8">
            <w:pPr>
              <w:spacing w:before="120" w:line="240" w:lineRule="auto"/>
              <w:ind w:firstLine="0"/>
              <w:jc w:val="center"/>
              <w:rPr>
                <w:b w:val="0"/>
              </w:rPr>
            </w:pPr>
            <w:r>
              <w:rPr>
                <w:b w:val="0"/>
              </w:rPr>
              <w:t>2</w:t>
            </w:r>
            <w:r w:rsidR="00BD1E24" w:rsidRPr="00BD1E24">
              <w:rPr>
                <w:b w:val="0"/>
              </w:rPr>
              <w:t>0</w:t>
            </w:r>
          </w:p>
        </w:tc>
        <w:tc>
          <w:tcPr>
            <w:tcW w:w="599" w:type="pct"/>
            <w:shd w:val="clear" w:color="auto" w:fill="auto"/>
            <w:vAlign w:val="center"/>
          </w:tcPr>
          <w:p w14:paraId="026F1C68" w14:textId="28CFE0C0" w:rsidR="001F60AC" w:rsidRPr="00BD1E24" w:rsidRDefault="00B35894" w:rsidP="00FE07B8">
            <w:pPr>
              <w:spacing w:before="120" w:line="240" w:lineRule="auto"/>
              <w:ind w:firstLine="0"/>
              <w:jc w:val="center"/>
              <w:rPr>
                <w:b w:val="0"/>
              </w:rPr>
            </w:pPr>
            <w:r>
              <w:rPr>
                <w:b w:val="0"/>
              </w:rPr>
              <w:t>3</w:t>
            </w:r>
            <w:r w:rsidR="00BD1E24" w:rsidRPr="00BD1E24">
              <w:rPr>
                <w:b w:val="0"/>
              </w:rPr>
              <w:t>0</w:t>
            </w:r>
          </w:p>
        </w:tc>
        <w:tc>
          <w:tcPr>
            <w:tcW w:w="600" w:type="pct"/>
            <w:shd w:val="clear" w:color="auto" w:fill="auto"/>
            <w:vAlign w:val="center"/>
          </w:tcPr>
          <w:p w14:paraId="7BA16E83" w14:textId="48DAE7E4" w:rsidR="001F60AC" w:rsidRPr="00BD1E24" w:rsidRDefault="00B35894" w:rsidP="00FE07B8">
            <w:pPr>
              <w:spacing w:before="120" w:line="240" w:lineRule="auto"/>
              <w:ind w:firstLine="0"/>
              <w:jc w:val="center"/>
              <w:rPr>
                <w:b w:val="0"/>
              </w:rPr>
            </w:pPr>
            <w:r>
              <w:rPr>
                <w:b w:val="0"/>
              </w:rPr>
              <w:t>4</w:t>
            </w:r>
            <w:r w:rsidR="00BD1E24" w:rsidRPr="00BD1E24">
              <w:rPr>
                <w:b w:val="0"/>
              </w:rPr>
              <w:t>0</w:t>
            </w:r>
          </w:p>
        </w:tc>
        <w:tc>
          <w:tcPr>
            <w:tcW w:w="599" w:type="pct"/>
            <w:shd w:val="clear" w:color="auto" w:fill="auto"/>
            <w:vAlign w:val="center"/>
          </w:tcPr>
          <w:p w14:paraId="7B198249" w14:textId="20A1B4C2" w:rsidR="001F60AC" w:rsidRPr="00BD1E24" w:rsidRDefault="00B35894" w:rsidP="00FE07B8">
            <w:pPr>
              <w:spacing w:before="120" w:line="240" w:lineRule="auto"/>
              <w:ind w:firstLine="0"/>
              <w:jc w:val="center"/>
              <w:rPr>
                <w:b w:val="0"/>
              </w:rPr>
            </w:pPr>
            <w:r>
              <w:rPr>
                <w:b w:val="0"/>
              </w:rPr>
              <w:t>5</w:t>
            </w:r>
            <w:r w:rsidR="00BD1E24" w:rsidRPr="00BD1E24">
              <w:rPr>
                <w:b w:val="0"/>
              </w:rPr>
              <w:t>0</w:t>
            </w:r>
          </w:p>
        </w:tc>
        <w:tc>
          <w:tcPr>
            <w:tcW w:w="603" w:type="pct"/>
            <w:shd w:val="clear" w:color="auto" w:fill="auto"/>
            <w:vAlign w:val="center"/>
          </w:tcPr>
          <w:p w14:paraId="1CA8349D" w14:textId="7D4D5B14" w:rsidR="001F60AC" w:rsidRPr="00BD1E24" w:rsidRDefault="00B35894" w:rsidP="00FE07B8">
            <w:pPr>
              <w:spacing w:before="120" w:line="240" w:lineRule="auto"/>
              <w:ind w:firstLine="0"/>
              <w:jc w:val="center"/>
              <w:rPr>
                <w:b w:val="0"/>
              </w:rPr>
            </w:pPr>
            <w:r>
              <w:rPr>
                <w:b w:val="0"/>
              </w:rPr>
              <w:t>5</w:t>
            </w:r>
            <w:r w:rsidR="00BD1E24" w:rsidRPr="00BD1E24">
              <w:rPr>
                <w:b w:val="0"/>
              </w:rPr>
              <w:t>0</w:t>
            </w:r>
          </w:p>
        </w:tc>
      </w:tr>
      <w:tr w:rsidR="004A75FE" w:rsidRPr="00BD1E24" w14:paraId="232ABDBE" w14:textId="77777777" w:rsidTr="009E59F1">
        <w:trPr>
          <w:trHeight w:val="444"/>
        </w:trPr>
        <w:tc>
          <w:tcPr>
            <w:tcW w:w="2000" w:type="pct"/>
            <w:shd w:val="clear" w:color="auto" w:fill="auto"/>
            <w:vAlign w:val="center"/>
          </w:tcPr>
          <w:p w14:paraId="56C12691" w14:textId="77777777" w:rsidR="001F60AC" w:rsidRPr="00BD1E24" w:rsidRDefault="001F60AC" w:rsidP="00FE07B8">
            <w:pPr>
              <w:spacing w:before="120" w:line="240" w:lineRule="auto"/>
              <w:ind w:firstLine="0"/>
              <w:rPr>
                <w:b w:val="0"/>
              </w:rPr>
            </w:pPr>
            <w:r w:rsidRPr="00BD1E24">
              <w:rPr>
                <w:b w:val="0"/>
              </w:rPr>
              <w:t>Implantação de Restaurantes Acadêmicos</w:t>
            </w:r>
          </w:p>
        </w:tc>
        <w:tc>
          <w:tcPr>
            <w:tcW w:w="599" w:type="pct"/>
            <w:shd w:val="clear" w:color="auto" w:fill="auto"/>
            <w:vAlign w:val="center"/>
          </w:tcPr>
          <w:p w14:paraId="4AF15E05" w14:textId="77777777" w:rsidR="001F60AC" w:rsidRPr="00BD1E24" w:rsidRDefault="00FC0172" w:rsidP="00FE07B8">
            <w:pPr>
              <w:spacing w:before="120" w:line="240" w:lineRule="auto"/>
              <w:ind w:firstLine="0"/>
              <w:jc w:val="center"/>
              <w:rPr>
                <w:b w:val="0"/>
              </w:rPr>
            </w:pPr>
            <w:r w:rsidRPr="00BD1E24">
              <w:rPr>
                <w:b w:val="0"/>
              </w:rPr>
              <w:t>-</w:t>
            </w:r>
          </w:p>
        </w:tc>
        <w:tc>
          <w:tcPr>
            <w:tcW w:w="599" w:type="pct"/>
            <w:shd w:val="clear" w:color="auto" w:fill="auto"/>
            <w:vAlign w:val="center"/>
          </w:tcPr>
          <w:p w14:paraId="28B0BB63" w14:textId="77777777" w:rsidR="001F60AC" w:rsidRPr="00BD1E24" w:rsidRDefault="00FC0172" w:rsidP="00FE07B8">
            <w:pPr>
              <w:spacing w:before="120" w:line="240" w:lineRule="auto"/>
              <w:ind w:firstLine="0"/>
              <w:jc w:val="center"/>
              <w:rPr>
                <w:b w:val="0"/>
              </w:rPr>
            </w:pPr>
            <w:r w:rsidRPr="00BD1E24">
              <w:rPr>
                <w:b w:val="0"/>
              </w:rPr>
              <w:t>02</w:t>
            </w:r>
          </w:p>
        </w:tc>
        <w:tc>
          <w:tcPr>
            <w:tcW w:w="600" w:type="pct"/>
            <w:shd w:val="clear" w:color="auto" w:fill="auto"/>
            <w:vAlign w:val="center"/>
          </w:tcPr>
          <w:p w14:paraId="1F118914" w14:textId="77777777" w:rsidR="001F60AC" w:rsidRPr="00BD1E24" w:rsidRDefault="00FC0172" w:rsidP="00FE07B8">
            <w:pPr>
              <w:spacing w:before="120" w:line="240" w:lineRule="auto"/>
              <w:ind w:firstLine="0"/>
              <w:jc w:val="center"/>
              <w:rPr>
                <w:b w:val="0"/>
              </w:rPr>
            </w:pPr>
            <w:r w:rsidRPr="00BD1E24">
              <w:rPr>
                <w:b w:val="0"/>
              </w:rPr>
              <w:t>02</w:t>
            </w:r>
          </w:p>
        </w:tc>
        <w:tc>
          <w:tcPr>
            <w:tcW w:w="599" w:type="pct"/>
            <w:shd w:val="clear" w:color="auto" w:fill="auto"/>
            <w:vAlign w:val="center"/>
          </w:tcPr>
          <w:p w14:paraId="7EC47C02" w14:textId="77777777" w:rsidR="001F60AC" w:rsidRPr="00BD1E24" w:rsidRDefault="001F60AC" w:rsidP="00FE07B8">
            <w:pPr>
              <w:spacing w:before="120" w:line="240" w:lineRule="auto"/>
              <w:ind w:firstLine="0"/>
              <w:jc w:val="center"/>
              <w:rPr>
                <w:b w:val="0"/>
              </w:rPr>
            </w:pPr>
            <w:r w:rsidRPr="00BD1E24">
              <w:rPr>
                <w:b w:val="0"/>
              </w:rPr>
              <w:t>-</w:t>
            </w:r>
          </w:p>
        </w:tc>
        <w:tc>
          <w:tcPr>
            <w:tcW w:w="603" w:type="pct"/>
            <w:shd w:val="clear" w:color="auto" w:fill="auto"/>
            <w:vAlign w:val="center"/>
          </w:tcPr>
          <w:p w14:paraId="52D65E53" w14:textId="77777777" w:rsidR="001F60AC" w:rsidRPr="00BD1E24" w:rsidRDefault="001F60AC" w:rsidP="00FE07B8">
            <w:pPr>
              <w:spacing w:before="120" w:line="240" w:lineRule="auto"/>
              <w:ind w:firstLine="0"/>
              <w:jc w:val="center"/>
              <w:rPr>
                <w:b w:val="0"/>
              </w:rPr>
            </w:pPr>
            <w:r w:rsidRPr="00BD1E24">
              <w:rPr>
                <w:b w:val="0"/>
              </w:rPr>
              <w:t>01</w:t>
            </w:r>
          </w:p>
          <w:p w14:paraId="04ED6AE6" w14:textId="77777777" w:rsidR="001F60AC" w:rsidRPr="00BD1E24" w:rsidRDefault="001F60AC" w:rsidP="00FE07B8">
            <w:pPr>
              <w:spacing w:before="120" w:line="240" w:lineRule="auto"/>
              <w:ind w:firstLine="0"/>
              <w:jc w:val="center"/>
              <w:rPr>
                <w:b w:val="0"/>
              </w:rPr>
            </w:pPr>
          </w:p>
        </w:tc>
      </w:tr>
      <w:tr w:rsidR="004A75FE" w:rsidRPr="00BD1E24" w14:paraId="167D78EB" w14:textId="77777777" w:rsidTr="009E59F1">
        <w:trPr>
          <w:trHeight w:val="444"/>
        </w:trPr>
        <w:tc>
          <w:tcPr>
            <w:tcW w:w="2000" w:type="pct"/>
            <w:shd w:val="clear" w:color="auto" w:fill="auto"/>
            <w:vAlign w:val="center"/>
          </w:tcPr>
          <w:p w14:paraId="39BDE0BD" w14:textId="77777777" w:rsidR="001F60AC" w:rsidRPr="00BD1E24" w:rsidRDefault="001F60AC" w:rsidP="00FE07B8">
            <w:pPr>
              <w:spacing w:before="120" w:line="240" w:lineRule="auto"/>
              <w:ind w:firstLine="0"/>
              <w:rPr>
                <w:b w:val="0"/>
              </w:rPr>
            </w:pPr>
            <w:r w:rsidRPr="00BD1E24">
              <w:rPr>
                <w:b w:val="0"/>
              </w:rPr>
              <w:t>Alunos Atendidos pela Assistência Estudantil</w:t>
            </w:r>
          </w:p>
        </w:tc>
        <w:tc>
          <w:tcPr>
            <w:tcW w:w="599" w:type="pct"/>
            <w:shd w:val="clear" w:color="auto" w:fill="auto"/>
            <w:vAlign w:val="center"/>
          </w:tcPr>
          <w:p w14:paraId="44638DC6" w14:textId="77777777" w:rsidR="001F60AC" w:rsidRPr="00BD1E24" w:rsidRDefault="001F60AC" w:rsidP="00FE07B8">
            <w:pPr>
              <w:spacing w:before="120" w:line="240" w:lineRule="auto"/>
              <w:ind w:firstLine="0"/>
              <w:jc w:val="center"/>
              <w:rPr>
                <w:b w:val="0"/>
              </w:rPr>
            </w:pPr>
            <w:r w:rsidRPr="00BD1E24">
              <w:rPr>
                <w:b w:val="0"/>
              </w:rPr>
              <w:t>61%</w:t>
            </w:r>
          </w:p>
        </w:tc>
        <w:tc>
          <w:tcPr>
            <w:tcW w:w="599" w:type="pct"/>
            <w:shd w:val="clear" w:color="auto" w:fill="auto"/>
            <w:vAlign w:val="center"/>
          </w:tcPr>
          <w:p w14:paraId="3A42B9F9" w14:textId="77777777" w:rsidR="001F60AC" w:rsidRPr="00BD1E24" w:rsidRDefault="001F60AC" w:rsidP="00FE07B8">
            <w:pPr>
              <w:spacing w:before="120" w:line="240" w:lineRule="auto"/>
              <w:ind w:firstLine="0"/>
              <w:jc w:val="center"/>
              <w:rPr>
                <w:b w:val="0"/>
              </w:rPr>
            </w:pPr>
            <w:r w:rsidRPr="00BD1E24">
              <w:rPr>
                <w:b w:val="0"/>
              </w:rPr>
              <w:t>66%</w:t>
            </w:r>
          </w:p>
        </w:tc>
        <w:tc>
          <w:tcPr>
            <w:tcW w:w="600" w:type="pct"/>
            <w:shd w:val="clear" w:color="auto" w:fill="auto"/>
            <w:vAlign w:val="center"/>
          </w:tcPr>
          <w:p w14:paraId="2CE56584" w14:textId="77777777" w:rsidR="001F60AC" w:rsidRPr="00BD1E24" w:rsidRDefault="001F60AC" w:rsidP="00FE07B8">
            <w:pPr>
              <w:spacing w:before="120" w:line="240" w:lineRule="auto"/>
              <w:ind w:firstLine="0"/>
              <w:jc w:val="center"/>
              <w:rPr>
                <w:b w:val="0"/>
              </w:rPr>
            </w:pPr>
            <w:r w:rsidRPr="00BD1E24">
              <w:rPr>
                <w:b w:val="0"/>
              </w:rPr>
              <w:t>77%</w:t>
            </w:r>
          </w:p>
        </w:tc>
        <w:tc>
          <w:tcPr>
            <w:tcW w:w="599" w:type="pct"/>
            <w:shd w:val="clear" w:color="auto" w:fill="auto"/>
            <w:vAlign w:val="center"/>
          </w:tcPr>
          <w:p w14:paraId="77744D8B" w14:textId="77777777" w:rsidR="001F60AC" w:rsidRPr="00BD1E24" w:rsidRDefault="001F60AC" w:rsidP="00FE07B8">
            <w:pPr>
              <w:spacing w:before="120" w:line="240" w:lineRule="auto"/>
              <w:ind w:firstLine="0"/>
              <w:jc w:val="center"/>
              <w:rPr>
                <w:b w:val="0"/>
              </w:rPr>
            </w:pPr>
            <w:r w:rsidRPr="00BD1E24">
              <w:rPr>
                <w:b w:val="0"/>
              </w:rPr>
              <w:t>88%</w:t>
            </w:r>
          </w:p>
        </w:tc>
        <w:tc>
          <w:tcPr>
            <w:tcW w:w="603" w:type="pct"/>
            <w:shd w:val="clear" w:color="auto" w:fill="auto"/>
            <w:vAlign w:val="center"/>
          </w:tcPr>
          <w:p w14:paraId="43CFD079" w14:textId="77777777" w:rsidR="001F60AC" w:rsidRPr="00BD1E24" w:rsidRDefault="001F60AC" w:rsidP="00FE07B8">
            <w:pPr>
              <w:spacing w:before="120" w:line="240" w:lineRule="auto"/>
              <w:ind w:firstLine="0"/>
              <w:jc w:val="center"/>
              <w:rPr>
                <w:b w:val="0"/>
              </w:rPr>
            </w:pPr>
            <w:r w:rsidRPr="00BD1E24">
              <w:rPr>
                <w:b w:val="0"/>
              </w:rPr>
              <w:t>100%</w:t>
            </w:r>
          </w:p>
        </w:tc>
      </w:tr>
      <w:tr w:rsidR="004A75FE" w:rsidRPr="00BD1E24" w14:paraId="1EF82056" w14:textId="77777777" w:rsidTr="009E59F1">
        <w:trPr>
          <w:trHeight w:val="444"/>
        </w:trPr>
        <w:tc>
          <w:tcPr>
            <w:tcW w:w="2000" w:type="pct"/>
            <w:shd w:val="clear" w:color="auto" w:fill="auto"/>
            <w:vAlign w:val="center"/>
          </w:tcPr>
          <w:p w14:paraId="6694835F" w14:textId="77777777" w:rsidR="001F60AC" w:rsidRPr="00BD1E24" w:rsidRDefault="001F60AC" w:rsidP="00FE07B8">
            <w:pPr>
              <w:spacing w:before="120" w:line="240" w:lineRule="auto"/>
              <w:ind w:firstLine="0"/>
              <w:rPr>
                <w:b w:val="0"/>
              </w:rPr>
            </w:pPr>
            <w:r w:rsidRPr="00BD1E24">
              <w:rPr>
                <w:b w:val="0"/>
              </w:rPr>
              <w:t>Alunos Enviados ao Exterior</w:t>
            </w:r>
          </w:p>
        </w:tc>
        <w:tc>
          <w:tcPr>
            <w:tcW w:w="599" w:type="pct"/>
            <w:shd w:val="clear" w:color="auto" w:fill="auto"/>
            <w:vAlign w:val="center"/>
          </w:tcPr>
          <w:p w14:paraId="6A80AF99" w14:textId="77777777" w:rsidR="001F60AC" w:rsidRPr="00BD1E24" w:rsidRDefault="001F60AC" w:rsidP="00FE07B8">
            <w:pPr>
              <w:spacing w:before="120" w:line="240" w:lineRule="auto"/>
              <w:ind w:firstLine="0"/>
              <w:jc w:val="center"/>
              <w:rPr>
                <w:b w:val="0"/>
              </w:rPr>
            </w:pPr>
            <w:r w:rsidRPr="00BD1E24">
              <w:rPr>
                <w:b w:val="0"/>
              </w:rPr>
              <w:t>08</w:t>
            </w:r>
          </w:p>
        </w:tc>
        <w:tc>
          <w:tcPr>
            <w:tcW w:w="599" w:type="pct"/>
            <w:shd w:val="clear" w:color="auto" w:fill="auto"/>
            <w:vAlign w:val="center"/>
          </w:tcPr>
          <w:p w14:paraId="65DD637C" w14:textId="77777777" w:rsidR="001F60AC" w:rsidRPr="00BD1E24" w:rsidRDefault="001F60AC" w:rsidP="00FE07B8">
            <w:pPr>
              <w:spacing w:before="120" w:line="240" w:lineRule="auto"/>
              <w:ind w:firstLine="0"/>
              <w:jc w:val="center"/>
              <w:rPr>
                <w:b w:val="0"/>
              </w:rPr>
            </w:pPr>
            <w:r w:rsidRPr="00BD1E24">
              <w:rPr>
                <w:b w:val="0"/>
              </w:rPr>
              <w:t>08</w:t>
            </w:r>
          </w:p>
        </w:tc>
        <w:tc>
          <w:tcPr>
            <w:tcW w:w="600" w:type="pct"/>
            <w:shd w:val="clear" w:color="auto" w:fill="auto"/>
            <w:vAlign w:val="center"/>
          </w:tcPr>
          <w:p w14:paraId="793E8341" w14:textId="77777777" w:rsidR="001F60AC" w:rsidRPr="00BD1E24" w:rsidRDefault="001F60AC" w:rsidP="00FE07B8">
            <w:pPr>
              <w:spacing w:before="120" w:line="240" w:lineRule="auto"/>
              <w:ind w:firstLine="0"/>
              <w:jc w:val="center"/>
              <w:rPr>
                <w:b w:val="0"/>
              </w:rPr>
            </w:pPr>
            <w:r w:rsidRPr="00BD1E24">
              <w:rPr>
                <w:b w:val="0"/>
              </w:rPr>
              <w:t>08</w:t>
            </w:r>
          </w:p>
        </w:tc>
        <w:tc>
          <w:tcPr>
            <w:tcW w:w="599" w:type="pct"/>
            <w:shd w:val="clear" w:color="auto" w:fill="auto"/>
            <w:vAlign w:val="center"/>
          </w:tcPr>
          <w:p w14:paraId="6E3E5470" w14:textId="77777777" w:rsidR="001F60AC" w:rsidRPr="00BD1E24" w:rsidRDefault="001F60AC" w:rsidP="00FE07B8">
            <w:pPr>
              <w:spacing w:before="120" w:line="240" w:lineRule="auto"/>
              <w:ind w:firstLine="0"/>
              <w:jc w:val="center"/>
              <w:rPr>
                <w:b w:val="0"/>
              </w:rPr>
            </w:pPr>
            <w:r w:rsidRPr="00BD1E24">
              <w:rPr>
                <w:b w:val="0"/>
              </w:rPr>
              <w:t>08</w:t>
            </w:r>
          </w:p>
        </w:tc>
        <w:tc>
          <w:tcPr>
            <w:tcW w:w="603" w:type="pct"/>
            <w:shd w:val="clear" w:color="auto" w:fill="auto"/>
            <w:vAlign w:val="center"/>
          </w:tcPr>
          <w:p w14:paraId="683A4864" w14:textId="77777777" w:rsidR="001F60AC" w:rsidRPr="00BD1E24" w:rsidRDefault="001F60AC" w:rsidP="00FE07B8">
            <w:pPr>
              <w:spacing w:before="120" w:line="240" w:lineRule="auto"/>
              <w:ind w:firstLine="0"/>
              <w:jc w:val="center"/>
              <w:rPr>
                <w:b w:val="0"/>
              </w:rPr>
            </w:pPr>
            <w:r w:rsidRPr="00BD1E24">
              <w:rPr>
                <w:b w:val="0"/>
              </w:rPr>
              <w:t>10</w:t>
            </w:r>
          </w:p>
        </w:tc>
      </w:tr>
      <w:tr w:rsidR="004A75FE" w:rsidRPr="00BD1E24" w14:paraId="182350DF" w14:textId="77777777" w:rsidTr="009E59F1">
        <w:trPr>
          <w:trHeight w:val="444"/>
        </w:trPr>
        <w:tc>
          <w:tcPr>
            <w:tcW w:w="2000" w:type="pct"/>
            <w:shd w:val="clear" w:color="auto" w:fill="auto"/>
            <w:vAlign w:val="center"/>
          </w:tcPr>
          <w:p w14:paraId="2FFD4E52" w14:textId="77777777" w:rsidR="001F60AC" w:rsidRPr="00BD1E24" w:rsidRDefault="001F60AC" w:rsidP="00FE07B8">
            <w:pPr>
              <w:spacing w:before="120" w:line="240" w:lineRule="auto"/>
              <w:ind w:firstLine="0"/>
              <w:rPr>
                <w:b w:val="0"/>
              </w:rPr>
            </w:pPr>
            <w:r w:rsidRPr="00BD1E24">
              <w:rPr>
                <w:b w:val="0"/>
              </w:rPr>
              <w:t>Alunos Recebidos do Exterior</w:t>
            </w:r>
          </w:p>
        </w:tc>
        <w:tc>
          <w:tcPr>
            <w:tcW w:w="599" w:type="pct"/>
            <w:shd w:val="clear" w:color="auto" w:fill="auto"/>
            <w:vAlign w:val="center"/>
          </w:tcPr>
          <w:p w14:paraId="23B279C8" w14:textId="77777777" w:rsidR="001F60AC" w:rsidRPr="00BD1E24" w:rsidRDefault="001F60AC" w:rsidP="00FE07B8">
            <w:pPr>
              <w:spacing w:before="120" w:line="240" w:lineRule="auto"/>
              <w:ind w:firstLine="0"/>
              <w:jc w:val="center"/>
              <w:rPr>
                <w:b w:val="0"/>
              </w:rPr>
            </w:pPr>
            <w:r w:rsidRPr="00BD1E24">
              <w:rPr>
                <w:b w:val="0"/>
              </w:rPr>
              <w:t>03</w:t>
            </w:r>
          </w:p>
        </w:tc>
        <w:tc>
          <w:tcPr>
            <w:tcW w:w="599" w:type="pct"/>
            <w:shd w:val="clear" w:color="auto" w:fill="auto"/>
            <w:vAlign w:val="center"/>
          </w:tcPr>
          <w:p w14:paraId="10F6A6E8" w14:textId="77777777" w:rsidR="001F60AC" w:rsidRPr="00BD1E24" w:rsidRDefault="001F60AC" w:rsidP="00FE07B8">
            <w:pPr>
              <w:spacing w:before="120" w:line="240" w:lineRule="auto"/>
              <w:ind w:firstLine="0"/>
              <w:jc w:val="center"/>
              <w:rPr>
                <w:b w:val="0"/>
              </w:rPr>
            </w:pPr>
            <w:r w:rsidRPr="00BD1E24">
              <w:rPr>
                <w:b w:val="0"/>
              </w:rPr>
              <w:t>05</w:t>
            </w:r>
          </w:p>
        </w:tc>
        <w:tc>
          <w:tcPr>
            <w:tcW w:w="600" w:type="pct"/>
            <w:shd w:val="clear" w:color="auto" w:fill="auto"/>
            <w:vAlign w:val="center"/>
          </w:tcPr>
          <w:p w14:paraId="616DBD10" w14:textId="77777777" w:rsidR="001F60AC" w:rsidRPr="00BD1E24" w:rsidRDefault="001F60AC" w:rsidP="00FE07B8">
            <w:pPr>
              <w:spacing w:before="120" w:line="240" w:lineRule="auto"/>
              <w:ind w:firstLine="0"/>
              <w:jc w:val="center"/>
              <w:rPr>
                <w:b w:val="0"/>
              </w:rPr>
            </w:pPr>
            <w:r w:rsidRPr="00BD1E24">
              <w:rPr>
                <w:b w:val="0"/>
              </w:rPr>
              <w:t>05</w:t>
            </w:r>
          </w:p>
        </w:tc>
        <w:tc>
          <w:tcPr>
            <w:tcW w:w="599" w:type="pct"/>
            <w:shd w:val="clear" w:color="auto" w:fill="auto"/>
            <w:vAlign w:val="center"/>
          </w:tcPr>
          <w:p w14:paraId="49FB0426" w14:textId="77777777" w:rsidR="001F60AC" w:rsidRPr="00BD1E24" w:rsidRDefault="001F60AC" w:rsidP="00FE07B8">
            <w:pPr>
              <w:spacing w:before="120" w:line="240" w:lineRule="auto"/>
              <w:ind w:firstLine="0"/>
              <w:jc w:val="center"/>
              <w:rPr>
                <w:b w:val="0"/>
              </w:rPr>
            </w:pPr>
            <w:r w:rsidRPr="00BD1E24">
              <w:rPr>
                <w:b w:val="0"/>
              </w:rPr>
              <w:t>07</w:t>
            </w:r>
          </w:p>
        </w:tc>
        <w:tc>
          <w:tcPr>
            <w:tcW w:w="603" w:type="pct"/>
            <w:shd w:val="clear" w:color="auto" w:fill="auto"/>
            <w:vAlign w:val="center"/>
          </w:tcPr>
          <w:p w14:paraId="3DDB10E1" w14:textId="77777777" w:rsidR="001F60AC" w:rsidRPr="00BD1E24" w:rsidRDefault="001F60AC" w:rsidP="00FE07B8">
            <w:pPr>
              <w:spacing w:before="120" w:line="240" w:lineRule="auto"/>
              <w:ind w:firstLine="0"/>
              <w:jc w:val="center"/>
              <w:rPr>
                <w:b w:val="0"/>
              </w:rPr>
            </w:pPr>
            <w:r w:rsidRPr="00BD1E24">
              <w:rPr>
                <w:b w:val="0"/>
              </w:rPr>
              <w:t>08</w:t>
            </w:r>
          </w:p>
        </w:tc>
      </w:tr>
      <w:tr w:rsidR="004A75FE" w:rsidRPr="00BD1E24" w14:paraId="5B4C38B1" w14:textId="77777777" w:rsidTr="009E59F1">
        <w:trPr>
          <w:trHeight w:val="444"/>
        </w:trPr>
        <w:tc>
          <w:tcPr>
            <w:tcW w:w="2000" w:type="pct"/>
            <w:shd w:val="clear" w:color="auto" w:fill="auto"/>
            <w:vAlign w:val="center"/>
          </w:tcPr>
          <w:p w14:paraId="1DE23948" w14:textId="77777777" w:rsidR="001F60AC" w:rsidRPr="00BD1E24" w:rsidRDefault="001F60AC" w:rsidP="00FE07B8">
            <w:pPr>
              <w:spacing w:before="120" w:line="240" w:lineRule="auto"/>
              <w:ind w:firstLine="0"/>
              <w:rPr>
                <w:b w:val="0"/>
              </w:rPr>
            </w:pPr>
            <w:r w:rsidRPr="00BD1E24">
              <w:rPr>
                <w:b w:val="0"/>
              </w:rPr>
              <w:t>Nível de Satisfação do Aluno</w:t>
            </w:r>
          </w:p>
        </w:tc>
        <w:tc>
          <w:tcPr>
            <w:tcW w:w="599" w:type="pct"/>
            <w:shd w:val="clear" w:color="auto" w:fill="auto"/>
            <w:vAlign w:val="center"/>
          </w:tcPr>
          <w:p w14:paraId="0ABC3076" w14:textId="77777777" w:rsidR="001F60AC" w:rsidRPr="00BD1E24" w:rsidRDefault="001F60AC" w:rsidP="00FE07B8">
            <w:pPr>
              <w:spacing w:before="120" w:line="240" w:lineRule="auto"/>
              <w:ind w:firstLine="0"/>
              <w:jc w:val="center"/>
              <w:rPr>
                <w:b w:val="0"/>
              </w:rPr>
            </w:pPr>
            <w:r w:rsidRPr="00BD1E24">
              <w:rPr>
                <w:b w:val="0"/>
              </w:rPr>
              <w:t>30%</w:t>
            </w:r>
          </w:p>
        </w:tc>
        <w:tc>
          <w:tcPr>
            <w:tcW w:w="599" w:type="pct"/>
            <w:shd w:val="clear" w:color="auto" w:fill="auto"/>
            <w:vAlign w:val="center"/>
          </w:tcPr>
          <w:p w14:paraId="709BE645" w14:textId="77777777" w:rsidR="001F60AC" w:rsidRPr="00BD1E24" w:rsidRDefault="001F60AC" w:rsidP="00FE07B8">
            <w:pPr>
              <w:spacing w:before="120" w:line="240" w:lineRule="auto"/>
              <w:ind w:firstLine="0"/>
              <w:jc w:val="center"/>
              <w:rPr>
                <w:b w:val="0"/>
              </w:rPr>
            </w:pPr>
            <w:r w:rsidRPr="00BD1E24">
              <w:rPr>
                <w:b w:val="0"/>
              </w:rPr>
              <w:t>43%</w:t>
            </w:r>
          </w:p>
        </w:tc>
        <w:tc>
          <w:tcPr>
            <w:tcW w:w="600" w:type="pct"/>
            <w:shd w:val="clear" w:color="auto" w:fill="auto"/>
            <w:vAlign w:val="center"/>
          </w:tcPr>
          <w:p w14:paraId="27DDE93E" w14:textId="77777777" w:rsidR="001F60AC" w:rsidRPr="00BD1E24" w:rsidRDefault="001F60AC" w:rsidP="00FE07B8">
            <w:pPr>
              <w:spacing w:before="120" w:line="240" w:lineRule="auto"/>
              <w:ind w:firstLine="0"/>
              <w:jc w:val="center"/>
              <w:rPr>
                <w:b w:val="0"/>
              </w:rPr>
            </w:pPr>
            <w:r w:rsidRPr="00BD1E24">
              <w:rPr>
                <w:b w:val="0"/>
              </w:rPr>
              <w:t>58%</w:t>
            </w:r>
          </w:p>
        </w:tc>
        <w:tc>
          <w:tcPr>
            <w:tcW w:w="599" w:type="pct"/>
            <w:shd w:val="clear" w:color="auto" w:fill="auto"/>
            <w:vAlign w:val="center"/>
          </w:tcPr>
          <w:p w14:paraId="0749B2E3" w14:textId="77777777" w:rsidR="001F60AC" w:rsidRPr="00BD1E24" w:rsidRDefault="001F60AC" w:rsidP="00FE07B8">
            <w:pPr>
              <w:spacing w:before="120" w:line="240" w:lineRule="auto"/>
              <w:ind w:firstLine="0"/>
              <w:jc w:val="center"/>
              <w:rPr>
                <w:b w:val="0"/>
              </w:rPr>
            </w:pPr>
            <w:r w:rsidRPr="00BD1E24">
              <w:rPr>
                <w:b w:val="0"/>
              </w:rPr>
              <w:t>73%</w:t>
            </w:r>
          </w:p>
        </w:tc>
        <w:tc>
          <w:tcPr>
            <w:tcW w:w="603" w:type="pct"/>
            <w:shd w:val="clear" w:color="auto" w:fill="auto"/>
            <w:vAlign w:val="center"/>
          </w:tcPr>
          <w:p w14:paraId="31606D42" w14:textId="77777777" w:rsidR="001F60AC" w:rsidRPr="00BD1E24" w:rsidRDefault="001F60AC" w:rsidP="00FE07B8">
            <w:pPr>
              <w:spacing w:before="120" w:line="240" w:lineRule="auto"/>
              <w:ind w:firstLine="0"/>
              <w:jc w:val="center"/>
              <w:rPr>
                <w:b w:val="0"/>
              </w:rPr>
            </w:pPr>
            <w:r w:rsidRPr="00BD1E24">
              <w:rPr>
                <w:b w:val="0"/>
              </w:rPr>
              <w:t>87%</w:t>
            </w:r>
          </w:p>
        </w:tc>
      </w:tr>
      <w:tr w:rsidR="004A75FE" w:rsidRPr="00BD1E24" w14:paraId="01622B6C" w14:textId="77777777" w:rsidTr="009E59F1">
        <w:trPr>
          <w:trHeight w:val="444"/>
        </w:trPr>
        <w:tc>
          <w:tcPr>
            <w:tcW w:w="2000" w:type="pct"/>
            <w:shd w:val="clear" w:color="auto" w:fill="auto"/>
            <w:vAlign w:val="center"/>
          </w:tcPr>
          <w:p w14:paraId="1627D597" w14:textId="77777777" w:rsidR="001F60AC" w:rsidRPr="00BD1E24" w:rsidRDefault="001F60AC" w:rsidP="00FE07B8">
            <w:pPr>
              <w:spacing w:before="120" w:line="240" w:lineRule="auto"/>
              <w:ind w:firstLine="0"/>
              <w:rPr>
                <w:b w:val="0"/>
              </w:rPr>
            </w:pPr>
            <w:r w:rsidRPr="00BD1E24">
              <w:rPr>
                <w:b w:val="0"/>
              </w:rPr>
              <w:t>Relação de Alunos</w:t>
            </w:r>
          </w:p>
          <w:p w14:paraId="1139BBEE" w14:textId="77777777" w:rsidR="001F60AC" w:rsidRPr="00BD1E24" w:rsidRDefault="001F60AC" w:rsidP="00FE07B8">
            <w:pPr>
              <w:spacing w:before="120" w:line="240" w:lineRule="auto"/>
              <w:ind w:firstLine="0"/>
              <w:rPr>
                <w:b w:val="0"/>
              </w:rPr>
            </w:pPr>
            <w:r w:rsidRPr="00BD1E24">
              <w:rPr>
                <w:b w:val="0"/>
              </w:rPr>
              <w:t>Ingressantes e Concludentes</w:t>
            </w:r>
          </w:p>
        </w:tc>
        <w:tc>
          <w:tcPr>
            <w:tcW w:w="599" w:type="pct"/>
            <w:shd w:val="clear" w:color="auto" w:fill="auto"/>
            <w:vAlign w:val="center"/>
          </w:tcPr>
          <w:p w14:paraId="6EEB442B" w14:textId="77777777" w:rsidR="001F60AC" w:rsidRPr="00BD1E24" w:rsidRDefault="001F60AC" w:rsidP="00FE07B8">
            <w:pPr>
              <w:spacing w:before="120" w:line="240" w:lineRule="auto"/>
              <w:ind w:firstLine="0"/>
              <w:jc w:val="center"/>
              <w:rPr>
                <w:b w:val="0"/>
              </w:rPr>
            </w:pPr>
            <w:r w:rsidRPr="00BD1E24">
              <w:rPr>
                <w:b w:val="0"/>
              </w:rPr>
              <w:t>-</w:t>
            </w:r>
          </w:p>
        </w:tc>
        <w:tc>
          <w:tcPr>
            <w:tcW w:w="599" w:type="pct"/>
            <w:shd w:val="clear" w:color="auto" w:fill="auto"/>
            <w:vAlign w:val="center"/>
          </w:tcPr>
          <w:p w14:paraId="52A313FD" w14:textId="77777777" w:rsidR="001F60AC" w:rsidRPr="00BD1E24" w:rsidRDefault="001F60AC" w:rsidP="00FE07B8">
            <w:pPr>
              <w:spacing w:before="120" w:line="240" w:lineRule="auto"/>
              <w:ind w:firstLine="0"/>
              <w:jc w:val="center"/>
              <w:rPr>
                <w:b w:val="0"/>
              </w:rPr>
            </w:pPr>
            <w:r w:rsidRPr="00BD1E24">
              <w:rPr>
                <w:b w:val="0"/>
              </w:rPr>
              <w:t>45%</w:t>
            </w:r>
          </w:p>
        </w:tc>
        <w:tc>
          <w:tcPr>
            <w:tcW w:w="600" w:type="pct"/>
            <w:shd w:val="clear" w:color="auto" w:fill="auto"/>
            <w:vAlign w:val="center"/>
          </w:tcPr>
          <w:p w14:paraId="5542C02D" w14:textId="77777777" w:rsidR="001F60AC" w:rsidRPr="00BD1E24" w:rsidRDefault="001F60AC" w:rsidP="00FE07B8">
            <w:pPr>
              <w:spacing w:before="120" w:line="240" w:lineRule="auto"/>
              <w:ind w:firstLine="0"/>
              <w:jc w:val="center"/>
              <w:rPr>
                <w:b w:val="0"/>
              </w:rPr>
            </w:pPr>
            <w:r w:rsidRPr="00BD1E24">
              <w:rPr>
                <w:b w:val="0"/>
              </w:rPr>
              <w:t>60%</w:t>
            </w:r>
          </w:p>
        </w:tc>
        <w:tc>
          <w:tcPr>
            <w:tcW w:w="599" w:type="pct"/>
            <w:shd w:val="clear" w:color="auto" w:fill="auto"/>
            <w:vAlign w:val="center"/>
          </w:tcPr>
          <w:p w14:paraId="7CD3746E" w14:textId="77777777" w:rsidR="001F60AC" w:rsidRPr="00BD1E24" w:rsidRDefault="001F60AC" w:rsidP="00FE07B8">
            <w:pPr>
              <w:spacing w:before="120" w:line="240" w:lineRule="auto"/>
              <w:ind w:firstLine="0"/>
              <w:jc w:val="center"/>
              <w:rPr>
                <w:b w:val="0"/>
              </w:rPr>
            </w:pPr>
            <w:r w:rsidRPr="00BD1E24">
              <w:rPr>
                <w:b w:val="0"/>
              </w:rPr>
              <w:t>75%</w:t>
            </w:r>
          </w:p>
        </w:tc>
        <w:tc>
          <w:tcPr>
            <w:tcW w:w="603" w:type="pct"/>
            <w:shd w:val="clear" w:color="auto" w:fill="auto"/>
            <w:vAlign w:val="center"/>
          </w:tcPr>
          <w:p w14:paraId="5726AA5A" w14:textId="3423D2CA" w:rsidR="001F60AC" w:rsidRPr="00BD1E24" w:rsidRDefault="00B35894" w:rsidP="00FE07B8">
            <w:pPr>
              <w:spacing w:before="120" w:line="240" w:lineRule="auto"/>
              <w:ind w:firstLine="0"/>
              <w:jc w:val="center"/>
              <w:rPr>
                <w:b w:val="0"/>
              </w:rPr>
            </w:pPr>
            <w:r>
              <w:rPr>
                <w:b w:val="0"/>
              </w:rPr>
              <w:t>8</w:t>
            </w:r>
            <w:r w:rsidR="001F60AC" w:rsidRPr="00BD1E24">
              <w:rPr>
                <w:b w:val="0"/>
              </w:rPr>
              <w:t>4%</w:t>
            </w:r>
          </w:p>
        </w:tc>
      </w:tr>
      <w:tr w:rsidR="004A75FE" w:rsidRPr="00BD1E24" w14:paraId="0D4A8B2E" w14:textId="77777777" w:rsidTr="009E59F1">
        <w:trPr>
          <w:trHeight w:val="444"/>
        </w:trPr>
        <w:tc>
          <w:tcPr>
            <w:tcW w:w="2000" w:type="pct"/>
            <w:shd w:val="clear" w:color="auto" w:fill="auto"/>
            <w:vAlign w:val="center"/>
          </w:tcPr>
          <w:p w14:paraId="2E2870DA" w14:textId="77777777" w:rsidR="001F60AC" w:rsidRPr="00BD1E24" w:rsidRDefault="001F60AC" w:rsidP="00FE07B8">
            <w:pPr>
              <w:spacing w:before="120" w:line="240" w:lineRule="auto"/>
              <w:ind w:firstLine="0"/>
              <w:rPr>
                <w:b w:val="0"/>
              </w:rPr>
            </w:pPr>
            <w:r w:rsidRPr="00BD1E24">
              <w:rPr>
                <w:b w:val="0"/>
              </w:rPr>
              <w:t>Cursos e Serviços Prestados pela Extensão</w:t>
            </w:r>
          </w:p>
        </w:tc>
        <w:tc>
          <w:tcPr>
            <w:tcW w:w="599" w:type="pct"/>
            <w:shd w:val="clear" w:color="auto" w:fill="auto"/>
            <w:vAlign w:val="center"/>
          </w:tcPr>
          <w:p w14:paraId="607E31E3" w14:textId="77777777" w:rsidR="001F60AC" w:rsidRPr="00BD1E24" w:rsidRDefault="00BD1E24" w:rsidP="00FE07B8">
            <w:pPr>
              <w:spacing w:before="120" w:line="240" w:lineRule="auto"/>
              <w:ind w:firstLine="0"/>
              <w:jc w:val="center"/>
              <w:rPr>
                <w:b w:val="0"/>
              </w:rPr>
            </w:pPr>
            <w:r w:rsidRPr="00BD1E24">
              <w:rPr>
                <w:b w:val="0"/>
              </w:rPr>
              <w:t>50</w:t>
            </w:r>
          </w:p>
        </w:tc>
        <w:tc>
          <w:tcPr>
            <w:tcW w:w="599" w:type="pct"/>
            <w:shd w:val="clear" w:color="auto" w:fill="auto"/>
            <w:vAlign w:val="center"/>
          </w:tcPr>
          <w:p w14:paraId="644CBCDF" w14:textId="77777777" w:rsidR="001F60AC" w:rsidRPr="00BD1E24" w:rsidRDefault="00BD1E24" w:rsidP="00FE07B8">
            <w:pPr>
              <w:spacing w:before="120" w:line="240" w:lineRule="auto"/>
              <w:ind w:firstLine="0"/>
              <w:jc w:val="center"/>
              <w:rPr>
                <w:b w:val="0"/>
              </w:rPr>
            </w:pPr>
            <w:r w:rsidRPr="00BD1E24">
              <w:rPr>
                <w:b w:val="0"/>
              </w:rPr>
              <w:t>60</w:t>
            </w:r>
          </w:p>
        </w:tc>
        <w:tc>
          <w:tcPr>
            <w:tcW w:w="600" w:type="pct"/>
            <w:shd w:val="clear" w:color="auto" w:fill="auto"/>
            <w:vAlign w:val="center"/>
          </w:tcPr>
          <w:p w14:paraId="6EF6B2A4" w14:textId="77777777" w:rsidR="001F60AC" w:rsidRPr="00BD1E24" w:rsidRDefault="00BD1E24" w:rsidP="00FE07B8">
            <w:pPr>
              <w:spacing w:before="120" w:line="240" w:lineRule="auto"/>
              <w:ind w:firstLine="0"/>
              <w:jc w:val="center"/>
              <w:rPr>
                <w:b w:val="0"/>
              </w:rPr>
            </w:pPr>
            <w:r w:rsidRPr="00BD1E24">
              <w:rPr>
                <w:b w:val="0"/>
              </w:rPr>
              <w:t>70</w:t>
            </w:r>
          </w:p>
        </w:tc>
        <w:tc>
          <w:tcPr>
            <w:tcW w:w="599" w:type="pct"/>
            <w:shd w:val="clear" w:color="auto" w:fill="auto"/>
            <w:vAlign w:val="center"/>
          </w:tcPr>
          <w:p w14:paraId="0930328B" w14:textId="77777777" w:rsidR="001F60AC" w:rsidRPr="00BD1E24" w:rsidRDefault="00BD1E24" w:rsidP="00FE07B8">
            <w:pPr>
              <w:spacing w:before="120" w:line="240" w:lineRule="auto"/>
              <w:ind w:firstLine="0"/>
              <w:jc w:val="center"/>
              <w:rPr>
                <w:b w:val="0"/>
              </w:rPr>
            </w:pPr>
            <w:r w:rsidRPr="00BD1E24">
              <w:rPr>
                <w:b w:val="0"/>
              </w:rPr>
              <w:t>75</w:t>
            </w:r>
          </w:p>
        </w:tc>
        <w:tc>
          <w:tcPr>
            <w:tcW w:w="603" w:type="pct"/>
            <w:shd w:val="clear" w:color="auto" w:fill="auto"/>
            <w:vAlign w:val="center"/>
          </w:tcPr>
          <w:p w14:paraId="190FC6CE" w14:textId="77777777" w:rsidR="001F60AC" w:rsidRPr="00BD1E24" w:rsidRDefault="00BD1E24" w:rsidP="00FE07B8">
            <w:pPr>
              <w:spacing w:before="120" w:line="240" w:lineRule="auto"/>
              <w:ind w:firstLine="0"/>
              <w:jc w:val="center"/>
              <w:rPr>
                <w:b w:val="0"/>
              </w:rPr>
            </w:pPr>
            <w:r w:rsidRPr="00BD1E24">
              <w:rPr>
                <w:b w:val="0"/>
              </w:rPr>
              <w:t>80</w:t>
            </w:r>
          </w:p>
        </w:tc>
      </w:tr>
      <w:tr w:rsidR="004A75FE" w:rsidRPr="00BD1E24" w14:paraId="77C8048E" w14:textId="77777777" w:rsidTr="009E59F1">
        <w:trPr>
          <w:trHeight w:val="444"/>
        </w:trPr>
        <w:tc>
          <w:tcPr>
            <w:tcW w:w="2000" w:type="pct"/>
            <w:shd w:val="clear" w:color="auto" w:fill="auto"/>
            <w:vAlign w:val="center"/>
          </w:tcPr>
          <w:p w14:paraId="7FCA1BFB" w14:textId="77777777" w:rsidR="001F60AC" w:rsidRPr="00BD1E24" w:rsidRDefault="001F60AC" w:rsidP="00FE07B8">
            <w:pPr>
              <w:spacing w:before="120" w:line="240" w:lineRule="auto"/>
              <w:ind w:firstLine="0"/>
              <w:rPr>
                <w:b w:val="0"/>
              </w:rPr>
            </w:pPr>
            <w:r w:rsidRPr="00BD1E24">
              <w:rPr>
                <w:b w:val="0"/>
              </w:rPr>
              <w:t xml:space="preserve">Alunos Formados nos Cursos Técnicos, Superiores e de Pós-graduação. </w:t>
            </w:r>
          </w:p>
        </w:tc>
        <w:tc>
          <w:tcPr>
            <w:tcW w:w="599" w:type="pct"/>
            <w:shd w:val="clear" w:color="auto" w:fill="auto"/>
            <w:vAlign w:val="center"/>
          </w:tcPr>
          <w:p w14:paraId="07A055D6" w14:textId="77777777" w:rsidR="001F60AC" w:rsidRPr="00BD1E24" w:rsidRDefault="00BD1E24" w:rsidP="00FE07B8">
            <w:pPr>
              <w:spacing w:before="120" w:line="240" w:lineRule="auto"/>
              <w:ind w:firstLine="0"/>
              <w:jc w:val="center"/>
              <w:rPr>
                <w:b w:val="0"/>
              </w:rPr>
            </w:pPr>
            <w:r w:rsidRPr="00BD1E24">
              <w:rPr>
                <w:b w:val="0"/>
              </w:rPr>
              <w:t>600</w:t>
            </w:r>
          </w:p>
        </w:tc>
        <w:tc>
          <w:tcPr>
            <w:tcW w:w="599" w:type="pct"/>
            <w:shd w:val="clear" w:color="auto" w:fill="auto"/>
            <w:vAlign w:val="center"/>
          </w:tcPr>
          <w:p w14:paraId="2D09AAB7" w14:textId="77777777" w:rsidR="001F60AC" w:rsidRPr="00BD1E24" w:rsidRDefault="00BD1E24" w:rsidP="00FE07B8">
            <w:pPr>
              <w:spacing w:before="120" w:line="240" w:lineRule="auto"/>
              <w:ind w:firstLine="0"/>
              <w:jc w:val="center"/>
              <w:rPr>
                <w:b w:val="0"/>
              </w:rPr>
            </w:pPr>
            <w:r w:rsidRPr="00BD1E24">
              <w:rPr>
                <w:b w:val="0"/>
              </w:rPr>
              <w:t>1</w:t>
            </w:r>
            <w:r w:rsidR="008E767E" w:rsidRPr="00BD1E24">
              <w:rPr>
                <w:b w:val="0"/>
              </w:rPr>
              <w:t>.</w:t>
            </w:r>
            <w:r w:rsidRPr="00BD1E24">
              <w:rPr>
                <w:b w:val="0"/>
              </w:rPr>
              <w:t>000</w:t>
            </w:r>
          </w:p>
        </w:tc>
        <w:tc>
          <w:tcPr>
            <w:tcW w:w="600" w:type="pct"/>
            <w:shd w:val="clear" w:color="auto" w:fill="auto"/>
            <w:vAlign w:val="center"/>
          </w:tcPr>
          <w:p w14:paraId="66E6FC41" w14:textId="77777777" w:rsidR="001F60AC" w:rsidRPr="00BD1E24" w:rsidRDefault="008E767E" w:rsidP="00FE07B8">
            <w:pPr>
              <w:spacing w:before="120" w:line="240" w:lineRule="auto"/>
              <w:ind w:firstLine="0"/>
              <w:jc w:val="center"/>
              <w:rPr>
                <w:b w:val="0"/>
              </w:rPr>
            </w:pPr>
            <w:r w:rsidRPr="00BD1E24">
              <w:rPr>
                <w:b w:val="0"/>
              </w:rPr>
              <w:t>1</w:t>
            </w:r>
            <w:r w:rsidR="001F60AC" w:rsidRPr="00BD1E24">
              <w:rPr>
                <w:b w:val="0"/>
              </w:rPr>
              <w:t>.</w:t>
            </w:r>
            <w:r w:rsidR="00BD1E24" w:rsidRPr="00BD1E24">
              <w:rPr>
                <w:b w:val="0"/>
              </w:rPr>
              <w:t>5</w:t>
            </w:r>
            <w:r w:rsidR="001F60AC" w:rsidRPr="00BD1E24">
              <w:rPr>
                <w:b w:val="0"/>
              </w:rPr>
              <w:t>02</w:t>
            </w:r>
          </w:p>
        </w:tc>
        <w:tc>
          <w:tcPr>
            <w:tcW w:w="599" w:type="pct"/>
            <w:shd w:val="clear" w:color="auto" w:fill="auto"/>
            <w:vAlign w:val="center"/>
          </w:tcPr>
          <w:p w14:paraId="46683848" w14:textId="77777777" w:rsidR="001F60AC" w:rsidRPr="00BD1E24" w:rsidRDefault="00BD1E24" w:rsidP="00FE07B8">
            <w:pPr>
              <w:spacing w:before="120" w:line="240" w:lineRule="auto"/>
              <w:ind w:firstLine="0"/>
              <w:jc w:val="center"/>
              <w:rPr>
                <w:b w:val="0"/>
              </w:rPr>
            </w:pPr>
            <w:r w:rsidRPr="00BD1E24">
              <w:rPr>
                <w:b w:val="0"/>
              </w:rPr>
              <w:t>2</w:t>
            </w:r>
            <w:r w:rsidR="001F60AC" w:rsidRPr="00BD1E24">
              <w:rPr>
                <w:b w:val="0"/>
              </w:rPr>
              <w:t>.</w:t>
            </w:r>
            <w:r w:rsidRPr="00BD1E24">
              <w:rPr>
                <w:b w:val="0"/>
              </w:rPr>
              <w:t>000</w:t>
            </w:r>
          </w:p>
        </w:tc>
        <w:tc>
          <w:tcPr>
            <w:tcW w:w="603" w:type="pct"/>
            <w:shd w:val="clear" w:color="auto" w:fill="auto"/>
            <w:vAlign w:val="center"/>
          </w:tcPr>
          <w:p w14:paraId="274406DD" w14:textId="77777777" w:rsidR="001F60AC" w:rsidRPr="00BD1E24" w:rsidRDefault="00BD1E24" w:rsidP="00FE07B8">
            <w:pPr>
              <w:spacing w:before="120" w:line="240" w:lineRule="auto"/>
              <w:ind w:firstLine="0"/>
              <w:jc w:val="center"/>
              <w:rPr>
                <w:b w:val="0"/>
              </w:rPr>
            </w:pPr>
            <w:r w:rsidRPr="00BD1E24">
              <w:rPr>
                <w:b w:val="0"/>
              </w:rPr>
              <w:t>2</w:t>
            </w:r>
            <w:r w:rsidR="008E767E" w:rsidRPr="00BD1E24">
              <w:rPr>
                <w:b w:val="0"/>
              </w:rPr>
              <w:t>.5</w:t>
            </w:r>
            <w:r w:rsidR="001F60AC" w:rsidRPr="00BD1E24">
              <w:rPr>
                <w:b w:val="0"/>
              </w:rPr>
              <w:t>78</w:t>
            </w:r>
          </w:p>
        </w:tc>
      </w:tr>
      <w:tr w:rsidR="004A75FE" w:rsidRPr="00BD1E24" w14:paraId="567D164B" w14:textId="77777777" w:rsidTr="009E59F1">
        <w:trPr>
          <w:trHeight w:val="444"/>
        </w:trPr>
        <w:tc>
          <w:tcPr>
            <w:tcW w:w="2000" w:type="pct"/>
            <w:shd w:val="clear" w:color="auto" w:fill="auto"/>
            <w:vAlign w:val="center"/>
          </w:tcPr>
          <w:p w14:paraId="4F63A53C" w14:textId="77777777" w:rsidR="001F60AC" w:rsidRPr="00BD1E24" w:rsidRDefault="001F60AC" w:rsidP="00FE07B8">
            <w:pPr>
              <w:spacing w:before="120" w:line="240" w:lineRule="auto"/>
              <w:ind w:firstLine="0"/>
              <w:rPr>
                <w:b w:val="0"/>
              </w:rPr>
            </w:pPr>
            <w:r w:rsidRPr="00BD1E24">
              <w:rPr>
                <w:b w:val="0"/>
              </w:rPr>
              <w:t>Alunos que Trabalham na Área de Formação</w:t>
            </w:r>
          </w:p>
        </w:tc>
        <w:tc>
          <w:tcPr>
            <w:tcW w:w="599" w:type="pct"/>
            <w:shd w:val="clear" w:color="auto" w:fill="auto"/>
            <w:vAlign w:val="center"/>
          </w:tcPr>
          <w:p w14:paraId="3CC6CD22" w14:textId="77777777" w:rsidR="001F60AC" w:rsidRPr="00BD1E24" w:rsidRDefault="001F60AC" w:rsidP="00FE07B8">
            <w:pPr>
              <w:spacing w:before="120" w:line="240" w:lineRule="auto"/>
              <w:ind w:firstLine="0"/>
              <w:jc w:val="center"/>
              <w:rPr>
                <w:b w:val="0"/>
              </w:rPr>
            </w:pPr>
            <w:r w:rsidRPr="00BD1E24">
              <w:rPr>
                <w:b w:val="0"/>
              </w:rPr>
              <w:t>20%</w:t>
            </w:r>
          </w:p>
        </w:tc>
        <w:tc>
          <w:tcPr>
            <w:tcW w:w="599" w:type="pct"/>
            <w:shd w:val="clear" w:color="auto" w:fill="auto"/>
            <w:vAlign w:val="center"/>
          </w:tcPr>
          <w:p w14:paraId="31B85F21" w14:textId="77777777" w:rsidR="001F60AC" w:rsidRPr="00BD1E24" w:rsidRDefault="001F60AC" w:rsidP="00FE07B8">
            <w:pPr>
              <w:spacing w:before="120" w:line="240" w:lineRule="auto"/>
              <w:ind w:firstLine="0"/>
              <w:jc w:val="center"/>
              <w:rPr>
                <w:b w:val="0"/>
              </w:rPr>
            </w:pPr>
            <w:r w:rsidRPr="00BD1E24">
              <w:rPr>
                <w:b w:val="0"/>
              </w:rPr>
              <w:t>30%</w:t>
            </w:r>
          </w:p>
        </w:tc>
        <w:tc>
          <w:tcPr>
            <w:tcW w:w="600" w:type="pct"/>
            <w:shd w:val="clear" w:color="auto" w:fill="auto"/>
            <w:vAlign w:val="center"/>
          </w:tcPr>
          <w:p w14:paraId="09263D4C" w14:textId="77777777" w:rsidR="001F60AC" w:rsidRPr="00BD1E24" w:rsidRDefault="001F60AC" w:rsidP="00FE07B8">
            <w:pPr>
              <w:spacing w:before="120" w:line="240" w:lineRule="auto"/>
              <w:ind w:firstLine="0"/>
              <w:jc w:val="center"/>
              <w:rPr>
                <w:b w:val="0"/>
              </w:rPr>
            </w:pPr>
            <w:r w:rsidRPr="00BD1E24">
              <w:rPr>
                <w:b w:val="0"/>
              </w:rPr>
              <w:t>40%</w:t>
            </w:r>
          </w:p>
        </w:tc>
        <w:tc>
          <w:tcPr>
            <w:tcW w:w="599" w:type="pct"/>
            <w:shd w:val="clear" w:color="auto" w:fill="auto"/>
            <w:vAlign w:val="center"/>
          </w:tcPr>
          <w:p w14:paraId="1B0A4AF4" w14:textId="77777777" w:rsidR="001F60AC" w:rsidRPr="00BD1E24" w:rsidRDefault="001F60AC" w:rsidP="00FE07B8">
            <w:pPr>
              <w:spacing w:before="120" w:line="240" w:lineRule="auto"/>
              <w:ind w:firstLine="0"/>
              <w:jc w:val="center"/>
              <w:rPr>
                <w:b w:val="0"/>
              </w:rPr>
            </w:pPr>
            <w:r w:rsidRPr="00BD1E24">
              <w:rPr>
                <w:b w:val="0"/>
              </w:rPr>
              <w:t>45%</w:t>
            </w:r>
          </w:p>
        </w:tc>
        <w:tc>
          <w:tcPr>
            <w:tcW w:w="603" w:type="pct"/>
            <w:shd w:val="clear" w:color="auto" w:fill="auto"/>
            <w:vAlign w:val="center"/>
          </w:tcPr>
          <w:p w14:paraId="74EA2AE9" w14:textId="77777777" w:rsidR="001F60AC" w:rsidRPr="00BD1E24" w:rsidRDefault="001F60AC" w:rsidP="00FE07B8">
            <w:pPr>
              <w:spacing w:before="120" w:line="240" w:lineRule="auto"/>
              <w:ind w:firstLine="0"/>
              <w:jc w:val="center"/>
              <w:rPr>
                <w:b w:val="0"/>
              </w:rPr>
            </w:pPr>
            <w:r w:rsidRPr="00BD1E24">
              <w:rPr>
                <w:b w:val="0"/>
              </w:rPr>
              <w:t>50%</w:t>
            </w:r>
          </w:p>
        </w:tc>
      </w:tr>
      <w:tr w:rsidR="004A75FE" w:rsidRPr="00BD1E24" w14:paraId="754700A9" w14:textId="77777777" w:rsidTr="009E59F1">
        <w:trPr>
          <w:trHeight w:val="444"/>
        </w:trPr>
        <w:tc>
          <w:tcPr>
            <w:tcW w:w="2000" w:type="pct"/>
            <w:shd w:val="clear" w:color="auto" w:fill="auto"/>
            <w:vAlign w:val="center"/>
          </w:tcPr>
          <w:p w14:paraId="17CD1995" w14:textId="77777777" w:rsidR="001F60AC" w:rsidRPr="00BD1E24" w:rsidRDefault="001F60AC" w:rsidP="00FE07B8">
            <w:pPr>
              <w:spacing w:before="120" w:line="240" w:lineRule="auto"/>
              <w:ind w:firstLine="0"/>
              <w:rPr>
                <w:b w:val="0"/>
              </w:rPr>
            </w:pPr>
            <w:r w:rsidRPr="00BD1E24">
              <w:rPr>
                <w:b w:val="0"/>
              </w:rPr>
              <w:lastRenderedPageBreak/>
              <w:t>Total de cursos Lato Sensu &amp; Stricto Sensu</w:t>
            </w:r>
          </w:p>
        </w:tc>
        <w:tc>
          <w:tcPr>
            <w:tcW w:w="599" w:type="pct"/>
            <w:shd w:val="clear" w:color="auto" w:fill="auto"/>
            <w:vAlign w:val="center"/>
          </w:tcPr>
          <w:p w14:paraId="325B36E8" w14:textId="77777777" w:rsidR="001F60AC" w:rsidRPr="00BD1E24" w:rsidRDefault="001F60AC" w:rsidP="00FE07B8">
            <w:pPr>
              <w:spacing w:before="120" w:line="240" w:lineRule="auto"/>
              <w:ind w:firstLine="0"/>
              <w:rPr>
                <w:b w:val="0"/>
              </w:rPr>
            </w:pPr>
            <w:r w:rsidRPr="00BD1E24">
              <w:rPr>
                <w:b w:val="0"/>
              </w:rPr>
              <w:t>04</w:t>
            </w:r>
          </w:p>
        </w:tc>
        <w:tc>
          <w:tcPr>
            <w:tcW w:w="599" w:type="pct"/>
            <w:shd w:val="clear" w:color="auto" w:fill="auto"/>
            <w:vAlign w:val="center"/>
          </w:tcPr>
          <w:p w14:paraId="70562A96" w14:textId="77777777" w:rsidR="001F60AC" w:rsidRPr="00BD1E24" w:rsidRDefault="001F60AC" w:rsidP="00FE07B8">
            <w:pPr>
              <w:spacing w:before="120" w:line="240" w:lineRule="auto"/>
              <w:ind w:firstLine="0"/>
              <w:rPr>
                <w:b w:val="0"/>
              </w:rPr>
            </w:pPr>
            <w:r w:rsidRPr="00BD1E24">
              <w:rPr>
                <w:b w:val="0"/>
              </w:rPr>
              <w:t>03</w:t>
            </w:r>
          </w:p>
        </w:tc>
        <w:tc>
          <w:tcPr>
            <w:tcW w:w="600" w:type="pct"/>
            <w:shd w:val="clear" w:color="auto" w:fill="auto"/>
            <w:vAlign w:val="center"/>
          </w:tcPr>
          <w:p w14:paraId="34ACA132" w14:textId="77777777" w:rsidR="001F60AC" w:rsidRPr="00BD1E24" w:rsidRDefault="001F60AC" w:rsidP="00FE07B8">
            <w:pPr>
              <w:spacing w:before="120" w:line="240" w:lineRule="auto"/>
              <w:ind w:firstLine="0"/>
              <w:rPr>
                <w:b w:val="0"/>
              </w:rPr>
            </w:pPr>
            <w:r w:rsidRPr="00BD1E24">
              <w:rPr>
                <w:b w:val="0"/>
              </w:rPr>
              <w:t>06</w:t>
            </w:r>
          </w:p>
        </w:tc>
        <w:tc>
          <w:tcPr>
            <w:tcW w:w="599" w:type="pct"/>
            <w:shd w:val="clear" w:color="auto" w:fill="auto"/>
            <w:vAlign w:val="center"/>
          </w:tcPr>
          <w:p w14:paraId="5DB0D9CC" w14:textId="77777777" w:rsidR="001F60AC" w:rsidRPr="00BD1E24" w:rsidRDefault="001F60AC" w:rsidP="00FE07B8">
            <w:pPr>
              <w:spacing w:before="120" w:line="240" w:lineRule="auto"/>
              <w:ind w:firstLine="0"/>
              <w:rPr>
                <w:b w:val="0"/>
              </w:rPr>
            </w:pPr>
            <w:r w:rsidRPr="00BD1E24">
              <w:rPr>
                <w:b w:val="0"/>
              </w:rPr>
              <w:t>03</w:t>
            </w:r>
          </w:p>
        </w:tc>
        <w:tc>
          <w:tcPr>
            <w:tcW w:w="603" w:type="pct"/>
            <w:shd w:val="clear" w:color="auto" w:fill="auto"/>
            <w:vAlign w:val="center"/>
          </w:tcPr>
          <w:p w14:paraId="64A050C2" w14:textId="77777777" w:rsidR="001F60AC" w:rsidRPr="00BD1E24" w:rsidRDefault="001F60AC" w:rsidP="00FE07B8">
            <w:pPr>
              <w:spacing w:before="120" w:line="240" w:lineRule="auto"/>
              <w:ind w:firstLine="0"/>
              <w:rPr>
                <w:b w:val="0"/>
              </w:rPr>
            </w:pPr>
            <w:r w:rsidRPr="00BD1E24">
              <w:rPr>
                <w:b w:val="0"/>
              </w:rPr>
              <w:t>04</w:t>
            </w:r>
          </w:p>
        </w:tc>
      </w:tr>
      <w:tr w:rsidR="004A75FE" w:rsidRPr="00BD1E24" w14:paraId="03AD0C98" w14:textId="77777777" w:rsidTr="009E59F1">
        <w:trPr>
          <w:trHeight w:val="444"/>
        </w:trPr>
        <w:tc>
          <w:tcPr>
            <w:tcW w:w="2000" w:type="pct"/>
            <w:shd w:val="clear" w:color="auto" w:fill="auto"/>
            <w:vAlign w:val="center"/>
          </w:tcPr>
          <w:p w14:paraId="3FF13999" w14:textId="77777777" w:rsidR="001F60AC" w:rsidRPr="00BD1E24" w:rsidRDefault="001F60AC" w:rsidP="00FE07B8">
            <w:pPr>
              <w:spacing w:before="120" w:line="240" w:lineRule="auto"/>
              <w:ind w:firstLine="0"/>
              <w:rPr>
                <w:b w:val="0"/>
              </w:rPr>
            </w:pPr>
            <w:r w:rsidRPr="00BD1E24">
              <w:rPr>
                <w:b w:val="0"/>
              </w:rPr>
              <w:t>Cursos de mestrado de nível 04</w:t>
            </w:r>
          </w:p>
        </w:tc>
        <w:tc>
          <w:tcPr>
            <w:tcW w:w="599" w:type="pct"/>
            <w:shd w:val="clear" w:color="auto" w:fill="auto"/>
            <w:vAlign w:val="center"/>
          </w:tcPr>
          <w:p w14:paraId="243B7322" w14:textId="77777777" w:rsidR="001F60AC" w:rsidRPr="00BD1E24" w:rsidRDefault="001F60AC" w:rsidP="00FE07B8">
            <w:pPr>
              <w:spacing w:before="120" w:line="240" w:lineRule="auto"/>
              <w:ind w:firstLine="0"/>
              <w:rPr>
                <w:b w:val="0"/>
              </w:rPr>
            </w:pPr>
            <w:r w:rsidRPr="00BD1E24">
              <w:rPr>
                <w:b w:val="0"/>
              </w:rPr>
              <w:t>-</w:t>
            </w:r>
          </w:p>
        </w:tc>
        <w:tc>
          <w:tcPr>
            <w:tcW w:w="599" w:type="pct"/>
            <w:shd w:val="clear" w:color="auto" w:fill="auto"/>
            <w:vAlign w:val="center"/>
          </w:tcPr>
          <w:p w14:paraId="17BC9CF2" w14:textId="77777777" w:rsidR="001F60AC" w:rsidRPr="00BD1E24" w:rsidRDefault="001F60AC" w:rsidP="00FE07B8">
            <w:pPr>
              <w:spacing w:before="120" w:line="240" w:lineRule="auto"/>
              <w:ind w:firstLine="0"/>
              <w:rPr>
                <w:b w:val="0"/>
              </w:rPr>
            </w:pPr>
            <w:r w:rsidRPr="00BD1E24">
              <w:rPr>
                <w:b w:val="0"/>
              </w:rPr>
              <w:t>-</w:t>
            </w:r>
          </w:p>
        </w:tc>
        <w:tc>
          <w:tcPr>
            <w:tcW w:w="600" w:type="pct"/>
            <w:shd w:val="clear" w:color="auto" w:fill="auto"/>
            <w:vAlign w:val="center"/>
          </w:tcPr>
          <w:p w14:paraId="39DDAF3B" w14:textId="77777777" w:rsidR="001F60AC" w:rsidRPr="00BD1E24" w:rsidRDefault="001F60AC" w:rsidP="00FE07B8">
            <w:pPr>
              <w:spacing w:before="120" w:line="240" w:lineRule="auto"/>
              <w:ind w:firstLine="0"/>
              <w:rPr>
                <w:b w:val="0"/>
              </w:rPr>
            </w:pPr>
            <w:r w:rsidRPr="00BD1E24">
              <w:rPr>
                <w:b w:val="0"/>
              </w:rPr>
              <w:t>02</w:t>
            </w:r>
          </w:p>
        </w:tc>
        <w:tc>
          <w:tcPr>
            <w:tcW w:w="599" w:type="pct"/>
            <w:shd w:val="clear" w:color="auto" w:fill="auto"/>
            <w:vAlign w:val="center"/>
          </w:tcPr>
          <w:p w14:paraId="08983092" w14:textId="77777777" w:rsidR="001F60AC" w:rsidRPr="00BD1E24" w:rsidRDefault="001F60AC" w:rsidP="00FE07B8">
            <w:pPr>
              <w:spacing w:before="120" w:line="240" w:lineRule="auto"/>
              <w:ind w:firstLine="0"/>
              <w:rPr>
                <w:b w:val="0"/>
              </w:rPr>
            </w:pPr>
            <w:r w:rsidRPr="00BD1E24">
              <w:rPr>
                <w:b w:val="0"/>
              </w:rPr>
              <w:t>-</w:t>
            </w:r>
          </w:p>
        </w:tc>
        <w:tc>
          <w:tcPr>
            <w:tcW w:w="603" w:type="pct"/>
            <w:shd w:val="clear" w:color="auto" w:fill="auto"/>
            <w:vAlign w:val="center"/>
          </w:tcPr>
          <w:p w14:paraId="518C051D" w14:textId="77777777" w:rsidR="001F60AC" w:rsidRPr="00BD1E24" w:rsidRDefault="001F60AC" w:rsidP="00FE07B8">
            <w:pPr>
              <w:spacing w:before="120" w:line="240" w:lineRule="auto"/>
              <w:ind w:firstLine="0"/>
              <w:rPr>
                <w:b w:val="0"/>
              </w:rPr>
            </w:pPr>
            <w:r w:rsidRPr="00BD1E24">
              <w:rPr>
                <w:b w:val="0"/>
              </w:rPr>
              <w:t>-</w:t>
            </w:r>
          </w:p>
        </w:tc>
      </w:tr>
      <w:tr w:rsidR="004A75FE" w:rsidRPr="00BD1E24" w14:paraId="0840FD9C" w14:textId="77777777" w:rsidTr="009E59F1">
        <w:trPr>
          <w:trHeight w:val="444"/>
        </w:trPr>
        <w:tc>
          <w:tcPr>
            <w:tcW w:w="2000" w:type="pct"/>
            <w:shd w:val="clear" w:color="auto" w:fill="auto"/>
            <w:vAlign w:val="center"/>
          </w:tcPr>
          <w:p w14:paraId="20C8DBA4" w14:textId="77777777" w:rsidR="001F60AC" w:rsidRPr="00BD1E24" w:rsidRDefault="001F60AC" w:rsidP="00FE07B8">
            <w:pPr>
              <w:spacing w:before="120" w:line="240" w:lineRule="auto"/>
              <w:ind w:firstLine="0"/>
              <w:rPr>
                <w:b w:val="0"/>
              </w:rPr>
            </w:pPr>
            <w:r w:rsidRPr="00BD1E24">
              <w:rPr>
                <w:b w:val="0"/>
              </w:rPr>
              <w:t>Captação de recursos para Programas de Pós-Graduação (em milhões)</w:t>
            </w:r>
          </w:p>
        </w:tc>
        <w:tc>
          <w:tcPr>
            <w:tcW w:w="599" w:type="pct"/>
            <w:shd w:val="clear" w:color="auto" w:fill="auto"/>
            <w:vAlign w:val="center"/>
          </w:tcPr>
          <w:p w14:paraId="549EF3CD" w14:textId="77777777" w:rsidR="001F60AC" w:rsidRPr="00BD1E24" w:rsidRDefault="001F60AC" w:rsidP="00FE07B8">
            <w:pPr>
              <w:spacing w:before="120" w:line="240" w:lineRule="auto"/>
              <w:ind w:firstLine="0"/>
              <w:rPr>
                <w:b w:val="0"/>
              </w:rPr>
            </w:pPr>
            <w:r w:rsidRPr="00BD1E24">
              <w:rPr>
                <w:b w:val="0"/>
              </w:rPr>
              <w:t>1,5</w:t>
            </w:r>
          </w:p>
        </w:tc>
        <w:tc>
          <w:tcPr>
            <w:tcW w:w="599" w:type="pct"/>
            <w:shd w:val="clear" w:color="auto" w:fill="auto"/>
            <w:vAlign w:val="center"/>
          </w:tcPr>
          <w:p w14:paraId="70FBD56A" w14:textId="77777777" w:rsidR="001F60AC" w:rsidRPr="00BD1E24" w:rsidRDefault="001F60AC" w:rsidP="00FE07B8">
            <w:pPr>
              <w:spacing w:before="120" w:line="240" w:lineRule="auto"/>
              <w:ind w:firstLine="0"/>
              <w:rPr>
                <w:b w:val="0"/>
              </w:rPr>
            </w:pPr>
            <w:r w:rsidRPr="00BD1E24">
              <w:rPr>
                <w:b w:val="0"/>
              </w:rPr>
              <w:t>1,5</w:t>
            </w:r>
          </w:p>
        </w:tc>
        <w:tc>
          <w:tcPr>
            <w:tcW w:w="600" w:type="pct"/>
            <w:shd w:val="clear" w:color="auto" w:fill="auto"/>
            <w:vAlign w:val="center"/>
          </w:tcPr>
          <w:p w14:paraId="08372A77" w14:textId="77777777" w:rsidR="001F60AC" w:rsidRPr="00BD1E24" w:rsidRDefault="001F60AC" w:rsidP="00FE07B8">
            <w:pPr>
              <w:spacing w:before="120" w:line="240" w:lineRule="auto"/>
              <w:ind w:firstLine="0"/>
              <w:rPr>
                <w:b w:val="0"/>
              </w:rPr>
            </w:pPr>
            <w:r w:rsidRPr="00BD1E24">
              <w:rPr>
                <w:b w:val="0"/>
              </w:rPr>
              <w:t>02</w:t>
            </w:r>
          </w:p>
        </w:tc>
        <w:tc>
          <w:tcPr>
            <w:tcW w:w="599" w:type="pct"/>
            <w:shd w:val="clear" w:color="auto" w:fill="auto"/>
            <w:vAlign w:val="center"/>
          </w:tcPr>
          <w:p w14:paraId="4764BA86" w14:textId="77777777" w:rsidR="001F60AC" w:rsidRPr="00BD1E24" w:rsidRDefault="001F60AC" w:rsidP="00FE07B8">
            <w:pPr>
              <w:spacing w:before="120" w:line="240" w:lineRule="auto"/>
              <w:ind w:firstLine="0"/>
              <w:rPr>
                <w:b w:val="0"/>
              </w:rPr>
            </w:pPr>
            <w:r w:rsidRPr="00BD1E24">
              <w:rPr>
                <w:b w:val="0"/>
              </w:rPr>
              <w:t>2,5</w:t>
            </w:r>
          </w:p>
        </w:tc>
        <w:tc>
          <w:tcPr>
            <w:tcW w:w="603" w:type="pct"/>
            <w:shd w:val="clear" w:color="auto" w:fill="auto"/>
            <w:vAlign w:val="center"/>
          </w:tcPr>
          <w:p w14:paraId="7E546F5B" w14:textId="77777777" w:rsidR="001F60AC" w:rsidRPr="00BD1E24" w:rsidRDefault="001F60AC" w:rsidP="00FE07B8">
            <w:pPr>
              <w:spacing w:before="120" w:line="240" w:lineRule="auto"/>
              <w:ind w:firstLine="0"/>
              <w:rPr>
                <w:b w:val="0"/>
              </w:rPr>
            </w:pPr>
            <w:r w:rsidRPr="00BD1E24">
              <w:rPr>
                <w:b w:val="0"/>
              </w:rPr>
              <w:t>2,5</w:t>
            </w:r>
          </w:p>
        </w:tc>
      </w:tr>
      <w:tr w:rsidR="004A75FE" w:rsidRPr="00BD1E24" w14:paraId="26D80086" w14:textId="77777777" w:rsidTr="009E59F1">
        <w:trPr>
          <w:trHeight w:val="444"/>
        </w:trPr>
        <w:tc>
          <w:tcPr>
            <w:tcW w:w="2000" w:type="pct"/>
            <w:shd w:val="clear" w:color="auto" w:fill="auto"/>
            <w:vAlign w:val="center"/>
          </w:tcPr>
          <w:p w14:paraId="404DED6A" w14:textId="77777777" w:rsidR="001F60AC" w:rsidRPr="00BD1E24" w:rsidRDefault="001F60AC" w:rsidP="00FE07B8">
            <w:pPr>
              <w:spacing w:before="120" w:line="240" w:lineRule="auto"/>
              <w:ind w:firstLine="0"/>
              <w:rPr>
                <w:b w:val="0"/>
              </w:rPr>
            </w:pPr>
            <w:r w:rsidRPr="00BD1E24">
              <w:rPr>
                <w:b w:val="0"/>
              </w:rPr>
              <w:t>Programas e Projetos Realizados pela Extensão</w:t>
            </w:r>
          </w:p>
        </w:tc>
        <w:tc>
          <w:tcPr>
            <w:tcW w:w="599" w:type="pct"/>
            <w:shd w:val="clear" w:color="auto" w:fill="auto"/>
            <w:vAlign w:val="center"/>
          </w:tcPr>
          <w:p w14:paraId="0899C7A3" w14:textId="77777777" w:rsidR="001F60AC" w:rsidRPr="00BD1E24" w:rsidRDefault="001F60AC" w:rsidP="00FE07B8">
            <w:pPr>
              <w:spacing w:before="120" w:line="240" w:lineRule="auto"/>
              <w:ind w:firstLine="0"/>
              <w:jc w:val="center"/>
              <w:rPr>
                <w:b w:val="0"/>
              </w:rPr>
            </w:pPr>
            <w:r w:rsidRPr="00BD1E24">
              <w:rPr>
                <w:b w:val="0"/>
              </w:rPr>
              <w:t>33</w:t>
            </w:r>
          </w:p>
        </w:tc>
        <w:tc>
          <w:tcPr>
            <w:tcW w:w="599" w:type="pct"/>
            <w:shd w:val="clear" w:color="auto" w:fill="auto"/>
            <w:vAlign w:val="center"/>
          </w:tcPr>
          <w:p w14:paraId="0E8C80AD" w14:textId="77777777" w:rsidR="001F60AC" w:rsidRPr="00BD1E24" w:rsidRDefault="001F60AC" w:rsidP="00FE07B8">
            <w:pPr>
              <w:spacing w:before="120" w:line="240" w:lineRule="auto"/>
              <w:ind w:firstLine="0"/>
              <w:jc w:val="center"/>
              <w:rPr>
                <w:b w:val="0"/>
              </w:rPr>
            </w:pPr>
            <w:r w:rsidRPr="00BD1E24">
              <w:rPr>
                <w:b w:val="0"/>
              </w:rPr>
              <w:t>34</w:t>
            </w:r>
          </w:p>
        </w:tc>
        <w:tc>
          <w:tcPr>
            <w:tcW w:w="600" w:type="pct"/>
            <w:shd w:val="clear" w:color="auto" w:fill="auto"/>
            <w:vAlign w:val="center"/>
          </w:tcPr>
          <w:p w14:paraId="3F3112C3" w14:textId="77777777" w:rsidR="001F60AC" w:rsidRPr="00BD1E24" w:rsidRDefault="001F60AC" w:rsidP="00FE07B8">
            <w:pPr>
              <w:spacing w:before="120" w:line="240" w:lineRule="auto"/>
              <w:ind w:firstLine="0"/>
              <w:jc w:val="center"/>
              <w:rPr>
                <w:b w:val="0"/>
              </w:rPr>
            </w:pPr>
            <w:r w:rsidRPr="00BD1E24">
              <w:rPr>
                <w:b w:val="0"/>
              </w:rPr>
              <w:t>35</w:t>
            </w:r>
          </w:p>
        </w:tc>
        <w:tc>
          <w:tcPr>
            <w:tcW w:w="599" w:type="pct"/>
            <w:shd w:val="clear" w:color="auto" w:fill="auto"/>
            <w:vAlign w:val="center"/>
          </w:tcPr>
          <w:p w14:paraId="58A9993B" w14:textId="77777777" w:rsidR="001F60AC" w:rsidRPr="00BD1E24" w:rsidRDefault="001F60AC" w:rsidP="00FE07B8">
            <w:pPr>
              <w:spacing w:before="120" w:line="240" w:lineRule="auto"/>
              <w:ind w:firstLine="0"/>
              <w:jc w:val="center"/>
              <w:rPr>
                <w:b w:val="0"/>
              </w:rPr>
            </w:pPr>
            <w:r w:rsidRPr="00BD1E24">
              <w:rPr>
                <w:b w:val="0"/>
              </w:rPr>
              <w:t>37</w:t>
            </w:r>
          </w:p>
        </w:tc>
        <w:tc>
          <w:tcPr>
            <w:tcW w:w="603" w:type="pct"/>
            <w:shd w:val="clear" w:color="auto" w:fill="auto"/>
            <w:vAlign w:val="center"/>
          </w:tcPr>
          <w:p w14:paraId="7D6856D4" w14:textId="77777777" w:rsidR="001F60AC" w:rsidRPr="00BD1E24" w:rsidRDefault="001F60AC" w:rsidP="00FE07B8">
            <w:pPr>
              <w:spacing w:before="120" w:line="240" w:lineRule="auto"/>
              <w:ind w:firstLine="0"/>
              <w:jc w:val="center"/>
              <w:rPr>
                <w:b w:val="0"/>
              </w:rPr>
            </w:pPr>
            <w:r w:rsidRPr="00BD1E24">
              <w:rPr>
                <w:b w:val="0"/>
              </w:rPr>
              <w:t>37</w:t>
            </w:r>
          </w:p>
        </w:tc>
      </w:tr>
      <w:tr w:rsidR="004A75FE" w:rsidRPr="00BD1E24" w14:paraId="338727EC" w14:textId="77777777" w:rsidTr="009E59F1">
        <w:trPr>
          <w:trHeight w:val="444"/>
        </w:trPr>
        <w:tc>
          <w:tcPr>
            <w:tcW w:w="2000" w:type="pct"/>
            <w:shd w:val="clear" w:color="auto" w:fill="auto"/>
            <w:vAlign w:val="center"/>
          </w:tcPr>
          <w:p w14:paraId="4798D1BF" w14:textId="77777777" w:rsidR="001F60AC" w:rsidRPr="00BD1E24" w:rsidRDefault="001F60AC" w:rsidP="00FE07B8">
            <w:pPr>
              <w:spacing w:before="120" w:line="240" w:lineRule="auto"/>
              <w:ind w:firstLine="0"/>
              <w:rPr>
                <w:b w:val="0"/>
              </w:rPr>
            </w:pPr>
            <w:r w:rsidRPr="00BD1E24">
              <w:rPr>
                <w:b w:val="0"/>
              </w:rPr>
              <w:t>Realização de Eventos Institucionais</w:t>
            </w:r>
          </w:p>
        </w:tc>
        <w:tc>
          <w:tcPr>
            <w:tcW w:w="599" w:type="pct"/>
            <w:shd w:val="clear" w:color="auto" w:fill="auto"/>
            <w:vAlign w:val="center"/>
          </w:tcPr>
          <w:p w14:paraId="4CB367A6" w14:textId="77777777" w:rsidR="001F60AC" w:rsidRPr="00BD1E24" w:rsidRDefault="001F60AC" w:rsidP="00FE07B8">
            <w:pPr>
              <w:spacing w:before="120" w:line="240" w:lineRule="auto"/>
              <w:ind w:firstLine="0"/>
              <w:jc w:val="center"/>
              <w:rPr>
                <w:b w:val="0"/>
              </w:rPr>
            </w:pPr>
            <w:r w:rsidRPr="00BD1E24">
              <w:rPr>
                <w:b w:val="0"/>
              </w:rPr>
              <w:t>31</w:t>
            </w:r>
          </w:p>
        </w:tc>
        <w:tc>
          <w:tcPr>
            <w:tcW w:w="599" w:type="pct"/>
            <w:shd w:val="clear" w:color="auto" w:fill="auto"/>
            <w:vAlign w:val="center"/>
          </w:tcPr>
          <w:p w14:paraId="199C2E4A" w14:textId="77777777" w:rsidR="001F60AC" w:rsidRPr="00BD1E24" w:rsidRDefault="00D4140C" w:rsidP="00FE07B8">
            <w:pPr>
              <w:spacing w:before="120" w:line="240" w:lineRule="auto"/>
              <w:ind w:firstLine="0"/>
              <w:jc w:val="center"/>
              <w:rPr>
                <w:b w:val="0"/>
              </w:rPr>
            </w:pPr>
            <w:r w:rsidRPr="00BD1E24">
              <w:rPr>
                <w:b w:val="0"/>
              </w:rPr>
              <w:t>2</w:t>
            </w:r>
            <w:r w:rsidR="001F60AC" w:rsidRPr="00BD1E24">
              <w:rPr>
                <w:b w:val="0"/>
              </w:rPr>
              <w:t>4</w:t>
            </w:r>
          </w:p>
        </w:tc>
        <w:tc>
          <w:tcPr>
            <w:tcW w:w="600" w:type="pct"/>
            <w:shd w:val="clear" w:color="auto" w:fill="auto"/>
            <w:vAlign w:val="center"/>
          </w:tcPr>
          <w:p w14:paraId="17A87E57" w14:textId="77777777" w:rsidR="001F60AC" w:rsidRPr="00BD1E24" w:rsidRDefault="001F60AC" w:rsidP="00FE07B8">
            <w:pPr>
              <w:spacing w:before="120" w:line="240" w:lineRule="auto"/>
              <w:ind w:firstLine="0"/>
              <w:jc w:val="center"/>
              <w:rPr>
                <w:b w:val="0"/>
              </w:rPr>
            </w:pPr>
            <w:r w:rsidRPr="00BD1E24">
              <w:rPr>
                <w:b w:val="0"/>
              </w:rPr>
              <w:t>33</w:t>
            </w:r>
          </w:p>
        </w:tc>
        <w:tc>
          <w:tcPr>
            <w:tcW w:w="599" w:type="pct"/>
            <w:shd w:val="clear" w:color="auto" w:fill="auto"/>
            <w:vAlign w:val="center"/>
          </w:tcPr>
          <w:p w14:paraId="36037E96" w14:textId="77777777" w:rsidR="001F60AC" w:rsidRPr="00BD1E24" w:rsidRDefault="001F60AC" w:rsidP="00FE07B8">
            <w:pPr>
              <w:spacing w:before="120" w:line="240" w:lineRule="auto"/>
              <w:ind w:firstLine="0"/>
              <w:jc w:val="center"/>
              <w:rPr>
                <w:b w:val="0"/>
              </w:rPr>
            </w:pPr>
            <w:r w:rsidRPr="00BD1E24">
              <w:rPr>
                <w:b w:val="0"/>
              </w:rPr>
              <w:t>38</w:t>
            </w:r>
          </w:p>
        </w:tc>
        <w:tc>
          <w:tcPr>
            <w:tcW w:w="603" w:type="pct"/>
            <w:shd w:val="clear" w:color="auto" w:fill="auto"/>
            <w:vAlign w:val="center"/>
          </w:tcPr>
          <w:p w14:paraId="3F1C1610" w14:textId="77777777" w:rsidR="001F60AC" w:rsidRPr="00BD1E24" w:rsidRDefault="001F60AC" w:rsidP="00FE07B8">
            <w:pPr>
              <w:spacing w:before="120" w:line="240" w:lineRule="auto"/>
              <w:ind w:firstLine="0"/>
              <w:jc w:val="center"/>
              <w:rPr>
                <w:b w:val="0"/>
              </w:rPr>
            </w:pPr>
            <w:r w:rsidRPr="00BD1E24">
              <w:rPr>
                <w:b w:val="0"/>
              </w:rPr>
              <w:t>37</w:t>
            </w:r>
          </w:p>
        </w:tc>
      </w:tr>
      <w:tr w:rsidR="004A75FE" w:rsidRPr="00BD1E24" w14:paraId="616581CF" w14:textId="77777777" w:rsidTr="009E59F1">
        <w:trPr>
          <w:trHeight w:val="444"/>
        </w:trPr>
        <w:tc>
          <w:tcPr>
            <w:tcW w:w="2000" w:type="pct"/>
            <w:shd w:val="clear" w:color="auto" w:fill="auto"/>
            <w:vAlign w:val="center"/>
          </w:tcPr>
          <w:p w14:paraId="631366D8" w14:textId="77777777" w:rsidR="001F60AC" w:rsidRPr="00BD1E24" w:rsidRDefault="001F60AC" w:rsidP="00FE07B8">
            <w:pPr>
              <w:spacing w:before="120" w:line="240" w:lineRule="auto"/>
              <w:ind w:firstLine="0"/>
              <w:rPr>
                <w:b w:val="0"/>
              </w:rPr>
            </w:pPr>
            <w:r w:rsidRPr="00BD1E24">
              <w:rPr>
                <w:b w:val="0"/>
              </w:rPr>
              <w:t>Implantação de Incubadoras</w:t>
            </w:r>
          </w:p>
        </w:tc>
        <w:tc>
          <w:tcPr>
            <w:tcW w:w="599" w:type="pct"/>
            <w:shd w:val="clear" w:color="auto" w:fill="auto"/>
            <w:vAlign w:val="center"/>
          </w:tcPr>
          <w:p w14:paraId="7A5D4BB3" w14:textId="77777777" w:rsidR="001F60AC" w:rsidRPr="00BD1E24" w:rsidRDefault="001F60AC" w:rsidP="00FE07B8">
            <w:pPr>
              <w:spacing w:before="120" w:line="240" w:lineRule="auto"/>
              <w:ind w:firstLine="0"/>
              <w:jc w:val="center"/>
              <w:rPr>
                <w:b w:val="0"/>
              </w:rPr>
            </w:pPr>
            <w:r w:rsidRPr="00BD1E24">
              <w:rPr>
                <w:b w:val="0"/>
              </w:rPr>
              <w:t>02</w:t>
            </w:r>
          </w:p>
        </w:tc>
        <w:tc>
          <w:tcPr>
            <w:tcW w:w="599" w:type="pct"/>
            <w:shd w:val="clear" w:color="auto" w:fill="auto"/>
            <w:vAlign w:val="center"/>
          </w:tcPr>
          <w:p w14:paraId="682E0D0F" w14:textId="77777777" w:rsidR="001F60AC" w:rsidRPr="00BD1E24" w:rsidRDefault="001F60AC" w:rsidP="00FE07B8">
            <w:pPr>
              <w:spacing w:before="120" w:line="240" w:lineRule="auto"/>
              <w:ind w:firstLine="0"/>
              <w:jc w:val="center"/>
              <w:rPr>
                <w:b w:val="0"/>
              </w:rPr>
            </w:pPr>
            <w:r w:rsidRPr="00BD1E24">
              <w:rPr>
                <w:b w:val="0"/>
              </w:rPr>
              <w:t>03</w:t>
            </w:r>
          </w:p>
        </w:tc>
        <w:tc>
          <w:tcPr>
            <w:tcW w:w="600" w:type="pct"/>
            <w:shd w:val="clear" w:color="auto" w:fill="auto"/>
            <w:vAlign w:val="center"/>
          </w:tcPr>
          <w:p w14:paraId="49B7DC2E" w14:textId="77777777" w:rsidR="001F60AC" w:rsidRPr="00BD1E24" w:rsidRDefault="001F60AC" w:rsidP="00FE07B8">
            <w:pPr>
              <w:spacing w:before="120" w:line="240" w:lineRule="auto"/>
              <w:ind w:firstLine="0"/>
              <w:jc w:val="center"/>
              <w:rPr>
                <w:b w:val="0"/>
              </w:rPr>
            </w:pPr>
            <w:r w:rsidRPr="00BD1E24">
              <w:rPr>
                <w:b w:val="0"/>
              </w:rPr>
              <w:t>03</w:t>
            </w:r>
          </w:p>
        </w:tc>
        <w:tc>
          <w:tcPr>
            <w:tcW w:w="599" w:type="pct"/>
            <w:shd w:val="clear" w:color="auto" w:fill="auto"/>
            <w:vAlign w:val="center"/>
          </w:tcPr>
          <w:p w14:paraId="2D86A17C" w14:textId="77777777" w:rsidR="001F60AC" w:rsidRPr="00BD1E24" w:rsidRDefault="001F60AC" w:rsidP="00FE07B8">
            <w:pPr>
              <w:spacing w:before="120" w:line="240" w:lineRule="auto"/>
              <w:ind w:firstLine="0"/>
              <w:jc w:val="center"/>
              <w:rPr>
                <w:b w:val="0"/>
              </w:rPr>
            </w:pPr>
            <w:r w:rsidRPr="00BD1E24">
              <w:rPr>
                <w:b w:val="0"/>
              </w:rPr>
              <w:t>02</w:t>
            </w:r>
          </w:p>
        </w:tc>
        <w:tc>
          <w:tcPr>
            <w:tcW w:w="603" w:type="pct"/>
            <w:shd w:val="clear" w:color="auto" w:fill="auto"/>
            <w:vAlign w:val="center"/>
          </w:tcPr>
          <w:p w14:paraId="20EDE48C" w14:textId="77777777" w:rsidR="001F60AC" w:rsidRPr="00BD1E24" w:rsidRDefault="001F60AC" w:rsidP="00FE07B8">
            <w:pPr>
              <w:spacing w:before="120" w:line="240" w:lineRule="auto"/>
              <w:ind w:firstLine="0"/>
              <w:jc w:val="center"/>
              <w:rPr>
                <w:b w:val="0"/>
              </w:rPr>
            </w:pPr>
            <w:r w:rsidRPr="00BD1E24">
              <w:rPr>
                <w:b w:val="0"/>
              </w:rPr>
              <w:t>02</w:t>
            </w:r>
          </w:p>
        </w:tc>
      </w:tr>
      <w:tr w:rsidR="004A75FE" w:rsidRPr="00BD1E24" w14:paraId="0E0EAE01" w14:textId="77777777" w:rsidTr="009E59F1">
        <w:trPr>
          <w:trHeight w:val="444"/>
        </w:trPr>
        <w:tc>
          <w:tcPr>
            <w:tcW w:w="2000" w:type="pct"/>
            <w:shd w:val="clear" w:color="auto" w:fill="auto"/>
            <w:vAlign w:val="center"/>
          </w:tcPr>
          <w:p w14:paraId="0E31CFD3" w14:textId="77777777" w:rsidR="001F60AC" w:rsidRPr="00BD1E24" w:rsidRDefault="001F60AC" w:rsidP="00FE07B8">
            <w:pPr>
              <w:spacing w:before="120" w:line="240" w:lineRule="auto"/>
              <w:ind w:firstLine="0"/>
              <w:rPr>
                <w:b w:val="0"/>
              </w:rPr>
            </w:pPr>
            <w:r w:rsidRPr="00BD1E24">
              <w:rPr>
                <w:b w:val="0"/>
              </w:rPr>
              <w:t>Empresas Incubadas</w:t>
            </w:r>
          </w:p>
        </w:tc>
        <w:tc>
          <w:tcPr>
            <w:tcW w:w="599" w:type="pct"/>
            <w:shd w:val="clear" w:color="auto" w:fill="auto"/>
            <w:vAlign w:val="center"/>
          </w:tcPr>
          <w:p w14:paraId="27FE7B2A" w14:textId="10DA758B" w:rsidR="001F60AC" w:rsidRPr="00BD1E24" w:rsidRDefault="00025B57" w:rsidP="00FE07B8">
            <w:pPr>
              <w:spacing w:before="120" w:line="240" w:lineRule="auto"/>
              <w:ind w:firstLine="0"/>
              <w:jc w:val="center"/>
              <w:rPr>
                <w:b w:val="0"/>
              </w:rPr>
            </w:pPr>
            <w:r>
              <w:rPr>
                <w:b w:val="0"/>
              </w:rPr>
              <w:t>10</w:t>
            </w:r>
          </w:p>
        </w:tc>
        <w:tc>
          <w:tcPr>
            <w:tcW w:w="599" w:type="pct"/>
            <w:shd w:val="clear" w:color="auto" w:fill="auto"/>
            <w:vAlign w:val="center"/>
          </w:tcPr>
          <w:p w14:paraId="68C7C5DC" w14:textId="1A393B60" w:rsidR="001F60AC" w:rsidRPr="00BD1E24" w:rsidRDefault="00025B57" w:rsidP="00FE07B8">
            <w:pPr>
              <w:spacing w:before="120" w:line="240" w:lineRule="auto"/>
              <w:ind w:firstLine="0"/>
              <w:jc w:val="center"/>
              <w:rPr>
                <w:b w:val="0"/>
              </w:rPr>
            </w:pPr>
            <w:r>
              <w:rPr>
                <w:b w:val="0"/>
              </w:rPr>
              <w:t>15</w:t>
            </w:r>
          </w:p>
        </w:tc>
        <w:tc>
          <w:tcPr>
            <w:tcW w:w="600" w:type="pct"/>
            <w:shd w:val="clear" w:color="auto" w:fill="auto"/>
            <w:vAlign w:val="center"/>
          </w:tcPr>
          <w:p w14:paraId="52FE6D53" w14:textId="7B14F2FC" w:rsidR="001F60AC" w:rsidRPr="00BD1E24" w:rsidRDefault="00025B57" w:rsidP="00FE07B8">
            <w:pPr>
              <w:spacing w:before="120" w:line="240" w:lineRule="auto"/>
              <w:ind w:firstLine="0"/>
              <w:jc w:val="center"/>
              <w:rPr>
                <w:b w:val="0"/>
              </w:rPr>
            </w:pPr>
            <w:r>
              <w:rPr>
                <w:b w:val="0"/>
              </w:rPr>
              <w:t>18</w:t>
            </w:r>
          </w:p>
        </w:tc>
        <w:tc>
          <w:tcPr>
            <w:tcW w:w="599" w:type="pct"/>
            <w:shd w:val="clear" w:color="auto" w:fill="auto"/>
            <w:vAlign w:val="center"/>
          </w:tcPr>
          <w:p w14:paraId="05B4F248" w14:textId="3E6B147A" w:rsidR="001F60AC" w:rsidRPr="00BD1E24" w:rsidRDefault="00025B57" w:rsidP="00FE07B8">
            <w:pPr>
              <w:spacing w:before="120" w:line="240" w:lineRule="auto"/>
              <w:ind w:firstLine="0"/>
              <w:jc w:val="center"/>
              <w:rPr>
                <w:b w:val="0"/>
              </w:rPr>
            </w:pPr>
            <w:r>
              <w:rPr>
                <w:b w:val="0"/>
              </w:rPr>
              <w:t>20</w:t>
            </w:r>
          </w:p>
        </w:tc>
        <w:tc>
          <w:tcPr>
            <w:tcW w:w="603" w:type="pct"/>
            <w:shd w:val="clear" w:color="auto" w:fill="auto"/>
            <w:vAlign w:val="center"/>
          </w:tcPr>
          <w:p w14:paraId="09BF6191" w14:textId="358AE3D1" w:rsidR="001F60AC" w:rsidRPr="00BD1E24" w:rsidRDefault="00025B57" w:rsidP="00FE07B8">
            <w:pPr>
              <w:spacing w:before="120" w:line="240" w:lineRule="auto"/>
              <w:ind w:firstLine="0"/>
              <w:jc w:val="center"/>
              <w:rPr>
                <w:b w:val="0"/>
              </w:rPr>
            </w:pPr>
            <w:r>
              <w:rPr>
                <w:b w:val="0"/>
              </w:rPr>
              <w:t>20</w:t>
            </w:r>
          </w:p>
        </w:tc>
      </w:tr>
      <w:tr w:rsidR="004A75FE" w:rsidRPr="00BD1E24" w14:paraId="6D0F5592" w14:textId="77777777" w:rsidTr="009E59F1">
        <w:trPr>
          <w:trHeight w:val="444"/>
        </w:trPr>
        <w:tc>
          <w:tcPr>
            <w:tcW w:w="2000" w:type="pct"/>
            <w:shd w:val="clear" w:color="auto" w:fill="auto"/>
            <w:vAlign w:val="center"/>
          </w:tcPr>
          <w:p w14:paraId="643603EC" w14:textId="77777777" w:rsidR="001F60AC" w:rsidRPr="00BD1E24" w:rsidRDefault="001F60AC" w:rsidP="00FE07B8">
            <w:pPr>
              <w:spacing w:before="120" w:line="240" w:lineRule="auto"/>
              <w:ind w:firstLine="0"/>
              <w:rPr>
                <w:b w:val="0"/>
              </w:rPr>
            </w:pPr>
            <w:r w:rsidRPr="00BD1E24">
              <w:rPr>
                <w:b w:val="0"/>
              </w:rPr>
              <w:t>Grêmios</w:t>
            </w:r>
          </w:p>
        </w:tc>
        <w:tc>
          <w:tcPr>
            <w:tcW w:w="599" w:type="pct"/>
            <w:shd w:val="clear" w:color="auto" w:fill="auto"/>
            <w:vAlign w:val="center"/>
          </w:tcPr>
          <w:p w14:paraId="07417158" w14:textId="77777777" w:rsidR="001F60AC" w:rsidRPr="00BD1E24" w:rsidRDefault="00A72241" w:rsidP="00FE07B8">
            <w:pPr>
              <w:spacing w:before="120" w:line="240" w:lineRule="auto"/>
              <w:ind w:firstLine="0"/>
              <w:jc w:val="center"/>
              <w:rPr>
                <w:b w:val="0"/>
              </w:rPr>
            </w:pPr>
            <w:r w:rsidRPr="00BD1E24">
              <w:rPr>
                <w:b w:val="0"/>
              </w:rPr>
              <w:t>01</w:t>
            </w:r>
          </w:p>
        </w:tc>
        <w:tc>
          <w:tcPr>
            <w:tcW w:w="599" w:type="pct"/>
            <w:shd w:val="clear" w:color="auto" w:fill="auto"/>
            <w:vAlign w:val="center"/>
          </w:tcPr>
          <w:p w14:paraId="74A5F310" w14:textId="77777777" w:rsidR="001F60AC" w:rsidRPr="00BD1E24" w:rsidRDefault="00D4140C" w:rsidP="00FE07B8">
            <w:pPr>
              <w:spacing w:before="120" w:line="240" w:lineRule="auto"/>
              <w:ind w:firstLine="0"/>
              <w:jc w:val="center"/>
              <w:rPr>
                <w:b w:val="0"/>
              </w:rPr>
            </w:pPr>
            <w:r w:rsidRPr="00BD1E24">
              <w:rPr>
                <w:b w:val="0"/>
              </w:rPr>
              <w:t>03</w:t>
            </w:r>
          </w:p>
        </w:tc>
        <w:tc>
          <w:tcPr>
            <w:tcW w:w="600" w:type="pct"/>
            <w:shd w:val="clear" w:color="auto" w:fill="auto"/>
            <w:vAlign w:val="center"/>
          </w:tcPr>
          <w:p w14:paraId="1D6AB290" w14:textId="77777777" w:rsidR="001F60AC" w:rsidRPr="00BD1E24" w:rsidRDefault="001F60AC" w:rsidP="00FE07B8">
            <w:pPr>
              <w:spacing w:before="120" w:line="240" w:lineRule="auto"/>
              <w:ind w:firstLine="0"/>
              <w:jc w:val="center"/>
              <w:rPr>
                <w:b w:val="0"/>
              </w:rPr>
            </w:pPr>
          </w:p>
        </w:tc>
        <w:tc>
          <w:tcPr>
            <w:tcW w:w="599" w:type="pct"/>
            <w:shd w:val="clear" w:color="auto" w:fill="auto"/>
            <w:vAlign w:val="center"/>
          </w:tcPr>
          <w:p w14:paraId="2150FAA2" w14:textId="77777777" w:rsidR="001F60AC" w:rsidRPr="00BD1E24" w:rsidRDefault="00D4140C" w:rsidP="00FE07B8">
            <w:pPr>
              <w:spacing w:before="120" w:line="240" w:lineRule="auto"/>
              <w:ind w:firstLine="0"/>
              <w:jc w:val="center"/>
              <w:rPr>
                <w:b w:val="0"/>
              </w:rPr>
            </w:pPr>
            <w:r w:rsidRPr="00BD1E24">
              <w:rPr>
                <w:b w:val="0"/>
              </w:rPr>
              <w:t>04</w:t>
            </w:r>
          </w:p>
        </w:tc>
        <w:tc>
          <w:tcPr>
            <w:tcW w:w="603" w:type="pct"/>
            <w:shd w:val="clear" w:color="auto" w:fill="auto"/>
            <w:vAlign w:val="center"/>
          </w:tcPr>
          <w:p w14:paraId="3AABD4CB" w14:textId="77777777" w:rsidR="001F60AC" w:rsidRPr="00BD1E24" w:rsidRDefault="001F60AC" w:rsidP="00FE07B8">
            <w:pPr>
              <w:spacing w:before="120" w:line="240" w:lineRule="auto"/>
              <w:ind w:firstLine="0"/>
              <w:jc w:val="center"/>
              <w:rPr>
                <w:b w:val="0"/>
              </w:rPr>
            </w:pPr>
          </w:p>
        </w:tc>
      </w:tr>
      <w:tr w:rsidR="004A75FE" w:rsidRPr="00BD1E24" w14:paraId="287109CA" w14:textId="77777777" w:rsidTr="009E59F1">
        <w:trPr>
          <w:trHeight w:val="444"/>
        </w:trPr>
        <w:tc>
          <w:tcPr>
            <w:tcW w:w="2000" w:type="pct"/>
            <w:shd w:val="clear" w:color="auto" w:fill="auto"/>
            <w:vAlign w:val="center"/>
          </w:tcPr>
          <w:p w14:paraId="0052BC7A" w14:textId="77777777" w:rsidR="001F60AC" w:rsidRPr="00BD1E24" w:rsidRDefault="001F60AC" w:rsidP="00FE07B8">
            <w:pPr>
              <w:spacing w:before="120" w:line="240" w:lineRule="auto"/>
              <w:ind w:firstLine="0"/>
              <w:rPr>
                <w:b w:val="0"/>
              </w:rPr>
            </w:pPr>
            <w:r w:rsidRPr="00BD1E24">
              <w:rPr>
                <w:b w:val="0"/>
              </w:rPr>
              <w:t>Centros Acadêmicos</w:t>
            </w:r>
          </w:p>
        </w:tc>
        <w:tc>
          <w:tcPr>
            <w:tcW w:w="599" w:type="pct"/>
            <w:shd w:val="clear" w:color="auto" w:fill="auto"/>
            <w:vAlign w:val="center"/>
          </w:tcPr>
          <w:p w14:paraId="0115404F" w14:textId="77777777" w:rsidR="001F60AC" w:rsidRPr="00BD1E24" w:rsidRDefault="001F60AC" w:rsidP="00FE07B8">
            <w:pPr>
              <w:spacing w:before="120" w:line="240" w:lineRule="auto"/>
              <w:ind w:firstLine="0"/>
              <w:jc w:val="center"/>
              <w:rPr>
                <w:b w:val="0"/>
              </w:rPr>
            </w:pPr>
            <w:r w:rsidRPr="00BD1E24">
              <w:rPr>
                <w:b w:val="0"/>
              </w:rPr>
              <w:t>40%</w:t>
            </w:r>
          </w:p>
        </w:tc>
        <w:tc>
          <w:tcPr>
            <w:tcW w:w="599" w:type="pct"/>
            <w:shd w:val="clear" w:color="auto" w:fill="auto"/>
            <w:vAlign w:val="center"/>
          </w:tcPr>
          <w:p w14:paraId="2750BBB8" w14:textId="77777777" w:rsidR="001F60AC" w:rsidRPr="00BD1E24" w:rsidRDefault="001F60AC" w:rsidP="00FE07B8">
            <w:pPr>
              <w:spacing w:before="120" w:line="240" w:lineRule="auto"/>
              <w:ind w:firstLine="0"/>
              <w:jc w:val="center"/>
              <w:rPr>
                <w:b w:val="0"/>
              </w:rPr>
            </w:pPr>
            <w:r w:rsidRPr="00BD1E24">
              <w:rPr>
                <w:b w:val="0"/>
              </w:rPr>
              <w:t>50%</w:t>
            </w:r>
          </w:p>
        </w:tc>
        <w:tc>
          <w:tcPr>
            <w:tcW w:w="600" w:type="pct"/>
            <w:shd w:val="clear" w:color="auto" w:fill="auto"/>
            <w:vAlign w:val="center"/>
          </w:tcPr>
          <w:p w14:paraId="5F3E395A" w14:textId="77777777" w:rsidR="001F60AC" w:rsidRPr="00BD1E24" w:rsidRDefault="001F60AC" w:rsidP="00FE07B8">
            <w:pPr>
              <w:spacing w:before="120" w:line="240" w:lineRule="auto"/>
              <w:ind w:firstLine="0"/>
              <w:jc w:val="center"/>
              <w:rPr>
                <w:b w:val="0"/>
              </w:rPr>
            </w:pPr>
            <w:r w:rsidRPr="00BD1E24">
              <w:rPr>
                <w:b w:val="0"/>
              </w:rPr>
              <w:t>60%</w:t>
            </w:r>
          </w:p>
        </w:tc>
        <w:tc>
          <w:tcPr>
            <w:tcW w:w="599" w:type="pct"/>
            <w:shd w:val="clear" w:color="auto" w:fill="auto"/>
            <w:vAlign w:val="center"/>
          </w:tcPr>
          <w:p w14:paraId="712B16FF" w14:textId="77777777" w:rsidR="001F60AC" w:rsidRPr="00BD1E24" w:rsidRDefault="001F60AC" w:rsidP="00FE07B8">
            <w:pPr>
              <w:spacing w:before="120" w:line="240" w:lineRule="auto"/>
              <w:ind w:firstLine="0"/>
              <w:jc w:val="center"/>
              <w:rPr>
                <w:b w:val="0"/>
              </w:rPr>
            </w:pPr>
            <w:r w:rsidRPr="00BD1E24">
              <w:rPr>
                <w:b w:val="0"/>
              </w:rPr>
              <w:t>80%</w:t>
            </w:r>
          </w:p>
        </w:tc>
        <w:tc>
          <w:tcPr>
            <w:tcW w:w="603" w:type="pct"/>
            <w:shd w:val="clear" w:color="auto" w:fill="auto"/>
            <w:vAlign w:val="center"/>
          </w:tcPr>
          <w:p w14:paraId="1D1E24A8" w14:textId="77777777" w:rsidR="001F60AC" w:rsidRPr="00BD1E24" w:rsidRDefault="001F60AC" w:rsidP="00FE07B8">
            <w:pPr>
              <w:spacing w:before="120" w:line="240" w:lineRule="auto"/>
              <w:ind w:firstLine="0"/>
              <w:jc w:val="center"/>
              <w:rPr>
                <w:b w:val="0"/>
              </w:rPr>
            </w:pPr>
            <w:r w:rsidRPr="00BD1E24">
              <w:rPr>
                <w:b w:val="0"/>
              </w:rPr>
              <w:t>100%</w:t>
            </w:r>
          </w:p>
        </w:tc>
      </w:tr>
    </w:tbl>
    <w:p w14:paraId="13914C2C" w14:textId="77777777" w:rsidR="001F60AC" w:rsidRPr="00BD1E24" w:rsidRDefault="00FF405E" w:rsidP="00443399">
      <w:pPr>
        <w:pStyle w:val="Legenda"/>
        <w:ind w:firstLine="0"/>
        <w:rPr>
          <w:b w:val="0"/>
          <w:i w:val="0"/>
          <w:noProof/>
          <w:color w:val="auto"/>
          <w:sz w:val="20"/>
          <w:szCs w:val="20"/>
        </w:rPr>
      </w:pPr>
      <w:r w:rsidRPr="00BD1E24">
        <w:rPr>
          <w:b w:val="0"/>
          <w:i w:val="0"/>
          <w:color w:val="auto"/>
          <w:sz w:val="20"/>
          <w:szCs w:val="20"/>
        </w:rPr>
        <w:t>Quadro</w:t>
      </w:r>
      <w:r w:rsidR="001F60AC" w:rsidRPr="00BD1E24">
        <w:rPr>
          <w:b w:val="0"/>
          <w:i w:val="0"/>
          <w:color w:val="auto"/>
          <w:sz w:val="20"/>
          <w:szCs w:val="20"/>
        </w:rPr>
        <w:t xml:space="preserve"> </w:t>
      </w:r>
      <w:r w:rsidR="008E5420" w:rsidRPr="00BD1E24">
        <w:rPr>
          <w:b w:val="0"/>
          <w:i w:val="0"/>
          <w:color w:val="auto"/>
          <w:sz w:val="20"/>
          <w:szCs w:val="20"/>
        </w:rPr>
        <w:fldChar w:fldCharType="begin"/>
      </w:r>
      <w:r w:rsidR="008E5420" w:rsidRPr="00BD1E24">
        <w:rPr>
          <w:b w:val="0"/>
          <w:i w:val="0"/>
          <w:color w:val="auto"/>
          <w:sz w:val="20"/>
          <w:szCs w:val="20"/>
        </w:rPr>
        <w:instrText xml:space="preserve"> SEQ Tabela \* ARABIC </w:instrText>
      </w:r>
      <w:r w:rsidR="008E5420" w:rsidRPr="00BD1E24">
        <w:rPr>
          <w:b w:val="0"/>
          <w:i w:val="0"/>
          <w:color w:val="auto"/>
          <w:sz w:val="20"/>
          <w:szCs w:val="20"/>
        </w:rPr>
        <w:fldChar w:fldCharType="separate"/>
      </w:r>
      <w:r w:rsidR="00AE4507">
        <w:rPr>
          <w:b w:val="0"/>
          <w:i w:val="0"/>
          <w:noProof/>
          <w:color w:val="auto"/>
          <w:sz w:val="20"/>
          <w:szCs w:val="20"/>
        </w:rPr>
        <w:t>1</w:t>
      </w:r>
      <w:r w:rsidR="008E5420" w:rsidRPr="00BD1E24">
        <w:rPr>
          <w:b w:val="0"/>
          <w:i w:val="0"/>
          <w:color w:val="auto"/>
          <w:sz w:val="20"/>
          <w:szCs w:val="20"/>
        </w:rPr>
        <w:fldChar w:fldCharType="end"/>
      </w:r>
      <w:r w:rsidR="001F60AC" w:rsidRPr="00BD1E24">
        <w:rPr>
          <w:b w:val="0"/>
          <w:i w:val="0"/>
          <w:color w:val="auto"/>
          <w:sz w:val="20"/>
          <w:szCs w:val="20"/>
        </w:rPr>
        <w:t xml:space="preserve"> Indicadores</w:t>
      </w:r>
      <w:r w:rsidR="001F60AC" w:rsidRPr="00BD1E24">
        <w:rPr>
          <w:b w:val="0"/>
          <w:i w:val="0"/>
          <w:noProof/>
          <w:color w:val="auto"/>
          <w:sz w:val="20"/>
          <w:szCs w:val="20"/>
        </w:rPr>
        <w:t xml:space="preserve"> para perspectiva do aluno</w:t>
      </w:r>
    </w:p>
    <w:p w14:paraId="4823F9E4" w14:textId="77777777" w:rsidR="006E5DB6" w:rsidRPr="00BD1E24" w:rsidRDefault="006E5DB6" w:rsidP="00D869BF"/>
    <w:p w14:paraId="27368BBA" w14:textId="77777777" w:rsidR="00B331E2" w:rsidRPr="00BD1E24" w:rsidRDefault="00B331E2" w:rsidP="006B6D68">
      <w:pPr>
        <w:pStyle w:val="PargrafodaLista"/>
        <w:ind w:left="0" w:firstLine="0"/>
      </w:pPr>
    </w:p>
    <w:tbl>
      <w:tblPr>
        <w:tblW w:w="94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6"/>
        <w:gridCol w:w="1135"/>
        <w:gridCol w:w="1135"/>
        <w:gridCol w:w="1136"/>
        <w:gridCol w:w="1135"/>
        <w:gridCol w:w="1140"/>
      </w:tblGrid>
      <w:tr w:rsidR="004A75FE" w:rsidRPr="00055427" w14:paraId="454C02C9" w14:textId="77777777" w:rsidTr="00F11CD6">
        <w:trPr>
          <w:trHeight w:val="662"/>
        </w:trPr>
        <w:tc>
          <w:tcPr>
            <w:tcW w:w="9467" w:type="dxa"/>
            <w:gridSpan w:val="6"/>
            <w:shd w:val="clear" w:color="auto" w:fill="auto"/>
            <w:vAlign w:val="center"/>
          </w:tcPr>
          <w:p w14:paraId="729B279F" w14:textId="2CAC7935" w:rsidR="006E5DB6" w:rsidRPr="00055427" w:rsidRDefault="00986BFA" w:rsidP="00FE07B8">
            <w:pPr>
              <w:spacing w:before="120" w:line="240" w:lineRule="auto"/>
              <w:ind w:firstLine="0"/>
            </w:pPr>
            <w:r w:rsidRPr="00055427">
              <w:t>2</w:t>
            </w:r>
            <w:r w:rsidR="00BD1E24" w:rsidRPr="00055427">
              <w:t xml:space="preserve">. </w:t>
            </w:r>
            <w:r w:rsidR="006E5DB6" w:rsidRPr="00055427">
              <w:t>PERSPECTIVAS DOS PROCESSOS INTERNOS</w:t>
            </w:r>
          </w:p>
        </w:tc>
      </w:tr>
      <w:tr w:rsidR="004A75FE" w:rsidRPr="00055427" w14:paraId="4E2FFC8C" w14:textId="77777777" w:rsidTr="00F11CD6">
        <w:trPr>
          <w:trHeight w:val="513"/>
        </w:trPr>
        <w:tc>
          <w:tcPr>
            <w:tcW w:w="3786" w:type="dxa"/>
            <w:vMerge w:val="restart"/>
            <w:shd w:val="clear" w:color="auto" w:fill="auto"/>
            <w:vAlign w:val="center"/>
          </w:tcPr>
          <w:p w14:paraId="1013B4F6" w14:textId="77777777" w:rsidR="006E5DB6" w:rsidRPr="00055427" w:rsidRDefault="006E5DB6" w:rsidP="00FE07B8">
            <w:pPr>
              <w:spacing w:before="120" w:line="240" w:lineRule="auto"/>
              <w:ind w:firstLine="0"/>
              <w:jc w:val="center"/>
            </w:pPr>
            <w:r w:rsidRPr="00055427">
              <w:t>INDICADORES</w:t>
            </w:r>
          </w:p>
        </w:tc>
        <w:tc>
          <w:tcPr>
            <w:tcW w:w="5681" w:type="dxa"/>
            <w:gridSpan w:val="5"/>
            <w:shd w:val="clear" w:color="auto" w:fill="auto"/>
            <w:vAlign w:val="center"/>
          </w:tcPr>
          <w:p w14:paraId="5F11EFF9" w14:textId="77777777" w:rsidR="006E5DB6" w:rsidRPr="00055427" w:rsidRDefault="006E5DB6" w:rsidP="00FE07B8">
            <w:pPr>
              <w:spacing w:before="120" w:line="240" w:lineRule="auto"/>
              <w:ind w:firstLine="0"/>
              <w:jc w:val="center"/>
            </w:pPr>
            <w:r w:rsidRPr="00055427">
              <w:t>METAS</w:t>
            </w:r>
          </w:p>
        </w:tc>
      </w:tr>
      <w:tr w:rsidR="004A75FE" w:rsidRPr="00055427" w14:paraId="766DA768" w14:textId="77777777" w:rsidTr="00F11CD6">
        <w:trPr>
          <w:cantSplit/>
          <w:trHeight w:val="785"/>
        </w:trPr>
        <w:tc>
          <w:tcPr>
            <w:tcW w:w="3786" w:type="dxa"/>
            <w:vMerge/>
            <w:shd w:val="clear" w:color="auto" w:fill="auto"/>
          </w:tcPr>
          <w:p w14:paraId="21F85F94" w14:textId="77777777" w:rsidR="006E5DB6" w:rsidRPr="00055427" w:rsidRDefault="006E5DB6" w:rsidP="00FE07B8">
            <w:pPr>
              <w:spacing w:before="120" w:line="240" w:lineRule="auto"/>
              <w:ind w:firstLine="0"/>
            </w:pPr>
          </w:p>
        </w:tc>
        <w:tc>
          <w:tcPr>
            <w:tcW w:w="1135" w:type="dxa"/>
            <w:shd w:val="clear" w:color="auto" w:fill="auto"/>
            <w:textDirection w:val="btLr"/>
            <w:vAlign w:val="center"/>
          </w:tcPr>
          <w:p w14:paraId="507766A3" w14:textId="77777777" w:rsidR="006E5DB6" w:rsidRPr="00055427" w:rsidRDefault="006E5DB6" w:rsidP="00FE07B8">
            <w:pPr>
              <w:spacing w:before="120" w:line="240" w:lineRule="auto"/>
              <w:ind w:firstLine="0"/>
              <w:jc w:val="center"/>
            </w:pPr>
            <w:r w:rsidRPr="00055427">
              <w:t>2014</w:t>
            </w:r>
          </w:p>
        </w:tc>
        <w:tc>
          <w:tcPr>
            <w:tcW w:w="1135" w:type="dxa"/>
            <w:shd w:val="clear" w:color="auto" w:fill="auto"/>
            <w:textDirection w:val="btLr"/>
            <w:vAlign w:val="center"/>
          </w:tcPr>
          <w:p w14:paraId="0FA96C0F" w14:textId="77777777" w:rsidR="006E5DB6" w:rsidRPr="00055427" w:rsidRDefault="006E5DB6" w:rsidP="00FE07B8">
            <w:pPr>
              <w:spacing w:before="120" w:line="240" w:lineRule="auto"/>
              <w:ind w:firstLine="0"/>
              <w:jc w:val="center"/>
            </w:pPr>
            <w:r w:rsidRPr="00055427">
              <w:t>2015</w:t>
            </w:r>
          </w:p>
        </w:tc>
        <w:tc>
          <w:tcPr>
            <w:tcW w:w="1136" w:type="dxa"/>
            <w:shd w:val="clear" w:color="auto" w:fill="auto"/>
            <w:textDirection w:val="btLr"/>
            <w:vAlign w:val="center"/>
          </w:tcPr>
          <w:p w14:paraId="71A3440D" w14:textId="77777777" w:rsidR="006E5DB6" w:rsidRPr="00055427" w:rsidRDefault="006E5DB6" w:rsidP="00FE07B8">
            <w:pPr>
              <w:spacing w:before="120" w:line="240" w:lineRule="auto"/>
              <w:ind w:firstLine="0"/>
              <w:jc w:val="center"/>
            </w:pPr>
            <w:r w:rsidRPr="00055427">
              <w:t>2016</w:t>
            </w:r>
          </w:p>
        </w:tc>
        <w:tc>
          <w:tcPr>
            <w:tcW w:w="1135" w:type="dxa"/>
            <w:shd w:val="clear" w:color="auto" w:fill="auto"/>
            <w:textDirection w:val="btLr"/>
            <w:vAlign w:val="center"/>
          </w:tcPr>
          <w:p w14:paraId="1F76A74D" w14:textId="77777777" w:rsidR="006E5DB6" w:rsidRPr="00055427" w:rsidRDefault="006E5DB6" w:rsidP="00FE07B8">
            <w:pPr>
              <w:spacing w:before="120" w:line="240" w:lineRule="auto"/>
              <w:ind w:firstLine="0"/>
              <w:jc w:val="center"/>
            </w:pPr>
            <w:r w:rsidRPr="00055427">
              <w:t>2017</w:t>
            </w:r>
          </w:p>
        </w:tc>
        <w:tc>
          <w:tcPr>
            <w:tcW w:w="1140" w:type="dxa"/>
            <w:shd w:val="clear" w:color="auto" w:fill="auto"/>
            <w:textDirection w:val="btLr"/>
            <w:vAlign w:val="center"/>
          </w:tcPr>
          <w:p w14:paraId="25FD0320" w14:textId="77777777" w:rsidR="006E5DB6" w:rsidRPr="00055427" w:rsidRDefault="006E5DB6" w:rsidP="00FE07B8">
            <w:pPr>
              <w:spacing w:before="120" w:line="240" w:lineRule="auto"/>
              <w:ind w:firstLine="0"/>
              <w:jc w:val="center"/>
            </w:pPr>
            <w:r w:rsidRPr="00055427">
              <w:t>2018</w:t>
            </w:r>
          </w:p>
        </w:tc>
      </w:tr>
      <w:tr w:rsidR="004A75FE" w:rsidRPr="00055427" w14:paraId="1CCACFC2" w14:textId="77777777" w:rsidTr="00FE07B8">
        <w:trPr>
          <w:trHeight w:val="444"/>
        </w:trPr>
        <w:tc>
          <w:tcPr>
            <w:tcW w:w="3786" w:type="dxa"/>
            <w:shd w:val="clear" w:color="auto" w:fill="auto"/>
            <w:vAlign w:val="center"/>
          </w:tcPr>
          <w:p w14:paraId="67BC373E" w14:textId="77777777" w:rsidR="006E5DB6" w:rsidRPr="00055427" w:rsidRDefault="006E5DB6" w:rsidP="00FE07B8">
            <w:pPr>
              <w:spacing w:before="120" w:line="240" w:lineRule="auto"/>
              <w:ind w:firstLine="0"/>
              <w:rPr>
                <w:b w:val="0"/>
                <w:sz w:val="22"/>
                <w:szCs w:val="22"/>
              </w:rPr>
            </w:pPr>
            <w:r w:rsidRPr="00055427">
              <w:rPr>
                <w:b w:val="0"/>
                <w:sz w:val="22"/>
                <w:szCs w:val="22"/>
              </w:rPr>
              <w:t>Ouvidorias em funcionamento.</w:t>
            </w:r>
          </w:p>
        </w:tc>
        <w:tc>
          <w:tcPr>
            <w:tcW w:w="1135" w:type="dxa"/>
            <w:shd w:val="clear" w:color="auto" w:fill="auto"/>
            <w:vAlign w:val="center"/>
          </w:tcPr>
          <w:p w14:paraId="3AA0261B" w14:textId="4FE4240C" w:rsidR="006E5DB6" w:rsidRPr="00055427" w:rsidRDefault="00827F9A" w:rsidP="00FE07B8">
            <w:pPr>
              <w:spacing w:before="120" w:line="240" w:lineRule="auto"/>
              <w:ind w:firstLine="0"/>
              <w:jc w:val="center"/>
              <w:rPr>
                <w:b w:val="0"/>
                <w:sz w:val="22"/>
                <w:szCs w:val="22"/>
              </w:rPr>
            </w:pPr>
            <w:r w:rsidRPr="00055427">
              <w:rPr>
                <w:b w:val="0"/>
                <w:sz w:val="22"/>
                <w:szCs w:val="22"/>
              </w:rPr>
              <w:t>03</w:t>
            </w:r>
          </w:p>
        </w:tc>
        <w:tc>
          <w:tcPr>
            <w:tcW w:w="1135" w:type="dxa"/>
            <w:shd w:val="clear" w:color="auto" w:fill="auto"/>
            <w:vAlign w:val="center"/>
          </w:tcPr>
          <w:p w14:paraId="2CE2B8D2"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09</w:t>
            </w:r>
          </w:p>
        </w:tc>
        <w:tc>
          <w:tcPr>
            <w:tcW w:w="1136" w:type="dxa"/>
            <w:shd w:val="clear" w:color="auto" w:fill="auto"/>
            <w:vAlign w:val="center"/>
          </w:tcPr>
          <w:p w14:paraId="10D9100E" w14:textId="0DDDE03F" w:rsidR="006E5DB6" w:rsidRPr="00055427" w:rsidRDefault="00025B57" w:rsidP="00FE07B8">
            <w:pPr>
              <w:spacing w:before="120" w:line="240" w:lineRule="auto"/>
              <w:ind w:firstLine="0"/>
              <w:jc w:val="center"/>
              <w:rPr>
                <w:b w:val="0"/>
                <w:sz w:val="22"/>
                <w:szCs w:val="22"/>
              </w:rPr>
            </w:pPr>
            <w:r w:rsidRPr="00055427">
              <w:rPr>
                <w:b w:val="0"/>
                <w:sz w:val="22"/>
                <w:szCs w:val="22"/>
              </w:rPr>
              <w:t>10</w:t>
            </w:r>
          </w:p>
        </w:tc>
        <w:tc>
          <w:tcPr>
            <w:tcW w:w="1135" w:type="dxa"/>
            <w:shd w:val="clear" w:color="auto" w:fill="auto"/>
            <w:vAlign w:val="center"/>
          </w:tcPr>
          <w:p w14:paraId="7249B2AA" w14:textId="0CF03703" w:rsidR="006E5DB6" w:rsidRPr="00055427" w:rsidRDefault="00025B57" w:rsidP="00FE07B8">
            <w:pPr>
              <w:spacing w:before="120" w:line="240" w:lineRule="auto"/>
              <w:ind w:firstLine="0"/>
              <w:jc w:val="center"/>
              <w:rPr>
                <w:b w:val="0"/>
                <w:sz w:val="22"/>
                <w:szCs w:val="22"/>
              </w:rPr>
            </w:pPr>
            <w:r w:rsidRPr="00055427">
              <w:rPr>
                <w:b w:val="0"/>
                <w:sz w:val="22"/>
                <w:szCs w:val="22"/>
              </w:rPr>
              <w:t>12</w:t>
            </w:r>
          </w:p>
        </w:tc>
        <w:tc>
          <w:tcPr>
            <w:tcW w:w="1140" w:type="dxa"/>
            <w:shd w:val="clear" w:color="auto" w:fill="auto"/>
            <w:vAlign w:val="center"/>
          </w:tcPr>
          <w:p w14:paraId="10580BD6"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w:t>
            </w:r>
          </w:p>
        </w:tc>
      </w:tr>
      <w:tr w:rsidR="004A75FE" w:rsidRPr="00055427" w14:paraId="0B263491" w14:textId="77777777" w:rsidTr="00FE07B8">
        <w:trPr>
          <w:trHeight w:val="444"/>
        </w:trPr>
        <w:tc>
          <w:tcPr>
            <w:tcW w:w="3786" w:type="dxa"/>
            <w:shd w:val="clear" w:color="auto" w:fill="auto"/>
            <w:vAlign w:val="center"/>
          </w:tcPr>
          <w:p w14:paraId="2B91161A" w14:textId="77777777" w:rsidR="006E5DB6" w:rsidRPr="00055427" w:rsidRDefault="006E5DB6" w:rsidP="00FE07B8">
            <w:pPr>
              <w:spacing w:before="120" w:line="240" w:lineRule="auto"/>
              <w:ind w:firstLine="0"/>
              <w:rPr>
                <w:b w:val="0"/>
                <w:sz w:val="22"/>
                <w:szCs w:val="22"/>
              </w:rPr>
            </w:pPr>
            <w:r w:rsidRPr="00055427">
              <w:rPr>
                <w:b w:val="0"/>
                <w:sz w:val="22"/>
                <w:szCs w:val="22"/>
              </w:rPr>
              <w:t>Realização de Eventos.</w:t>
            </w:r>
          </w:p>
        </w:tc>
        <w:tc>
          <w:tcPr>
            <w:tcW w:w="1135" w:type="dxa"/>
            <w:shd w:val="clear" w:color="auto" w:fill="auto"/>
            <w:vAlign w:val="center"/>
          </w:tcPr>
          <w:p w14:paraId="7809A800"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04</w:t>
            </w:r>
          </w:p>
        </w:tc>
        <w:tc>
          <w:tcPr>
            <w:tcW w:w="1135" w:type="dxa"/>
            <w:shd w:val="clear" w:color="auto" w:fill="auto"/>
            <w:vAlign w:val="center"/>
          </w:tcPr>
          <w:p w14:paraId="257F0FEC"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03</w:t>
            </w:r>
          </w:p>
        </w:tc>
        <w:tc>
          <w:tcPr>
            <w:tcW w:w="1136" w:type="dxa"/>
            <w:shd w:val="clear" w:color="auto" w:fill="auto"/>
            <w:vAlign w:val="center"/>
          </w:tcPr>
          <w:p w14:paraId="16929765"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04</w:t>
            </w:r>
          </w:p>
        </w:tc>
        <w:tc>
          <w:tcPr>
            <w:tcW w:w="1135" w:type="dxa"/>
            <w:shd w:val="clear" w:color="auto" w:fill="auto"/>
            <w:vAlign w:val="center"/>
          </w:tcPr>
          <w:p w14:paraId="10C6BC2F"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04</w:t>
            </w:r>
          </w:p>
        </w:tc>
        <w:tc>
          <w:tcPr>
            <w:tcW w:w="1140" w:type="dxa"/>
            <w:shd w:val="clear" w:color="auto" w:fill="auto"/>
            <w:vAlign w:val="center"/>
          </w:tcPr>
          <w:p w14:paraId="332E1D48"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02</w:t>
            </w:r>
          </w:p>
        </w:tc>
      </w:tr>
      <w:tr w:rsidR="004A75FE" w:rsidRPr="00055427" w14:paraId="7FA3C88E" w14:textId="77777777" w:rsidTr="00FE07B8">
        <w:trPr>
          <w:trHeight w:val="444"/>
        </w:trPr>
        <w:tc>
          <w:tcPr>
            <w:tcW w:w="3786" w:type="dxa"/>
            <w:shd w:val="clear" w:color="auto" w:fill="auto"/>
            <w:vAlign w:val="center"/>
          </w:tcPr>
          <w:p w14:paraId="53BB573F" w14:textId="77777777" w:rsidR="006E5DB6" w:rsidRPr="00055427" w:rsidRDefault="006E5DB6" w:rsidP="00FE07B8">
            <w:pPr>
              <w:spacing w:before="120" w:line="240" w:lineRule="auto"/>
              <w:ind w:firstLine="0"/>
              <w:rPr>
                <w:b w:val="0"/>
                <w:sz w:val="22"/>
                <w:szCs w:val="22"/>
              </w:rPr>
            </w:pPr>
            <w:r w:rsidRPr="00055427">
              <w:rPr>
                <w:b w:val="0"/>
                <w:sz w:val="22"/>
                <w:szCs w:val="22"/>
              </w:rPr>
              <w:t>Novas Parcerias Internacionais.</w:t>
            </w:r>
          </w:p>
        </w:tc>
        <w:tc>
          <w:tcPr>
            <w:tcW w:w="1135" w:type="dxa"/>
            <w:shd w:val="clear" w:color="auto" w:fill="auto"/>
            <w:vAlign w:val="center"/>
          </w:tcPr>
          <w:p w14:paraId="550EEB0B"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35" w:type="dxa"/>
            <w:shd w:val="clear" w:color="auto" w:fill="auto"/>
            <w:vAlign w:val="center"/>
          </w:tcPr>
          <w:p w14:paraId="385BF910"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06</w:t>
            </w:r>
          </w:p>
        </w:tc>
        <w:tc>
          <w:tcPr>
            <w:tcW w:w="1136" w:type="dxa"/>
            <w:shd w:val="clear" w:color="auto" w:fill="auto"/>
            <w:vAlign w:val="center"/>
          </w:tcPr>
          <w:p w14:paraId="3B6E9C27"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03</w:t>
            </w:r>
          </w:p>
        </w:tc>
        <w:tc>
          <w:tcPr>
            <w:tcW w:w="1135" w:type="dxa"/>
            <w:shd w:val="clear" w:color="auto" w:fill="auto"/>
            <w:vAlign w:val="center"/>
          </w:tcPr>
          <w:p w14:paraId="1D6946A2"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02</w:t>
            </w:r>
          </w:p>
        </w:tc>
        <w:tc>
          <w:tcPr>
            <w:tcW w:w="1140" w:type="dxa"/>
            <w:shd w:val="clear" w:color="auto" w:fill="auto"/>
            <w:vAlign w:val="center"/>
          </w:tcPr>
          <w:p w14:paraId="6AC76CBF"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03</w:t>
            </w:r>
          </w:p>
        </w:tc>
      </w:tr>
      <w:tr w:rsidR="004A75FE" w:rsidRPr="00055427" w14:paraId="27923A63" w14:textId="77777777" w:rsidTr="00FE07B8">
        <w:trPr>
          <w:trHeight w:val="444"/>
        </w:trPr>
        <w:tc>
          <w:tcPr>
            <w:tcW w:w="3786" w:type="dxa"/>
            <w:shd w:val="clear" w:color="auto" w:fill="auto"/>
            <w:vAlign w:val="center"/>
          </w:tcPr>
          <w:p w14:paraId="4951E273" w14:textId="77777777" w:rsidR="006E5DB6" w:rsidRPr="00055427" w:rsidRDefault="006E5DB6" w:rsidP="00FE07B8">
            <w:pPr>
              <w:spacing w:before="120" w:line="240" w:lineRule="auto"/>
              <w:ind w:firstLine="0"/>
              <w:rPr>
                <w:b w:val="0"/>
                <w:sz w:val="22"/>
                <w:szCs w:val="22"/>
              </w:rPr>
            </w:pPr>
            <w:r w:rsidRPr="00055427">
              <w:rPr>
                <w:b w:val="0"/>
                <w:sz w:val="22"/>
                <w:szCs w:val="22"/>
              </w:rPr>
              <w:t>Parcerias Internacionais em Vigor.</w:t>
            </w:r>
          </w:p>
        </w:tc>
        <w:tc>
          <w:tcPr>
            <w:tcW w:w="1135" w:type="dxa"/>
            <w:shd w:val="clear" w:color="auto" w:fill="auto"/>
            <w:vAlign w:val="center"/>
          </w:tcPr>
          <w:p w14:paraId="65694126"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06</w:t>
            </w:r>
          </w:p>
        </w:tc>
        <w:tc>
          <w:tcPr>
            <w:tcW w:w="1135" w:type="dxa"/>
            <w:shd w:val="clear" w:color="auto" w:fill="auto"/>
            <w:vAlign w:val="center"/>
          </w:tcPr>
          <w:p w14:paraId="11F533D0"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10</w:t>
            </w:r>
          </w:p>
        </w:tc>
        <w:tc>
          <w:tcPr>
            <w:tcW w:w="1136" w:type="dxa"/>
            <w:shd w:val="clear" w:color="auto" w:fill="auto"/>
            <w:vAlign w:val="center"/>
          </w:tcPr>
          <w:p w14:paraId="06D16059"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12</w:t>
            </w:r>
          </w:p>
        </w:tc>
        <w:tc>
          <w:tcPr>
            <w:tcW w:w="1135" w:type="dxa"/>
            <w:shd w:val="clear" w:color="auto" w:fill="auto"/>
            <w:vAlign w:val="center"/>
          </w:tcPr>
          <w:p w14:paraId="2969E923"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14</w:t>
            </w:r>
          </w:p>
        </w:tc>
        <w:tc>
          <w:tcPr>
            <w:tcW w:w="1140" w:type="dxa"/>
            <w:shd w:val="clear" w:color="auto" w:fill="auto"/>
            <w:vAlign w:val="center"/>
          </w:tcPr>
          <w:p w14:paraId="5F219D09"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1</w:t>
            </w:r>
            <w:r w:rsidR="00356C59" w:rsidRPr="00055427">
              <w:rPr>
                <w:b w:val="0"/>
                <w:sz w:val="22"/>
                <w:szCs w:val="22"/>
              </w:rPr>
              <w:t>5</w:t>
            </w:r>
          </w:p>
        </w:tc>
      </w:tr>
      <w:tr w:rsidR="004A75FE" w:rsidRPr="00055427" w14:paraId="0513367A" w14:textId="77777777" w:rsidTr="00FE07B8">
        <w:trPr>
          <w:trHeight w:val="444"/>
        </w:trPr>
        <w:tc>
          <w:tcPr>
            <w:tcW w:w="3786" w:type="dxa"/>
            <w:shd w:val="clear" w:color="auto" w:fill="auto"/>
            <w:vAlign w:val="center"/>
          </w:tcPr>
          <w:p w14:paraId="2FD6B2D2" w14:textId="77777777" w:rsidR="006E5DB6" w:rsidRPr="00055427" w:rsidRDefault="006E5DB6" w:rsidP="00FE07B8">
            <w:pPr>
              <w:spacing w:before="120" w:line="240" w:lineRule="auto"/>
              <w:ind w:firstLine="0"/>
              <w:rPr>
                <w:b w:val="0"/>
                <w:sz w:val="22"/>
                <w:szCs w:val="22"/>
              </w:rPr>
            </w:pPr>
            <w:r w:rsidRPr="00055427">
              <w:rPr>
                <w:b w:val="0"/>
                <w:sz w:val="22"/>
                <w:szCs w:val="22"/>
              </w:rPr>
              <w:t>Convênios, Programas e Projetos de Extensão.</w:t>
            </w:r>
          </w:p>
        </w:tc>
        <w:tc>
          <w:tcPr>
            <w:tcW w:w="1135" w:type="dxa"/>
            <w:shd w:val="clear" w:color="auto" w:fill="auto"/>
            <w:vAlign w:val="center"/>
          </w:tcPr>
          <w:p w14:paraId="5A96E75F" w14:textId="77777777" w:rsidR="006E5DB6" w:rsidRPr="00055427" w:rsidRDefault="00356C59" w:rsidP="00FE07B8">
            <w:pPr>
              <w:spacing w:before="120" w:line="240" w:lineRule="auto"/>
              <w:ind w:firstLine="0"/>
              <w:jc w:val="center"/>
              <w:rPr>
                <w:b w:val="0"/>
                <w:sz w:val="22"/>
                <w:szCs w:val="22"/>
              </w:rPr>
            </w:pPr>
            <w:r w:rsidRPr="00055427">
              <w:rPr>
                <w:b w:val="0"/>
                <w:sz w:val="22"/>
                <w:szCs w:val="22"/>
              </w:rPr>
              <w:t>30</w:t>
            </w:r>
          </w:p>
        </w:tc>
        <w:tc>
          <w:tcPr>
            <w:tcW w:w="1135" w:type="dxa"/>
            <w:shd w:val="clear" w:color="auto" w:fill="auto"/>
            <w:vAlign w:val="center"/>
          </w:tcPr>
          <w:p w14:paraId="6A37137B"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3</w:t>
            </w:r>
            <w:r w:rsidR="00356C59" w:rsidRPr="00055427">
              <w:rPr>
                <w:b w:val="0"/>
                <w:sz w:val="22"/>
                <w:szCs w:val="22"/>
              </w:rPr>
              <w:t>5</w:t>
            </w:r>
          </w:p>
        </w:tc>
        <w:tc>
          <w:tcPr>
            <w:tcW w:w="1136" w:type="dxa"/>
            <w:shd w:val="clear" w:color="auto" w:fill="auto"/>
            <w:vAlign w:val="center"/>
          </w:tcPr>
          <w:p w14:paraId="5DF34C12"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4</w:t>
            </w:r>
            <w:r w:rsidR="00356C59" w:rsidRPr="00055427">
              <w:rPr>
                <w:b w:val="0"/>
                <w:sz w:val="22"/>
                <w:szCs w:val="22"/>
              </w:rPr>
              <w:t>0</w:t>
            </w:r>
          </w:p>
        </w:tc>
        <w:tc>
          <w:tcPr>
            <w:tcW w:w="1135" w:type="dxa"/>
            <w:shd w:val="clear" w:color="auto" w:fill="auto"/>
            <w:vAlign w:val="center"/>
          </w:tcPr>
          <w:p w14:paraId="59BA2814"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5</w:t>
            </w:r>
            <w:r w:rsidR="00356C59" w:rsidRPr="00055427">
              <w:rPr>
                <w:b w:val="0"/>
                <w:sz w:val="22"/>
                <w:szCs w:val="22"/>
              </w:rPr>
              <w:t>0</w:t>
            </w:r>
          </w:p>
        </w:tc>
        <w:tc>
          <w:tcPr>
            <w:tcW w:w="1140" w:type="dxa"/>
            <w:shd w:val="clear" w:color="auto" w:fill="auto"/>
            <w:vAlign w:val="center"/>
          </w:tcPr>
          <w:p w14:paraId="55A0636D"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6</w:t>
            </w:r>
            <w:r w:rsidR="00356C59" w:rsidRPr="00055427">
              <w:rPr>
                <w:b w:val="0"/>
                <w:sz w:val="22"/>
                <w:szCs w:val="22"/>
              </w:rPr>
              <w:t>0</w:t>
            </w:r>
          </w:p>
        </w:tc>
      </w:tr>
      <w:tr w:rsidR="004A75FE" w:rsidRPr="00055427" w14:paraId="52EA6E92" w14:textId="77777777" w:rsidTr="00FE07B8">
        <w:trPr>
          <w:trHeight w:val="444"/>
        </w:trPr>
        <w:tc>
          <w:tcPr>
            <w:tcW w:w="3786" w:type="dxa"/>
            <w:shd w:val="clear" w:color="auto" w:fill="auto"/>
            <w:vAlign w:val="center"/>
          </w:tcPr>
          <w:p w14:paraId="4D1D8CAF" w14:textId="77777777" w:rsidR="006E5DB6" w:rsidRPr="00055427" w:rsidRDefault="006E5DB6" w:rsidP="00FE07B8">
            <w:pPr>
              <w:spacing w:before="120" w:line="240" w:lineRule="auto"/>
              <w:ind w:firstLine="0"/>
              <w:rPr>
                <w:b w:val="0"/>
                <w:sz w:val="22"/>
                <w:szCs w:val="22"/>
              </w:rPr>
            </w:pPr>
            <w:r w:rsidRPr="00055427">
              <w:rPr>
                <w:b w:val="0"/>
                <w:sz w:val="22"/>
                <w:szCs w:val="22"/>
              </w:rPr>
              <w:t>Relação de Pessoas Atendidas por Tecnologias Educacionais Assistivas.</w:t>
            </w:r>
          </w:p>
        </w:tc>
        <w:tc>
          <w:tcPr>
            <w:tcW w:w="1135" w:type="dxa"/>
            <w:shd w:val="clear" w:color="auto" w:fill="auto"/>
            <w:vAlign w:val="center"/>
          </w:tcPr>
          <w:p w14:paraId="01AAEF6B"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18%</w:t>
            </w:r>
          </w:p>
        </w:tc>
        <w:tc>
          <w:tcPr>
            <w:tcW w:w="1135" w:type="dxa"/>
            <w:shd w:val="clear" w:color="auto" w:fill="auto"/>
            <w:vAlign w:val="center"/>
          </w:tcPr>
          <w:p w14:paraId="15AF872F"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40%</w:t>
            </w:r>
          </w:p>
        </w:tc>
        <w:tc>
          <w:tcPr>
            <w:tcW w:w="1136" w:type="dxa"/>
            <w:shd w:val="clear" w:color="auto" w:fill="auto"/>
            <w:vAlign w:val="center"/>
          </w:tcPr>
          <w:p w14:paraId="09E1C91B" w14:textId="77777777" w:rsidR="006E5DB6" w:rsidRPr="00055427" w:rsidRDefault="00BD1E24" w:rsidP="00FE07B8">
            <w:pPr>
              <w:spacing w:before="120" w:line="240" w:lineRule="auto"/>
              <w:ind w:firstLine="0"/>
              <w:jc w:val="center"/>
              <w:rPr>
                <w:b w:val="0"/>
                <w:sz w:val="22"/>
                <w:szCs w:val="22"/>
              </w:rPr>
            </w:pPr>
            <w:r w:rsidRPr="00055427">
              <w:rPr>
                <w:b w:val="0"/>
                <w:sz w:val="22"/>
                <w:szCs w:val="22"/>
              </w:rPr>
              <w:t>60</w:t>
            </w:r>
            <w:r w:rsidR="006E5DB6" w:rsidRPr="00055427">
              <w:rPr>
                <w:b w:val="0"/>
                <w:sz w:val="22"/>
                <w:szCs w:val="22"/>
              </w:rPr>
              <w:t>%</w:t>
            </w:r>
          </w:p>
        </w:tc>
        <w:tc>
          <w:tcPr>
            <w:tcW w:w="1135" w:type="dxa"/>
            <w:shd w:val="clear" w:color="auto" w:fill="auto"/>
            <w:vAlign w:val="center"/>
          </w:tcPr>
          <w:p w14:paraId="35ECCFAD" w14:textId="77777777" w:rsidR="006E5DB6" w:rsidRPr="00055427" w:rsidRDefault="00BD1E24" w:rsidP="00FE07B8">
            <w:pPr>
              <w:spacing w:before="120" w:line="240" w:lineRule="auto"/>
              <w:ind w:firstLine="0"/>
              <w:jc w:val="center"/>
              <w:rPr>
                <w:b w:val="0"/>
                <w:sz w:val="22"/>
                <w:szCs w:val="22"/>
              </w:rPr>
            </w:pPr>
            <w:r w:rsidRPr="00055427">
              <w:rPr>
                <w:b w:val="0"/>
                <w:sz w:val="22"/>
                <w:szCs w:val="22"/>
              </w:rPr>
              <w:t>70</w:t>
            </w:r>
            <w:r w:rsidR="006E5DB6" w:rsidRPr="00055427">
              <w:rPr>
                <w:b w:val="0"/>
                <w:sz w:val="22"/>
                <w:szCs w:val="22"/>
              </w:rPr>
              <w:t>%</w:t>
            </w:r>
          </w:p>
        </w:tc>
        <w:tc>
          <w:tcPr>
            <w:tcW w:w="1140" w:type="dxa"/>
            <w:shd w:val="clear" w:color="auto" w:fill="auto"/>
            <w:vAlign w:val="center"/>
          </w:tcPr>
          <w:p w14:paraId="58E7E288" w14:textId="23A786B5" w:rsidR="006E5DB6" w:rsidRPr="00055427" w:rsidRDefault="00827F9A" w:rsidP="00FE07B8">
            <w:pPr>
              <w:spacing w:before="120" w:line="240" w:lineRule="auto"/>
              <w:ind w:firstLine="0"/>
              <w:jc w:val="center"/>
              <w:rPr>
                <w:b w:val="0"/>
                <w:sz w:val="22"/>
                <w:szCs w:val="22"/>
              </w:rPr>
            </w:pPr>
            <w:r w:rsidRPr="00055427">
              <w:rPr>
                <w:b w:val="0"/>
                <w:sz w:val="22"/>
                <w:szCs w:val="22"/>
              </w:rPr>
              <w:t>90</w:t>
            </w:r>
            <w:r w:rsidR="006E5DB6" w:rsidRPr="00055427">
              <w:rPr>
                <w:b w:val="0"/>
                <w:sz w:val="22"/>
                <w:szCs w:val="22"/>
              </w:rPr>
              <w:t>%</w:t>
            </w:r>
          </w:p>
        </w:tc>
      </w:tr>
      <w:tr w:rsidR="004A75FE" w:rsidRPr="00055427" w14:paraId="48A9EC95" w14:textId="77777777" w:rsidTr="00FE07B8">
        <w:trPr>
          <w:trHeight w:val="444"/>
        </w:trPr>
        <w:tc>
          <w:tcPr>
            <w:tcW w:w="3786" w:type="dxa"/>
            <w:shd w:val="clear" w:color="auto" w:fill="auto"/>
            <w:vAlign w:val="center"/>
          </w:tcPr>
          <w:p w14:paraId="06A0B7DA" w14:textId="77777777" w:rsidR="006E5DB6" w:rsidRPr="00055427" w:rsidRDefault="006E5DB6" w:rsidP="00FE07B8">
            <w:pPr>
              <w:spacing w:before="120" w:line="240" w:lineRule="auto"/>
              <w:ind w:firstLine="0"/>
              <w:rPr>
                <w:b w:val="0"/>
                <w:sz w:val="22"/>
                <w:szCs w:val="22"/>
              </w:rPr>
            </w:pPr>
            <w:r w:rsidRPr="00055427">
              <w:rPr>
                <w:b w:val="0"/>
                <w:sz w:val="22"/>
                <w:szCs w:val="22"/>
              </w:rPr>
              <w:t>Ferramentas de acesso às informações das Pró-reitorias.</w:t>
            </w:r>
          </w:p>
        </w:tc>
        <w:tc>
          <w:tcPr>
            <w:tcW w:w="1135" w:type="dxa"/>
            <w:shd w:val="clear" w:color="auto" w:fill="auto"/>
            <w:vAlign w:val="center"/>
          </w:tcPr>
          <w:p w14:paraId="5EB9CD62"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02</w:t>
            </w:r>
          </w:p>
        </w:tc>
        <w:tc>
          <w:tcPr>
            <w:tcW w:w="1135" w:type="dxa"/>
            <w:shd w:val="clear" w:color="auto" w:fill="auto"/>
            <w:vAlign w:val="center"/>
          </w:tcPr>
          <w:p w14:paraId="1909025E"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02</w:t>
            </w:r>
          </w:p>
        </w:tc>
        <w:tc>
          <w:tcPr>
            <w:tcW w:w="1136" w:type="dxa"/>
            <w:shd w:val="clear" w:color="auto" w:fill="auto"/>
            <w:vAlign w:val="center"/>
          </w:tcPr>
          <w:p w14:paraId="09AC9ADB"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01</w:t>
            </w:r>
          </w:p>
        </w:tc>
        <w:tc>
          <w:tcPr>
            <w:tcW w:w="1135" w:type="dxa"/>
            <w:shd w:val="clear" w:color="auto" w:fill="auto"/>
            <w:vAlign w:val="center"/>
          </w:tcPr>
          <w:p w14:paraId="3DBD7AB5"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w:t>
            </w:r>
          </w:p>
        </w:tc>
        <w:tc>
          <w:tcPr>
            <w:tcW w:w="1140" w:type="dxa"/>
            <w:shd w:val="clear" w:color="auto" w:fill="auto"/>
            <w:vAlign w:val="center"/>
          </w:tcPr>
          <w:p w14:paraId="29193F9B"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w:t>
            </w:r>
          </w:p>
        </w:tc>
      </w:tr>
      <w:tr w:rsidR="004A75FE" w:rsidRPr="00055427" w14:paraId="1483EF5E" w14:textId="77777777" w:rsidTr="00FE07B8">
        <w:trPr>
          <w:trHeight w:val="444"/>
        </w:trPr>
        <w:tc>
          <w:tcPr>
            <w:tcW w:w="3786" w:type="dxa"/>
            <w:shd w:val="clear" w:color="auto" w:fill="auto"/>
            <w:vAlign w:val="center"/>
          </w:tcPr>
          <w:p w14:paraId="39E5F0B6" w14:textId="77777777" w:rsidR="006E5DB6" w:rsidRPr="00055427" w:rsidRDefault="006E5DB6" w:rsidP="00FE07B8">
            <w:pPr>
              <w:spacing w:before="120" w:line="240" w:lineRule="auto"/>
              <w:ind w:firstLine="0"/>
              <w:rPr>
                <w:b w:val="0"/>
                <w:sz w:val="22"/>
                <w:szCs w:val="22"/>
              </w:rPr>
            </w:pPr>
            <w:r w:rsidRPr="00055427">
              <w:rPr>
                <w:b w:val="0"/>
                <w:sz w:val="22"/>
                <w:szCs w:val="22"/>
              </w:rPr>
              <w:t>Páginas Eletrônicas.</w:t>
            </w:r>
          </w:p>
        </w:tc>
        <w:tc>
          <w:tcPr>
            <w:tcW w:w="1135" w:type="dxa"/>
            <w:shd w:val="clear" w:color="auto" w:fill="auto"/>
            <w:vAlign w:val="center"/>
          </w:tcPr>
          <w:p w14:paraId="45505520"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t>10</w:t>
            </w:r>
          </w:p>
        </w:tc>
        <w:tc>
          <w:tcPr>
            <w:tcW w:w="1135" w:type="dxa"/>
            <w:shd w:val="clear" w:color="auto" w:fill="auto"/>
            <w:vAlign w:val="center"/>
          </w:tcPr>
          <w:p w14:paraId="35DE92C1"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06</w:t>
            </w:r>
          </w:p>
        </w:tc>
        <w:tc>
          <w:tcPr>
            <w:tcW w:w="1136" w:type="dxa"/>
            <w:shd w:val="clear" w:color="auto" w:fill="auto"/>
            <w:vAlign w:val="center"/>
          </w:tcPr>
          <w:p w14:paraId="36B0BFB2"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w:t>
            </w:r>
          </w:p>
        </w:tc>
        <w:tc>
          <w:tcPr>
            <w:tcW w:w="1135" w:type="dxa"/>
            <w:shd w:val="clear" w:color="auto" w:fill="auto"/>
            <w:vAlign w:val="center"/>
          </w:tcPr>
          <w:p w14:paraId="35B6D161"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06</w:t>
            </w:r>
          </w:p>
        </w:tc>
        <w:tc>
          <w:tcPr>
            <w:tcW w:w="1140" w:type="dxa"/>
            <w:shd w:val="clear" w:color="auto" w:fill="auto"/>
            <w:vAlign w:val="center"/>
          </w:tcPr>
          <w:p w14:paraId="418B352E"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w:t>
            </w:r>
          </w:p>
        </w:tc>
      </w:tr>
      <w:tr w:rsidR="004A75FE" w:rsidRPr="00055427" w14:paraId="4AE6BF95" w14:textId="77777777" w:rsidTr="00FE07B8">
        <w:trPr>
          <w:trHeight w:val="444"/>
        </w:trPr>
        <w:tc>
          <w:tcPr>
            <w:tcW w:w="3786" w:type="dxa"/>
            <w:shd w:val="clear" w:color="auto" w:fill="auto"/>
            <w:vAlign w:val="center"/>
          </w:tcPr>
          <w:p w14:paraId="2482B1D5" w14:textId="77777777" w:rsidR="006E5DB6" w:rsidRPr="00055427" w:rsidRDefault="006E5DB6" w:rsidP="00FE07B8">
            <w:pPr>
              <w:spacing w:before="120" w:line="240" w:lineRule="auto"/>
              <w:ind w:firstLine="0"/>
              <w:rPr>
                <w:b w:val="0"/>
                <w:sz w:val="22"/>
                <w:szCs w:val="22"/>
              </w:rPr>
            </w:pPr>
            <w:r w:rsidRPr="00055427">
              <w:rPr>
                <w:b w:val="0"/>
                <w:sz w:val="22"/>
                <w:szCs w:val="22"/>
              </w:rPr>
              <w:t>Disciplinas atendidas pela Portaria 4.059/2004.</w:t>
            </w:r>
          </w:p>
        </w:tc>
        <w:tc>
          <w:tcPr>
            <w:tcW w:w="1135" w:type="dxa"/>
            <w:shd w:val="clear" w:color="auto" w:fill="auto"/>
            <w:vAlign w:val="center"/>
          </w:tcPr>
          <w:p w14:paraId="44ECF333"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10</w:t>
            </w:r>
          </w:p>
        </w:tc>
        <w:tc>
          <w:tcPr>
            <w:tcW w:w="1135" w:type="dxa"/>
            <w:shd w:val="clear" w:color="auto" w:fill="auto"/>
            <w:vAlign w:val="center"/>
          </w:tcPr>
          <w:p w14:paraId="513AB58E"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15</w:t>
            </w:r>
          </w:p>
        </w:tc>
        <w:tc>
          <w:tcPr>
            <w:tcW w:w="1136" w:type="dxa"/>
            <w:shd w:val="clear" w:color="auto" w:fill="auto"/>
            <w:vAlign w:val="center"/>
          </w:tcPr>
          <w:p w14:paraId="5453F41B"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20</w:t>
            </w:r>
          </w:p>
        </w:tc>
        <w:tc>
          <w:tcPr>
            <w:tcW w:w="1135" w:type="dxa"/>
            <w:shd w:val="clear" w:color="auto" w:fill="auto"/>
            <w:vAlign w:val="center"/>
          </w:tcPr>
          <w:p w14:paraId="33C8A2C0"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25</w:t>
            </w:r>
          </w:p>
        </w:tc>
        <w:tc>
          <w:tcPr>
            <w:tcW w:w="1140" w:type="dxa"/>
            <w:shd w:val="clear" w:color="auto" w:fill="auto"/>
            <w:vAlign w:val="center"/>
          </w:tcPr>
          <w:p w14:paraId="33186BA7"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30</w:t>
            </w:r>
          </w:p>
        </w:tc>
      </w:tr>
      <w:tr w:rsidR="004A75FE" w:rsidRPr="00055427" w14:paraId="1206ADFF" w14:textId="77777777" w:rsidTr="00FE07B8">
        <w:trPr>
          <w:trHeight w:val="444"/>
        </w:trPr>
        <w:tc>
          <w:tcPr>
            <w:tcW w:w="3786" w:type="dxa"/>
            <w:shd w:val="clear" w:color="auto" w:fill="auto"/>
            <w:vAlign w:val="center"/>
          </w:tcPr>
          <w:p w14:paraId="11508FC6" w14:textId="77777777" w:rsidR="006E5DB6" w:rsidRPr="00055427" w:rsidRDefault="006E5DB6" w:rsidP="00FE07B8">
            <w:pPr>
              <w:spacing w:before="120" w:line="240" w:lineRule="auto"/>
              <w:ind w:firstLine="0"/>
              <w:rPr>
                <w:b w:val="0"/>
                <w:sz w:val="22"/>
                <w:szCs w:val="22"/>
              </w:rPr>
            </w:pPr>
            <w:r w:rsidRPr="00055427">
              <w:rPr>
                <w:b w:val="0"/>
                <w:sz w:val="22"/>
                <w:szCs w:val="22"/>
              </w:rPr>
              <w:t>Rotinas Padronizadas no Gabinete do Reitor.</w:t>
            </w:r>
          </w:p>
        </w:tc>
        <w:tc>
          <w:tcPr>
            <w:tcW w:w="1135" w:type="dxa"/>
            <w:shd w:val="clear" w:color="auto" w:fill="auto"/>
            <w:vAlign w:val="center"/>
          </w:tcPr>
          <w:p w14:paraId="5AA84DD5"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02</w:t>
            </w:r>
          </w:p>
        </w:tc>
        <w:tc>
          <w:tcPr>
            <w:tcW w:w="1135" w:type="dxa"/>
            <w:shd w:val="clear" w:color="auto" w:fill="auto"/>
            <w:vAlign w:val="center"/>
          </w:tcPr>
          <w:p w14:paraId="05BED959"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02</w:t>
            </w:r>
          </w:p>
        </w:tc>
        <w:tc>
          <w:tcPr>
            <w:tcW w:w="1136" w:type="dxa"/>
            <w:shd w:val="clear" w:color="auto" w:fill="auto"/>
            <w:vAlign w:val="center"/>
          </w:tcPr>
          <w:p w14:paraId="05A4CD34" w14:textId="328E0AD9" w:rsidR="006E5DB6" w:rsidRPr="00055427" w:rsidRDefault="006E5DB6" w:rsidP="00FE07B8">
            <w:pPr>
              <w:spacing w:before="120" w:line="240" w:lineRule="auto"/>
              <w:ind w:firstLine="0"/>
              <w:jc w:val="center"/>
              <w:rPr>
                <w:b w:val="0"/>
                <w:sz w:val="22"/>
                <w:szCs w:val="22"/>
              </w:rPr>
            </w:pPr>
            <w:r w:rsidRPr="00055427">
              <w:rPr>
                <w:b w:val="0"/>
                <w:sz w:val="22"/>
                <w:szCs w:val="22"/>
              </w:rPr>
              <w:t>0</w:t>
            </w:r>
            <w:r w:rsidR="00025B57" w:rsidRPr="00055427">
              <w:rPr>
                <w:b w:val="0"/>
                <w:sz w:val="22"/>
                <w:szCs w:val="22"/>
              </w:rPr>
              <w:t>6</w:t>
            </w:r>
          </w:p>
        </w:tc>
        <w:tc>
          <w:tcPr>
            <w:tcW w:w="1135" w:type="dxa"/>
            <w:shd w:val="clear" w:color="auto" w:fill="auto"/>
            <w:vAlign w:val="center"/>
          </w:tcPr>
          <w:p w14:paraId="1E60FB44" w14:textId="3C386FC0" w:rsidR="006E5DB6" w:rsidRPr="00055427" w:rsidRDefault="006E5DB6" w:rsidP="00FE07B8">
            <w:pPr>
              <w:spacing w:before="120" w:line="240" w:lineRule="auto"/>
              <w:ind w:firstLine="0"/>
              <w:jc w:val="center"/>
              <w:rPr>
                <w:b w:val="0"/>
                <w:sz w:val="22"/>
                <w:szCs w:val="22"/>
              </w:rPr>
            </w:pPr>
            <w:r w:rsidRPr="00055427">
              <w:rPr>
                <w:b w:val="0"/>
                <w:sz w:val="22"/>
                <w:szCs w:val="22"/>
              </w:rPr>
              <w:t>0</w:t>
            </w:r>
            <w:r w:rsidR="00025B57" w:rsidRPr="00055427">
              <w:rPr>
                <w:b w:val="0"/>
                <w:sz w:val="22"/>
                <w:szCs w:val="22"/>
              </w:rPr>
              <w:t>8</w:t>
            </w:r>
          </w:p>
        </w:tc>
        <w:tc>
          <w:tcPr>
            <w:tcW w:w="1140" w:type="dxa"/>
            <w:shd w:val="clear" w:color="auto" w:fill="auto"/>
            <w:vAlign w:val="center"/>
          </w:tcPr>
          <w:p w14:paraId="09941C19"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w:t>
            </w:r>
          </w:p>
        </w:tc>
      </w:tr>
      <w:tr w:rsidR="004A75FE" w:rsidRPr="00055427" w14:paraId="7486764B" w14:textId="77777777" w:rsidTr="00FE07B8">
        <w:trPr>
          <w:trHeight w:val="444"/>
        </w:trPr>
        <w:tc>
          <w:tcPr>
            <w:tcW w:w="3786" w:type="dxa"/>
            <w:shd w:val="clear" w:color="auto" w:fill="auto"/>
            <w:vAlign w:val="center"/>
          </w:tcPr>
          <w:p w14:paraId="254DCAFB" w14:textId="77777777" w:rsidR="006E5DB6" w:rsidRPr="00055427" w:rsidRDefault="006E5DB6" w:rsidP="00FE07B8">
            <w:pPr>
              <w:spacing w:before="120" w:line="240" w:lineRule="auto"/>
              <w:ind w:firstLine="0"/>
              <w:rPr>
                <w:b w:val="0"/>
                <w:sz w:val="22"/>
                <w:szCs w:val="22"/>
              </w:rPr>
            </w:pPr>
            <w:r w:rsidRPr="00055427">
              <w:rPr>
                <w:b w:val="0"/>
                <w:sz w:val="22"/>
                <w:szCs w:val="22"/>
              </w:rPr>
              <w:t xml:space="preserve">Rotinas Padronizadas na Pró-reitoria de </w:t>
            </w:r>
            <w:r w:rsidRPr="00055427">
              <w:rPr>
                <w:b w:val="0"/>
                <w:sz w:val="22"/>
                <w:szCs w:val="22"/>
              </w:rPr>
              <w:lastRenderedPageBreak/>
              <w:t>Pesquisa.</w:t>
            </w:r>
          </w:p>
        </w:tc>
        <w:tc>
          <w:tcPr>
            <w:tcW w:w="1135" w:type="dxa"/>
            <w:shd w:val="clear" w:color="auto" w:fill="auto"/>
            <w:vAlign w:val="center"/>
          </w:tcPr>
          <w:p w14:paraId="3470D3A1" w14:textId="77777777" w:rsidR="006E5DB6" w:rsidRPr="00055427" w:rsidRDefault="00F70DAF" w:rsidP="00FE07B8">
            <w:pPr>
              <w:spacing w:before="120" w:line="240" w:lineRule="auto"/>
              <w:ind w:firstLine="0"/>
              <w:jc w:val="center"/>
              <w:rPr>
                <w:b w:val="0"/>
                <w:sz w:val="22"/>
                <w:szCs w:val="22"/>
              </w:rPr>
            </w:pPr>
            <w:r w:rsidRPr="00055427">
              <w:rPr>
                <w:b w:val="0"/>
                <w:sz w:val="22"/>
                <w:szCs w:val="22"/>
              </w:rPr>
              <w:lastRenderedPageBreak/>
              <w:t>10</w:t>
            </w:r>
          </w:p>
        </w:tc>
        <w:tc>
          <w:tcPr>
            <w:tcW w:w="1135" w:type="dxa"/>
            <w:shd w:val="clear" w:color="auto" w:fill="auto"/>
            <w:vAlign w:val="center"/>
          </w:tcPr>
          <w:p w14:paraId="67739629"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15</w:t>
            </w:r>
          </w:p>
        </w:tc>
        <w:tc>
          <w:tcPr>
            <w:tcW w:w="1136" w:type="dxa"/>
            <w:shd w:val="clear" w:color="auto" w:fill="auto"/>
            <w:vAlign w:val="center"/>
          </w:tcPr>
          <w:p w14:paraId="58549875"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10</w:t>
            </w:r>
          </w:p>
        </w:tc>
        <w:tc>
          <w:tcPr>
            <w:tcW w:w="1135" w:type="dxa"/>
            <w:shd w:val="clear" w:color="auto" w:fill="auto"/>
            <w:vAlign w:val="center"/>
          </w:tcPr>
          <w:p w14:paraId="40699A1E"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40" w:type="dxa"/>
            <w:shd w:val="clear" w:color="auto" w:fill="auto"/>
            <w:vAlign w:val="center"/>
          </w:tcPr>
          <w:p w14:paraId="2E4A5408"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r>
      <w:tr w:rsidR="004A75FE" w:rsidRPr="00055427" w14:paraId="1C343905" w14:textId="77777777" w:rsidTr="00FE07B8">
        <w:trPr>
          <w:trHeight w:val="444"/>
        </w:trPr>
        <w:tc>
          <w:tcPr>
            <w:tcW w:w="3786" w:type="dxa"/>
            <w:shd w:val="clear" w:color="auto" w:fill="auto"/>
            <w:vAlign w:val="center"/>
          </w:tcPr>
          <w:p w14:paraId="65750EB5" w14:textId="77777777" w:rsidR="006E5DB6" w:rsidRPr="00055427" w:rsidRDefault="006E5DB6" w:rsidP="00FE07B8">
            <w:pPr>
              <w:spacing w:before="120" w:line="240" w:lineRule="auto"/>
              <w:ind w:firstLine="0"/>
              <w:rPr>
                <w:b w:val="0"/>
                <w:sz w:val="22"/>
                <w:szCs w:val="22"/>
              </w:rPr>
            </w:pPr>
            <w:r w:rsidRPr="00055427">
              <w:rPr>
                <w:b w:val="0"/>
                <w:sz w:val="22"/>
                <w:szCs w:val="22"/>
              </w:rPr>
              <w:lastRenderedPageBreak/>
              <w:t>Edição da Revista de Prestação de Contas.</w:t>
            </w:r>
          </w:p>
        </w:tc>
        <w:tc>
          <w:tcPr>
            <w:tcW w:w="1135" w:type="dxa"/>
            <w:shd w:val="clear" w:color="auto" w:fill="auto"/>
            <w:vAlign w:val="center"/>
          </w:tcPr>
          <w:p w14:paraId="56C23282"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01</w:t>
            </w:r>
          </w:p>
        </w:tc>
        <w:tc>
          <w:tcPr>
            <w:tcW w:w="1135" w:type="dxa"/>
            <w:shd w:val="clear" w:color="auto" w:fill="auto"/>
            <w:vAlign w:val="center"/>
          </w:tcPr>
          <w:p w14:paraId="73188F9F"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01</w:t>
            </w:r>
          </w:p>
        </w:tc>
        <w:tc>
          <w:tcPr>
            <w:tcW w:w="1136" w:type="dxa"/>
            <w:shd w:val="clear" w:color="auto" w:fill="auto"/>
            <w:vAlign w:val="center"/>
          </w:tcPr>
          <w:p w14:paraId="104AC445"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01</w:t>
            </w:r>
          </w:p>
        </w:tc>
        <w:tc>
          <w:tcPr>
            <w:tcW w:w="1135" w:type="dxa"/>
            <w:shd w:val="clear" w:color="auto" w:fill="auto"/>
            <w:vAlign w:val="center"/>
          </w:tcPr>
          <w:p w14:paraId="1F584823"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01</w:t>
            </w:r>
          </w:p>
        </w:tc>
        <w:tc>
          <w:tcPr>
            <w:tcW w:w="1140" w:type="dxa"/>
            <w:shd w:val="clear" w:color="auto" w:fill="auto"/>
            <w:vAlign w:val="center"/>
          </w:tcPr>
          <w:p w14:paraId="18D41B9E"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01</w:t>
            </w:r>
          </w:p>
        </w:tc>
      </w:tr>
      <w:tr w:rsidR="004A75FE" w:rsidRPr="00055427" w14:paraId="5A76A366" w14:textId="77777777" w:rsidTr="00FE07B8">
        <w:trPr>
          <w:trHeight w:val="444"/>
        </w:trPr>
        <w:tc>
          <w:tcPr>
            <w:tcW w:w="3786" w:type="dxa"/>
            <w:shd w:val="clear" w:color="auto" w:fill="auto"/>
            <w:vAlign w:val="center"/>
          </w:tcPr>
          <w:p w14:paraId="1A7C2646" w14:textId="77777777" w:rsidR="006E5DB6" w:rsidRPr="00055427" w:rsidRDefault="006E5DB6" w:rsidP="00FE07B8">
            <w:pPr>
              <w:spacing w:before="120" w:line="240" w:lineRule="auto"/>
              <w:ind w:firstLine="0"/>
              <w:rPr>
                <w:b w:val="0"/>
                <w:sz w:val="22"/>
                <w:szCs w:val="22"/>
              </w:rPr>
            </w:pPr>
            <w:r w:rsidRPr="00055427">
              <w:rPr>
                <w:b w:val="0"/>
                <w:sz w:val="22"/>
                <w:szCs w:val="22"/>
              </w:rPr>
              <w:t>Boletins Eletrônicos.</w:t>
            </w:r>
          </w:p>
        </w:tc>
        <w:tc>
          <w:tcPr>
            <w:tcW w:w="1135" w:type="dxa"/>
            <w:shd w:val="clear" w:color="auto" w:fill="auto"/>
            <w:vAlign w:val="center"/>
          </w:tcPr>
          <w:p w14:paraId="27D4FA69"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35" w:type="dxa"/>
            <w:shd w:val="clear" w:color="auto" w:fill="auto"/>
            <w:vAlign w:val="center"/>
          </w:tcPr>
          <w:p w14:paraId="309763B7"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36" w:type="dxa"/>
            <w:shd w:val="clear" w:color="auto" w:fill="auto"/>
            <w:vAlign w:val="center"/>
          </w:tcPr>
          <w:p w14:paraId="3AD92797"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35" w:type="dxa"/>
            <w:shd w:val="clear" w:color="auto" w:fill="auto"/>
            <w:vAlign w:val="center"/>
          </w:tcPr>
          <w:p w14:paraId="37D0A9F7"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40" w:type="dxa"/>
            <w:shd w:val="clear" w:color="auto" w:fill="auto"/>
            <w:vAlign w:val="center"/>
          </w:tcPr>
          <w:p w14:paraId="5B1547F7"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r>
      <w:tr w:rsidR="004A75FE" w:rsidRPr="00055427" w14:paraId="537A538F" w14:textId="77777777" w:rsidTr="00FE07B8">
        <w:trPr>
          <w:trHeight w:val="444"/>
        </w:trPr>
        <w:tc>
          <w:tcPr>
            <w:tcW w:w="3786" w:type="dxa"/>
            <w:shd w:val="clear" w:color="auto" w:fill="auto"/>
            <w:vAlign w:val="center"/>
          </w:tcPr>
          <w:p w14:paraId="146763A3" w14:textId="77777777" w:rsidR="006E5DB6" w:rsidRPr="00055427" w:rsidRDefault="006E5DB6" w:rsidP="00FE07B8">
            <w:pPr>
              <w:spacing w:before="120" w:line="240" w:lineRule="auto"/>
              <w:ind w:firstLine="0"/>
              <w:rPr>
                <w:b w:val="0"/>
                <w:sz w:val="22"/>
                <w:szCs w:val="22"/>
              </w:rPr>
            </w:pPr>
            <w:r w:rsidRPr="00055427">
              <w:rPr>
                <w:b w:val="0"/>
                <w:sz w:val="22"/>
                <w:szCs w:val="22"/>
              </w:rPr>
              <w:t>Processos Licitatórios Compartilhados.</w:t>
            </w:r>
          </w:p>
        </w:tc>
        <w:tc>
          <w:tcPr>
            <w:tcW w:w="1135" w:type="dxa"/>
            <w:shd w:val="clear" w:color="auto" w:fill="auto"/>
            <w:vAlign w:val="center"/>
          </w:tcPr>
          <w:p w14:paraId="5D66270D"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12</w:t>
            </w:r>
          </w:p>
        </w:tc>
        <w:tc>
          <w:tcPr>
            <w:tcW w:w="1135" w:type="dxa"/>
            <w:shd w:val="clear" w:color="auto" w:fill="auto"/>
            <w:vAlign w:val="center"/>
          </w:tcPr>
          <w:p w14:paraId="32F4F876"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15</w:t>
            </w:r>
          </w:p>
        </w:tc>
        <w:tc>
          <w:tcPr>
            <w:tcW w:w="1136" w:type="dxa"/>
            <w:shd w:val="clear" w:color="auto" w:fill="auto"/>
            <w:vAlign w:val="center"/>
          </w:tcPr>
          <w:p w14:paraId="7AEC9F6E"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15</w:t>
            </w:r>
          </w:p>
        </w:tc>
        <w:tc>
          <w:tcPr>
            <w:tcW w:w="1135" w:type="dxa"/>
            <w:shd w:val="clear" w:color="auto" w:fill="auto"/>
            <w:vAlign w:val="center"/>
          </w:tcPr>
          <w:p w14:paraId="62AD339F"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20</w:t>
            </w:r>
          </w:p>
        </w:tc>
        <w:tc>
          <w:tcPr>
            <w:tcW w:w="1140" w:type="dxa"/>
            <w:shd w:val="clear" w:color="auto" w:fill="auto"/>
            <w:vAlign w:val="center"/>
          </w:tcPr>
          <w:p w14:paraId="29A253EC"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25</w:t>
            </w:r>
          </w:p>
        </w:tc>
      </w:tr>
      <w:tr w:rsidR="004A75FE" w:rsidRPr="00055427" w14:paraId="30A900C5" w14:textId="77777777" w:rsidTr="00FE07B8">
        <w:trPr>
          <w:trHeight w:val="444"/>
        </w:trPr>
        <w:tc>
          <w:tcPr>
            <w:tcW w:w="3786" w:type="dxa"/>
            <w:shd w:val="clear" w:color="auto" w:fill="auto"/>
            <w:vAlign w:val="center"/>
          </w:tcPr>
          <w:p w14:paraId="16E47217" w14:textId="77777777" w:rsidR="006E5DB6" w:rsidRPr="00055427" w:rsidRDefault="006E5DB6" w:rsidP="00FE07B8">
            <w:pPr>
              <w:spacing w:before="120" w:line="240" w:lineRule="auto"/>
              <w:ind w:firstLine="0"/>
              <w:rPr>
                <w:b w:val="0"/>
                <w:sz w:val="22"/>
                <w:szCs w:val="22"/>
              </w:rPr>
            </w:pPr>
            <w:r w:rsidRPr="00055427">
              <w:rPr>
                <w:b w:val="0"/>
                <w:sz w:val="22"/>
                <w:szCs w:val="22"/>
              </w:rPr>
              <w:t>Implantação de novas infraestruturas.</w:t>
            </w:r>
          </w:p>
        </w:tc>
        <w:tc>
          <w:tcPr>
            <w:tcW w:w="1135" w:type="dxa"/>
            <w:shd w:val="clear" w:color="auto" w:fill="auto"/>
            <w:vAlign w:val="center"/>
          </w:tcPr>
          <w:p w14:paraId="54F9875D"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35" w:type="dxa"/>
            <w:shd w:val="clear" w:color="auto" w:fill="auto"/>
            <w:vAlign w:val="center"/>
          </w:tcPr>
          <w:p w14:paraId="03CADEAB"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36" w:type="dxa"/>
            <w:shd w:val="clear" w:color="auto" w:fill="auto"/>
            <w:vAlign w:val="center"/>
          </w:tcPr>
          <w:p w14:paraId="18CCFE78"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35" w:type="dxa"/>
            <w:shd w:val="clear" w:color="auto" w:fill="auto"/>
            <w:vAlign w:val="center"/>
          </w:tcPr>
          <w:p w14:paraId="0B4B0BDA"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10</w:t>
            </w:r>
          </w:p>
        </w:tc>
        <w:tc>
          <w:tcPr>
            <w:tcW w:w="1140" w:type="dxa"/>
            <w:shd w:val="clear" w:color="auto" w:fill="auto"/>
            <w:vAlign w:val="center"/>
          </w:tcPr>
          <w:p w14:paraId="59125DE5"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15</w:t>
            </w:r>
          </w:p>
        </w:tc>
      </w:tr>
      <w:tr w:rsidR="004A75FE" w:rsidRPr="00055427" w14:paraId="0DC9F745" w14:textId="77777777" w:rsidTr="00FE07B8">
        <w:trPr>
          <w:trHeight w:val="444"/>
        </w:trPr>
        <w:tc>
          <w:tcPr>
            <w:tcW w:w="3786" w:type="dxa"/>
            <w:shd w:val="clear" w:color="auto" w:fill="auto"/>
            <w:vAlign w:val="center"/>
          </w:tcPr>
          <w:p w14:paraId="5E8F5297" w14:textId="77777777" w:rsidR="006E5DB6" w:rsidRPr="00055427" w:rsidRDefault="006E5DB6" w:rsidP="00FE07B8">
            <w:pPr>
              <w:spacing w:before="120" w:line="240" w:lineRule="auto"/>
              <w:ind w:firstLine="0"/>
              <w:rPr>
                <w:b w:val="0"/>
                <w:sz w:val="22"/>
                <w:szCs w:val="22"/>
              </w:rPr>
            </w:pPr>
            <w:r w:rsidRPr="00055427">
              <w:rPr>
                <w:b w:val="0"/>
                <w:sz w:val="22"/>
                <w:szCs w:val="22"/>
              </w:rPr>
              <w:t>Construção de novos Campi.</w:t>
            </w:r>
          </w:p>
        </w:tc>
        <w:tc>
          <w:tcPr>
            <w:tcW w:w="1135" w:type="dxa"/>
            <w:shd w:val="clear" w:color="auto" w:fill="auto"/>
            <w:vAlign w:val="center"/>
          </w:tcPr>
          <w:p w14:paraId="3B606092"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04</w:t>
            </w:r>
          </w:p>
        </w:tc>
        <w:tc>
          <w:tcPr>
            <w:tcW w:w="1135" w:type="dxa"/>
            <w:shd w:val="clear" w:color="auto" w:fill="auto"/>
            <w:vAlign w:val="center"/>
          </w:tcPr>
          <w:p w14:paraId="7B658239"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w:t>
            </w:r>
          </w:p>
        </w:tc>
        <w:tc>
          <w:tcPr>
            <w:tcW w:w="1136" w:type="dxa"/>
            <w:shd w:val="clear" w:color="auto" w:fill="auto"/>
            <w:vAlign w:val="center"/>
          </w:tcPr>
          <w:p w14:paraId="0041C5F6" w14:textId="5FDC8D2C" w:rsidR="006E5DB6" w:rsidRPr="00055427" w:rsidRDefault="007E2113" w:rsidP="00FE07B8">
            <w:pPr>
              <w:spacing w:before="120" w:line="240" w:lineRule="auto"/>
              <w:ind w:firstLine="0"/>
              <w:jc w:val="center"/>
              <w:rPr>
                <w:b w:val="0"/>
                <w:sz w:val="22"/>
                <w:szCs w:val="22"/>
              </w:rPr>
            </w:pPr>
            <w:r>
              <w:rPr>
                <w:b w:val="0"/>
                <w:sz w:val="22"/>
                <w:szCs w:val="22"/>
              </w:rPr>
              <w:t>-</w:t>
            </w:r>
          </w:p>
        </w:tc>
        <w:tc>
          <w:tcPr>
            <w:tcW w:w="1135" w:type="dxa"/>
            <w:shd w:val="clear" w:color="auto" w:fill="auto"/>
            <w:vAlign w:val="center"/>
          </w:tcPr>
          <w:p w14:paraId="76542E94" w14:textId="22C42A1B" w:rsidR="006E5DB6" w:rsidRPr="00055427" w:rsidRDefault="007E2113" w:rsidP="00FE07B8">
            <w:pPr>
              <w:spacing w:before="120" w:line="240" w:lineRule="auto"/>
              <w:ind w:firstLine="0"/>
              <w:jc w:val="center"/>
              <w:rPr>
                <w:b w:val="0"/>
                <w:sz w:val="22"/>
                <w:szCs w:val="22"/>
              </w:rPr>
            </w:pPr>
            <w:r>
              <w:rPr>
                <w:b w:val="0"/>
                <w:sz w:val="22"/>
                <w:szCs w:val="22"/>
              </w:rPr>
              <w:t>03</w:t>
            </w:r>
          </w:p>
        </w:tc>
        <w:tc>
          <w:tcPr>
            <w:tcW w:w="1140" w:type="dxa"/>
            <w:shd w:val="clear" w:color="auto" w:fill="auto"/>
            <w:vAlign w:val="center"/>
          </w:tcPr>
          <w:p w14:paraId="168BD729"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w:t>
            </w:r>
          </w:p>
        </w:tc>
      </w:tr>
      <w:tr w:rsidR="004A75FE" w:rsidRPr="00055427" w14:paraId="735054F0" w14:textId="77777777" w:rsidTr="00FE07B8">
        <w:trPr>
          <w:trHeight w:val="444"/>
        </w:trPr>
        <w:tc>
          <w:tcPr>
            <w:tcW w:w="3786" w:type="dxa"/>
            <w:shd w:val="clear" w:color="auto" w:fill="auto"/>
            <w:vAlign w:val="center"/>
          </w:tcPr>
          <w:p w14:paraId="181FCE76" w14:textId="77777777" w:rsidR="006E5DB6" w:rsidRPr="00055427" w:rsidRDefault="006E5DB6" w:rsidP="00FE07B8">
            <w:pPr>
              <w:spacing w:before="120" w:line="240" w:lineRule="auto"/>
              <w:ind w:firstLine="0"/>
              <w:rPr>
                <w:b w:val="0"/>
                <w:sz w:val="22"/>
                <w:szCs w:val="22"/>
              </w:rPr>
            </w:pPr>
            <w:r w:rsidRPr="00055427">
              <w:rPr>
                <w:b w:val="0"/>
                <w:sz w:val="22"/>
                <w:szCs w:val="22"/>
              </w:rPr>
              <w:t>Percentual de Execução do PDI</w:t>
            </w:r>
          </w:p>
        </w:tc>
        <w:tc>
          <w:tcPr>
            <w:tcW w:w="1135" w:type="dxa"/>
            <w:shd w:val="clear" w:color="auto" w:fill="auto"/>
            <w:vAlign w:val="center"/>
          </w:tcPr>
          <w:p w14:paraId="174047C8"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20%</w:t>
            </w:r>
          </w:p>
        </w:tc>
        <w:tc>
          <w:tcPr>
            <w:tcW w:w="1135" w:type="dxa"/>
            <w:shd w:val="clear" w:color="auto" w:fill="auto"/>
            <w:vAlign w:val="center"/>
          </w:tcPr>
          <w:p w14:paraId="180E7F01"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40%</w:t>
            </w:r>
          </w:p>
        </w:tc>
        <w:tc>
          <w:tcPr>
            <w:tcW w:w="1136" w:type="dxa"/>
            <w:shd w:val="clear" w:color="auto" w:fill="auto"/>
            <w:vAlign w:val="center"/>
          </w:tcPr>
          <w:p w14:paraId="7F2AF771"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60%</w:t>
            </w:r>
          </w:p>
        </w:tc>
        <w:tc>
          <w:tcPr>
            <w:tcW w:w="1135" w:type="dxa"/>
            <w:shd w:val="clear" w:color="auto" w:fill="auto"/>
            <w:vAlign w:val="center"/>
          </w:tcPr>
          <w:p w14:paraId="2E639F17"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80%</w:t>
            </w:r>
          </w:p>
        </w:tc>
        <w:tc>
          <w:tcPr>
            <w:tcW w:w="1140" w:type="dxa"/>
            <w:shd w:val="clear" w:color="auto" w:fill="auto"/>
            <w:vAlign w:val="center"/>
          </w:tcPr>
          <w:p w14:paraId="3EDB04B4"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100%</w:t>
            </w:r>
          </w:p>
        </w:tc>
      </w:tr>
      <w:tr w:rsidR="004A75FE" w:rsidRPr="00055427" w14:paraId="1D3CF174" w14:textId="77777777" w:rsidTr="00FE07B8">
        <w:trPr>
          <w:trHeight w:val="444"/>
        </w:trPr>
        <w:tc>
          <w:tcPr>
            <w:tcW w:w="3786" w:type="dxa"/>
            <w:shd w:val="clear" w:color="auto" w:fill="auto"/>
            <w:vAlign w:val="center"/>
          </w:tcPr>
          <w:p w14:paraId="6BD77C70" w14:textId="77777777" w:rsidR="006E5DB6" w:rsidRPr="00055427" w:rsidRDefault="006E5DB6" w:rsidP="00FE07B8">
            <w:pPr>
              <w:spacing w:before="120" w:line="240" w:lineRule="auto"/>
              <w:ind w:firstLine="0"/>
              <w:rPr>
                <w:b w:val="0"/>
                <w:sz w:val="22"/>
                <w:szCs w:val="22"/>
              </w:rPr>
            </w:pPr>
            <w:r w:rsidRPr="00055427">
              <w:rPr>
                <w:b w:val="0"/>
                <w:sz w:val="22"/>
                <w:szCs w:val="22"/>
              </w:rPr>
              <w:t>Taxa de Desvio das Ações de Capital</w:t>
            </w:r>
          </w:p>
        </w:tc>
        <w:tc>
          <w:tcPr>
            <w:tcW w:w="1135" w:type="dxa"/>
            <w:shd w:val="clear" w:color="auto" w:fill="auto"/>
            <w:vAlign w:val="center"/>
          </w:tcPr>
          <w:p w14:paraId="44CDBB44"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25%</w:t>
            </w:r>
          </w:p>
        </w:tc>
        <w:tc>
          <w:tcPr>
            <w:tcW w:w="1135" w:type="dxa"/>
            <w:shd w:val="clear" w:color="auto" w:fill="auto"/>
            <w:vAlign w:val="center"/>
          </w:tcPr>
          <w:p w14:paraId="2395ECCE"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25%</w:t>
            </w:r>
          </w:p>
        </w:tc>
        <w:tc>
          <w:tcPr>
            <w:tcW w:w="1136" w:type="dxa"/>
            <w:shd w:val="clear" w:color="auto" w:fill="auto"/>
            <w:vAlign w:val="center"/>
          </w:tcPr>
          <w:p w14:paraId="49AA7127"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25%</w:t>
            </w:r>
          </w:p>
        </w:tc>
        <w:tc>
          <w:tcPr>
            <w:tcW w:w="1135" w:type="dxa"/>
            <w:shd w:val="clear" w:color="auto" w:fill="auto"/>
            <w:vAlign w:val="center"/>
          </w:tcPr>
          <w:p w14:paraId="2AC3C899"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25%</w:t>
            </w:r>
          </w:p>
        </w:tc>
        <w:tc>
          <w:tcPr>
            <w:tcW w:w="1140" w:type="dxa"/>
            <w:shd w:val="clear" w:color="auto" w:fill="auto"/>
            <w:vAlign w:val="center"/>
          </w:tcPr>
          <w:p w14:paraId="33F370D9"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25%</w:t>
            </w:r>
          </w:p>
        </w:tc>
      </w:tr>
      <w:tr w:rsidR="004A75FE" w:rsidRPr="00055427" w14:paraId="1F980582" w14:textId="77777777" w:rsidTr="00FE07B8">
        <w:trPr>
          <w:trHeight w:val="444"/>
        </w:trPr>
        <w:tc>
          <w:tcPr>
            <w:tcW w:w="3786" w:type="dxa"/>
            <w:shd w:val="clear" w:color="auto" w:fill="auto"/>
            <w:vAlign w:val="center"/>
          </w:tcPr>
          <w:p w14:paraId="4607A098" w14:textId="77777777" w:rsidR="006E5DB6" w:rsidRPr="00055427" w:rsidRDefault="006E5DB6" w:rsidP="00FE07B8">
            <w:pPr>
              <w:spacing w:before="120" w:line="240" w:lineRule="auto"/>
              <w:ind w:firstLine="0"/>
              <w:rPr>
                <w:b w:val="0"/>
                <w:sz w:val="22"/>
                <w:szCs w:val="22"/>
              </w:rPr>
            </w:pPr>
            <w:r w:rsidRPr="00055427">
              <w:rPr>
                <w:b w:val="0"/>
                <w:sz w:val="22"/>
                <w:szCs w:val="22"/>
              </w:rPr>
              <w:t>Total de centros de idiomas criados.</w:t>
            </w:r>
          </w:p>
        </w:tc>
        <w:tc>
          <w:tcPr>
            <w:tcW w:w="1135" w:type="dxa"/>
            <w:shd w:val="clear" w:color="auto" w:fill="auto"/>
            <w:vAlign w:val="center"/>
          </w:tcPr>
          <w:p w14:paraId="2DA8BC90"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01</w:t>
            </w:r>
          </w:p>
        </w:tc>
        <w:tc>
          <w:tcPr>
            <w:tcW w:w="1135" w:type="dxa"/>
            <w:shd w:val="clear" w:color="auto" w:fill="auto"/>
            <w:vAlign w:val="center"/>
          </w:tcPr>
          <w:p w14:paraId="3D56B5E2"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05</w:t>
            </w:r>
          </w:p>
        </w:tc>
        <w:tc>
          <w:tcPr>
            <w:tcW w:w="1136" w:type="dxa"/>
            <w:shd w:val="clear" w:color="auto" w:fill="auto"/>
            <w:vAlign w:val="center"/>
          </w:tcPr>
          <w:p w14:paraId="428C6336"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06</w:t>
            </w:r>
          </w:p>
        </w:tc>
        <w:tc>
          <w:tcPr>
            <w:tcW w:w="1135" w:type="dxa"/>
            <w:shd w:val="clear" w:color="auto" w:fill="auto"/>
            <w:vAlign w:val="center"/>
          </w:tcPr>
          <w:p w14:paraId="1EC6ECBB"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07</w:t>
            </w:r>
          </w:p>
        </w:tc>
        <w:tc>
          <w:tcPr>
            <w:tcW w:w="1140" w:type="dxa"/>
            <w:shd w:val="clear" w:color="auto" w:fill="auto"/>
            <w:vAlign w:val="center"/>
          </w:tcPr>
          <w:p w14:paraId="50747ACE" w14:textId="77777777" w:rsidR="006E5DB6" w:rsidRPr="00055427" w:rsidRDefault="006E5DB6" w:rsidP="00FE07B8">
            <w:pPr>
              <w:spacing w:before="120" w:line="240" w:lineRule="auto"/>
              <w:ind w:firstLine="0"/>
              <w:jc w:val="center"/>
              <w:rPr>
                <w:b w:val="0"/>
                <w:sz w:val="22"/>
                <w:szCs w:val="22"/>
              </w:rPr>
            </w:pPr>
            <w:r w:rsidRPr="00055427">
              <w:rPr>
                <w:b w:val="0"/>
                <w:sz w:val="22"/>
                <w:szCs w:val="22"/>
              </w:rPr>
              <w:t>08</w:t>
            </w:r>
          </w:p>
        </w:tc>
      </w:tr>
    </w:tbl>
    <w:p w14:paraId="26180972" w14:textId="77777777" w:rsidR="006E5DB6" w:rsidRPr="00BD1E24" w:rsidRDefault="00FF405E" w:rsidP="00356C59">
      <w:pPr>
        <w:pStyle w:val="Legenda"/>
        <w:ind w:firstLine="0"/>
        <w:rPr>
          <w:b w:val="0"/>
          <w:i w:val="0"/>
          <w:color w:val="auto"/>
          <w:sz w:val="20"/>
          <w:szCs w:val="20"/>
        </w:rPr>
      </w:pPr>
      <w:r w:rsidRPr="00BD1E24">
        <w:rPr>
          <w:b w:val="0"/>
          <w:i w:val="0"/>
          <w:color w:val="auto"/>
          <w:sz w:val="20"/>
          <w:szCs w:val="20"/>
        </w:rPr>
        <w:t xml:space="preserve">Quadro </w:t>
      </w:r>
      <w:r w:rsidR="008E5420" w:rsidRPr="00BD1E24">
        <w:rPr>
          <w:b w:val="0"/>
          <w:i w:val="0"/>
          <w:color w:val="auto"/>
          <w:sz w:val="20"/>
          <w:szCs w:val="20"/>
        </w:rPr>
        <w:fldChar w:fldCharType="begin"/>
      </w:r>
      <w:r w:rsidR="008E5420" w:rsidRPr="00BD1E24">
        <w:rPr>
          <w:b w:val="0"/>
          <w:i w:val="0"/>
          <w:color w:val="auto"/>
          <w:sz w:val="20"/>
          <w:szCs w:val="20"/>
        </w:rPr>
        <w:instrText xml:space="preserve"> SEQ Tabela \* ARABIC </w:instrText>
      </w:r>
      <w:r w:rsidR="008E5420" w:rsidRPr="00BD1E24">
        <w:rPr>
          <w:b w:val="0"/>
          <w:i w:val="0"/>
          <w:color w:val="auto"/>
          <w:sz w:val="20"/>
          <w:szCs w:val="20"/>
        </w:rPr>
        <w:fldChar w:fldCharType="separate"/>
      </w:r>
      <w:r w:rsidR="00AE4507">
        <w:rPr>
          <w:b w:val="0"/>
          <w:i w:val="0"/>
          <w:noProof/>
          <w:color w:val="auto"/>
          <w:sz w:val="20"/>
          <w:szCs w:val="20"/>
        </w:rPr>
        <w:t>2</w:t>
      </w:r>
      <w:r w:rsidR="008E5420" w:rsidRPr="00BD1E24">
        <w:rPr>
          <w:b w:val="0"/>
          <w:i w:val="0"/>
          <w:color w:val="auto"/>
          <w:sz w:val="20"/>
          <w:szCs w:val="20"/>
        </w:rPr>
        <w:fldChar w:fldCharType="end"/>
      </w:r>
      <w:r w:rsidR="00F947C6" w:rsidRPr="00BD1E24">
        <w:rPr>
          <w:b w:val="0"/>
          <w:i w:val="0"/>
          <w:color w:val="auto"/>
          <w:sz w:val="20"/>
          <w:szCs w:val="20"/>
        </w:rPr>
        <w:t xml:space="preserve"> Indicadores para a perspectiva dos processos internos</w:t>
      </w:r>
    </w:p>
    <w:p w14:paraId="032F1D41" w14:textId="0FA603BC" w:rsidR="00E137B9" w:rsidRPr="00BD1E24" w:rsidRDefault="009772F2" w:rsidP="009772F2">
      <w:pPr>
        <w:pStyle w:val="PargrafodaLista"/>
        <w:tabs>
          <w:tab w:val="left" w:pos="4672"/>
        </w:tabs>
      </w:pPr>
      <w:r>
        <w:tab/>
      </w:r>
    </w:p>
    <w:p w14:paraId="4181FAFD" w14:textId="5720EEAD" w:rsidR="00B331E2" w:rsidRPr="009772F2" w:rsidRDefault="00721769" w:rsidP="00D4140C">
      <w:pPr>
        <w:pStyle w:val="PargrafodaLista"/>
        <w:spacing w:line="240" w:lineRule="auto"/>
        <w:ind w:left="0" w:firstLine="0"/>
        <w:rPr>
          <w:sz w:val="28"/>
          <w:szCs w:val="28"/>
        </w:rPr>
      </w:pPr>
      <w:r w:rsidRPr="009772F2">
        <w:rPr>
          <w:sz w:val="28"/>
          <w:szCs w:val="28"/>
        </w:rPr>
        <w:t>1.</w:t>
      </w:r>
      <w:r w:rsidR="00986BFA" w:rsidRPr="009772F2">
        <w:rPr>
          <w:sz w:val="28"/>
          <w:szCs w:val="28"/>
        </w:rPr>
        <w:t>10</w:t>
      </w:r>
      <w:r w:rsidRPr="009772F2">
        <w:rPr>
          <w:sz w:val="28"/>
          <w:szCs w:val="28"/>
        </w:rPr>
        <w:t>.</w:t>
      </w:r>
      <w:r w:rsidR="009772F2">
        <w:rPr>
          <w:sz w:val="28"/>
          <w:szCs w:val="28"/>
        </w:rPr>
        <w:t>5.2</w:t>
      </w:r>
      <w:r w:rsidR="009772F2" w:rsidRPr="009772F2">
        <w:rPr>
          <w:sz w:val="28"/>
          <w:szCs w:val="28"/>
        </w:rPr>
        <w:t xml:space="preserve"> </w:t>
      </w:r>
      <w:r w:rsidR="00B331E2" w:rsidRPr="009772F2">
        <w:rPr>
          <w:sz w:val="28"/>
          <w:szCs w:val="28"/>
        </w:rPr>
        <w:t>INDICADORES PARA A PERSPECTIVA DA APRENDIZAGEM</w:t>
      </w:r>
    </w:p>
    <w:p w14:paraId="4812ADE5" w14:textId="77777777" w:rsidR="009772F2" w:rsidRPr="00BD1E24" w:rsidRDefault="009772F2" w:rsidP="00D4140C">
      <w:pPr>
        <w:pStyle w:val="PargrafodaLista"/>
        <w:spacing w:line="240" w:lineRule="auto"/>
        <w:ind w:left="0" w:firstLine="0"/>
      </w:pPr>
    </w:p>
    <w:tbl>
      <w:tblPr>
        <w:tblW w:w="94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6"/>
        <w:gridCol w:w="1135"/>
        <w:gridCol w:w="1135"/>
        <w:gridCol w:w="1136"/>
        <w:gridCol w:w="1135"/>
        <w:gridCol w:w="1140"/>
      </w:tblGrid>
      <w:tr w:rsidR="004A75FE" w:rsidRPr="00BD1E24" w14:paraId="6FFAF19F" w14:textId="77777777" w:rsidTr="006D7159">
        <w:trPr>
          <w:trHeight w:hRule="exact" w:val="567"/>
        </w:trPr>
        <w:tc>
          <w:tcPr>
            <w:tcW w:w="9467" w:type="dxa"/>
            <w:gridSpan w:val="6"/>
            <w:shd w:val="clear" w:color="auto" w:fill="auto"/>
            <w:vAlign w:val="center"/>
          </w:tcPr>
          <w:p w14:paraId="3286947B" w14:textId="77777777" w:rsidR="006D7159" w:rsidRPr="007C6D01" w:rsidRDefault="006D7159" w:rsidP="00FE07B8">
            <w:pPr>
              <w:spacing w:before="120" w:line="240" w:lineRule="auto"/>
              <w:ind w:firstLine="0"/>
              <w:rPr>
                <w:sz w:val="22"/>
                <w:szCs w:val="22"/>
              </w:rPr>
            </w:pPr>
            <w:r w:rsidRPr="007C6D01">
              <w:rPr>
                <w:sz w:val="22"/>
                <w:szCs w:val="22"/>
              </w:rPr>
              <w:t>3 - PERSPECTIVAS DA APRENDIZAGEM E CRESCIMENTO</w:t>
            </w:r>
          </w:p>
        </w:tc>
      </w:tr>
      <w:tr w:rsidR="004A75FE" w:rsidRPr="00BD1E24" w14:paraId="224D914C" w14:textId="77777777" w:rsidTr="006D7159">
        <w:trPr>
          <w:trHeight w:hRule="exact" w:val="567"/>
        </w:trPr>
        <w:tc>
          <w:tcPr>
            <w:tcW w:w="3786" w:type="dxa"/>
            <w:vMerge w:val="restart"/>
            <w:shd w:val="clear" w:color="auto" w:fill="auto"/>
            <w:vAlign w:val="center"/>
          </w:tcPr>
          <w:p w14:paraId="091450C8" w14:textId="77777777" w:rsidR="006D7159" w:rsidRPr="007C6D01" w:rsidRDefault="006D7159" w:rsidP="00FE07B8">
            <w:pPr>
              <w:spacing w:before="120" w:line="240" w:lineRule="auto"/>
              <w:ind w:firstLine="0"/>
              <w:jc w:val="center"/>
              <w:rPr>
                <w:sz w:val="22"/>
                <w:szCs w:val="22"/>
              </w:rPr>
            </w:pPr>
            <w:r w:rsidRPr="007C6D01">
              <w:rPr>
                <w:sz w:val="22"/>
                <w:szCs w:val="22"/>
              </w:rPr>
              <w:t>INDICADORES</w:t>
            </w:r>
          </w:p>
        </w:tc>
        <w:tc>
          <w:tcPr>
            <w:tcW w:w="5681" w:type="dxa"/>
            <w:gridSpan w:val="5"/>
            <w:shd w:val="clear" w:color="auto" w:fill="auto"/>
            <w:vAlign w:val="center"/>
          </w:tcPr>
          <w:p w14:paraId="6B6BD169" w14:textId="77777777" w:rsidR="006D7159" w:rsidRPr="007C6D01" w:rsidRDefault="006D7159" w:rsidP="00FE07B8">
            <w:pPr>
              <w:spacing w:before="120" w:line="240" w:lineRule="auto"/>
              <w:ind w:firstLine="0"/>
              <w:jc w:val="center"/>
              <w:rPr>
                <w:sz w:val="22"/>
                <w:szCs w:val="22"/>
              </w:rPr>
            </w:pPr>
            <w:r w:rsidRPr="007C6D01">
              <w:rPr>
                <w:sz w:val="22"/>
                <w:szCs w:val="22"/>
              </w:rPr>
              <w:t>METAS</w:t>
            </w:r>
          </w:p>
        </w:tc>
      </w:tr>
      <w:tr w:rsidR="004A75FE" w:rsidRPr="00BD1E24" w14:paraId="69DF84E6" w14:textId="77777777" w:rsidTr="00FE07B8">
        <w:trPr>
          <w:cantSplit/>
          <w:trHeight w:hRule="exact" w:val="921"/>
        </w:trPr>
        <w:tc>
          <w:tcPr>
            <w:tcW w:w="3786" w:type="dxa"/>
            <w:vMerge/>
            <w:shd w:val="clear" w:color="auto" w:fill="auto"/>
          </w:tcPr>
          <w:p w14:paraId="14CBD6AC" w14:textId="77777777" w:rsidR="006D7159" w:rsidRPr="007C6D01" w:rsidRDefault="006D7159" w:rsidP="00FE07B8">
            <w:pPr>
              <w:spacing w:before="120" w:line="240" w:lineRule="auto"/>
              <w:ind w:firstLine="0"/>
              <w:rPr>
                <w:sz w:val="22"/>
                <w:szCs w:val="22"/>
              </w:rPr>
            </w:pPr>
          </w:p>
        </w:tc>
        <w:tc>
          <w:tcPr>
            <w:tcW w:w="1135" w:type="dxa"/>
            <w:shd w:val="clear" w:color="auto" w:fill="auto"/>
            <w:textDirection w:val="btLr"/>
            <w:vAlign w:val="center"/>
          </w:tcPr>
          <w:p w14:paraId="6AF73197" w14:textId="77777777" w:rsidR="006D7159" w:rsidRPr="007C6D01" w:rsidRDefault="006D7159" w:rsidP="00FE07B8">
            <w:pPr>
              <w:spacing w:before="120" w:line="240" w:lineRule="auto"/>
              <w:ind w:firstLine="0"/>
              <w:jc w:val="center"/>
              <w:rPr>
                <w:sz w:val="22"/>
                <w:szCs w:val="22"/>
              </w:rPr>
            </w:pPr>
            <w:r w:rsidRPr="007C6D01">
              <w:rPr>
                <w:sz w:val="22"/>
                <w:szCs w:val="22"/>
              </w:rPr>
              <w:t>2014</w:t>
            </w:r>
          </w:p>
        </w:tc>
        <w:tc>
          <w:tcPr>
            <w:tcW w:w="1135" w:type="dxa"/>
            <w:shd w:val="clear" w:color="auto" w:fill="auto"/>
            <w:textDirection w:val="btLr"/>
            <w:vAlign w:val="center"/>
          </w:tcPr>
          <w:p w14:paraId="28365509" w14:textId="77777777" w:rsidR="006D7159" w:rsidRPr="007C6D01" w:rsidRDefault="006D7159" w:rsidP="00FE07B8">
            <w:pPr>
              <w:spacing w:before="120" w:line="240" w:lineRule="auto"/>
              <w:ind w:firstLine="0"/>
              <w:jc w:val="center"/>
              <w:rPr>
                <w:sz w:val="22"/>
                <w:szCs w:val="22"/>
              </w:rPr>
            </w:pPr>
            <w:r w:rsidRPr="007C6D01">
              <w:rPr>
                <w:sz w:val="22"/>
                <w:szCs w:val="22"/>
              </w:rPr>
              <w:t>2015</w:t>
            </w:r>
          </w:p>
        </w:tc>
        <w:tc>
          <w:tcPr>
            <w:tcW w:w="1136" w:type="dxa"/>
            <w:shd w:val="clear" w:color="auto" w:fill="auto"/>
            <w:textDirection w:val="btLr"/>
            <w:vAlign w:val="center"/>
          </w:tcPr>
          <w:p w14:paraId="4768F264" w14:textId="77777777" w:rsidR="006D7159" w:rsidRPr="007C6D01" w:rsidRDefault="006D7159" w:rsidP="00FE07B8">
            <w:pPr>
              <w:spacing w:before="120" w:line="240" w:lineRule="auto"/>
              <w:ind w:firstLine="0"/>
              <w:jc w:val="center"/>
              <w:rPr>
                <w:sz w:val="22"/>
                <w:szCs w:val="22"/>
              </w:rPr>
            </w:pPr>
            <w:r w:rsidRPr="007C6D01">
              <w:rPr>
                <w:sz w:val="22"/>
                <w:szCs w:val="22"/>
              </w:rPr>
              <w:t>2016</w:t>
            </w:r>
          </w:p>
        </w:tc>
        <w:tc>
          <w:tcPr>
            <w:tcW w:w="1135" w:type="dxa"/>
            <w:shd w:val="clear" w:color="auto" w:fill="auto"/>
            <w:textDirection w:val="btLr"/>
            <w:vAlign w:val="center"/>
          </w:tcPr>
          <w:p w14:paraId="2027C20B" w14:textId="77777777" w:rsidR="006D7159" w:rsidRPr="007C6D01" w:rsidRDefault="006D7159" w:rsidP="00FE07B8">
            <w:pPr>
              <w:spacing w:before="120" w:line="240" w:lineRule="auto"/>
              <w:ind w:firstLine="0"/>
              <w:jc w:val="center"/>
              <w:rPr>
                <w:sz w:val="22"/>
                <w:szCs w:val="22"/>
              </w:rPr>
            </w:pPr>
            <w:r w:rsidRPr="007C6D01">
              <w:rPr>
                <w:sz w:val="22"/>
                <w:szCs w:val="22"/>
              </w:rPr>
              <w:t>2017</w:t>
            </w:r>
          </w:p>
        </w:tc>
        <w:tc>
          <w:tcPr>
            <w:tcW w:w="1140" w:type="dxa"/>
            <w:shd w:val="clear" w:color="auto" w:fill="auto"/>
            <w:textDirection w:val="btLr"/>
            <w:vAlign w:val="center"/>
          </w:tcPr>
          <w:p w14:paraId="304BE010" w14:textId="77777777" w:rsidR="006D7159" w:rsidRPr="007C6D01" w:rsidRDefault="006D7159" w:rsidP="00FE07B8">
            <w:pPr>
              <w:spacing w:before="120" w:line="240" w:lineRule="auto"/>
              <w:ind w:firstLine="0"/>
              <w:jc w:val="center"/>
              <w:rPr>
                <w:sz w:val="22"/>
                <w:szCs w:val="22"/>
              </w:rPr>
            </w:pPr>
            <w:r w:rsidRPr="007C6D01">
              <w:rPr>
                <w:sz w:val="22"/>
                <w:szCs w:val="22"/>
              </w:rPr>
              <w:t>2018</w:t>
            </w:r>
          </w:p>
        </w:tc>
      </w:tr>
      <w:tr w:rsidR="004A75FE" w:rsidRPr="00BD1E24" w14:paraId="4DBD7D57" w14:textId="77777777" w:rsidTr="00FE07B8">
        <w:trPr>
          <w:trHeight w:hRule="exact" w:val="662"/>
        </w:trPr>
        <w:tc>
          <w:tcPr>
            <w:tcW w:w="3786" w:type="dxa"/>
            <w:shd w:val="clear" w:color="auto" w:fill="auto"/>
            <w:vAlign w:val="center"/>
          </w:tcPr>
          <w:p w14:paraId="3EFA6982" w14:textId="77777777" w:rsidR="006D7159" w:rsidRPr="00BD1E24" w:rsidRDefault="006D7159" w:rsidP="00FE07B8">
            <w:pPr>
              <w:spacing w:before="120" w:line="240" w:lineRule="auto"/>
              <w:ind w:firstLine="0"/>
              <w:rPr>
                <w:b w:val="0"/>
                <w:sz w:val="22"/>
                <w:szCs w:val="22"/>
              </w:rPr>
            </w:pPr>
            <w:r w:rsidRPr="00BD1E24">
              <w:rPr>
                <w:b w:val="0"/>
                <w:sz w:val="22"/>
                <w:szCs w:val="22"/>
              </w:rPr>
              <w:t>Docentes e/ou pesquisadores enviados ao exterior.</w:t>
            </w:r>
          </w:p>
        </w:tc>
        <w:tc>
          <w:tcPr>
            <w:tcW w:w="1135" w:type="dxa"/>
            <w:shd w:val="clear" w:color="auto" w:fill="auto"/>
            <w:vAlign w:val="center"/>
          </w:tcPr>
          <w:p w14:paraId="27AE8708"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05</w:t>
            </w:r>
          </w:p>
        </w:tc>
        <w:tc>
          <w:tcPr>
            <w:tcW w:w="1135" w:type="dxa"/>
            <w:shd w:val="clear" w:color="auto" w:fill="auto"/>
            <w:vAlign w:val="center"/>
          </w:tcPr>
          <w:p w14:paraId="6D7EF979"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08</w:t>
            </w:r>
          </w:p>
        </w:tc>
        <w:tc>
          <w:tcPr>
            <w:tcW w:w="1136" w:type="dxa"/>
            <w:shd w:val="clear" w:color="auto" w:fill="auto"/>
            <w:vAlign w:val="center"/>
          </w:tcPr>
          <w:p w14:paraId="3B35804F"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10</w:t>
            </w:r>
          </w:p>
        </w:tc>
        <w:tc>
          <w:tcPr>
            <w:tcW w:w="1135" w:type="dxa"/>
            <w:shd w:val="clear" w:color="auto" w:fill="auto"/>
            <w:vAlign w:val="center"/>
          </w:tcPr>
          <w:p w14:paraId="0E88192A"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15</w:t>
            </w:r>
          </w:p>
        </w:tc>
        <w:tc>
          <w:tcPr>
            <w:tcW w:w="1140" w:type="dxa"/>
            <w:shd w:val="clear" w:color="auto" w:fill="auto"/>
            <w:vAlign w:val="center"/>
          </w:tcPr>
          <w:p w14:paraId="163A1828"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20</w:t>
            </w:r>
          </w:p>
        </w:tc>
      </w:tr>
      <w:tr w:rsidR="004A75FE" w:rsidRPr="00BD1E24" w14:paraId="30EFAB0B" w14:textId="77777777" w:rsidTr="00FE07B8">
        <w:trPr>
          <w:trHeight w:hRule="exact" w:val="714"/>
        </w:trPr>
        <w:tc>
          <w:tcPr>
            <w:tcW w:w="3786" w:type="dxa"/>
            <w:shd w:val="clear" w:color="auto" w:fill="auto"/>
            <w:vAlign w:val="center"/>
          </w:tcPr>
          <w:p w14:paraId="797E3F07" w14:textId="77777777" w:rsidR="006D7159" w:rsidRPr="00BD1E24" w:rsidRDefault="006D7159" w:rsidP="00FE07B8">
            <w:pPr>
              <w:spacing w:before="120" w:line="240" w:lineRule="auto"/>
              <w:ind w:firstLine="0"/>
              <w:rPr>
                <w:b w:val="0"/>
                <w:sz w:val="22"/>
                <w:szCs w:val="22"/>
              </w:rPr>
            </w:pPr>
            <w:r w:rsidRPr="00BD1E24">
              <w:rPr>
                <w:b w:val="0"/>
                <w:sz w:val="22"/>
                <w:szCs w:val="22"/>
              </w:rPr>
              <w:t>Docentes e/ou pesquisadores recebidos do exterior.</w:t>
            </w:r>
          </w:p>
        </w:tc>
        <w:tc>
          <w:tcPr>
            <w:tcW w:w="1135" w:type="dxa"/>
            <w:shd w:val="clear" w:color="auto" w:fill="auto"/>
            <w:vAlign w:val="center"/>
          </w:tcPr>
          <w:p w14:paraId="7B44FA3B"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02</w:t>
            </w:r>
          </w:p>
        </w:tc>
        <w:tc>
          <w:tcPr>
            <w:tcW w:w="1135" w:type="dxa"/>
            <w:shd w:val="clear" w:color="auto" w:fill="auto"/>
            <w:vAlign w:val="center"/>
          </w:tcPr>
          <w:p w14:paraId="2040B208"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04</w:t>
            </w:r>
          </w:p>
        </w:tc>
        <w:tc>
          <w:tcPr>
            <w:tcW w:w="1136" w:type="dxa"/>
            <w:shd w:val="clear" w:color="auto" w:fill="auto"/>
            <w:vAlign w:val="center"/>
          </w:tcPr>
          <w:p w14:paraId="6CFA957A"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05</w:t>
            </w:r>
          </w:p>
        </w:tc>
        <w:tc>
          <w:tcPr>
            <w:tcW w:w="1135" w:type="dxa"/>
            <w:shd w:val="clear" w:color="auto" w:fill="auto"/>
            <w:vAlign w:val="center"/>
          </w:tcPr>
          <w:p w14:paraId="6445487A"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08</w:t>
            </w:r>
          </w:p>
        </w:tc>
        <w:tc>
          <w:tcPr>
            <w:tcW w:w="1140" w:type="dxa"/>
            <w:shd w:val="clear" w:color="auto" w:fill="auto"/>
            <w:vAlign w:val="center"/>
          </w:tcPr>
          <w:p w14:paraId="50FA6489"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10</w:t>
            </w:r>
          </w:p>
        </w:tc>
      </w:tr>
      <w:tr w:rsidR="004A75FE" w:rsidRPr="00BD1E24" w14:paraId="49030482" w14:textId="77777777" w:rsidTr="00FE07B8">
        <w:trPr>
          <w:trHeight w:hRule="exact" w:val="696"/>
        </w:trPr>
        <w:tc>
          <w:tcPr>
            <w:tcW w:w="3786" w:type="dxa"/>
            <w:shd w:val="clear" w:color="auto" w:fill="auto"/>
            <w:vAlign w:val="center"/>
          </w:tcPr>
          <w:p w14:paraId="7581A593" w14:textId="77777777" w:rsidR="006D7159" w:rsidRPr="00BD1E24" w:rsidRDefault="006D7159" w:rsidP="00FE07B8">
            <w:pPr>
              <w:spacing w:before="120" w:line="240" w:lineRule="auto"/>
              <w:ind w:firstLine="0"/>
              <w:rPr>
                <w:b w:val="0"/>
                <w:sz w:val="22"/>
                <w:szCs w:val="22"/>
              </w:rPr>
            </w:pPr>
            <w:r w:rsidRPr="00BD1E24">
              <w:rPr>
                <w:b w:val="0"/>
                <w:sz w:val="22"/>
                <w:szCs w:val="22"/>
              </w:rPr>
              <w:t>Técnicos administrativos enviados ao exterior.</w:t>
            </w:r>
          </w:p>
        </w:tc>
        <w:tc>
          <w:tcPr>
            <w:tcW w:w="1135" w:type="dxa"/>
            <w:shd w:val="clear" w:color="auto" w:fill="auto"/>
            <w:vAlign w:val="center"/>
          </w:tcPr>
          <w:p w14:paraId="09B9FDC7"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02</w:t>
            </w:r>
          </w:p>
        </w:tc>
        <w:tc>
          <w:tcPr>
            <w:tcW w:w="1135" w:type="dxa"/>
            <w:shd w:val="clear" w:color="auto" w:fill="auto"/>
            <w:vAlign w:val="center"/>
          </w:tcPr>
          <w:p w14:paraId="3F497B0F"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03</w:t>
            </w:r>
          </w:p>
        </w:tc>
        <w:tc>
          <w:tcPr>
            <w:tcW w:w="1136" w:type="dxa"/>
            <w:shd w:val="clear" w:color="auto" w:fill="auto"/>
            <w:vAlign w:val="center"/>
          </w:tcPr>
          <w:p w14:paraId="0102B808"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05</w:t>
            </w:r>
          </w:p>
        </w:tc>
        <w:tc>
          <w:tcPr>
            <w:tcW w:w="1135" w:type="dxa"/>
            <w:shd w:val="clear" w:color="auto" w:fill="auto"/>
            <w:vAlign w:val="center"/>
          </w:tcPr>
          <w:p w14:paraId="605ACC9E"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07</w:t>
            </w:r>
          </w:p>
        </w:tc>
        <w:tc>
          <w:tcPr>
            <w:tcW w:w="1140" w:type="dxa"/>
            <w:shd w:val="clear" w:color="auto" w:fill="auto"/>
            <w:vAlign w:val="center"/>
          </w:tcPr>
          <w:p w14:paraId="1668AEB5"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08</w:t>
            </w:r>
          </w:p>
        </w:tc>
      </w:tr>
      <w:tr w:rsidR="004A75FE" w:rsidRPr="00BD1E24" w14:paraId="5EAD9617" w14:textId="77777777" w:rsidTr="00FE07B8">
        <w:trPr>
          <w:trHeight w:hRule="exact" w:val="721"/>
        </w:trPr>
        <w:tc>
          <w:tcPr>
            <w:tcW w:w="3786" w:type="dxa"/>
            <w:shd w:val="clear" w:color="auto" w:fill="auto"/>
            <w:vAlign w:val="center"/>
          </w:tcPr>
          <w:p w14:paraId="13D0D642" w14:textId="77777777" w:rsidR="006D7159" w:rsidRPr="00BD1E24" w:rsidRDefault="006D7159" w:rsidP="00FE07B8">
            <w:pPr>
              <w:spacing w:before="120" w:line="240" w:lineRule="auto"/>
              <w:ind w:firstLine="0"/>
              <w:rPr>
                <w:b w:val="0"/>
                <w:sz w:val="22"/>
                <w:szCs w:val="22"/>
              </w:rPr>
            </w:pPr>
            <w:r w:rsidRPr="00BD1E24">
              <w:rPr>
                <w:b w:val="0"/>
                <w:sz w:val="22"/>
                <w:szCs w:val="22"/>
              </w:rPr>
              <w:t>Técnicos administrativos recebidos do exterior.</w:t>
            </w:r>
          </w:p>
        </w:tc>
        <w:tc>
          <w:tcPr>
            <w:tcW w:w="1135" w:type="dxa"/>
            <w:shd w:val="clear" w:color="auto" w:fill="auto"/>
            <w:vAlign w:val="center"/>
          </w:tcPr>
          <w:p w14:paraId="4DB84C16"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03</w:t>
            </w:r>
          </w:p>
        </w:tc>
        <w:tc>
          <w:tcPr>
            <w:tcW w:w="1135" w:type="dxa"/>
            <w:shd w:val="clear" w:color="auto" w:fill="auto"/>
            <w:vAlign w:val="center"/>
          </w:tcPr>
          <w:p w14:paraId="324BC4FB"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04</w:t>
            </w:r>
          </w:p>
        </w:tc>
        <w:tc>
          <w:tcPr>
            <w:tcW w:w="1136" w:type="dxa"/>
            <w:shd w:val="clear" w:color="auto" w:fill="auto"/>
            <w:vAlign w:val="center"/>
          </w:tcPr>
          <w:p w14:paraId="1FD0949F"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05</w:t>
            </w:r>
          </w:p>
        </w:tc>
        <w:tc>
          <w:tcPr>
            <w:tcW w:w="1135" w:type="dxa"/>
            <w:shd w:val="clear" w:color="auto" w:fill="auto"/>
            <w:vAlign w:val="center"/>
          </w:tcPr>
          <w:p w14:paraId="1FE25D86"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06</w:t>
            </w:r>
          </w:p>
        </w:tc>
        <w:tc>
          <w:tcPr>
            <w:tcW w:w="1140" w:type="dxa"/>
            <w:shd w:val="clear" w:color="auto" w:fill="auto"/>
            <w:vAlign w:val="center"/>
          </w:tcPr>
          <w:p w14:paraId="4A2A9547"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08</w:t>
            </w:r>
          </w:p>
        </w:tc>
      </w:tr>
      <w:tr w:rsidR="004A75FE" w:rsidRPr="00BD1E24" w14:paraId="08272D77" w14:textId="77777777" w:rsidTr="00A979CE">
        <w:trPr>
          <w:trHeight w:hRule="exact" w:val="673"/>
        </w:trPr>
        <w:tc>
          <w:tcPr>
            <w:tcW w:w="3786" w:type="dxa"/>
            <w:shd w:val="clear" w:color="auto" w:fill="auto"/>
            <w:vAlign w:val="center"/>
          </w:tcPr>
          <w:p w14:paraId="4463CD44" w14:textId="77777777" w:rsidR="006D7159" w:rsidRPr="00BD1E24" w:rsidRDefault="006D7159" w:rsidP="00FE07B8">
            <w:pPr>
              <w:spacing w:before="120" w:line="240" w:lineRule="auto"/>
              <w:ind w:firstLine="0"/>
              <w:rPr>
                <w:b w:val="0"/>
                <w:sz w:val="22"/>
                <w:szCs w:val="22"/>
              </w:rPr>
            </w:pPr>
            <w:r w:rsidRPr="00BD1E24">
              <w:rPr>
                <w:b w:val="0"/>
                <w:sz w:val="22"/>
                <w:szCs w:val="22"/>
              </w:rPr>
              <w:t>Servidores qualificados em curso de nível superior.</w:t>
            </w:r>
          </w:p>
        </w:tc>
        <w:tc>
          <w:tcPr>
            <w:tcW w:w="1135" w:type="dxa"/>
            <w:shd w:val="clear" w:color="auto" w:fill="auto"/>
            <w:vAlign w:val="center"/>
          </w:tcPr>
          <w:p w14:paraId="43C68C89"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10</w:t>
            </w:r>
          </w:p>
        </w:tc>
        <w:tc>
          <w:tcPr>
            <w:tcW w:w="1135" w:type="dxa"/>
            <w:shd w:val="clear" w:color="auto" w:fill="auto"/>
            <w:vAlign w:val="center"/>
          </w:tcPr>
          <w:p w14:paraId="330A2DA6"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5</w:t>
            </w:r>
          </w:p>
        </w:tc>
        <w:tc>
          <w:tcPr>
            <w:tcW w:w="1136" w:type="dxa"/>
            <w:shd w:val="clear" w:color="auto" w:fill="auto"/>
            <w:vAlign w:val="center"/>
          </w:tcPr>
          <w:p w14:paraId="288616E4"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4</w:t>
            </w:r>
          </w:p>
        </w:tc>
        <w:tc>
          <w:tcPr>
            <w:tcW w:w="1135" w:type="dxa"/>
            <w:shd w:val="clear" w:color="auto" w:fill="auto"/>
            <w:vAlign w:val="center"/>
          </w:tcPr>
          <w:p w14:paraId="3B28FDA6"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8</w:t>
            </w:r>
          </w:p>
        </w:tc>
        <w:tc>
          <w:tcPr>
            <w:tcW w:w="1140" w:type="dxa"/>
            <w:shd w:val="clear" w:color="auto" w:fill="auto"/>
            <w:vAlign w:val="center"/>
          </w:tcPr>
          <w:p w14:paraId="2E979476"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15</w:t>
            </w:r>
          </w:p>
        </w:tc>
      </w:tr>
      <w:tr w:rsidR="004A75FE" w:rsidRPr="00BD1E24" w14:paraId="38CCA652" w14:textId="77777777" w:rsidTr="00FE07B8">
        <w:trPr>
          <w:trHeight w:hRule="exact" w:val="616"/>
        </w:trPr>
        <w:tc>
          <w:tcPr>
            <w:tcW w:w="3786" w:type="dxa"/>
            <w:shd w:val="clear" w:color="auto" w:fill="auto"/>
            <w:vAlign w:val="center"/>
          </w:tcPr>
          <w:p w14:paraId="6207E35A" w14:textId="77777777" w:rsidR="006D7159" w:rsidRPr="00BD1E24" w:rsidRDefault="006D7159" w:rsidP="00FE07B8">
            <w:pPr>
              <w:spacing w:before="120" w:line="240" w:lineRule="auto"/>
              <w:ind w:firstLine="0"/>
              <w:rPr>
                <w:b w:val="0"/>
                <w:sz w:val="22"/>
                <w:szCs w:val="22"/>
              </w:rPr>
            </w:pPr>
            <w:r w:rsidRPr="00BD1E24">
              <w:rPr>
                <w:b w:val="0"/>
                <w:sz w:val="22"/>
                <w:szCs w:val="22"/>
              </w:rPr>
              <w:t>Participação de servidores em congressos e seminários de sua área de atuação.</w:t>
            </w:r>
          </w:p>
        </w:tc>
        <w:tc>
          <w:tcPr>
            <w:tcW w:w="1135" w:type="dxa"/>
            <w:shd w:val="clear" w:color="auto" w:fill="auto"/>
            <w:vAlign w:val="center"/>
          </w:tcPr>
          <w:p w14:paraId="63A9EB94"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80</w:t>
            </w:r>
          </w:p>
        </w:tc>
        <w:tc>
          <w:tcPr>
            <w:tcW w:w="1135" w:type="dxa"/>
            <w:shd w:val="clear" w:color="auto" w:fill="auto"/>
            <w:vAlign w:val="center"/>
          </w:tcPr>
          <w:p w14:paraId="08BF7E96"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170</w:t>
            </w:r>
          </w:p>
        </w:tc>
        <w:tc>
          <w:tcPr>
            <w:tcW w:w="1136" w:type="dxa"/>
            <w:shd w:val="clear" w:color="auto" w:fill="auto"/>
            <w:vAlign w:val="center"/>
          </w:tcPr>
          <w:p w14:paraId="3567F099"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1</w:t>
            </w:r>
            <w:r w:rsidR="006D7159" w:rsidRPr="00BD1E24">
              <w:rPr>
                <w:b w:val="0"/>
                <w:sz w:val="22"/>
                <w:szCs w:val="22"/>
              </w:rPr>
              <w:t>75</w:t>
            </w:r>
          </w:p>
        </w:tc>
        <w:tc>
          <w:tcPr>
            <w:tcW w:w="1135" w:type="dxa"/>
            <w:shd w:val="clear" w:color="auto" w:fill="auto"/>
            <w:vAlign w:val="center"/>
          </w:tcPr>
          <w:p w14:paraId="6F85E895"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18</w:t>
            </w:r>
            <w:r w:rsidR="006D7159" w:rsidRPr="00BD1E24">
              <w:rPr>
                <w:b w:val="0"/>
                <w:sz w:val="22"/>
                <w:szCs w:val="22"/>
              </w:rPr>
              <w:t>0</w:t>
            </w:r>
          </w:p>
        </w:tc>
        <w:tc>
          <w:tcPr>
            <w:tcW w:w="1140" w:type="dxa"/>
            <w:shd w:val="clear" w:color="auto" w:fill="auto"/>
            <w:vAlign w:val="center"/>
          </w:tcPr>
          <w:p w14:paraId="7F389582"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2</w:t>
            </w:r>
            <w:r w:rsidR="00D4140C" w:rsidRPr="00BD1E24">
              <w:rPr>
                <w:b w:val="0"/>
                <w:sz w:val="22"/>
                <w:szCs w:val="22"/>
              </w:rPr>
              <w:t>00</w:t>
            </w:r>
          </w:p>
        </w:tc>
      </w:tr>
      <w:tr w:rsidR="004A75FE" w:rsidRPr="00BD1E24" w14:paraId="2B28DE6F" w14:textId="77777777" w:rsidTr="00FE07B8">
        <w:trPr>
          <w:trHeight w:hRule="exact" w:val="426"/>
        </w:trPr>
        <w:tc>
          <w:tcPr>
            <w:tcW w:w="3786" w:type="dxa"/>
            <w:shd w:val="clear" w:color="auto" w:fill="auto"/>
            <w:vAlign w:val="center"/>
          </w:tcPr>
          <w:p w14:paraId="1E1568A4" w14:textId="3270B5D4" w:rsidR="006D7159" w:rsidRPr="00BD1E24" w:rsidRDefault="006D7159" w:rsidP="00FE07B8">
            <w:pPr>
              <w:spacing w:before="120" w:line="240" w:lineRule="auto"/>
              <w:ind w:firstLine="0"/>
              <w:rPr>
                <w:b w:val="0"/>
                <w:sz w:val="22"/>
                <w:szCs w:val="22"/>
              </w:rPr>
            </w:pPr>
            <w:r w:rsidRPr="00BD1E24">
              <w:rPr>
                <w:b w:val="0"/>
                <w:sz w:val="22"/>
                <w:szCs w:val="22"/>
              </w:rPr>
              <w:t>Servidores capacitados e/ou aperfeiçoados</w:t>
            </w:r>
            <w:r w:rsidR="00F34DF5">
              <w:rPr>
                <w:b w:val="0"/>
                <w:sz w:val="22"/>
                <w:szCs w:val="22"/>
              </w:rPr>
              <w:t>.</w:t>
            </w:r>
          </w:p>
        </w:tc>
        <w:tc>
          <w:tcPr>
            <w:tcW w:w="1135" w:type="dxa"/>
            <w:shd w:val="clear" w:color="auto" w:fill="auto"/>
            <w:vAlign w:val="center"/>
          </w:tcPr>
          <w:p w14:paraId="365C0EAE"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110</w:t>
            </w:r>
          </w:p>
        </w:tc>
        <w:tc>
          <w:tcPr>
            <w:tcW w:w="1135" w:type="dxa"/>
            <w:shd w:val="clear" w:color="auto" w:fill="auto"/>
            <w:vAlign w:val="center"/>
          </w:tcPr>
          <w:p w14:paraId="04ABFE69"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1</w:t>
            </w:r>
            <w:r w:rsidR="006D7159" w:rsidRPr="00BD1E24">
              <w:rPr>
                <w:b w:val="0"/>
                <w:sz w:val="22"/>
                <w:szCs w:val="22"/>
              </w:rPr>
              <w:t>20</w:t>
            </w:r>
          </w:p>
        </w:tc>
        <w:tc>
          <w:tcPr>
            <w:tcW w:w="1136" w:type="dxa"/>
            <w:shd w:val="clear" w:color="auto" w:fill="auto"/>
            <w:vAlign w:val="center"/>
          </w:tcPr>
          <w:p w14:paraId="554BA369"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1</w:t>
            </w:r>
            <w:r w:rsidR="006D7159" w:rsidRPr="00BD1E24">
              <w:rPr>
                <w:b w:val="0"/>
                <w:sz w:val="22"/>
                <w:szCs w:val="22"/>
              </w:rPr>
              <w:t>40</w:t>
            </w:r>
          </w:p>
        </w:tc>
        <w:tc>
          <w:tcPr>
            <w:tcW w:w="1135" w:type="dxa"/>
            <w:shd w:val="clear" w:color="auto" w:fill="auto"/>
            <w:vAlign w:val="center"/>
          </w:tcPr>
          <w:p w14:paraId="51C8E5DC"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2</w:t>
            </w:r>
            <w:r w:rsidR="006D7159" w:rsidRPr="00BD1E24">
              <w:rPr>
                <w:b w:val="0"/>
                <w:sz w:val="22"/>
                <w:szCs w:val="22"/>
              </w:rPr>
              <w:t>66</w:t>
            </w:r>
          </w:p>
        </w:tc>
        <w:tc>
          <w:tcPr>
            <w:tcW w:w="1140" w:type="dxa"/>
            <w:shd w:val="clear" w:color="auto" w:fill="auto"/>
            <w:vAlign w:val="center"/>
          </w:tcPr>
          <w:p w14:paraId="23270649"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2</w:t>
            </w:r>
            <w:r w:rsidR="006D7159" w:rsidRPr="00BD1E24">
              <w:rPr>
                <w:b w:val="0"/>
                <w:sz w:val="22"/>
                <w:szCs w:val="22"/>
              </w:rPr>
              <w:t>60</w:t>
            </w:r>
          </w:p>
        </w:tc>
      </w:tr>
      <w:tr w:rsidR="004A75FE" w:rsidRPr="00BD1E24" w14:paraId="7FC1398E" w14:textId="77777777" w:rsidTr="00A979CE">
        <w:trPr>
          <w:trHeight w:hRule="exact" w:val="470"/>
        </w:trPr>
        <w:tc>
          <w:tcPr>
            <w:tcW w:w="3786" w:type="dxa"/>
            <w:shd w:val="clear" w:color="auto" w:fill="auto"/>
            <w:vAlign w:val="center"/>
          </w:tcPr>
          <w:p w14:paraId="59EA1FD7" w14:textId="77777777" w:rsidR="006D7159" w:rsidRPr="00BD1E24" w:rsidRDefault="006D7159" w:rsidP="00FE07B8">
            <w:pPr>
              <w:spacing w:before="120" w:line="240" w:lineRule="auto"/>
              <w:ind w:firstLine="0"/>
              <w:rPr>
                <w:b w:val="0"/>
                <w:sz w:val="22"/>
                <w:szCs w:val="22"/>
              </w:rPr>
            </w:pPr>
            <w:r w:rsidRPr="00BD1E24">
              <w:rPr>
                <w:b w:val="0"/>
                <w:sz w:val="22"/>
                <w:szCs w:val="22"/>
              </w:rPr>
              <w:t>Realização de Exames Médicos.</w:t>
            </w:r>
          </w:p>
        </w:tc>
        <w:tc>
          <w:tcPr>
            <w:tcW w:w="1135" w:type="dxa"/>
            <w:shd w:val="clear" w:color="auto" w:fill="auto"/>
            <w:vAlign w:val="center"/>
          </w:tcPr>
          <w:p w14:paraId="05D45AF1"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1</w:t>
            </w:r>
            <w:r w:rsidR="006D7159" w:rsidRPr="00BD1E24">
              <w:rPr>
                <w:b w:val="0"/>
                <w:sz w:val="22"/>
                <w:szCs w:val="22"/>
              </w:rPr>
              <w:t>00</w:t>
            </w:r>
          </w:p>
        </w:tc>
        <w:tc>
          <w:tcPr>
            <w:tcW w:w="1135" w:type="dxa"/>
            <w:shd w:val="clear" w:color="auto" w:fill="auto"/>
            <w:vAlign w:val="center"/>
          </w:tcPr>
          <w:p w14:paraId="3EB18F3E"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2</w:t>
            </w:r>
            <w:r w:rsidR="006D7159" w:rsidRPr="00BD1E24">
              <w:rPr>
                <w:b w:val="0"/>
                <w:sz w:val="22"/>
                <w:szCs w:val="22"/>
              </w:rPr>
              <w:t>00</w:t>
            </w:r>
          </w:p>
        </w:tc>
        <w:tc>
          <w:tcPr>
            <w:tcW w:w="1136" w:type="dxa"/>
            <w:shd w:val="clear" w:color="auto" w:fill="auto"/>
            <w:vAlign w:val="center"/>
          </w:tcPr>
          <w:p w14:paraId="3CD10023"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250</w:t>
            </w:r>
          </w:p>
        </w:tc>
        <w:tc>
          <w:tcPr>
            <w:tcW w:w="1135" w:type="dxa"/>
            <w:shd w:val="clear" w:color="auto" w:fill="auto"/>
            <w:vAlign w:val="center"/>
          </w:tcPr>
          <w:p w14:paraId="38FF048C"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270</w:t>
            </w:r>
          </w:p>
        </w:tc>
        <w:tc>
          <w:tcPr>
            <w:tcW w:w="1140" w:type="dxa"/>
            <w:shd w:val="clear" w:color="auto" w:fill="auto"/>
            <w:vAlign w:val="center"/>
          </w:tcPr>
          <w:p w14:paraId="2A5E53CA" w14:textId="77777777" w:rsidR="006D7159" w:rsidRPr="00BD1E24" w:rsidRDefault="00D4140C" w:rsidP="00FE07B8">
            <w:pPr>
              <w:spacing w:before="120" w:line="240" w:lineRule="auto"/>
              <w:ind w:firstLine="0"/>
              <w:jc w:val="center"/>
              <w:rPr>
                <w:b w:val="0"/>
                <w:sz w:val="22"/>
                <w:szCs w:val="22"/>
              </w:rPr>
            </w:pPr>
            <w:r w:rsidRPr="00BD1E24">
              <w:rPr>
                <w:b w:val="0"/>
                <w:sz w:val="22"/>
                <w:szCs w:val="22"/>
              </w:rPr>
              <w:t>300</w:t>
            </w:r>
          </w:p>
        </w:tc>
      </w:tr>
      <w:tr w:rsidR="004A75FE" w:rsidRPr="00BD1E24" w14:paraId="720961CC" w14:textId="77777777" w:rsidTr="00FE07B8">
        <w:trPr>
          <w:trHeight w:hRule="exact" w:val="713"/>
        </w:trPr>
        <w:tc>
          <w:tcPr>
            <w:tcW w:w="3786" w:type="dxa"/>
            <w:shd w:val="clear" w:color="auto" w:fill="auto"/>
            <w:vAlign w:val="center"/>
          </w:tcPr>
          <w:p w14:paraId="32CA003C" w14:textId="77777777" w:rsidR="006D7159" w:rsidRPr="00BD1E24" w:rsidRDefault="006D7159" w:rsidP="00FE07B8">
            <w:pPr>
              <w:spacing w:before="120" w:line="240" w:lineRule="auto"/>
              <w:ind w:firstLine="0"/>
              <w:rPr>
                <w:b w:val="0"/>
                <w:sz w:val="22"/>
                <w:szCs w:val="22"/>
              </w:rPr>
            </w:pPr>
            <w:r w:rsidRPr="00BD1E24">
              <w:rPr>
                <w:b w:val="0"/>
                <w:sz w:val="22"/>
                <w:szCs w:val="22"/>
              </w:rPr>
              <w:t>Implantação do Programa Qualidade de Vida nos Campi.</w:t>
            </w:r>
          </w:p>
        </w:tc>
        <w:tc>
          <w:tcPr>
            <w:tcW w:w="1135" w:type="dxa"/>
            <w:shd w:val="clear" w:color="auto" w:fill="auto"/>
            <w:vAlign w:val="center"/>
          </w:tcPr>
          <w:p w14:paraId="0A77DD2F"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10</w:t>
            </w:r>
          </w:p>
        </w:tc>
        <w:tc>
          <w:tcPr>
            <w:tcW w:w="1135" w:type="dxa"/>
            <w:shd w:val="clear" w:color="auto" w:fill="auto"/>
            <w:vAlign w:val="center"/>
          </w:tcPr>
          <w:p w14:paraId="336D1051"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04</w:t>
            </w:r>
          </w:p>
        </w:tc>
        <w:tc>
          <w:tcPr>
            <w:tcW w:w="1136" w:type="dxa"/>
            <w:shd w:val="clear" w:color="auto" w:fill="auto"/>
            <w:vAlign w:val="center"/>
          </w:tcPr>
          <w:p w14:paraId="7A17CEC3"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w:t>
            </w:r>
          </w:p>
        </w:tc>
        <w:tc>
          <w:tcPr>
            <w:tcW w:w="1135" w:type="dxa"/>
            <w:shd w:val="clear" w:color="auto" w:fill="auto"/>
            <w:vAlign w:val="center"/>
          </w:tcPr>
          <w:p w14:paraId="7E63F8C9"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w:t>
            </w:r>
          </w:p>
        </w:tc>
        <w:tc>
          <w:tcPr>
            <w:tcW w:w="1140" w:type="dxa"/>
            <w:shd w:val="clear" w:color="auto" w:fill="auto"/>
            <w:vAlign w:val="center"/>
          </w:tcPr>
          <w:p w14:paraId="5C4C313A"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w:t>
            </w:r>
          </w:p>
        </w:tc>
      </w:tr>
      <w:tr w:rsidR="004A75FE" w:rsidRPr="00BD1E24" w14:paraId="0464A57C" w14:textId="77777777" w:rsidTr="00FE07B8">
        <w:trPr>
          <w:trHeight w:hRule="exact" w:val="837"/>
        </w:trPr>
        <w:tc>
          <w:tcPr>
            <w:tcW w:w="3786" w:type="dxa"/>
            <w:shd w:val="clear" w:color="auto" w:fill="auto"/>
            <w:vAlign w:val="center"/>
          </w:tcPr>
          <w:p w14:paraId="6CF9C63E" w14:textId="77777777" w:rsidR="006D7159" w:rsidRPr="00BD1E24" w:rsidRDefault="006D7159" w:rsidP="00FE07B8">
            <w:pPr>
              <w:spacing w:before="120" w:line="240" w:lineRule="auto"/>
              <w:ind w:firstLine="0"/>
              <w:rPr>
                <w:b w:val="0"/>
                <w:sz w:val="22"/>
                <w:szCs w:val="22"/>
              </w:rPr>
            </w:pPr>
            <w:r w:rsidRPr="00BD1E24">
              <w:rPr>
                <w:b w:val="0"/>
                <w:sz w:val="22"/>
                <w:szCs w:val="22"/>
              </w:rPr>
              <w:lastRenderedPageBreak/>
              <w:t>Realização de Atividades Desportivas e Educativas.</w:t>
            </w:r>
          </w:p>
        </w:tc>
        <w:tc>
          <w:tcPr>
            <w:tcW w:w="1135" w:type="dxa"/>
            <w:shd w:val="clear" w:color="auto" w:fill="auto"/>
            <w:vAlign w:val="center"/>
          </w:tcPr>
          <w:p w14:paraId="45373188"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33</w:t>
            </w:r>
          </w:p>
        </w:tc>
        <w:tc>
          <w:tcPr>
            <w:tcW w:w="1135" w:type="dxa"/>
            <w:shd w:val="clear" w:color="auto" w:fill="auto"/>
            <w:vAlign w:val="center"/>
          </w:tcPr>
          <w:p w14:paraId="717415BB"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34</w:t>
            </w:r>
          </w:p>
        </w:tc>
        <w:tc>
          <w:tcPr>
            <w:tcW w:w="1136" w:type="dxa"/>
            <w:shd w:val="clear" w:color="auto" w:fill="auto"/>
            <w:vAlign w:val="center"/>
          </w:tcPr>
          <w:p w14:paraId="0D729349"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38</w:t>
            </w:r>
          </w:p>
        </w:tc>
        <w:tc>
          <w:tcPr>
            <w:tcW w:w="1135" w:type="dxa"/>
            <w:shd w:val="clear" w:color="auto" w:fill="auto"/>
            <w:vAlign w:val="center"/>
          </w:tcPr>
          <w:p w14:paraId="7F88FDCE"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38</w:t>
            </w:r>
          </w:p>
        </w:tc>
        <w:tc>
          <w:tcPr>
            <w:tcW w:w="1140" w:type="dxa"/>
            <w:shd w:val="clear" w:color="auto" w:fill="auto"/>
            <w:vAlign w:val="center"/>
          </w:tcPr>
          <w:p w14:paraId="457DC112"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41</w:t>
            </w:r>
          </w:p>
        </w:tc>
      </w:tr>
      <w:tr w:rsidR="004A75FE" w:rsidRPr="00BD1E24" w14:paraId="40C7E15D" w14:textId="77777777" w:rsidTr="00FE07B8">
        <w:trPr>
          <w:trHeight w:hRule="exact" w:val="990"/>
        </w:trPr>
        <w:tc>
          <w:tcPr>
            <w:tcW w:w="3786" w:type="dxa"/>
            <w:shd w:val="clear" w:color="auto" w:fill="auto"/>
            <w:vAlign w:val="center"/>
          </w:tcPr>
          <w:p w14:paraId="242D46A3" w14:textId="77777777" w:rsidR="006D7159" w:rsidRPr="00BD1E24" w:rsidRDefault="006D7159" w:rsidP="00FE07B8">
            <w:pPr>
              <w:spacing w:before="120" w:line="240" w:lineRule="auto"/>
              <w:ind w:firstLine="0"/>
              <w:rPr>
                <w:b w:val="0"/>
                <w:sz w:val="22"/>
                <w:szCs w:val="22"/>
              </w:rPr>
            </w:pPr>
            <w:r w:rsidRPr="00BD1E24">
              <w:rPr>
                <w:b w:val="0"/>
                <w:sz w:val="22"/>
                <w:szCs w:val="22"/>
              </w:rPr>
              <w:t xml:space="preserve">Quantidade de qualificações para Técnicos Administrativos em nível de Especialização. </w:t>
            </w:r>
          </w:p>
        </w:tc>
        <w:tc>
          <w:tcPr>
            <w:tcW w:w="1135" w:type="dxa"/>
            <w:shd w:val="clear" w:color="auto" w:fill="auto"/>
            <w:vAlign w:val="center"/>
          </w:tcPr>
          <w:p w14:paraId="77FBA4B7"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40</w:t>
            </w:r>
          </w:p>
        </w:tc>
        <w:tc>
          <w:tcPr>
            <w:tcW w:w="1135" w:type="dxa"/>
            <w:shd w:val="clear" w:color="auto" w:fill="auto"/>
            <w:vAlign w:val="center"/>
          </w:tcPr>
          <w:p w14:paraId="0BEB07F4"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50</w:t>
            </w:r>
          </w:p>
        </w:tc>
        <w:tc>
          <w:tcPr>
            <w:tcW w:w="1136" w:type="dxa"/>
            <w:shd w:val="clear" w:color="auto" w:fill="auto"/>
            <w:vAlign w:val="center"/>
          </w:tcPr>
          <w:p w14:paraId="529CDEB3"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60</w:t>
            </w:r>
          </w:p>
        </w:tc>
        <w:tc>
          <w:tcPr>
            <w:tcW w:w="1135" w:type="dxa"/>
            <w:shd w:val="clear" w:color="auto" w:fill="auto"/>
            <w:vAlign w:val="center"/>
          </w:tcPr>
          <w:p w14:paraId="671868AB"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70</w:t>
            </w:r>
          </w:p>
        </w:tc>
        <w:tc>
          <w:tcPr>
            <w:tcW w:w="1140" w:type="dxa"/>
            <w:shd w:val="clear" w:color="auto" w:fill="auto"/>
            <w:vAlign w:val="center"/>
          </w:tcPr>
          <w:p w14:paraId="2E745AB0"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75</w:t>
            </w:r>
          </w:p>
        </w:tc>
      </w:tr>
      <w:tr w:rsidR="004A75FE" w:rsidRPr="00BD1E24" w14:paraId="5D16096B" w14:textId="77777777" w:rsidTr="00A979CE">
        <w:trPr>
          <w:trHeight w:hRule="exact" w:val="998"/>
        </w:trPr>
        <w:tc>
          <w:tcPr>
            <w:tcW w:w="3786" w:type="dxa"/>
            <w:shd w:val="clear" w:color="auto" w:fill="auto"/>
            <w:vAlign w:val="center"/>
          </w:tcPr>
          <w:p w14:paraId="4F1D74F1" w14:textId="77777777" w:rsidR="006D7159" w:rsidRPr="00BD1E24" w:rsidRDefault="006D7159" w:rsidP="00FE07B8">
            <w:pPr>
              <w:spacing w:before="120" w:line="240" w:lineRule="auto"/>
              <w:ind w:firstLine="0"/>
              <w:rPr>
                <w:b w:val="0"/>
                <w:sz w:val="22"/>
                <w:szCs w:val="22"/>
              </w:rPr>
            </w:pPr>
            <w:r w:rsidRPr="00BD1E24">
              <w:rPr>
                <w:b w:val="0"/>
                <w:sz w:val="22"/>
                <w:szCs w:val="22"/>
              </w:rPr>
              <w:t xml:space="preserve">Quantidade de qualificações para Técnicos Administrativos em nível de Mestrado/Doutorado. </w:t>
            </w:r>
          </w:p>
        </w:tc>
        <w:tc>
          <w:tcPr>
            <w:tcW w:w="1135" w:type="dxa"/>
            <w:shd w:val="clear" w:color="auto" w:fill="auto"/>
            <w:vAlign w:val="center"/>
          </w:tcPr>
          <w:p w14:paraId="381C1852"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05</w:t>
            </w:r>
          </w:p>
        </w:tc>
        <w:tc>
          <w:tcPr>
            <w:tcW w:w="1135" w:type="dxa"/>
            <w:shd w:val="clear" w:color="auto" w:fill="auto"/>
            <w:vAlign w:val="center"/>
          </w:tcPr>
          <w:p w14:paraId="28DDC24E"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08</w:t>
            </w:r>
          </w:p>
        </w:tc>
        <w:tc>
          <w:tcPr>
            <w:tcW w:w="1136" w:type="dxa"/>
            <w:shd w:val="clear" w:color="auto" w:fill="auto"/>
            <w:vAlign w:val="center"/>
          </w:tcPr>
          <w:p w14:paraId="5E73ECDF"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10</w:t>
            </w:r>
          </w:p>
        </w:tc>
        <w:tc>
          <w:tcPr>
            <w:tcW w:w="1135" w:type="dxa"/>
            <w:shd w:val="clear" w:color="auto" w:fill="auto"/>
            <w:vAlign w:val="center"/>
          </w:tcPr>
          <w:p w14:paraId="20530C3E"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10</w:t>
            </w:r>
          </w:p>
        </w:tc>
        <w:tc>
          <w:tcPr>
            <w:tcW w:w="1140" w:type="dxa"/>
            <w:shd w:val="clear" w:color="auto" w:fill="auto"/>
            <w:vAlign w:val="center"/>
          </w:tcPr>
          <w:p w14:paraId="2D096936"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55</w:t>
            </w:r>
          </w:p>
        </w:tc>
      </w:tr>
      <w:tr w:rsidR="004A75FE" w:rsidRPr="00BD1E24" w14:paraId="4086AE61" w14:textId="77777777" w:rsidTr="00FE07B8">
        <w:trPr>
          <w:trHeight w:hRule="exact" w:val="774"/>
        </w:trPr>
        <w:tc>
          <w:tcPr>
            <w:tcW w:w="3786" w:type="dxa"/>
            <w:shd w:val="clear" w:color="auto" w:fill="auto"/>
            <w:vAlign w:val="center"/>
          </w:tcPr>
          <w:p w14:paraId="31742EAE" w14:textId="77777777" w:rsidR="006D7159" w:rsidRPr="00BD1E24" w:rsidRDefault="006D7159" w:rsidP="00FE07B8">
            <w:pPr>
              <w:spacing w:before="120" w:line="240" w:lineRule="auto"/>
              <w:ind w:firstLine="0"/>
              <w:rPr>
                <w:b w:val="0"/>
                <w:sz w:val="22"/>
                <w:szCs w:val="22"/>
              </w:rPr>
            </w:pPr>
            <w:r w:rsidRPr="00BD1E24">
              <w:rPr>
                <w:b w:val="0"/>
                <w:sz w:val="22"/>
                <w:szCs w:val="22"/>
              </w:rPr>
              <w:t xml:space="preserve">Quantidade de qualificações para professores em nível de Mestrado. </w:t>
            </w:r>
          </w:p>
        </w:tc>
        <w:tc>
          <w:tcPr>
            <w:tcW w:w="1135" w:type="dxa"/>
            <w:shd w:val="clear" w:color="auto" w:fill="auto"/>
            <w:vAlign w:val="center"/>
          </w:tcPr>
          <w:p w14:paraId="512F96C3" w14:textId="77777777" w:rsidR="006D7159" w:rsidRPr="00BD1E24" w:rsidRDefault="00FD5800" w:rsidP="00FE07B8">
            <w:pPr>
              <w:spacing w:before="120" w:line="240" w:lineRule="auto"/>
              <w:ind w:firstLine="0"/>
              <w:jc w:val="center"/>
              <w:rPr>
                <w:b w:val="0"/>
                <w:sz w:val="22"/>
                <w:szCs w:val="22"/>
              </w:rPr>
            </w:pPr>
            <w:r>
              <w:rPr>
                <w:b w:val="0"/>
                <w:sz w:val="22"/>
                <w:szCs w:val="22"/>
              </w:rPr>
              <w:t>30</w:t>
            </w:r>
          </w:p>
        </w:tc>
        <w:tc>
          <w:tcPr>
            <w:tcW w:w="1135" w:type="dxa"/>
            <w:shd w:val="clear" w:color="auto" w:fill="auto"/>
            <w:vAlign w:val="center"/>
          </w:tcPr>
          <w:p w14:paraId="29B7909B" w14:textId="77777777" w:rsidR="006D7159" w:rsidRPr="00BD1E24" w:rsidRDefault="00FD5800" w:rsidP="00FE07B8">
            <w:pPr>
              <w:spacing w:before="120" w:line="240" w:lineRule="auto"/>
              <w:ind w:firstLine="0"/>
              <w:jc w:val="center"/>
              <w:rPr>
                <w:b w:val="0"/>
                <w:sz w:val="22"/>
                <w:szCs w:val="22"/>
              </w:rPr>
            </w:pPr>
            <w:r>
              <w:rPr>
                <w:b w:val="0"/>
                <w:sz w:val="22"/>
                <w:szCs w:val="22"/>
              </w:rPr>
              <w:t>40</w:t>
            </w:r>
          </w:p>
        </w:tc>
        <w:tc>
          <w:tcPr>
            <w:tcW w:w="1136" w:type="dxa"/>
            <w:shd w:val="clear" w:color="auto" w:fill="auto"/>
            <w:vAlign w:val="center"/>
          </w:tcPr>
          <w:p w14:paraId="02335504" w14:textId="77777777" w:rsidR="006D7159" w:rsidRPr="00BD1E24" w:rsidRDefault="00FD5800" w:rsidP="00FE07B8">
            <w:pPr>
              <w:spacing w:before="120" w:line="240" w:lineRule="auto"/>
              <w:ind w:firstLine="0"/>
              <w:jc w:val="center"/>
              <w:rPr>
                <w:b w:val="0"/>
                <w:sz w:val="22"/>
                <w:szCs w:val="22"/>
              </w:rPr>
            </w:pPr>
            <w:r>
              <w:rPr>
                <w:b w:val="0"/>
                <w:sz w:val="22"/>
                <w:szCs w:val="22"/>
              </w:rPr>
              <w:t>5</w:t>
            </w:r>
            <w:r w:rsidR="006D7159" w:rsidRPr="00BD1E24">
              <w:rPr>
                <w:b w:val="0"/>
                <w:sz w:val="22"/>
                <w:szCs w:val="22"/>
              </w:rPr>
              <w:t>5</w:t>
            </w:r>
          </w:p>
        </w:tc>
        <w:tc>
          <w:tcPr>
            <w:tcW w:w="1135" w:type="dxa"/>
            <w:shd w:val="clear" w:color="auto" w:fill="auto"/>
            <w:vAlign w:val="center"/>
          </w:tcPr>
          <w:p w14:paraId="0651319B" w14:textId="77777777" w:rsidR="006D7159" w:rsidRPr="00BD1E24" w:rsidRDefault="00FD5800" w:rsidP="00FE07B8">
            <w:pPr>
              <w:spacing w:before="120" w:line="240" w:lineRule="auto"/>
              <w:ind w:firstLine="0"/>
              <w:jc w:val="center"/>
              <w:rPr>
                <w:b w:val="0"/>
                <w:sz w:val="22"/>
                <w:szCs w:val="22"/>
              </w:rPr>
            </w:pPr>
            <w:r>
              <w:rPr>
                <w:b w:val="0"/>
                <w:sz w:val="22"/>
                <w:szCs w:val="22"/>
              </w:rPr>
              <w:t>6</w:t>
            </w:r>
            <w:r w:rsidR="006D7159" w:rsidRPr="00BD1E24">
              <w:rPr>
                <w:b w:val="0"/>
                <w:sz w:val="22"/>
                <w:szCs w:val="22"/>
              </w:rPr>
              <w:t>0</w:t>
            </w:r>
          </w:p>
        </w:tc>
        <w:tc>
          <w:tcPr>
            <w:tcW w:w="1140" w:type="dxa"/>
            <w:shd w:val="clear" w:color="auto" w:fill="auto"/>
            <w:vAlign w:val="center"/>
          </w:tcPr>
          <w:p w14:paraId="73E8AECC" w14:textId="77777777" w:rsidR="006D7159" w:rsidRPr="00BD1E24" w:rsidRDefault="00FD5800" w:rsidP="00FE07B8">
            <w:pPr>
              <w:spacing w:before="120" w:line="240" w:lineRule="auto"/>
              <w:ind w:firstLine="0"/>
              <w:jc w:val="center"/>
              <w:rPr>
                <w:b w:val="0"/>
                <w:sz w:val="22"/>
                <w:szCs w:val="22"/>
              </w:rPr>
            </w:pPr>
            <w:r>
              <w:rPr>
                <w:b w:val="0"/>
                <w:sz w:val="22"/>
                <w:szCs w:val="22"/>
              </w:rPr>
              <w:t>7</w:t>
            </w:r>
            <w:r w:rsidR="006D7159" w:rsidRPr="00BD1E24">
              <w:rPr>
                <w:b w:val="0"/>
                <w:sz w:val="22"/>
                <w:szCs w:val="22"/>
              </w:rPr>
              <w:t>0</w:t>
            </w:r>
          </w:p>
        </w:tc>
      </w:tr>
      <w:tr w:rsidR="004A75FE" w:rsidRPr="00BD1E24" w14:paraId="587CA713" w14:textId="77777777" w:rsidTr="00FE07B8">
        <w:trPr>
          <w:trHeight w:hRule="exact" w:val="420"/>
        </w:trPr>
        <w:tc>
          <w:tcPr>
            <w:tcW w:w="3786" w:type="dxa"/>
            <w:shd w:val="clear" w:color="auto" w:fill="auto"/>
            <w:vAlign w:val="center"/>
          </w:tcPr>
          <w:p w14:paraId="09DC878C" w14:textId="77777777" w:rsidR="006D7159" w:rsidRPr="00BD1E24" w:rsidRDefault="006D7159" w:rsidP="00FE07B8">
            <w:pPr>
              <w:spacing w:before="120" w:line="240" w:lineRule="auto"/>
              <w:ind w:firstLine="0"/>
              <w:rPr>
                <w:b w:val="0"/>
                <w:sz w:val="22"/>
                <w:szCs w:val="22"/>
              </w:rPr>
            </w:pPr>
            <w:r w:rsidRPr="00BD1E24">
              <w:rPr>
                <w:b w:val="0"/>
                <w:sz w:val="22"/>
                <w:szCs w:val="22"/>
              </w:rPr>
              <w:t>Quantidade de Professores com Doutorado.</w:t>
            </w:r>
          </w:p>
        </w:tc>
        <w:tc>
          <w:tcPr>
            <w:tcW w:w="1135" w:type="dxa"/>
            <w:shd w:val="clear" w:color="auto" w:fill="auto"/>
            <w:vAlign w:val="center"/>
          </w:tcPr>
          <w:p w14:paraId="6C48C433" w14:textId="77777777" w:rsidR="006D7159" w:rsidRPr="00BD1E24" w:rsidRDefault="00FD5800" w:rsidP="00FE07B8">
            <w:pPr>
              <w:spacing w:before="120" w:line="240" w:lineRule="auto"/>
              <w:ind w:firstLine="0"/>
              <w:jc w:val="center"/>
              <w:rPr>
                <w:b w:val="0"/>
                <w:sz w:val="22"/>
                <w:szCs w:val="22"/>
              </w:rPr>
            </w:pPr>
            <w:r>
              <w:rPr>
                <w:b w:val="0"/>
                <w:sz w:val="22"/>
                <w:szCs w:val="22"/>
              </w:rPr>
              <w:t>0</w:t>
            </w:r>
            <w:r w:rsidR="006D7159" w:rsidRPr="00BD1E24">
              <w:rPr>
                <w:b w:val="0"/>
                <w:sz w:val="22"/>
                <w:szCs w:val="22"/>
              </w:rPr>
              <w:t>5</w:t>
            </w:r>
          </w:p>
        </w:tc>
        <w:tc>
          <w:tcPr>
            <w:tcW w:w="1135" w:type="dxa"/>
            <w:shd w:val="clear" w:color="auto" w:fill="auto"/>
            <w:vAlign w:val="center"/>
          </w:tcPr>
          <w:p w14:paraId="3E9BB72A" w14:textId="77777777" w:rsidR="006D7159" w:rsidRPr="00BD1E24" w:rsidRDefault="00FD5800" w:rsidP="00FE07B8">
            <w:pPr>
              <w:spacing w:before="120" w:line="240" w:lineRule="auto"/>
              <w:ind w:firstLine="0"/>
              <w:jc w:val="center"/>
              <w:rPr>
                <w:b w:val="0"/>
                <w:sz w:val="22"/>
                <w:szCs w:val="22"/>
              </w:rPr>
            </w:pPr>
            <w:r>
              <w:rPr>
                <w:b w:val="0"/>
                <w:sz w:val="22"/>
                <w:szCs w:val="22"/>
              </w:rPr>
              <w:t>06</w:t>
            </w:r>
          </w:p>
        </w:tc>
        <w:tc>
          <w:tcPr>
            <w:tcW w:w="1136" w:type="dxa"/>
            <w:shd w:val="clear" w:color="auto" w:fill="auto"/>
            <w:vAlign w:val="center"/>
          </w:tcPr>
          <w:p w14:paraId="76CE899E" w14:textId="77777777" w:rsidR="006D7159" w:rsidRPr="00BD1E24" w:rsidRDefault="00FD5800" w:rsidP="00FE07B8">
            <w:pPr>
              <w:spacing w:before="120" w:line="240" w:lineRule="auto"/>
              <w:ind w:firstLine="0"/>
              <w:jc w:val="center"/>
              <w:rPr>
                <w:b w:val="0"/>
                <w:sz w:val="22"/>
                <w:szCs w:val="22"/>
              </w:rPr>
            </w:pPr>
            <w:r>
              <w:rPr>
                <w:b w:val="0"/>
                <w:sz w:val="22"/>
                <w:szCs w:val="22"/>
              </w:rPr>
              <w:t>07</w:t>
            </w:r>
          </w:p>
        </w:tc>
        <w:tc>
          <w:tcPr>
            <w:tcW w:w="1135" w:type="dxa"/>
            <w:shd w:val="clear" w:color="auto" w:fill="auto"/>
            <w:vAlign w:val="center"/>
          </w:tcPr>
          <w:p w14:paraId="6C82578D" w14:textId="77777777" w:rsidR="006D7159" w:rsidRPr="00BD1E24" w:rsidRDefault="006D7159" w:rsidP="00FE07B8">
            <w:pPr>
              <w:spacing w:before="120" w:line="240" w:lineRule="auto"/>
              <w:ind w:firstLine="0"/>
              <w:jc w:val="center"/>
              <w:rPr>
                <w:b w:val="0"/>
                <w:sz w:val="22"/>
                <w:szCs w:val="22"/>
              </w:rPr>
            </w:pPr>
            <w:r w:rsidRPr="00BD1E24">
              <w:rPr>
                <w:b w:val="0"/>
                <w:sz w:val="22"/>
                <w:szCs w:val="22"/>
              </w:rPr>
              <w:t>0</w:t>
            </w:r>
            <w:r w:rsidR="00FD5800">
              <w:rPr>
                <w:b w:val="0"/>
                <w:sz w:val="22"/>
                <w:szCs w:val="22"/>
              </w:rPr>
              <w:t>8</w:t>
            </w:r>
          </w:p>
        </w:tc>
        <w:tc>
          <w:tcPr>
            <w:tcW w:w="1140" w:type="dxa"/>
            <w:shd w:val="clear" w:color="auto" w:fill="auto"/>
            <w:vAlign w:val="center"/>
          </w:tcPr>
          <w:p w14:paraId="5F659E74" w14:textId="77777777" w:rsidR="006D7159" w:rsidRPr="00BD1E24" w:rsidRDefault="00FD5800" w:rsidP="00FE07B8">
            <w:pPr>
              <w:spacing w:before="120" w:line="240" w:lineRule="auto"/>
              <w:ind w:firstLine="0"/>
              <w:jc w:val="center"/>
              <w:rPr>
                <w:b w:val="0"/>
                <w:sz w:val="22"/>
                <w:szCs w:val="22"/>
              </w:rPr>
            </w:pPr>
            <w:r>
              <w:rPr>
                <w:b w:val="0"/>
                <w:sz w:val="22"/>
                <w:szCs w:val="22"/>
              </w:rPr>
              <w:t>1</w:t>
            </w:r>
            <w:r w:rsidR="006D7159" w:rsidRPr="00BD1E24">
              <w:rPr>
                <w:b w:val="0"/>
                <w:sz w:val="22"/>
                <w:szCs w:val="22"/>
              </w:rPr>
              <w:t>0</w:t>
            </w:r>
          </w:p>
        </w:tc>
      </w:tr>
      <w:tr w:rsidR="004A75FE" w:rsidRPr="00BD1E24" w14:paraId="32CFDAC5" w14:textId="77777777" w:rsidTr="00803C2C">
        <w:trPr>
          <w:trHeight w:hRule="exact" w:val="848"/>
        </w:trPr>
        <w:tc>
          <w:tcPr>
            <w:tcW w:w="3786" w:type="dxa"/>
            <w:shd w:val="clear" w:color="auto" w:fill="auto"/>
            <w:vAlign w:val="center"/>
          </w:tcPr>
          <w:p w14:paraId="41226310" w14:textId="77777777" w:rsidR="006D7159" w:rsidRPr="00BD1E24" w:rsidRDefault="006D7159" w:rsidP="00FE07B8">
            <w:pPr>
              <w:spacing w:before="120" w:line="240" w:lineRule="auto"/>
              <w:ind w:firstLine="0"/>
              <w:rPr>
                <w:b w:val="0"/>
                <w:sz w:val="22"/>
                <w:szCs w:val="22"/>
              </w:rPr>
            </w:pPr>
            <w:r w:rsidRPr="00BD1E24">
              <w:rPr>
                <w:b w:val="0"/>
                <w:sz w:val="22"/>
                <w:szCs w:val="22"/>
              </w:rPr>
              <w:t>Quantidade de Professores com Pós-Doutorado.</w:t>
            </w:r>
          </w:p>
        </w:tc>
        <w:tc>
          <w:tcPr>
            <w:tcW w:w="1135" w:type="dxa"/>
            <w:shd w:val="clear" w:color="auto" w:fill="auto"/>
            <w:vAlign w:val="center"/>
          </w:tcPr>
          <w:p w14:paraId="5F3F2A83" w14:textId="77777777" w:rsidR="006D7159" w:rsidRPr="00BD1E24" w:rsidRDefault="009712F6" w:rsidP="00FE07B8">
            <w:pPr>
              <w:spacing w:before="120" w:line="240" w:lineRule="auto"/>
              <w:ind w:firstLine="0"/>
              <w:rPr>
                <w:b w:val="0"/>
                <w:sz w:val="22"/>
                <w:szCs w:val="22"/>
              </w:rPr>
            </w:pPr>
            <w:r>
              <w:rPr>
                <w:b w:val="0"/>
                <w:sz w:val="22"/>
                <w:szCs w:val="22"/>
              </w:rPr>
              <w:t>03</w:t>
            </w:r>
          </w:p>
        </w:tc>
        <w:tc>
          <w:tcPr>
            <w:tcW w:w="1135" w:type="dxa"/>
            <w:shd w:val="clear" w:color="auto" w:fill="auto"/>
            <w:vAlign w:val="center"/>
          </w:tcPr>
          <w:p w14:paraId="154ECB4B" w14:textId="77777777" w:rsidR="006D7159" w:rsidRPr="00BD1E24" w:rsidRDefault="009712F6" w:rsidP="00FE07B8">
            <w:pPr>
              <w:spacing w:before="120" w:line="240" w:lineRule="auto"/>
              <w:ind w:firstLine="0"/>
              <w:rPr>
                <w:b w:val="0"/>
                <w:sz w:val="22"/>
                <w:szCs w:val="22"/>
              </w:rPr>
            </w:pPr>
            <w:r>
              <w:rPr>
                <w:b w:val="0"/>
                <w:sz w:val="22"/>
                <w:szCs w:val="22"/>
              </w:rPr>
              <w:t>04</w:t>
            </w:r>
          </w:p>
        </w:tc>
        <w:tc>
          <w:tcPr>
            <w:tcW w:w="1136" w:type="dxa"/>
            <w:shd w:val="clear" w:color="auto" w:fill="auto"/>
            <w:vAlign w:val="center"/>
          </w:tcPr>
          <w:p w14:paraId="0AD9BEB6" w14:textId="77777777" w:rsidR="006D7159" w:rsidRPr="00BD1E24" w:rsidRDefault="009712F6" w:rsidP="00FE07B8">
            <w:pPr>
              <w:spacing w:before="120" w:line="240" w:lineRule="auto"/>
              <w:ind w:firstLine="0"/>
              <w:rPr>
                <w:b w:val="0"/>
                <w:sz w:val="22"/>
                <w:szCs w:val="22"/>
              </w:rPr>
            </w:pPr>
            <w:r>
              <w:rPr>
                <w:b w:val="0"/>
                <w:sz w:val="22"/>
                <w:szCs w:val="22"/>
              </w:rPr>
              <w:t>05</w:t>
            </w:r>
          </w:p>
        </w:tc>
        <w:tc>
          <w:tcPr>
            <w:tcW w:w="1135" w:type="dxa"/>
            <w:shd w:val="clear" w:color="auto" w:fill="auto"/>
            <w:vAlign w:val="center"/>
          </w:tcPr>
          <w:p w14:paraId="5E760403" w14:textId="77777777" w:rsidR="006D7159" w:rsidRPr="00BD1E24" w:rsidRDefault="009712F6" w:rsidP="00FE07B8">
            <w:pPr>
              <w:spacing w:before="120" w:line="240" w:lineRule="auto"/>
              <w:ind w:firstLine="0"/>
              <w:rPr>
                <w:b w:val="0"/>
                <w:sz w:val="22"/>
                <w:szCs w:val="22"/>
              </w:rPr>
            </w:pPr>
            <w:r>
              <w:rPr>
                <w:b w:val="0"/>
                <w:sz w:val="22"/>
                <w:szCs w:val="22"/>
              </w:rPr>
              <w:t>05</w:t>
            </w:r>
          </w:p>
        </w:tc>
        <w:tc>
          <w:tcPr>
            <w:tcW w:w="1140" w:type="dxa"/>
            <w:shd w:val="clear" w:color="auto" w:fill="auto"/>
            <w:vAlign w:val="center"/>
          </w:tcPr>
          <w:p w14:paraId="7084D442" w14:textId="77777777" w:rsidR="006D7159" w:rsidRPr="00BD1E24" w:rsidRDefault="009712F6" w:rsidP="00FE07B8">
            <w:pPr>
              <w:spacing w:before="120" w:line="240" w:lineRule="auto"/>
              <w:ind w:firstLine="0"/>
              <w:rPr>
                <w:b w:val="0"/>
                <w:sz w:val="22"/>
                <w:szCs w:val="22"/>
              </w:rPr>
            </w:pPr>
            <w:r>
              <w:rPr>
                <w:b w:val="0"/>
                <w:sz w:val="22"/>
                <w:szCs w:val="22"/>
              </w:rPr>
              <w:t>06</w:t>
            </w:r>
          </w:p>
        </w:tc>
      </w:tr>
      <w:tr w:rsidR="004A75FE" w:rsidRPr="00BD1E24" w14:paraId="107D0477" w14:textId="77777777" w:rsidTr="004D03EC">
        <w:trPr>
          <w:trHeight w:hRule="exact" w:val="420"/>
        </w:trPr>
        <w:tc>
          <w:tcPr>
            <w:tcW w:w="3786" w:type="dxa"/>
            <w:shd w:val="clear" w:color="auto" w:fill="auto"/>
            <w:vAlign w:val="center"/>
          </w:tcPr>
          <w:p w14:paraId="6B087588" w14:textId="77777777" w:rsidR="006D7159" w:rsidRPr="00BD1E24" w:rsidRDefault="006D7159" w:rsidP="00FE07B8">
            <w:pPr>
              <w:spacing w:before="120" w:line="240" w:lineRule="auto"/>
              <w:ind w:firstLine="0"/>
              <w:rPr>
                <w:b w:val="0"/>
                <w:sz w:val="22"/>
                <w:szCs w:val="22"/>
              </w:rPr>
            </w:pPr>
            <w:r w:rsidRPr="00BD1E24">
              <w:rPr>
                <w:b w:val="0"/>
                <w:sz w:val="22"/>
                <w:szCs w:val="22"/>
              </w:rPr>
              <w:t>Admissão de Servidores.</w:t>
            </w:r>
          </w:p>
        </w:tc>
        <w:tc>
          <w:tcPr>
            <w:tcW w:w="1135" w:type="dxa"/>
            <w:shd w:val="clear" w:color="auto" w:fill="auto"/>
            <w:vAlign w:val="center"/>
          </w:tcPr>
          <w:p w14:paraId="3E91C490" w14:textId="77777777" w:rsidR="006D7159" w:rsidRPr="00BD1E24" w:rsidRDefault="006D7159" w:rsidP="00FE07B8">
            <w:pPr>
              <w:spacing w:before="120" w:line="240" w:lineRule="auto"/>
              <w:ind w:firstLine="0"/>
              <w:rPr>
                <w:b w:val="0"/>
                <w:sz w:val="22"/>
                <w:szCs w:val="22"/>
              </w:rPr>
            </w:pPr>
            <w:r w:rsidRPr="00BD1E24">
              <w:rPr>
                <w:b w:val="0"/>
                <w:sz w:val="22"/>
                <w:szCs w:val="22"/>
              </w:rPr>
              <w:t>114</w:t>
            </w:r>
          </w:p>
        </w:tc>
        <w:tc>
          <w:tcPr>
            <w:tcW w:w="1135" w:type="dxa"/>
            <w:shd w:val="clear" w:color="auto" w:fill="auto"/>
            <w:vAlign w:val="center"/>
          </w:tcPr>
          <w:p w14:paraId="792EA05A" w14:textId="77777777" w:rsidR="006D7159" w:rsidRPr="00BD1E24" w:rsidRDefault="00D4140C" w:rsidP="00FE07B8">
            <w:pPr>
              <w:spacing w:before="120" w:line="240" w:lineRule="auto"/>
              <w:ind w:firstLine="0"/>
              <w:rPr>
                <w:b w:val="0"/>
                <w:sz w:val="22"/>
                <w:szCs w:val="22"/>
              </w:rPr>
            </w:pPr>
            <w:r w:rsidRPr="00BD1E24">
              <w:rPr>
                <w:b w:val="0"/>
                <w:sz w:val="22"/>
                <w:szCs w:val="22"/>
              </w:rPr>
              <w:t>90</w:t>
            </w:r>
          </w:p>
        </w:tc>
        <w:tc>
          <w:tcPr>
            <w:tcW w:w="1136" w:type="dxa"/>
            <w:shd w:val="clear" w:color="auto" w:fill="auto"/>
            <w:vAlign w:val="center"/>
          </w:tcPr>
          <w:p w14:paraId="0CCA86F2" w14:textId="77777777" w:rsidR="006D7159" w:rsidRPr="00BD1E24" w:rsidRDefault="006D7159" w:rsidP="00FE07B8">
            <w:pPr>
              <w:spacing w:before="120" w:line="240" w:lineRule="auto"/>
              <w:ind w:firstLine="0"/>
              <w:rPr>
                <w:b w:val="0"/>
                <w:sz w:val="22"/>
                <w:szCs w:val="22"/>
              </w:rPr>
            </w:pPr>
            <w:r w:rsidRPr="00BD1E24">
              <w:rPr>
                <w:b w:val="0"/>
                <w:sz w:val="22"/>
                <w:szCs w:val="22"/>
              </w:rPr>
              <w:t>80</w:t>
            </w:r>
          </w:p>
        </w:tc>
        <w:tc>
          <w:tcPr>
            <w:tcW w:w="1135" w:type="dxa"/>
            <w:shd w:val="clear" w:color="auto" w:fill="auto"/>
            <w:vAlign w:val="center"/>
          </w:tcPr>
          <w:p w14:paraId="50A7BB45" w14:textId="6A26FC23" w:rsidR="006D7159" w:rsidRPr="00BD1E24" w:rsidRDefault="00025B57" w:rsidP="00FE07B8">
            <w:pPr>
              <w:spacing w:before="120" w:line="240" w:lineRule="auto"/>
              <w:ind w:firstLine="0"/>
              <w:rPr>
                <w:b w:val="0"/>
                <w:sz w:val="22"/>
                <w:szCs w:val="22"/>
              </w:rPr>
            </w:pPr>
            <w:r>
              <w:rPr>
                <w:b w:val="0"/>
                <w:sz w:val="22"/>
                <w:szCs w:val="22"/>
              </w:rPr>
              <w:t>50</w:t>
            </w:r>
          </w:p>
        </w:tc>
        <w:tc>
          <w:tcPr>
            <w:tcW w:w="1140" w:type="dxa"/>
            <w:shd w:val="clear" w:color="auto" w:fill="auto"/>
            <w:vAlign w:val="center"/>
          </w:tcPr>
          <w:p w14:paraId="4DC8193C" w14:textId="77777777" w:rsidR="006D7159" w:rsidRPr="00BD1E24" w:rsidRDefault="006D7159" w:rsidP="00FE07B8">
            <w:pPr>
              <w:spacing w:before="120" w:line="240" w:lineRule="auto"/>
              <w:ind w:firstLine="0"/>
              <w:rPr>
                <w:b w:val="0"/>
                <w:sz w:val="22"/>
                <w:szCs w:val="22"/>
              </w:rPr>
            </w:pPr>
            <w:r w:rsidRPr="00BD1E24">
              <w:rPr>
                <w:b w:val="0"/>
                <w:sz w:val="22"/>
                <w:szCs w:val="22"/>
              </w:rPr>
              <w:t>-</w:t>
            </w:r>
          </w:p>
        </w:tc>
      </w:tr>
    </w:tbl>
    <w:p w14:paraId="272111C3" w14:textId="77777777" w:rsidR="00BC3F9A" w:rsidRPr="00BD1E24" w:rsidRDefault="00BC3F9A" w:rsidP="00BC3F9A">
      <w:pPr>
        <w:pStyle w:val="Legenda"/>
        <w:ind w:firstLine="0"/>
        <w:rPr>
          <w:rFonts w:cs="Times New Roman"/>
          <w:b w:val="0"/>
          <w:i w:val="0"/>
          <w:color w:val="auto"/>
          <w:sz w:val="20"/>
          <w:szCs w:val="20"/>
        </w:rPr>
      </w:pPr>
      <w:r w:rsidRPr="00BD1E24">
        <w:rPr>
          <w:b w:val="0"/>
          <w:i w:val="0"/>
          <w:color w:val="auto"/>
          <w:sz w:val="20"/>
          <w:szCs w:val="20"/>
        </w:rPr>
        <w:t>Quadro 3 Perspectivas da aprendizagem</w:t>
      </w:r>
    </w:p>
    <w:p w14:paraId="3AB33916" w14:textId="77777777" w:rsidR="00E137B9" w:rsidRPr="00BD1E24" w:rsidRDefault="00E137B9" w:rsidP="00BC3F9A">
      <w:pPr>
        <w:pStyle w:val="PargrafodaLista"/>
        <w:ind w:left="0" w:hanging="11"/>
      </w:pPr>
    </w:p>
    <w:p w14:paraId="08A1D344" w14:textId="77777777" w:rsidR="00D4140C" w:rsidRPr="00BD1E24" w:rsidRDefault="00D4140C" w:rsidP="00D869BF">
      <w:pPr>
        <w:pStyle w:val="PargrafodaLista"/>
      </w:pPr>
    </w:p>
    <w:tbl>
      <w:tblPr>
        <w:tblW w:w="94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6"/>
        <w:gridCol w:w="1135"/>
        <w:gridCol w:w="1135"/>
        <w:gridCol w:w="1136"/>
        <w:gridCol w:w="1135"/>
        <w:gridCol w:w="1140"/>
      </w:tblGrid>
      <w:tr w:rsidR="004A75FE" w:rsidRPr="00BD1E24" w14:paraId="079BD829" w14:textId="77777777" w:rsidTr="00F11CD6">
        <w:trPr>
          <w:trHeight w:val="662"/>
        </w:trPr>
        <w:tc>
          <w:tcPr>
            <w:tcW w:w="9467" w:type="dxa"/>
            <w:gridSpan w:val="6"/>
            <w:shd w:val="clear" w:color="auto" w:fill="auto"/>
            <w:vAlign w:val="center"/>
          </w:tcPr>
          <w:p w14:paraId="43329C1D" w14:textId="7525D96A" w:rsidR="00E45162" w:rsidRPr="00BD1E24" w:rsidRDefault="009772F2" w:rsidP="001147DB">
            <w:pPr>
              <w:spacing w:line="240" w:lineRule="auto"/>
              <w:ind w:firstLine="0"/>
            </w:pPr>
            <w:r>
              <w:t>4 -</w:t>
            </w:r>
            <w:r w:rsidR="00E45162" w:rsidRPr="00BD1E24">
              <w:t xml:space="preserve"> PERSPECTIVAS DA RESPONSABILIDADE ORÇAMENTÁRIA E FINANCEIRA</w:t>
            </w:r>
          </w:p>
        </w:tc>
      </w:tr>
      <w:tr w:rsidR="004A75FE" w:rsidRPr="00BD1E24" w14:paraId="795592A5" w14:textId="77777777" w:rsidTr="00F11CD6">
        <w:trPr>
          <w:trHeight w:val="362"/>
        </w:trPr>
        <w:tc>
          <w:tcPr>
            <w:tcW w:w="3786" w:type="dxa"/>
            <w:vMerge w:val="restart"/>
            <w:shd w:val="clear" w:color="auto" w:fill="auto"/>
            <w:vAlign w:val="center"/>
          </w:tcPr>
          <w:p w14:paraId="00C04549" w14:textId="77777777" w:rsidR="00E45162" w:rsidRPr="00BD1E24" w:rsidRDefault="00E45162" w:rsidP="00D4140C">
            <w:pPr>
              <w:spacing w:line="240" w:lineRule="auto"/>
            </w:pPr>
            <w:r w:rsidRPr="00BD1E24">
              <w:t>INDICADORES</w:t>
            </w:r>
          </w:p>
        </w:tc>
        <w:tc>
          <w:tcPr>
            <w:tcW w:w="5681" w:type="dxa"/>
            <w:gridSpan w:val="5"/>
            <w:shd w:val="clear" w:color="auto" w:fill="auto"/>
            <w:vAlign w:val="center"/>
          </w:tcPr>
          <w:p w14:paraId="6B2EB152" w14:textId="77777777" w:rsidR="00E45162" w:rsidRPr="00BD1E24" w:rsidRDefault="00E45162" w:rsidP="00D4140C">
            <w:pPr>
              <w:spacing w:line="240" w:lineRule="auto"/>
              <w:ind w:firstLine="42"/>
              <w:jc w:val="center"/>
            </w:pPr>
            <w:r w:rsidRPr="00BD1E24">
              <w:t>METAS</w:t>
            </w:r>
          </w:p>
        </w:tc>
      </w:tr>
      <w:tr w:rsidR="004A75FE" w:rsidRPr="00BD1E24" w14:paraId="25D669D9" w14:textId="77777777" w:rsidTr="00F11CD6">
        <w:trPr>
          <w:cantSplit/>
          <w:trHeight w:val="829"/>
        </w:trPr>
        <w:tc>
          <w:tcPr>
            <w:tcW w:w="3786" w:type="dxa"/>
            <w:vMerge/>
            <w:shd w:val="clear" w:color="auto" w:fill="auto"/>
          </w:tcPr>
          <w:p w14:paraId="62E7B30F" w14:textId="77777777" w:rsidR="00E45162" w:rsidRPr="00BD1E24" w:rsidRDefault="00E45162" w:rsidP="00D4140C">
            <w:pPr>
              <w:spacing w:line="240" w:lineRule="auto"/>
            </w:pPr>
          </w:p>
        </w:tc>
        <w:tc>
          <w:tcPr>
            <w:tcW w:w="1135" w:type="dxa"/>
            <w:shd w:val="clear" w:color="auto" w:fill="auto"/>
            <w:textDirection w:val="btLr"/>
            <w:vAlign w:val="center"/>
          </w:tcPr>
          <w:p w14:paraId="6DCD2EAC" w14:textId="77777777" w:rsidR="00E45162" w:rsidRPr="00BD1E24" w:rsidRDefault="00E45162" w:rsidP="00D4140C">
            <w:pPr>
              <w:spacing w:line="240" w:lineRule="auto"/>
              <w:ind w:firstLine="0"/>
              <w:jc w:val="center"/>
            </w:pPr>
            <w:r w:rsidRPr="00BD1E24">
              <w:t>2014</w:t>
            </w:r>
          </w:p>
        </w:tc>
        <w:tc>
          <w:tcPr>
            <w:tcW w:w="1135" w:type="dxa"/>
            <w:shd w:val="clear" w:color="auto" w:fill="auto"/>
            <w:textDirection w:val="btLr"/>
            <w:vAlign w:val="center"/>
          </w:tcPr>
          <w:p w14:paraId="73846FB9" w14:textId="77777777" w:rsidR="00E45162" w:rsidRPr="00BD1E24" w:rsidRDefault="00E45162" w:rsidP="00D4140C">
            <w:pPr>
              <w:spacing w:line="240" w:lineRule="auto"/>
              <w:ind w:firstLine="0"/>
              <w:jc w:val="center"/>
            </w:pPr>
            <w:r w:rsidRPr="00BD1E24">
              <w:t>2015</w:t>
            </w:r>
          </w:p>
        </w:tc>
        <w:tc>
          <w:tcPr>
            <w:tcW w:w="1136" w:type="dxa"/>
            <w:shd w:val="clear" w:color="auto" w:fill="auto"/>
            <w:textDirection w:val="btLr"/>
            <w:vAlign w:val="center"/>
          </w:tcPr>
          <w:p w14:paraId="3ABEF422" w14:textId="77777777" w:rsidR="00E45162" w:rsidRPr="00BD1E24" w:rsidRDefault="00E45162" w:rsidP="00D4140C">
            <w:pPr>
              <w:spacing w:line="240" w:lineRule="auto"/>
              <w:ind w:firstLine="0"/>
              <w:jc w:val="center"/>
            </w:pPr>
            <w:r w:rsidRPr="00BD1E24">
              <w:t>2016</w:t>
            </w:r>
          </w:p>
        </w:tc>
        <w:tc>
          <w:tcPr>
            <w:tcW w:w="1135" w:type="dxa"/>
            <w:shd w:val="clear" w:color="auto" w:fill="auto"/>
            <w:textDirection w:val="btLr"/>
            <w:vAlign w:val="center"/>
          </w:tcPr>
          <w:p w14:paraId="4AA893CB" w14:textId="77777777" w:rsidR="00E45162" w:rsidRPr="00BD1E24" w:rsidRDefault="00E45162" w:rsidP="00D4140C">
            <w:pPr>
              <w:spacing w:line="240" w:lineRule="auto"/>
              <w:ind w:firstLine="0"/>
              <w:jc w:val="center"/>
            </w:pPr>
            <w:r w:rsidRPr="00BD1E24">
              <w:t>2017</w:t>
            </w:r>
          </w:p>
        </w:tc>
        <w:tc>
          <w:tcPr>
            <w:tcW w:w="1140" w:type="dxa"/>
            <w:shd w:val="clear" w:color="auto" w:fill="auto"/>
            <w:textDirection w:val="btLr"/>
            <w:vAlign w:val="center"/>
          </w:tcPr>
          <w:p w14:paraId="403AAB9D" w14:textId="77777777" w:rsidR="00E45162" w:rsidRPr="00BD1E24" w:rsidRDefault="00E45162" w:rsidP="00D4140C">
            <w:pPr>
              <w:spacing w:line="240" w:lineRule="auto"/>
              <w:ind w:firstLine="0"/>
              <w:jc w:val="center"/>
            </w:pPr>
            <w:r w:rsidRPr="00BD1E24">
              <w:t>2018</w:t>
            </w:r>
          </w:p>
        </w:tc>
      </w:tr>
      <w:tr w:rsidR="004A75FE" w:rsidRPr="00BD1E24" w14:paraId="41FE3363" w14:textId="77777777" w:rsidTr="00FE07B8">
        <w:trPr>
          <w:trHeight w:val="444"/>
        </w:trPr>
        <w:tc>
          <w:tcPr>
            <w:tcW w:w="3786" w:type="dxa"/>
            <w:shd w:val="clear" w:color="auto" w:fill="auto"/>
            <w:vAlign w:val="center"/>
          </w:tcPr>
          <w:p w14:paraId="2DA76C12" w14:textId="77777777" w:rsidR="00E45162" w:rsidRPr="007C6D01" w:rsidRDefault="00E45162" w:rsidP="00FE07B8">
            <w:pPr>
              <w:spacing w:before="120" w:line="240" w:lineRule="auto"/>
              <w:ind w:firstLine="0"/>
              <w:rPr>
                <w:b w:val="0"/>
                <w:sz w:val="22"/>
                <w:szCs w:val="22"/>
              </w:rPr>
            </w:pPr>
            <w:r w:rsidRPr="007C6D01">
              <w:rPr>
                <w:b w:val="0"/>
                <w:sz w:val="22"/>
                <w:szCs w:val="22"/>
              </w:rPr>
              <w:t>Nível de aprovação dos instrumentos elaborados.</w:t>
            </w:r>
          </w:p>
        </w:tc>
        <w:tc>
          <w:tcPr>
            <w:tcW w:w="1135" w:type="dxa"/>
            <w:shd w:val="clear" w:color="auto" w:fill="auto"/>
            <w:vAlign w:val="center"/>
          </w:tcPr>
          <w:p w14:paraId="0AE9B7E6"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70%</w:t>
            </w:r>
          </w:p>
        </w:tc>
        <w:tc>
          <w:tcPr>
            <w:tcW w:w="1135" w:type="dxa"/>
            <w:shd w:val="clear" w:color="auto" w:fill="auto"/>
            <w:vAlign w:val="center"/>
          </w:tcPr>
          <w:p w14:paraId="43409F5D"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80%</w:t>
            </w:r>
          </w:p>
        </w:tc>
        <w:tc>
          <w:tcPr>
            <w:tcW w:w="1136" w:type="dxa"/>
            <w:shd w:val="clear" w:color="auto" w:fill="auto"/>
            <w:vAlign w:val="center"/>
          </w:tcPr>
          <w:p w14:paraId="212E7E17"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85%</w:t>
            </w:r>
          </w:p>
        </w:tc>
        <w:tc>
          <w:tcPr>
            <w:tcW w:w="1135" w:type="dxa"/>
            <w:shd w:val="clear" w:color="auto" w:fill="auto"/>
            <w:vAlign w:val="center"/>
          </w:tcPr>
          <w:p w14:paraId="0FA800E4"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90%</w:t>
            </w:r>
          </w:p>
        </w:tc>
        <w:tc>
          <w:tcPr>
            <w:tcW w:w="1140" w:type="dxa"/>
            <w:shd w:val="clear" w:color="auto" w:fill="auto"/>
            <w:vAlign w:val="center"/>
          </w:tcPr>
          <w:p w14:paraId="3B36D7B6"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100%</w:t>
            </w:r>
          </w:p>
        </w:tc>
      </w:tr>
      <w:tr w:rsidR="004A75FE" w:rsidRPr="00BD1E24" w14:paraId="52504524" w14:textId="77777777" w:rsidTr="00FE07B8">
        <w:trPr>
          <w:trHeight w:val="444"/>
        </w:trPr>
        <w:tc>
          <w:tcPr>
            <w:tcW w:w="3786" w:type="dxa"/>
            <w:shd w:val="clear" w:color="auto" w:fill="auto"/>
            <w:vAlign w:val="center"/>
          </w:tcPr>
          <w:p w14:paraId="500647BD" w14:textId="77777777" w:rsidR="00E45162" w:rsidRPr="007C6D01" w:rsidRDefault="00E45162" w:rsidP="00FE07B8">
            <w:pPr>
              <w:spacing w:before="120" w:line="240" w:lineRule="auto"/>
              <w:ind w:firstLine="0"/>
              <w:rPr>
                <w:b w:val="0"/>
                <w:sz w:val="22"/>
                <w:szCs w:val="22"/>
              </w:rPr>
            </w:pPr>
            <w:r w:rsidRPr="007C6D01">
              <w:rPr>
                <w:b w:val="0"/>
                <w:sz w:val="22"/>
                <w:szCs w:val="22"/>
              </w:rPr>
              <w:t>Matriz IFAM de Distribuição Orçamentária.</w:t>
            </w:r>
          </w:p>
        </w:tc>
        <w:tc>
          <w:tcPr>
            <w:tcW w:w="1135" w:type="dxa"/>
            <w:shd w:val="clear" w:color="auto" w:fill="auto"/>
            <w:vAlign w:val="center"/>
          </w:tcPr>
          <w:p w14:paraId="1BFAF148"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w:t>
            </w:r>
          </w:p>
        </w:tc>
        <w:tc>
          <w:tcPr>
            <w:tcW w:w="1135" w:type="dxa"/>
            <w:shd w:val="clear" w:color="auto" w:fill="auto"/>
            <w:vAlign w:val="center"/>
          </w:tcPr>
          <w:p w14:paraId="050725E9"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01</w:t>
            </w:r>
            <w:r w:rsidR="00356C59" w:rsidRPr="007C6D01">
              <w:rPr>
                <w:b w:val="0"/>
                <w:sz w:val="22"/>
                <w:szCs w:val="22"/>
              </w:rPr>
              <w:t>%</w:t>
            </w:r>
          </w:p>
        </w:tc>
        <w:tc>
          <w:tcPr>
            <w:tcW w:w="1136" w:type="dxa"/>
            <w:shd w:val="clear" w:color="auto" w:fill="auto"/>
            <w:vAlign w:val="center"/>
          </w:tcPr>
          <w:p w14:paraId="7E460B72"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01</w:t>
            </w:r>
            <w:r w:rsidR="00356C59" w:rsidRPr="007C6D01">
              <w:rPr>
                <w:b w:val="0"/>
                <w:sz w:val="22"/>
                <w:szCs w:val="22"/>
              </w:rPr>
              <w:t>%</w:t>
            </w:r>
          </w:p>
        </w:tc>
        <w:tc>
          <w:tcPr>
            <w:tcW w:w="1135" w:type="dxa"/>
            <w:shd w:val="clear" w:color="auto" w:fill="auto"/>
            <w:vAlign w:val="center"/>
          </w:tcPr>
          <w:p w14:paraId="60321045"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01</w:t>
            </w:r>
            <w:r w:rsidR="00356C59" w:rsidRPr="007C6D01">
              <w:rPr>
                <w:b w:val="0"/>
                <w:sz w:val="22"/>
                <w:szCs w:val="22"/>
              </w:rPr>
              <w:t>%</w:t>
            </w:r>
          </w:p>
        </w:tc>
        <w:tc>
          <w:tcPr>
            <w:tcW w:w="1140" w:type="dxa"/>
            <w:shd w:val="clear" w:color="auto" w:fill="auto"/>
            <w:vAlign w:val="center"/>
          </w:tcPr>
          <w:p w14:paraId="7BA70AA5"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01</w:t>
            </w:r>
            <w:r w:rsidR="00356C59" w:rsidRPr="007C6D01">
              <w:rPr>
                <w:b w:val="0"/>
                <w:sz w:val="22"/>
                <w:szCs w:val="22"/>
              </w:rPr>
              <w:t>%</w:t>
            </w:r>
          </w:p>
        </w:tc>
      </w:tr>
      <w:tr w:rsidR="004A75FE" w:rsidRPr="00BD1E24" w14:paraId="4C794A91" w14:textId="77777777" w:rsidTr="00FE07B8">
        <w:trPr>
          <w:trHeight w:val="444"/>
        </w:trPr>
        <w:tc>
          <w:tcPr>
            <w:tcW w:w="3786" w:type="dxa"/>
            <w:shd w:val="clear" w:color="auto" w:fill="auto"/>
            <w:vAlign w:val="center"/>
          </w:tcPr>
          <w:p w14:paraId="6C7950D0" w14:textId="77777777" w:rsidR="00E45162" w:rsidRPr="007C6D01" w:rsidRDefault="00E45162" w:rsidP="00FE07B8">
            <w:pPr>
              <w:spacing w:before="120" w:line="240" w:lineRule="auto"/>
              <w:ind w:firstLine="0"/>
              <w:rPr>
                <w:b w:val="0"/>
                <w:sz w:val="22"/>
                <w:szCs w:val="22"/>
              </w:rPr>
            </w:pPr>
            <w:r w:rsidRPr="007C6D01">
              <w:rPr>
                <w:b w:val="0"/>
                <w:sz w:val="22"/>
                <w:szCs w:val="22"/>
              </w:rPr>
              <w:t>Criação de novas Unidades Gestoras.</w:t>
            </w:r>
          </w:p>
        </w:tc>
        <w:tc>
          <w:tcPr>
            <w:tcW w:w="1135" w:type="dxa"/>
            <w:shd w:val="clear" w:color="auto" w:fill="auto"/>
            <w:vAlign w:val="center"/>
          </w:tcPr>
          <w:p w14:paraId="051E3A7F"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05</w:t>
            </w:r>
            <w:r w:rsidR="00356C59" w:rsidRPr="007C6D01">
              <w:rPr>
                <w:b w:val="0"/>
                <w:sz w:val="22"/>
                <w:szCs w:val="22"/>
              </w:rPr>
              <w:t>%</w:t>
            </w:r>
          </w:p>
        </w:tc>
        <w:tc>
          <w:tcPr>
            <w:tcW w:w="1135" w:type="dxa"/>
            <w:shd w:val="clear" w:color="auto" w:fill="auto"/>
            <w:vAlign w:val="center"/>
          </w:tcPr>
          <w:p w14:paraId="73B6C238"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w:t>
            </w:r>
          </w:p>
        </w:tc>
        <w:tc>
          <w:tcPr>
            <w:tcW w:w="1136" w:type="dxa"/>
            <w:shd w:val="clear" w:color="auto" w:fill="auto"/>
            <w:vAlign w:val="center"/>
          </w:tcPr>
          <w:p w14:paraId="4545E55D"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w:t>
            </w:r>
          </w:p>
        </w:tc>
        <w:tc>
          <w:tcPr>
            <w:tcW w:w="1135" w:type="dxa"/>
            <w:shd w:val="clear" w:color="auto" w:fill="auto"/>
            <w:vAlign w:val="center"/>
          </w:tcPr>
          <w:p w14:paraId="257D06EA"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03</w:t>
            </w:r>
            <w:r w:rsidR="00356C59" w:rsidRPr="007C6D01">
              <w:rPr>
                <w:b w:val="0"/>
                <w:sz w:val="22"/>
                <w:szCs w:val="22"/>
              </w:rPr>
              <w:t>%</w:t>
            </w:r>
          </w:p>
        </w:tc>
        <w:tc>
          <w:tcPr>
            <w:tcW w:w="1140" w:type="dxa"/>
            <w:shd w:val="clear" w:color="auto" w:fill="auto"/>
            <w:vAlign w:val="center"/>
          </w:tcPr>
          <w:p w14:paraId="487F0896" w14:textId="77777777" w:rsidR="00E45162" w:rsidRPr="007C6D01" w:rsidRDefault="00E45162" w:rsidP="00FE07B8">
            <w:pPr>
              <w:spacing w:before="120" w:line="240" w:lineRule="auto"/>
              <w:ind w:firstLine="0"/>
              <w:jc w:val="center"/>
              <w:rPr>
                <w:b w:val="0"/>
                <w:sz w:val="22"/>
                <w:szCs w:val="22"/>
              </w:rPr>
            </w:pPr>
            <w:r w:rsidRPr="007C6D01">
              <w:rPr>
                <w:b w:val="0"/>
                <w:sz w:val="22"/>
                <w:szCs w:val="22"/>
              </w:rPr>
              <w:t>-</w:t>
            </w:r>
          </w:p>
        </w:tc>
      </w:tr>
    </w:tbl>
    <w:p w14:paraId="642E81FA" w14:textId="77777777" w:rsidR="00E45162" w:rsidRPr="00BD1E24" w:rsidRDefault="00FF405E" w:rsidP="00356C59">
      <w:pPr>
        <w:pStyle w:val="Legenda"/>
        <w:ind w:firstLine="0"/>
        <w:rPr>
          <w:rFonts w:cs="Times New Roman"/>
          <w:b w:val="0"/>
          <w:i w:val="0"/>
          <w:color w:val="auto"/>
          <w:sz w:val="20"/>
          <w:szCs w:val="20"/>
        </w:rPr>
      </w:pPr>
      <w:r w:rsidRPr="00BD1E24">
        <w:rPr>
          <w:b w:val="0"/>
          <w:i w:val="0"/>
          <w:color w:val="auto"/>
          <w:sz w:val="20"/>
          <w:szCs w:val="20"/>
        </w:rPr>
        <w:t>Quadro</w:t>
      </w:r>
      <w:r w:rsidR="00E45162" w:rsidRPr="00BD1E24">
        <w:rPr>
          <w:b w:val="0"/>
          <w:i w:val="0"/>
          <w:color w:val="auto"/>
          <w:sz w:val="20"/>
          <w:szCs w:val="20"/>
        </w:rPr>
        <w:t xml:space="preserve"> </w:t>
      </w:r>
      <w:r w:rsidR="00D4140C" w:rsidRPr="00BD1E24">
        <w:rPr>
          <w:b w:val="0"/>
          <w:i w:val="0"/>
          <w:color w:val="auto"/>
          <w:sz w:val="20"/>
          <w:szCs w:val="20"/>
        </w:rPr>
        <w:t>4</w:t>
      </w:r>
      <w:r w:rsidR="00E45162" w:rsidRPr="00BD1E24">
        <w:rPr>
          <w:b w:val="0"/>
          <w:i w:val="0"/>
          <w:color w:val="auto"/>
          <w:sz w:val="20"/>
          <w:szCs w:val="20"/>
        </w:rPr>
        <w:t xml:space="preserve"> Perspectivas da responsabilidade orçamentária e financeira</w:t>
      </w:r>
    </w:p>
    <w:p w14:paraId="673D43D6" w14:textId="77777777" w:rsidR="00B331E2" w:rsidRPr="00BD1E24" w:rsidRDefault="00B331E2" w:rsidP="00D869BF">
      <w:pPr>
        <w:pStyle w:val="PargrafodaLista"/>
      </w:pPr>
    </w:p>
    <w:p w14:paraId="346057C9" w14:textId="77777777" w:rsidR="00696807" w:rsidRPr="00BD1E24" w:rsidRDefault="00696807" w:rsidP="00D869BF">
      <w:pPr>
        <w:pStyle w:val="PargrafodaLista"/>
      </w:pPr>
    </w:p>
    <w:p w14:paraId="6F149B33" w14:textId="77777777" w:rsidR="00696807" w:rsidRPr="00BD1E24" w:rsidRDefault="00696807" w:rsidP="00D869BF">
      <w:pPr>
        <w:pStyle w:val="PargrafodaLista"/>
      </w:pPr>
    </w:p>
    <w:p w14:paraId="0492E3EC" w14:textId="77777777" w:rsidR="00696807" w:rsidRPr="00BD1E24" w:rsidRDefault="00696807" w:rsidP="00D869BF">
      <w:pPr>
        <w:pStyle w:val="PargrafodaLista"/>
      </w:pPr>
    </w:p>
    <w:p w14:paraId="123E99E5" w14:textId="77777777" w:rsidR="00696807" w:rsidRPr="00BD1E24" w:rsidRDefault="00696807" w:rsidP="00D869BF">
      <w:pPr>
        <w:pStyle w:val="PargrafodaLista"/>
      </w:pPr>
    </w:p>
    <w:p w14:paraId="06A2B2C6" w14:textId="77777777" w:rsidR="00D4140C" w:rsidRPr="00BD1E24" w:rsidRDefault="00D4140C" w:rsidP="00D869BF">
      <w:pPr>
        <w:pStyle w:val="PargrafodaLista"/>
      </w:pPr>
      <w:r w:rsidRPr="00BD1E24">
        <w:br w:type="page"/>
      </w:r>
    </w:p>
    <w:p w14:paraId="2AB0FB78" w14:textId="2B3F7027" w:rsidR="00AD0CA6" w:rsidRPr="009772F2" w:rsidRDefault="00AD0CA6" w:rsidP="009772F2">
      <w:pPr>
        <w:pStyle w:val="PargrafodaLista"/>
        <w:numPr>
          <w:ilvl w:val="0"/>
          <w:numId w:val="39"/>
        </w:numPr>
        <w:outlineLvl w:val="0"/>
        <w:rPr>
          <w:sz w:val="28"/>
          <w:szCs w:val="28"/>
        </w:rPr>
      </w:pPr>
      <w:bookmarkStart w:id="25" w:name="_Toc398905534"/>
      <w:bookmarkStart w:id="26" w:name="_Toc405457201"/>
      <w:r w:rsidRPr="009772F2">
        <w:rPr>
          <w:sz w:val="28"/>
          <w:szCs w:val="28"/>
        </w:rPr>
        <w:lastRenderedPageBreak/>
        <w:t>PROJETO PEDAGÓGICO INSTITUCIONAL (PPI)</w:t>
      </w:r>
      <w:bookmarkEnd w:id="25"/>
      <w:bookmarkEnd w:id="26"/>
    </w:p>
    <w:p w14:paraId="62AC0482" w14:textId="77777777" w:rsidR="003D3338" w:rsidRPr="00BD1E24" w:rsidRDefault="00F90862" w:rsidP="0057266C">
      <w:pPr>
        <w:pStyle w:val="Default"/>
        <w:jc w:val="both"/>
        <w:rPr>
          <w:rFonts w:ascii="Arial Narrow" w:hAnsi="Arial Narrow"/>
          <w:b/>
          <w:iCs/>
          <w:color w:val="auto"/>
          <w:kern w:val="36"/>
          <w:lang w:val="x-none" w:eastAsia="x-none"/>
        </w:rPr>
      </w:pPr>
      <w:r w:rsidRPr="009772F2">
        <w:rPr>
          <w:rFonts w:ascii="Arial Narrow" w:hAnsi="Arial Narrow"/>
          <w:b/>
          <w:iCs/>
          <w:color w:val="auto"/>
          <w:kern w:val="36"/>
          <w:sz w:val="28"/>
          <w:szCs w:val="28"/>
          <w:lang w:eastAsia="x-none"/>
        </w:rPr>
        <w:t>2</w:t>
      </w:r>
      <w:r w:rsidR="0057266C" w:rsidRPr="009772F2">
        <w:rPr>
          <w:rFonts w:ascii="Arial Narrow" w:hAnsi="Arial Narrow"/>
          <w:b/>
          <w:iCs/>
          <w:color w:val="auto"/>
          <w:kern w:val="36"/>
          <w:sz w:val="28"/>
          <w:szCs w:val="28"/>
          <w:lang w:eastAsia="x-none"/>
        </w:rPr>
        <w:t xml:space="preserve">.1 </w:t>
      </w:r>
      <w:r w:rsidR="003D3338" w:rsidRPr="009772F2">
        <w:rPr>
          <w:rFonts w:ascii="Arial Narrow" w:hAnsi="Arial Narrow"/>
          <w:b/>
          <w:iCs/>
          <w:color w:val="auto"/>
          <w:kern w:val="36"/>
          <w:sz w:val="28"/>
          <w:szCs w:val="28"/>
          <w:lang w:val="x-none" w:eastAsia="x-none"/>
        </w:rPr>
        <w:t>CONCEPÇÕES NORTEADORAS</w:t>
      </w:r>
    </w:p>
    <w:p w14:paraId="7C35C7DD" w14:textId="77777777" w:rsidR="003D3338" w:rsidRPr="00BD1E24" w:rsidRDefault="003D3338" w:rsidP="003D3338">
      <w:pPr>
        <w:pStyle w:val="Default"/>
        <w:ind w:left="450" w:firstLine="426"/>
        <w:rPr>
          <w:rFonts w:ascii="Arial Narrow" w:hAnsi="Arial Narrow"/>
          <w:color w:val="auto"/>
        </w:rPr>
      </w:pPr>
    </w:p>
    <w:p w14:paraId="364164EB" w14:textId="77777777" w:rsidR="003D3338" w:rsidRPr="00BD1E24" w:rsidRDefault="003D3338" w:rsidP="00D869BF"/>
    <w:p w14:paraId="05C95A20" w14:textId="77777777" w:rsidR="003D3338" w:rsidRPr="00BD1E24" w:rsidRDefault="00F90862" w:rsidP="00D869BF">
      <w:pPr>
        <w:rPr>
          <w:b w:val="0"/>
        </w:rPr>
      </w:pPr>
      <w:r w:rsidRPr="00BD1E24">
        <w:rPr>
          <w:b w:val="0"/>
        </w:rPr>
        <w:t>Nos</w:t>
      </w:r>
      <w:r w:rsidR="003D3338" w:rsidRPr="00BD1E24">
        <w:rPr>
          <w:b w:val="0"/>
        </w:rPr>
        <w:t xml:space="preserve"> diversos espaços sociais possíveis, a instituição escolar ganha notoriedade como lugar privilegiado para a condução do processo de ensino e de aprendizagem do patrimônio cultural. Por isso, a Lei de Diretrizes e Bases da Educação Nacional, LDB n.º 9.394, de 20 de dezembro de 1996, em seu art. 1.º, defende que “a educação abrange os processos formativos que se desenvolvem na vida familiar, na convivência humana, no trabalho, nas instituições de ensino e pesquisa, nos movimentos sociais e organizações da sociedade civil e nas manifestações culturais” (BRASIL, 1996).</w:t>
      </w:r>
    </w:p>
    <w:p w14:paraId="18932D6F" w14:textId="77777777" w:rsidR="003D3338" w:rsidRPr="00BD1E24" w:rsidRDefault="003D3338" w:rsidP="008767FA">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Assim, torna-se fundamental a compreensão de que o processo educacional de ensino e de aprendizagem no ambiente escolar deve ocorrer sob os seguintes princípios, elencados no artigo 3.º da citada Lei: </w:t>
      </w:r>
    </w:p>
    <w:p w14:paraId="6142AA74" w14:textId="77777777" w:rsidR="00B956B3" w:rsidRPr="00BD1E24" w:rsidRDefault="00B956B3" w:rsidP="008767FA">
      <w:pPr>
        <w:pStyle w:val="Default"/>
        <w:spacing w:line="360" w:lineRule="auto"/>
        <w:ind w:firstLine="1134"/>
        <w:jc w:val="both"/>
        <w:rPr>
          <w:rFonts w:ascii="Arial Narrow" w:hAnsi="Arial Narrow"/>
          <w:color w:val="auto"/>
        </w:rPr>
      </w:pPr>
    </w:p>
    <w:p w14:paraId="559207A5" w14:textId="77777777" w:rsidR="003D3338" w:rsidRPr="00BD1E24" w:rsidRDefault="003D3338" w:rsidP="00F0635A">
      <w:pPr>
        <w:pStyle w:val="Default"/>
        <w:numPr>
          <w:ilvl w:val="0"/>
          <w:numId w:val="29"/>
        </w:numPr>
        <w:tabs>
          <w:tab w:val="left" w:pos="1701"/>
        </w:tabs>
        <w:spacing w:line="360" w:lineRule="auto"/>
        <w:ind w:left="1134" w:firstLine="0"/>
        <w:jc w:val="both"/>
        <w:rPr>
          <w:rFonts w:ascii="Arial Narrow" w:hAnsi="Arial Narrow"/>
          <w:color w:val="auto"/>
        </w:rPr>
      </w:pPr>
      <w:r w:rsidRPr="00BD1E24">
        <w:rPr>
          <w:rFonts w:ascii="Arial Narrow" w:hAnsi="Arial Narrow"/>
          <w:color w:val="auto"/>
        </w:rPr>
        <w:t xml:space="preserve">Igualdade de condições para o acesso e permanência na escola; </w:t>
      </w:r>
    </w:p>
    <w:p w14:paraId="5E3C272C" w14:textId="77777777" w:rsidR="003D3338" w:rsidRPr="00BD1E24" w:rsidRDefault="003D3338"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II. </w:t>
      </w:r>
      <w:r w:rsidR="00D00D36" w:rsidRPr="00BD1E24">
        <w:rPr>
          <w:rFonts w:ascii="Arial Narrow" w:hAnsi="Arial Narrow"/>
          <w:color w:val="auto"/>
        </w:rPr>
        <w:tab/>
      </w:r>
      <w:r w:rsidRPr="00BD1E24">
        <w:rPr>
          <w:rFonts w:ascii="Arial Narrow" w:hAnsi="Arial Narrow"/>
          <w:color w:val="auto"/>
        </w:rPr>
        <w:t xml:space="preserve">Liberdade de aprender, ensinar, pesquisar e divulgar a cultura, o pensamento, a arte e o saber; </w:t>
      </w:r>
    </w:p>
    <w:p w14:paraId="44B7A1D8" w14:textId="77777777" w:rsidR="003D3338" w:rsidRPr="00BD1E24" w:rsidRDefault="003D3338"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III. </w:t>
      </w:r>
      <w:r w:rsidR="00D00D36" w:rsidRPr="00BD1E24">
        <w:rPr>
          <w:rFonts w:ascii="Arial Narrow" w:hAnsi="Arial Narrow"/>
          <w:color w:val="auto"/>
        </w:rPr>
        <w:tab/>
      </w:r>
      <w:r w:rsidRPr="00BD1E24">
        <w:rPr>
          <w:rFonts w:ascii="Arial Narrow" w:hAnsi="Arial Narrow"/>
          <w:color w:val="auto"/>
        </w:rPr>
        <w:t xml:space="preserve">Pluralismo de ideias e de concepções pedagógicas; </w:t>
      </w:r>
    </w:p>
    <w:p w14:paraId="53C8B3A9" w14:textId="77777777" w:rsidR="003D3338" w:rsidRPr="00BD1E24" w:rsidRDefault="003D3338"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IV. </w:t>
      </w:r>
      <w:r w:rsidR="00D00D36" w:rsidRPr="00BD1E24">
        <w:rPr>
          <w:rFonts w:ascii="Arial Narrow" w:hAnsi="Arial Narrow"/>
          <w:color w:val="auto"/>
        </w:rPr>
        <w:tab/>
      </w:r>
      <w:r w:rsidRPr="00BD1E24">
        <w:rPr>
          <w:rFonts w:ascii="Arial Narrow" w:hAnsi="Arial Narrow"/>
          <w:color w:val="auto"/>
        </w:rPr>
        <w:t xml:space="preserve">Respeito à liberdade e apreço à tolerância; </w:t>
      </w:r>
    </w:p>
    <w:p w14:paraId="55A12C37" w14:textId="77777777" w:rsidR="003D3338" w:rsidRPr="00BD1E24" w:rsidRDefault="003D3338"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V. </w:t>
      </w:r>
      <w:r w:rsidR="00D00D36" w:rsidRPr="00BD1E24">
        <w:rPr>
          <w:rFonts w:ascii="Arial Narrow" w:hAnsi="Arial Narrow"/>
          <w:color w:val="auto"/>
        </w:rPr>
        <w:tab/>
      </w:r>
      <w:r w:rsidRPr="00BD1E24">
        <w:rPr>
          <w:rFonts w:ascii="Arial Narrow" w:hAnsi="Arial Narrow"/>
          <w:color w:val="auto"/>
        </w:rPr>
        <w:t xml:space="preserve">Coexistência de instituições públicas e privadas de ensino; </w:t>
      </w:r>
    </w:p>
    <w:p w14:paraId="232A214F" w14:textId="77777777" w:rsidR="003D3338" w:rsidRPr="00BD1E24" w:rsidRDefault="003D3338"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VI. </w:t>
      </w:r>
      <w:r w:rsidR="00D00D36" w:rsidRPr="00BD1E24">
        <w:rPr>
          <w:rFonts w:ascii="Arial Narrow" w:hAnsi="Arial Narrow"/>
          <w:color w:val="auto"/>
        </w:rPr>
        <w:tab/>
      </w:r>
      <w:r w:rsidRPr="00BD1E24">
        <w:rPr>
          <w:rFonts w:ascii="Arial Narrow" w:hAnsi="Arial Narrow"/>
          <w:color w:val="auto"/>
        </w:rPr>
        <w:t xml:space="preserve">Gratuidade do ensino público em estabelecimentos oficiais; </w:t>
      </w:r>
    </w:p>
    <w:p w14:paraId="224C99AF" w14:textId="77777777" w:rsidR="003D3338" w:rsidRPr="00BD1E24" w:rsidRDefault="00D00D36"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VII </w:t>
      </w:r>
      <w:r w:rsidRPr="00BD1E24">
        <w:rPr>
          <w:rFonts w:ascii="Arial Narrow" w:hAnsi="Arial Narrow"/>
          <w:color w:val="auto"/>
        </w:rPr>
        <w:tab/>
      </w:r>
      <w:r w:rsidR="003D3338" w:rsidRPr="00BD1E24">
        <w:rPr>
          <w:rFonts w:ascii="Arial Narrow" w:hAnsi="Arial Narrow"/>
          <w:color w:val="auto"/>
        </w:rPr>
        <w:t xml:space="preserve">Valorização do profissional da educação escolar; </w:t>
      </w:r>
    </w:p>
    <w:p w14:paraId="6FB09B13" w14:textId="77777777" w:rsidR="003D3338" w:rsidRPr="00BD1E24" w:rsidRDefault="009819E7" w:rsidP="009819E7">
      <w:pPr>
        <w:pStyle w:val="Default"/>
        <w:tabs>
          <w:tab w:val="left" w:pos="1701"/>
        </w:tabs>
        <w:spacing w:line="360" w:lineRule="auto"/>
        <w:ind w:left="1134"/>
        <w:jc w:val="both"/>
        <w:rPr>
          <w:rFonts w:ascii="Arial Narrow" w:hAnsi="Arial Narrow"/>
          <w:color w:val="auto"/>
        </w:rPr>
      </w:pPr>
      <w:r>
        <w:rPr>
          <w:rFonts w:ascii="Arial Narrow" w:hAnsi="Arial Narrow"/>
          <w:color w:val="auto"/>
        </w:rPr>
        <w:t>VIII</w:t>
      </w:r>
      <w:r w:rsidR="00D00D36" w:rsidRPr="00BD1E24">
        <w:rPr>
          <w:rFonts w:ascii="Arial Narrow" w:hAnsi="Arial Narrow"/>
          <w:color w:val="auto"/>
        </w:rPr>
        <w:t xml:space="preserve"> </w:t>
      </w:r>
      <w:r w:rsidR="00D00D36" w:rsidRPr="00BD1E24">
        <w:rPr>
          <w:rFonts w:ascii="Arial Narrow" w:hAnsi="Arial Narrow"/>
          <w:color w:val="auto"/>
        </w:rPr>
        <w:tab/>
      </w:r>
      <w:r w:rsidR="003D3338" w:rsidRPr="00BD1E24">
        <w:rPr>
          <w:rFonts w:ascii="Arial Narrow" w:hAnsi="Arial Narrow"/>
          <w:color w:val="auto"/>
        </w:rPr>
        <w:t xml:space="preserve">Gestão democrática do ensino público, na forma desta </w:t>
      </w:r>
      <w:r w:rsidR="007C1653" w:rsidRPr="00BD1E24">
        <w:rPr>
          <w:rFonts w:ascii="Arial Narrow" w:hAnsi="Arial Narrow"/>
          <w:color w:val="auto"/>
        </w:rPr>
        <w:t>Lei</w:t>
      </w:r>
      <w:r w:rsidR="003D3338" w:rsidRPr="00BD1E24">
        <w:rPr>
          <w:rFonts w:ascii="Arial Narrow" w:hAnsi="Arial Narrow"/>
          <w:color w:val="auto"/>
        </w:rPr>
        <w:t xml:space="preserve"> e da legislação dos sistemas de ensino; </w:t>
      </w:r>
    </w:p>
    <w:p w14:paraId="653A1333" w14:textId="77777777" w:rsidR="003D3338" w:rsidRPr="00BD1E24" w:rsidRDefault="003D3338"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IX. </w:t>
      </w:r>
      <w:r w:rsidR="0057266C" w:rsidRPr="00BD1E24">
        <w:rPr>
          <w:rFonts w:ascii="Arial Narrow" w:hAnsi="Arial Narrow"/>
          <w:color w:val="auto"/>
        </w:rPr>
        <w:tab/>
      </w:r>
      <w:r w:rsidRPr="00BD1E24">
        <w:rPr>
          <w:rFonts w:ascii="Arial Narrow" w:hAnsi="Arial Narrow"/>
          <w:color w:val="auto"/>
        </w:rPr>
        <w:t xml:space="preserve">Garantia de padrão de qualidade; </w:t>
      </w:r>
    </w:p>
    <w:p w14:paraId="7FFF698F" w14:textId="77777777" w:rsidR="003D3338" w:rsidRPr="00BD1E24" w:rsidRDefault="003D3338"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X. </w:t>
      </w:r>
      <w:r w:rsidR="0057266C" w:rsidRPr="00BD1E24">
        <w:rPr>
          <w:rFonts w:ascii="Arial Narrow" w:hAnsi="Arial Narrow"/>
          <w:color w:val="auto"/>
        </w:rPr>
        <w:tab/>
      </w:r>
      <w:r w:rsidRPr="00BD1E24">
        <w:rPr>
          <w:rFonts w:ascii="Arial Narrow" w:hAnsi="Arial Narrow"/>
          <w:color w:val="auto"/>
        </w:rPr>
        <w:t xml:space="preserve">Valorização da experiência extraescolar; </w:t>
      </w:r>
    </w:p>
    <w:p w14:paraId="04819195" w14:textId="77777777" w:rsidR="003D3338" w:rsidRPr="00BD1E24" w:rsidRDefault="003D3338" w:rsidP="009819E7">
      <w:pPr>
        <w:pStyle w:val="Default"/>
        <w:tabs>
          <w:tab w:val="left" w:pos="1701"/>
        </w:tabs>
        <w:spacing w:line="360" w:lineRule="auto"/>
        <w:ind w:left="1134"/>
        <w:jc w:val="both"/>
        <w:rPr>
          <w:rFonts w:ascii="Arial Narrow" w:hAnsi="Arial Narrow"/>
          <w:color w:val="auto"/>
        </w:rPr>
      </w:pPr>
      <w:r w:rsidRPr="00BD1E24">
        <w:rPr>
          <w:rFonts w:ascii="Arial Narrow" w:hAnsi="Arial Narrow"/>
          <w:color w:val="auto"/>
        </w:rPr>
        <w:t xml:space="preserve">XI. </w:t>
      </w:r>
      <w:r w:rsidR="0057266C" w:rsidRPr="00BD1E24">
        <w:rPr>
          <w:rFonts w:ascii="Arial Narrow" w:hAnsi="Arial Narrow"/>
          <w:color w:val="auto"/>
        </w:rPr>
        <w:tab/>
      </w:r>
      <w:r w:rsidRPr="00BD1E24">
        <w:rPr>
          <w:rFonts w:ascii="Arial Narrow" w:hAnsi="Arial Narrow"/>
          <w:color w:val="auto"/>
        </w:rPr>
        <w:t xml:space="preserve">Vinculação entre a educação escolar, o trabalho e as práticas sociais; </w:t>
      </w:r>
    </w:p>
    <w:p w14:paraId="79BAB3B4" w14:textId="77777777" w:rsidR="003D3338" w:rsidRPr="00BD1E24" w:rsidRDefault="003D3338" w:rsidP="009819E7">
      <w:pPr>
        <w:tabs>
          <w:tab w:val="left" w:pos="1701"/>
        </w:tabs>
        <w:ind w:left="1134" w:firstLine="0"/>
        <w:rPr>
          <w:b w:val="0"/>
        </w:rPr>
      </w:pPr>
      <w:r w:rsidRPr="00BD1E24">
        <w:rPr>
          <w:b w:val="0"/>
        </w:rPr>
        <w:t xml:space="preserve">XII. </w:t>
      </w:r>
      <w:r w:rsidR="0057266C" w:rsidRPr="00BD1E24">
        <w:rPr>
          <w:b w:val="0"/>
        </w:rPr>
        <w:tab/>
      </w:r>
      <w:r w:rsidRPr="00BD1E24">
        <w:rPr>
          <w:b w:val="0"/>
        </w:rPr>
        <w:t>Consideração com a diversidade étnico-racial. (BRASIL, 1996).</w:t>
      </w:r>
    </w:p>
    <w:p w14:paraId="0A8CF189" w14:textId="77777777" w:rsidR="003D3338" w:rsidRPr="00BD1E24" w:rsidRDefault="003D3338" w:rsidP="00D869BF"/>
    <w:p w14:paraId="5C1AD309" w14:textId="77777777" w:rsidR="00B956B3" w:rsidRPr="00BD1E24" w:rsidRDefault="00B956B3" w:rsidP="00D869BF"/>
    <w:p w14:paraId="0C1ED7F0" w14:textId="77777777" w:rsidR="00B956B3" w:rsidRDefault="00B956B3" w:rsidP="00D869BF"/>
    <w:p w14:paraId="164ED999" w14:textId="77777777" w:rsidR="009A7C7B" w:rsidRPr="00BD1E24" w:rsidRDefault="009A7C7B" w:rsidP="00D869BF"/>
    <w:p w14:paraId="69FE7A07" w14:textId="77777777" w:rsidR="003D3338" w:rsidRPr="00BD1E24" w:rsidRDefault="003D3338" w:rsidP="00D869BF"/>
    <w:p w14:paraId="658ADCA3" w14:textId="73389A46" w:rsidR="004D4E8A" w:rsidRPr="00BD1E24" w:rsidRDefault="00F21717" w:rsidP="00F34DF5">
      <w:pPr>
        <w:autoSpaceDE/>
        <w:autoSpaceDN/>
        <w:adjustRightInd/>
        <w:spacing w:after="160"/>
        <w:rPr>
          <w:b w:val="0"/>
        </w:rPr>
      </w:pPr>
      <w:r>
        <w:br w:type="page"/>
      </w:r>
      <w:r w:rsidR="004D4E8A" w:rsidRPr="00BD1E24">
        <w:rPr>
          <w:b w:val="0"/>
        </w:rPr>
        <w:lastRenderedPageBreak/>
        <w:t>O Instituto Federal de Educação, Ciência e Tecnologia do Amazonas – IFAM constitui-se em uma instituição de educação superior, básica e profissional, especializada na oferta de educação profissional e tecnológica nas diferentes modalidades de ensino, conjugando conhecimentos científicos, técnicos e tecnológicos.</w:t>
      </w:r>
    </w:p>
    <w:p w14:paraId="1B3F5081" w14:textId="77777777" w:rsidR="004D4E8A" w:rsidRPr="00BD1E24" w:rsidRDefault="004D4E8A" w:rsidP="007022C7">
      <w:pPr>
        <w:rPr>
          <w:b w:val="0"/>
        </w:rPr>
      </w:pPr>
      <w:r w:rsidRPr="00BD1E24">
        <w:rPr>
          <w:b w:val="0"/>
        </w:rPr>
        <w:t xml:space="preserve">Sua compreensão de educação tecnológica está baseada numa concepção ampla e universal de educação, que transcende os conceitos fragmentados, pontuais ou direcionados do ensino, aprendizado e formação, substituindo-os pela integração renovada do saber, do fazer, do saber fazer e do pensar e repensar no saber e no fazer, como objetos permanentes da ação e reflexão crítica sobre a ação. </w:t>
      </w:r>
    </w:p>
    <w:p w14:paraId="67001EEE" w14:textId="77777777" w:rsidR="004D4E8A" w:rsidRPr="00BD1E24" w:rsidRDefault="004D4E8A" w:rsidP="007022C7">
      <w:pPr>
        <w:rPr>
          <w:b w:val="0"/>
        </w:rPr>
      </w:pPr>
      <w:r w:rsidRPr="00BD1E24">
        <w:rPr>
          <w:b w:val="0"/>
        </w:rPr>
        <w:t>Entendemos a formação de um indivíduo, na sua qualidade de pessoa humana, mais crítico e consciente para fazer a história do seu tempo com possibilidade de construir novas tecnologias, fazer uso da crítica e da reflexão e ter condições de conviver, participar e transformar a sociedade de forma mais humana e justa.</w:t>
      </w:r>
    </w:p>
    <w:p w14:paraId="0AAF87E6" w14:textId="77777777" w:rsidR="004D4E8A" w:rsidRPr="00BD1E24" w:rsidRDefault="004D4E8A" w:rsidP="007022C7">
      <w:pPr>
        <w:rPr>
          <w:rFonts w:eastAsia="Times New Roman"/>
          <w:b w:val="0"/>
          <w:color w:val="333333"/>
          <w:lang w:eastAsia="pt-BR"/>
        </w:rPr>
      </w:pPr>
      <w:r w:rsidRPr="00BD1E24">
        <w:rPr>
          <w:b w:val="0"/>
        </w:rPr>
        <w:t>Nesta perspectiva, é admissível confirmar a concepção de que o entendimento epistemológico do termo educação tecnológica não se relaciona a nenhum nível específico de formação, mas refere-se a uma formação ampla, preocupada com a formação do trabalhador cidadão.</w:t>
      </w:r>
      <w:r w:rsidRPr="00BD1E24">
        <w:rPr>
          <w:rFonts w:eastAsia="Times New Roman"/>
          <w:b w:val="0"/>
          <w:color w:val="333333"/>
          <w:lang w:eastAsia="pt-BR"/>
        </w:rPr>
        <w:t xml:space="preserve"> Ressaltando que, no contextua atual, os processos de educação não devem estar apenas comprometidos com a diversidade de conteúdos, com o aprendizado das diferentes linguagens, mas, sobretudo, com a formação de competências sociais.</w:t>
      </w:r>
    </w:p>
    <w:p w14:paraId="0AFD4A90" w14:textId="77777777" w:rsidR="004D4E8A" w:rsidRPr="00BD1E24" w:rsidRDefault="004D4E8A" w:rsidP="007022C7">
      <w:pPr>
        <w:rPr>
          <w:b w:val="0"/>
          <w:lang w:eastAsia="pt-BR"/>
        </w:rPr>
      </w:pPr>
      <w:r w:rsidRPr="00BD1E24">
        <w:rPr>
          <w:b w:val="0"/>
          <w:lang w:eastAsia="pt-BR"/>
        </w:rPr>
        <w:t>Dessa forma, a natureza dessa educação tecnológica terá as seguintes características:</w:t>
      </w:r>
    </w:p>
    <w:p w14:paraId="32223F25" w14:textId="77777777" w:rsidR="004D4E8A" w:rsidRPr="00BD1E24" w:rsidRDefault="004D4E8A" w:rsidP="00F0635A">
      <w:pPr>
        <w:pStyle w:val="PargrafodaLista"/>
        <w:numPr>
          <w:ilvl w:val="0"/>
          <w:numId w:val="34"/>
        </w:numPr>
        <w:ind w:left="0" w:firstLine="1134"/>
        <w:rPr>
          <w:b w:val="0"/>
          <w:lang w:eastAsia="pt-BR"/>
        </w:rPr>
      </w:pPr>
      <w:r w:rsidRPr="00BD1E24">
        <w:rPr>
          <w:b w:val="0"/>
          <w:lang w:eastAsia="pt-BR"/>
        </w:rPr>
        <w:t xml:space="preserve"> </w:t>
      </w:r>
      <w:proofErr w:type="gramStart"/>
      <w:r w:rsidRPr="00BD1E24">
        <w:rPr>
          <w:b w:val="0"/>
          <w:lang w:eastAsia="pt-BR"/>
        </w:rPr>
        <w:t>deve</w:t>
      </w:r>
      <w:proofErr w:type="gramEnd"/>
      <w:r w:rsidRPr="00BD1E24">
        <w:rPr>
          <w:b w:val="0"/>
          <w:lang w:eastAsia="pt-BR"/>
        </w:rPr>
        <w:t xml:space="preserve"> promover o despertar para a interpretação do contexto atual à luz de seus condicionantes e fundamentos;</w:t>
      </w:r>
    </w:p>
    <w:p w14:paraId="66DD3732" w14:textId="77777777" w:rsidR="004D4E8A" w:rsidRPr="00BD1E24" w:rsidRDefault="004D4E8A" w:rsidP="00F0635A">
      <w:pPr>
        <w:pStyle w:val="PargrafodaLista"/>
        <w:numPr>
          <w:ilvl w:val="0"/>
          <w:numId w:val="34"/>
        </w:numPr>
        <w:ind w:left="0" w:firstLine="1134"/>
        <w:rPr>
          <w:b w:val="0"/>
          <w:lang w:eastAsia="pt-BR"/>
        </w:rPr>
      </w:pPr>
      <w:proofErr w:type="gramStart"/>
      <w:r w:rsidRPr="00BD1E24">
        <w:rPr>
          <w:b w:val="0"/>
          <w:lang w:eastAsia="pt-BR"/>
        </w:rPr>
        <w:t>pretende</w:t>
      </w:r>
      <w:proofErr w:type="gramEnd"/>
      <w:r w:rsidRPr="00BD1E24">
        <w:rPr>
          <w:b w:val="0"/>
          <w:lang w:eastAsia="pt-BR"/>
        </w:rPr>
        <w:t xml:space="preserve"> levantar questões relativas a valores, sobretudo à dimensão ética;</w:t>
      </w:r>
    </w:p>
    <w:p w14:paraId="4F9B6150" w14:textId="77777777" w:rsidR="004D4E8A" w:rsidRPr="00BD1E24" w:rsidRDefault="004D4E8A" w:rsidP="00F0635A">
      <w:pPr>
        <w:pStyle w:val="PargrafodaLista"/>
        <w:numPr>
          <w:ilvl w:val="0"/>
          <w:numId w:val="34"/>
        </w:numPr>
        <w:ind w:left="0" w:firstLine="1134"/>
        <w:rPr>
          <w:b w:val="0"/>
          <w:lang w:eastAsia="pt-BR"/>
        </w:rPr>
      </w:pPr>
      <w:proofErr w:type="gramStart"/>
      <w:r w:rsidRPr="00BD1E24">
        <w:rPr>
          <w:b w:val="0"/>
          <w:lang w:eastAsia="pt-BR"/>
        </w:rPr>
        <w:t>exige</w:t>
      </w:r>
      <w:proofErr w:type="gramEnd"/>
      <w:r w:rsidRPr="00BD1E24">
        <w:rPr>
          <w:b w:val="0"/>
          <w:lang w:eastAsia="pt-BR"/>
        </w:rPr>
        <w:t xml:space="preserve"> um interação da teoria e prática;</w:t>
      </w:r>
    </w:p>
    <w:p w14:paraId="16F12656" w14:textId="77777777" w:rsidR="004D4E8A" w:rsidRPr="00BD1E24" w:rsidRDefault="004D4E8A" w:rsidP="00F0635A">
      <w:pPr>
        <w:pStyle w:val="PargrafodaLista"/>
        <w:numPr>
          <w:ilvl w:val="0"/>
          <w:numId w:val="34"/>
        </w:numPr>
        <w:ind w:left="0" w:firstLine="1134"/>
        <w:rPr>
          <w:b w:val="0"/>
          <w:lang w:eastAsia="pt-BR"/>
        </w:rPr>
      </w:pPr>
      <w:proofErr w:type="gramStart"/>
      <w:r w:rsidRPr="00BD1E24">
        <w:rPr>
          <w:b w:val="0"/>
          <w:lang w:eastAsia="pt-BR"/>
        </w:rPr>
        <w:t>busca</w:t>
      </w:r>
      <w:proofErr w:type="gramEnd"/>
      <w:r w:rsidRPr="00BD1E24">
        <w:rPr>
          <w:b w:val="0"/>
          <w:lang w:eastAsia="pt-BR"/>
        </w:rPr>
        <w:t xml:space="preserve"> integrar ensino, pesquisa e extensão, fazendo com que se entendam as questões vivenciados pelos estudantes;</w:t>
      </w:r>
    </w:p>
    <w:p w14:paraId="3C5876C7" w14:textId="77777777" w:rsidR="004D4E8A" w:rsidRPr="00BD1E24" w:rsidRDefault="004D4E8A" w:rsidP="00F0635A">
      <w:pPr>
        <w:pStyle w:val="PargrafodaLista"/>
        <w:numPr>
          <w:ilvl w:val="0"/>
          <w:numId w:val="34"/>
        </w:numPr>
        <w:ind w:left="0" w:firstLine="1134"/>
        <w:rPr>
          <w:b w:val="0"/>
          <w:lang w:eastAsia="pt-BR"/>
        </w:rPr>
      </w:pPr>
      <w:proofErr w:type="gramStart"/>
      <w:r w:rsidRPr="00BD1E24">
        <w:rPr>
          <w:b w:val="0"/>
          <w:lang w:eastAsia="pt-BR"/>
        </w:rPr>
        <w:t>procura</w:t>
      </w:r>
      <w:proofErr w:type="gramEnd"/>
      <w:r w:rsidRPr="00BD1E24">
        <w:rPr>
          <w:b w:val="0"/>
          <w:lang w:eastAsia="pt-BR"/>
        </w:rPr>
        <w:t xml:space="preserve"> identificar,  a partir do trabalho, as novas exigências impostas pelas relações sociais.</w:t>
      </w:r>
    </w:p>
    <w:p w14:paraId="28D1795A" w14:textId="77777777" w:rsidR="003D3338" w:rsidRPr="00BD1E24" w:rsidRDefault="003D3338" w:rsidP="00D869BF">
      <w:pPr>
        <w:pStyle w:val="Cabealho1"/>
        <w:rPr>
          <w:rFonts w:ascii="Arial Narrow" w:hAnsi="Arial Narrow"/>
        </w:rPr>
      </w:pPr>
    </w:p>
    <w:p w14:paraId="072928FF" w14:textId="77777777" w:rsidR="00696807" w:rsidRPr="00BD1E24" w:rsidRDefault="00696807" w:rsidP="00696807"/>
    <w:p w14:paraId="5116740F" w14:textId="77777777" w:rsidR="00696807" w:rsidRPr="00BD1E24" w:rsidRDefault="00696807" w:rsidP="00696807"/>
    <w:p w14:paraId="7A7D4FCC" w14:textId="77777777" w:rsidR="003D3338" w:rsidRPr="009772F2" w:rsidRDefault="00D71A53" w:rsidP="00356C59">
      <w:pPr>
        <w:ind w:firstLine="0"/>
        <w:rPr>
          <w:sz w:val="28"/>
          <w:szCs w:val="28"/>
        </w:rPr>
      </w:pPr>
      <w:bookmarkStart w:id="27" w:name="_Toc397960754"/>
      <w:r w:rsidRPr="009772F2">
        <w:rPr>
          <w:sz w:val="28"/>
          <w:szCs w:val="28"/>
        </w:rPr>
        <w:lastRenderedPageBreak/>
        <w:t>2</w:t>
      </w:r>
      <w:r w:rsidR="008C0233" w:rsidRPr="009772F2">
        <w:rPr>
          <w:sz w:val="28"/>
          <w:szCs w:val="28"/>
        </w:rPr>
        <w:t xml:space="preserve">.3 </w:t>
      </w:r>
      <w:r w:rsidR="003D3338" w:rsidRPr="009772F2">
        <w:rPr>
          <w:sz w:val="28"/>
          <w:szCs w:val="28"/>
        </w:rPr>
        <w:t>PRINCÍPIOS FILOSÓFICOS E TÉCNICO-METODOLÓGICOS GERAIS QUE NORTEIAM AS PRÁTICAS ACADÊMICAS DA INSTITUIÇÃO</w:t>
      </w:r>
      <w:bookmarkEnd w:id="27"/>
    </w:p>
    <w:p w14:paraId="346B4371" w14:textId="77777777" w:rsidR="003D3338" w:rsidRPr="009772F2" w:rsidRDefault="003D3338" w:rsidP="00D869BF">
      <w:pPr>
        <w:rPr>
          <w:sz w:val="28"/>
          <w:szCs w:val="28"/>
        </w:rPr>
      </w:pPr>
    </w:p>
    <w:p w14:paraId="1207031F" w14:textId="77777777" w:rsidR="003D3338" w:rsidRPr="009772F2" w:rsidRDefault="00D71A53" w:rsidP="00356C59">
      <w:pPr>
        <w:ind w:firstLine="0"/>
        <w:rPr>
          <w:sz w:val="28"/>
          <w:szCs w:val="28"/>
        </w:rPr>
      </w:pPr>
      <w:bookmarkStart w:id="28" w:name="_Toc397960755"/>
      <w:r w:rsidRPr="009772F2">
        <w:rPr>
          <w:sz w:val="28"/>
          <w:szCs w:val="28"/>
        </w:rPr>
        <w:t>2</w:t>
      </w:r>
      <w:r w:rsidR="008C0233" w:rsidRPr="009772F2">
        <w:rPr>
          <w:sz w:val="28"/>
          <w:szCs w:val="28"/>
        </w:rPr>
        <w:t xml:space="preserve">.3.1 </w:t>
      </w:r>
      <w:r w:rsidR="003D3338" w:rsidRPr="009772F2">
        <w:rPr>
          <w:sz w:val="28"/>
          <w:szCs w:val="28"/>
        </w:rPr>
        <w:t>FUNDAMENTOS EPISTEMOLÓGICOS</w:t>
      </w:r>
      <w:bookmarkEnd w:id="28"/>
    </w:p>
    <w:p w14:paraId="320F712A" w14:textId="77777777" w:rsidR="003D3338" w:rsidRPr="00BD1E24" w:rsidRDefault="003D3338" w:rsidP="00D869BF"/>
    <w:p w14:paraId="157514E1" w14:textId="77777777" w:rsidR="003D3338" w:rsidRPr="00BD1E24" w:rsidRDefault="008767FA" w:rsidP="00D869BF">
      <w:pPr>
        <w:rPr>
          <w:b w:val="0"/>
        </w:rPr>
      </w:pPr>
      <w:r w:rsidRPr="00BD1E24">
        <w:rPr>
          <w:b w:val="0"/>
        </w:rPr>
        <w:t>Discorrer</w:t>
      </w:r>
      <w:r w:rsidR="003D3338" w:rsidRPr="00BD1E24">
        <w:rPr>
          <w:b w:val="0"/>
        </w:rPr>
        <w:t xml:space="preserve"> </w:t>
      </w:r>
      <w:r w:rsidRPr="00BD1E24">
        <w:rPr>
          <w:b w:val="0"/>
        </w:rPr>
        <w:t>sobre</w:t>
      </w:r>
      <w:r w:rsidR="003D3338" w:rsidRPr="00BD1E24">
        <w:rPr>
          <w:b w:val="0"/>
        </w:rPr>
        <w:t xml:space="preserve"> </w:t>
      </w:r>
      <w:r w:rsidR="003D3338" w:rsidRPr="00BD1E24">
        <w:rPr>
          <w:b w:val="0"/>
          <w:i/>
        </w:rPr>
        <w:t>epistemologia</w:t>
      </w:r>
      <w:r w:rsidR="003D3338" w:rsidRPr="00BD1E24">
        <w:rPr>
          <w:b w:val="0"/>
        </w:rPr>
        <w:t xml:space="preserve"> é falar da forma como se constrói o conhecimento, pois etimologicamente </w:t>
      </w:r>
      <w:r w:rsidR="003D3338" w:rsidRPr="00BD1E24">
        <w:rPr>
          <w:b w:val="0"/>
          <w:i/>
        </w:rPr>
        <w:t>“ephísteme”</w:t>
      </w:r>
      <w:r w:rsidR="003D3338" w:rsidRPr="00BD1E24">
        <w:rPr>
          <w:b w:val="0"/>
        </w:rPr>
        <w:t xml:space="preserve"> significa verdade; </w:t>
      </w:r>
      <w:r w:rsidR="003D3338" w:rsidRPr="00BD1E24">
        <w:rPr>
          <w:b w:val="0"/>
          <w:i/>
        </w:rPr>
        <w:t>“logos”</w:t>
      </w:r>
      <w:r w:rsidR="003D3338" w:rsidRPr="00BD1E24">
        <w:rPr>
          <w:b w:val="0"/>
        </w:rPr>
        <w:t>, das diferentes correntes epistemológicas o IFAM fez sua opção, apoiando-se na Teoria de que o Conhecimento é construído a partir da interação professor-aluno e objeto de conhecimento.</w:t>
      </w:r>
    </w:p>
    <w:p w14:paraId="47AEAD31" w14:textId="77777777" w:rsidR="003D3338" w:rsidRPr="00BD1E24" w:rsidRDefault="003D3338" w:rsidP="00D869BF">
      <w:pPr>
        <w:rPr>
          <w:b w:val="0"/>
        </w:rPr>
      </w:pPr>
      <w:r w:rsidRPr="00BD1E24">
        <w:rPr>
          <w:b w:val="0"/>
        </w:rPr>
        <w:t>O IFAM acredita que o conhecimento só tem sentido quando possibilita o compreender, o usufruir e o transformar a realidade. Para tanto é importante perceber que o conhecimento tem sentido para o indivíduo quando ele satisfaz a sua curiosidade, sua necessidade de compreender o mundo em que vive. Neste sentido consideramos alguns objetivos ao trabalhar o conhecimento na Escola: a criticidade, a criatividade e a durabilidade.</w:t>
      </w:r>
    </w:p>
    <w:p w14:paraId="13370626" w14:textId="77777777" w:rsidR="003D3338" w:rsidRPr="00BD1E24" w:rsidRDefault="003D3338" w:rsidP="00D869BF">
      <w:pPr>
        <w:rPr>
          <w:b w:val="0"/>
        </w:rPr>
      </w:pPr>
      <w:r w:rsidRPr="00BD1E24">
        <w:rPr>
          <w:b w:val="0"/>
        </w:rPr>
        <w:t>A Instituição de Ensino tem como função, entre outras, possibilitar o desenvolvimento das habilidades cognitivas e a aquisição dos conhecimentos postos na tradição cultural. Neste sentido busca-se a consolidação de uma concepção crítico-progressista, baseada nos fundamentos da psicologia humanista-sócio-interacionista.</w:t>
      </w:r>
    </w:p>
    <w:p w14:paraId="40F38F03" w14:textId="77777777" w:rsidR="003D3338" w:rsidRPr="00BD1E24" w:rsidRDefault="003D3338" w:rsidP="00D869BF">
      <w:pPr>
        <w:rPr>
          <w:b w:val="0"/>
        </w:rPr>
      </w:pPr>
      <w:r w:rsidRPr="00BD1E24">
        <w:rPr>
          <w:b w:val="0"/>
        </w:rPr>
        <w:t xml:space="preserve">Segundo a concepção mencionada, o conhecimento é resultado da relação sujeito-objeto-realidade, com a mediação do Professor (não apenas pela simples transmissão). O conhecimento se dá pela ação do educando sobre o objeto de estudo (não pela ação do Professor). O aluno traz uma bagagem cultural (o novo conhecimento não se dá senão a partir do anterior). Dessa forma, o aluno vai construir o seu conhecimento a partir do seu contato, de sua interação com a realidade. </w:t>
      </w:r>
    </w:p>
    <w:p w14:paraId="5AC22A33" w14:textId="77777777" w:rsidR="003D3338" w:rsidRPr="00BD1E24" w:rsidRDefault="003D3338" w:rsidP="00D869BF">
      <w:pPr>
        <w:rPr>
          <w:b w:val="0"/>
        </w:rPr>
      </w:pPr>
      <w:r w:rsidRPr="00BD1E24">
        <w:rPr>
          <w:b w:val="0"/>
        </w:rPr>
        <w:t xml:space="preserve">O conhecimento é construído a partir das experiências sociais culturalmente organizadas dos alunos, fundamentando-se teoricamente ao relacionarem-se com conceitos, sistemas explicativos, habilidades e técnicas proporcionadas no ambiente escolar, visando </w:t>
      </w:r>
      <w:r w:rsidR="00EC5ED4" w:rsidRPr="00BD1E24">
        <w:rPr>
          <w:b w:val="0"/>
        </w:rPr>
        <w:t>a</w:t>
      </w:r>
      <w:r w:rsidRPr="00BD1E24">
        <w:rPr>
          <w:b w:val="0"/>
        </w:rPr>
        <w:t>o crescimento pessoal resultante da aprendizagem, entendida como um processo em constante construção.</w:t>
      </w:r>
    </w:p>
    <w:p w14:paraId="65D9C4A3" w14:textId="77777777" w:rsidR="003D3338" w:rsidRPr="00BD1E24" w:rsidRDefault="003D3338" w:rsidP="00D869BF">
      <w:pPr>
        <w:rPr>
          <w:b w:val="0"/>
        </w:rPr>
      </w:pPr>
      <w:r w:rsidRPr="00BD1E24">
        <w:rPr>
          <w:b w:val="0"/>
        </w:rPr>
        <w:t>Nesse processo, o aluno é sujeito-cidadão que construirá seu conhecimento após reinterpretar e desconstruir o conhecimento antigo, considerando os princípios de integridade inerente ao cidadão que percebe a si e ao outro enquanto pessoas humanas.</w:t>
      </w:r>
    </w:p>
    <w:p w14:paraId="6E598072" w14:textId="77777777" w:rsidR="003D3338" w:rsidRPr="00BD1E24" w:rsidRDefault="003D3338" w:rsidP="00D869BF">
      <w:pPr>
        <w:rPr>
          <w:b w:val="0"/>
        </w:rPr>
      </w:pPr>
      <w:r w:rsidRPr="00BD1E24">
        <w:rPr>
          <w:b w:val="0"/>
        </w:rPr>
        <w:t xml:space="preserve">Ao Professor, cabe assessorar o aluno na construção do conhecimento, apresentando o conhecimento escolar/científico para que o aluno assimile-os, retornando-os à estrutura cognitiva já estabelecida. Mas para isso, deve fundamentar continuamente seus conhecimentos sistematizados, a </w:t>
      </w:r>
      <w:r w:rsidRPr="00BD1E24">
        <w:rPr>
          <w:b w:val="0"/>
        </w:rPr>
        <w:lastRenderedPageBreak/>
        <w:t>fim de problematizar situações capazes de desmistificarem os conceitos científicos tidos enquanto verdades absolutas, sempre a partir de uma perspectiva holística.</w:t>
      </w:r>
    </w:p>
    <w:p w14:paraId="7AA19071" w14:textId="77777777" w:rsidR="003D3338" w:rsidRPr="00BD1E24" w:rsidRDefault="003D3338" w:rsidP="00D869BF"/>
    <w:p w14:paraId="232F4925" w14:textId="77777777" w:rsidR="003D3338" w:rsidRPr="009772F2" w:rsidRDefault="00D71A53" w:rsidP="00356C59">
      <w:pPr>
        <w:ind w:firstLine="0"/>
        <w:rPr>
          <w:sz w:val="28"/>
          <w:szCs w:val="28"/>
        </w:rPr>
      </w:pPr>
      <w:bookmarkStart w:id="29" w:name="_Toc397960756"/>
      <w:r w:rsidRPr="009772F2">
        <w:rPr>
          <w:sz w:val="28"/>
          <w:szCs w:val="28"/>
        </w:rPr>
        <w:t>2</w:t>
      </w:r>
      <w:r w:rsidR="008C0233" w:rsidRPr="009772F2">
        <w:rPr>
          <w:sz w:val="28"/>
          <w:szCs w:val="28"/>
        </w:rPr>
        <w:t xml:space="preserve">.3.2 </w:t>
      </w:r>
      <w:r w:rsidR="003D3338" w:rsidRPr="009772F2">
        <w:rPr>
          <w:sz w:val="28"/>
          <w:szCs w:val="28"/>
        </w:rPr>
        <w:t>DIRETRIZES PEDAGÓGICAS</w:t>
      </w:r>
      <w:bookmarkEnd w:id="29"/>
    </w:p>
    <w:p w14:paraId="6815E149" w14:textId="77777777" w:rsidR="003D3338" w:rsidRPr="00BD1E24" w:rsidRDefault="003D3338" w:rsidP="00D869BF"/>
    <w:p w14:paraId="2A70AD59" w14:textId="77777777" w:rsidR="003D3338" w:rsidRPr="00BD1E24" w:rsidRDefault="003D3338" w:rsidP="00D869BF">
      <w:pPr>
        <w:rPr>
          <w:b w:val="0"/>
        </w:rPr>
      </w:pPr>
      <w:r w:rsidRPr="00BD1E24">
        <w:rPr>
          <w:b w:val="0"/>
        </w:rPr>
        <w:t xml:space="preserve">As transformações sociais, culturais e tecnológicas, verificadas nos dias atuais, exigem da escola uma redefinição de seus objetivos e a criação de alternativas que busquem atender às solicitações do mundo contemporâneo. </w:t>
      </w:r>
    </w:p>
    <w:p w14:paraId="3FB70487" w14:textId="77777777" w:rsidR="003D3338" w:rsidRPr="00BD1E24" w:rsidRDefault="003D3338" w:rsidP="00D869BF">
      <w:pPr>
        <w:rPr>
          <w:b w:val="0"/>
        </w:rPr>
      </w:pPr>
      <w:r w:rsidRPr="00BD1E24">
        <w:rPr>
          <w:b w:val="0"/>
        </w:rPr>
        <w:t xml:space="preserve">Os novos paradigmas da educação profissional reclamam um espaço de ação e desenvolvimento, o que para os institutos federais, tornou-se um grande desafio, na medida em que deixaram de ser um único espaço, em face de necessidade de adequá-los reciprocamente, </w:t>
      </w:r>
      <w:r w:rsidR="00D71A53" w:rsidRPr="00BD1E24">
        <w:rPr>
          <w:b w:val="0"/>
        </w:rPr>
        <w:t>à</w:t>
      </w:r>
      <w:r w:rsidRPr="00BD1E24">
        <w:rPr>
          <w:b w:val="0"/>
        </w:rPr>
        <w:t xml:space="preserve"> ordem vigente. O IFAM deve ser um espaço dentro da estrutura social onde se equacionam esses paradigmas numa reflexão e ação dialética, com vistas a promover o tripé ação-reação-transformação. </w:t>
      </w:r>
    </w:p>
    <w:p w14:paraId="6B3576AC" w14:textId="77777777" w:rsidR="003D3338" w:rsidRPr="00BD1E24" w:rsidRDefault="003D3338" w:rsidP="00D869BF">
      <w:pPr>
        <w:rPr>
          <w:b w:val="0"/>
        </w:rPr>
      </w:pPr>
      <w:r w:rsidRPr="00BD1E24">
        <w:rPr>
          <w:b w:val="0"/>
        </w:rPr>
        <w:t>Isto posto, o IFAM, sabedor de que a educação está intimamente relacionada com esses avanços, sente a necessidade premente de impulsionar uma ação transformadora. Para tanto, encampa uma luta em favor do delineamento de sua proposta Pedagógica, cujas concepções nela contidas são fruto de um trabalho coletivo que contou com a participação de representantes das diversas Áreas de Conhecimento e dos Campi que constituem esta Instituição Federal de Ensino Profissional.</w:t>
      </w:r>
    </w:p>
    <w:p w14:paraId="7D169732" w14:textId="77777777" w:rsidR="003D3338" w:rsidRPr="00BD1E24" w:rsidRDefault="003D3338" w:rsidP="00D869BF">
      <w:pPr>
        <w:rPr>
          <w:b w:val="0"/>
        </w:rPr>
      </w:pPr>
      <w:r w:rsidRPr="00BD1E24">
        <w:rPr>
          <w:b w:val="0"/>
        </w:rPr>
        <w:t>Dessa forma, tem-se como objetivo o</w:t>
      </w:r>
      <w:r w:rsidR="0028546C" w:rsidRPr="00BD1E24">
        <w:rPr>
          <w:b w:val="0"/>
        </w:rPr>
        <w:t>ferecer aos professores do IFAM</w:t>
      </w:r>
      <w:r w:rsidRPr="00BD1E24">
        <w:rPr>
          <w:b w:val="0"/>
        </w:rPr>
        <w:t xml:space="preserve"> os princípios norteadores de seu trabalho, possibilitando-os embasamento teórico-metodológicos de uma sociedade que busca acompanhar o dinamismo das transformações ocorridas nos tempos atuais.</w:t>
      </w:r>
    </w:p>
    <w:p w14:paraId="66B35CF6" w14:textId="77777777" w:rsidR="003D3338" w:rsidRPr="00BD1E24" w:rsidRDefault="003D3338" w:rsidP="00D869BF">
      <w:pPr>
        <w:rPr>
          <w:b w:val="0"/>
        </w:rPr>
      </w:pPr>
      <w:r w:rsidRPr="00BD1E24">
        <w:rPr>
          <w:b w:val="0"/>
        </w:rPr>
        <w:t>Neste caminho, toda e qualquer ação a ser desencadeada, quer seja pedagógica ou administrativa, deverá pautar-se nos princípios da liberdade, sensibilidade, igualdade e identidade. Por meio das análises dos aspectos sociais, filosóficos, éticos, políticos e metodológicos, esses princípios deverão ser garantidos, pois acreditamos que somente homens livres e comprometidos com o bem comum poderão colaborar para a formação de pessoas engajadas politicamente na perspectiva de uma sociedade mais justa e solidária.</w:t>
      </w:r>
    </w:p>
    <w:p w14:paraId="0A0236B1" w14:textId="77777777" w:rsidR="003D3338" w:rsidRPr="00BD1E24" w:rsidRDefault="003D3338" w:rsidP="00D869BF">
      <w:pPr>
        <w:rPr>
          <w:b w:val="0"/>
        </w:rPr>
      </w:pPr>
      <w:r w:rsidRPr="00BD1E24">
        <w:rPr>
          <w:b w:val="0"/>
        </w:rPr>
        <w:t xml:space="preserve">As diretrizes pedagógicas perpassam por duas vertentes. A primeira vertente constitui o conteúdo da política pedagógica da instituição, que traça as linhas mais gerais, os fundamentos que embasarão as atividades pedagógicas do IFAM, a saber: fundamentos estéticos, políticos, epistemológicos e didático-pedagógicos; a visão que traçamos; nossos objetivos institucionais; e </w:t>
      </w:r>
      <w:proofErr w:type="gramStart"/>
      <w:r w:rsidRPr="00BD1E24">
        <w:rPr>
          <w:b w:val="0"/>
        </w:rPr>
        <w:t>metas priorizadas para</w:t>
      </w:r>
      <w:proofErr w:type="gramEnd"/>
      <w:r w:rsidRPr="00BD1E24">
        <w:rPr>
          <w:b w:val="0"/>
        </w:rPr>
        <w:t xml:space="preserve"> legitimar nossa política pedagógica.</w:t>
      </w:r>
    </w:p>
    <w:p w14:paraId="11F8D84E" w14:textId="77777777" w:rsidR="003D3338" w:rsidRPr="00BD1E24" w:rsidRDefault="003D3338" w:rsidP="00D869BF">
      <w:pPr>
        <w:rPr>
          <w:b w:val="0"/>
        </w:rPr>
      </w:pPr>
      <w:r w:rsidRPr="00BD1E24">
        <w:rPr>
          <w:b w:val="0"/>
        </w:rPr>
        <w:lastRenderedPageBreak/>
        <w:t>Na segunda vertente, constituiu nossa proposta curricular, bem como o modelo da estrutura pedagógica a ser adotado pelo instituto.</w:t>
      </w:r>
    </w:p>
    <w:p w14:paraId="128EDE10" w14:textId="77777777" w:rsidR="003D3338" w:rsidRPr="00BD1E24" w:rsidRDefault="003D3338" w:rsidP="00D869BF">
      <w:pPr>
        <w:rPr>
          <w:b w:val="0"/>
        </w:rPr>
      </w:pPr>
      <w:r w:rsidRPr="00BD1E24">
        <w:rPr>
          <w:b w:val="0"/>
        </w:rPr>
        <w:t>Convém destacar ainda, que</w:t>
      </w:r>
      <w:r w:rsidR="00273C0F" w:rsidRPr="00BD1E24">
        <w:rPr>
          <w:b w:val="0"/>
        </w:rPr>
        <w:t>,</w:t>
      </w:r>
      <w:r w:rsidRPr="00BD1E24">
        <w:rPr>
          <w:b w:val="0"/>
        </w:rPr>
        <w:t xml:space="preserve"> por acreditarmos que uma política dessa relevância deva ser desencadeada dialogicamente para se configurar de forma madura, as ideias contempladas não se esgotam nesse documento, igualmente, são passíveis de modificações ao longo de todo um processo de implementação, desde que elas se façam necessárias.</w:t>
      </w:r>
    </w:p>
    <w:p w14:paraId="0DE9C85C" w14:textId="77777777" w:rsidR="003D3338" w:rsidRPr="00BD1E24" w:rsidRDefault="003D3338" w:rsidP="00D869BF">
      <w:pPr>
        <w:rPr>
          <w:b w:val="0"/>
        </w:rPr>
      </w:pPr>
      <w:r w:rsidRPr="00BD1E24">
        <w:rPr>
          <w:b w:val="0"/>
        </w:rPr>
        <w:t>Espera-se que as diretrizes pedagógicas sejam de grande valia, pois:</w:t>
      </w:r>
    </w:p>
    <w:p w14:paraId="5CB81BE8" w14:textId="77777777" w:rsidR="003D3338" w:rsidRPr="00BD1E24" w:rsidRDefault="003D3338" w:rsidP="00D869BF">
      <w:pPr>
        <w:rPr>
          <w:b w:val="0"/>
        </w:rPr>
      </w:pPr>
    </w:p>
    <w:p w14:paraId="1E136CBF" w14:textId="77777777" w:rsidR="003D3338" w:rsidRPr="00BD1E24" w:rsidRDefault="003D3338" w:rsidP="007022C7">
      <w:pPr>
        <w:spacing w:line="240" w:lineRule="auto"/>
        <w:ind w:left="2268" w:firstLine="0"/>
        <w:rPr>
          <w:b w:val="0"/>
          <w:sz w:val="20"/>
          <w:szCs w:val="20"/>
        </w:rPr>
      </w:pPr>
      <w:r w:rsidRPr="00BD1E24">
        <w:rPr>
          <w:b w:val="0"/>
          <w:sz w:val="20"/>
          <w:szCs w:val="20"/>
        </w:rPr>
        <w:t xml:space="preserve"> “</w:t>
      </w:r>
      <w:proofErr w:type="gramStart"/>
      <w:r w:rsidRPr="00BD1E24">
        <w:rPr>
          <w:b w:val="0"/>
          <w:sz w:val="20"/>
          <w:szCs w:val="20"/>
        </w:rPr>
        <w:t>quando</w:t>
      </w:r>
      <w:proofErr w:type="gramEnd"/>
      <w:r w:rsidRPr="00BD1E24">
        <w:rPr>
          <w:b w:val="0"/>
          <w:sz w:val="20"/>
          <w:szCs w:val="20"/>
        </w:rPr>
        <w:t xml:space="preserve"> a escola se abre à participação e criticidade de todos e, com todos constrói a sua proposta pedagógica, ela se rejuvenesce, se transforma numa agência de desenvolvimento e tem fortes motivos para acreditar no amanhã de seus educandos, pois consegue, pelo menos, alimentar em cada um deles o sonho de viver uma vida melhor, nutridos ainda pela esperança de poder ajudar na construção de um mundo melhor para todos”. (NETO, Augusto Ferreira).</w:t>
      </w:r>
    </w:p>
    <w:p w14:paraId="6A3FB094" w14:textId="77777777" w:rsidR="003D3338" w:rsidRPr="00BD1E24" w:rsidRDefault="003D3338" w:rsidP="00D869BF">
      <w:pPr>
        <w:rPr>
          <w:b w:val="0"/>
        </w:rPr>
      </w:pPr>
    </w:p>
    <w:p w14:paraId="28660BC3" w14:textId="77777777" w:rsidR="003D3338" w:rsidRPr="00BD1E24" w:rsidRDefault="003D3338" w:rsidP="00D869BF">
      <w:pPr>
        <w:rPr>
          <w:b w:val="0"/>
        </w:rPr>
      </w:pPr>
      <w:r w:rsidRPr="00BD1E24">
        <w:rPr>
          <w:b w:val="0"/>
        </w:rPr>
        <w:t xml:space="preserve">Desde a sua implantação, o IFAM vem cumprindo com as finalidades e objetivos para os quais foi criado. Neste sentido, em atendimento às orientações legais contidas na Lei N° 5.692/71, alterada pela Lei N° 7.044/82 e nos termos da </w:t>
      </w:r>
      <w:r w:rsidRPr="00BD1E24">
        <w:rPr>
          <w:b w:val="0"/>
          <w:lang w:eastAsia="ar-SA"/>
        </w:rPr>
        <w:t>Lei № 11.892, de 29 de dezembro de 2008</w:t>
      </w:r>
      <w:r w:rsidRPr="00BD1E24">
        <w:rPr>
          <w:b w:val="0"/>
        </w:rPr>
        <w:t>, têm oferecido Cursos Técnicos de Nível Médio, Tecnológicos, Licenciaturas e Pós-Graduações, expressando, assim, a sua identidade institucional.</w:t>
      </w:r>
    </w:p>
    <w:p w14:paraId="6DDE0430" w14:textId="77777777" w:rsidR="003D3338" w:rsidRPr="00BD1E24" w:rsidRDefault="003D3338" w:rsidP="00D869BF">
      <w:pPr>
        <w:rPr>
          <w:b w:val="0"/>
        </w:rPr>
      </w:pPr>
      <w:r w:rsidRPr="00BD1E24">
        <w:rPr>
          <w:b w:val="0"/>
        </w:rPr>
        <w:t xml:space="preserve">Atualmente, com o advento da LDB, Lei </w:t>
      </w:r>
      <w:r w:rsidR="00D55041" w:rsidRPr="00BD1E24">
        <w:rPr>
          <w:b w:val="0"/>
        </w:rPr>
        <w:t>N</w:t>
      </w:r>
      <w:r w:rsidRPr="00BD1E24">
        <w:rPr>
          <w:b w:val="0"/>
        </w:rPr>
        <w:t xml:space="preserve">° 9394/96, o IFAM, procura estruturar seus mapas curriculares de forma a organizá-lo por área de conhecimento, procurando atender competências e habilidades em cada curso profissional, bem como reorganizá-los ao novo catálogo dos cursos técnicos e tecnológicos. </w:t>
      </w:r>
    </w:p>
    <w:p w14:paraId="7953A929" w14:textId="77777777" w:rsidR="003D3338" w:rsidRPr="00BD1E24" w:rsidRDefault="003D3338" w:rsidP="00D869BF">
      <w:pPr>
        <w:rPr>
          <w:b w:val="0"/>
        </w:rPr>
      </w:pPr>
      <w:r w:rsidRPr="00BD1E24">
        <w:rPr>
          <w:b w:val="0"/>
        </w:rPr>
        <w:t>Nesse sentido, o processo educativo exigirá o desencadeamento de ações capazes de redimensionarem a prática educativa como a instrumentalização teórica do indivíduo (</w:t>
      </w:r>
      <w:r w:rsidRPr="00BD1E24">
        <w:rPr>
          <w:b w:val="0"/>
          <w:i/>
        </w:rPr>
        <w:t>o aprender a conhecer</w:t>
      </w:r>
      <w:r w:rsidRPr="00BD1E24">
        <w:rPr>
          <w:b w:val="0"/>
        </w:rPr>
        <w:t>), centrada na apropriação de conceitos e fundamentos que desenvolvam a capacidade de compreensão do mundo e, consequentemente, sua inserção no mundo do trabalho, enquanto sujeito produtivo historicamente situado, com uma postura crítica, criativa e autônoma.</w:t>
      </w:r>
    </w:p>
    <w:p w14:paraId="198D7053" w14:textId="77777777" w:rsidR="003D3338" w:rsidRPr="00BD1E24" w:rsidRDefault="003D3338" w:rsidP="00D869BF">
      <w:pPr>
        <w:rPr>
          <w:b w:val="0"/>
        </w:rPr>
      </w:pPr>
      <w:r w:rsidRPr="00BD1E24">
        <w:rPr>
          <w:b w:val="0"/>
        </w:rPr>
        <w:t>Todo o exposto, no entanto, será possível com o subsídio de uma instrumentalização técnica (</w:t>
      </w:r>
      <w:r w:rsidRPr="00BD1E24">
        <w:rPr>
          <w:b w:val="0"/>
          <w:i/>
        </w:rPr>
        <w:t>o aprender a fazer</w:t>
      </w:r>
      <w:r w:rsidRPr="00BD1E24">
        <w:rPr>
          <w:b w:val="0"/>
        </w:rPr>
        <w:t xml:space="preserve">) capaz de vencer os desafios impostos pelo avanço tecnológico que ocorre no mundo do trabalho, que requer dinamismo nas relações interpessoais e disposição para efetuar mudanças consistentes, visando </w:t>
      </w:r>
      <w:r w:rsidR="00F2755B" w:rsidRPr="00BD1E24">
        <w:rPr>
          <w:b w:val="0"/>
        </w:rPr>
        <w:t>a</w:t>
      </w:r>
      <w:r w:rsidRPr="00BD1E24">
        <w:rPr>
          <w:b w:val="0"/>
        </w:rPr>
        <w:t xml:space="preserve">o interesse da coletividade. </w:t>
      </w:r>
    </w:p>
    <w:p w14:paraId="621ADF51" w14:textId="77777777" w:rsidR="003D3338" w:rsidRPr="00BD1E24" w:rsidRDefault="003D3338" w:rsidP="00D869BF">
      <w:pPr>
        <w:rPr>
          <w:b w:val="0"/>
        </w:rPr>
      </w:pPr>
      <w:r w:rsidRPr="00BD1E24">
        <w:rPr>
          <w:b w:val="0"/>
        </w:rPr>
        <w:t xml:space="preserve">E que, também será reforçado pelo estímulo à </w:t>
      </w:r>
      <w:r w:rsidRPr="00BD1E24">
        <w:rPr>
          <w:b w:val="0"/>
          <w:i/>
        </w:rPr>
        <w:t>interdependência desse indivíduo com seus pares (o aprender a viver juntos),</w:t>
      </w:r>
      <w:r w:rsidRPr="00BD1E24">
        <w:rPr>
          <w:b w:val="0"/>
        </w:rPr>
        <w:t xml:space="preserve"> suscitando sua valorização pessoal, no convívio com as diversidades culturais a partir dos interesses comuns e do respeito com as diferenças. Tudo sendo conduzido para a </w:t>
      </w:r>
      <w:r w:rsidRPr="00BD1E24">
        <w:rPr>
          <w:b w:val="0"/>
        </w:rPr>
        <w:lastRenderedPageBreak/>
        <w:t xml:space="preserve">meta principal: </w:t>
      </w:r>
      <w:r w:rsidRPr="00BD1E24">
        <w:rPr>
          <w:b w:val="0"/>
          <w:i/>
        </w:rPr>
        <w:t xml:space="preserve">o desenvolvimento integral do indivíduo (o aprender a ser) </w:t>
      </w:r>
      <w:r w:rsidRPr="00BD1E24">
        <w:rPr>
          <w:b w:val="0"/>
        </w:rPr>
        <w:t xml:space="preserve">enquanto pessoa, a partir da prática de sua cidadania, com vistas ao contínuo conhecimento de si mesmo, a fim de que possa </w:t>
      </w:r>
      <w:r w:rsidRPr="00BD1E24">
        <w:rPr>
          <w:b w:val="0"/>
          <w:i/>
        </w:rPr>
        <w:t>aprender a aprender</w:t>
      </w:r>
      <w:r w:rsidRPr="00BD1E24">
        <w:rPr>
          <w:b w:val="0"/>
        </w:rPr>
        <w:t>.</w:t>
      </w:r>
    </w:p>
    <w:p w14:paraId="3BF604FC" w14:textId="77777777" w:rsidR="003D3338" w:rsidRPr="00BD1E24" w:rsidRDefault="003D3338" w:rsidP="00D869BF">
      <w:pPr>
        <w:rPr>
          <w:b w:val="0"/>
        </w:rPr>
      </w:pPr>
      <w:r w:rsidRPr="00BD1E24">
        <w:rPr>
          <w:b w:val="0"/>
        </w:rPr>
        <w:t xml:space="preserve">O IFAM, que prima pela formação de cidadãos capazes de construírem suas histórias de vida, considerando o desencadeamento de ações mencionadas no parágrafo anterior, assume a importância da Educação Profissional como </w:t>
      </w:r>
      <w:r w:rsidRPr="00BD1E24">
        <w:rPr>
          <w:b w:val="0"/>
          <w:i/>
          <w:iCs/>
        </w:rPr>
        <w:t xml:space="preserve">locus </w:t>
      </w:r>
      <w:r w:rsidRPr="00BD1E24">
        <w:rPr>
          <w:b w:val="0"/>
        </w:rPr>
        <w:t>de produção e disseminação de conhecimentos e cultura a partir de um grande desafio: o pleno exercício da cidadania e preparação para o trabalho, numa conjunção que articule base científica e tecnológica, que possa ser desencadeada através do efetivo desempenho d</w:t>
      </w:r>
      <w:r w:rsidR="00D75FCB" w:rsidRPr="00BD1E24">
        <w:rPr>
          <w:b w:val="0"/>
        </w:rPr>
        <w:t>e suas</w:t>
      </w:r>
      <w:r w:rsidRPr="00BD1E24">
        <w:rPr>
          <w:b w:val="0"/>
        </w:rPr>
        <w:t xml:space="preserve"> atividades cotidianas.</w:t>
      </w:r>
    </w:p>
    <w:p w14:paraId="682A1A3A" w14:textId="77777777" w:rsidR="003D3338" w:rsidRPr="00BD1E24" w:rsidRDefault="003D3338" w:rsidP="00D869BF">
      <w:pPr>
        <w:rPr>
          <w:b w:val="0"/>
        </w:rPr>
      </w:pPr>
      <w:r w:rsidRPr="00BD1E24">
        <w:rPr>
          <w:b w:val="0"/>
        </w:rPr>
        <w:t>Enfim, o IFAM prima pela formação de profissionais capazes de construírem suas histórias de vida, de maneira que todos os seus integrantes direcionarão sua ações, especialmente nas relações com os alunos, tendo em vista os seguintes valores:</w:t>
      </w:r>
    </w:p>
    <w:p w14:paraId="323D0561" w14:textId="77777777" w:rsidR="003D3338" w:rsidRPr="00BD1E24" w:rsidRDefault="003D3338" w:rsidP="00D869BF">
      <w:pPr>
        <w:rPr>
          <w:b w:val="0"/>
        </w:rPr>
      </w:pPr>
    </w:p>
    <w:p w14:paraId="6A0419B3" w14:textId="77777777" w:rsidR="003D3338" w:rsidRPr="00BD1E24" w:rsidRDefault="003D3338" w:rsidP="00711622">
      <w:pPr>
        <w:pStyle w:val="PargrafodaLista"/>
        <w:numPr>
          <w:ilvl w:val="0"/>
          <w:numId w:val="4"/>
        </w:numPr>
        <w:tabs>
          <w:tab w:val="left" w:pos="1134"/>
        </w:tabs>
        <w:ind w:left="0" w:firstLine="1134"/>
        <w:rPr>
          <w:b w:val="0"/>
        </w:rPr>
      </w:pPr>
      <w:r w:rsidRPr="00BD1E24">
        <w:rPr>
          <w:b w:val="0"/>
        </w:rPr>
        <w:t>Sensibilidade: para perceber a si e ao outro enquanto pessoas humanas que possuem sentimentos, respeito e ideias diferentes. O espaço escolar não pode ser apenas de construção de conhecimentos técnicos pautados no mecanismo. As relações interpessoais precisam nortear os mecanismos de toda e qualquer construção. Os alunos, principais sujeitos-agentes no ambiente escolar, não serão capazes de estruturarem uma carreira profissional digna e competente, sem o constante exercício de valores éticos alicerçados em sentimentos humanos, no respeito e na busca constante da realização de sonhos e na pluralidade de ideias e respeito às diferenças;</w:t>
      </w:r>
    </w:p>
    <w:p w14:paraId="3A5AE276" w14:textId="77777777" w:rsidR="003D3338" w:rsidRPr="00BD1E24" w:rsidRDefault="003D3338" w:rsidP="00711622">
      <w:pPr>
        <w:pStyle w:val="PargrafodaLista"/>
        <w:numPr>
          <w:ilvl w:val="0"/>
          <w:numId w:val="5"/>
        </w:numPr>
        <w:tabs>
          <w:tab w:val="left" w:pos="1134"/>
        </w:tabs>
        <w:ind w:left="0" w:firstLine="1134"/>
        <w:rPr>
          <w:b w:val="0"/>
        </w:rPr>
      </w:pPr>
      <w:r w:rsidRPr="00BD1E24">
        <w:rPr>
          <w:b w:val="0"/>
        </w:rPr>
        <w:t xml:space="preserve">Autenticidade: para inter-relacionar teoria e prática na construção do momento histórico dos alunos e dos professores, sempre visando </w:t>
      </w:r>
      <w:r w:rsidR="0014191A" w:rsidRPr="00BD1E24">
        <w:rPr>
          <w:b w:val="0"/>
        </w:rPr>
        <w:t>a</w:t>
      </w:r>
      <w:r w:rsidRPr="00BD1E24">
        <w:rPr>
          <w:b w:val="0"/>
        </w:rPr>
        <w:t>o novo. É importante que toda e qualquer ação de nossos alunos seja respaldada no aprender a aprender a se posicionar e a defender seus posicionamentos, criando conceitos de verdade que possam contribuir para a construção de suas histórias de vida pessoal e profissional, sempre visando à transformação social;</w:t>
      </w:r>
    </w:p>
    <w:p w14:paraId="4BAE9B10" w14:textId="77777777" w:rsidR="003D3338" w:rsidRPr="00BD1E24" w:rsidRDefault="003D3338" w:rsidP="00EE1679">
      <w:pPr>
        <w:pStyle w:val="PargrafodaLista"/>
        <w:numPr>
          <w:ilvl w:val="0"/>
          <w:numId w:val="5"/>
        </w:numPr>
        <w:ind w:left="0" w:firstLine="1134"/>
        <w:rPr>
          <w:b w:val="0"/>
        </w:rPr>
      </w:pPr>
      <w:r w:rsidRPr="00BD1E24">
        <w:rPr>
          <w:b w:val="0"/>
        </w:rPr>
        <w:t>Autonomia: construída a partir da necessidade de se formar sujeitos autônomos, que pensem por si mesmo, refletindo acerca das decisões que irão tomar e responsabilizar-se por elas;</w:t>
      </w:r>
    </w:p>
    <w:p w14:paraId="047F989F" w14:textId="77777777" w:rsidR="003D3338" w:rsidRPr="00BD1E24" w:rsidRDefault="003D3338" w:rsidP="00711622">
      <w:pPr>
        <w:pStyle w:val="PargrafodaLista"/>
        <w:numPr>
          <w:ilvl w:val="0"/>
          <w:numId w:val="5"/>
        </w:numPr>
        <w:ind w:left="0" w:firstLine="1134"/>
        <w:rPr>
          <w:b w:val="0"/>
        </w:rPr>
      </w:pPr>
      <w:r w:rsidRPr="00BD1E24">
        <w:rPr>
          <w:b w:val="0"/>
        </w:rPr>
        <w:t>Criatividade: como fator resultante do constante exercício do conhecimento, enquanto conjunto de verdades relativas socialmente construídas. Enquanto seres humanos, os alunos devem manter uma relação de interação com o mundo, assim como com o objeto, enquanto sujeitos. O que é imprescindível para que se desenvolva tornando-se sujeito de sua práxis, de maneira que não exista nesse processo, senão homens concretos, situados no tempo e no espaço, inseridos no contexto sócio-econômico-cultural-político, enfim, num contexto histórico;</w:t>
      </w:r>
    </w:p>
    <w:p w14:paraId="2E0EBD24" w14:textId="77777777" w:rsidR="003D3338" w:rsidRPr="00BD1E24" w:rsidRDefault="003D3338" w:rsidP="00711622">
      <w:pPr>
        <w:pStyle w:val="PargrafodaLista"/>
        <w:numPr>
          <w:ilvl w:val="0"/>
          <w:numId w:val="5"/>
        </w:numPr>
        <w:ind w:left="0" w:firstLine="1134"/>
        <w:rPr>
          <w:b w:val="0"/>
        </w:rPr>
      </w:pPr>
      <w:r w:rsidRPr="00BD1E24">
        <w:rPr>
          <w:b w:val="0"/>
        </w:rPr>
        <w:lastRenderedPageBreak/>
        <w:t>Solidariedade: princípio básico de todas as relações interpessoais entre todos os membros que fazem parte do processo educativo do IFAM, por ser postulado da sociedade democrática.</w:t>
      </w:r>
    </w:p>
    <w:p w14:paraId="067ADC75" w14:textId="77777777" w:rsidR="00D67766" w:rsidRPr="00BD1E24" w:rsidRDefault="00D67766" w:rsidP="00D869BF">
      <w:pPr>
        <w:rPr>
          <w:b w:val="0"/>
        </w:rPr>
      </w:pPr>
    </w:p>
    <w:p w14:paraId="326827D5" w14:textId="77777777" w:rsidR="003D3338" w:rsidRPr="00BD1E24" w:rsidRDefault="003D3338" w:rsidP="00D869BF">
      <w:pPr>
        <w:rPr>
          <w:b w:val="0"/>
        </w:rPr>
      </w:pPr>
      <w:r w:rsidRPr="00BD1E24">
        <w:rPr>
          <w:b w:val="0"/>
        </w:rPr>
        <w:t>C</w:t>
      </w:r>
      <w:r w:rsidR="001C14CF" w:rsidRPr="00BD1E24">
        <w:rPr>
          <w:b w:val="0"/>
        </w:rPr>
        <w:t xml:space="preserve">onvém ressaltar ainda que </w:t>
      </w:r>
      <w:r w:rsidRPr="00BD1E24">
        <w:rPr>
          <w:b w:val="0"/>
        </w:rPr>
        <w:t>o IFAM tem como função, entre outras, possibilitar o desenvolvimento das habilidades cognitivas e a aquisição de conhecimentos específicos, optando por uma concepção crítico-progressistas, baseada nos fundamentos da psicologia humanista-sócio-interacionista.</w:t>
      </w:r>
    </w:p>
    <w:p w14:paraId="60CCDA1D" w14:textId="77777777" w:rsidR="003D3338" w:rsidRPr="00BD1E24" w:rsidRDefault="003D3338" w:rsidP="00D869BF">
      <w:pPr>
        <w:rPr>
          <w:b w:val="0"/>
        </w:rPr>
      </w:pPr>
      <w:r w:rsidRPr="00BD1E24">
        <w:rPr>
          <w:b w:val="0"/>
        </w:rPr>
        <w:t>Segundo a concepção mencionada, o conhecimento é resultado da relação sujeito-objeto-realidade, com a medição do Professor (não apenas pela simples transmissão). O conhecimento se dá pela ação do educando sobre o objeto de estudo (não pela ação do professor). O aluno traz uma bagagem cultural e o novo conhecimento não se dá senão a partir do anterior. Dessa forma, o aluno vai construir o seu conhecimento a partir do seu contato, de sua interação com a realidade.</w:t>
      </w:r>
    </w:p>
    <w:p w14:paraId="2DD86C2B" w14:textId="77777777" w:rsidR="003D3338" w:rsidRPr="00BD1E24" w:rsidRDefault="003D3338" w:rsidP="00D869BF">
      <w:pPr>
        <w:rPr>
          <w:b w:val="0"/>
        </w:rPr>
      </w:pPr>
      <w:r w:rsidRPr="00BD1E24">
        <w:rPr>
          <w:b w:val="0"/>
        </w:rPr>
        <w:t>O conhecimento é construído a partir das experiências sociais culturalmente organizadas no setor produtivo, fundamentando-se teoricamente ao relacionarem conceitos, sistemas explicativos, habilidades e técnicas proporcionadas ao ambiente educativo, articulando teoria-prática, visando o crescimento pessoal resultante da aprendizagem, entendida como um processo em constante construção.</w:t>
      </w:r>
    </w:p>
    <w:p w14:paraId="62BA7B18" w14:textId="77777777" w:rsidR="003D3338" w:rsidRPr="00BD1E24" w:rsidRDefault="003D3338" w:rsidP="00D869BF">
      <w:pPr>
        <w:rPr>
          <w:b w:val="0"/>
        </w:rPr>
      </w:pPr>
      <w:r w:rsidRPr="00BD1E24">
        <w:rPr>
          <w:b w:val="0"/>
        </w:rPr>
        <w:t xml:space="preserve">Ao professor, cabe </w:t>
      </w:r>
      <w:r w:rsidR="005B426E" w:rsidRPr="00BD1E24">
        <w:rPr>
          <w:b w:val="0"/>
        </w:rPr>
        <w:t>desenvolver o aluno para a</w:t>
      </w:r>
      <w:r w:rsidRPr="00BD1E24">
        <w:rPr>
          <w:b w:val="0"/>
        </w:rPr>
        <w:t xml:space="preserve"> construção do conhecimento, apresentando o conhecimento de formação profissional e de cunho científico para que o aluno assimile-o, retornando-os à estrutura cognitiva já estabelecida. Mas para isso, deve fundamentar continuamente seus conhecimentos sistematizados, a fim de problematizar situações no contexto da sociedade.</w:t>
      </w:r>
    </w:p>
    <w:p w14:paraId="219E9E8D" w14:textId="77777777" w:rsidR="00DF065F" w:rsidRDefault="00DF065F" w:rsidP="00356C59">
      <w:pPr>
        <w:pStyle w:val="ESTILO11"/>
        <w:numPr>
          <w:ilvl w:val="0"/>
          <w:numId w:val="0"/>
        </w:numPr>
        <w:rPr>
          <w:rFonts w:ascii="Arial Narrow" w:hAnsi="Arial Narrow"/>
        </w:rPr>
      </w:pPr>
      <w:bookmarkStart w:id="30" w:name="_Toc397960757"/>
    </w:p>
    <w:p w14:paraId="42F03FC6" w14:textId="5A53556D" w:rsidR="003D3338" w:rsidRPr="009772F2" w:rsidRDefault="009F1C6E" w:rsidP="00356C59">
      <w:pPr>
        <w:pStyle w:val="ESTILO11"/>
        <w:numPr>
          <w:ilvl w:val="0"/>
          <w:numId w:val="0"/>
        </w:numPr>
        <w:rPr>
          <w:rFonts w:ascii="Arial Narrow" w:hAnsi="Arial Narrow"/>
          <w:sz w:val="28"/>
          <w:szCs w:val="28"/>
        </w:rPr>
      </w:pPr>
      <w:r w:rsidRPr="009772F2">
        <w:rPr>
          <w:rFonts w:ascii="Arial Narrow" w:hAnsi="Arial Narrow"/>
          <w:sz w:val="28"/>
          <w:szCs w:val="28"/>
        </w:rPr>
        <w:t>2</w:t>
      </w:r>
      <w:r w:rsidR="008C0233" w:rsidRPr="009772F2">
        <w:rPr>
          <w:rFonts w:ascii="Arial Narrow" w:hAnsi="Arial Narrow"/>
          <w:sz w:val="28"/>
          <w:szCs w:val="28"/>
        </w:rPr>
        <w:t xml:space="preserve">.3.3 </w:t>
      </w:r>
      <w:r w:rsidR="003D3338" w:rsidRPr="009772F2">
        <w:rPr>
          <w:rFonts w:ascii="Arial Narrow" w:hAnsi="Arial Narrow"/>
          <w:sz w:val="28"/>
          <w:szCs w:val="28"/>
        </w:rPr>
        <w:t>FUNDAMENTOS DIDÁTICO-PEDAGÓGICOS</w:t>
      </w:r>
      <w:bookmarkEnd w:id="30"/>
    </w:p>
    <w:p w14:paraId="15CB6912" w14:textId="77777777" w:rsidR="003D3338" w:rsidRPr="00BD1E24" w:rsidRDefault="003D3338" w:rsidP="00D869BF"/>
    <w:p w14:paraId="378A9EB9" w14:textId="77777777" w:rsidR="003D3338" w:rsidRPr="00BD1E24" w:rsidRDefault="003D3338" w:rsidP="00696807">
      <w:pPr>
        <w:rPr>
          <w:b w:val="0"/>
        </w:rPr>
      </w:pPr>
      <w:r w:rsidRPr="00BD1E24">
        <w:rPr>
          <w:b w:val="0"/>
        </w:rPr>
        <w:t>Os fundamentos didático-pedagógicos devem direcionar o trabalho pedagógico em toda a sua dimensão.</w:t>
      </w:r>
    </w:p>
    <w:p w14:paraId="5BF7E81C" w14:textId="77777777" w:rsidR="003D3338" w:rsidRPr="00BD1E24" w:rsidRDefault="003D3338" w:rsidP="00696807">
      <w:pPr>
        <w:rPr>
          <w:b w:val="0"/>
        </w:rPr>
      </w:pPr>
      <w:r w:rsidRPr="00BD1E24">
        <w:rPr>
          <w:b w:val="0"/>
        </w:rPr>
        <w:t>O processo de apropriação e construção do conhecimento, a organização coletiva do trabalho em sala de aula e o relacionamento interpessoal, são elementos fundamentais que se constituem na unidade de um trabalho pedagógico.</w:t>
      </w:r>
    </w:p>
    <w:p w14:paraId="50907042" w14:textId="77777777" w:rsidR="003D3338" w:rsidRPr="00BD1E24" w:rsidRDefault="003D3338" w:rsidP="00696807">
      <w:pPr>
        <w:rPr>
          <w:b w:val="0"/>
          <w:i/>
          <w:iCs/>
        </w:rPr>
      </w:pPr>
      <w:r w:rsidRPr="00BD1E24">
        <w:rPr>
          <w:b w:val="0"/>
        </w:rPr>
        <w:t xml:space="preserve">De acordo com a concepção que defendemos enquanto essência da nossa proposta, os campi que integram o IFAM são espaços significativos de aprendizagem a partir de uma Pedagogia Dinâmica e Inovadora, tendo como pressuposto fundamental: </w:t>
      </w:r>
      <w:r w:rsidRPr="00BD1E24">
        <w:rPr>
          <w:b w:val="0"/>
          <w:i/>
          <w:iCs/>
        </w:rPr>
        <w:t>aprender é</w:t>
      </w:r>
      <w:r w:rsidRPr="00BD1E24">
        <w:rPr>
          <w:b w:val="0"/>
        </w:rPr>
        <w:t xml:space="preserve"> </w:t>
      </w:r>
      <w:r w:rsidRPr="00BD1E24">
        <w:rPr>
          <w:b w:val="0"/>
          <w:i/>
          <w:iCs/>
        </w:rPr>
        <w:t>construir significados e ensinar é oportunizar essa construção.</w:t>
      </w:r>
    </w:p>
    <w:p w14:paraId="502F7801" w14:textId="77777777" w:rsidR="003D3338" w:rsidRPr="00BD1E24" w:rsidRDefault="003D3338" w:rsidP="00696807">
      <w:pPr>
        <w:rPr>
          <w:b w:val="0"/>
        </w:rPr>
      </w:pPr>
      <w:r w:rsidRPr="00BD1E24">
        <w:rPr>
          <w:b w:val="0"/>
        </w:rPr>
        <w:lastRenderedPageBreak/>
        <w:t>Em vista disso, na relação entre professor e aluno consideram-se os seguintes princípios norteadores:</w:t>
      </w:r>
    </w:p>
    <w:p w14:paraId="481BAB02" w14:textId="77777777" w:rsidR="003D3338" w:rsidRPr="00BD1E24" w:rsidRDefault="003D3338" w:rsidP="00696807">
      <w:pPr>
        <w:rPr>
          <w:b w:val="0"/>
        </w:rPr>
      </w:pPr>
    </w:p>
    <w:p w14:paraId="687C5419" w14:textId="77777777" w:rsidR="003D3338" w:rsidRPr="00BD1E24" w:rsidRDefault="003D3338" w:rsidP="00EE1679">
      <w:pPr>
        <w:pStyle w:val="PargrafodaLista"/>
        <w:numPr>
          <w:ilvl w:val="0"/>
          <w:numId w:val="6"/>
        </w:numPr>
        <w:tabs>
          <w:tab w:val="clear" w:pos="720"/>
        </w:tabs>
        <w:ind w:left="0" w:firstLine="720"/>
        <w:rPr>
          <w:b w:val="0"/>
        </w:rPr>
      </w:pPr>
      <w:r w:rsidRPr="00BD1E24">
        <w:rPr>
          <w:b w:val="0"/>
        </w:rPr>
        <w:t>A prática consiste no aprender a partir da construção de significados, em que o Ensino é o elemento fundamental que oportuniza essa construção. Mas não somente a partir de uma metodologia expositiva, em que o aluno recebe tudo pronto, sem problematizar, por não ser solicitado a fazer relações com o que já conhece, muito menos a questionar a lógica interna do que está recebendo, chegando a acomodar-se;</w:t>
      </w:r>
    </w:p>
    <w:p w14:paraId="04B34443" w14:textId="77777777" w:rsidR="003D3338" w:rsidRPr="00BD1E24" w:rsidRDefault="003D3338" w:rsidP="00356C59">
      <w:pPr>
        <w:ind w:firstLine="0"/>
        <w:rPr>
          <w:b w:val="0"/>
        </w:rPr>
      </w:pPr>
    </w:p>
    <w:p w14:paraId="6C4E7782" w14:textId="77777777" w:rsidR="003D3338" w:rsidRPr="00BD1E24" w:rsidRDefault="003D3338" w:rsidP="00EE1679">
      <w:pPr>
        <w:pStyle w:val="PargrafodaLista"/>
        <w:numPr>
          <w:ilvl w:val="0"/>
          <w:numId w:val="6"/>
        </w:numPr>
        <w:tabs>
          <w:tab w:val="clear" w:pos="720"/>
        </w:tabs>
        <w:ind w:left="0" w:firstLine="720"/>
        <w:rPr>
          <w:b w:val="0"/>
        </w:rPr>
      </w:pPr>
      <w:r w:rsidRPr="00BD1E24">
        <w:rPr>
          <w:b w:val="0"/>
        </w:rPr>
        <w:t>Conhecimento antecipado que o aluno traz é o ponto de partida que será desconstruído no decorrer do processo ensino-aprendizagem. É importante valorizar toda e qualquer bagagem cultural que o aluno traz para a Escola, procurando intercambiá-la com os conhecimentos científicos que a Escola oferece nos componentes curriculares;</w:t>
      </w:r>
    </w:p>
    <w:p w14:paraId="194BA6C6" w14:textId="77777777" w:rsidR="003D3338" w:rsidRPr="00BD1E24" w:rsidRDefault="003D3338" w:rsidP="00EE1679">
      <w:pPr>
        <w:pStyle w:val="PargrafodaLista"/>
        <w:numPr>
          <w:ilvl w:val="0"/>
          <w:numId w:val="6"/>
        </w:numPr>
        <w:tabs>
          <w:tab w:val="clear" w:pos="720"/>
        </w:tabs>
        <w:ind w:left="0" w:firstLine="720"/>
        <w:rPr>
          <w:b w:val="0"/>
        </w:rPr>
      </w:pPr>
      <w:r w:rsidRPr="00BD1E24">
        <w:rPr>
          <w:b w:val="0"/>
        </w:rPr>
        <w:t xml:space="preserve">Todo esse processo de reconstrução é intercambiado por uma linguagem que evidencia sempre o conhecimento como resultado de problematizações criadas a partir do diálogo entre professor e aluno, que culminem em projetos operacionais. </w:t>
      </w:r>
    </w:p>
    <w:p w14:paraId="0649A6D1" w14:textId="77777777" w:rsidR="003D3338" w:rsidRPr="00BD1E24" w:rsidRDefault="003D3338" w:rsidP="00356C59">
      <w:pPr>
        <w:ind w:firstLine="0"/>
        <w:rPr>
          <w:b w:val="0"/>
        </w:rPr>
      </w:pPr>
    </w:p>
    <w:p w14:paraId="52914BD5" w14:textId="77777777" w:rsidR="003D3338" w:rsidRPr="00BD1E24" w:rsidRDefault="003D3338" w:rsidP="00696807">
      <w:pPr>
        <w:rPr>
          <w:b w:val="0"/>
        </w:rPr>
      </w:pPr>
      <w:r w:rsidRPr="00BD1E24">
        <w:rPr>
          <w:b w:val="0"/>
        </w:rPr>
        <w:t>Para efetivar esse processo de construção, considera-se:</w:t>
      </w:r>
    </w:p>
    <w:p w14:paraId="2B171527" w14:textId="77777777" w:rsidR="003D3338" w:rsidRPr="00BD1E24" w:rsidRDefault="003D3338" w:rsidP="00356C59">
      <w:pPr>
        <w:ind w:firstLine="0"/>
        <w:rPr>
          <w:b w:val="0"/>
        </w:rPr>
      </w:pPr>
    </w:p>
    <w:p w14:paraId="2F934CCA" w14:textId="77777777" w:rsidR="003D3338" w:rsidRPr="00BD1E24" w:rsidRDefault="003D3338" w:rsidP="00EE1679">
      <w:pPr>
        <w:pStyle w:val="PargrafodaLista"/>
        <w:numPr>
          <w:ilvl w:val="0"/>
          <w:numId w:val="7"/>
        </w:numPr>
        <w:tabs>
          <w:tab w:val="clear" w:pos="720"/>
        </w:tabs>
        <w:ind w:left="0" w:firstLine="720"/>
        <w:rPr>
          <w:b w:val="0"/>
        </w:rPr>
      </w:pPr>
      <w:r w:rsidRPr="00BD1E24">
        <w:rPr>
          <w:b w:val="0"/>
        </w:rPr>
        <w:t>O aluno enquanto sujeito-agente que constrói os conhecimentos tanto ao que adquiriu previamente, quanto os que a Escola oferece sistematicamente, através de relações interpessoais e do exercício de operações mentais exigidas nessas relações. O que é contemplado no aprender significativamente, explicitados nos instrumentos de avaliação;</w:t>
      </w:r>
    </w:p>
    <w:p w14:paraId="40F5B022" w14:textId="77777777" w:rsidR="003D3338" w:rsidRPr="00BD1E24" w:rsidRDefault="003D3338" w:rsidP="00356C59">
      <w:pPr>
        <w:ind w:firstLine="0"/>
        <w:rPr>
          <w:b w:val="0"/>
        </w:rPr>
      </w:pPr>
    </w:p>
    <w:p w14:paraId="2C72DE85" w14:textId="77777777" w:rsidR="003D3338" w:rsidRPr="00BD1E24" w:rsidRDefault="003D3338" w:rsidP="00EE1679">
      <w:pPr>
        <w:pStyle w:val="PargrafodaLista"/>
        <w:numPr>
          <w:ilvl w:val="0"/>
          <w:numId w:val="7"/>
        </w:numPr>
        <w:tabs>
          <w:tab w:val="clear" w:pos="720"/>
        </w:tabs>
        <w:ind w:left="0" w:firstLine="720"/>
        <w:rPr>
          <w:b w:val="0"/>
        </w:rPr>
      </w:pPr>
      <w:r w:rsidRPr="00BD1E24">
        <w:rPr>
          <w:b w:val="0"/>
        </w:rPr>
        <w:t xml:space="preserve"> A avaliação, como um processo contínuo e concomitante às atividades do cotidiano do aluno, é um recurso metodológico de reorientação do processo ensino-aprendizagem, conquanto sirva para diagnosticar as facilidades e as dificuldades dos alunos, como também servir de instrumento para o educador aperfeiçoar seu trabalho pedagógico, objetivando garantir a qualidade de ensino. Deve permitir ao professor oportunizar ao aluno a reelaboração e ressignificação de um conhecimento com vistas à construção de outros, ajudando-o a identificarem suas falhas, seus pontos fortes e fracos, transformando-se num diagnóstico da aprendizagem por ele realizada, cuja função precípua não é a atribuição de nota, mas apontar para progressos e auxiliar na superação dessas dificuldades. Nessa perspectiva, a avaliação significa encaminhar-se para um processo dialógico, cooperativo, interativo, </w:t>
      </w:r>
      <w:r w:rsidRPr="00BD1E24">
        <w:rPr>
          <w:b w:val="0"/>
        </w:rPr>
        <w:lastRenderedPageBreak/>
        <w:t>onde professor e aluno aprendam junto, o que possibilitará a formação de indivíduos críticos, criativos e participativos;</w:t>
      </w:r>
    </w:p>
    <w:p w14:paraId="4DCF69CF" w14:textId="77777777" w:rsidR="003D3338" w:rsidRPr="00BD1E24" w:rsidRDefault="003D3338" w:rsidP="00EE1679">
      <w:pPr>
        <w:ind w:firstLine="720"/>
        <w:rPr>
          <w:b w:val="0"/>
        </w:rPr>
      </w:pPr>
    </w:p>
    <w:p w14:paraId="291B0DB5" w14:textId="77777777" w:rsidR="003D3338" w:rsidRPr="00BD1E24" w:rsidRDefault="003D3338" w:rsidP="00EE1679">
      <w:pPr>
        <w:pStyle w:val="PargrafodaLista"/>
        <w:numPr>
          <w:ilvl w:val="0"/>
          <w:numId w:val="7"/>
        </w:numPr>
        <w:tabs>
          <w:tab w:val="clear" w:pos="720"/>
        </w:tabs>
        <w:ind w:left="0" w:firstLine="720"/>
        <w:rPr>
          <w:b w:val="0"/>
        </w:rPr>
      </w:pPr>
      <w:r w:rsidRPr="00BD1E24">
        <w:rPr>
          <w:b w:val="0"/>
        </w:rPr>
        <w:t>O Professor, enquanto educador com uma visão holística do homem, vendo-o como um ser bio-psico-social-transcendental que tem sempre ideia de que o conhecimento não é algo pronto e acabado, é o responsável pelo intercâmbio entre o conhecimento e o aluno. A partir do planejamento do seu fazer pedagógico com objetivos precisos e claros do que e como pretende ensinar, assim como, aonde quer chegar com o que quer ensinar, considerando sempre os conhecimentos prévios dos alunos, o educador contribuirá positivamente no processo ensino-aprendizagem.</w:t>
      </w:r>
    </w:p>
    <w:p w14:paraId="0DE994A0" w14:textId="77777777" w:rsidR="003D3338" w:rsidRPr="00BD1E24" w:rsidRDefault="003D3338" w:rsidP="00356C59">
      <w:pPr>
        <w:ind w:firstLine="0"/>
        <w:rPr>
          <w:b w:val="0"/>
        </w:rPr>
      </w:pPr>
    </w:p>
    <w:p w14:paraId="54F7769F" w14:textId="77777777" w:rsidR="003D3338" w:rsidRPr="00BD1E24" w:rsidRDefault="003D3338" w:rsidP="00696807">
      <w:pPr>
        <w:rPr>
          <w:b w:val="0"/>
          <w:lang w:eastAsia="x-none"/>
        </w:rPr>
      </w:pPr>
      <w:r w:rsidRPr="00BD1E24">
        <w:rPr>
          <w:b w:val="0"/>
        </w:rPr>
        <w:t xml:space="preserve">A implementação desta Política Pedagógica só surtirá efeito a partir do momento em que houver um real investimento na Capacitação Permanente dos Profissionais que trabalham na Escola, especialmente os Professores, visando inseri-los nas diferentes mudanças que ocorrem constantemente nas políticas educacionais, sociais, econômicas e culturais, verificadas no mundo do trabalho e na sociedade de modo geral, assegurando as condições necessárias para que aprendam a aprender e continuem aprendendo, condição </w:t>
      </w:r>
      <w:r w:rsidRPr="00BD1E24">
        <w:rPr>
          <w:b w:val="0"/>
          <w:i/>
          <w:iCs/>
        </w:rPr>
        <w:t xml:space="preserve">Sine qua non </w:t>
      </w:r>
      <w:r w:rsidRPr="00BD1E24">
        <w:rPr>
          <w:b w:val="0"/>
        </w:rPr>
        <w:t xml:space="preserve">para viabilização do novo Projeto </w:t>
      </w:r>
      <w:r w:rsidR="000D07D5" w:rsidRPr="00BD1E24">
        <w:rPr>
          <w:b w:val="0"/>
        </w:rPr>
        <w:t>Político</w:t>
      </w:r>
      <w:r w:rsidRPr="00BD1E24">
        <w:rPr>
          <w:b w:val="0"/>
        </w:rPr>
        <w:t xml:space="preserve"> Pedagógico Institucional.</w:t>
      </w:r>
    </w:p>
    <w:p w14:paraId="348E89F4" w14:textId="77777777" w:rsidR="008767FA" w:rsidRDefault="008767FA" w:rsidP="006B1255">
      <w:pPr>
        <w:spacing w:line="276" w:lineRule="auto"/>
        <w:ind w:firstLine="0"/>
        <w:rPr>
          <w:lang w:eastAsia="pt-BR"/>
        </w:rPr>
      </w:pPr>
      <w:bookmarkStart w:id="31" w:name="_Toc397960704"/>
    </w:p>
    <w:p w14:paraId="39656126" w14:textId="73F99DCB" w:rsidR="003D3338" w:rsidRPr="009772F2" w:rsidRDefault="00375510" w:rsidP="00356C59">
      <w:pPr>
        <w:ind w:firstLine="0"/>
        <w:rPr>
          <w:sz w:val="28"/>
          <w:szCs w:val="28"/>
          <w:lang w:eastAsia="pt-BR"/>
        </w:rPr>
      </w:pPr>
      <w:r w:rsidRPr="009772F2">
        <w:rPr>
          <w:kern w:val="36"/>
          <w:sz w:val="28"/>
          <w:szCs w:val="28"/>
        </w:rPr>
        <w:t>2</w:t>
      </w:r>
      <w:r w:rsidR="008C0233" w:rsidRPr="009772F2">
        <w:rPr>
          <w:kern w:val="36"/>
          <w:sz w:val="28"/>
          <w:szCs w:val="28"/>
        </w:rPr>
        <w:t xml:space="preserve">.3.4 </w:t>
      </w:r>
      <w:r w:rsidR="003D3338" w:rsidRPr="009772F2">
        <w:rPr>
          <w:sz w:val="28"/>
          <w:szCs w:val="28"/>
          <w:lang w:eastAsia="pt-BR"/>
        </w:rPr>
        <w:t>FUNDAMENTOS EPISTEMOLÓGICOS</w:t>
      </w:r>
      <w:bookmarkEnd w:id="31"/>
    </w:p>
    <w:p w14:paraId="014CBB50" w14:textId="77777777" w:rsidR="003D3338" w:rsidRPr="00BD1E24" w:rsidRDefault="003D3338" w:rsidP="006B1255">
      <w:pPr>
        <w:spacing w:line="276" w:lineRule="auto"/>
        <w:ind w:firstLine="0"/>
      </w:pPr>
    </w:p>
    <w:p w14:paraId="77BA8AA1" w14:textId="78573730" w:rsidR="003D3338" w:rsidRPr="00BD1E24" w:rsidRDefault="00A979CE" w:rsidP="00696807">
      <w:pPr>
        <w:rPr>
          <w:b w:val="0"/>
        </w:rPr>
      </w:pPr>
      <w:r w:rsidRPr="00BD1E24">
        <w:rPr>
          <w:b w:val="0"/>
        </w:rPr>
        <w:t>Discorrer</w:t>
      </w:r>
      <w:r w:rsidR="003D3338" w:rsidRPr="00BD1E24">
        <w:rPr>
          <w:b w:val="0"/>
        </w:rPr>
        <w:t xml:space="preserve"> em </w:t>
      </w:r>
      <w:r w:rsidR="003D3338" w:rsidRPr="00BD1E24">
        <w:rPr>
          <w:b w:val="0"/>
          <w:i/>
        </w:rPr>
        <w:t>epistemologia</w:t>
      </w:r>
      <w:r w:rsidR="003D3338" w:rsidRPr="00BD1E24">
        <w:rPr>
          <w:b w:val="0"/>
        </w:rPr>
        <w:t xml:space="preserve"> é falar da forma como se constrói o conhecimento, pois etimologicamente </w:t>
      </w:r>
      <w:r w:rsidR="003D3338" w:rsidRPr="00BD1E24">
        <w:rPr>
          <w:b w:val="0"/>
          <w:i/>
        </w:rPr>
        <w:t>“ephísteme”</w:t>
      </w:r>
      <w:r w:rsidR="003D3338" w:rsidRPr="00BD1E24">
        <w:rPr>
          <w:b w:val="0"/>
        </w:rPr>
        <w:t xml:space="preserve"> significa verdade; </w:t>
      </w:r>
      <w:r w:rsidR="003D3338" w:rsidRPr="00BD1E24">
        <w:rPr>
          <w:b w:val="0"/>
          <w:i/>
        </w:rPr>
        <w:t>“logos”</w:t>
      </w:r>
      <w:r w:rsidR="003D3338" w:rsidRPr="00BD1E24">
        <w:rPr>
          <w:b w:val="0"/>
        </w:rPr>
        <w:t>, das diferentes correntes epistemológicas o IFAM fez sua opção, apoiando-se na Teoria de que o Conhecimento é construído a partir da interação professor-aluno e objeto de conhecimento.</w:t>
      </w:r>
    </w:p>
    <w:p w14:paraId="4A6546E3" w14:textId="77777777" w:rsidR="003D3338" w:rsidRPr="00BD1E24" w:rsidRDefault="003D3338" w:rsidP="00696807">
      <w:pPr>
        <w:rPr>
          <w:b w:val="0"/>
        </w:rPr>
      </w:pPr>
      <w:r w:rsidRPr="00BD1E24">
        <w:rPr>
          <w:b w:val="0"/>
        </w:rPr>
        <w:t>O IFAM acredita que o conhecimento só tem sentido quando possibilita o compreender, o usufruir e o transformar a realidade. Para tanto</w:t>
      </w:r>
      <w:r w:rsidR="00A047EF" w:rsidRPr="00BD1E24">
        <w:rPr>
          <w:b w:val="0"/>
        </w:rPr>
        <w:t>,</w:t>
      </w:r>
      <w:r w:rsidRPr="00BD1E24">
        <w:rPr>
          <w:b w:val="0"/>
        </w:rPr>
        <w:t xml:space="preserve"> é importante perceber que o conhecimento tem sentido para o indivíduo quando ele satisfaz a sua curiosidade, sua necessidade de compreender o mundo em que vive. Neste sentido</w:t>
      </w:r>
      <w:r w:rsidR="005A0DF4" w:rsidRPr="00BD1E24">
        <w:rPr>
          <w:b w:val="0"/>
        </w:rPr>
        <w:t>,</w:t>
      </w:r>
      <w:r w:rsidRPr="00BD1E24">
        <w:rPr>
          <w:b w:val="0"/>
        </w:rPr>
        <w:t xml:space="preserve"> consideramos alguns objetivos ao trabalhar o conhecimento na Escola: a criticidade, a criatividade e a durabilidade.</w:t>
      </w:r>
    </w:p>
    <w:p w14:paraId="2A5D5659" w14:textId="77777777" w:rsidR="003D3338" w:rsidRPr="00BD1E24" w:rsidRDefault="003D3338" w:rsidP="00696807">
      <w:pPr>
        <w:rPr>
          <w:b w:val="0"/>
        </w:rPr>
      </w:pPr>
      <w:r w:rsidRPr="00BD1E24">
        <w:rPr>
          <w:b w:val="0"/>
        </w:rPr>
        <w:t>A Instituição de Ensino tem como função, entre outras, possibilitar o desenvolvimento das habilidades cognitivas e a aquisição dos conhecimentos postos na tradição cultural. Neste sentido</w:t>
      </w:r>
      <w:r w:rsidR="007E1E07" w:rsidRPr="00BD1E24">
        <w:rPr>
          <w:b w:val="0"/>
        </w:rPr>
        <w:t>,</w:t>
      </w:r>
      <w:r w:rsidRPr="00BD1E24">
        <w:rPr>
          <w:b w:val="0"/>
        </w:rPr>
        <w:t xml:space="preserve"> busca-se a consolidação de uma concepção crítico-progressista, baseada nos fundamentos da psicologia humanista-sócio-interacionista.</w:t>
      </w:r>
    </w:p>
    <w:p w14:paraId="59C64CAD" w14:textId="77777777" w:rsidR="003D3338" w:rsidRPr="00BD1E24" w:rsidRDefault="003D3338" w:rsidP="00696807">
      <w:pPr>
        <w:rPr>
          <w:b w:val="0"/>
        </w:rPr>
      </w:pPr>
      <w:r w:rsidRPr="00BD1E24">
        <w:rPr>
          <w:b w:val="0"/>
        </w:rPr>
        <w:lastRenderedPageBreak/>
        <w:t xml:space="preserve">Segundo a concepção mencionada, o conhecimento é resultado da relação sujeito-objeto-realidade, com a mediação do Professor (não apenas pela simples transmissão). O conhecimento se dá pela ação do educando sobre o objeto de estudo (não pela ação do Professor). O aluno traz uma bagagem cultural (o novo conhecimento não se dá senão a partir do anterior). Dessa forma, o aluno vai construir o seu conhecimento a partir do seu contato, de sua interação com a realidade. </w:t>
      </w:r>
    </w:p>
    <w:p w14:paraId="27787977" w14:textId="77777777" w:rsidR="003D3338" w:rsidRPr="00BD1E24" w:rsidRDefault="003D3338" w:rsidP="00696807">
      <w:pPr>
        <w:rPr>
          <w:b w:val="0"/>
        </w:rPr>
      </w:pPr>
      <w:r w:rsidRPr="00BD1E24">
        <w:rPr>
          <w:b w:val="0"/>
        </w:rPr>
        <w:t xml:space="preserve">O conhecimento é construído a partir das experiências sociais culturalmente organizadas dos alunos, fundamentando-se teoricamente ao relacionarem-se com conceitos, sistemas explicativos, habilidades e técnicas proporcionadas no ambiente escolar, visando </w:t>
      </w:r>
      <w:r w:rsidR="00215DF0" w:rsidRPr="00BD1E24">
        <w:rPr>
          <w:b w:val="0"/>
        </w:rPr>
        <w:t>a</w:t>
      </w:r>
      <w:r w:rsidRPr="00BD1E24">
        <w:rPr>
          <w:b w:val="0"/>
        </w:rPr>
        <w:t>o crescimento pessoal resultante da aprendizagem, entendida como um processo em constante construção.</w:t>
      </w:r>
    </w:p>
    <w:p w14:paraId="53D8A44B" w14:textId="77777777" w:rsidR="003D3338" w:rsidRPr="00BD1E24" w:rsidRDefault="003D3338" w:rsidP="00696807">
      <w:pPr>
        <w:rPr>
          <w:b w:val="0"/>
        </w:rPr>
      </w:pPr>
      <w:r w:rsidRPr="00BD1E24">
        <w:rPr>
          <w:b w:val="0"/>
        </w:rPr>
        <w:t>Nesse processo, o aluno é sujeito-cidadão que construirá seu conhecimento após reinterpretar e desconstruir o conhecimento antigo, considerando os princípios de integridade inerente ao cidadão que percebe a si e ao outro enquanto pessoas humanas.</w:t>
      </w:r>
    </w:p>
    <w:p w14:paraId="3923B7D3" w14:textId="77777777" w:rsidR="003D3338" w:rsidRDefault="00FF1BD3" w:rsidP="00696807">
      <w:pPr>
        <w:rPr>
          <w:b w:val="0"/>
        </w:rPr>
      </w:pPr>
      <w:r w:rsidRPr="00BD1E24">
        <w:rPr>
          <w:b w:val="0"/>
        </w:rPr>
        <w:t>Ao Professor</w:t>
      </w:r>
      <w:r w:rsidR="003D3338" w:rsidRPr="00BD1E24">
        <w:rPr>
          <w:b w:val="0"/>
        </w:rPr>
        <w:t xml:space="preserve"> cabe assessorar o aluno na construção do conhecimento, apresentando o conhecimento escolar/científico para que o aluno assimile-os, retornando-os à estrutura cognitiva já estabelecida. Mas para isso, deve fundamentar continuamente seus conhecimentos sistematizados, a fim de problematizar situações capazes de desmistificarem os conceitos científicos tidos enquanto verdades absolutas, sempre a partir de uma perspectiva holística.</w:t>
      </w:r>
    </w:p>
    <w:p w14:paraId="67BAFAC4" w14:textId="77777777" w:rsidR="006B1255" w:rsidRDefault="006B1255" w:rsidP="00696807">
      <w:pPr>
        <w:rPr>
          <w:b w:val="0"/>
        </w:rPr>
      </w:pPr>
    </w:p>
    <w:p w14:paraId="0E9BA2F0" w14:textId="77777777" w:rsidR="006B1255" w:rsidRDefault="006B1255" w:rsidP="00696807">
      <w:pPr>
        <w:rPr>
          <w:b w:val="0"/>
        </w:rPr>
      </w:pPr>
    </w:p>
    <w:p w14:paraId="03C6929B" w14:textId="77777777" w:rsidR="006B1255" w:rsidRDefault="006B1255" w:rsidP="00696807">
      <w:pPr>
        <w:rPr>
          <w:b w:val="0"/>
        </w:rPr>
      </w:pPr>
    </w:p>
    <w:p w14:paraId="0B3EF68D" w14:textId="77777777" w:rsidR="00C93568" w:rsidRDefault="00C93568" w:rsidP="00696807">
      <w:pPr>
        <w:rPr>
          <w:b w:val="0"/>
        </w:rPr>
      </w:pPr>
    </w:p>
    <w:p w14:paraId="098539E5" w14:textId="77777777" w:rsidR="00C93568" w:rsidRDefault="00C93568" w:rsidP="00696807">
      <w:pPr>
        <w:rPr>
          <w:b w:val="0"/>
        </w:rPr>
      </w:pPr>
    </w:p>
    <w:p w14:paraId="570AC248" w14:textId="77777777" w:rsidR="00C93568" w:rsidRDefault="00C93568" w:rsidP="00696807">
      <w:pPr>
        <w:rPr>
          <w:b w:val="0"/>
        </w:rPr>
      </w:pPr>
    </w:p>
    <w:p w14:paraId="52CC37EB" w14:textId="77777777" w:rsidR="00C93568" w:rsidRDefault="00C93568" w:rsidP="00696807">
      <w:pPr>
        <w:rPr>
          <w:b w:val="0"/>
        </w:rPr>
      </w:pPr>
    </w:p>
    <w:p w14:paraId="7F8A248F" w14:textId="77777777" w:rsidR="00C93568" w:rsidRDefault="00C93568" w:rsidP="00696807">
      <w:pPr>
        <w:rPr>
          <w:b w:val="0"/>
        </w:rPr>
      </w:pPr>
    </w:p>
    <w:p w14:paraId="71A97B41" w14:textId="77777777" w:rsidR="00C93568" w:rsidRDefault="00C93568" w:rsidP="00696807">
      <w:pPr>
        <w:rPr>
          <w:b w:val="0"/>
        </w:rPr>
      </w:pPr>
    </w:p>
    <w:p w14:paraId="0DEA6FD1" w14:textId="77777777" w:rsidR="00C93568" w:rsidRDefault="00C93568" w:rsidP="00696807">
      <w:pPr>
        <w:rPr>
          <w:b w:val="0"/>
        </w:rPr>
      </w:pPr>
    </w:p>
    <w:p w14:paraId="75D05A7F" w14:textId="77777777" w:rsidR="00C93568" w:rsidRDefault="00C93568" w:rsidP="00696807">
      <w:pPr>
        <w:rPr>
          <w:b w:val="0"/>
        </w:rPr>
      </w:pPr>
    </w:p>
    <w:p w14:paraId="552CB578" w14:textId="77777777" w:rsidR="00C93568" w:rsidRDefault="00C93568" w:rsidP="00696807">
      <w:pPr>
        <w:rPr>
          <w:b w:val="0"/>
        </w:rPr>
      </w:pPr>
    </w:p>
    <w:p w14:paraId="2F3A95D6" w14:textId="77777777" w:rsidR="00C93568" w:rsidRDefault="00C93568" w:rsidP="00696807">
      <w:pPr>
        <w:rPr>
          <w:b w:val="0"/>
        </w:rPr>
      </w:pPr>
    </w:p>
    <w:p w14:paraId="7592F307" w14:textId="77777777" w:rsidR="00C93568" w:rsidRDefault="00C93568" w:rsidP="00696807">
      <w:pPr>
        <w:rPr>
          <w:b w:val="0"/>
        </w:rPr>
      </w:pPr>
    </w:p>
    <w:p w14:paraId="21824DE7" w14:textId="77777777" w:rsidR="00C93568" w:rsidRDefault="00C93568" w:rsidP="00696807">
      <w:pPr>
        <w:rPr>
          <w:b w:val="0"/>
        </w:rPr>
      </w:pPr>
    </w:p>
    <w:p w14:paraId="36991068" w14:textId="77777777" w:rsidR="00C93568" w:rsidRDefault="00C93568" w:rsidP="00696807">
      <w:pPr>
        <w:rPr>
          <w:b w:val="0"/>
        </w:rPr>
        <w:sectPr w:rsidR="00C93568" w:rsidSect="008437D7">
          <w:pgSz w:w="11906" w:h="16838"/>
          <w:pgMar w:top="1417" w:right="1133" w:bottom="1417" w:left="1701" w:header="708" w:footer="708" w:gutter="0"/>
          <w:cols w:space="708"/>
          <w:docGrid w:linePitch="360"/>
        </w:sectPr>
      </w:pPr>
    </w:p>
    <w:p w14:paraId="1EF36239" w14:textId="7A0BED3C" w:rsidR="00C93568" w:rsidRPr="00BD1E24" w:rsidRDefault="00C93568" w:rsidP="00696807">
      <w:pPr>
        <w:rPr>
          <w:b w:val="0"/>
        </w:rPr>
      </w:pPr>
    </w:p>
    <w:p w14:paraId="2A4FE6AE" w14:textId="0F32EEFC" w:rsidR="00225CE6" w:rsidRPr="009772F2" w:rsidRDefault="00225CE6" w:rsidP="00F0635A">
      <w:pPr>
        <w:pStyle w:val="PargrafodaLista"/>
        <w:numPr>
          <w:ilvl w:val="0"/>
          <w:numId w:val="39"/>
        </w:numPr>
        <w:tabs>
          <w:tab w:val="left" w:pos="426"/>
        </w:tabs>
        <w:ind w:left="0" w:firstLine="0"/>
        <w:outlineLvl w:val="0"/>
        <w:rPr>
          <w:sz w:val="28"/>
          <w:szCs w:val="28"/>
        </w:rPr>
      </w:pPr>
      <w:bookmarkStart w:id="32" w:name="_Toc398905535"/>
      <w:bookmarkStart w:id="33" w:name="_Toc405457202"/>
      <w:r w:rsidRPr="009772F2">
        <w:rPr>
          <w:sz w:val="28"/>
          <w:szCs w:val="28"/>
        </w:rPr>
        <w:t>POLÍTICAS DE ENSINO</w:t>
      </w:r>
      <w:bookmarkEnd w:id="32"/>
      <w:bookmarkEnd w:id="33"/>
    </w:p>
    <w:p w14:paraId="5651708F" w14:textId="77777777" w:rsidR="007022C7" w:rsidRPr="00BD1E24" w:rsidRDefault="007022C7" w:rsidP="00356C59">
      <w:pPr>
        <w:ind w:firstLine="0"/>
        <w:rPr>
          <w:b w:val="0"/>
        </w:rPr>
      </w:pPr>
    </w:p>
    <w:p w14:paraId="0D580581" w14:textId="77777777" w:rsidR="00BA2C49" w:rsidRPr="00BD1E24" w:rsidRDefault="00BA2C49" w:rsidP="00696807">
      <w:pPr>
        <w:rPr>
          <w:b w:val="0"/>
        </w:rPr>
      </w:pPr>
      <w:r w:rsidRPr="00BD1E24">
        <w:rPr>
          <w:b w:val="0"/>
        </w:rPr>
        <w:t>A política de ensino no âmbito do IFAM fundamenta-se na preparação do ser humano para entender e intervir adequadamente no meio em que vive, objetivando a formação sob uma visão inter e multidisciplinar de sua área de atuação, com pensamento holístico em suas ações e elevados padrões de criticidade e ética.</w:t>
      </w:r>
    </w:p>
    <w:p w14:paraId="04D7DA64" w14:textId="77777777" w:rsidR="00BA2C49" w:rsidRPr="00BD1E24" w:rsidRDefault="00BA2C49" w:rsidP="00696807">
      <w:pPr>
        <w:pStyle w:val="Default"/>
        <w:tabs>
          <w:tab w:val="left" w:pos="0"/>
        </w:tabs>
        <w:spacing w:line="360" w:lineRule="auto"/>
        <w:ind w:firstLine="1134"/>
        <w:jc w:val="both"/>
        <w:rPr>
          <w:rFonts w:ascii="Arial Narrow" w:hAnsi="Arial Narrow"/>
          <w:color w:val="auto"/>
        </w:rPr>
      </w:pPr>
      <w:r w:rsidRPr="00BD1E24">
        <w:rPr>
          <w:rFonts w:ascii="Arial Narrow" w:hAnsi="Arial Narrow"/>
          <w:color w:val="auto"/>
        </w:rPr>
        <w:t xml:space="preserve">Nossas políticas educacionais levam em conta a inclusão e o respeito à diversidade e às especificidades dos indivíduos e comunidades destinatários dos serviços prestados. E as ofertas educacionais serão desenvolvidas por meio da formação inicial e continuada de trabalhadores na Educação Básica, na Educação Profissional e no Ensino de Graduação e de Pós-Graduação. Nas formas: presencial; semipresencial; e à distância. </w:t>
      </w:r>
    </w:p>
    <w:p w14:paraId="67E1EE77" w14:textId="77777777" w:rsidR="00BA2C49" w:rsidRPr="00BD1E24" w:rsidRDefault="00BA2C49" w:rsidP="00696807">
      <w:pPr>
        <w:pStyle w:val="Default"/>
        <w:tabs>
          <w:tab w:val="left" w:pos="0"/>
        </w:tabs>
        <w:spacing w:line="360" w:lineRule="auto"/>
        <w:ind w:firstLine="1134"/>
        <w:jc w:val="both"/>
        <w:rPr>
          <w:rFonts w:ascii="Arial Narrow" w:hAnsi="Arial Narrow"/>
          <w:color w:val="auto"/>
        </w:rPr>
      </w:pPr>
      <w:r w:rsidRPr="00BD1E24">
        <w:rPr>
          <w:rFonts w:ascii="Arial Narrow" w:hAnsi="Arial Narrow"/>
          <w:color w:val="auto"/>
        </w:rPr>
        <w:t xml:space="preserve">Os Currículos dos cursos desenvolvidos e estruturados pelo IFAM obedecem aos seguintes princípios e finalidades: a integração de diferentes formas de educação para o trabalho, a cultura, a ciência e a tecnologia, devendo conduzir ao permanente desenvolvimento das potencialidades dos indivíduos para a vida produtiva e social; a organização dá-se por Eixos Tecnológicos e Áreas de Conhecimento, conforme as respectivas Diretrizes Curriculares Nacionais, o estudo do perfil profissional e os conhecimentos necessários ao exercício da profissão, em consonância com as demandas da sociedade e do mundo do trabalho; a construção de conhecimentos em todos os níveis, modalidades, procedimentos didático-metodológicos e práticas profissionalizantes; e a avaliação dos programas e conteúdos dos cursos ofertados, visando à maior sintonia entre o IFAM e o ambiente socioeconômico em que está inserido, por meio do acompanhamento de egressos, do diagnósticos da Comissão Avaliadora dos Cursos, da pesquisa no mundo do trabalho. </w:t>
      </w:r>
    </w:p>
    <w:p w14:paraId="618637A6" w14:textId="77777777" w:rsidR="00BA2C49" w:rsidRPr="00BD1E24" w:rsidRDefault="00BA2C49" w:rsidP="00696807">
      <w:pPr>
        <w:pStyle w:val="Default"/>
        <w:tabs>
          <w:tab w:val="left" w:pos="0"/>
        </w:tabs>
        <w:spacing w:line="360" w:lineRule="auto"/>
        <w:ind w:firstLine="1134"/>
        <w:jc w:val="both"/>
        <w:rPr>
          <w:rFonts w:ascii="Arial Narrow" w:hAnsi="Arial Narrow"/>
          <w:color w:val="auto"/>
        </w:rPr>
      </w:pPr>
      <w:r w:rsidRPr="00BD1E24">
        <w:rPr>
          <w:rFonts w:ascii="Arial Narrow" w:hAnsi="Arial Narrow"/>
          <w:color w:val="auto"/>
        </w:rPr>
        <w:t xml:space="preserve">Os Planos de Cursos de Educação Profissional e os Projetos Pedagógicos dos Cursos de Graduação são elaborados em consonância às prescrições da legislação educacional vigente e são submetidos à aprovação pelo Conselho Superior, e procuram conter como itens de desenvolvimento: a identificação do curso; as justificativas e objetivos; os requisitos de acesso; o perfil profissional de conclusão; a organização curricular; critérios de aproveitamento de conhecimentos e experiências anteriores; os critérios de avaliação; demonstrativo de instalações e equipamentos; demonstrativo de pessoal docente e técnico; condições de certificação ou diplomação. </w:t>
      </w:r>
    </w:p>
    <w:p w14:paraId="7511D523" w14:textId="77777777" w:rsidR="00BA2C49" w:rsidRPr="00BD1E24" w:rsidRDefault="00BA2C49" w:rsidP="00696807">
      <w:pPr>
        <w:pStyle w:val="Default"/>
        <w:tabs>
          <w:tab w:val="left" w:pos="0"/>
        </w:tabs>
        <w:spacing w:line="360" w:lineRule="auto"/>
        <w:ind w:firstLine="1134"/>
        <w:jc w:val="both"/>
        <w:rPr>
          <w:rFonts w:ascii="Arial Narrow" w:hAnsi="Arial Narrow"/>
          <w:color w:val="auto"/>
        </w:rPr>
      </w:pPr>
      <w:r w:rsidRPr="00BD1E24">
        <w:rPr>
          <w:rFonts w:ascii="Arial Narrow" w:hAnsi="Arial Narrow"/>
          <w:color w:val="auto"/>
        </w:rPr>
        <w:t xml:space="preserve">Os cursos e programas de Formação Inicial e Continuada de trabalhadores no IFAM incluem a capacitação, o aperfeiçoamento, a especialização e a atualização, em todos os níveis de escolaridade, serão ofertados segundo itinerários formativos, com o objetivo de promover o desenvolvimento para a vida social e produtiva e em atendimento à demanda do mundo do trabalho. </w:t>
      </w:r>
      <w:r w:rsidRPr="00BD1E24">
        <w:rPr>
          <w:rFonts w:ascii="Arial Narrow" w:hAnsi="Arial Narrow"/>
          <w:color w:val="auto"/>
        </w:rPr>
        <w:lastRenderedPageBreak/>
        <w:t xml:space="preserve">Articulam-se preferencialmente com os cursos de Educação de Jovens e Adultos, objetivando a qualificação para o trabalho e a elevação do nível de escolaridade do trabalhador. E seguem regulamentação específica sobre a oferta de cursos de Formação Inicial e Continuada. </w:t>
      </w:r>
    </w:p>
    <w:p w14:paraId="482A86E4" w14:textId="77777777" w:rsidR="00BA2C49" w:rsidRPr="00BD1E24" w:rsidRDefault="00BA2C49" w:rsidP="00696807">
      <w:pPr>
        <w:pStyle w:val="Default"/>
        <w:spacing w:line="360" w:lineRule="auto"/>
        <w:ind w:firstLine="1134"/>
        <w:jc w:val="both"/>
        <w:rPr>
          <w:rFonts w:ascii="Arial Narrow" w:hAnsi="Arial Narrow"/>
          <w:color w:val="auto"/>
          <w:highlight w:val="yellow"/>
        </w:rPr>
      </w:pPr>
      <w:r w:rsidRPr="00BD1E24">
        <w:rPr>
          <w:rFonts w:ascii="Arial Narrow" w:hAnsi="Arial Narrow"/>
          <w:color w:val="auto"/>
        </w:rPr>
        <w:t xml:space="preserve">Os cursos de Educação Profissional Técnica de Nível Médio são desenvolvidos em articulação com o Ensino Médio, nos termos da legislação em vigor, sendo organizados nas seguintes formas: integrada, oferecida somente a quem já tenha concluído o Ensino Fundamental, sendo o curso planejado de modo a conduzir o discente à habilitação profissional técnica de nível médio, com matrícula única para cada discente; concomitante, oferecida paralelamente ao Ensino Médio cursado em outra instituição de ensino pelo mesmo discente, com matrícula distinta daquela realizada no Ensino Médio; subsequente, oferecida somente a quem já tenha concluído o Ensino Médio. </w:t>
      </w:r>
    </w:p>
    <w:p w14:paraId="2285B751" w14:textId="77777777" w:rsidR="00BA2C49" w:rsidRPr="00BD1E24" w:rsidRDefault="00BA2C4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O IFAM, no âmbito do Programa Nacional de Integração da Educação Profissional à Educação Básica, na Modalidade de Educação Jovens e Adultos, oferta as seguintes modalidades de formação: Formação Inicial e Continuada de forma articulada com o Ensino Fundamental, destinada aos jovens e adultos, objetivando a qualificação </w:t>
      </w:r>
      <w:proofErr w:type="gramStart"/>
      <w:r w:rsidRPr="00BD1E24">
        <w:rPr>
          <w:rFonts w:ascii="Arial Narrow" w:hAnsi="Arial Narrow"/>
          <w:color w:val="auto"/>
        </w:rPr>
        <w:t>para</w:t>
      </w:r>
      <w:proofErr w:type="gramEnd"/>
      <w:r w:rsidRPr="00BD1E24">
        <w:rPr>
          <w:rFonts w:ascii="Arial Narrow" w:hAnsi="Arial Narrow"/>
          <w:color w:val="auto"/>
        </w:rPr>
        <w:t xml:space="preserve"> o mundo do trabalho e a elevação do nível de escolaridade do trabalhador e a Educação Profissional Técnica de Nível Médio, destinada aos jovens e adultos que não iniciaram ou concluíram seus estudos na idade própria, objetivando a habilitação profissional técnica. </w:t>
      </w:r>
    </w:p>
    <w:p w14:paraId="7ED653C5" w14:textId="77777777" w:rsidR="00BA2C49" w:rsidRPr="00BD1E24" w:rsidRDefault="00BA2C49" w:rsidP="00696807">
      <w:pPr>
        <w:pStyle w:val="Default"/>
        <w:spacing w:line="360" w:lineRule="auto"/>
        <w:ind w:firstLine="1134"/>
        <w:jc w:val="both"/>
        <w:rPr>
          <w:rFonts w:ascii="Arial Narrow" w:hAnsi="Arial Narrow"/>
          <w:color w:val="auto"/>
        </w:rPr>
      </w:pPr>
      <w:r w:rsidRPr="00BD1E24">
        <w:rPr>
          <w:rFonts w:ascii="Arial Narrow" w:hAnsi="Arial Narrow"/>
          <w:color w:val="auto"/>
        </w:rPr>
        <w:t>A</w:t>
      </w:r>
      <w:r w:rsidR="00044A3C" w:rsidRPr="00BD1E24">
        <w:rPr>
          <w:rFonts w:ascii="Arial Narrow" w:hAnsi="Arial Narrow"/>
          <w:color w:val="auto"/>
        </w:rPr>
        <w:t xml:space="preserve"> Educação Profissional do Campo</w:t>
      </w:r>
      <w:r w:rsidRPr="00BD1E24">
        <w:rPr>
          <w:rFonts w:ascii="Arial Narrow" w:hAnsi="Arial Narrow"/>
          <w:color w:val="auto"/>
        </w:rPr>
        <w:t xml:space="preserve"> é destina</w:t>
      </w:r>
      <w:r w:rsidR="00777AE0" w:rsidRPr="00BD1E24">
        <w:rPr>
          <w:rFonts w:ascii="Arial Narrow" w:hAnsi="Arial Narrow"/>
          <w:color w:val="auto"/>
        </w:rPr>
        <w:t>da</w:t>
      </w:r>
      <w:r w:rsidRPr="00BD1E24">
        <w:rPr>
          <w:rFonts w:ascii="Arial Narrow" w:hAnsi="Arial Narrow"/>
          <w:color w:val="auto"/>
        </w:rPr>
        <w:t xml:space="preserve"> à população rural localizada nas mesorregiões dos </w:t>
      </w:r>
      <w:r w:rsidRPr="00BD1E24">
        <w:rPr>
          <w:rFonts w:ascii="Arial Narrow" w:hAnsi="Arial Narrow"/>
          <w:i/>
          <w:iCs/>
          <w:color w:val="auto"/>
        </w:rPr>
        <w:t xml:space="preserve">campi </w:t>
      </w:r>
      <w:r w:rsidRPr="00BD1E24">
        <w:rPr>
          <w:rFonts w:ascii="Arial Narrow" w:hAnsi="Arial Narrow"/>
          <w:color w:val="auto"/>
        </w:rPr>
        <w:t>do IFAM,</w:t>
      </w:r>
      <w:r w:rsidR="00FD5A57" w:rsidRPr="00BD1E24">
        <w:rPr>
          <w:rFonts w:ascii="Arial Narrow" w:hAnsi="Arial Narrow"/>
          <w:color w:val="auto"/>
        </w:rPr>
        <w:t xml:space="preserve"> e</w:t>
      </w:r>
      <w:r w:rsidRPr="00BD1E24">
        <w:rPr>
          <w:rFonts w:ascii="Arial Narrow" w:hAnsi="Arial Narrow"/>
          <w:color w:val="auto"/>
        </w:rPr>
        <w:t xml:space="preserve"> visam ao princípio da sustentabilidade para assegurar a preservação da vida no campo</w:t>
      </w:r>
      <w:r w:rsidR="00ED7B33" w:rsidRPr="00BD1E24">
        <w:rPr>
          <w:rFonts w:ascii="Arial Narrow" w:hAnsi="Arial Narrow"/>
          <w:color w:val="auto"/>
        </w:rPr>
        <w:t>,</w:t>
      </w:r>
      <w:r w:rsidRPr="00BD1E24">
        <w:rPr>
          <w:rFonts w:ascii="Arial Narrow" w:hAnsi="Arial Narrow"/>
          <w:color w:val="auto"/>
        </w:rPr>
        <w:t xml:space="preserve"> possui</w:t>
      </w:r>
      <w:r w:rsidR="00ED7B33" w:rsidRPr="00BD1E24">
        <w:rPr>
          <w:rFonts w:ascii="Arial Narrow" w:hAnsi="Arial Narrow"/>
          <w:color w:val="auto"/>
        </w:rPr>
        <w:t>ndo</w:t>
      </w:r>
      <w:r w:rsidRPr="00BD1E24">
        <w:rPr>
          <w:rFonts w:ascii="Arial Narrow" w:hAnsi="Arial Narrow"/>
          <w:color w:val="auto"/>
        </w:rPr>
        <w:t xml:space="preserve"> regulamentação própria. </w:t>
      </w:r>
    </w:p>
    <w:p w14:paraId="7F58B95A" w14:textId="77777777" w:rsidR="00BA2C49" w:rsidRPr="00BD1E24" w:rsidRDefault="00BA2C49" w:rsidP="00696807">
      <w:pPr>
        <w:pStyle w:val="Default"/>
        <w:spacing w:line="360" w:lineRule="auto"/>
        <w:ind w:firstLine="1134"/>
        <w:jc w:val="both"/>
        <w:rPr>
          <w:rFonts w:ascii="Arial Narrow" w:hAnsi="Arial Narrow"/>
          <w:color w:val="auto"/>
        </w:rPr>
      </w:pPr>
      <w:r w:rsidRPr="00BD1E24">
        <w:rPr>
          <w:rFonts w:ascii="Arial Narrow" w:hAnsi="Arial Narrow"/>
          <w:color w:val="auto"/>
        </w:rPr>
        <w:t>A Educação E</w:t>
      </w:r>
      <w:r w:rsidR="0062584D" w:rsidRPr="00BD1E24">
        <w:rPr>
          <w:rFonts w:ascii="Arial Narrow" w:hAnsi="Arial Narrow"/>
          <w:color w:val="auto"/>
        </w:rPr>
        <w:t>scolar e Intercultural Indígena</w:t>
      </w:r>
      <w:r w:rsidRPr="00BD1E24">
        <w:rPr>
          <w:rFonts w:ascii="Arial Narrow" w:hAnsi="Arial Narrow"/>
          <w:color w:val="auto"/>
        </w:rPr>
        <w:t xml:space="preserve"> é destinada às comunidades indígenas localizadas nos territórios etnoeducacionais das mesorregiões dos </w:t>
      </w:r>
      <w:r w:rsidRPr="00BD1E24">
        <w:rPr>
          <w:rFonts w:ascii="Arial Narrow" w:hAnsi="Arial Narrow"/>
          <w:i/>
          <w:iCs/>
          <w:color w:val="auto"/>
        </w:rPr>
        <w:t xml:space="preserve">campi </w:t>
      </w:r>
      <w:r w:rsidRPr="00BD1E24">
        <w:rPr>
          <w:rFonts w:ascii="Arial Narrow" w:hAnsi="Arial Narrow"/>
          <w:color w:val="auto"/>
        </w:rPr>
        <w:t>do IFAM, respeita as especificidades etnoculturais e visa à valorização plena das diferentes culturas e à afirmação das diversidades étnicas, possuindo regulamentação própria.</w:t>
      </w:r>
    </w:p>
    <w:p w14:paraId="09CBBD97" w14:textId="77777777" w:rsidR="00BA2C49" w:rsidRPr="00BD1E24" w:rsidRDefault="00BA2C4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 Educação a Distância caracteriza-se como uma modalidade de atendimento na qual a mediação didático-pedagógica, nos processos de ensino e aprendizagem, ocorre com a utilização de tecnologias da informação e comunicação, em que discentes e docentes desenvolvem atividades educativas em lugares ou tempos diversos entre si, podendo ser ofertada nos seguintes níveis e modalidades educacionais: Educação Básica - entendendo-se como Educação de Jovens e Adultos e Educação Especial, respeitadas as especificidades legais pertinentes; Educação Profissional - de Nível Médio e Superior; Educação Superior - de Graduação e Pós-Graduação. </w:t>
      </w:r>
    </w:p>
    <w:p w14:paraId="68350220" w14:textId="77777777" w:rsidR="00BA2C49" w:rsidRPr="00BD1E24" w:rsidRDefault="00BA2C4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Todos seus cursos e programas são organizados mediante metodologias, gestão e avaliação peculiares, com previsão obrigatória de momentos presenciais para: avaliação de discentes; estágios obrigatórios, quando previstos nos Planos de Cursos ou Projetos Pedagógicos de Curso; </w:t>
      </w:r>
      <w:r w:rsidRPr="00BD1E24">
        <w:rPr>
          <w:rFonts w:ascii="Arial Narrow" w:hAnsi="Arial Narrow"/>
          <w:color w:val="auto"/>
        </w:rPr>
        <w:lastRenderedPageBreak/>
        <w:t xml:space="preserve">defesa de trabalho de conclusão de curso, quando prevista nos Planos de Curso ou Projetos Pedagógicos de Curso; atividades complementares relacionadas a laboratórios de ensino ou visitas técnicas, quando for o caso. </w:t>
      </w:r>
    </w:p>
    <w:p w14:paraId="549F6F46" w14:textId="77777777" w:rsidR="00BA2C49" w:rsidRPr="00BD1E24" w:rsidRDefault="00BA2C4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Na modalidade EaD, a avaliação da aprendizagem do discente para fins de promoção, conclusão de estudos e obtenção de diplomas ou certificados dar-se-á ao longo de todo o processo de ensino e aprendizagem, mediante: cumprimento das atividades programadas no Ambiente Virtual de Aprendizagem (AVA); realização de exames </w:t>
      </w:r>
      <w:proofErr w:type="gramStart"/>
      <w:r w:rsidRPr="00BD1E24">
        <w:rPr>
          <w:rFonts w:ascii="Arial Narrow" w:hAnsi="Arial Narrow"/>
          <w:color w:val="auto"/>
        </w:rPr>
        <w:t xml:space="preserve">presenciais.  </w:t>
      </w:r>
      <w:proofErr w:type="gramEnd"/>
      <w:r w:rsidRPr="00BD1E24">
        <w:rPr>
          <w:rFonts w:ascii="Arial Narrow" w:hAnsi="Arial Narrow"/>
          <w:color w:val="auto"/>
        </w:rPr>
        <w:t xml:space="preserve">Sendo os mesmos condicionados </w:t>
      </w:r>
      <w:r w:rsidR="0039278A" w:rsidRPr="00BD1E24">
        <w:rPr>
          <w:rFonts w:ascii="Arial Narrow" w:hAnsi="Arial Narrow"/>
          <w:color w:val="auto"/>
        </w:rPr>
        <w:t>à</w:t>
      </w:r>
      <w:r w:rsidRPr="00BD1E24">
        <w:rPr>
          <w:rFonts w:ascii="Arial Narrow" w:hAnsi="Arial Narrow"/>
          <w:color w:val="auto"/>
        </w:rPr>
        <w:t xml:space="preserve"> mesma forma de certificação que seus equivalentes na modalidade presencial, devendo igualmente seguir os critérios de matrícula adotados pelo IFAM. Também possuem regulamentação própria.</w:t>
      </w:r>
    </w:p>
    <w:p w14:paraId="037CAE9E" w14:textId="77777777" w:rsidR="00BA2C49" w:rsidRPr="00BD1E24" w:rsidRDefault="00BA2C49" w:rsidP="00696807">
      <w:pPr>
        <w:pStyle w:val="Default"/>
        <w:tabs>
          <w:tab w:val="left" w:pos="0"/>
        </w:tabs>
        <w:spacing w:line="360" w:lineRule="auto"/>
        <w:ind w:firstLine="1134"/>
        <w:jc w:val="both"/>
        <w:rPr>
          <w:rFonts w:ascii="Arial Narrow" w:hAnsi="Arial Narrow"/>
          <w:color w:val="auto"/>
        </w:rPr>
      </w:pPr>
      <w:r w:rsidRPr="00BD1E24">
        <w:rPr>
          <w:rFonts w:ascii="Arial Narrow" w:hAnsi="Arial Narrow"/>
          <w:color w:val="auto"/>
        </w:rPr>
        <w:t xml:space="preserve">A Educação Superior envolve cursos de Graduação e Pós-Graduação, em níveis e modalidades adequadas aos perfis de atendimento dos </w:t>
      </w:r>
      <w:r w:rsidRPr="00BD1E24">
        <w:rPr>
          <w:rFonts w:ascii="Arial Narrow" w:hAnsi="Arial Narrow"/>
          <w:i/>
          <w:iCs/>
          <w:color w:val="auto"/>
        </w:rPr>
        <w:t xml:space="preserve">campi </w:t>
      </w:r>
      <w:r w:rsidRPr="00BD1E24">
        <w:rPr>
          <w:rFonts w:ascii="Arial Narrow" w:hAnsi="Arial Narrow"/>
          <w:color w:val="auto"/>
        </w:rPr>
        <w:t xml:space="preserve">e segundo os princípios de verticalização e horizontalização do ensino. </w:t>
      </w:r>
    </w:p>
    <w:p w14:paraId="6143A33C" w14:textId="77777777" w:rsidR="00BA2C49" w:rsidRPr="00BD1E24" w:rsidRDefault="00BA2C49" w:rsidP="00696807">
      <w:pPr>
        <w:rPr>
          <w:b w:val="0"/>
        </w:rPr>
      </w:pPr>
      <w:r w:rsidRPr="00BD1E24">
        <w:rPr>
          <w:b w:val="0"/>
        </w:rPr>
        <w:t xml:space="preserve">A Educação Superior de Graduação consolida e aprofunda conhecimentos da Educação Básica, insere conteúdos específicos da formação em curso, prepara e aprimora o egresso para estudos avançados em nível de pós-graduação, visando a sua inserção no mundo do trabalho. Seus cursos são abertos a candidatos que tenham concluído a última etapa da Educação Básica e classificados em processo seletivo, serão ofertados na forma de Cursos Superiores de Tecnologias, de Licenciaturas e Bacharelados. </w:t>
      </w:r>
    </w:p>
    <w:p w14:paraId="7ADA2BB4" w14:textId="77777777" w:rsidR="00BA2C49" w:rsidRPr="00BD1E24" w:rsidRDefault="00BA2C49" w:rsidP="00696807">
      <w:pPr>
        <w:rPr>
          <w:b w:val="0"/>
        </w:rPr>
      </w:pPr>
      <w:r w:rsidRPr="00BD1E24">
        <w:rPr>
          <w:b w:val="0"/>
        </w:rPr>
        <w:t xml:space="preserve">Já os Cursos Superiores de Tecnologia possuem graduações de menor duração, de abrangência específica das grandes áreas de formação, conforme as Diretrizes Curriculares Nacionais Gerais dos Cursos Tecnológicos. Os de Licenciatura formam profissionais para atuação na Educação Básica ― especificamente para o atendimento nas disciplinas que integram o currículo dos anos finais do Ensino Fundamental, Ensino Médio e Educação Profissional, envolvendo, além do exercício da docência, a pesquisa e a extensão. </w:t>
      </w:r>
    </w:p>
    <w:p w14:paraId="1ECBA2B6" w14:textId="77777777" w:rsidR="00BA2C49" w:rsidRPr="00BD1E24" w:rsidRDefault="00BA2C49" w:rsidP="00696807">
      <w:pPr>
        <w:rPr>
          <w:b w:val="0"/>
        </w:rPr>
      </w:pPr>
      <w:r w:rsidRPr="00BD1E24">
        <w:rPr>
          <w:b w:val="0"/>
        </w:rPr>
        <w:t xml:space="preserve">Os de Bacharelado formam profissionais fundamentados na competência teórico-prática, de acordo com o perfil do formando em diferentes áreas de conhecimento e aptos para inserção e atuação em setores profissionais, atendendo </w:t>
      </w:r>
      <w:r w:rsidR="00B326F9" w:rsidRPr="00BD1E24">
        <w:rPr>
          <w:b w:val="0"/>
        </w:rPr>
        <w:t xml:space="preserve">às </w:t>
      </w:r>
      <w:r w:rsidRPr="00BD1E24">
        <w:rPr>
          <w:b w:val="0"/>
        </w:rPr>
        <w:t xml:space="preserve">demandas da sociedade. O IFAM também oferece programas especiais de formação pedagógica visando suprir a demanda das escolas com professores não licenciados em determinadas disciplinas e em diferentes localidades. </w:t>
      </w:r>
    </w:p>
    <w:p w14:paraId="052DDF96" w14:textId="77777777" w:rsidR="00BA2C49" w:rsidRPr="00BD1E24" w:rsidRDefault="00BA2C4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 Pós-Graduação no IFAM tem por objetivo a formação de profissionais especializados nas diferentes áreas do saber, com vistas ao processo de produção do conhecimento, inovação tecnológica, difusão do conhecimento e exercício da docência na educação superior. </w:t>
      </w:r>
      <w:r w:rsidR="003F174D" w:rsidRPr="00BD1E24">
        <w:rPr>
          <w:rFonts w:ascii="Arial Narrow" w:hAnsi="Arial Narrow"/>
          <w:color w:val="auto"/>
        </w:rPr>
        <w:t>Assim sendo, e</w:t>
      </w:r>
      <w:r w:rsidR="00D77567" w:rsidRPr="00BD1E24">
        <w:rPr>
          <w:rFonts w:ascii="Arial Narrow" w:hAnsi="Arial Narrow"/>
          <w:color w:val="auto"/>
        </w:rPr>
        <w:t>stá</w:t>
      </w:r>
      <w:r w:rsidRPr="00BD1E24">
        <w:rPr>
          <w:rFonts w:ascii="Arial Narrow" w:hAnsi="Arial Narrow"/>
          <w:color w:val="auto"/>
        </w:rPr>
        <w:t xml:space="preserve"> organizada em programas </w:t>
      </w:r>
      <w:r w:rsidRPr="00BD1E24">
        <w:rPr>
          <w:rFonts w:ascii="Arial Narrow" w:hAnsi="Arial Narrow"/>
          <w:i/>
          <w:iCs/>
          <w:color w:val="auto"/>
        </w:rPr>
        <w:t xml:space="preserve">Lato Sensu </w:t>
      </w:r>
      <w:r w:rsidRPr="00BD1E24">
        <w:rPr>
          <w:rFonts w:ascii="Arial Narrow" w:hAnsi="Arial Narrow"/>
          <w:color w:val="auto"/>
        </w:rPr>
        <w:t xml:space="preserve">de Aperfeiçoamento e Especialização e em programas </w:t>
      </w:r>
      <w:r w:rsidRPr="00BD1E24">
        <w:rPr>
          <w:rFonts w:ascii="Arial Narrow" w:hAnsi="Arial Narrow"/>
          <w:i/>
          <w:iCs/>
          <w:color w:val="auto"/>
        </w:rPr>
        <w:t xml:space="preserve">Stricto Sensu </w:t>
      </w:r>
      <w:r w:rsidRPr="00BD1E24">
        <w:rPr>
          <w:rFonts w:ascii="Arial Narrow" w:hAnsi="Arial Narrow"/>
          <w:color w:val="auto"/>
        </w:rPr>
        <w:t>de Mestrado Acadêmico, Mestrado Profissional e Doutorado</w:t>
      </w:r>
      <w:r w:rsidR="00A9262A" w:rsidRPr="00BD1E24">
        <w:rPr>
          <w:rFonts w:ascii="Arial Narrow" w:hAnsi="Arial Narrow"/>
          <w:color w:val="auto"/>
        </w:rPr>
        <w:t>,</w:t>
      </w:r>
      <w:r w:rsidRPr="00BD1E24">
        <w:rPr>
          <w:rFonts w:ascii="Arial Narrow" w:hAnsi="Arial Narrow"/>
          <w:color w:val="auto"/>
        </w:rPr>
        <w:t xml:space="preserve"> estruturados por </w:t>
      </w:r>
      <w:proofErr w:type="gramStart"/>
      <w:r w:rsidRPr="00BD1E24">
        <w:rPr>
          <w:rFonts w:ascii="Arial Narrow" w:hAnsi="Arial Narrow"/>
          <w:color w:val="auto"/>
        </w:rPr>
        <w:t>área(s</w:t>
      </w:r>
      <w:proofErr w:type="gramEnd"/>
      <w:r w:rsidRPr="00BD1E24">
        <w:rPr>
          <w:rFonts w:ascii="Arial Narrow" w:hAnsi="Arial Narrow"/>
          <w:color w:val="auto"/>
        </w:rPr>
        <w:t xml:space="preserve">) de </w:t>
      </w:r>
      <w:r w:rsidRPr="00BD1E24">
        <w:rPr>
          <w:rFonts w:ascii="Arial Narrow" w:hAnsi="Arial Narrow"/>
          <w:color w:val="auto"/>
        </w:rPr>
        <w:lastRenderedPageBreak/>
        <w:t>concentração e com linhas de pesquisa.</w:t>
      </w:r>
      <w:r w:rsidR="00A9262A" w:rsidRPr="00BD1E24">
        <w:rPr>
          <w:rFonts w:ascii="Arial Narrow" w:hAnsi="Arial Narrow"/>
          <w:color w:val="auto"/>
        </w:rPr>
        <w:t xml:space="preserve"> É </w:t>
      </w:r>
      <w:r w:rsidRPr="00BD1E24">
        <w:rPr>
          <w:rFonts w:ascii="Arial Narrow" w:hAnsi="Arial Narrow"/>
          <w:color w:val="auto"/>
        </w:rPr>
        <w:t>submetida à regulamentação específica</w:t>
      </w:r>
      <w:r w:rsidR="0060295F" w:rsidRPr="00BD1E24">
        <w:rPr>
          <w:rFonts w:ascii="Arial Narrow" w:hAnsi="Arial Narrow"/>
          <w:color w:val="auto"/>
        </w:rPr>
        <w:t>,</w:t>
      </w:r>
      <w:r w:rsidRPr="00BD1E24">
        <w:rPr>
          <w:rFonts w:ascii="Arial Narrow" w:hAnsi="Arial Narrow"/>
          <w:color w:val="auto"/>
        </w:rPr>
        <w:t xml:space="preserve"> definida pela Pró-Reitoria de Pesquisa, Pós-Graduação e Inovação.</w:t>
      </w:r>
    </w:p>
    <w:p w14:paraId="4BE72B33" w14:textId="77777777" w:rsidR="00F2146A" w:rsidRPr="00BD1E24" w:rsidRDefault="00F2146A" w:rsidP="00696807">
      <w:pPr>
        <w:pStyle w:val="PargrafodaLista"/>
      </w:pPr>
    </w:p>
    <w:p w14:paraId="535B3E03" w14:textId="6D804C77" w:rsidR="00A706B8" w:rsidRPr="009772F2" w:rsidRDefault="009772F2" w:rsidP="00F0635A">
      <w:pPr>
        <w:pStyle w:val="PargrafodaLista"/>
        <w:numPr>
          <w:ilvl w:val="1"/>
          <w:numId w:val="32"/>
        </w:numPr>
        <w:tabs>
          <w:tab w:val="left" w:pos="284"/>
        </w:tabs>
        <w:ind w:left="0" w:firstLine="0"/>
        <w:rPr>
          <w:sz w:val="28"/>
          <w:szCs w:val="28"/>
        </w:rPr>
      </w:pPr>
      <w:r w:rsidRPr="009772F2">
        <w:rPr>
          <w:sz w:val="28"/>
          <w:szCs w:val="28"/>
        </w:rPr>
        <w:t xml:space="preserve"> </w:t>
      </w:r>
      <w:r w:rsidR="0010313D" w:rsidRPr="009772F2">
        <w:rPr>
          <w:sz w:val="28"/>
          <w:szCs w:val="28"/>
        </w:rPr>
        <w:t>PERFIL DO EGRESSO</w:t>
      </w:r>
    </w:p>
    <w:p w14:paraId="6E66D0D4" w14:textId="77777777" w:rsidR="00953B76" w:rsidRPr="00BD1E24" w:rsidRDefault="00953B76" w:rsidP="00356C59">
      <w:pPr>
        <w:pStyle w:val="PargrafodaLista"/>
        <w:ind w:firstLine="0"/>
      </w:pPr>
    </w:p>
    <w:p w14:paraId="796649C0" w14:textId="77777777" w:rsidR="00353F23" w:rsidRPr="00BD1E24" w:rsidRDefault="007022C7" w:rsidP="00A94E57">
      <w:pPr>
        <w:pStyle w:val="PargrafodaLista"/>
        <w:ind w:left="0"/>
        <w:rPr>
          <w:b w:val="0"/>
        </w:rPr>
      </w:pPr>
      <w:r w:rsidRPr="00BD1E24">
        <w:rPr>
          <w:b w:val="0"/>
        </w:rPr>
        <w:t xml:space="preserve">O perfil do egresso é importante </w:t>
      </w:r>
      <w:r w:rsidR="00785498" w:rsidRPr="00BD1E24">
        <w:rPr>
          <w:b w:val="0"/>
        </w:rPr>
        <w:t xml:space="preserve">para atender os objetivos do curso, deve ser constituído de um conjunto de habilidades que ao serem colocadas em práticas, permitirão o desenvolvimento de competências </w:t>
      </w:r>
      <w:r w:rsidR="00E50924" w:rsidRPr="00BD1E24">
        <w:rPr>
          <w:b w:val="0"/>
        </w:rPr>
        <w:t>intrinsecamente relacionadas</w:t>
      </w:r>
      <w:r w:rsidR="00785498" w:rsidRPr="00BD1E24">
        <w:rPr>
          <w:b w:val="0"/>
        </w:rPr>
        <w:t xml:space="preserve"> com as funções que os egressos poderão exercer no mundo do trabalho.</w:t>
      </w:r>
    </w:p>
    <w:p w14:paraId="64284AF3" w14:textId="77777777" w:rsidR="00E56AF7" w:rsidRPr="00BD1E24" w:rsidRDefault="00E56AF7" w:rsidP="00A94E57">
      <w:pPr>
        <w:pStyle w:val="NormalWeb"/>
        <w:spacing w:before="0" w:beforeAutospacing="0" w:after="0" w:afterAutospacing="0" w:line="360" w:lineRule="auto"/>
        <w:rPr>
          <w:rFonts w:ascii="Arial Narrow" w:hAnsi="Arial Narrow"/>
          <w:b w:val="0"/>
        </w:rPr>
      </w:pPr>
      <w:r w:rsidRPr="00BD1E24">
        <w:rPr>
          <w:rFonts w:ascii="Arial Narrow" w:hAnsi="Arial Narrow"/>
          <w:b w:val="0"/>
        </w:rPr>
        <w:t>Essas habilidades e competências constituem um perfil</w:t>
      </w:r>
      <w:r w:rsidR="00F45CC2" w:rsidRPr="00BD1E24">
        <w:rPr>
          <w:rFonts w:ascii="Arial Narrow" w:hAnsi="Arial Narrow"/>
          <w:b w:val="0"/>
        </w:rPr>
        <w:t xml:space="preserve"> projetado</w:t>
      </w:r>
      <w:r w:rsidRPr="00BD1E24">
        <w:rPr>
          <w:rFonts w:ascii="Arial Narrow" w:hAnsi="Arial Narrow"/>
          <w:b w:val="0"/>
        </w:rPr>
        <w:t xml:space="preserve"> para o egresso do Curso, como a seguir:</w:t>
      </w:r>
    </w:p>
    <w:p w14:paraId="78D04462" w14:textId="77777777" w:rsidR="00E56AF7" w:rsidRPr="00BD1E24" w:rsidRDefault="00E56AF7" w:rsidP="006D7B7C">
      <w:pPr>
        <w:pStyle w:val="NormalWeb"/>
        <w:rPr>
          <w:rFonts w:ascii="Arial Narrow" w:hAnsi="Arial Narrow"/>
          <w:b w:val="0"/>
        </w:rPr>
      </w:pPr>
      <w:r w:rsidRPr="00BD1E24">
        <w:rPr>
          <w:rFonts w:ascii="Arial Narrow" w:hAnsi="Arial Narrow"/>
          <w:b w:val="0"/>
        </w:rPr>
        <w:t>a) formação de cunho humanístico, interdisciplinar e crítico, unindo ao conhecimento de cu</w:t>
      </w:r>
      <w:r w:rsidR="00A94E57" w:rsidRPr="00BD1E24">
        <w:rPr>
          <w:rFonts w:ascii="Arial Narrow" w:hAnsi="Arial Narrow"/>
          <w:b w:val="0"/>
        </w:rPr>
        <w:t>nho generalista o</w:t>
      </w:r>
      <w:r w:rsidRPr="00BD1E24">
        <w:rPr>
          <w:rFonts w:ascii="Arial Narrow" w:hAnsi="Arial Narrow"/>
          <w:b w:val="0"/>
        </w:rPr>
        <w:t xml:space="preserve"> conhecimento científico e </w:t>
      </w:r>
      <w:r w:rsidRPr="00BD1E24">
        <w:rPr>
          <w:rStyle w:val="h9y2i47y"/>
          <w:rFonts w:ascii="Arial Narrow" w:hAnsi="Arial Narrow"/>
          <w:b w:val="0"/>
        </w:rPr>
        <w:t>técnico com</w:t>
      </w:r>
      <w:r w:rsidRPr="00BD1E24">
        <w:rPr>
          <w:rFonts w:ascii="Arial Narrow" w:hAnsi="Arial Narrow"/>
          <w:b w:val="0"/>
        </w:rPr>
        <w:t xml:space="preserve"> o aprofundamento necessário à boa </w:t>
      </w:r>
      <w:r w:rsidRPr="00BD1E24">
        <w:rPr>
          <w:rStyle w:val="h9y2i47y"/>
          <w:rFonts w:ascii="Arial Narrow" w:hAnsi="Arial Narrow"/>
          <w:b w:val="0"/>
        </w:rPr>
        <w:t>formação geral</w:t>
      </w:r>
      <w:r w:rsidRPr="00BD1E24">
        <w:rPr>
          <w:rFonts w:ascii="Arial Narrow" w:hAnsi="Arial Narrow"/>
          <w:b w:val="0"/>
        </w:rPr>
        <w:t xml:space="preserve"> e à potencialização para o exercício futuro de atividades acadêmicas ou da</w:t>
      </w:r>
      <w:r w:rsidR="00F45CC2" w:rsidRPr="00BD1E24">
        <w:rPr>
          <w:rFonts w:ascii="Arial Narrow" w:hAnsi="Arial Narrow"/>
          <w:b w:val="0"/>
        </w:rPr>
        <w:t xml:space="preserve"> carreira;</w:t>
      </w:r>
    </w:p>
    <w:p w14:paraId="68DC6A52" w14:textId="77777777" w:rsidR="00F45CC2" w:rsidRPr="00BD1E24" w:rsidRDefault="00F45CC2" w:rsidP="00F45CC2">
      <w:pPr>
        <w:pStyle w:val="NormalWeb"/>
        <w:rPr>
          <w:rFonts w:ascii="Arial Narrow" w:hAnsi="Arial Narrow"/>
          <w:b w:val="0"/>
        </w:rPr>
      </w:pPr>
      <w:r w:rsidRPr="00BD1E24">
        <w:rPr>
          <w:rFonts w:ascii="Arial Narrow" w:hAnsi="Arial Narrow"/>
          <w:b w:val="0"/>
        </w:rPr>
        <w:t>b</w:t>
      </w:r>
      <w:r w:rsidR="00E56AF7" w:rsidRPr="00BD1E24">
        <w:rPr>
          <w:rFonts w:ascii="Arial Narrow" w:hAnsi="Arial Narrow"/>
          <w:b w:val="0"/>
        </w:rPr>
        <w:t>) atitude de compreensão dos fatos sociais, dos contextos e das conjunturas, em decorrência de uma pedagogia que se estrutura a</w:t>
      </w:r>
      <w:r w:rsidRPr="00BD1E24">
        <w:rPr>
          <w:rFonts w:ascii="Arial Narrow" w:hAnsi="Arial Narrow"/>
          <w:b w:val="0"/>
        </w:rPr>
        <w:t xml:space="preserve"> partir</w:t>
      </w:r>
      <w:r w:rsidR="00E56AF7" w:rsidRPr="00BD1E24">
        <w:rPr>
          <w:rFonts w:ascii="Arial Narrow" w:hAnsi="Arial Narrow"/>
          <w:b w:val="0"/>
        </w:rPr>
        <w:t xml:space="preserve"> da visão universalizada dos fenômenos e da atua</w:t>
      </w:r>
      <w:r w:rsidRPr="00BD1E24">
        <w:rPr>
          <w:rFonts w:ascii="Arial Narrow" w:hAnsi="Arial Narrow"/>
          <w:b w:val="0"/>
        </w:rPr>
        <w:t xml:space="preserve">lização de informações, bem como a convicção de que, na sua hierarquia, domina o referencial da dignidade </w:t>
      </w:r>
      <w:r w:rsidRPr="00BD1E24">
        <w:rPr>
          <w:rStyle w:val="h9y2i47y"/>
          <w:rFonts w:ascii="Arial Narrow" w:hAnsi="Arial Narrow"/>
          <w:b w:val="0"/>
        </w:rPr>
        <w:t>humana</w:t>
      </w:r>
      <w:r w:rsidRPr="00BD1E24">
        <w:rPr>
          <w:rFonts w:ascii="Arial Narrow" w:hAnsi="Arial Narrow"/>
          <w:b w:val="0"/>
        </w:rPr>
        <w:t>; ou seja, alia o senso ético-profissional à responsabilidade social;</w:t>
      </w:r>
    </w:p>
    <w:p w14:paraId="6AE7BC67" w14:textId="77777777" w:rsidR="00E56AF7" w:rsidRPr="00BD1E24" w:rsidRDefault="00F45CC2" w:rsidP="00E56AF7">
      <w:pPr>
        <w:pStyle w:val="NormalWeb"/>
        <w:rPr>
          <w:rFonts w:ascii="Arial Narrow" w:hAnsi="Arial Narrow"/>
          <w:b w:val="0"/>
        </w:rPr>
      </w:pPr>
      <w:r w:rsidRPr="00BD1E24">
        <w:rPr>
          <w:rFonts w:ascii="Arial Narrow" w:hAnsi="Arial Narrow"/>
          <w:b w:val="0"/>
        </w:rPr>
        <w:t>c</w:t>
      </w:r>
      <w:r w:rsidR="00E56AF7" w:rsidRPr="00BD1E24">
        <w:rPr>
          <w:rFonts w:ascii="Arial Narrow" w:hAnsi="Arial Narrow"/>
          <w:b w:val="0"/>
        </w:rPr>
        <w:t>) preparação técnica que capacite</w:t>
      </w:r>
      <w:r w:rsidR="00A94E57" w:rsidRPr="00BD1E24">
        <w:rPr>
          <w:rFonts w:ascii="Arial Narrow" w:hAnsi="Arial Narrow"/>
          <w:b w:val="0"/>
        </w:rPr>
        <w:t xml:space="preserve"> o aluno</w:t>
      </w:r>
      <w:r w:rsidR="00E56AF7" w:rsidRPr="00BD1E24">
        <w:rPr>
          <w:rFonts w:ascii="Arial Narrow" w:hAnsi="Arial Narrow"/>
          <w:b w:val="0"/>
        </w:rPr>
        <w:t xml:space="preserve"> a conhecer os fundamentos históricos e a evolução do conhecimento sócio-político e cultural; capacidade de selecionar, com coerência e efetividade, os meios, os processos e recursos inerentes à sua habilitação profissional, para aplicar solução eficaz e justa aos casos que lhe sejam submetidos;</w:t>
      </w:r>
    </w:p>
    <w:p w14:paraId="5733BBD8" w14:textId="77777777" w:rsidR="00E56AF7" w:rsidRPr="00BD1E24" w:rsidRDefault="00F45CC2" w:rsidP="00E56AF7">
      <w:pPr>
        <w:pStyle w:val="NormalWeb"/>
        <w:rPr>
          <w:rFonts w:ascii="Arial Narrow" w:hAnsi="Arial Narrow"/>
          <w:b w:val="0"/>
        </w:rPr>
      </w:pPr>
      <w:r w:rsidRPr="00BD1E24">
        <w:rPr>
          <w:rFonts w:ascii="Arial Narrow" w:hAnsi="Arial Narrow"/>
          <w:b w:val="0"/>
        </w:rPr>
        <w:t>d</w:t>
      </w:r>
      <w:r w:rsidR="00E56AF7" w:rsidRPr="00BD1E24">
        <w:rPr>
          <w:rFonts w:ascii="Arial Narrow" w:hAnsi="Arial Narrow"/>
          <w:b w:val="0"/>
        </w:rPr>
        <w:t>) capacidade de atuar com desenvoltura na comunicação com profissionais de áreas conexas e afins, contribuindo para a solução de proble</w:t>
      </w:r>
      <w:r w:rsidRPr="00BD1E24">
        <w:rPr>
          <w:rFonts w:ascii="Arial Narrow" w:hAnsi="Arial Narrow"/>
          <w:b w:val="0"/>
        </w:rPr>
        <w:t>mas, comportamentos participativos na vida social, que contribuam à melhoria da vida em geral</w:t>
      </w:r>
      <w:r w:rsidR="00E56AF7" w:rsidRPr="00BD1E24">
        <w:rPr>
          <w:rFonts w:ascii="Arial Narrow" w:hAnsi="Arial Narrow"/>
          <w:b w:val="0"/>
        </w:rPr>
        <w:t xml:space="preserve">; </w:t>
      </w:r>
    </w:p>
    <w:p w14:paraId="76BA3431" w14:textId="77777777" w:rsidR="00E56AF7" w:rsidRPr="00BD1E24" w:rsidRDefault="00F45CC2" w:rsidP="00E56AF7">
      <w:pPr>
        <w:pStyle w:val="NormalWeb"/>
        <w:rPr>
          <w:rFonts w:ascii="Arial Narrow" w:hAnsi="Arial Narrow"/>
          <w:b w:val="0"/>
        </w:rPr>
      </w:pPr>
      <w:r w:rsidRPr="00BD1E24">
        <w:rPr>
          <w:rFonts w:ascii="Arial Narrow" w:hAnsi="Arial Narrow"/>
          <w:b w:val="0"/>
        </w:rPr>
        <w:t>e</w:t>
      </w:r>
      <w:r w:rsidR="00E56AF7" w:rsidRPr="00BD1E24">
        <w:rPr>
          <w:rFonts w:ascii="Arial Narrow" w:hAnsi="Arial Narrow"/>
          <w:b w:val="0"/>
        </w:rPr>
        <w:t>) a criatividade na busca de alternativas para situações problemáticas, de forma preventiva ou quando os problemas demandam interveniência, conquistando espaços nos quais possa concorrer à melhoria das condições vigentes na vida social;</w:t>
      </w:r>
    </w:p>
    <w:p w14:paraId="60713D20" w14:textId="77777777" w:rsidR="00E56AF7" w:rsidRPr="00BD1E24" w:rsidRDefault="00F45CC2" w:rsidP="00E56AF7">
      <w:pPr>
        <w:pStyle w:val="NormalWeb"/>
        <w:rPr>
          <w:rFonts w:ascii="Arial Narrow" w:hAnsi="Arial Narrow"/>
          <w:b w:val="0"/>
        </w:rPr>
      </w:pPr>
      <w:r w:rsidRPr="00BD1E24">
        <w:rPr>
          <w:rFonts w:ascii="Arial Narrow" w:hAnsi="Arial Narrow"/>
          <w:b w:val="0"/>
        </w:rPr>
        <w:t>f</w:t>
      </w:r>
      <w:r w:rsidR="00E56AF7" w:rsidRPr="00BD1E24">
        <w:rPr>
          <w:rFonts w:ascii="Arial Narrow" w:hAnsi="Arial Narrow"/>
          <w:b w:val="0"/>
        </w:rPr>
        <w:t>) saber buscar as mais modernas tecnologias de informação e de comunicação e do uso de ferramentas de alta tecnologia para acesso e disseminação de informações de última geração e exercício ágil da profissão;</w:t>
      </w:r>
    </w:p>
    <w:p w14:paraId="7342E23E" w14:textId="77777777" w:rsidR="00E56AF7" w:rsidRPr="00BD1E24" w:rsidRDefault="00F45CC2" w:rsidP="00E56AF7">
      <w:pPr>
        <w:pStyle w:val="NormalWeb"/>
        <w:rPr>
          <w:rFonts w:ascii="Arial Narrow" w:hAnsi="Arial Narrow"/>
          <w:b w:val="0"/>
        </w:rPr>
      </w:pPr>
      <w:r w:rsidRPr="00BD1E24">
        <w:rPr>
          <w:rFonts w:ascii="Arial Narrow" w:hAnsi="Arial Narrow"/>
          <w:b w:val="0"/>
        </w:rPr>
        <w:t>g</w:t>
      </w:r>
      <w:r w:rsidR="00E56AF7" w:rsidRPr="00BD1E24">
        <w:rPr>
          <w:rFonts w:ascii="Arial Narrow" w:hAnsi="Arial Narrow"/>
          <w:b w:val="0"/>
        </w:rPr>
        <w:t>) compreensão do caráter interdisciplinar e/ou transdisciplinar que integra as diversas atividades do Curso e do exercício multiprofissional, cada vez mais presente no encaminhamento de soluções de problemas concretos, especialmente aquela voltada para a gestão do desenvolvimento sustentável urbano e rural;</w:t>
      </w:r>
    </w:p>
    <w:p w14:paraId="67EE5AC2" w14:textId="77777777" w:rsidR="00F45CC2" w:rsidRPr="00BD1E24" w:rsidRDefault="00F45CC2" w:rsidP="00F45CC2">
      <w:pPr>
        <w:pStyle w:val="NormalWeb"/>
        <w:rPr>
          <w:rFonts w:ascii="Arial Narrow" w:hAnsi="Arial Narrow"/>
          <w:b w:val="0"/>
        </w:rPr>
      </w:pPr>
      <w:r w:rsidRPr="00BD1E24">
        <w:rPr>
          <w:rFonts w:ascii="Arial Narrow" w:hAnsi="Arial Narrow"/>
          <w:b w:val="0"/>
        </w:rPr>
        <w:lastRenderedPageBreak/>
        <w:t>h</w:t>
      </w:r>
      <w:r w:rsidR="00E56AF7" w:rsidRPr="00BD1E24">
        <w:rPr>
          <w:rFonts w:ascii="Arial Narrow" w:hAnsi="Arial Narrow"/>
          <w:b w:val="0"/>
        </w:rPr>
        <w:t>) abertura para a promoção de investigações permanentes em todas as suas aplicações no âmbito das políticas sociais,</w:t>
      </w:r>
      <w:r w:rsidRPr="00BD1E24">
        <w:rPr>
          <w:rFonts w:ascii="Arial Narrow" w:hAnsi="Arial Narrow"/>
          <w:b w:val="0"/>
        </w:rPr>
        <w:t xml:space="preserve"> ambientais, tecnológicas</w:t>
      </w:r>
      <w:r w:rsidR="00E56AF7" w:rsidRPr="00BD1E24">
        <w:rPr>
          <w:rFonts w:ascii="Arial Narrow" w:hAnsi="Arial Narrow"/>
          <w:b w:val="0"/>
        </w:rPr>
        <w:t xml:space="preserve"> e</w:t>
      </w:r>
      <w:r w:rsidRPr="00BD1E24">
        <w:rPr>
          <w:rFonts w:ascii="Arial Narrow" w:hAnsi="Arial Narrow"/>
          <w:b w:val="0"/>
        </w:rPr>
        <w:t xml:space="preserve"> inovação dos conceitos em geral, capacidade de dar encaminhamento prático e de permanentemente ser capaz de teorizar essa prática, dando-lhe um conteúdo crítico e transformador;</w:t>
      </w:r>
    </w:p>
    <w:p w14:paraId="3E1CB698" w14:textId="77777777" w:rsidR="00E56AF7" w:rsidRPr="00BD1E24" w:rsidRDefault="00582106" w:rsidP="00E56AF7">
      <w:pPr>
        <w:pStyle w:val="NormalWeb"/>
        <w:rPr>
          <w:rFonts w:ascii="Arial Narrow" w:hAnsi="Arial Narrow"/>
          <w:b w:val="0"/>
        </w:rPr>
      </w:pPr>
      <w:r w:rsidRPr="00BD1E24">
        <w:rPr>
          <w:rFonts w:ascii="Arial Narrow" w:hAnsi="Arial Narrow"/>
          <w:b w:val="0"/>
        </w:rPr>
        <w:t>i</w:t>
      </w:r>
      <w:r w:rsidR="00E56AF7" w:rsidRPr="00BD1E24">
        <w:rPr>
          <w:rFonts w:ascii="Arial Narrow" w:hAnsi="Arial Narrow"/>
          <w:b w:val="0"/>
        </w:rPr>
        <w:t>) disposição para a capacitação e qualificação continuada, com a consciência de que uma carreira profissional é sempre uma trajetória social e, por isso, deverá acompanhar as constantes transformações das sociedades global, regional e local.</w:t>
      </w:r>
    </w:p>
    <w:p w14:paraId="6E95B132" w14:textId="77777777" w:rsidR="00E56AF7" w:rsidRPr="00BD1E24" w:rsidRDefault="00E56AF7" w:rsidP="007022C7">
      <w:pPr>
        <w:pStyle w:val="PargrafodaLista"/>
        <w:ind w:left="0"/>
        <w:rPr>
          <w:b w:val="0"/>
        </w:rPr>
      </w:pPr>
    </w:p>
    <w:p w14:paraId="5DC41CF4" w14:textId="77777777" w:rsidR="009B7CD2" w:rsidRPr="009772F2" w:rsidRDefault="008E2A3E" w:rsidP="00F0635A">
      <w:pPr>
        <w:pStyle w:val="PargrafodaLista"/>
        <w:numPr>
          <w:ilvl w:val="1"/>
          <w:numId w:val="32"/>
        </w:numPr>
        <w:tabs>
          <w:tab w:val="left" w:pos="284"/>
        </w:tabs>
        <w:ind w:left="0" w:firstLine="0"/>
        <w:rPr>
          <w:sz w:val="28"/>
          <w:szCs w:val="28"/>
        </w:rPr>
      </w:pPr>
      <w:r w:rsidRPr="009772F2">
        <w:rPr>
          <w:sz w:val="28"/>
          <w:szCs w:val="28"/>
        </w:rPr>
        <w:t xml:space="preserve"> </w:t>
      </w:r>
      <w:r w:rsidR="00562609" w:rsidRPr="009772F2">
        <w:rPr>
          <w:sz w:val="28"/>
          <w:szCs w:val="28"/>
        </w:rPr>
        <w:t>SELEÇÃO DE CONTEÚDOS</w:t>
      </w:r>
    </w:p>
    <w:p w14:paraId="47979954" w14:textId="77777777" w:rsidR="007022C7" w:rsidRPr="00BD1E24" w:rsidRDefault="007022C7" w:rsidP="00356C59">
      <w:pPr>
        <w:ind w:firstLine="0"/>
        <w:rPr>
          <w:b w:val="0"/>
        </w:rPr>
      </w:pPr>
    </w:p>
    <w:p w14:paraId="1DE1F972" w14:textId="77777777" w:rsidR="00562609" w:rsidRPr="00BD1E24" w:rsidRDefault="00562609" w:rsidP="00696807">
      <w:pPr>
        <w:rPr>
          <w:b w:val="0"/>
        </w:rPr>
      </w:pPr>
      <w:r w:rsidRPr="00BD1E24">
        <w:rPr>
          <w:b w:val="0"/>
        </w:rPr>
        <w:t xml:space="preserve">No IFAM, o processo de ensino e aprendizagem deve possibilitar ao educando uma formação integral, em que sejam desenvolvidas potencialidades focadas no mundo do trabalho e no exercício da cidadania, que está normatizado pela Organização Acadêmica do Instituto Federal de Educação, Ciência e Tecnologia do Amazonas - IFAM, conforme os princípios e orientações contidos na Lei </w:t>
      </w:r>
      <w:r w:rsidRPr="00BD1E24">
        <w:rPr>
          <w:rFonts w:eastAsia="Arial Unicode MS"/>
          <w:b w:val="0"/>
        </w:rPr>
        <w:t>Nº</w:t>
      </w:r>
      <w:r w:rsidRPr="00BD1E24">
        <w:rPr>
          <w:b w:val="0"/>
        </w:rPr>
        <w:t xml:space="preserve"> 9.394, de 20/12/1996, no Decreto </w:t>
      </w:r>
      <w:r w:rsidRPr="00BD1E24">
        <w:rPr>
          <w:rFonts w:eastAsia="Arial Unicode MS"/>
          <w:b w:val="0"/>
        </w:rPr>
        <w:t>Nº</w:t>
      </w:r>
      <w:r w:rsidRPr="00BD1E24">
        <w:rPr>
          <w:b w:val="0"/>
        </w:rPr>
        <w:t xml:space="preserve"> 5.154, de 23/7/2004, e na Lei </w:t>
      </w:r>
      <w:r w:rsidRPr="00BD1E24">
        <w:rPr>
          <w:rFonts w:eastAsia="Arial Unicode MS"/>
          <w:b w:val="0"/>
        </w:rPr>
        <w:t>Nº</w:t>
      </w:r>
      <w:r w:rsidRPr="00BD1E24">
        <w:rPr>
          <w:b w:val="0"/>
        </w:rPr>
        <w:t xml:space="preserve"> 11.892, de 29/12/2008. </w:t>
      </w:r>
    </w:p>
    <w:p w14:paraId="012B3A4C" w14:textId="77777777" w:rsidR="00562609" w:rsidRPr="00BD1E24" w:rsidRDefault="0056260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O processo educativo-escolar no IFAM, estruturado por meio de seus currículos e programas, fundamenta-se em bases filosóficas, epistemológicas, socioculturais, legais e metodológicas, definidas no seu Projeto Político Institucional. E tem como objetivo formar profissionais para o domínio teórico-prático, em conformidade com a legislação educacional, de modo a oportunizar a construção de saberes e tecnologias necessários à sociedade, integrando trabalho, ciência, cultura e tecnologia. </w:t>
      </w:r>
    </w:p>
    <w:p w14:paraId="72682BB4" w14:textId="61819788" w:rsidR="00562609" w:rsidRPr="00BD1E24" w:rsidRDefault="0056260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 Extensão é o processo educativo, cultural e científico que articula o ensino e a pesquisa, viabilizando ações transformadoras entre o Instituto e a sociedade e tem como objetivos a integração de práticas de mediação entre o ensino e a pesquisa; promover a relação teórico-prática, constituindo-se </w:t>
      </w:r>
      <w:r w:rsidR="009E59F1">
        <w:rPr>
          <w:rFonts w:ascii="Arial Narrow" w:hAnsi="Arial Narrow"/>
          <w:color w:val="auto"/>
        </w:rPr>
        <w:t>em um</w:t>
      </w:r>
      <w:r w:rsidRPr="00BD1E24">
        <w:rPr>
          <w:rFonts w:ascii="Arial Narrow" w:hAnsi="Arial Narrow"/>
          <w:color w:val="auto"/>
        </w:rPr>
        <w:t xml:space="preserve"> processo de interação entre a pesquisa e a realidade social; colaborar na transformação da sociedade, por intermédio de formas diretas de atuação; estabelecer mecanismos que viabilizem a relação interinstitucional. </w:t>
      </w:r>
    </w:p>
    <w:p w14:paraId="21619E24" w14:textId="77777777" w:rsidR="00562609" w:rsidRPr="00BD1E24" w:rsidRDefault="0056260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Os cursos de extensão serão oferecidos com o propósito de construir e difundir conhecimentos tecnológicos, pedagógicos, culturais e técnico-científicos nas comunidades com as quais o IFAM se relaciona. As atividades de extensão poderão ocorrer na forma de serviços, programas, projetos, atividades culturais, consultorias, cursos, treinamentos, assessorias, transferência de tecnologias, estágios e empregos, visitas técnicas e gerenciais, acompanhamento de egressos, produção e publicação científica ou acadêmica, entre outras ações similares, visando à integração do IFAM com os diversos segmentos da sociedade. Sendo as mesmas objeto de regulamentação </w:t>
      </w:r>
      <w:r w:rsidRPr="00BD1E24">
        <w:rPr>
          <w:rFonts w:ascii="Arial Narrow" w:hAnsi="Arial Narrow"/>
          <w:color w:val="auto"/>
        </w:rPr>
        <w:lastRenderedPageBreak/>
        <w:t xml:space="preserve">específica a ser definida pela Pró-Reitoria de Extensão em consonância com as decisões do Fórum de Pró-Reitores de Extensão e depois de ouvidos os setores competentes dos </w:t>
      </w:r>
      <w:r w:rsidRPr="00BD1E24">
        <w:rPr>
          <w:rFonts w:ascii="Arial Narrow" w:hAnsi="Arial Narrow"/>
          <w:i/>
          <w:iCs/>
          <w:color w:val="auto"/>
        </w:rPr>
        <w:t xml:space="preserve">campi. </w:t>
      </w:r>
    </w:p>
    <w:p w14:paraId="38FC92EF" w14:textId="77777777" w:rsidR="00562609" w:rsidRPr="00BD1E24" w:rsidRDefault="0056260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As atividades de pesquisa e inovação são objeto de regulamentação específica definida pela Pró-Reitoria de Pesquisa, Pós-Graduação e Inovação em consonância com as decisões dos colegiados envolvidos. A pesquisa no IFAM tem como finalidade a produção, o aprofundamento, a ampliação e a aplicação do conhecimento, devendo ser desenvolvida como atividade indissociável do ensino e da extensão e necessariamente vinculada à produção científica ou tecnológica e à inovação. </w:t>
      </w:r>
    </w:p>
    <w:p w14:paraId="4C9DBC15" w14:textId="77777777" w:rsidR="00562609" w:rsidRPr="00BD1E24" w:rsidRDefault="00562609"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Sendo consideradas atividades de pesquisa as ações executadas com o objetivo assimilar conhecimento do estado da arte de determinada área científica e de produzir conhecimento que contribua para o avanço de área científica. Poderá ser desenvolvida nas seguintes categorias de pesquisa básica ou como pesquisa aplicada.  A primeira é constituída pelo estudo teórico e/ou experimental que visa contribuir de forma original e incremental para a compreensão dos fatos, fenômenos observáveis ou teorias, com clara indicação de sua aplicabilidade futura. A segunda é constituída pela atividade de prática, ou seja, procura determinar os possíveis usos para as descobertas da pesquisa básica ou para definir novos métodos ou maneiras de alcançar objetivo específico. </w:t>
      </w:r>
    </w:p>
    <w:p w14:paraId="5A4542A0" w14:textId="77777777" w:rsidR="00FE1C4F" w:rsidRPr="00BD1E24" w:rsidRDefault="00FE1C4F" w:rsidP="00356C59">
      <w:pPr>
        <w:pStyle w:val="PargrafodaLista"/>
        <w:ind w:firstLine="0"/>
      </w:pPr>
    </w:p>
    <w:p w14:paraId="310796FF" w14:textId="77777777" w:rsidR="00562609" w:rsidRPr="009772F2" w:rsidRDefault="008E2A3E" w:rsidP="00F0635A">
      <w:pPr>
        <w:pStyle w:val="PargrafodaLista"/>
        <w:numPr>
          <w:ilvl w:val="1"/>
          <w:numId w:val="32"/>
        </w:numPr>
        <w:tabs>
          <w:tab w:val="left" w:pos="284"/>
        </w:tabs>
        <w:ind w:left="0" w:firstLine="0"/>
        <w:rPr>
          <w:sz w:val="28"/>
          <w:szCs w:val="28"/>
        </w:rPr>
      </w:pPr>
      <w:r w:rsidRPr="009772F2">
        <w:rPr>
          <w:sz w:val="28"/>
          <w:szCs w:val="28"/>
        </w:rPr>
        <w:t xml:space="preserve"> </w:t>
      </w:r>
      <w:r w:rsidR="009B1C03" w:rsidRPr="009772F2">
        <w:rPr>
          <w:sz w:val="28"/>
          <w:szCs w:val="28"/>
        </w:rPr>
        <w:t>PRINCÍPIOS METODOLÓGICOS</w:t>
      </w:r>
    </w:p>
    <w:p w14:paraId="0B387D05" w14:textId="77777777" w:rsidR="00C533D9" w:rsidRPr="00BD1E24" w:rsidRDefault="00C533D9" w:rsidP="00356C59">
      <w:pPr>
        <w:ind w:firstLine="0"/>
      </w:pPr>
    </w:p>
    <w:p w14:paraId="1120EE21" w14:textId="77777777" w:rsidR="009B1C03" w:rsidRPr="00BD1E24" w:rsidRDefault="009B1C03" w:rsidP="00696807">
      <w:pPr>
        <w:rPr>
          <w:b w:val="0"/>
        </w:rPr>
      </w:pPr>
      <w:r w:rsidRPr="00BD1E24">
        <w:rPr>
          <w:b w:val="0"/>
        </w:rPr>
        <w:t xml:space="preserve">Ao definirmos os princípios filosóficos e teórico-metodológicos a serem adotados como componentes balizadores de nossa prática educativa, é preciso termos em conta que somos uma instituição de educação, focada na promoção de processos geradores de ciência e tecnologias. </w:t>
      </w:r>
    </w:p>
    <w:p w14:paraId="375C1C24" w14:textId="77777777" w:rsidR="009B1C03" w:rsidRPr="00BD1E24" w:rsidRDefault="009B1C03" w:rsidP="00696807">
      <w:pPr>
        <w:rPr>
          <w:b w:val="0"/>
        </w:rPr>
      </w:pPr>
      <w:r w:rsidRPr="00BD1E24">
        <w:rPr>
          <w:b w:val="0"/>
        </w:rPr>
        <w:t xml:space="preserve">Neste sentido, importa-nos considerar a concepção sistêmica de educação mencionada e acolhida no Plano de Desenvolvimento Educacional - PDE (MEC, 2007), articulando-a uma concepção mais rica e transformada da ciência que propicie o imprescindível diálogo entre objeto e sujeito, entre antropossociologia e ciências naturais. Com essa articulação, à luz do documento do PDE, podemos chegar a uma virtuosa e indissociável combinação entre o ensino de ciências naturais, humanidades (incluindo Filosofia e Sociologia) e a educação profissional e tecnológica, viabilizando-se a reposição o debate da </w:t>
      </w:r>
      <w:r w:rsidR="006A32EB" w:rsidRPr="00BD1E24">
        <w:rPr>
          <w:b w:val="0"/>
        </w:rPr>
        <w:t>politécnica</w:t>
      </w:r>
      <w:r w:rsidRPr="00BD1E24">
        <w:rPr>
          <w:b w:val="0"/>
        </w:rPr>
        <w:t xml:space="preserve"> em novas bases, na perspectiva “da superação da oposição entre o propedêutico e o profissionalizante”, possibilitando o rompimento com o ensino de viés mecanicista e objetivante (MEC, 2007, p. 33). </w:t>
      </w:r>
    </w:p>
    <w:p w14:paraId="63B054BD" w14:textId="77777777" w:rsidR="009B1C03" w:rsidRPr="00BD1E24" w:rsidRDefault="009B1C03" w:rsidP="00696807">
      <w:pPr>
        <w:rPr>
          <w:b w:val="0"/>
        </w:rPr>
      </w:pPr>
      <w:r w:rsidRPr="00BD1E24">
        <w:rPr>
          <w:b w:val="0"/>
        </w:rPr>
        <w:t xml:space="preserve">Da compreensão da perspectiva teórico-metodológica, surge a possibilidade de um corolário ordenador que se vincula à educação enquanto face de um processo que se desenvolve dialeticamente, visando à construção da autonomia implicada na “formação de indivíduos capazes de </w:t>
      </w:r>
      <w:r w:rsidRPr="00BD1E24">
        <w:rPr>
          <w:b w:val="0"/>
        </w:rPr>
        <w:lastRenderedPageBreak/>
        <w:t xml:space="preserve">assumir uma postura crítica e criativa frente ao mundo” (MEC, op. cit. p. 5), incluindo-se aí a abrangência das formas como as relações sociais são produzidas e as condições concretas de existência são construídas, a partir destas relações. </w:t>
      </w:r>
    </w:p>
    <w:p w14:paraId="7EAFB152" w14:textId="77777777" w:rsidR="009B1C03" w:rsidRPr="00BD1E24" w:rsidRDefault="009B1C03" w:rsidP="00696807">
      <w:pPr>
        <w:rPr>
          <w:b w:val="0"/>
        </w:rPr>
      </w:pPr>
      <w:r w:rsidRPr="00BD1E24">
        <w:rPr>
          <w:b w:val="0"/>
        </w:rPr>
        <w:t xml:space="preserve">E, neste plano de contextualização teórico-metodológica, pretende-se que nossa opção de tendência mais viável e aproximada de uma coerência com os pressupostos estabelecidos numa perspectiva promotora de processos tecnológicos voltados para a transformação da sociedade, bem como para a emancipação dos seres humanos, seja baseada na Pedagogia Crítico-Social dos Conteúdos ou Pedagogia Histórico-Crítica. </w:t>
      </w:r>
    </w:p>
    <w:p w14:paraId="35328EC0" w14:textId="77777777" w:rsidR="009B1C03" w:rsidRPr="00BD1E24" w:rsidRDefault="009B1C03" w:rsidP="00696807">
      <w:pPr>
        <w:rPr>
          <w:b w:val="0"/>
        </w:rPr>
      </w:pPr>
      <w:r w:rsidRPr="00BD1E24">
        <w:rPr>
          <w:b w:val="0"/>
        </w:rPr>
        <w:t xml:space="preserve">A </w:t>
      </w:r>
      <w:r w:rsidR="003F174D" w:rsidRPr="00BD1E24">
        <w:rPr>
          <w:b w:val="0"/>
        </w:rPr>
        <w:t xml:space="preserve">escolha </w:t>
      </w:r>
      <w:r w:rsidRPr="00BD1E24">
        <w:rPr>
          <w:b w:val="0"/>
        </w:rPr>
        <w:t>desta proposta de abordagem, enquanto orientadora de nossas práticas educativas, implica no empenho focado na compreensão da questão educacional</w:t>
      </w:r>
      <w:r w:rsidR="003F174D" w:rsidRPr="00BD1E24">
        <w:rPr>
          <w:b w:val="0"/>
        </w:rPr>
        <w:t>,</w:t>
      </w:r>
      <w:r w:rsidRPr="00BD1E24">
        <w:rPr>
          <w:b w:val="0"/>
        </w:rPr>
        <w:t xml:space="preserve"> baseada no desenvolvimento histórico objetivo, de forma a contribuir para a formação da cidadania, sob as condições da criticidade que leva ao comprometimento político, em condições histórico-sociais determinadas.</w:t>
      </w:r>
    </w:p>
    <w:p w14:paraId="6F9B2E3E" w14:textId="77777777" w:rsidR="00991063" w:rsidRPr="00BD1E24" w:rsidRDefault="00991063" w:rsidP="00696807">
      <w:pPr>
        <w:rPr>
          <w:b w:val="0"/>
        </w:rPr>
      </w:pPr>
    </w:p>
    <w:p w14:paraId="2F4A0034" w14:textId="77777777" w:rsidR="001A6CBC" w:rsidRPr="00BD1E24" w:rsidRDefault="001A6CBC" w:rsidP="00356C59">
      <w:pPr>
        <w:ind w:firstLine="0"/>
      </w:pPr>
    </w:p>
    <w:p w14:paraId="44F69226" w14:textId="77777777" w:rsidR="009B1C03" w:rsidRPr="009772F2" w:rsidRDefault="008E2A3E" w:rsidP="00F0635A">
      <w:pPr>
        <w:pStyle w:val="PargrafodaLista"/>
        <w:numPr>
          <w:ilvl w:val="1"/>
          <w:numId w:val="32"/>
        </w:numPr>
        <w:tabs>
          <w:tab w:val="left" w:pos="284"/>
        </w:tabs>
        <w:ind w:left="0" w:firstLine="0"/>
        <w:rPr>
          <w:sz w:val="28"/>
          <w:szCs w:val="28"/>
        </w:rPr>
      </w:pPr>
      <w:r w:rsidRPr="009772F2">
        <w:rPr>
          <w:sz w:val="28"/>
          <w:szCs w:val="28"/>
        </w:rPr>
        <w:t xml:space="preserve"> </w:t>
      </w:r>
      <w:r w:rsidR="00DB050E" w:rsidRPr="009772F2">
        <w:rPr>
          <w:sz w:val="28"/>
          <w:szCs w:val="28"/>
        </w:rPr>
        <w:t>AVALIAÇÃO</w:t>
      </w:r>
    </w:p>
    <w:p w14:paraId="42518BAE" w14:textId="77777777" w:rsidR="00696807" w:rsidRPr="00BD1E24" w:rsidRDefault="00696807" w:rsidP="00356C59">
      <w:pPr>
        <w:pStyle w:val="Default"/>
        <w:spacing w:line="360" w:lineRule="auto"/>
        <w:jc w:val="both"/>
        <w:rPr>
          <w:rFonts w:ascii="Arial Narrow" w:hAnsi="Arial Narrow"/>
          <w:color w:val="auto"/>
        </w:rPr>
      </w:pPr>
    </w:p>
    <w:p w14:paraId="4D685DD0" w14:textId="77777777" w:rsidR="00DB050E" w:rsidRPr="00BD1E24" w:rsidRDefault="00DB050E"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Neste contexto, a avaliação do rendimento acadêmico será contínua e cumulativa, com prevalência dos aspectos qualitativos sobre os quantitativos, e será feita por componente curricular/disciplina, abrangendo, simultaneamente, os aspectos de frequência e de aproveitamento de conhecimentos. </w:t>
      </w:r>
    </w:p>
    <w:p w14:paraId="37E3D8F8" w14:textId="77777777" w:rsidR="00DB050E" w:rsidRPr="00BD1E24" w:rsidRDefault="00DB050E"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 avaliação dos aspectos qualitativos compreende o diagnóstico e a orientação e reorientação do processo ensino e aprendizagem, visando ao aprofundamento dos conhecimentos, à aquisição e desenvolvimento de habilidades e atitudes pelos discentes e à ressignificação do trabalho pedagógico. </w:t>
      </w:r>
    </w:p>
    <w:p w14:paraId="3B0764DB" w14:textId="77777777" w:rsidR="00DB050E" w:rsidRPr="00BD1E24" w:rsidRDefault="00DB050E"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 sistemática avaliativa do IFAM compreende avaliação diagnóstica, formativa e somativa, estabelecida previamente nos Planos e Projetos Pedagógicos de Curso e nos Planos de Ensino. A diagnóstica ocorre no início e no decorrer de cada série/módulo/período letivo e estabelecida previamente nos Planos de Ensino e as demais no decorrer do processo educativo. </w:t>
      </w:r>
    </w:p>
    <w:p w14:paraId="25B4F955" w14:textId="77777777" w:rsidR="00DB050E" w:rsidRPr="00BD1E24" w:rsidRDefault="00DB050E"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 avaliação da aprendizagem deve ocorrer de modo a possibilitar ao discente o desenvolvimento da pesquisa, da atitude reflexiva, da criatividade e de sua plena formação. E possui como parâmetros os princípios e finalidades do Projeto Político-Pedagógico Institucional, dos Planos e Projetos Pedagógicos de Curso e dos Planos de Ensino. </w:t>
      </w:r>
    </w:p>
    <w:p w14:paraId="2ACDE834" w14:textId="77777777" w:rsidR="00DB050E" w:rsidRPr="00BD1E24" w:rsidRDefault="00DB050E" w:rsidP="00696807">
      <w:pPr>
        <w:pStyle w:val="Default"/>
        <w:spacing w:line="360" w:lineRule="auto"/>
        <w:ind w:firstLine="1134"/>
        <w:jc w:val="both"/>
        <w:rPr>
          <w:rFonts w:ascii="Arial Narrow" w:hAnsi="Arial Narrow"/>
          <w:color w:val="auto"/>
        </w:rPr>
      </w:pPr>
      <w:r w:rsidRPr="00BD1E24">
        <w:rPr>
          <w:rFonts w:ascii="Arial Narrow" w:hAnsi="Arial Narrow"/>
          <w:color w:val="auto"/>
        </w:rPr>
        <w:lastRenderedPageBreak/>
        <w:t xml:space="preserve">Os critérios de avaliação da aprendizagem serão estabelecidos pelos professores nos Planos de Ensino e deverão ser discutidos com os discentes no início do semestre letivo, destacando-se o desenvolvimento: do raciocínio; do senso crítico; da capacidade de relacionar conceitos e fatos; de associar causa e efeito; de analisar e tomar decisões; de inferir e de síntese. </w:t>
      </w:r>
    </w:p>
    <w:p w14:paraId="3851E0D1" w14:textId="77777777" w:rsidR="00DB050E" w:rsidRPr="00BD1E24" w:rsidRDefault="00DB050E"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 Avaliação da Aprendizagem é diversificada, podendo ser realizada, dentre outros instrumentos, por meio de: provas escritas; trabalhos individuais ou em </w:t>
      </w:r>
      <w:proofErr w:type="gramStart"/>
      <w:r w:rsidRPr="00BD1E24">
        <w:rPr>
          <w:rFonts w:ascii="Arial Narrow" w:hAnsi="Arial Narrow"/>
          <w:color w:val="auto"/>
        </w:rPr>
        <w:t>equipe</w:t>
      </w:r>
      <w:proofErr w:type="gramEnd"/>
      <w:r w:rsidRPr="00BD1E24">
        <w:rPr>
          <w:rFonts w:ascii="Arial Narrow" w:hAnsi="Arial Narrow"/>
          <w:color w:val="auto"/>
        </w:rPr>
        <w:t xml:space="preserve">; exercícios orais ou escritos; artigos técnico-científicos; produtos e processos; pesquisa de campo, elaboração e execução de projetos; oficinas pedagógicas; aulas práticas laboratoriais; seminários e auto avaliação. </w:t>
      </w:r>
    </w:p>
    <w:p w14:paraId="382A882B" w14:textId="77777777" w:rsidR="00DB050E" w:rsidRPr="00BD1E24" w:rsidRDefault="00DB050E"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Permanecendo sua natureza também poderá variar, pois pode ser teórica, prática ou a combinação das duas formas, utilizando-se quantos instrumentos forem necessários ao processo ensino e aprendizagem, estabelecidos nos Planos de Ensino, respeitando-se por disciplina a aplicação mínima de: 02 (dois) instrumentos avaliativos, sendo 01 (um) escrito por etapa para o Ensino Médio, nas Formas Integrada e Concomitante; 03 (três) instrumentos avaliativos, sendo 01 (um) escrito por módulo letivo, para o Ensino Médio na Forma Subsequente; 02 (dois) instrumentos avaliativos, sendo 01 (um) escrito por período letivo, para o Ensino de Graduação. </w:t>
      </w:r>
    </w:p>
    <w:p w14:paraId="52B6B615" w14:textId="77777777" w:rsidR="00DB050E" w:rsidRPr="00BD1E24" w:rsidRDefault="00DB050E"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Na modalidade EaD, o processo de avaliação da aprendizagem é contínuo, numa dinâmica interativa, envolvendo todas as atividades propostas no Ambiente Virtual de Aprendizagem e nos encontros presenciais. Cabendo ao professor deverá informar o resultado de cada avaliação, postando no Ambiente Virtual de Aprendizagem o instrumento de avaliação presencial com seu respectivo gabarito. </w:t>
      </w:r>
    </w:p>
    <w:p w14:paraId="727CC6D7" w14:textId="599C3E2A" w:rsidR="007E7962" w:rsidRPr="00BD1E24" w:rsidRDefault="007E7962" w:rsidP="00430956">
      <w:pPr>
        <w:pStyle w:val="PargrafodaLista"/>
        <w:tabs>
          <w:tab w:val="left" w:pos="284"/>
        </w:tabs>
        <w:spacing w:line="276" w:lineRule="auto"/>
        <w:ind w:left="0" w:firstLine="0"/>
      </w:pPr>
    </w:p>
    <w:p w14:paraId="37E51E11" w14:textId="77777777" w:rsidR="00DB050E" w:rsidRPr="009772F2" w:rsidRDefault="008E2A3E" w:rsidP="00F0635A">
      <w:pPr>
        <w:pStyle w:val="PargrafodaLista"/>
        <w:numPr>
          <w:ilvl w:val="1"/>
          <w:numId w:val="32"/>
        </w:numPr>
        <w:tabs>
          <w:tab w:val="left" w:pos="284"/>
        </w:tabs>
        <w:ind w:left="0" w:firstLine="0"/>
        <w:rPr>
          <w:sz w:val="28"/>
          <w:szCs w:val="28"/>
        </w:rPr>
      </w:pPr>
      <w:r w:rsidRPr="009772F2">
        <w:rPr>
          <w:sz w:val="28"/>
          <w:szCs w:val="28"/>
        </w:rPr>
        <w:t xml:space="preserve"> </w:t>
      </w:r>
      <w:r w:rsidR="00E67CE9" w:rsidRPr="009772F2">
        <w:rPr>
          <w:sz w:val="28"/>
          <w:szCs w:val="28"/>
        </w:rPr>
        <w:t>PRÁTICAS PEDAGÓGICAS INOVADORAS</w:t>
      </w:r>
    </w:p>
    <w:p w14:paraId="6BBF44AB" w14:textId="77777777" w:rsidR="00C533D9" w:rsidRPr="00BD1E24" w:rsidRDefault="00C533D9" w:rsidP="00356C59">
      <w:pPr>
        <w:ind w:firstLine="0"/>
      </w:pPr>
    </w:p>
    <w:p w14:paraId="23BA53CD" w14:textId="77777777" w:rsidR="00E67CE9" w:rsidRPr="00BD1E24" w:rsidRDefault="00E67CE9" w:rsidP="00696807">
      <w:pPr>
        <w:rPr>
          <w:b w:val="0"/>
        </w:rPr>
      </w:pPr>
      <w:r w:rsidRPr="00BD1E24">
        <w:rPr>
          <w:b w:val="0"/>
        </w:rPr>
        <w:t>Ao longo do período de 2014-2018, verifica-se a necessidade de ruptura de práticas pedagógicas que, ainda, são utilizadas no IFAM e que já não dão conta de manter os currículos dos cursos atualizados frente às novas demandas dos discentes, assim como da própria sociedade. Pensando nisso, pretendemos colocar em práticas algumas ações que possam contribuir para mudar essa realidade, tais como:</w:t>
      </w:r>
    </w:p>
    <w:p w14:paraId="3E2DA6BB" w14:textId="77777777" w:rsidR="00E67CE9" w:rsidRPr="00BD1E24" w:rsidRDefault="00E67CE9" w:rsidP="00696807">
      <w:pPr>
        <w:rPr>
          <w:b w:val="0"/>
        </w:rPr>
      </w:pPr>
      <w:r w:rsidRPr="00BD1E24">
        <w:rPr>
          <w:b w:val="0"/>
        </w:rPr>
        <w:tab/>
        <w:t xml:space="preserve">- A instalação e consolidação de Fóruns de discussão da Formação Profissional dos currículos dos cursos por Eixo Tecnológico numa perspectiva </w:t>
      </w:r>
      <w:r w:rsidRPr="00BD1E24">
        <w:rPr>
          <w:b w:val="0"/>
          <w:i/>
        </w:rPr>
        <w:t>intercampi</w:t>
      </w:r>
      <w:r w:rsidRPr="00BD1E24">
        <w:rPr>
          <w:b w:val="0"/>
        </w:rPr>
        <w:t xml:space="preserve">, ou seja, com a participação dos </w:t>
      </w:r>
      <w:r w:rsidRPr="00BD1E24">
        <w:rPr>
          <w:b w:val="0"/>
          <w:i/>
        </w:rPr>
        <w:t>campi</w:t>
      </w:r>
      <w:r w:rsidRPr="00BD1E24">
        <w:rPr>
          <w:b w:val="0"/>
        </w:rPr>
        <w:t xml:space="preserve"> envolvidos no respectivo Eixo; </w:t>
      </w:r>
    </w:p>
    <w:p w14:paraId="786223CE" w14:textId="77777777" w:rsidR="00E67CE9" w:rsidRPr="00BD1E24" w:rsidRDefault="00E67CE9" w:rsidP="00696807">
      <w:pPr>
        <w:rPr>
          <w:b w:val="0"/>
        </w:rPr>
      </w:pPr>
      <w:r w:rsidRPr="00BD1E24">
        <w:rPr>
          <w:b w:val="0"/>
        </w:rPr>
        <w:tab/>
        <w:t xml:space="preserve">- Institucionalização do Núcleo Docente Estruturante da Formação Geral do currículo integrado na perspectiva </w:t>
      </w:r>
      <w:r w:rsidRPr="00BD1E24">
        <w:rPr>
          <w:b w:val="0"/>
          <w:i/>
        </w:rPr>
        <w:t xml:space="preserve">intercampi </w:t>
      </w:r>
      <w:r w:rsidRPr="00BD1E24">
        <w:rPr>
          <w:b w:val="0"/>
        </w:rPr>
        <w:t>em contínua interlocução com os Fóruns de discussão dos cursos por Eixo Tecnológico;</w:t>
      </w:r>
    </w:p>
    <w:p w14:paraId="680487CD" w14:textId="77777777" w:rsidR="00E67CE9" w:rsidRDefault="00E67CE9" w:rsidP="00696807">
      <w:pPr>
        <w:rPr>
          <w:b w:val="0"/>
        </w:rPr>
      </w:pPr>
      <w:r w:rsidRPr="00BD1E24">
        <w:rPr>
          <w:b w:val="0"/>
        </w:rPr>
        <w:lastRenderedPageBreak/>
        <w:tab/>
        <w:t xml:space="preserve">- </w:t>
      </w:r>
      <w:proofErr w:type="gramStart"/>
      <w:r w:rsidRPr="00BD1E24">
        <w:rPr>
          <w:b w:val="0"/>
        </w:rPr>
        <w:t>Nuclear os conhecimentos</w:t>
      </w:r>
      <w:proofErr w:type="gramEnd"/>
      <w:r w:rsidRPr="00BD1E24">
        <w:rPr>
          <w:b w:val="0"/>
        </w:rPr>
        <w:t xml:space="preserve"> do currículo integrado (Formação Geral e Formação Profissional) numa base não disciplinar, mas por projetos interdisciplinares.</w:t>
      </w:r>
    </w:p>
    <w:p w14:paraId="58D931AD" w14:textId="77777777" w:rsidR="009772F2" w:rsidRPr="00BD1E24" w:rsidRDefault="009772F2" w:rsidP="00696807">
      <w:pPr>
        <w:rPr>
          <w:b w:val="0"/>
        </w:rPr>
      </w:pPr>
    </w:p>
    <w:p w14:paraId="2F6A055F" w14:textId="77777777" w:rsidR="00E67CE9" w:rsidRPr="009772F2" w:rsidRDefault="008E2A3E" w:rsidP="00F0635A">
      <w:pPr>
        <w:pStyle w:val="PargrafodaLista"/>
        <w:numPr>
          <w:ilvl w:val="1"/>
          <w:numId w:val="32"/>
        </w:numPr>
        <w:tabs>
          <w:tab w:val="left" w:pos="284"/>
        </w:tabs>
        <w:ind w:left="0" w:firstLine="0"/>
        <w:rPr>
          <w:sz w:val="28"/>
          <w:szCs w:val="28"/>
        </w:rPr>
      </w:pPr>
      <w:r w:rsidRPr="009772F2">
        <w:rPr>
          <w:sz w:val="28"/>
          <w:szCs w:val="28"/>
        </w:rPr>
        <w:t xml:space="preserve"> </w:t>
      </w:r>
      <w:r w:rsidR="00B41B61" w:rsidRPr="009772F2">
        <w:rPr>
          <w:sz w:val="28"/>
          <w:szCs w:val="28"/>
        </w:rPr>
        <w:t>POLÍTICAS DE ESTÁGIO</w:t>
      </w:r>
    </w:p>
    <w:p w14:paraId="115CDD2A" w14:textId="77777777" w:rsidR="00C533D9" w:rsidRPr="00BD1E24" w:rsidRDefault="00C533D9" w:rsidP="00356C59">
      <w:pPr>
        <w:ind w:firstLine="0"/>
        <w:rPr>
          <w:b w:val="0"/>
        </w:rPr>
      </w:pPr>
    </w:p>
    <w:p w14:paraId="329D4AF5" w14:textId="77777777" w:rsidR="00B41B61" w:rsidRPr="00BD1E24" w:rsidRDefault="00B41B61" w:rsidP="00696807">
      <w:pPr>
        <w:rPr>
          <w:b w:val="0"/>
        </w:rPr>
      </w:pPr>
      <w:r w:rsidRPr="00BD1E24">
        <w:rPr>
          <w:b w:val="0"/>
        </w:rPr>
        <w:t>A política de estágio do IFAM é composta por um conjunto de atividades de aprendizagem profissional, social e cultural, proporcionadas aos estudantes pela participação em situações reais de vida e de trabalho, direcionadas à consolidação dos desempenhos profissionais desejados inerentes ao perfil profissional, sob responsabilidade e coordenação de cada Campus do IFAM, com regulamentação própria, respeitada a legislação vigente.</w:t>
      </w:r>
    </w:p>
    <w:p w14:paraId="57516368" w14:textId="77777777" w:rsidR="00B41B61" w:rsidRPr="00BD1E24" w:rsidRDefault="00B41B61"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Assim, a prática profissional passa a ser desenvolvida nos cursos do IFAM por meio das seguintes atividades, conforme determinarem os Planos e Projetos Pedagógicos de Curso: estágio supervisionado obrigatório; projeto de conclusão de curso técnico (PCCT); trabalho de conclusão de curso (TCC) ou atividades complementares. </w:t>
      </w:r>
    </w:p>
    <w:p w14:paraId="685F74C8" w14:textId="77777777" w:rsidR="00B41B61" w:rsidRDefault="00B41B61" w:rsidP="00696807">
      <w:pPr>
        <w:pStyle w:val="Default"/>
        <w:spacing w:line="360" w:lineRule="auto"/>
        <w:ind w:firstLine="1134"/>
        <w:jc w:val="both"/>
        <w:rPr>
          <w:rFonts w:ascii="Arial Narrow" w:hAnsi="Arial Narrow"/>
          <w:color w:val="auto"/>
        </w:rPr>
      </w:pPr>
      <w:r w:rsidRPr="00BD1E24">
        <w:rPr>
          <w:rFonts w:ascii="Arial Narrow" w:hAnsi="Arial Narrow"/>
          <w:color w:val="auto"/>
        </w:rPr>
        <w:t>O discente dos Cursos Técnicos de Nível Médio nas Formas Integrada, Concomitante e Subsequente, inclusive nas Modalidades de Educação de Jovens e Adultos e na Educação a Distância, conforme previsto nos Planos de Curso, cumprem carga horária do Estágio Supervisionado Obrigatório ou do Projeto de Conclusão de Curso Técnico para o cumprimento de sua prática profissional mínima. Já para os discentes dos cursos da educação superior, a prática profissional será cumprida conforme se estabelece nas legislações específicas e nos Projetos Pedagógicos de Curso correspondentes.</w:t>
      </w:r>
    </w:p>
    <w:p w14:paraId="65D69036" w14:textId="77777777" w:rsidR="00430956" w:rsidRPr="00BD1E24" w:rsidRDefault="00430956" w:rsidP="00430956">
      <w:pPr>
        <w:pStyle w:val="Default"/>
        <w:spacing w:line="276" w:lineRule="auto"/>
        <w:ind w:firstLine="1134"/>
        <w:jc w:val="both"/>
        <w:rPr>
          <w:rFonts w:ascii="Arial Narrow" w:hAnsi="Arial Narrow"/>
          <w:color w:val="auto"/>
        </w:rPr>
      </w:pPr>
    </w:p>
    <w:p w14:paraId="4D1CB00C" w14:textId="77777777" w:rsidR="00B41B61" w:rsidRPr="009772F2" w:rsidRDefault="008E2A3E" w:rsidP="00F0635A">
      <w:pPr>
        <w:pStyle w:val="PargrafodaLista"/>
        <w:numPr>
          <w:ilvl w:val="1"/>
          <w:numId w:val="32"/>
        </w:numPr>
        <w:tabs>
          <w:tab w:val="left" w:pos="284"/>
        </w:tabs>
        <w:ind w:left="0" w:firstLine="0"/>
        <w:rPr>
          <w:sz w:val="28"/>
          <w:szCs w:val="28"/>
        </w:rPr>
      </w:pPr>
      <w:r w:rsidRPr="009772F2">
        <w:rPr>
          <w:sz w:val="28"/>
          <w:szCs w:val="28"/>
        </w:rPr>
        <w:t xml:space="preserve"> </w:t>
      </w:r>
      <w:r w:rsidR="004E1CF5" w:rsidRPr="009772F2">
        <w:rPr>
          <w:sz w:val="28"/>
          <w:szCs w:val="28"/>
        </w:rPr>
        <w:t>PRÁTICA PROFISSIONAL – ESTÁGIO SUPERVISIONADO OBRIGATÓRIO</w:t>
      </w:r>
    </w:p>
    <w:p w14:paraId="609AAB07" w14:textId="77777777" w:rsidR="00C533D9" w:rsidRPr="00BD1E24" w:rsidRDefault="00C533D9" w:rsidP="00356C59">
      <w:pPr>
        <w:pStyle w:val="Default"/>
        <w:spacing w:line="360" w:lineRule="auto"/>
        <w:jc w:val="both"/>
        <w:rPr>
          <w:rFonts w:ascii="Arial Narrow" w:hAnsi="Arial Narrow"/>
          <w:color w:val="auto"/>
        </w:rPr>
      </w:pPr>
    </w:p>
    <w:p w14:paraId="28A01040" w14:textId="77777777" w:rsidR="004E1CF5" w:rsidRPr="00BD1E24" w:rsidRDefault="004E1CF5"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O Estágio é o ato educativo escolar supervisionado obrigatório, desenvolvido no ambiente de trabalho, que visa à preparação para o trabalho produtivo de educandos que estejam frequentando o ensino regular em instituições de educação superior, de educação profissional e nas modalidades profissionais de educação de Jovens e Adultos e Educação a Distância. Ele integra o itinerário formativo do educando e visa ao aprendizado de competências próprias da atividade profissional e a contextualização curricular, objetivando o desenvolvimento do educando para a vida cidadã e o mundo do trabalho. </w:t>
      </w:r>
    </w:p>
    <w:p w14:paraId="1F9C1F86" w14:textId="0018FA00" w:rsidR="004E1CF5" w:rsidRPr="00BD1E24" w:rsidRDefault="004E1CF5"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O Estágio Supervisionado Obrigatório é regido por regulamento aprovado pelo Conselho de Ensino, Pesquisa e Extensão (CONSEPE) do IFAM, atendidas as disposições das Pró-Reitorias de Ensino, Pesquisa e Extensão. Quanto a sua obrigatoriedade, carga-horária e atividades a serem desenvolvidas no Estágio, estes são determinadas de acordo com a natureza da formação profissional </w:t>
      </w:r>
      <w:r w:rsidRPr="00BD1E24">
        <w:rPr>
          <w:rFonts w:ascii="Arial Narrow" w:hAnsi="Arial Narrow"/>
          <w:color w:val="auto"/>
        </w:rPr>
        <w:lastRenderedPageBreak/>
        <w:t xml:space="preserve">e o estabelecido nos Planos de Curso, Projetos Pedagógicos de Curso e nas disposições legais, sendo a diplomação realizada somente após a conclusão e aprovação no Estágio Supervisionado Obrigatório, quando este estiver previsto. </w:t>
      </w:r>
    </w:p>
    <w:p w14:paraId="43721AF7" w14:textId="77777777" w:rsidR="004E1CF5" w:rsidRPr="00BD1E24" w:rsidRDefault="004E1CF5"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O Projeto de Conclusão de Curso Técnico (PCCT) envolve a construção de um projeto, seu desenvolvimento e sistematização dos resultados sob a forma de um relatório científico de acordo com as normas da ABNT. Sua elaboração constitui-se numa atividade acadêmica que objetiva a aplicação e a ampliação do conhecimento sobre um objeto de estudo relacionado à profissão, a ser realizada mediante orientação, acompanhamento e avaliação docente. </w:t>
      </w:r>
    </w:p>
    <w:p w14:paraId="0B8153EB" w14:textId="77777777" w:rsidR="004E1CF5" w:rsidRPr="00BD1E24" w:rsidRDefault="004E1CF5" w:rsidP="00696807">
      <w:pPr>
        <w:pStyle w:val="Default"/>
        <w:spacing w:line="360" w:lineRule="auto"/>
        <w:ind w:firstLine="1134"/>
        <w:jc w:val="both"/>
        <w:rPr>
          <w:rFonts w:ascii="Arial Narrow" w:hAnsi="Arial Narrow"/>
          <w:color w:val="auto"/>
        </w:rPr>
      </w:pPr>
      <w:r w:rsidRPr="00BD1E24">
        <w:rPr>
          <w:rFonts w:ascii="Arial Narrow" w:hAnsi="Arial Narrow"/>
          <w:color w:val="auto"/>
        </w:rPr>
        <w:t xml:space="preserve">Com isso, visa proporcionar experiências práticas específicas aos discentes, tendo em vista a integração com o mundo do trabalho e o convívio sócio profissional. Envolve a execução e o desenvolvimento de práticas pelo discente na própria Instituição e/ou em instituições parceiras. Possui suas normas de desenvolvimento estabelecidas em regulamento próprio, aprovado pelo Conselho de Ensino Pesquisa e Extensão. </w:t>
      </w:r>
    </w:p>
    <w:p w14:paraId="7B7D1E35" w14:textId="77777777" w:rsidR="004E1CF5" w:rsidRDefault="004E1CF5" w:rsidP="00696807">
      <w:pPr>
        <w:pStyle w:val="Default"/>
        <w:spacing w:line="360" w:lineRule="auto"/>
        <w:ind w:firstLine="1134"/>
        <w:jc w:val="both"/>
        <w:rPr>
          <w:rFonts w:ascii="Arial Narrow" w:hAnsi="Arial Narrow"/>
          <w:color w:val="auto"/>
        </w:rPr>
      </w:pPr>
      <w:r w:rsidRPr="00BD1E24">
        <w:rPr>
          <w:rFonts w:ascii="Arial Narrow" w:hAnsi="Arial Narrow"/>
          <w:color w:val="auto"/>
        </w:rPr>
        <w:t>O Trabalho de Conclusão de Curso (TCC) consiste na sistematização dos resultados do Projeto correspondente, desenvolvido mediante orientação, acompanhamento e avaliação docente, conforme estabelecido no Projeto Pedagógico do Curso de Graduação. Podendo ser de produção acadêmica, resultante de pesquisa científica sobre um determinado objeto, ato, fato ou fenômeno da realidade ou da produção técnica ou tecnológica, visando à aplicabilidade nos diversos campos do saber, com atendimento aos padrões técnicos de intervenção. São regidos por regulamento próprio, aprovado pelo Conselho de Ensino, Pesquisa e Extensão.</w:t>
      </w:r>
    </w:p>
    <w:p w14:paraId="0310D4E5" w14:textId="77777777" w:rsidR="00AC55F9" w:rsidRPr="00BD1E24" w:rsidRDefault="00AC55F9" w:rsidP="00430956">
      <w:pPr>
        <w:pStyle w:val="Default"/>
        <w:spacing w:line="276" w:lineRule="auto"/>
        <w:ind w:firstLine="1134"/>
        <w:jc w:val="both"/>
        <w:rPr>
          <w:rFonts w:ascii="Arial Narrow" w:hAnsi="Arial Narrow"/>
          <w:color w:val="auto"/>
        </w:rPr>
      </w:pPr>
    </w:p>
    <w:p w14:paraId="09FCCE2B" w14:textId="77777777" w:rsidR="004E1CF5" w:rsidRPr="009772F2" w:rsidRDefault="008E2A3E" w:rsidP="00F0635A">
      <w:pPr>
        <w:pStyle w:val="PargrafodaLista"/>
        <w:numPr>
          <w:ilvl w:val="1"/>
          <w:numId w:val="32"/>
        </w:numPr>
        <w:tabs>
          <w:tab w:val="left" w:pos="284"/>
        </w:tabs>
        <w:ind w:left="0" w:firstLine="0"/>
        <w:rPr>
          <w:sz w:val="28"/>
          <w:szCs w:val="28"/>
        </w:rPr>
      </w:pPr>
      <w:r w:rsidRPr="009772F2">
        <w:rPr>
          <w:sz w:val="28"/>
          <w:szCs w:val="28"/>
        </w:rPr>
        <w:t xml:space="preserve"> </w:t>
      </w:r>
      <w:r w:rsidR="00647D91" w:rsidRPr="009772F2">
        <w:rPr>
          <w:sz w:val="28"/>
          <w:szCs w:val="28"/>
        </w:rPr>
        <w:t>ATIVIDADES COMPLEMENTARES</w:t>
      </w:r>
    </w:p>
    <w:p w14:paraId="427E054A" w14:textId="77777777" w:rsidR="00C533D9" w:rsidRPr="00BD1E24" w:rsidRDefault="00C533D9" w:rsidP="00356C59">
      <w:pPr>
        <w:pStyle w:val="Default"/>
        <w:spacing w:line="360" w:lineRule="auto"/>
        <w:jc w:val="both"/>
        <w:rPr>
          <w:rFonts w:ascii="Arial Narrow" w:hAnsi="Arial Narrow"/>
          <w:color w:val="auto"/>
        </w:rPr>
      </w:pPr>
    </w:p>
    <w:p w14:paraId="779DAE2A" w14:textId="77777777" w:rsidR="00647D91" w:rsidRPr="00BD1E24" w:rsidRDefault="00647D91" w:rsidP="00696807">
      <w:pPr>
        <w:pStyle w:val="Default"/>
        <w:spacing w:line="360" w:lineRule="auto"/>
        <w:ind w:firstLine="1134"/>
        <w:jc w:val="both"/>
        <w:rPr>
          <w:rFonts w:ascii="Arial Narrow" w:hAnsi="Arial Narrow"/>
          <w:color w:val="auto"/>
        </w:rPr>
      </w:pPr>
      <w:r w:rsidRPr="00BD1E24">
        <w:rPr>
          <w:rFonts w:ascii="Arial Narrow" w:hAnsi="Arial Narrow"/>
          <w:color w:val="auto"/>
        </w:rPr>
        <w:t>As atividades complementares constituem-se de experiências educativas que visam à ampliação do universo cultural dos discentes e ao desenvolvimento da sua capacidade de produzir significados e interpretações sobre as questões sociais, de modo a potencializar a qualidade da ação educativa. Sendo consideradas como atividades complementares as experiências adquiridas pelos discentes, durante o curso, em espaços educacionais diversos, pelas diferentes tecnologias, no espaço da produção, no campo científico e no campo da vivência social. Elas integram o currículo dos Cursos de Graduação, como requisitos curriculares suplementares de livre escolha, com carga horária mínima estabelecida no Projeto Pedagógico do Curso.</w:t>
      </w:r>
    </w:p>
    <w:p w14:paraId="772F69A1" w14:textId="77777777" w:rsidR="00647D91" w:rsidRPr="00BD1E24" w:rsidRDefault="00647D91" w:rsidP="00430956">
      <w:pPr>
        <w:pStyle w:val="PargrafodaLista"/>
        <w:spacing w:line="276" w:lineRule="auto"/>
        <w:ind w:firstLine="0"/>
      </w:pPr>
    </w:p>
    <w:p w14:paraId="70F446BD" w14:textId="77777777" w:rsidR="00647D91" w:rsidRPr="009772F2" w:rsidRDefault="002E03DC" w:rsidP="00F0635A">
      <w:pPr>
        <w:pStyle w:val="PargrafodaLista"/>
        <w:numPr>
          <w:ilvl w:val="1"/>
          <w:numId w:val="32"/>
        </w:numPr>
        <w:tabs>
          <w:tab w:val="left" w:pos="284"/>
        </w:tabs>
        <w:ind w:left="0" w:firstLine="0"/>
        <w:rPr>
          <w:sz w:val="28"/>
          <w:szCs w:val="28"/>
        </w:rPr>
      </w:pPr>
      <w:r w:rsidRPr="00BD1E24">
        <w:t xml:space="preserve"> </w:t>
      </w:r>
      <w:r w:rsidR="00B75AB4" w:rsidRPr="009772F2">
        <w:rPr>
          <w:sz w:val="28"/>
          <w:szCs w:val="28"/>
        </w:rPr>
        <w:t>OFERTAS DE CURSOS E PROGRAMAS</w:t>
      </w:r>
    </w:p>
    <w:p w14:paraId="664AA73C" w14:textId="77777777" w:rsidR="00C533D9" w:rsidRPr="00BD1E24" w:rsidRDefault="00C533D9" w:rsidP="00356C59">
      <w:pPr>
        <w:ind w:firstLine="0"/>
        <w:rPr>
          <w:b w:val="0"/>
        </w:rPr>
      </w:pPr>
    </w:p>
    <w:p w14:paraId="58FE9C43" w14:textId="77777777" w:rsidR="00B75AB4" w:rsidRPr="00BD1E24" w:rsidRDefault="00B75AB4" w:rsidP="00C533D9">
      <w:pPr>
        <w:rPr>
          <w:b w:val="0"/>
        </w:rPr>
      </w:pPr>
      <w:r w:rsidRPr="00BD1E24">
        <w:rPr>
          <w:b w:val="0"/>
        </w:rPr>
        <w:lastRenderedPageBreak/>
        <w:t xml:space="preserve">O IFAM apresenta a seguir relação dos cursos de Educação Profissional Técnica de Nível Médio nas modalidades integrada, concomitante e subsequente. Cursos de Graduação envolvendo as tecnologias, licenciaturas e bacharelados e Cursos de Pós-Graduação </w:t>
      </w:r>
      <w:r w:rsidRPr="00BD1E24">
        <w:rPr>
          <w:b w:val="0"/>
          <w:i/>
        </w:rPr>
        <w:t>Lato Sensu</w:t>
      </w:r>
      <w:r w:rsidRPr="00BD1E24">
        <w:rPr>
          <w:b w:val="0"/>
        </w:rPr>
        <w:t xml:space="preserve"> que serão ofertados no horizonte de 05 (cinco) anos. Observa-se um significativo incremento de cursos e vagas necessários </w:t>
      </w:r>
      <w:r w:rsidR="00443BBD" w:rsidRPr="00BD1E24">
        <w:rPr>
          <w:b w:val="0"/>
        </w:rPr>
        <w:t>à</w:t>
      </w:r>
      <w:r w:rsidRPr="00BD1E24">
        <w:rPr>
          <w:b w:val="0"/>
        </w:rPr>
        <w:t xml:space="preserve"> ampliação de vagas no IFAM no período em cumprimento ao estabelecido quando da sua institucionalidade, incluindo o cronograma de expansão na vigência do PDI</w:t>
      </w:r>
      <w:r w:rsidR="00A23E20" w:rsidRPr="00BD1E24">
        <w:rPr>
          <w:b w:val="0"/>
        </w:rPr>
        <w:t>,</w:t>
      </w:r>
      <w:r w:rsidRPr="00BD1E24">
        <w:rPr>
          <w:b w:val="0"/>
        </w:rPr>
        <w:t xml:space="preserve"> conforme detalhamento a seguir:</w:t>
      </w:r>
    </w:p>
    <w:p w14:paraId="6BE0336D" w14:textId="77777777" w:rsidR="00A979CE" w:rsidRDefault="00A979CE" w:rsidP="00356C59">
      <w:pPr>
        <w:ind w:firstLine="0"/>
        <w:rPr>
          <w:lang w:eastAsia="pt-BR"/>
        </w:rPr>
      </w:pPr>
    </w:p>
    <w:p w14:paraId="14C9EC77" w14:textId="77777777" w:rsidR="00B75AB4" w:rsidRDefault="0007440D" w:rsidP="00356C59">
      <w:pPr>
        <w:ind w:firstLine="0"/>
        <w:rPr>
          <w:lang w:eastAsia="pt-BR"/>
        </w:rPr>
      </w:pPr>
      <w:r w:rsidRPr="00BD1E24">
        <w:rPr>
          <w:lang w:eastAsia="pt-BR"/>
        </w:rPr>
        <w:t xml:space="preserve">- </w:t>
      </w:r>
      <w:r w:rsidR="00B75AB4" w:rsidRPr="00BD1E24">
        <w:rPr>
          <w:lang w:eastAsia="pt-BR"/>
        </w:rPr>
        <w:t>EDUCAÇÃO PROFISSIONAL TÉCNICA DE NÍVEL MÉDIO</w:t>
      </w:r>
    </w:p>
    <w:p w14:paraId="14EF9BC0" w14:textId="77777777" w:rsidR="002B0570" w:rsidRPr="00BD1E24" w:rsidRDefault="002B0570" w:rsidP="00356C59">
      <w:pPr>
        <w:ind w:firstLine="0"/>
        <w:rPr>
          <w:lang w:eastAsia="pt-B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2"/>
        <w:gridCol w:w="1661"/>
        <w:gridCol w:w="1659"/>
        <w:gridCol w:w="756"/>
        <w:gridCol w:w="1220"/>
        <w:gridCol w:w="563"/>
        <w:gridCol w:w="563"/>
        <w:gridCol w:w="563"/>
        <w:gridCol w:w="563"/>
        <w:gridCol w:w="568"/>
      </w:tblGrid>
      <w:tr w:rsidR="005179AD" w:rsidRPr="00BD1E24" w14:paraId="2F21C06B" w14:textId="77777777" w:rsidTr="00DF065F">
        <w:trPr>
          <w:trHeight w:val="578"/>
        </w:trPr>
        <w:tc>
          <w:tcPr>
            <w:tcW w:w="631" w:type="pct"/>
            <w:vMerge w:val="restart"/>
            <w:shd w:val="clear" w:color="auto" w:fill="F2F2F2"/>
          </w:tcPr>
          <w:p w14:paraId="21814622" w14:textId="77777777" w:rsidR="00B75AB4" w:rsidRPr="002B0570" w:rsidRDefault="00B75AB4" w:rsidP="005179AD">
            <w:pPr>
              <w:spacing w:line="276" w:lineRule="auto"/>
              <w:ind w:firstLine="0"/>
              <w:jc w:val="center"/>
              <w:rPr>
                <w:sz w:val="22"/>
                <w:szCs w:val="22"/>
              </w:rPr>
            </w:pPr>
          </w:p>
          <w:p w14:paraId="776C42F7" w14:textId="77777777" w:rsidR="00B75AB4" w:rsidRPr="002B0570" w:rsidRDefault="00B75AB4" w:rsidP="005179AD">
            <w:pPr>
              <w:spacing w:line="276" w:lineRule="auto"/>
              <w:ind w:firstLine="0"/>
              <w:jc w:val="center"/>
              <w:rPr>
                <w:sz w:val="22"/>
                <w:szCs w:val="22"/>
              </w:rPr>
            </w:pPr>
          </w:p>
          <w:p w14:paraId="0F51FBEA" w14:textId="77777777" w:rsidR="00B75AB4" w:rsidRPr="002B0570" w:rsidRDefault="00B75AB4" w:rsidP="005179AD">
            <w:pPr>
              <w:spacing w:line="276" w:lineRule="auto"/>
              <w:ind w:firstLine="0"/>
              <w:jc w:val="center"/>
              <w:rPr>
                <w:sz w:val="22"/>
                <w:szCs w:val="22"/>
              </w:rPr>
            </w:pPr>
            <w:r w:rsidRPr="002B0570">
              <w:rPr>
                <w:sz w:val="22"/>
                <w:szCs w:val="22"/>
              </w:rPr>
              <w:t>CAMPUS</w:t>
            </w:r>
          </w:p>
        </w:tc>
        <w:tc>
          <w:tcPr>
            <w:tcW w:w="894" w:type="pct"/>
            <w:vMerge w:val="restart"/>
            <w:shd w:val="clear" w:color="auto" w:fill="F2F2F2"/>
            <w:vAlign w:val="center"/>
          </w:tcPr>
          <w:p w14:paraId="5739EEFD" w14:textId="77777777" w:rsidR="00B75AB4" w:rsidRPr="002B0570" w:rsidRDefault="00B75AB4" w:rsidP="005179AD">
            <w:pPr>
              <w:spacing w:line="276" w:lineRule="auto"/>
              <w:ind w:firstLine="0"/>
              <w:jc w:val="center"/>
              <w:rPr>
                <w:sz w:val="22"/>
                <w:szCs w:val="22"/>
              </w:rPr>
            </w:pPr>
            <w:r w:rsidRPr="002B0570">
              <w:rPr>
                <w:sz w:val="22"/>
                <w:szCs w:val="22"/>
              </w:rPr>
              <w:t>NOME DO CURSO</w:t>
            </w:r>
          </w:p>
        </w:tc>
        <w:tc>
          <w:tcPr>
            <w:tcW w:w="893" w:type="pct"/>
            <w:vMerge w:val="restart"/>
            <w:shd w:val="clear" w:color="auto" w:fill="F2F2F2"/>
            <w:vAlign w:val="center"/>
          </w:tcPr>
          <w:p w14:paraId="6492357A" w14:textId="77777777" w:rsidR="00B75AB4" w:rsidRPr="002B0570" w:rsidRDefault="00B75AB4" w:rsidP="005179AD">
            <w:pPr>
              <w:spacing w:line="276" w:lineRule="auto"/>
              <w:ind w:firstLine="0"/>
              <w:jc w:val="center"/>
              <w:rPr>
                <w:sz w:val="22"/>
                <w:szCs w:val="22"/>
              </w:rPr>
            </w:pPr>
            <w:r w:rsidRPr="002B0570">
              <w:rPr>
                <w:sz w:val="22"/>
                <w:szCs w:val="22"/>
              </w:rPr>
              <w:t>HABILITAÇÃO /MODALIDADE</w:t>
            </w:r>
          </w:p>
        </w:tc>
        <w:tc>
          <w:tcPr>
            <w:tcW w:w="407" w:type="pct"/>
            <w:vMerge w:val="restart"/>
            <w:shd w:val="clear" w:color="auto" w:fill="F2F2F2"/>
            <w:textDirection w:val="btLr"/>
            <w:vAlign w:val="center"/>
          </w:tcPr>
          <w:p w14:paraId="581A73CB" w14:textId="77777777" w:rsidR="00B75AB4" w:rsidRPr="002B0570" w:rsidRDefault="00B75AB4" w:rsidP="00A979CE">
            <w:pPr>
              <w:spacing w:line="276" w:lineRule="auto"/>
              <w:ind w:left="113" w:right="113" w:firstLine="0"/>
              <w:jc w:val="center"/>
              <w:rPr>
                <w:sz w:val="22"/>
                <w:szCs w:val="22"/>
              </w:rPr>
            </w:pPr>
            <w:r w:rsidRPr="002B0570">
              <w:rPr>
                <w:sz w:val="22"/>
                <w:szCs w:val="22"/>
              </w:rPr>
              <w:t>MATRÍCULAS</w:t>
            </w:r>
          </w:p>
        </w:tc>
        <w:tc>
          <w:tcPr>
            <w:tcW w:w="657" w:type="pct"/>
            <w:vMerge w:val="restart"/>
            <w:shd w:val="clear" w:color="auto" w:fill="F2F2F2"/>
            <w:vAlign w:val="center"/>
          </w:tcPr>
          <w:p w14:paraId="09D910DC" w14:textId="77777777" w:rsidR="00B75AB4" w:rsidRPr="002B0570" w:rsidRDefault="00B75AB4" w:rsidP="005179AD">
            <w:pPr>
              <w:spacing w:line="276" w:lineRule="auto"/>
              <w:ind w:firstLine="0"/>
              <w:jc w:val="center"/>
              <w:rPr>
                <w:sz w:val="22"/>
                <w:szCs w:val="22"/>
              </w:rPr>
            </w:pPr>
            <w:r w:rsidRPr="002B0570">
              <w:rPr>
                <w:sz w:val="22"/>
                <w:szCs w:val="22"/>
              </w:rPr>
              <w:t>TURNO</w:t>
            </w:r>
          </w:p>
        </w:tc>
        <w:tc>
          <w:tcPr>
            <w:tcW w:w="1518" w:type="pct"/>
            <w:gridSpan w:val="5"/>
            <w:shd w:val="clear" w:color="auto" w:fill="F2F2F2"/>
            <w:vAlign w:val="center"/>
          </w:tcPr>
          <w:p w14:paraId="676880CA" w14:textId="77777777" w:rsidR="00B75AB4" w:rsidRPr="002B0570" w:rsidRDefault="00B75AB4" w:rsidP="005179AD">
            <w:pPr>
              <w:spacing w:line="276" w:lineRule="auto"/>
              <w:ind w:firstLine="0"/>
              <w:jc w:val="center"/>
              <w:rPr>
                <w:sz w:val="22"/>
                <w:szCs w:val="22"/>
              </w:rPr>
            </w:pPr>
            <w:r w:rsidRPr="002B0570">
              <w:rPr>
                <w:sz w:val="22"/>
                <w:szCs w:val="22"/>
              </w:rPr>
              <w:t>PERÍODO</w:t>
            </w:r>
          </w:p>
        </w:tc>
      </w:tr>
      <w:tr w:rsidR="005179AD" w:rsidRPr="00BD1E24" w14:paraId="1BA73C0C" w14:textId="77777777" w:rsidTr="00A979CE">
        <w:trPr>
          <w:cantSplit/>
          <w:trHeight w:val="983"/>
        </w:trPr>
        <w:tc>
          <w:tcPr>
            <w:tcW w:w="631" w:type="pct"/>
            <w:vMerge/>
            <w:shd w:val="clear" w:color="auto" w:fill="F2F2F2"/>
          </w:tcPr>
          <w:p w14:paraId="3CDF8617" w14:textId="77777777" w:rsidR="00B75AB4" w:rsidRPr="002B0570" w:rsidRDefault="00B75AB4" w:rsidP="005179AD">
            <w:pPr>
              <w:spacing w:line="276" w:lineRule="auto"/>
              <w:ind w:firstLine="0"/>
              <w:rPr>
                <w:sz w:val="22"/>
                <w:szCs w:val="22"/>
              </w:rPr>
            </w:pPr>
          </w:p>
        </w:tc>
        <w:tc>
          <w:tcPr>
            <w:tcW w:w="894" w:type="pct"/>
            <w:vMerge/>
            <w:shd w:val="clear" w:color="auto" w:fill="F2F2F2"/>
          </w:tcPr>
          <w:p w14:paraId="6627E331" w14:textId="77777777" w:rsidR="00B75AB4" w:rsidRPr="002B0570" w:rsidRDefault="00B75AB4" w:rsidP="005179AD">
            <w:pPr>
              <w:spacing w:line="276" w:lineRule="auto"/>
              <w:ind w:firstLine="0"/>
              <w:rPr>
                <w:sz w:val="22"/>
                <w:szCs w:val="22"/>
              </w:rPr>
            </w:pPr>
          </w:p>
        </w:tc>
        <w:tc>
          <w:tcPr>
            <w:tcW w:w="893" w:type="pct"/>
            <w:vMerge/>
            <w:shd w:val="clear" w:color="auto" w:fill="F2F2F2"/>
          </w:tcPr>
          <w:p w14:paraId="2343A98B" w14:textId="77777777" w:rsidR="00B75AB4" w:rsidRPr="002B0570" w:rsidRDefault="00B75AB4" w:rsidP="005179AD">
            <w:pPr>
              <w:spacing w:line="276" w:lineRule="auto"/>
              <w:ind w:firstLine="0"/>
              <w:rPr>
                <w:sz w:val="22"/>
                <w:szCs w:val="22"/>
              </w:rPr>
            </w:pPr>
          </w:p>
        </w:tc>
        <w:tc>
          <w:tcPr>
            <w:tcW w:w="407" w:type="pct"/>
            <w:vMerge/>
            <w:shd w:val="clear" w:color="auto" w:fill="F2F2F2"/>
          </w:tcPr>
          <w:p w14:paraId="75CBEBB2" w14:textId="77777777" w:rsidR="00B75AB4" w:rsidRPr="002B0570" w:rsidRDefault="00B75AB4" w:rsidP="005179AD">
            <w:pPr>
              <w:spacing w:line="276" w:lineRule="auto"/>
              <w:ind w:firstLine="0"/>
              <w:rPr>
                <w:sz w:val="22"/>
                <w:szCs w:val="22"/>
              </w:rPr>
            </w:pPr>
          </w:p>
        </w:tc>
        <w:tc>
          <w:tcPr>
            <w:tcW w:w="657" w:type="pct"/>
            <w:vMerge/>
            <w:shd w:val="clear" w:color="auto" w:fill="F2F2F2"/>
          </w:tcPr>
          <w:p w14:paraId="2B1E0054" w14:textId="77777777" w:rsidR="00B75AB4" w:rsidRPr="002B0570" w:rsidRDefault="00B75AB4" w:rsidP="005179AD">
            <w:pPr>
              <w:spacing w:line="276" w:lineRule="auto"/>
              <w:ind w:firstLine="0"/>
              <w:rPr>
                <w:sz w:val="22"/>
                <w:szCs w:val="22"/>
              </w:rPr>
            </w:pPr>
          </w:p>
        </w:tc>
        <w:tc>
          <w:tcPr>
            <w:tcW w:w="303" w:type="pct"/>
            <w:shd w:val="clear" w:color="auto" w:fill="F2F2F2"/>
            <w:textDirection w:val="btLr"/>
            <w:vAlign w:val="center"/>
          </w:tcPr>
          <w:p w14:paraId="38FF6950" w14:textId="77777777" w:rsidR="00B75AB4" w:rsidRPr="002B0570" w:rsidRDefault="00B75AB4" w:rsidP="005179AD">
            <w:pPr>
              <w:spacing w:line="276" w:lineRule="auto"/>
              <w:ind w:firstLine="0"/>
              <w:jc w:val="center"/>
              <w:rPr>
                <w:sz w:val="22"/>
                <w:szCs w:val="22"/>
              </w:rPr>
            </w:pPr>
            <w:r w:rsidRPr="002B0570">
              <w:rPr>
                <w:sz w:val="22"/>
                <w:szCs w:val="22"/>
              </w:rPr>
              <w:t>2014</w:t>
            </w:r>
          </w:p>
        </w:tc>
        <w:tc>
          <w:tcPr>
            <w:tcW w:w="303" w:type="pct"/>
            <w:shd w:val="clear" w:color="auto" w:fill="F2F2F2"/>
            <w:textDirection w:val="btLr"/>
            <w:vAlign w:val="center"/>
          </w:tcPr>
          <w:p w14:paraId="3977F0E3" w14:textId="77777777" w:rsidR="00B75AB4" w:rsidRPr="002B0570" w:rsidRDefault="00B75AB4" w:rsidP="005179AD">
            <w:pPr>
              <w:spacing w:line="276" w:lineRule="auto"/>
              <w:ind w:firstLine="0"/>
              <w:jc w:val="center"/>
              <w:rPr>
                <w:sz w:val="22"/>
                <w:szCs w:val="22"/>
              </w:rPr>
            </w:pPr>
            <w:r w:rsidRPr="002B0570">
              <w:rPr>
                <w:sz w:val="22"/>
                <w:szCs w:val="22"/>
              </w:rPr>
              <w:t>2015</w:t>
            </w:r>
          </w:p>
        </w:tc>
        <w:tc>
          <w:tcPr>
            <w:tcW w:w="303" w:type="pct"/>
            <w:shd w:val="clear" w:color="auto" w:fill="F2F2F2"/>
            <w:textDirection w:val="btLr"/>
            <w:vAlign w:val="center"/>
          </w:tcPr>
          <w:p w14:paraId="4961119A" w14:textId="77777777" w:rsidR="00B75AB4" w:rsidRPr="002B0570" w:rsidRDefault="00B75AB4" w:rsidP="005179AD">
            <w:pPr>
              <w:spacing w:line="276" w:lineRule="auto"/>
              <w:ind w:firstLine="0"/>
              <w:jc w:val="center"/>
              <w:rPr>
                <w:sz w:val="22"/>
                <w:szCs w:val="22"/>
              </w:rPr>
            </w:pPr>
            <w:r w:rsidRPr="002B0570">
              <w:rPr>
                <w:sz w:val="22"/>
                <w:szCs w:val="22"/>
              </w:rPr>
              <w:t>2016</w:t>
            </w:r>
          </w:p>
        </w:tc>
        <w:tc>
          <w:tcPr>
            <w:tcW w:w="303" w:type="pct"/>
            <w:shd w:val="clear" w:color="auto" w:fill="F2F2F2"/>
            <w:textDirection w:val="btLr"/>
            <w:vAlign w:val="center"/>
          </w:tcPr>
          <w:p w14:paraId="2BED1252" w14:textId="77777777" w:rsidR="00B75AB4" w:rsidRPr="002B0570" w:rsidRDefault="00B75AB4" w:rsidP="005179AD">
            <w:pPr>
              <w:spacing w:line="276" w:lineRule="auto"/>
              <w:ind w:firstLine="0"/>
              <w:jc w:val="center"/>
              <w:rPr>
                <w:sz w:val="22"/>
                <w:szCs w:val="22"/>
              </w:rPr>
            </w:pPr>
            <w:r w:rsidRPr="002B0570">
              <w:rPr>
                <w:sz w:val="22"/>
                <w:szCs w:val="22"/>
              </w:rPr>
              <w:t>2017</w:t>
            </w:r>
          </w:p>
        </w:tc>
        <w:tc>
          <w:tcPr>
            <w:tcW w:w="306" w:type="pct"/>
            <w:shd w:val="clear" w:color="auto" w:fill="F2F2F2"/>
            <w:textDirection w:val="btLr"/>
            <w:vAlign w:val="center"/>
          </w:tcPr>
          <w:p w14:paraId="40E4914E" w14:textId="77777777" w:rsidR="00B75AB4" w:rsidRPr="002B0570" w:rsidRDefault="00B75AB4" w:rsidP="005179AD">
            <w:pPr>
              <w:spacing w:line="276" w:lineRule="auto"/>
              <w:ind w:firstLine="0"/>
              <w:jc w:val="center"/>
              <w:rPr>
                <w:sz w:val="22"/>
                <w:szCs w:val="22"/>
              </w:rPr>
            </w:pPr>
            <w:r w:rsidRPr="002B0570">
              <w:rPr>
                <w:sz w:val="22"/>
                <w:szCs w:val="22"/>
              </w:rPr>
              <w:t>2018</w:t>
            </w:r>
          </w:p>
        </w:tc>
      </w:tr>
      <w:tr w:rsidR="005179AD" w:rsidRPr="00BD1E24" w14:paraId="7800F4D1" w14:textId="77777777" w:rsidTr="002B0570">
        <w:trPr>
          <w:trHeight w:val="122"/>
        </w:trPr>
        <w:tc>
          <w:tcPr>
            <w:tcW w:w="631" w:type="pct"/>
            <w:vMerge w:val="restart"/>
            <w:shd w:val="clear" w:color="auto" w:fill="auto"/>
            <w:textDirection w:val="btLr"/>
            <w:vAlign w:val="center"/>
          </w:tcPr>
          <w:p w14:paraId="0B4EFB1A" w14:textId="77777777" w:rsidR="00B75AB4" w:rsidRPr="002B0570" w:rsidRDefault="00B75AB4" w:rsidP="002B0570">
            <w:pPr>
              <w:spacing w:line="276" w:lineRule="auto"/>
              <w:ind w:left="113" w:right="113" w:firstLine="0"/>
              <w:jc w:val="center"/>
              <w:rPr>
                <w:sz w:val="22"/>
                <w:szCs w:val="22"/>
              </w:rPr>
            </w:pPr>
            <w:r w:rsidRPr="002B0570">
              <w:rPr>
                <w:sz w:val="22"/>
                <w:szCs w:val="22"/>
              </w:rPr>
              <w:t>MANAUS CENTRO</w:t>
            </w:r>
          </w:p>
        </w:tc>
        <w:tc>
          <w:tcPr>
            <w:tcW w:w="894" w:type="pct"/>
            <w:shd w:val="clear" w:color="auto" w:fill="auto"/>
          </w:tcPr>
          <w:p w14:paraId="7003D4CE" w14:textId="77777777" w:rsidR="00B75AB4" w:rsidRPr="00BD1E24" w:rsidRDefault="00B75AB4" w:rsidP="002B0570">
            <w:pPr>
              <w:spacing w:before="120" w:line="276" w:lineRule="auto"/>
              <w:ind w:firstLine="0"/>
              <w:rPr>
                <w:b w:val="0"/>
                <w:sz w:val="22"/>
                <w:szCs w:val="22"/>
              </w:rPr>
            </w:pPr>
            <w:r w:rsidRPr="00BD1E24">
              <w:rPr>
                <w:b w:val="0"/>
                <w:sz w:val="22"/>
                <w:szCs w:val="22"/>
              </w:rPr>
              <w:t>Informática</w:t>
            </w:r>
          </w:p>
        </w:tc>
        <w:tc>
          <w:tcPr>
            <w:tcW w:w="893" w:type="pct"/>
            <w:shd w:val="clear" w:color="auto" w:fill="auto"/>
          </w:tcPr>
          <w:p w14:paraId="5E07E429"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6FC8E68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94025D5"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7CF801C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168AE8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7FCEB8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CE47C7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48907E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3A5AA89" w14:textId="77777777" w:rsidTr="002B0570">
        <w:trPr>
          <w:trHeight w:val="167"/>
        </w:trPr>
        <w:tc>
          <w:tcPr>
            <w:tcW w:w="631" w:type="pct"/>
            <w:vMerge/>
            <w:shd w:val="clear" w:color="auto" w:fill="auto"/>
            <w:textDirection w:val="btLr"/>
          </w:tcPr>
          <w:p w14:paraId="57BCF634"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073E0189" w14:textId="77777777" w:rsidR="00B75AB4" w:rsidRPr="00BD1E24" w:rsidRDefault="00B75AB4" w:rsidP="002B0570">
            <w:pPr>
              <w:spacing w:before="120" w:line="276" w:lineRule="auto"/>
              <w:ind w:firstLine="0"/>
              <w:rPr>
                <w:b w:val="0"/>
                <w:sz w:val="22"/>
                <w:szCs w:val="22"/>
              </w:rPr>
            </w:pPr>
            <w:r w:rsidRPr="00BD1E24">
              <w:rPr>
                <w:b w:val="0"/>
                <w:sz w:val="22"/>
                <w:szCs w:val="22"/>
              </w:rPr>
              <w:t>Edificações</w:t>
            </w:r>
          </w:p>
        </w:tc>
        <w:tc>
          <w:tcPr>
            <w:tcW w:w="893" w:type="pct"/>
            <w:shd w:val="clear" w:color="auto" w:fill="auto"/>
          </w:tcPr>
          <w:p w14:paraId="70CD93AC"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19A7227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BE15E15"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4FE3305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9C20B8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4408A3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B04245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8F32A2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6D8DBDDF" w14:textId="77777777" w:rsidTr="002B0570">
        <w:trPr>
          <w:trHeight w:val="214"/>
        </w:trPr>
        <w:tc>
          <w:tcPr>
            <w:tcW w:w="631" w:type="pct"/>
            <w:vMerge/>
            <w:shd w:val="clear" w:color="auto" w:fill="auto"/>
            <w:textDirection w:val="btLr"/>
          </w:tcPr>
          <w:p w14:paraId="558C075C"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78033A19" w14:textId="77777777" w:rsidR="00B75AB4" w:rsidRPr="00BD1E24" w:rsidRDefault="00B75AB4" w:rsidP="002B0570">
            <w:pPr>
              <w:spacing w:before="120" w:line="276" w:lineRule="auto"/>
              <w:ind w:firstLine="0"/>
              <w:rPr>
                <w:b w:val="0"/>
                <w:sz w:val="22"/>
                <w:szCs w:val="22"/>
              </w:rPr>
            </w:pPr>
            <w:r w:rsidRPr="00BD1E24">
              <w:rPr>
                <w:b w:val="0"/>
                <w:sz w:val="22"/>
                <w:szCs w:val="22"/>
              </w:rPr>
              <w:t>Química</w:t>
            </w:r>
          </w:p>
        </w:tc>
        <w:tc>
          <w:tcPr>
            <w:tcW w:w="893" w:type="pct"/>
            <w:shd w:val="clear" w:color="auto" w:fill="auto"/>
          </w:tcPr>
          <w:p w14:paraId="2ED8BD94"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4BEDB13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78B3FAF1"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2BAEF4B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1EE485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D59751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BECC9A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60088D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4ABA64C8" w14:textId="77777777" w:rsidTr="002B0570">
        <w:trPr>
          <w:trHeight w:val="118"/>
        </w:trPr>
        <w:tc>
          <w:tcPr>
            <w:tcW w:w="631" w:type="pct"/>
            <w:vMerge/>
            <w:shd w:val="clear" w:color="auto" w:fill="auto"/>
            <w:textDirection w:val="btLr"/>
          </w:tcPr>
          <w:p w14:paraId="71BA0F31"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09E5BC52" w14:textId="77777777" w:rsidR="00B75AB4" w:rsidRPr="00BD1E24" w:rsidRDefault="00B75AB4" w:rsidP="002B0570">
            <w:pPr>
              <w:spacing w:before="120" w:line="276" w:lineRule="auto"/>
              <w:ind w:firstLine="0"/>
              <w:rPr>
                <w:b w:val="0"/>
                <w:sz w:val="22"/>
                <w:szCs w:val="22"/>
              </w:rPr>
            </w:pPr>
            <w:r w:rsidRPr="00BD1E24">
              <w:rPr>
                <w:b w:val="0"/>
                <w:sz w:val="22"/>
                <w:szCs w:val="22"/>
              </w:rPr>
              <w:t>Eletrotécnica</w:t>
            </w:r>
          </w:p>
        </w:tc>
        <w:tc>
          <w:tcPr>
            <w:tcW w:w="893" w:type="pct"/>
            <w:shd w:val="clear" w:color="auto" w:fill="auto"/>
          </w:tcPr>
          <w:p w14:paraId="4D765075"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4EF97AF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3EEFCC4"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1263DD6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C313EA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83CCFF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0037EB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121049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A4DEAE4" w14:textId="77777777" w:rsidTr="002B0570">
        <w:trPr>
          <w:trHeight w:val="149"/>
        </w:trPr>
        <w:tc>
          <w:tcPr>
            <w:tcW w:w="631" w:type="pct"/>
            <w:vMerge/>
            <w:shd w:val="clear" w:color="auto" w:fill="auto"/>
            <w:textDirection w:val="btLr"/>
          </w:tcPr>
          <w:p w14:paraId="6BB92884"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39544451" w14:textId="77777777" w:rsidR="00B75AB4" w:rsidRPr="00BD1E24" w:rsidRDefault="00B75AB4" w:rsidP="002B0570">
            <w:pPr>
              <w:spacing w:before="120" w:line="276" w:lineRule="auto"/>
              <w:ind w:firstLine="0"/>
              <w:rPr>
                <w:b w:val="0"/>
                <w:sz w:val="22"/>
                <w:szCs w:val="22"/>
              </w:rPr>
            </w:pPr>
            <w:r w:rsidRPr="00BD1E24">
              <w:rPr>
                <w:b w:val="0"/>
                <w:sz w:val="22"/>
                <w:szCs w:val="22"/>
              </w:rPr>
              <w:t>Mecânica</w:t>
            </w:r>
          </w:p>
        </w:tc>
        <w:tc>
          <w:tcPr>
            <w:tcW w:w="893" w:type="pct"/>
            <w:shd w:val="clear" w:color="auto" w:fill="auto"/>
          </w:tcPr>
          <w:p w14:paraId="70CDB4B5"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1E9A896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996F63D"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1F713B4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5FB163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C8F06A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5FF1EF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754C67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490AE090" w14:textId="77777777" w:rsidTr="002B0570">
        <w:trPr>
          <w:trHeight w:val="210"/>
        </w:trPr>
        <w:tc>
          <w:tcPr>
            <w:tcW w:w="631" w:type="pct"/>
            <w:vMerge/>
            <w:shd w:val="clear" w:color="auto" w:fill="auto"/>
            <w:textDirection w:val="btLr"/>
          </w:tcPr>
          <w:p w14:paraId="0A3900C0"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47DE8A02" w14:textId="77777777" w:rsidR="00B75AB4" w:rsidRPr="00BD1E24" w:rsidRDefault="00B75AB4" w:rsidP="002B0570">
            <w:pPr>
              <w:spacing w:before="120" w:line="276" w:lineRule="auto"/>
              <w:ind w:firstLine="0"/>
              <w:rPr>
                <w:b w:val="0"/>
                <w:sz w:val="22"/>
                <w:szCs w:val="22"/>
              </w:rPr>
            </w:pPr>
            <w:r w:rsidRPr="00BD1E24">
              <w:rPr>
                <w:b w:val="0"/>
                <w:sz w:val="22"/>
                <w:szCs w:val="22"/>
              </w:rPr>
              <w:t>Informática</w:t>
            </w:r>
          </w:p>
        </w:tc>
        <w:tc>
          <w:tcPr>
            <w:tcW w:w="893" w:type="pct"/>
            <w:shd w:val="clear" w:color="auto" w:fill="auto"/>
          </w:tcPr>
          <w:p w14:paraId="3F615AC6"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14E434E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1CF1728"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50B80FB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03F52B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856218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B5053E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3B1049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095484F7" w14:textId="77777777" w:rsidTr="002B0570">
        <w:trPr>
          <w:trHeight w:val="99"/>
        </w:trPr>
        <w:tc>
          <w:tcPr>
            <w:tcW w:w="631" w:type="pct"/>
            <w:vMerge/>
            <w:shd w:val="clear" w:color="auto" w:fill="auto"/>
            <w:textDirection w:val="btLr"/>
          </w:tcPr>
          <w:p w14:paraId="4155D2DF"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148797B2" w14:textId="77777777" w:rsidR="00B75AB4" w:rsidRPr="00BD1E24" w:rsidRDefault="00B75AB4" w:rsidP="002B0570">
            <w:pPr>
              <w:spacing w:before="120" w:line="276" w:lineRule="auto"/>
              <w:ind w:firstLine="0"/>
              <w:rPr>
                <w:b w:val="0"/>
                <w:sz w:val="22"/>
                <w:szCs w:val="22"/>
              </w:rPr>
            </w:pPr>
            <w:r w:rsidRPr="00BD1E24">
              <w:rPr>
                <w:b w:val="0"/>
                <w:sz w:val="22"/>
                <w:szCs w:val="22"/>
              </w:rPr>
              <w:t>Edificações</w:t>
            </w:r>
          </w:p>
        </w:tc>
        <w:tc>
          <w:tcPr>
            <w:tcW w:w="893" w:type="pct"/>
            <w:shd w:val="clear" w:color="auto" w:fill="auto"/>
          </w:tcPr>
          <w:p w14:paraId="30D3439C"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33D5772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F484DC9"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3DCEA3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D1223C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BF3ADC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E5DE03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26F77D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60D8B173" w14:textId="77777777" w:rsidTr="002B0570">
        <w:trPr>
          <w:trHeight w:val="146"/>
        </w:trPr>
        <w:tc>
          <w:tcPr>
            <w:tcW w:w="631" w:type="pct"/>
            <w:vMerge/>
            <w:shd w:val="clear" w:color="auto" w:fill="auto"/>
            <w:textDirection w:val="btLr"/>
          </w:tcPr>
          <w:p w14:paraId="0A7DAAC3"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120CB9B3" w14:textId="77777777" w:rsidR="00B75AB4" w:rsidRPr="00BD1E24" w:rsidRDefault="00B75AB4" w:rsidP="002B0570">
            <w:pPr>
              <w:spacing w:before="120" w:line="276" w:lineRule="auto"/>
              <w:ind w:firstLine="0"/>
              <w:rPr>
                <w:b w:val="0"/>
                <w:sz w:val="22"/>
                <w:szCs w:val="22"/>
              </w:rPr>
            </w:pPr>
            <w:r w:rsidRPr="00BD1E24">
              <w:rPr>
                <w:b w:val="0"/>
                <w:sz w:val="22"/>
                <w:szCs w:val="22"/>
              </w:rPr>
              <w:t>Química</w:t>
            </w:r>
          </w:p>
        </w:tc>
        <w:tc>
          <w:tcPr>
            <w:tcW w:w="893" w:type="pct"/>
            <w:shd w:val="clear" w:color="auto" w:fill="auto"/>
          </w:tcPr>
          <w:p w14:paraId="0D3CBB76"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6DF0499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6455BF6"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DE5C84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3422D4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CD0E26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48B485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E62014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62632CB" w14:textId="77777777" w:rsidTr="002B0570">
        <w:trPr>
          <w:trHeight w:val="192"/>
        </w:trPr>
        <w:tc>
          <w:tcPr>
            <w:tcW w:w="631" w:type="pct"/>
            <w:vMerge/>
            <w:shd w:val="clear" w:color="auto" w:fill="auto"/>
            <w:textDirection w:val="btLr"/>
          </w:tcPr>
          <w:p w14:paraId="741C77BE"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032AB49B" w14:textId="77777777" w:rsidR="00B75AB4" w:rsidRPr="00BD1E24" w:rsidRDefault="00B75AB4" w:rsidP="002B0570">
            <w:pPr>
              <w:spacing w:before="120" w:line="276" w:lineRule="auto"/>
              <w:ind w:firstLine="0"/>
              <w:rPr>
                <w:b w:val="0"/>
                <w:sz w:val="22"/>
                <w:szCs w:val="22"/>
              </w:rPr>
            </w:pPr>
            <w:r w:rsidRPr="00BD1E24">
              <w:rPr>
                <w:b w:val="0"/>
                <w:sz w:val="22"/>
                <w:szCs w:val="22"/>
              </w:rPr>
              <w:t>Eletrotécnica</w:t>
            </w:r>
          </w:p>
        </w:tc>
        <w:tc>
          <w:tcPr>
            <w:tcW w:w="893" w:type="pct"/>
            <w:shd w:val="clear" w:color="auto" w:fill="auto"/>
          </w:tcPr>
          <w:p w14:paraId="185F4619"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1A10F1D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71BB8C1"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D8B753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A1BB1A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37BB0E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B3F831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E93C62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3D27BC6" w14:textId="77777777" w:rsidTr="002B0570">
        <w:trPr>
          <w:trHeight w:val="96"/>
        </w:trPr>
        <w:tc>
          <w:tcPr>
            <w:tcW w:w="631" w:type="pct"/>
            <w:vMerge/>
            <w:shd w:val="clear" w:color="auto" w:fill="auto"/>
            <w:textDirection w:val="btLr"/>
          </w:tcPr>
          <w:p w14:paraId="72776132"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68D8B7FE" w14:textId="77777777" w:rsidR="00B75AB4" w:rsidRPr="00BD1E24" w:rsidRDefault="00B75AB4" w:rsidP="002B0570">
            <w:pPr>
              <w:spacing w:before="120" w:line="276" w:lineRule="auto"/>
              <w:ind w:firstLine="0"/>
              <w:rPr>
                <w:b w:val="0"/>
                <w:sz w:val="22"/>
                <w:szCs w:val="22"/>
              </w:rPr>
            </w:pPr>
            <w:r w:rsidRPr="00BD1E24">
              <w:rPr>
                <w:b w:val="0"/>
                <w:sz w:val="22"/>
                <w:szCs w:val="22"/>
              </w:rPr>
              <w:t>Mecânica</w:t>
            </w:r>
          </w:p>
        </w:tc>
        <w:tc>
          <w:tcPr>
            <w:tcW w:w="893" w:type="pct"/>
            <w:shd w:val="clear" w:color="auto" w:fill="auto"/>
          </w:tcPr>
          <w:p w14:paraId="5D177CCA"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691B325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3670F18"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3BADD3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2C65EF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F36734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6F1A8E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FE8DF7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8645ECA" w14:textId="77777777" w:rsidTr="002B0570">
        <w:trPr>
          <w:trHeight w:val="184"/>
        </w:trPr>
        <w:tc>
          <w:tcPr>
            <w:tcW w:w="631" w:type="pct"/>
            <w:vMerge/>
            <w:shd w:val="clear" w:color="auto" w:fill="auto"/>
            <w:textDirection w:val="btLr"/>
          </w:tcPr>
          <w:p w14:paraId="6CE35210"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67D028D2" w14:textId="77777777" w:rsidR="00B75AB4" w:rsidRPr="00BD1E24" w:rsidRDefault="00B75AB4" w:rsidP="002B0570">
            <w:pPr>
              <w:spacing w:before="120" w:line="276" w:lineRule="auto"/>
              <w:ind w:firstLine="0"/>
              <w:rPr>
                <w:b w:val="0"/>
                <w:sz w:val="22"/>
                <w:szCs w:val="22"/>
              </w:rPr>
            </w:pPr>
            <w:r w:rsidRPr="00BD1E24">
              <w:rPr>
                <w:b w:val="0"/>
                <w:sz w:val="22"/>
                <w:szCs w:val="22"/>
              </w:rPr>
              <w:t>Meio Ambiente</w:t>
            </w:r>
          </w:p>
        </w:tc>
        <w:tc>
          <w:tcPr>
            <w:tcW w:w="893" w:type="pct"/>
            <w:shd w:val="clear" w:color="auto" w:fill="auto"/>
          </w:tcPr>
          <w:p w14:paraId="37BAE79E"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18545E6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77B5A21A"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0E18AAB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35B190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8DD2CB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809414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619D74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2B98C45" w14:textId="77777777" w:rsidTr="002B0570">
        <w:trPr>
          <w:trHeight w:val="129"/>
        </w:trPr>
        <w:tc>
          <w:tcPr>
            <w:tcW w:w="631" w:type="pct"/>
            <w:vMerge/>
            <w:shd w:val="clear" w:color="auto" w:fill="auto"/>
            <w:textDirection w:val="btLr"/>
          </w:tcPr>
          <w:p w14:paraId="5D95345D"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4006AA7A" w14:textId="77777777" w:rsidR="00B75AB4" w:rsidRPr="00BD1E24" w:rsidRDefault="00B75AB4" w:rsidP="002B0570">
            <w:pPr>
              <w:spacing w:before="120" w:line="276" w:lineRule="auto"/>
              <w:ind w:firstLine="0"/>
              <w:rPr>
                <w:b w:val="0"/>
                <w:sz w:val="22"/>
                <w:szCs w:val="22"/>
              </w:rPr>
            </w:pPr>
            <w:r w:rsidRPr="00BD1E24">
              <w:rPr>
                <w:b w:val="0"/>
                <w:sz w:val="22"/>
                <w:szCs w:val="22"/>
              </w:rPr>
              <w:t>Segurança do Trabalho</w:t>
            </w:r>
          </w:p>
        </w:tc>
        <w:tc>
          <w:tcPr>
            <w:tcW w:w="893" w:type="pct"/>
            <w:shd w:val="clear" w:color="auto" w:fill="auto"/>
          </w:tcPr>
          <w:p w14:paraId="5AC6EA3A"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1C14A01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E4E7735"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034018D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D05380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C44766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97E83C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591BAD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798FD51" w14:textId="77777777" w:rsidTr="002B0570">
        <w:trPr>
          <w:trHeight w:val="152"/>
        </w:trPr>
        <w:tc>
          <w:tcPr>
            <w:tcW w:w="631" w:type="pct"/>
            <w:vMerge/>
            <w:shd w:val="clear" w:color="auto" w:fill="auto"/>
            <w:textDirection w:val="btLr"/>
          </w:tcPr>
          <w:p w14:paraId="7346F573"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04433A70" w14:textId="77777777" w:rsidR="00B75AB4" w:rsidRPr="00BD1E24" w:rsidRDefault="00B75AB4" w:rsidP="002B0570">
            <w:pPr>
              <w:spacing w:before="120" w:line="276" w:lineRule="auto"/>
              <w:ind w:firstLine="0"/>
              <w:rPr>
                <w:b w:val="0"/>
                <w:sz w:val="22"/>
                <w:szCs w:val="22"/>
              </w:rPr>
            </w:pPr>
            <w:r w:rsidRPr="00BD1E24">
              <w:rPr>
                <w:b w:val="0"/>
                <w:sz w:val="22"/>
                <w:szCs w:val="22"/>
              </w:rPr>
              <w:t>Edificações</w:t>
            </w:r>
          </w:p>
        </w:tc>
        <w:tc>
          <w:tcPr>
            <w:tcW w:w="893" w:type="pct"/>
            <w:shd w:val="clear" w:color="auto" w:fill="auto"/>
          </w:tcPr>
          <w:p w14:paraId="22257F54"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13928C8A"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7826477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6F91CA45"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4709B21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A016A3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3551F6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3A3185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2EADFD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9705410" w14:textId="77777777" w:rsidTr="002B0570">
        <w:trPr>
          <w:trHeight w:val="164"/>
        </w:trPr>
        <w:tc>
          <w:tcPr>
            <w:tcW w:w="631" w:type="pct"/>
            <w:vMerge/>
            <w:shd w:val="clear" w:color="auto" w:fill="auto"/>
            <w:textDirection w:val="btLr"/>
          </w:tcPr>
          <w:p w14:paraId="633ABC3A"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5F53F8ED" w14:textId="77777777" w:rsidR="00B75AB4" w:rsidRPr="00BD1E24" w:rsidRDefault="00B75AB4" w:rsidP="002B0570">
            <w:pPr>
              <w:spacing w:before="120" w:line="276" w:lineRule="auto"/>
              <w:ind w:firstLine="0"/>
              <w:rPr>
                <w:b w:val="0"/>
                <w:sz w:val="22"/>
                <w:szCs w:val="22"/>
              </w:rPr>
            </w:pPr>
            <w:r w:rsidRPr="00BD1E24">
              <w:rPr>
                <w:b w:val="0"/>
                <w:sz w:val="22"/>
                <w:szCs w:val="22"/>
              </w:rPr>
              <w:t>Mecânica</w:t>
            </w:r>
          </w:p>
        </w:tc>
        <w:tc>
          <w:tcPr>
            <w:tcW w:w="893" w:type="pct"/>
            <w:shd w:val="clear" w:color="auto" w:fill="auto"/>
          </w:tcPr>
          <w:p w14:paraId="33817F9A"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0A09192E"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1A17B23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A1C7372"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5085AE3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37A1B2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E6F609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1DA0D2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5383C5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E71A2DD" w14:textId="77777777" w:rsidTr="002B0570">
        <w:trPr>
          <w:trHeight w:val="123"/>
        </w:trPr>
        <w:tc>
          <w:tcPr>
            <w:tcW w:w="631" w:type="pct"/>
            <w:vMerge/>
            <w:shd w:val="clear" w:color="auto" w:fill="auto"/>
            <w:textDirection w:val="btLr"/>
          </w:tcPr>
          <w:p w14:paraId="2555BDF5"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6565392B" w14:textId="77777777" w:rsidR="00B75AB4" w:rsidRPr="00BD1E24" w:rsidRDefault="00B75AB4" w:rsidP="002B0570">
            <w:pPr>
              <w:spacing w:before="120" w:line="276" w:lineRule="auto"/>
              <w:ind w:firstLine="0"/>
              <w:rPr>
                <w:b w:val="0"/>
                <w:sz w:val="22"/>
                <w:szCs w:val="22"/>
              </w:rPr>
            </w:pPr>
            <w:r w:rsidRPr="00BD1E24">
              <w:rPr>
                <w:b w:val="0"/>
                <w:sz w:val="22"/>
                <w:szCs w:val="22"/>
              </w:rPr>
              <w:t>Informática para Internet</w:t>
            </w:r>
          </w:p>
        </w:tc>
        <w:tc>
          <w:tcPr>
            <w:tcW w:w="893" w:type="pct"/>
            <w:shd w:val="clear" w:color="auto" w:fill="auto"/>
          </w:tcPr>
          <w:p w14:paraId="774F064D"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2DB1B67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5B14AFF" w14:textId="77777777" w:rsidR="00B75AB4" w:rsidRPr="00BD1E24" w:rsidRDefault="00B75AB4" w:rsidP="002B0570">
            <w:pPr>
              <w:spacing w:before="120" w:line="276" w:lineRule="auto"/>
              <w:ind w:firstLine="0"/>
              <w:rPr>
                <w:b w:val="0"/>
                <w:sz w:val="22"/>
                <w:szCs w:val="22"/>
              </w:rPr>
            </w:pPr>
            <w:r w:rsidRPr="00BD1E24">
              <w:rPr>
                <w:b w:val="0"/>
                <w:sz w:val="22"/>
                <w:szCs w:val="22"/>
              </w:rPr>
              <w:t>Vespertino</w:t>
            </w:r>
          </w:p>
        </w:tc>
        <w:tc>
          <w:tcPr>
            <w:tcW w:w="303" w:type="pct"/>
            <w:shd w:val="clear" w:color="auto" w:fill="auto"/>
            <w:vAlign w:val="center"/>
          </w:tcPr>
          <w:p w14:paraId="4D96DDB8"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2FC4C7D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B326CF3"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88A7FD1"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04565117" w14:textId="77777777" w:rsidR="00B75AB4" w:rsidRPr="00BD1E24" w:rsidRDefault="00B75AB4" w:rsidP="002B0570">
            <w:pPr>
              <w:spacing w:before="120" w:line="276" w:lineRule="auto"/>
              <w:ind w:firstLine="0"/>
              <w:jc w:val="center"/>
              <w:rPr>
                <w:b w:val="0"/>
                <w:sz w:val="22"/>
                <w:szCs w:val="22"/>
              </w:rPr>
            </w:pPr>
          </w:p>
        </w:tc>
      </w:tr>
      <w:tr w:rsidR="005179AD" w:rsidRPr="00BD1E24" w14:paraId="31EF0508" w14:textId="77777777" w:rsidTr="002B0570">
        <w:trPr>
          <w:trHeight w:val="219"/>
        </w:trPr>
        <w:tc>
          <w:tcPr>
            <w:tcW w:w="631" w:type="pct"/>
            <w:vMerge/>
            <w:shd w:val="clear" w:color="auto" w:fill="auto"/>
            <w:textDirection w:val="btLr"/>
          </w:tcPr>
          <w:p w14:paraId="6881EB5F"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5B2F9BB6" w14:textId="77777777" w:rsidR="00B75AB4" w:rsidRPr="00BD1E24" w:rsidRDefault="00B75AB4" w:rsidP="002B0570">
            <w:pPr>
              <w:spacing w:before="120" w:line="276" w:lineRule="auto"/>
              <w:ind w:firstLine="0"/>
              <w:rPr>
                <w:b w:val="0"/>
                <w:sz w:val="22"/>
                <w:szCs w:val="22"/>
              </w:rPr>
            </w:pPr>
            <w:r w:rsidRPr="00BD1E24">
              <w:rPr>
                <w:b w:val="0"/>
                <w:sz w:val="22"/>
                <w:szCs w:val="22"/>
              </w:rPr>
              <w:t xml:space="preserve">Programação de </w:t>
            </w:r>
            <w:r w:rsidRPr="00BD1E24">
              <w:rPr>
                <w:b w:val="0"/>
                <w:sz w:val="22"/>
                <w:szCs w:val="22"/>
              </w:rPr>
              <w:lastRenderedPageBreak/>
              <w:t xml:space="preserve">Aplicativos Móveis </w:t>
            </w:r>
          </w:p>
        </w:tc>
        <w:tc>
          <w:tcPr>
            <w:tcW w:w="893" w:type="pct"/>
            <w:shd w:val="clear" w:color="auto" w:fill="auto"/>
          </w:tcPr>
          <w:p w14:paraId="4C758D27" w14:textId="77777777" w:rsidR="00B75AB4" w:rsidRPr="00BD1E24" w:rsidRDefault="00B75AB4" w:rsidP="002B0570">
            <w:pPr>
              <w:spacing w:before="120" w:line="276" w:lineRule="auto"/>
              <w:ind w:firstLine="0"/>
              <w:rPr>
                <w:b w:val="0"/>
                <w:sz w:val="22"/>
                <w:szCs w:val="22"/>
              </w:rPr>
            </w:pPr>
            <w:r w:rsidRPr="00BD1E24">
              <w:rPr>
                <w:b w:val="0"/>
                <w:sz w:val="22"/>
                <w:szCs w:val="22"/>
              </w:rPr>
              <w:lastRenderedPageBreak/>
              <w:t>Subsequente</w:t>
            </w:r>
          </w:p>
        </w:tc>
        <w:tc>
          <w:tcPr>
            <w:tcW w:w="407" w:type="pct"/>
            <w:shd w:val="clear" w:color="auto" w:fill="auto"/>
          </w:tcPr>
          <w:p w14:paraId="54B4EA8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B973E2D"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439101A"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C2B816D"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7C10ED1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0656C6B"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3DFD1A84" w14:textId="77777777" w:rsidR="00B75AB4" w:rsidRPr="00BD1E24" w:rsidRDefault="00B75AB4" w:rsidP="002B0570">
            <w:pPr>
              <w:spacing w:before="120" w:line="276" w:lineRule="auto"/>
              <w:ind w:firstLine="0"/>
              <w:jc w:val="center"/>
              <w:rPr>
                <w:b w:val="0"/>
                <w:sz w:val="22"/>
                <w:szCs w:val="22"/>
              </w:rPr>
            </w:pPr>
          </w:p>
        </w:tc>
      </w:tr>
      <w:tr w:rsidR="005179AD" w:rsidRPr="00BD1E24" w14:paraId="0499C17C" w14:textId="77777777" w:rsidTr="002B0570">
        <w:trPr>
          <w:trHeight w:val="199"/>
        </w:trPr>
        <w:tc>
          <w:tcPr>
            <w:tcW w:w="631" w:type="pct"/>
            <w:vMerge/>
            <w:shd w:val="clear" w:color="auto" w:fill="auto"/>
            <w:textDirection w:val="btLr"/>
          </w:tcPr>
          <w:p w14:paraId="39A0DDE5"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6B6D79CC" w14:textId="77777777" w:rsidR="00B75AB4" w:rsidRPr="00BD1E24" w:rsidRDefault="00B75AB4" w:rsidP="002B0570">
            <w:pPr>
              <w:spacing w:before="120" w:line="276" w:lineRule="auto"/>
              <w:ind w:firstLine="0"/>
              <w:rPr>
                <w:b w:val="0"/>
                <w:sz w:val="22"/>
                <w:szCs w:val="22"/>
              </w:rPr>
            </w:pPr>
            <w:r w:rsidRPr="00BD1E24">
              <w:rPr>
                <w:b w:val="0"/>
                <w:sz w:val="22"/>
                <w:szCs w:val="22"/>
              </w:rPr>
              <w:t>Guia de Turismo</w:t>
            </w:r>
          </w:p>
        </w:tc>
        <w:tc>
          <w:tcPr>
            <w:tcW w:w="893" w:type="pct"/>
            <w:shd w:val="clear" w:color="auto" w:fill="auto"/>
          </w:tcPr>
          <w:p w14:paraId="61E67E9E"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629468C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7285BF3D"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0067289"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6264B07C"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BD3602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71CD9F1"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78E1AC3E" w14:textId="77777777" w:rsidR="00B75AB4" w:rsidRPr="00BD1E24" w:rsidRDefault="00B75AB4" w:rsidP="002B0570">
            <w:pPr>
              <w:spacing w:before="120" w:line="276" w:lineRule="auto"/>
              <w:ind w:firstLine="0"/>
              <w:jc w:val="center"/>
              <w:rPr>
                <w:b w:val="0"/>
                <w:sz w:val="22"/>
                <w:szCs w:val="22"/>
              </w:rPr>
            </w:pPr>
          </w:p>
        </w:tc>
      </w:tr>
      <w:tr w:rsidR="005179AD" w:rsidRPr="00BD1E24" w14:paraId="02FA5709" w14:textId="77777777" w:rsidTr="002B0570">
        <w:trPr>
          <w:trHeight w:val="192"/>
        </w:trPr>
        <w:tc>
          <w:tcPr>
            <w:tcW w:w="631" w:type="pct"/>
            <w:vMerge/>
            <w:shd w:val="clear" w:color="auto" w:fill="auto"/>
            <w:textDirection w:val="btLr"/>
          </w:tcPr>
          <w:p w14:paraId="19A0685F"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39D0D270" w14:textId="77777777" w:rsidR="00B75AB4" w:rsidRPr="00BD1E24" w:rsidRDefault="00B75AB4" w:rsidP="002B0570">
            <w:pPr>
              <w:spacing w:before="120" w:line="276" w:lineRule="auto"/>
              <w:ind w:firstLine="0"/>
              <w:rPr>
                <w:b w:val="0"/>
                <w:sz w:val="22"/>
                <w:szCs w:val="22"/>
              </w:rPr>
            </w:pPr>
            <w:r w:rsidRPr="00BD1E24">
              <w:rPr>
                <w:b w:val="0"/>
                <w:sz w:val="22"/>
                <w:szCs w:val="22"/>
              </w:rPr>
              <w:t>Florestas</w:t>
            </w:r>
          </w:p>
        </w:tc>
        <w:tc>
          <w:tcPr>
            <w:tcW w:w="893" w:type="pct"/>
            <w:shd w:val="clear" w:color="auto" w:fill="auto"/>
          </w:tcPr>
          <w:p w14:paraId="1B25E8EF"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1865CEE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4C0131F" w14:textId="77777777" w:rsidR="00B75AB4" w:rsidRPr="00BD1E24" w:rsidRDefault="00B75AB4" w:rsidP="002B0570">
            <w:pPr>
              <w:spacing w:before="120" w:line="276" w:lineRule="auto"/>
              <w:ind w:firstLine="0"/>
              <w:rPr>
                <w:b w:val="0"/>
                <w:sz w:val="22"/>
                <w:szCs w:val="22"/>
              </w:rPr>
            </w:pPr>
            <w:r w:rsidRPr="00BD1E24">
              <w:rPr>
                <w:b w:val="0"/>
                <w:sz w:val="22"/>
                <w:szCs w:val="22"/>
              </w:rPr>
              <w:t>Vespertino</w:t>
            </w:r>
          </w:p>
        </w:tc>
        <w:tc>
          <w:tcPr>
            <w:tcW w:w="303" w:type="pct"/>
            <w:shd w:val="clear" w:color="auto" w:fill="auto"/>
            <w:vAlign w:val="center"/>
          </w:tcPr>
          <w:p w14:paraId="27AA4882"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AAC5833"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0C0867A"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4F3CA0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799D12D" w14:textId="77777777" w:rsidR="00B75AB4" w:rsidRPr="00BD1E24" w:rsidRDefault="00B75AB4" w:rsidP="002B0570">
            <w:pPr>
              <w:spacing w:before="120" w:line="276" w:lineRule="auto"/>
              <w:ind w:firstLine="0"/>
              <w:jc w:val="center"/>
              <w:rPr>
                <w:b w:val="0"/>
                <w:sz w:val="22"/>
                <w:szCs w:val="22"/>
              </w:rPr>
            </w:pPr>
          </w:p>
        </w:tc>
      </w:tr>
      <w:tr w:rsidR="005179AD" w:rsidRPr="00BD1E24" w14:paraId="5AE46BBB" w14:textId="77777777" w:rsidTr="002B0570">
        <w:trPr>
          <w:trHeight w:val="135"/>
        </w:trPr>
        <w:tc>
          <w:tcPr>
            <w:tcW w:w="631" w:type="pct"/>
            <w:vMerge/>
            <w:shd w:val="clear" w:color="auto" w:fill="auto"/>
            <w:textDirection w:val="btLr"/>
          </w:tcPr>
          <w:p w14:paraId="58E9A3C6"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163CC2EB" w14:textId="77777777" w:rsidR="00B75AB4" w:rsidRPr="00BD1E24" w:rsidRDefault="00B75AB4" w:rsidP="002B0570">
            <w:pPr>
              <w:spacing w:before="120" w:line="276" w:lineRule="auto"/>
              <w:ind w:firstLine="0"/>
              <w:rPr>
                <w:b w:val="0"/>
                <w:sz w:val="22"/>
                <w:szCs w:val="22"/>
              </w:rPr>
            </w:pPr>
            <w:r w:rsidRPr="00BD1E24">
              <w:rPr>
                <w:b w:val="0"/>
                <w:sz w:val="22"/>
                <w:szCs w:val="22"/>
              </w:rPr>
              <w:t>Refrigeração e Climatização</w:t>
            </w:r>
          </w:p>
        </w:tc>
        <w:tc>
          <w:tcPr>
            <w:tcW w:w="893" w:type="pct"/>
            <w:shd w:val="clear" w:color="auto" w:fill="auto"/>
          </w:tcPr>
          <w:p w14:paraId="340E6FA3"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28DD97E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8188082" w14:textId="77777777" w:rsidR="00B75AB4" w:rsidRPr="00BD1E24" w:rsidRDefault="00B75AB4" w:rsidP="002B0570">
            <w:pPr>
              <w:spacing w:before="120" w:line="276" w:lineRule="auto"/>
              <w:ind w:firstLine="0"/>
              <w:rPr>
                <w:b w:val="0"/>
                <w:sz w:val="22"/>
                <w:szCs w:val="22"/>
              </w:rPr>
            </w:pPr>
            <w:r w:rsidRPr="00BD1E24">
              <w:rPr>
                <w:b w:val="0"/>
                <w:sz w:val="22"/>
                <w:szCs w:val="22"/>
              </w:rPr>
              <w:t>Vespertino</w:t>
            </w:r>
          </w:p>
        </w:tc>
        <w:tc>
          <w:tcPr>
            <w:tcW w:w="303" w:type="pct"/>
            <w:shd w:val="clear" w:color="auto" w:fill="auto"/>
            <w:vAlign w:val="center"/>
          </w:tcPr>
          <w:p w14:paraId="3F06D90A"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4C117FF"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7EC2506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F9447AD"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768EAF35" w14:textId="77777777" w:rsidR="00B75AB4" w:rsidRPr="00BD1E24" w:rsidRDefault="00B75AB4" w:rsidP="002B0570">
            <w:pPr>
              <w:spacing w:before="120" w:line="276" w:lineRule="auto"/>
              <w:ind w:firstLine="0"/>
              <w:jc w:val="center"/>
              <w:rPr>
                <w:b w:val="0"/>
                <w:sz w:val="22"/>
                <w:szCs w:val="22"/>
              </w:rPr>
            </w:pPr>
          </w:p>
        </w:tc>
      </w:tr>
      <w:tr w:rsidR="005179AD" w:rsidRPr="00BD1E24" w14:paraId="378F20C9" w14:textId="77777777" w:rsidTr="002B0570">
        <w:trPr>
          <w:trHeight w:val="182"/>
        </w:trPr>
        <w:tc>
          <w:tcPr>
            <w:tcW w:w="631" w:type="pct"/>
            <w:vMerge/>
            <w:shd w:val="clear" w:color="auto" w:fill="auto"/>
            <w:textDirection w:val="btLr"/>
          </w:tcPr>
          <w:p w14:paraId="0805B8EF"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5E944DB0" w14:textId="77777777" w:rsidR="00B75AB4" w:rsidRPr="00BD1E24" w:rsidRDefault="00B75AB4" w:rsidP="002B0570">
            <w:pPr>
              <w:spacing w:before="120" w:line="276" w:lineRule="auto"/>
              <w:ind w:firstLine="0"/>
              <w:rPr>
                <w:b w:val="0"/>
                <w:sz w:val="22"/>
                <w:szCs w:val="22"/>
              </w:rPr>
            </w:pPr>
            <w:r w:rsidRPr="00BD1E24">
              <w:rPr>
                <w:b w:val="0"/>
                <w:sz w:val="22"/>
                <w:szCs w:val="22"/>
              </w:rPr>
              <w:t>Plástico</w:t>
            </w:r>
          </w:p>
        </w:tc>
        <w:tc>
          <w:tcPr>
            <w:tcW w:w="893" w:type="pct"/>
            <w:shd w:val="clear" w:color="auto" w:fill="auto"/>
          </w:tcPr>
          <w:p w14:paraId="7A7540DC"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7F4635A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438519B7"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6438576C"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607EB12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76047F0"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3B4C9A8"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09A91B76" w14:textId="77777777" w:rsidR="00B75AB4" w:rsidRPr="00BD1E24" w:rsidRDefault="00B75AB4" w:rsidP="002B0570">
            <w:pPr>
              <w:spacing w:before="120" w:line="276" w:lineRule="auto"/>
              <w:ind w:firstLine="0"/>
              <w:jc w:val="center"/>
              <w:rPr>
                <w:b w:val="0"/>
                <w:sz w:val="22"/>
                <w:szCs w:val="22"/>
              </w:rPr>
            </w:pPr>
          </w:p>
        </w:tc>
      </w:tr>
      <w:tr w:rsidR="005179AD" w:rsidRPr="00BD1E24" w14:paraId="092B5986" w14:textId="77777777" w:rsidTr="002B0570">
        <w:trPr>
          <w:trHeight w:val="227"/>
        </w:trPr>
        <w:tc>
          <w:tcPr>
            <w:tcW w:w="631" w:type="pct"/>
            <w:vMerge/>
            <w:shd w:val="clear" w:color="auto" w:fill="auto"/>
            <w:textDirection w:val="btLr"/>
          </w:tcPr>
          <w:p w14:paraId="08E98B3A" w14:textId="77777777" w:rsidR="00B75AB4" w:rsidRPr="00BD1E24" w:rsidRDefault="00B75AB4" w:rsidP="007E7962">
            <w:pPr>
              <w:spacing w:line="276" w:lineRule="auto"/>
              <w:ind w:left="113" w:right="113" w:firstLine="0"/>
              <w:rPr>
                <w:b w:val="0"/>
                <w:sz w:val="22"/>
                <w:szCs w:val="22"/>
              </w:rPr>
            </w:pPr>
          </w:p>
        </w:tc>
        <w:tc>
          <w:tcPr>
            <w:tcW w:w="894" w:type="pct"/>
            <w:shd w:val="clear" w:color="auto" w:fill="auto"/>
          </w:tcPr>
          <w:p w14:paraId="028ED923" w14:textId="77777777" w:rsidR="00B75AB4" w:rsidRPr="00BD1E24" w:rsidRDefault="00B75AB4" w:rsidP="002B0570">
            <w:pPr>
              <w:spacing w:before="120" w:line="276" w:lineRule="auto"/>
              <w:ind w:firstLine="0"/>
              <w:rPr>
                <w:b w:val="0"/>
                <w:sz w:val="22"/>
                <w:szCs w:val="22"/>
              </w:rPr>
            </w:pPr>
            <w:r w:rsidRPr="00BD1E24">
              <w:rPr>
                <w:b w:val="0"/>
                <w:sz w:val="22"/>
                <w:szCs w:val="22"/>
              </w:rPr>
              <w:t>Manutenção Automotiva</w:t>
            </w:r>
          </w:p>
        </w:tc>
        <w:tc>
          <w:tcPr>
            <w:tcW w:w="893" w:type="pct"/>
            <w:shd w:val="clear" w:color="auto" w:fill="auto"/>
          </w:tcPr>
          <w:p w14:paraId="3D2CB582"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773C12F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6B19827" w14:textId="77777777" w:rsidR="00B75AB4" w:rsidRPr="00BD1E24" w:rsidRDefault="00B75AB4" w:rsidP="002B0570">
            <w:pPr>
              <w:spacing w:before="120" w:line="276" w:lineRule="auto"/>
              <w:ind w:firstLine="0"/>
              <w:rPr>
                <w:b w:val="0"/>
                <w:sz w:val="22"/>
                <w:szCs w:val="22"/>
              </w:rPr>
            </w:pPr>
            <w:r w:rsidRPr="00BD1E24">
              <w:rPr>
                <w:b w:val="0"/>
                <w:sz w:val="22"/>
                <w:szCs w:val="22"/>
              </w:rPr>
              <w:t>Vespertino</w:t>
            </w:r>
          </w:p>
        </w:tc>
        <w:tc>
          <w:tcPr>
            <w:tcW w:w="303" w:type="pct"/>
            <w:shd w:val="clear" w:color="auto" w:fill="auto"/>
            <w:vAlign w:val="center"/>
          </w:tcPr>
          <w:p w14:paraId="7626F000"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ED2160D"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6CA4D9D8"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B462D9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E5049C9" w14:textId="77777777" w:rsidR="00B75AB4" w:rsidRPr="00BD1E24" w:rsidRDefault="00B75AB4" w:rsidP="002B0570">
            <w:pPr>
              <w:spacing w:before="120" w:line="276" w:lineRule="auto"/>
              <w:ind w:firstLine="0"/>
              <w:jc w:val="center"/>
              <w:rPr>
                <w:b w:val="0"/>
                <w:sz w:val="22"/>
                <w:szCs w:val="22"/>
              </w:rPr>
            </w:pPr>
          </w:p>
        </w:tc>
      </w:tr>
      <w:tr w:rsidR="005179AD" w:rsidRPr="00BD1E24" w14:paraId="49C76016" w14:textId="77777777" w:rsidTr="002B0570">
        <w:trPr>
          <w:trHeight w:val="182"/>
        </w:trPr>
        <w:tc>
          <w:tcPr>
            <w:tcW w:w="631" w:type="pct"/>
            <w:vMerge/>
            <w:shd w:val="clear" w:color="auto" w:fill="auto"/>
            <w:textDirection w:val="btLr"/>
          </w:tcPr>
          <w:p w14:paraId="5F161151"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6CA32DA2" w14:textId="77777777" w:rsidR="00B75AB4" w:rsidRPr="00BD1E24" w:rsidRDefault="00B75AB4" w:rsidP="002B0570">
            <w:pPr>
              <w:spacing w:line="276" w:lineRule="auto"/>
              <w:ind w:firstLine="0"/>
              <w:rPr>
                <w:b w:val="0"/>
                <w:sz w:val="22"/>
                <w:szCs w:val="22"/>
              </w:rPr>
            </w:pPr>
            <w:r w:rsidRPr="00BD1E24">
              <w:rPr>
                <w:b w:val="0"/>
                <w:sz w:val="22"/>
                <w:szCs w:val="22"/>
              </w:rPr>
              <w:t>Metrologia</w:t>
            </w:r>
          </w:p>
        </w:tc>
        <w:tc>
          <w:tcPr>
            <w:tcW w:w="893" w:type="pct"/>
            <w:shd w:val="clear" w:color="auto" w:fill="auto"/>
          </w:tcPr>
          <w:p w14:paraId="4B1A9E8E" w14:textId="77777777" w:rsidR="00B75AB4" w:rsidRPr="00BD1E24" w:rsidRDefault="00B75AB4" w:rsidP="002B0570">
            <w:pPr>
              <w:spacing w:line="276" w:lineRule="auto"/>
              <w:ind w:firstLine="0"/>
              <w:rPr>
                <w:b w:val="0"/>
                <w:sz w:val="22"/>
                <w:szCs w:val="22"/>
              </w:rPr>
            </w:pPr>
            <w:r w:rsidRPr="00BD1E24">
              <w:rPr>
                <w:b w:val="0"/>
                <w:sz w:val="22"/>
                <w:szCs w:val="22"/>
              </w:rPr>
              <w:t>Subsequente</w:t>
            </w:r>
          </w:p>
        </w:tc>
        <w:tc>
          <w:tcPr>
            <w:tcW w:w="407" w:type="pct"/>
            <w:shd w:val="clear" w:color="auto" w:fill="auto"/>
          </w:tcPr>
          <w:p w14:paraId="57418D6B" w14:textId="77777777" w:rsidR="00B75AB4" w:rsidRPr="00BD1E24" w:rsidRDefault="00B75AB4" w:rsidP="002B0570">
            <w:pPr>
              <w:spacing w:line="276" w:lineRule="auto"/>
              <w:ind w:firstLine="0"/>
              <w:jc w:val="center"/>
              <w:rPr>
                <w:b w:val="0"/>
                <w:sz w:val="22"/>
                <w:szCs w:val="22"/>
              </w:rPr>
            </w:pPr>
            <w:r w:rsidRPr="00BD1E24">
              <w:rPr>
                <w:b w:val="0"/>
                <w:sz w:val="22"/>
                <w:szCs w:val="22"/>
              </w:rPr>
              <w:t>40</w:t>
            </w:r>
          </w:p>
        </w:tc>
        <w:tc>
          <w:tcPr>
            <w:tcW w:w="657" w:type="pct"/>
            <w:shd w:val="clear" w:color="auto" w:fill="auto"/>
          </w:tcPr>
          <w:p w14:paraId="08DB27ED" w14:textId="77777777" w:rsidR="00B75AB4" w:rsidRPr="00BD1E24" w:rsidRDefault="00B75AB4" w:rsidP="002B0570">
            <w:pPr>
              <w:spacing w:line="276" w:lineRule="auto"/>
              <w:ind w:firstLine="0"/>
              <w:rPr>
                <w:b w:val="0"/>
                <w:sz w:val="22"/>
                <w:szCs w:val="22"/>
              </w:rPr>
            </w:pPr>
            <w:r w:rsidRPr="00BD1E24">
              <w:rPr>
                <w:b w:val="0"/>
                <w:sz w:val="22"/>
                <w:szCs w:val="22"/>
              </w:rPr>
              <w:t>Noturno</w:t>
            </w:r>
          </w:p>
        </w:tc>
        <w:tc>
          <w:tcPr>
            <w:tcW w:w="303" w:type="pct"/>
            <w:shd w:val="clear" w:color="auto" w:fill="auto"/>
            <w:vAlign w:val="center"/>
          </w:tcPr>
          <w:p w14:paraId="5A9771B5" w14:textId="77777777" w:rsidR="00B75AB4" w:rsidRPr="00BD1E24" w:rsidRDefault="00B75AB4" w:rsidP="002B0570">
            <w:pPr>
              <w:spacing w:line="276" w:lineRule="auto"/>
              <w:ind w:firstLine="0"/>
              <w:jc w:val="center"/>
              <w:rPr>
                <w:b w:val="0"/>
                <w:sz w:val="22"/>
                <w:szCs w:val="22"/>
              </w:rPr>
            </w:pPr>
          </w:p>
        </w:tc>
        <w:tc>
          <w:tcPr>
            <w:tcW w:w="303" w:type="pct"/>
            <w:shd w:val="clear" w:color="auto" w:fill="auto"/>
            <w:vAlign w:val="center"/>
          </w:tcPr>
          <w:p w14:paraId="7EF218F2" w14:textId="77777777" w:rsidR="00B75AB4" w:rsidRPr="00BD1E24" w:rsidRDefault="00B75AB4" w:rsidP="002B0570">
            <w:pPr>
              <w:spacing w:line="276" w:lineRule="auto"/>
              <w:ind w:firstLine="0"/>
              <w:jc w:val="center"/>
              <w:rPr>
                <w:b w:val="0"/>
                <w:sz w:val="22"/>
                <w:szCs w:val="22"/>
              </w:rPr>
            </w:pPr>
          </w:p>
        </w:tc>
        <w:tc>
          <w:tcPr>
            <w:tcW w:w="303" w:type="pct"/>
            <w:shd w:val="clear" w:color="auto" w:fill="auto"/>
            <w:vAlign w:val="center"/>
          </w:tcPr>
          <w:p w14:paraId="28B40735" w14:textId="77777777" w:rsidR="00B75AB4" w:rsidRPr="00BD1E24" w:rsidRDefault="00B75AB4" w:rsidP="002B0570">
            <w:pPr>
              <w:spacing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D854982" w14:textId="77777777" w:rsidR="00B75AB4" w:rsidRPr="00BD1E24" w:rsidRDefault="00B75AB4" w:rsidP="002B0570">
            <w:pPr>
              <w:spacing w:line="276" w:lineRule="auto"/>
              <w:ind w:firstLine="0"/>
              <w:jc w:val="center"/>
              <w:rPr>
                <w:b w:val="0"/>
                <w:sz w:val="22"/>
                <w:szCs w:val="22"/>
              </w:rPr>
            </w:pPr>
          </w:p>
        </w:tc>
        <w:tc>
          <w:tcPr>
            <w:tcW w:w="306" w:type="pct"/>
            <w:shd w:val="clear" w:color="auto" w:fill="auto"/>
            <w:vAlign w:val="center"/>
          </w:tcPr>
          <w:p w14:paraId="1D61BE1F" w14:textId="77777777" w:rsidR="00B75AB4" w:rsidRPr="00BD1E24" w:rsidRDefault="00B75AB4" w:rsidP="002B0570">
            <w:pPr>
              <w:spacing w:line="276" w:lineRule="auto"/>
              <w:ind w:firstLine="0"/>
              <w:jc w:val="center"/>
              <w:rPr>
                <w:b w:val="0"/>
                <w:sz w:val="22"/>
                <w:szCs w:val="22"/>
              </w:rPr>
            </w:pPr>
          </w:p>
        </w:tc>
      </w:tr>
      <w:tr w:rsidR="005179AD" w:rsidRPr="00BD1E24" w14:paraId="3A6F238F" w14:textId="77777777" w:rsidTr="002B0570">
        <w:trPr>
          <w:trHeight w:val="150"/>
        </w:trPr>
        <w:tc>
          <w:tcPr>
            <w:tcW w:w="631" w:type="pct"/>
            <w:vMerge/>
            <w:shd w:val="clear" w:color="auto" w:fill="auto"/>
            <w:textDirection w:val="btLr"/>
          </w:tcPr>
          <w:p w14:paraId="00BE0802"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1545EA4E" w14:textId="77777777" w:rsidR="00B75AB4" w:rsidRPr="00BD1E24" w:rsidRDefault="00B75AB4" w:rsidP="002B0570">
            <w:pPr>
              <w:spacing w:before="120" w:line="276" w:lineRule="auto"/>
              <w:ind w:firstLine="0"/>
              <w:rPr>
                <w:b w:val="0"/>
                <w:sz w:val="22"/>
                <w:szCs w:val="22"/>
              </w:rPr>
            </w:pPr>
            <w:r w:rsidRPr="00BD1E24">
              <w:rPr>
                <w:b w:val="0"/>
                <w:sz w:val="22"/>
                <w:szCs w:val="22"/>
              </w:rPr>
              <w:t>Desenho de Construção Civil</w:t>
            </w:r>
          </w:p>
        </w:tc>
        <w:tc>
          <w:tcPr>
            <w:tcW w:w="893" w:type="pct"/>
            <w:shd w:val="clear" w:color="auto" w:fill="auto"/>
          </w:tcPr>
          <w:p w14:paraId="363A60F2"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78A5E22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EE1667C"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82549A2"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986BA9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0B1450A"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3BB27915"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48DBFC69" w14:textId="77777777" w:rsidR="00B75AB4" w:rsidRPr="00BD1E24" w:rsidRDefault="00B75AB4" w:rsidP="002B0570">
            <w:pPr>
              <w:spacing w:before="120" w:line="276" w:lineRule="auto"/>
              <w:ind w:firstLine="0"/>
              <w:jc w:val="center"/>
              <w:rPr>
                <w:b w:val="0"/>
                <w:sz w:val="22"/>
                <w:szCs w:val="22"/>
              </w:rPr>
            </w:pPr>
          </w:p>
        </w:tc>
      </w:tr>
      <w:tr w:rsidR="005179AD" w:rsidRPr="00BD1E24" w14:paraId="1D02493C" w14:textId="77777777" w:rsidTr="002B0570">
        <w:trPr>
          <w:trHeight w:val="181"/>
        </w:trPr>
        <w:tc>
          <w:tcPr>
            <w:tcW w:w="631" w:type="pct"/>
            <w:vMerge/>
            <w:shd w:val="clear" w:color="auto" w:fill="auto"/>
            <w:textDirection w:val="btLr"/>
          </w:tcPr>
          <w:p w14:paraId="54B3EF80"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15F7F771" w14:textId="77777777" w:rsidR="00B75AB4" w:rsidRPr="00BD1E24" w:rsidRDefault="00B75AB4" w:rsidP="002B0570">
            <w:pPr>
              <w:spacing w:before="120" w:line="276" w:lineRule="auto"/>
              <w:ind w:firstLine="0"/>
              <w:rPr>
                <w:b w:val="0"/>
                <w:sz w:val="22"/>
                <w:szCs w:val="22"/>
              </w:rPr>
            </w:pPr>
            <w:r w:rsidRPr="00BD1E24">
              <w:rPr>
                <w:b w:val="0"/>
                <w:sz w:val="22"/>
                <w:szCs w:val="22"/>
              </w:rPr>
              <w:t>Agrimensura</w:t>
            </w:r>
          </w:p>
        </w:tc>
        <w:tc>
          <w:tcPr>
            <w:tcW w:w="893" w:type="pct"/>
            <w:shd w:val="clear" w:color="auto" w:fill="auto"/>
          </w:tcPr>
          <w:p w14:paraId="64DC59C7"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746D1C2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8DEF857" w14:textId="77777777" w:rsidR="00B75AB4" w:rsidRPr="00BD1E24" w:rsidRDefault="00B75AB4" w:rsidP="002B0570">
            <w:pPr>
              <w:spacing w:before="120" w:line="276" w:lineRule="auto"/>
              <w:ind w:firstLine="0"/>
              <w:rPr>
                <w:b w:val="0"/>
                <w:sz w:val="22"/>
                <w:szCs w:val="22"/>
              </w:rPr>
            </w:pPr>
            <w:r w:rsidRPr="00BD1E24">
              <w:rPr>
                <w:b w:val="0"/>
                <w:sz w:val="22"/>
                <w:szCs w:val="22"/>
              </w:rPr>
              <w:t>Vespertino</w:t>
            </w:r>
          </w:p>
        </w:tc>
        <w:tc>
          <w:tcPr>
            <w:tcW w:w="303" w:type="pct"/>
            <w:shd w:val="clear" w:color="auto" w:fill="auto"/>
            <w:vAlign w:val="center"/>
          </w:tcPr>
          <w:p w14:paraId="3CE9DD2D"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72D6CA55"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351D078E"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35B7A2F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0F47390" w14:textId="77777777" w:rsidR="00B75AB4" w:rsidRPr="00BD1E24" w:rsidRDefault="00B75AB4" w:rsidP="002B0570">
            <w:pPr>
              <w:spacing w:before="120" w:line="276" w:lineRule="auto"/>
              <w:ind w:firstLine="0"/>
              <w:jc w:val="center"/>
              <w:rPr>
                <w:b w:val="0"/>
                <w:sz w:val="22"/>
                <w:szCs w:val="22"/>
              </w:rPr>
            </w:pPr>
          </w:p>
        </w:tc>
      </w:tr>
      <w:tr w:rsidR="005179AD" w:rsidRPr="00BD1E24" w14:paraId="79BD4417" w14:textId="77777777" w:rsidTr="002B0570">
        <w:trPr>
          <w:trHeight w:val="228"/>
        </w:trPr>
        <w:tc>
          <w:tcPr>
            <w:tcW w:w="631" w:type="pct"/>
            <w:vMerge/>
            <w:shd w:val="clear" w:color="auto" w:fill="auto"/>
            <w:textDirection w:val="btLr"/>
          </w:tcPr>
          <w:p w14:paraId="7BC0482D"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1A9DEE32" w14:textId="77777777" w:rsidR="00B75AB4" w:rsidRPr="00BD1E24" w:rsidRDefault="00B75AB4" w:rsidP="002B0570">
            <w:pPr>
              <w:spacing w:before="120" w:line="276" w:lineRule="auto"/>
              <w:ind w:firstLine="0"/>
              <w:rPr>
                <w:b w:val="0"/>
                <w:sz w:val="22"/>
                <w:szCs w:val="22"/>
              </w:rPr>
            </w:pPr>
            <w:r w:rsidRPr="00BD1E24">
              <w:rPr>
                <w:b w:val="0"/>
                <w:sz w:val="22"/>
                <w:szCs w:val="22"/>
              </w:rPr>
              <w:t>Biotecnologia</w:t>
            </w:r>
          </w:p>
        </w:tc>
        <w:tc>
          <w:tcPr>
            <w:tcW w:w="893" w:type="pct"/>
            <w:shd w:val="clear" w:color="auto" w:fill="auto"/>
          </w:tcPr>
          <w:p w14:paraId="37C7B3C7"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0348BB4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84642EE" w14:textId="77777777" w:rsidR="00B75AB4" w:rsidRPr="00BD1E24" w:rsidRDefault="00B75AB4" w:rsidP="002B0570">
            <w:pPr>
              <w:spacing w:before="120" w:line="276" w:lineRule="auto"/>
              <w:ind w:firstLine="0"/>
              <w:rPr>
                <w:b w:val="0"/>
                <w:sz w:val="22"/>
                <w:szCs w:val="22"/>
              </w:rPr>
            </w:pPr>
            <w:r w:rsidRPr="00BD1E24">
              <w:rPr>
                <w:b w:val="0"/>
                <w:sz w:val="22"/>
                <w:szCs w:val="22"/>
              </w:rPr>
              <w:t>Vespertino</w:t>
            </w:r>
          </w:p>
        </w:tc>
        <w:tc>
          <w:tcPr>
            <w:tcW w:w="303" w:type="pct"/>
            <w:shd w:val="clear" w:color="auto" w:fill="auto"/>
            <w:vAlign w:val="center"/>
          </w:tcPr>
          <w:p w14:paraId="5A8262A7"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70F885E"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9EF66FA"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04E3CB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47C25A7" w14:textId="77777777" w:rsidR="00B75AB4" w:rsidRPr="00BD1E24" w:rsidRDefault="00B75AB4" w:rsidP="002B0570">
            <w:pPr>
              <w:spacing w:before="120" w:line="276" w:lineRule="auto"/>
              <w:ind w:firstLine="0"/>
              <w:jc w:val="center"/>
              <w:rPr>
                <w:b w:val="0"/>
                <w:sz w:val="22"/>
                <w:szCs w:val="22"/>
              </w:rPr>
            </w:pPr>
          </w:p>
        </w:tc>
      </w:tr>
      <w:tr w:rsidR="005179AD" w:rsidRPr="00BD1E24" w14:paraId="608BE48B" w14:textId="77777777" w:rsidTr="002B0570">
        <w:trPr>
          <w:trHeight w:val="415"/>
        </w:trPr>
        <w:tc>
          <w:tcPr>
            <w:tcW w:w="631" w:type="pct"/>
            <w:vMerge/>
            <w:shd w:val="clear" w:color="auto" w:fill="auto"/>
            <w:textDirection w:val="btLr"/>
          </w:tcPr>
          <w:p w14:paraId="6CEA310C"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6F687B96" w14:textId="77777777" w:rsidR="00B75AB4" w:rsidRPr="00BD1E24" w:rsidRDefault="00B75AB4" w:rsidP="002B0570">
            <w:pPr>
              <w:spacing w:before="120" w:line="276" w:lineRule="auto"/>
              <w:ind w:firstLine="0"/>
              <w:rPr>
                <w:b w:val="0"/>
                <w:sz w:val="22"/>
                <w:szCs w:val="22"/>
              </w:rPr>
            </w:pPr>
            <w:r w:rsidRPr="00BD1E24">
              <w:rPr>
                <w:b w:val="0"/>
                <w:sz w:val="22"/>
                <w:szCs w:val="22"/>
              </w:rPr>
              <w:t>Biocombustíveis Petróleo e Gás Natural</w:t>
            </w:r>
          </w:p>
        </w:tc>
        <w:tc>
          <w:tcPr>
            <w:tcW w:w="893" w:type="pct"/>
            <w:shd w:val="clear" w:color="auto" w:fill="auto"/>
          </w:tcPr>
          <w:p w14:paraId="165A2ECB"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1CC1DA9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3ECB411"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AC4D3C2"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2BFC7C50"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039E3C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7E5080A"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487235EF" w14:textId="77777777" w:rsidR="00B75AB4" w:rsidRPr="00BD1E24" w:rsidRDefault="00B75AB4" w:rsidP="002B0570">
            <w:pPr>
              <w:spacing w:before="120" w:line="276" w:lineRule="auto"/>
              <w:ind w:firstLine="0"/>
              <w:jc w:val="center"/>
              <w:rPr>
                <w:b w:val="0"/>
                <w:sz w:val="22"/>
                <w:szCs w:val="22"/>
              </w:rPr>
            </w:pPr>
          </w:p>
        </w:tc>
      </w:tr>
      <w:tr w:rsidR="005179AD" w:rsidRPr="00BD1E24" w14:paraId="7DFBE74D" w14:textId="77777777" w:rsidTr="002B0570">
        <w:trPr>
          <w:trHeight w:val="167"/>
        </w:trPr>
        <w:tc>
          <w:tcPr>
            <w:tcW w:w="631" w:type="pct"/>
            <w:vMerge w:val="restart"/>
            <w:shd w:val="clear" w:color="auto" w:fill="auto"/>
            <w:textDirection w:val="btLr"/>
            <w:vAlign w:val="center"/>
          </w:tcPr>
          <w:p w14:paraId="2A61CBBD" w14:textId="77777777" w:rsidR="00B75AB4" w:rsidRPr="002B0570" w:rsidRDefault="00B75AB4" w:rsidP="002B0570">
            <w:pPr>
              <w:spacing w:line="276" w:lineRule="auto"/>
              <w:ind w:left="113" w:right="113" w:firstLine="0"/>
              <w:jc w:val="center"/>
              <w:rPr>
                <w:sz w:val="22"/>
                <w:szCs w:val="22"/>
              </w:rPr>
            </w:pPr>
            <w:r w:rsidRPr="002B0570">
              <w:rPr>
                <w:sz w:val="22"/>
                <w:szCs w:val="22"/>
              </w:rPr>
              <w:t>MANAUS DISTRITO INDUSTRIAL</w:t>
            </w:r>
          </w:p>
        </w:tc>
        <w:tc>
          <w:tcPr>
            <w:tcW w:w="894" w:type="pct"/>
            <w:shd w:val="clear" w:color="auto" w:fill="auto"/>
          </w:tcPr>
          <w:p w14:paraId="04D1E2D0" w14:textId="77777777" w:rsidR="00B75AB4" w:rsidRPr="00BD1E24" w:rsidRDefault="00B75AB4" w:rsidP="002B0570">
            <w:pPr>
              <w:spacing w:before="120" w:line="276" w:lineRule="auto"/>
              <w:ind w:firstLine="0"/>
              <w:rPr>
                <w:b w:val="0"/>
                <w:sz w:val="22"/>
                <w:szCs w:val="22"/>
              </w:rPr>
            </w:pPr>
            <w:r w:rsidRPr="00BD1E24">
              <w:rPr>
                <w:b w:val="0"/>
                <w:sz w:val="22"/>
                <w:szCs w:val="22"/>
              </w:rPr>
              <w:t>Eletrônica</w:t>
            </w:r>
          </w:p>
        </w:tc>
        <w:tc>
          <w:tcPr>
            <w:tcW w:w="893" w:type="pct"/>
            <w:shd w:val="clear" w:color="auto" w:fill="auto"/>
          </w:tcPr>
          <w:p w14:paraId="02F6EE2D"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561BF90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A2E7D96"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3494926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2C121A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634F24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83ED21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D0E05A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4AA09D3C" w14:textId="77777777" w:rsidTr="002B0570">
        <w:trPr>
          <w:trHeight w:val="192"/>
        </w:trPr>
        <w:tc>
          <w:tcPr>
            <w:tcW w:w="631" w:type="pct"/>
            <w:vMerge/>
            <w:shd w:val="clear" w:color="auto" w:fill="auto"/>
            <w:textDirection w:val="btLr"/>
          </w:tcPr>
          <w:p w14:paraId="43E57D0B"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55FAE370" w14:textId="77777777" w:rsidR="00B75AB4" w:rsidRPr="00BD1E24" w:rsidRDefault="00B75AB4" w:rsidP="002B0570">
            <w:pPr>
              <w:spacing w:before="120" w:line="276" w:lineRule="auto"/>
              <w:ind w:firstLine="0"/>
              <w:rPr>
                <w:b w:val="0"/>
                <w:sz w:val="22"/>
                <w:szCs w:val="22"/>
              </w:rPr>
            </w:pPr>
            <w:r w:rsidRPr="00BD1E24">
              <w:rPr>
                <w:b w:val="0"/>
                <w:sz w:val="22"/>
                <w:szCs w:val="22"/>
              </w:rPr>
              <w:t xml:space="preserve">Mecatrônica </w:t>
            </w:r>
          </w:p>
        </w:tc>
        <w:tc>
          <w:tcPr>
            <w:tcW w:w="893" w:type="pct"/>
            <w:shd w:val="clear" w:color="auto" w:fill="auto"/>
          </w:tcPr>
          <w:p w14:paraId="14F434BA"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779792C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CE6692F"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7E5DECD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453D9D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FD99A2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9FC6E5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420D53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00958EC3" w14:textId="77777777" w:rsidTr="002B0570">
        <w:trPr>
          <w:trHeight w:val="183"/>
        </w:trPr>
        <w:tc>
          <w:tcPr>
            <w:tcW w:w="631" w:type="pct"/>
            <w:vMerge/>
            <w:shd w:val="clear" w:color="auto" w:fill="auto"/>
            <w:textDirection w:val="btLr"/>
          </w:tcPr>
          <w:p w14:paraId="0EBCE31D"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7F617A9E" w14:textId="77777777" w:rsidR="00B75AB4" w:rsidRPr="00BD1E24" w:rsidRDefault="00B75AB4" w:rsidP="002B0570">
            <w:pPr>
              <w:spacing w:before="120" w:line="276" w:lineRule="auto"/>
              <w:ind w:firstLine="0"/>
              <w:rPr>
                <w:b w:val="0"/>
                <w:sz w:val="22"/>
                <w:szCs w:val="22"/>
              </w:rPr>
            </w:pPr>
            <w:r w:rsidRPr="00BD1E24">
              <w:rPr>
                <w:b w:val="0"/>
                <w:sz w:val="22"/>
                <w:szCs w:val="22"/>
              </w:rPr>
              <w:t>Eletrônica</w:t>
            </w:r>
          </w:p>
        </w:tc>
        <w:tc>
          <w:tcPr>
            <w:tcW w:w="893" w:type="pct"/>
            <w:shd w:val="clear" w:color="auto" w:fill="auto"/>
          </w:tcPr>
          <w:p w14:paraId="59A9EA3F"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668C4D9F"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2F8ACBB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7AB51399"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0FBDCDA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F87E0F9"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ACEB814"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778A86B"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3AE1B97C" w14:textId="77777777" w:rsidR="00B75AB4" w:rsidRPr="00BD1E24" w:rsidRDefault="00B75AB4" w:rsidP="002B0570">
            <w:pPr>
              <w:spacing w:before="120" w:line="276" w:lineRule="auto"/>
              <w:ind w:firstLine="0"/>
              <w:jc w:val="center"/>
              <w:rPr>
                <w:b w:val="0"/>
                <w:sz w:val="22"/>
                <w:szCs w:val="22"/>
              </w:rPr>
            </w:pPr>
          </w:p>
        </w:tc>
      </w:tr>
      <w:tr w:rsidR="005179AD" w:rsidRPr="00BD1E24" w14:paraId="3C9BB88C" w14:textId="77777777" w:rsidTr="002B0570">
        <w:trPr>
          <w:trHeight w:val="183"/>
        </w:trPr>
        <w:tc>
          <w:tcPr>
            <w:tcW w:w="631" w:type="pct"/>
            <w:vMerge/>
            <w:shd w:val="clear" w:color="auto" w:fill="auto"/>
            <w:textDirection w:val="btLr"/>
          </w:tcPr>
          <w:p w14:paraId="0492719C"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011D2BF1" w14:textId="77777777" w:rsidR="00B75AB4" w:rsidRPr="00BD1E24" w:rsidRDefault="00B75AB4" w:rsidP="002B0570">
            <w:pPr>
              <w:spacing w:before="120" w:line="276" w:lineRule="auto"/>
              <w:ind w:firstLine="0"/>
              <w:rPr>
                <w:b w:val="0"/>
                <w:sz w:val="22"/>
                <w:szCs w:val="22"/>
              </w:rPr>
            </w:pPr>
            <w:r w:rsidRPr="00BD1E24">
              <w:rPr>
                <w:b w:val="0"/>
                <w:sz w:val="22"/>
                <w:szCs w:val="22"/>
              </w:rPr>
              <w:t xml:space="preserve">Logística </w:t>
            </w:r>
          </w:p>
        </w:tc>
        <w:tc>
          <w:tcPr>
            <w:tcW w:w="893" w:type="pct"/>
            <w:shd w:val="clear" w:color="auto" w:fill="auto"/>
          </w:tcPr>
          <w:p w14:paraId="572B7959"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39DB4020"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2B37D19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7711A2D"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6905F54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49FA93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C2A951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8A585F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711137E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26D27E2" w14:textId="77777777" w:rsidTr="002B0570">
        <w:trPr>
          <w:trHeight w:val="183"/>
        </w:trPr>
        <w:tc>
          <w:tcPr>
            <w:tcW w:w="631" w:type="pct"/>
            <w:vMerge/>
            <w:shd w:val="clear" w:color="auto" w:fill="auto"/>
            <w:textDirection w:val="btLr"/>
          </w:tcPr>
          <w:p w14:paraId="3D039BEA"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4E813DAB" w14:textId="77777777" w:rsidR="00B75AB4" w:rsidRPr="00BD1E24" w:rsidRDefault="00B75AB4" w:rsidP="002B0570">
            <w:pPr>
              <w:spacing w:before="120" w:line="276" w:lineRule="auto"/>
              <w:ind w:firstLine="0"/>
              <w:rPr>
                <w:b w:val="0"/>
                <w:sz w:val="22"/>
                <w:szCs w:val="22"/>
              </w:rPr>
            </w:pPr>
            <w:r w:rsidRPr="00BD1E24">
              <w:rPr>
                <w:b w:val="0"/>
                <w:sz w:val="22"/>
                <w:szCs w:val="22"/>
              </w:rPr>
              <w:t>Eletrônica</w:t>
            </w:r>
          </w:p>
        </w:tc>
        <w:tc>
          <w:tcPr>
            <w:tcW w:w="893" w:type="pct"/>
            <w:shd w:val="clear" w:color="auto" w:fill="auto"/>
          </w:tcPr>
          <w:p w14:paraId="4F27A4E8"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3EEE45A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5F3DF2E"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07C5BFA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857332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451465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D03564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412059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6EB92AB" w14:textId="77777777" w:rsidTr="002B0570">
        <w:trPr>
          <w:trHeight w:val="183"/>
        </w:trPr>
        <w:tc>
          <w:tcPr>
            <w:tcW w:w="631" w:type="pct"/>
            <w:vMerge/>
            <w:shd w:val="clear" w:color="auto" w:fill="auto"/>
            <w:textDirection w:val="btLr"/>
          </w:tcPr>
          <w:p w14:paraId="009FBB28"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0ADBADE6" w14:textId="77777777" w:rsidR="00B75AB4" w:rsidRPr="00BD1E24" w:rsidRDefault="00B75AB4" w:rsidP="002B0570">
            <w:pPr>
              <w:spacing w:before="120" w:line="276" w:lineRule="auto"/>
              <w:ind w:firstLine="0"/>
              <w:rPr>
                <w:b w:val="0"/>
                <w:sz w:val="22"/>
                <w:szCs w:val="22"/>
              </w:rPr>
            </w:pPr>
            <w:r w:rsidRPr="00BD1E24">
              <w:rPr>
                <w:b w:val="0"/>
                <w:sz w:val="22"/>
                <w:szCs w:val="22"/>
              </w:rPr>
              <w:t>Automação Industrial</w:t>
            </w:r>
          </w:p>
        </w:tc>
        <w:tc>
          <w:tcPr>
            <w:tcW w:w="893" w:type="pct"/>
            <w:shd w:val="clear" w:color="auto" w:fill="auto"/>
          </w:tcPr>
          <w:p w14:paraId="28AB0528"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43F1A22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7E60FAA"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FF3C0F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53F16F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0606A3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DD7256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71C1E7E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311173D" w14:textId="77777777" w:rsidTr="002B0570">
        <w:trPr>
          <w:trHeight w:val="183"/>
        </w:trPr>
        <w:tc>
          <w:tcPr>
            <w:tcW w:w="631" w:type="pct"/>
            <w:vMerge/>
            <w:shd w:val="clear" w:color="auto" w:fill="auto"/>
            <w:textDirection w:val="btLr"/>
          </w:tcPr>
          <w:p w14:paraId="066671AE"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2323E599" w14:textId="77777777" w:rsidR="00B75AB4" w:rsidRPr="00BD1E24" w:rsidRDefault="00B75AB4" w:rsidP="002B0570">
            <w:pPr>
              <w:spacing w:before="120" w:line="276" w:lineRule="auto"/>
              <w:ind w:firstLine="0"/>
              <w:rPr>
                <w:b w:val="0"/>
                <w:sz w:val="22"/>
                <w:szCs w:val="22"/>
              </w:rPr>
            </w:pPr>
            <w:r w:rsidRPr="00BD1E24">
              <w:rPr>
                <w:b w:val="0"/>
                <w:sz w:val="22"/>
                <w:szCs w:val="22"/>
              </w:rPr>
              <w:t>Logística</w:t>
            </w:r>
          </w:p>
        </w:tc>
        <w:tc>
          <w:tcPr>
            <w:tcW w:w="893" w:type="pct"/>
            <w:shd w:val="clear" w:color="auto" w:fill="auto"/>
          </w:tcPr>
          <w:p w14:paraId="332BD9B4"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344B8DE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190BE80"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8E9029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E14A59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921195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5D64B7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919EFC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2D75ABD" w14:textId="77777777" w:rsidTr="002B0570">
        <w:trPr>
          <w:trHeight w:val="183"/>
        </w:trPr>
        <w:tc>
          <w:tcPr>
            <w:tcW w:w="631" w:type="pct"/>
            <w:vMerge/>
            <w:shd w:val="clear" w:color="auto" w:fill="auto"/>
            <w:textDirection w:val="btLr"/>
          </w:tcPr>
          <w:p w14:paraId="61B5467D"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025E269F" w14:textId="77777777" w:rsidR="00B75AB4" w:rsidRPr="00BD1E24" w:rsidRDefault="00B75AB4" w:rsidP="002B0570">
            <w:pPr>
              <w:spacing w:before="120" w:line="276" w:lineRule="auto"/>
              <w:ind w:firstLine="0"/>
              <w:rPr>
                <w:b w:val="0"/>
                <w:sz w:val="22"/>
                <w:szCs w:val="22"/>
              </w:rPr>
            </w:pPr>
            <w:r w:rsidRPr="00BD1E24">
              <w:rPr>
                <w:b w:val="0"/>
                <w:sz w:val="22"/>
                <w:szCs w:val="22"/>
              </w:rPr>
              <w:t>Mecatrônica</w:t>
            </w:r>
          </w:p>
        </w:tc>
        <w:tc>
          <w:tcPr>
            <w:tcW w:w="893" w:type="pct"/>
            <w:shd w:val="clear" w:color="auto" w:fill="auto"/>
          </w:tcPr>
          <w:p w14:paraId="70FC42E1" w14:textId="77777777" w:rsidR="00B75AB4" w:rsidRPr="00BD1E24" w:rsidRDefault="00B75AB4" w:rsidP="002B0570">
            <w:pPr>
              <w:spacing w:before="120" w:line="276" w:lineRule="auto"/>
              <w:ind w:firstLine="0"/>
              <w:rPr>
                <w:b w:val="0"/>
                <w:sz w:val="22"/>
                <w:szCs w:val="22"/>
              </w:rPr>
            </w:pPr>
            <w:r w:rsidRPr="00BD1E24">
              <w:rPr>
                <w:b w:val="0"/>
                <w:sz w:val="22"/>
                <w:szCs w:val="22"/>
              </w:rPr>
              <w:t>Concomitante</w:t>
            </w:r>
          </w:p>
        </w:tc>
        <w:tc>
          <w:tcPr>
            <w:tcW w:w="407" w:type="pct"/>
            <w:shd w:val="clear" w:color="auto" w:fill="auto"/>
          </w:tcPr>
          <w:p w14:paraId="189E968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7014290" w14:textId="77777777" w:rsidR="00B75AB4" w:rsidRPr="00BD1E24" w:rsidRDefault="00B75AB4" w:rsidP="002B0570">
            <w:pPr>
              <w:spacing w:before="120" w:line="276" w:lineRule="auto"/>
              <w:ind w:firstLine="0"/>
              <w:rPr>
                <w:b w:val="0"/>
                <w:sz w:val="22"/>
                <w:szCs w:val="22"/>
              </w:rPr>
            </w:pPr>
            <w:r w:rsidRPr="00BD1E24">
              <w:rPr>
                <w:b w:val="0"/>
                <w:sz w:val="22"/>
                <w:szCs w:val="22"/>
              </w:rPr>
              <w:t>Matutino</w:t>
            </w:r>
          </w:p>
        </w:tc>
        <w:tc>
          <w:tcPr>
            <w:tcW w:w="303" w:type="pct"/>
            <w:shd w:val="clear" w:color="auto" w:fill="auto"/>
            <w:vAlign w:val="center"/>
          </w:tcPr>
          <w:p w14:paraId="2663446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9444F87"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CABD0A6"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6704BA4"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5D12BC86" w14:textId="77777777" w:rsidR="00B75AB4" w:rsidRPr="00BD1E24" w:rsidRDefault="00B75AB4" w:rsidP="002B0570">
            <w:pPr>
              <w:spacing w:before="120" w:line="276" w:lineRule="auto"/>
              <w:ind w:firstLine="0"/>
              <w:jc w:val="center"/>
              <w:rPr>
                <w:b w:val="0"/>
                <w:sz w:val="22"/>
                <w:szCs w:val="22"/>
              </w:rPr>
            </w:pPr>
          </w:p>
        </w:tc>
      </w:tr>
      <w:tr w:rsidR="005179AD" w:rsidRPr="00BD1E24" w14:paraId="07712674" w14:textId="77777777" w:rsidTr="002B0570">
        <w:trPr>
          <w:trHeight w:val="183"/>
        </w:trPr>
        <w:tc>
          <w:tcPr>
            <w:tcW w:w="631" w:type="pct"/>
            <w:vMerge/>
            <w:shd w:val="clear" w:color="auto" w:fill="auto"/>
            <w:textDirection w:val="btLr"/>
          </w:tcPr>
          <w:p w14:paraId="0AC0DA62"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23868D49" w14:textId="77777777" w:rsidR="00B75AB4" w:rsidRPr="00BD1E24" w:rsidRDefault="00B75AB4" w:rsidP="002B0570">
            <w:pPr>
              <w:spacing w:before="120" w:line="276" w:lineRule="auto"/>
              <w:ind w:firstLine="0"/>
              <w:rPr>
                <w:b w:val="0"/>
                <w:sz w:val="22"/>
                <w:szCs w:val="22"/>
              </w:rPr>
            </w:pPr>
            <w:r w:rsidRPr="00BD1E24">
              <w:rPr>
                <w:b w:val="0"/>
                <w:sz w:val="22"/>
                <w:szCs w:val="22"/>
              </w:rPr>
              <w:t>Eletrônica</w:t>
            </w:r>
          </w:p>
        </w:tc>
        <w:tc>
          <w:tcPr>
            <w:tcW w:w="893" w:type="pct"/>
            <w:shd w:val="clear" w:color="auto" w:fill="auto"/>
          </w:tcPr>
          <w:p w14:paraId="7BE6FF62" w14:textId="77777777" w:rsidR="00B75AB4" w:rsidRPr="00BD1E24" w:rsidRDefault="00B75AB4" w:rsidP="002B0570">
            <w:pPr>
              <w:spacing w:before="120" w:line="276" w:lineRule="auto"/>
              <w:ind w:firstLine="0"/>
              <w:rPr>
                <w:b w:val="0"/>
                <w:sz w:val="22"/>
                <w:szCs w:val="22"/>
              </w:rPr>
            </w:pPr>
            <w:r w:rsidRPr="00BD1E24">
              <w:rPr>
                <w:b w:val="0"/>
                <w:sz w:val="22"/>
                <w:szCs w:val="22"/>
              </w:rPr>
              <w:t>Concomitante</w:t>
            </w:r>
          </w:p>
        </w:tc>
        <w:tc>
          <w:tcPr>
            <w:tcW w:w="407" w:type="pct"/>
            <w:shd w:val="clear" w:color="auto" w:fill="auto"/>
          </w:tcPr>
          <w:p w14:paraId="67E058F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4C12FFB" w14:textId="77777777" w:rsidR="00B75AB4" w:rsidRPr="00BD1E24" w:rsidRDefault="00B75AB4" w:rsidP="002B0570">
            <w:pPr>
              <w:spacing w:before="120" w:line="276" w:lineRule="auto"/>
              <w:ind w:firstLine="0"/>
              <w:rPr>
                <w:b w:val="0"/>
                <w:sz w:val="22"/>
                <w:szCs w:val="22"/>
              </w:rPr>
            </w:pPr>
            <w:r w:rsidRPr="00BD1E24">
              <w:rPr>
                <w:b w:val="0"/>
                <w:sz w:val="22"/>
                <w:szCs w:val="22"/>
              </w:rPr>
              <w:t>Matutino</w:t>
            </w:r>
          </w:p>
        </w:tc>
        <w:tc>
          <w:tcPr>
            <w:tcW w:w="303" w:type="pct"/>
            <w:shd w:val="clear" w:color="auto" w:fill="auto"/>
            <w:vAlign w:val="center"/>
          </w:tcPr>
          <w:p w14:paraId="225A718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2C1E425"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635A1756"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23E2B6B"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761464EF" w14:textId="77777777" w:rsidR="00B75AB4" w:rsidRPr="00BD1E24" w:rsidRDefault="00B75AB4" w:rsidP="002B0570">
            <w:pPr>
              <w:spacing w:before="120" w:line="276" w:lineRule="auto"/>
              <w:ind w:firstLine="0"/>
              <w:jc w:val="center"/>
              <w:rPr>
                <w:b w:val="0"/>
                <w:sz w:val="22"/>
                <w:szCs w:val="22"/>
              </w:rPr>
            </w:pPr>
          </w:p>
        </w:tc>
      </w:tr>
      <w:tr w:rsidR="005179AD" w:rsidRPr="00BD1E24" w14:paraId="21FABD68" w14:textId="77777777" w:rsidTr="002B0570">
        <w:trPr>
          <w:trHeight w:val="183"/>
        </w:trPr>
        <w:tc>
          <w:tcPr>
            <w:tcW w:w="631" w:type="pct"/>
            <w:vMerge/>
            <w:shd w:val="clear" w:color="auto" w:fill="auto"/>
            <w:textDirection w:val="btLr"/>
          </w:tcPr>
          <w:p w14:paraId="1ADCECE9" w14:textId="77777777" w:rsidR="00B75AB4" w:rsidRPr="00BD1E24" w:rsidRDefault="00B75AB4" w:rsidP="002B0570">
            <w:pPr>
              <w:spacing w:line="276" w:lineRule="auto"/>
              <w:ind w:left="113" w:right="113" w:firstLine="0"/>
              <w:rPr>
                <w:b w:val="0"/>
                <w:sz w:val="22"/>
                <w:szCs w:val="22"/>
              </w:rPr>
            </w:pPr>
          </w:p>
        </w:tc>
        <w:tc>
          <w:tcPr>
            <w:tcW w:w="894" w:type="pct"/>
            <w:shd w:val="clear" w:color="auto" w:fill="auto"/>
          </w:tcPr>
          <w:p w14:paraId="28796609" w14:textId="77777777" w:rsidR="00B75AB4" w:rsidRPr="00BD1E24" w:rsidRDefault="00B75AB4" w:rsidP="002B0570">
            <w:pPr>
              <w:spacing w:before="120" w:line="276" w:lineRule="auto"/>
              <w:ind w:firstLine="0"/>
              <w:rPr>
                <w:b w:val="0"/>
                <w:sz w:val="22"/>
                <w:szCs w:val="22"/>
              </w:rPr>
            </w:pPr>
            <w:r w:rsidRPr="00BD1E24">
              <w:rPr>
                <w:b w:val="0"/>
                <w:sz w:val="22"/>
                <w:szCs w:val="22"/>
              </w:rPr>
              <w:t>Logística</w:t>
            </w:r>
          </w:p>
        </w:tc>
        <w:tc>
          <w:tcPr>
            <w:tcW w:w="893" w:type="pct"/>
            <w:shd w:val="clear" w:color="auto" w:fill="auto"/>
          </w:tcPr>
          <w:p w14:paraId="544C345F" w14:textId="77777777" w:rsidR="00B75AB4" w:rsidRPr="00BD1E24" w:rsidRDefault="00B75AB4" w:rsidP="002B0570">
            <w:pPr>
              <w:spacing w:before="120" w:line="276" w:lineRule="auto"/>
              <w:ind w:firstLine="0"/>
              <w:rPr>
                <w:b w:val="0"/>
                <w:sz w:val="22"/>
                <w:szCs w:val="22"/>
              </w:rPr>
            </w:pPr>
            <w:r w:rsidRPr="00BD1E24">
              <w:rPr>
                <w:b w:val="0"/>
                <w:sz w:val="22"/>
                <w:szCs w:val="22"/>
              </w:rPr>
              <w:t>Concomitante</w:t>
            </w:r>
          </w:p>
        </w:tc>
        <w:tc>
          <w:tcPr>
            <w:tcW w:w="407" w:type="pct"/>
            <w:shd w:val="clear" w:color="auto" w:fill="auto"/>
          </w:tcPr>
          <w:p w14:paraId="0A81F6D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6E70672" w14:textId="77777777" w:rsidR="00B75AB4" w:rsidRPr="00BD1E24" w:rsidRDefault="00B75AB4" w:rsidP="002B0570">
            <w:pPr>
              <w:spacing w:before="120" w:line="276" w:lineRule="auto"/>
              <w:ind w:firstLine="0"/>
              <w:rPr>
                <w:b w:val="0"/>
                <w:sz w:val="22"/>
                <w:szCs w:val="22"/>
              </w:rPr>
            </w:pPr>
            <w:r w:rsidRPr="00BD1E24">
              <w:rPr>
                <w:b w:val="0"/>
                <w:sz w:val="22"/>
                <w:szCs w:val="22"/>
              </w:rPr>
              <w:t>Vespertino</w:t>
            </w:r>
          </w:p>
        </w:tc>
        <w:tc>
          <w:tcPr>
            <w:tcW w:w="303" w:type="pct"/>
            <w:shd w:val="clear" w:color="auto" w:fill="auto"/>
            <w:vAlign w:val="center"/>
          </w:tcPr>
          <w:p w14:paraId="57EF1EA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B78B5D5"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30E45DD5"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3F089B9"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7DE053C6" w14:textId="77777777" w:rsidR="00B75AB4" w:rsidRPr="00BD1E24" w:rsidRDefault="00B75AB4" w:rsidP="002B0570">
            <w:pPr>
              <w:spacing w:before="120" w:line="276" w:lineRule="auto"/>
              <w:ind w:firstLine="0"/>
              <w:jc w:val="center"/>
              <w:rPr>
                <w:b w:val="0"/>
                <w:sz w:val="22"/>
                <w:szCs w:val="22"/>
              </w:rPr>
            </w:pPr>
          </w:p>
        </w:tc>
      </w:tr>
      <w:tr w:rsidR="005179AD" w:rsidRPr="00BD1E24" w14:paraId="5954CF44" w14:textId="77777777" w:rsidTr="002B0570">
        <w:trPr>
          <w:trHeight w:val="183"/>
        </w:trPr>
        <w:tc>
          <w:tcPr>
            <w:tcW w:w="631" w:type="pct"/>
            <w:vMerge w:val="restart"/>
            <w:shd w:val="clear" w:color="auto" w:fill="auto"/>
            <w:textDirection w:val="btLr"/>
            <w:vAlign w:val="center"/>
          </w:tcPr>
          <w:p w14:paraId="76415825" w14:textId="77777777" w:rsidR="00B75AB4" w:rsidRPr="002B0570" w:rsidRDefault="00B75AB4" w:rsidP="002B0570">
            <w:pPr>
              <w:spacing w:line="276" w:lineRule="auto"/>
              <w:ind w:left="113" w:right="113" w:firstLine="0"/>
              <w:jc w:val="center"/>
              <w:rPr>
                <w:sz w:val="22"/>
                <w:szCs w:val="22"/>
              </w:rPr>
            </w:pPr>
            <w:r w:rsidRPr="002B0570">
              <w:rPr>
                <w:sz w:val="22"/>
                <w:szCs w:val="22"/>
              </w:rPr>
              <w:t>MANAUS ZONA LESTE</w:t>
            </w:r>
          </w:p>
        </w:tc>
        <w:tc>
          <w:tcPr>
            <w:tcW w:w="894" w:type="pct"/>
            <w:shd w:val="clear" w:color="auto" w:fill="auto"/>
          </w:tcPr>
          <w:p w14:paraId="43DF7A5A" w14:textId="77777777" w:rsidR="00B75AB4" w:rsidRPr="00BD1E24" w:rsidRDefault="00B75AB4" w:rsidP="002B0570">
            <w:pPr>
              <w:spacing w:before="120" w:line="276" w:lineRule="auto"/>
              <w:ind w:firstLine="0"/>
              <w:rPr>
                <w:b w:val="0"/>
                <w:sz w:val="22"/>
                <w:szCs w:val="22"/>
              </w:rPr>
            </w:pPr>
            <w:r w:rsidRPr="00BD1E24">
              <w:rPr>
                <w:b w:val="0"/>
                <w:sz w:val="22"/>
                <w:szCs w:val="22"/>
              </w:rPr>
              <w:t>Agropecuária</w:t>
            </w:r>
          </w:p>
        </w:tc>
        <w:tc>
          <w:tcPr>
            <w:tcW w:w="893" w:type="pct"/>
            <w:shd w:val="clear" w:color="auto" w:fill="auto"/>
          </w:tcPr>
          <w:p w14:paraId="6F65B2B9"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2B864FD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AB246B8"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044FE99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8C1438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947C38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124915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2E9AB1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954D84A" w14:textId="77777777" w:rsidTr="002B0570">
        <w:trPr>
          <w:trHeight w:val="183"/>
        </w:trPr>
        <w:tc>
          <w:tcPr>
            <w:tcW w:w="631" w:type="pct"/>
            <w:vMerge/>
            <w:shd w:val="clear" w:color="auto" w:fill="auto"/>
            <w:textDirection w:val="btLr"/>
          </w:tcPr>
          <w:p w14:paraId="25A05BF8"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13F4F1AB" w14:textId="77777777" w:rsidR="00B75AB4" w:rsidRPr="00BD1E24" w:rsidRDefault="00B75AB4" w:rsidP="002B0570">
            <w:pPr>
              <w:spacing w:before="120" w:line="276" w:lineRule="auto"/>
              <w:ind w:firstLine="0"/>
              <w:rPr>
                <w:b w:val="0"/>
                <w:sz w:val="22"/>
                <w:szCs w:val="22"/>
              </w:rPr>
            </w:pPr>
            <w:r w:rsidRPr="00BD1E24">
              <w:rPr>
                <w:b w:val="0"/>
                <w:sz w:val="22"/>
                <w:szCs w:val="22"/>
              </w:rPr>
              <w:t>Informática</w:t>
            </w:r>
          </w:p>
        </w:tc>
        <w:tc>
          <w:tcPr>
            <w:tcW w:w="893" w:type="pct"/>
            <w:shd w:val="clear" w:color="auto" w:fill="auto"/>
          </w:tcPr>
          <w:p w14:paraId="36E7E5EB"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796C361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4763383D"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447164F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D3BF5C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051CD0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D32922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81DC68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6F45EEB" w14:textId="77777777" w:rsidTr="002B0570">
        <w:trPr>
          <w:trHeight w:val="183"/>
        </w:trPr>
        <w:tc>
          <w:tcPr>
            <w:tcW w:w="631" w:type="pct"/>
            <w:vMerge/>
            <w:shd w:val="clear" w:color="auto" w:fill="auto"/>
            <w:textDirection w:val="btLr"/>
          </w:tcPr>
          <w:p w14:paraId="46FA8D23"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1505541B" w14:textId="77777777" w:rsidR="00B75AB4" w:rsidRPr="00BD1E24" w:rsidRDefault="00B75AB4" w:rsidP="002B0570">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087841DD"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08837BA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72B6A45"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1798A02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545A04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B22E45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49FA77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BE7640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F195C8F" w14:textId="77777777" w:rsidTr="002B0570">
        <w:trPr>
          <w:trHeight w:val="183"/>
        </w:trPr>
        <w:tc>
          <w:tcPr>
            <w:tcW w:w="631" w:type="pct"/>
            <w:vMerge/>
            <w:shd w:val="clear" w:color="auto" w:fill="auto"/>
            <w:textDirection w:val="btLr"/>
          </w:tcPr>
          <w:p w14:paraId="07EA2E39"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3DFBF3CF" w14:textId="77777777" w:rsidR="00B75AB4" w:rsidRPr="00BD1E24" w:rsidRDefault="00B75AB4" w:rsidP="002B0570">
            <w:pPr>
              <w:spacing w:before="120" w:line="276" w:lineRule="auto"/>
              <w:ind w:firstLine="0"/>
              <w:rPr>
                <w:b w:val="0"/>
                <w:sz w:val="22"/>
                <w:szCs w:val="22"/>
              </w:rPr>
            </w:pPr>
            <w:r w:rsidRPr="00BD1E24">
              <w:rPr>
                <w:b w:val="0"/>
                <w:sz w:val="22"/>
                <w:szCs w:val="22"/>
              </w:rPr>
              <w:t>Mecatrônica</w:t>
            </w:r>
          </w:p>
        </w:tc>
        <w:tc>
          <w:tcPr>
            <w:tcW w:w="893" w:type="pct"/>
            <w:shd w:val="clear" w:color="auto" w:fill="auto"/>
          </w:tcPr>
          <w:p w14:paraId="05C52166"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769EE75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491D2781"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E815D4C"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3E519DB"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71DBA1B"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A79659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7E3B2C24" w14:textId="77777777" w:rsidR="00B75AB4" w:rsidRPr="00BD1E24" w:rsidRDefault="00B75AB4" w:rsidP="002B0570">
            <w:pPr>
              <w:spacing w:before="120" w:line="276" w:lineRule="auto"/>
              <w:ind w:firstLine="0"/>
              <w:jc w:val="center"/>
              <w:rPr>
                <w:b w:val="0"/>
                <w:sz w:val="22"/>
                <w:szCs w:val="22"/>
              </w:rPr>
            </w:pPr>
          </w:p>
        </w:tc>
      </w:tr>
      <w:tr w:rsidR="005179AD" w:rsidRPr="00BD1E24" w14:paraId="2AB3BF63" w14:textId="77777777" w:rsidTr="002B0570">
        <w:trPr>
          <w:trHeight w:val="183"/>
        </w:trPr>
        <w:tc>
          <w:tcPr>
            <w:tcW w:w="631" w:type="pct"/>
            <w:vMerge/>
            <w:shd w:val="clear" w:color="auto" w:fill="auto"/>
            <w:textDirection w:val="btLr"/>
          </w:tcPr>
          <w:p w14:paraId="4B00C0FA"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76F8074A" w14:textId="77777777" w:rsidR="00B75AB4" w:rsidRPr="00BD1E24" w:rsidRDefault="00B75AB4" w:rsidP="002B0570">
            <w:pPr>
              <w:spacing w:before="120" w:line="276" w:lineRule="auto"/>
              <w:ind w:firstLine="0"/>
              <w:rPr>
                <w:b w:val="0"/>
                <w:sz w:val="22"/>
                <w:szCs w:val="22"/>
              </w:rPr>
            </w:pPr>
            <w:r w:rsidRPr="00BD1E24">
              <w:rPr>
                <w:b w:val="0"/>
                <w:sz w:val="22"/>
                <w:szCs w:val="22"/>
              </w:rPr>
              <w:t>Zootecnia</w:t>
            </w:r>
          </w:p>
        </w:tc>
        <w:tc>
          <w:tcPr>
            <w:tcW w:w="893" w:type="pct"/>
            <w:shd w:val="clear" w:color="auto" w:fill="auto"/>
          </w:tcPr>
          <w:p w14:paraId="243CA53C"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459BB24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1144D6E"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02EB2871"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27B225D"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8E20850"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3265AAE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15B680F" w14:textId="77777777" w:rsidR="00B75AB4" w:rsidRPr="00BD1E24" w:rsidRDefault="00B75AB4" w:rsidP="002B0570">
            <w:pPr>
              <w:spacing w:before="120" w:line="276" w:lineRule="auto"/>
              <w:ind w:firstLine="0"/>
              <w:jc w:val="center"/>
              <w:rPr>
                <w:b w:val="0"/>
                <w:sz w:val="22"/>
                <w:szCs w:val="22"/>
              </w:rPr>
            </w:pPr>
          </w:p>
        </w:tc>
      </w:tr>
      <w:tr w:rsidR="005179AD" w:rsidRPr="00BD1E24" w14:paraId="361C463D" w14:textId="77777777" w:rsidTr="002B0570">
        <w:trPr>
          <w:trHeight w:val="183"/>
        </w:trPr>
        <w:tc>
          <w:tcPr>
            <w:tcW w:w="631" w:type="pct"/>
            <w:vMerge/>
            <w:shd w:val="clear" w:color="auto" w:fill="auto"/>
            <w:textDirection w:val="btLr"/>
          </w:tcPr>
          <w:p w14:paraId="4CC1F013"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723F1F4" w14:textId="77777777" w:rsidR="00B75AB4" w:rsidRPr="00BD1E24" w:rsidRDefault="00B75AB4" w:rsidP="002B0570">
            <w:pPr>
              <w:spacing w:before="120" w:line="276" w:lineRule="auto"/>
              <w:ind w:firstLine="0"/>
              <w:rPr>
                <w:b w:val="0"/>
                <w:sz w:val="22"/>
                <w:szCs w:val="22"/>
              </w:rPr>
            </w:pPr>
            <w:r w:rsidRPr="00BD1E24">
              <w:rPr>
                <w:b w:val="0"/>
                <w:sz w:val="22"/>
                <w:szCs w:val="22"/>
              </w:rPr>
              <w:t>Contabilidade</w:t>
            </w:r>
          </w:p>
        </w:tc>
        <w:tc>
          <w:tcPr>
            <w:tcW w:w="893" w:type="pct"/>
            <w:shd w:val="clear" w:color="auto" w:fill="auto"/>
          </w:tcPr>
          <w:p w14:paraId="4905EA71"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02FFD1D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B22B279"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6D25A5B9"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8538BEA"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82B6474"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3B984D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F291521" w14:textId="77777777" w:rsidR="00B75AB4" w:rsidRPr="00BD1E24" w:rsidRDefault="00B75AB4" w:rsidP="002B0570">
            <w:pPr>
              <w:spacing w:before="120" w:line="276" w:lineRule="auto"/>
              <w:ind w:firstLine="0"/>
              <w:jc w:val="center"/>
              <w:rPr>
                <w:b w:val="0"/>
                <w:sz w:val="22"/>
                <w:szCs w:val="22"/>
              </w:rPr>
            </w:pPr>
          </w:p>
        </w:tc>
      </w:tr>
      <w:tr w:rsidR="005179AD" w:rsidRPr="00BD1E24" w14:paraId="1AD644C1" w14:textId="77777777" w:rsidTr="002B0570">
        <w:trPr>
          <w:trHeight w:val="183"/>
        </w:trPr>
        <w:tc>
          <w:tcPr>
            <w:tcW w:w="631" w:type="pct"/>
            <w:vMerge/>
            <w:shd w:val="clear" w:color="auto" w:fill="auto"/>
            <w:textDirection w:val="btLr"/>
          </w:tcPr>
          <w:p w14:paraId="75BF754A"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D037DA3" w14:textId="77777777" w:rsidR="00B75AB4" w:rsidRPr="00BD1E24" w:rsidRDefault="00B75AB4" w:rsidP="002B0570">
            <w:pPr>
              <w:spacing w:before="120" w:line="276" w:lineRule="auto"/>
              <w:ind w:firstLine="0"/>
              <w:rPr>
                <w:b w:val="0"/>
                <w:sz w:val="22"/>
                <w:szCs w:val="22"/>
              </w:rPr>
            </w:pPr>
            <w:r w:rsidRPr="00BD1E24">
              <w:rPr>
                <w:b w:val="0"/>
                <w:sz w:val="22"/>
                <w:szCs w:val="22"/>
              </w:rPr>
              <w:t>Logística</w:t>
            </w:r>
          </w:p>
        </w:tc>
        <w:tc>
          <w:tcPr>
            <w:tcW w:w="893" w:type="pct"/>
            <w:shd w:val="clear" w:color="auto" w:fill="auto"/>
          </w:tcPr>
          <w:p w14:paraId="19F7A378"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4C46F07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884A03C"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7303F9CE"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7A935622"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15C51C3"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DB95F9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B95BF3C" w14:textId="77777777" w:rsidR="00B75AB4" w:rsidRPr="00BD1E24" w:rsidRDefault="00B75AB4" w:rsidP="002B0570">
            <w:pPr>
              <w:spacing w:before="120" w:line="276" w:lineRule="auto"/>
              <w:ind w:firstLine="0"/>
              <w:jc w:val="center"/>
              <w:rPr>
                <w:b w:val="0"/>
                <w:sz w:val="22"/>
                <w:szCs w:val="22"/>
              </w:rPr>
            </w:pPr>
          </w:p>
        </w:tc>
      </w:tr>
      <w:tr w:rsidR="005179AD" w:rsidRPr="00BD1E24" w14:paraId="16BA06CA" w14:textId="77777777" w:rsidTr="002B0570">
        <w:trPr>
          <w:trHeight w:val="183"/>
        </w:trPr>
        <w:tc>
          <w:tcPr>
            <w:tcW w:w="631" w:type="pct"/>
            <w:vMerge/>
            <w:shd w:val="clear" w:color="auto" w:fill="auto"/>
            <w:textDirection w:val="btLr"/>
          </w:tcPr>
          <w:p w14:paraId="29185F6E"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2711C518" w14:textId="77777777" w:rsidR="00B75AB4" w:rsidRPr="00BD1E24" w:rsidRDefault="00B75AB4" w:rsidP="002B0570">
            <w:pPr>
              <w:spacing w:before="120" w:line="276" w:lineRule="auto"/>
              <w:ind w:firstLine="0"/>
              <w:rPr>
                <w:b w:val="0"/>
                <w:sz w:val="22"/>
                <w:szCs w:val="22"/>
              </w:rPr>
            </w:pPr>
            <w:r w:rsidRPr="00BD1E24">
              <w:rPr>
                <w:b w:val="0"/>
                <w:sz w:val="22"/>
                <w:szCs w:val="22"/>
              </w:rPr>
              <w:t>Informática para Internet</w:t>
            </w:r>
          </w:p>
        </w:tc>
        <w:tc>
          <w:tcPr>
            <w:tcW w:w="893" w:type="pct"/>
            <w:shd w:val="clear" w:color="auto" w:fill="auto"/>
          </w:tcPr>
          <w:p w14:paraId="6FC30428"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2783559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74773A6C"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D0946C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7EC4E55"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F85BBC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88214F8"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516B26B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0FF538D9" w14:textId="77777777" w:rsidTr="002B0570">
        <w:trPr>
          <w:trHeight w:val="183"/>
        </w:trPr>
        <w:tc>
          <w:tcPr>
            <w:tcW w:w="631" w:type="pct"/>
            <w:vMerge/>
            <w:shd w:val="clear" w:color="auto" w:fill="auto"/>
            <w:textDirection w:val="btLr"/>
          </w:tcPr>
          <w:p w14:paraId="79A33CF6"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06669172" w14:textId="77777777" w:rsidR="00B75AB4" w:rsidRPr="00BD1E24" w:rsidRDefault="00B75AB4" w:rsidP="002B0570">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27E6816E"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5100299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E48240E"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009BE84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82AD8A9"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EC6C8A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B0D6ED6"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5D61E75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408E0E59" w14:textId="77777777" w:rsidTr="002B0570">
        <w:trPr>
          <w:trHeight w:val="183"/>
        </w:trPr>
        <w:tc>
          <w:tcPr>
            <w:tcW w:w="631" w:type="pct"/>
            <w:vMerge/>
            <w:shd w:val="clear" w:color="auto" w:fill="auto"/>
            <w:textDirection w:val="btLr"/>
          </w:tcPr>
          <w:p w14:paraId="4D928571"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09162B21" w14:textId="77777777" w:rsidR="00B75AB4" w:rsidRPr="00BD1E24" w:rsidRDefault="00B75AB4" w:rsidP="002B0570">
            <w:pPr>
              <w:spacing w:before="120" w:line="276" w:lineRule="auto"/>
              <w:ind w:firstLine="0"/>
              <w:rPr>
                <w:b w:val="0"/>
                <w:sz w:val="22"/>
                <w:szCs w:val="22"/>
              </w:rPr>
            </w:pPr>
            <w:r w:rsidRPr="00BD1E24">
              <w:rPr>
                <w:b w:val="0"/>
                <w:sz w:val="22"/>
                <w:szCs w:val="22"/>
              </w:rPr>
              <w:t>Secretariado</w:t>
            </w:r>
          </w:p>
        </w:tc>
        <w:tc>
          <w:tcPr>
            <w:tcW w:w="893" w:type="pct"/>
            <w:shd w:val="clear" w:color="auto" w:fill="auto"/>
          </w:tcPr>
          <w:p w14:paraId="328133C2"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21AB57B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4551EBB1"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2CBACB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AAD7991"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3C1D730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0D3056C"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4A83E25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BDFBFB4" w14:textId="77777777" w:rsidTr="002B0570">
        <w:trPr>
          <w:trHeight w:val="183"/>
        </w:trPr>
        <w:tc>
          <w:tcPr>
            <w:tcW w:w="631" w:type="pct"/>
            <w:vMerge/>
            <w:shd w:val="clear" w:color="auto" w:fill="auto"/>
            <w:textDirection w:val="btLr"/>
          </w:tcPr>
          <w:p w14:paraId="24C94CC4"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5992CC46" w14:textId="77777777" w:rsidR="00B75AB4" w:rsidRPr="00BD1E24" w:rsidRDefault="00B75AB4" w:rsidP="002B0570">
            <w:pPr>
              <w:spacing w:before="120" w:line="276" w:lineRule="auto"/>
              <w:ind w:firstLine="0"/>
              <w:rPr>
                <w:b w:val="0"/>
                <w:sz w:val="22"/>
                <w:szCs w:val="22"/>
              </w:rPr>
            </w:pPr>
            <w:r w:rsidRPr="00BD1E24">
              <w:rPr>
                <w:b w:val="0"/>
                <w:sz w:val="22"/>
                <w:szCs w:val="22"/>
              </w:rPr>
              <w:t>Recursos Pesqueiros</w:t>
            </w:r>
          </w:p>
        </w:tc>
        <w:tc>
          <w:tcPr>
            <w:tcW w:w="893" w:type="pct"/>
            <w:shd w:val="clear" w:color="auto" w:fill="auto"/>
          </w:tcPr>
          <w:p w14:paraId="6FB387CC"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556D8C4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66AC5517"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C493B8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07CB023"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6A7DF45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D12E42C"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58C86BE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6004ADDD" w14:textId="77777777" w:rsidTr="002B0570">
        <w:trPr>
          <w:trHeight w:val="183"/>
        </w:trPr>
        <w:tc>
          <w:tcPr>
            <w:tcW w:w="631" w:type="pct"/>
            <w:vMerge/>
            <w:shd w:val="clear" w:color="auto" w:fill="auto"/>
            <w:textDirection w:val="btLr"/>
          </w:tcPr>
          <w:p w14:paraId="71CA26DE"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7342019D" w14:textId="77777777" w:rsidR="00B75AB4" w:rsidRPr="00BD1E24" w:rsidRDefault="00B75AB4" w:rsidP="002B0570">
            <w:pPr>
              <w:spacing w:before="120" w:line="276" w:lineRule="auto"/>
              <w:ind w:firstLine="0"/>
              <w:rPr>
                <w:b w:val="0"/>
                <w:sz w:val="22"/>
                <w:szCs w:val="22"/>
              </w:rPr>
            </w:pPr>
            <w:r w:rsidRPr="00BD1E24">
              <w:rPr>
                <w:b w:val="0"/>
                <w:sz w:val="22"/>
                <w:szCs w:val="22"/>
              </w:rPr>
              <w:t>Florestas</w:t>
            </w:r>
          </w:p>
        </w:tc>
        <w:tc>
          <w:tcPr>
            <w:tcW w:w="893" w:type="pct"/>
            <w:shd w:val="clear" w:color="auto" w:fill="auto"/>
          </w:tcPr>
          <w:p w14:paraId="4644E4B0"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5C06092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6E9924FB"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042CA3E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F988BFE"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A3F562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AD90FED"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0444D74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80C7C8D" w14:textId="77777777" w:rsidTr="002B0570">
        <w:trPr>
          <w:trHeight w:val="183"/>
        </w:trPr>
        <w:tc>
          <w:tcPr>
            <w:tcW w:w="631" w:type="pct"/>
            <w:vMerge/>
            <w:shd w:val="clear" w:color="auto" w:fill="auto"/>
            <w:textDirection w:val="btLr"/>
          </w:tcPr>
          <w:p w14:paraId="2E8EF205"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3CE77186" w14:textId="77777777" w:rsidR="00B75AB4" w:rsidRPr="00BD1E24" w:rsidRDefault="00B75AB4" w:rsidP="002B0570">
            <w:pPr>
              <w:spacing w:before="120" w:line="276" w:lineRule="auto"/>
              <w:ind w:firstLine="0"/>
              <w:rPr>
                <w:b w:val="0"/>
                <w:sz w:val="22"/>
                <w:szCs w:val="22"/>
              </w:rPr>
            </w:pPr>
            <w:r w:rsidRPr="00BD1E24">
              <w:rPr>
                <w:b w:val="0"/>
                <w:sz w:val="22"/>
                <w:szCs w:val="22"/>
              </w:rPr>
              <w:t>Manutenção e Suporte em Informática</w:t>
            </w:r>
          </w:p>
        </w:tc>
        <w:tc>
          <w:tcPr>
            <w:tcW w:w="893" w:type="pct"/>
            <w:shd w:val="clear" w:color="auto" w:fill="auto"/>
          </w:tcPr>
          <w:p w14:paraId="15FAF501"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5795DA3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AE23CD0"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4443CB8F"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77E4F82D"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2611BE4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1BD5AE0"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2853F5E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B76DB76" w14:textId="77777777" w:rsidTr="002B0570">
        <w:trPr>
          <w:trHeight w:val="400"/>
        </w:trPr>
        <w:tc>
          <w:tcPr>
            <w:tcW w:w="631" w:type="pct"/>
            <w:vMerge/>
            <w:shd w:val="clear" w:color="auto" w:fill="auto"/>
            <w:textDirection w:val="btLr"/>
          </w:tcPr>
          <w:p w14:paraId="5212EF75"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3B794B39" w14:textId="77777777" w:rsidR="00B75AB4" w:rsidRPr="00BD1E24" w:rsidRDefault="00B75AB4" w:rsidP="002B0570">
            <w:pPr>
              <w:spacing w:before="120" w:line="276" w:lineRule="auto"/>
              <w:ind w:firstLine="0"/>
              <w:rPr>
                <w:b w:val="0"/>
                <w:sz w:val="22"/>
                <w:szCs w:val="22"/>
              </w:rPr>
            </w:pPr>
            <w:r w:rsidRPr="00BD1E24">
              <w:rPr>
                <w:b w:val="0"/>
                <w:sz w:val="22"/>
                <w:szCs w:val="22"/>
              </w:rPr>
              <w:t>Vendas</w:t>
            </w:r>
          </w:p>
        </w:tc>
        <w:tc>
          <w:tcPr>
            <w:tcW w:w="893" w:type="pct"/>
            <w:shd w:val="clear" w:color="auto" w:fill="auto"/>
          </w:tcPr>
          <w:p w14:paraId="37479CE1"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515A2F0A"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0BCB8188"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934EB4A"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E33482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063EAF1"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438F32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7D5ADBD" w14:textId="77777777" w:rsidR="00B75AB4" w:rsidRPr="00BD1E24" w:rsidRDefault="00B75AB4" w:rsidP="002B0570">
            <w:pPr>
              <w:spacing w:before="120" w:line="276" w:lineRule="auto"/>
              <w:ind w:firstLine="0"/>
              <w:jc w:val="center"/>
              <w:rPr>
                <w:b w:val="0"/>
                <w:sz w:val="22"/>
                <w:szCs w:val="22"/>
              </w:rPr>
            </w:pPr>
          </w:p>
        </w:tc>
      </w:tr>
      <w:tr w:rsidR="005179AD" w:rsidRPr="00BD1E24" w14:paraId="320F83CE" w14:textId="77777777" w:rsidTr="002B0570">
        <w:trPr>
          <w:trHeight w:val="390"/>
        </w:trPr>
        <w:tc>
          <w:tcPr>
            <w:tcW w:w="631" w:type="pct"/>
            <w:vMerge/>
            <w:shd w:val="clear" w:color="auto" w:fill="auto"/>
            <w:textDirection w:val="btLr"/>
          </w:tcPr>
          <w:p w14:paraId="19CE39BA"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178951CA" w14:textId="77777777" w:rsidR="00B75AB4" w:rsidRPr="00BD1E24" w:rsidRDefault="00B75AB4" w:rsidP="002B0570">
            <w:pPr>
              <w:spacing w:before="120" w:line="276" w:lineRule="auto"/>
              <w:ind w:firstLine="0"/>
              <w:rPr>
                <w:b w:val="0"/>
                <w:sz w:val="22"/>
                <w:szCs w:val="22"/>
              </w:rPr>
            </w:pPr>
            <w:r w:rsidRPr="00BD1E24">
              <w:rPr>
                <w:b w:val="0"/>
                <w:sz w:val="22"/>
                <w:szCs w:val="22"/>
              </w:rPr>
              <w:t>Logística</w:t>
            </w:r>
          </w:p>
        </w:tc>
        <w:tc>
          <w:tcPr>
            <w:tcW w:w="893" w:type="pct"/>
            <w:shd w:val="clear" w:color="auto" w:fill="auto"/>
          </w:tcPr>
          <w:p w14:paraId="0A137539"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2784C015"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2AC9BE32"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8925278"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07271F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18A6580"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35649A6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F83E5B0" w14:textId="77777777" w:rsidR="00B75AB4" w:rsidRPr="00BD1E24" w:rsidRDefault="00B75AB4" w:rsidP="002B0570">
            <w:pPr>
              <w:spacing w:before="120" w:line="276" w:lineRule="auto"/>
              <w:ind w:firstLine="0"/>
              <w:jc w:val="center"/>
              <w:rPr>
                <w:b w:val="0"/>
                <w:sz w:val="22"/>
                <w:szCs w:val="22"/>
              </w:rPr>
            </w:pPr>
          </w:p>
        </w:tc>
      </w:tr>
      <w:tr w:rsidR="005179AD" w:rsidRPr="00BD1E24" w14:paraId="0C0B4572" w14:textId="77777777" w:rsidTr="002B0570">
        <w:trPr>
          <w:trHeight w:val="183"/>
        </w:trPr>
        <w:tc>
          <w:tcPr>
            <w:tcW w:w="631" w:type="pct"/>
            <w:vMerge/>
            <w:shd w:val="clear" w:color="auto" w:fill="auto"/>
            <w:textDirection w:val="btLr"/>
          </w:tcPr>
          <w:p w14:paraId="18403AD9"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731E5578" w14:textId="77777777" w:rsidR="00B75AB4" w:rsidRPr="00BD1E24" w:rsidRDefault="00B75AB4" w:rsidP="002B0570">
            <w:pPr>
              <w:spacing w:before="120" w:line="276" w:lineRule="auto"/>
              <w:ind w:firstLine="0"/>
              <w:rPr>
                <w:b w:val="0"/>
                <w:sz w:val="22"/>
                <w:szCs w:val="22"/>
              </w:rPr>
            </w:pPr>
            <w:r w:rsidRPr="00BD1E24">
              <w:rPr>
                <w:b w:val="0"/>
                <w:sz w:val="22"/>
                <w:szCs w:val="22"/>
              </w:rPr>
              <w:t xml:space="preserve">Agroecologia </w:t>
            </w:r>
          </w:p>
        </w:tc>
        <w:tc>
          <w:tcPr>
            <w:tcW w:w="893" w:type="pct"/>
            <w:shd w:val="clear" w:color="auto" w:fill="auto"/>
          </w:tcPr>
          <w:p w14:paraId="6DC1D719"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4065D9AF"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1E5CF54E"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6F3B65EF"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4C26F4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234789F"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7204469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91454F0" w14:textId="77777777" w:rsidR="00B75AB4" w:rsidRPr="00BD1E24" w:rsidRDefault="00B75AB4" w:rsidP="002B0570">
            <w:pPr>
              <w:spacing w:before="120" w:line="276" w:lineRule="auto"/>
              <w:ind w:firstLine="0"/>
              <w:jc w:val="center"/>
              <w:rPr>
                <w:b w:val="0"/>
                <w:sz w:val="22"/>
                <w:szCs w:val="22"/>
              </w:rPr>
            </w:pPr>
          </w:p>
        </w:tc>
      </w:tr>
      <w:tr w:rsidR="005179AD" w:rsidRPr="00BD1E24" w14:paraId="53081013" w14:textId="77777777" w:rsidTr="002B0570">
        <w:trPr>
          <w:trHeight w:val="183"/>
        </w:trPr>
        <w:tc>
          <w:tcPr>
            <w:tcW w:w="631" w:type="pct"/>
            <w:vMerge/>
            <w:shd w:val="clear" w:color="auto" w:fill="auto"/>
            <w:textDirection w:val="btLr"/>
          </w:tcPr>
          <w:p w14:paraId="2773DA1E"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2283711D" w14:textId="77777777" w:rsidR="00B75AB4" w:rsidRPr="00BD1E24" w:rsidRDefault="00B75AB4" w:rsidP="002B0570">
            <w:pPr>
              <w:spacing w:before="120" w:line="276" w:lineRule="auto"/>
              <w:ind w:firstLine="0"/>
              <w:rPr>
                <w:b w:val="0"/>
                <w:sz w:val="22"/>
                <w:szCs w:val="22"/>
              </w:rPr>
            </w:pPr>
            <w:r w:rsidRPr="00BD1E24">
              <w:rPr>
                <w:b w:val="0"/>
                <w:sz w:val="22"/>
                <w:szCs w:val="22"/>
              </w:rPr>
              <w:t>Fruticultura</w:t>
            </w:r>
          </w:p>
        </w:tc>
        <w:tc>
          <w:tcPr>
            <w:tcW w:w="893" w:type="pct"/>
            <w:shd w:val="clear" w:color="auto" w:fill="auto"/>
          </w:tcPr>
          <w:p w14:paraId="27973290"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6E7B8DA9"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14F673F3"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4DCAE5F4"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7BE48FB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A6A43AA"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29B27EB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FB30D0A" w14:textId="77777777" w:rsidR="00B75AB4" w:rsidRPr="00BD1E24" w:rsidRDefault="00B75AB4" w:rsidP="002B0570">
            <w:pPr>
              <w:spacing w:before="120" w:line="276" w:lineRule="auto"/>
              <w:ind w:firstLine="0"/>
              <w:jc w:val="center"/>
              <w:rPr>
                <w:b w:val="0"/>
                <w:sz w:val="22"/>
                <w:szCs w:val="22"/>
              </w:rPr>
            </w:pPr>
          </w:p>
        </w:tc>
      </w:tr>
      <w:tr w:rsidR="005179AD" w:rsidRPr="00BD1E24" w14:paraId="25F5F5B0" w14:textId="77777777" w:rsidTr="002B0570">
        <w:trPr>
          <w:trHeight w:val="183"/>
        </w:trPr>
        <w:tc>
          <w:tcPr>
            <w:tcW w:w="631" w:type="pct"/>
            <w:vMerge/>
            <w:shd w:val="clear" w:color="auto" w:fill="auto"/>
            <w:textDirection w:val="btLr"/>
          </w:tcPr>
          <w:p w14:paraId="775D81C4"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59482660" w14:textId="77777777" w:rsidR="00B75AB4" w:rsidRPr="00BD1E24" w:rsidRDefault="00B75AB4" w:rsidP="002B0570">
            <w:pPr>
              <w:spacing w:before="120" w:line="276" w:lineRule="auto"/>
              <w:ind w:firstLine="0"/>
              <w:rPr>
                <w:b w:val="0"/>
                <w:sz w:val="22"/>
                <w:szCs w:val="22"/>
              </w:rPr>
            </w:pPr>
            <w:r w:rsidRPr="00BD1E24">
              <w:rPr>
                <w:b w:val="0"/>
                <w:sz w:val="22"/>
                <w:szCs w:val="22"/>
              </w:rPr>
              <w:t>Segurança do Trabalho</w:t>
            </w:r>
          </w:p>
        </w:tc>
        <w:tc>
          <w:tcPr>
            <w:tcW w:w="893" w:type="pct"/>
            <w:shd w:val="clear" w:color="auto" w:fill="auto"/>
          </w:tcPr>
          <w:p w14:paraId="3FF5198D"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38E2068C"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5221F7E8"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C307152"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69784229"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58F03F9"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A98429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E3EB015" w14:textId="77777777" w:rsidR="00B75AB4" w:rsidRPr="00BD1E24" w:rsidRDefault="00B75AB4" w:rsidP="002B0570">
            <w:pPr>
              <w:spacing w:before="120" w:line="276" w:lineRule="auto"/>
              <w:ind w:firstLine="0"/>
              <w:jc w:val="center"/>
              <w:rPr>
                <w:b w:val="0"/>
                <w:sz w:val="22"/>
                <w:szCs w:val="22"/>
              </w:rPr>
            </w:pPr>
          </w:p>
        </w:tc>
      </w:tr>
      <w:tr w:rsidR="005179AD" w:rsidRPr="00BD1E24" w14:paraId="162AA1F4" w14:textId="77777777" w:rsidTr="002B0570">
        <w:trPr>
          <w:trHeight w:val="183"/>
        </w:trPr>
        <w:tc>
          <w:tcPr>
            <w:tcW w:w="631" w:type="pct"/>
            <w:vMerge/>
            <w:shd w:val="clear" w:color="auto" w:fill="auto"/>
            <w:textDirection w:val="btLr"/>
          </w:tcPr>
          <w:p w14:paraId="67DF3588"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79157F04" w14:textId="77777777" w:rsidR="00B75AB4" w:rsidRPr="00BD1E24" w:rsidRDefault="00B75AB4" w:rsidP="002B0570">
            <w:pPr>
              <w:spacing w:before="120" w:line="276" w:lineRule="auto"/>
              <w:ind w:firstLine="0"/>
              <w:rPr>
                <w:b w:val="0"/>
                <w:sz w:val="22"/>
                <w:szCs w:val="22"/>
              </w:rPr>
            </w:pPr>
            <w:r w:rsidRPr="00BD1E24">
              <w:rPr>
                <w:b w:val="0"/>
                <w:sz w:val="22"/>
                <w:szCs w:val="22"/>
              </w:rPr>
              <w:t>Topografia</w:t>
            </w:r>
          </w:p>
        </w:tc>
        <w:tc>
          <w:tcPr>
            <w:tcW w:w="893" w:type="pct"/>
            <w:shd w:val="clear" w:color="auto" w:fill="auto"/>
          </w:tcPr>
          <w:p w14:paraId="48B6A9C6"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229BEB5F"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52A15834"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2C1A1AE"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29643B1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53AF77C"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23510A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8CC06B9" w14:textId="77777777" w:rsidR="00B75AB4" w:rsidRPr="00BD1E24" w:rsidRDefault="00B75AB4" w:rsidP="002B0570">
            <w:pPr>
              <w:spacing w:before="120" w:line="276" w:lineRule="auto"/>
              <w:ind w:firstLine="0"/>
              <w:jc w:val="center"/>
              <w:rPr>
                <w:b w:val="0"/>
                <w:sz w:val="22"/>
                <w:szCs w:val="22"/>
              </w:rPr>
            </w:pPr>
          </w:p>
        </w:tc>
      </w:tr>
      <w:tr w:rsidR="005179AD" w:rsidRPr="00BD1E24" w14:paraId="2DB570B5" w14:textId="77777777" w:rsidTr="002B0570">
        <w:trPr>
          <w:trHeight w:val="183"/>
        </w:trPr>
        <w:tc>
          <w:tcPr>
            <w:tcW w:w="631" w:type="pct"/>
            <w:vMerge/>
            <w:shd w:val="clear" w:color="auto" w:fill="auto"/>
            <w:textDirection w:val="btLr"/>
          </w:tcPr>
          <w:p w14:paraId="7C93D0B3"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DBA52AC" w14:textId="77777777" w:rsidR="00B75AB4" w:rsidRPr="00BD1E24" w:rsidRDefault="00B75AB4" w:rsidP="002B0570">
            <w:pPr>
              <w:spacing w:before="120" w:line="276" w:lineRule="auto"/>
              <w:ind w:firstLine="0"/>
              <w:rPr>
                <w:b w:val="0"/>
                <w:sz w:val="22"/>
                <w:szCs w:val="22"/>
              </w:rPr>
            </w:pPr>
            <w:r w:rsidRPr="00BD1E24">
              <w:rPr>
                <w:b w:val="0"/>
                <w:sz w:val="22"/>
                <w:szCs w:val="22"/>
              </w:rPr>
              <w:t>Edificações</w:t>
            </w:r>
          </w:p>
        </w:tc>
        <w:tc>
          <w:tcPr>
            <w:tcW w:w="893" w:type="pct"/>
            <w:shd w:val="clear" w:color="auto" w:fill="auto"/>
          </w:tcPr>
          <w:p w14:paraId="00025CD7"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75B05B1A"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09A3DABA"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6E0AD095"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2FF0DB1E"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612D275"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5B20B40F"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10A8905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1404940" w14:textId="77777777" w:rsidTr="002B0570">
        <w:trPr>
          <w:trHeight w:val="987"/>
        </w:trPr>
        <w:tc>
          <w:tcPr>
            <w:tcW w:w="631" w:type="pct"/>
            <w:vMerge/>
            <w:shd w:val="clear" w:color="auto" w:fill="auto"/>
            <w:textDirection w:val="btLr"/>
          </w:tcPr>
          <w:p w14:paraId="24B19E35"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D0F118C" w14:textId="77777777" w:rsidR="00B75AB4" w:rsidRPr="00BD1E24" w:rsidRDefault="00B75AB4" w:rsidP="002B0570">
            <w:pPr>
              <w:spacing w:before="120" w:line="276" w:lineRule="auto"/>
              <w:ind w:firstLine="0"/>
              <w:rPr>
                <w:b w:val="0"/>
                <w:sz w:val="22"/>
                <w:szCs w:val="22"/>
              </w:rPr>
            </w:pPr>
            <w:r w:rsidRPr="00BD1E24">
              <w:rPr>
                <w:b w:val="0"/>
                <w:sz w:val="22"/>
                <w:szCs w:val="22"/>
              </w:rPr>
              <w:t>Laboratório de Biologia e Química</w:t>
            </w:r>
          </w:p>
        </w:tc>
        <w:tc>
          <w:tcPr>
            <w:tcW w:w="893" w:type="pct"/>
            <w:shd w:val="clear" w:color="auto" w:fill="auto"/>
          </w:tcPr>
          <w:p w14:paraId="56210DD6"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4D1CACBF"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601C0BB4"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2EF9DCF2"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29E009D"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28A5290"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4F8E3BBF"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1E96FBA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4B5899A6" w14:textId="77777777" w:rsidTr="002B0570">
        <w:trPr>
          <w:trHeight w:val="419"/>
        </w:trPr>
        <w:tc>
          <w:tcPr>
            <w:tcW w:w="631" w:type="pct"/>
            <w:vMerge/>
            <w:shd w:val="clear" w:color="auto" w:fill="auto"/>
            <w:textDirection w:val="btLr"/>
          </w:tcPr>
          <w:p w14:paraId="3A46D618"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A903940" w14:textId="77777777" w:rsidR="00B75AB4" w:rsidRPr="00BD1E24" w:rsidRDefault="00B75AB4" w:rsidP="002B0570">
            <w:pPr>
              <w:spacing w:before="120" w:line="276" w:lineRule="auto"/>
              <w:ind w:firstLine="0"/>
              <w:rPr>
                <w:b w:val="0"/>
                <w:sz w:val="22"/>
                <w:szCs w:val="22"/>
              </w:rPr>
            </w:pPr>
            <w:r w:rsidRPr="00BD1E24">
              <w:rPr>
                <w:b w:val="0"/>
                <w:sz w:val="22"/>
                <w:szCs w:val="22"/>
              </w:rPr>
              <w:t>Jurídico</w:t>
            </w:r>
          </w:p>
        </w:tc>
        <w:tc>
          <w:tcPr>
            <w:tcW w:w="893" w:type="pct"/>
            <w:shd w:val="clear" w:color="auto" w:fill="auto"/>
          </w:tcPr>
          <w:p w14:paraId="19F1209F"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527D3B78"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295F3DEA"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45D7133F"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670A3E89"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0F0E082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85AA538"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388116E8" w14:textId="77777777" w:rsidR="00B75AB4" w:rsidRPr="00BD1E24" w:rsidRDefault="00B75AB4" w:rsidP="002B0570">
            <w:pPr>
              <w:spacing w:before="120" w:line="276" w:lineRule="auto"/>
              <w:ind w:firstLine="0"/>
              <w:jc w:val="center"/>
              <w:rPr>
                <w:b w:val="0"/>
                <w:sz w:val="22"/>
                <w:szCs w:val="22"/>
              </w:rPr>
            </w:pPr>
          </w:p>
        </w:tc>
      </w:tr>
      <w:tr w:rsidR="005179AD" w:rsidRPr="00BD1E24" w14:paraId="24824845" w14:textId="77777777" w:rsidTr="002B0570">
        <w:trPr>
          <w:trHeight w:val="432"/>
        </w:trPr>
        <w:tc>
          <w:tcPr>
            <w:tcW w:w="631" w:type="pct"/>
            <w:vMerge/>
            <w:shd w:val="clear" w:color="auto" w:fill="auto"/>
            <w:textDirection w:val="btLr"/>
          </w:tcPr>
          <w:p w14:paraId="210B4734"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8B75DD2" w14:textId="77777777" w:rsidR="00B75AB4" w:rsidRPr="00BD1E24" w:rsidRDefault="00B75AB4" w:rsidP="002B0570">
            <w:pPr>
              <w:spacing w:before="120" w:line="276" w:lineRule="auto"/>
              <w:ind w:firstLine="0"/>
              <w:rPr>
                <w:b w:val="0"/>
                <w:sz w:val="22"/>
                <w:szCs w:val="22"/>
              </w:rPr>
            </w:pPr>
            <w:r w:rsidRPr="00BD1E24">
              <w:rPr>
                <w:b w:val="0"/>
                <w:sz w:val="22"/>
                <w:szCs w:val="22"/>
              </w:rPr>
              <w:t>Biotecnologia</w:t>
            </w:r>
          </w:p>
        </w:tc>
        <w:tc>
          <w:tcPr>
            <w:tcW w:w="893" w:type="pct"/>
            <w:shd w:val="clear" w:color="auto" w:fill="auto"/>
          </w:tcPr>
          <w:p w14:paraId="3D972984"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6B2079D4"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57EEA1CA"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8C1B23F"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39E0225C"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6692E67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CA0EC54"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34971EB8" w14:textId="77777777" w:rsidR="00B75AB4" w:rsidRPr="00BD1E24" w:rsidRDefault="00B75AB4" w:rsidP="002B0570">
            <w:pPr>
              <w:spacing w:before="120" w:line="276" w:lineRule="auto"/>
              <w:ind w:firstLine="0"/>
              <w:jc w:val="center"/>
              <w:rPr>
                <w:b w:val="0"/>
                <w:sz w:val="22"/>
                <w:szCs w:val="22"/>
              </w:rPr>
            </w:pPr>
          </w:p>
        </w:tc>
      </w:tr>
      <w:tr w:rsidR="005179AD" w:rsidRPr="00BD1E24" w14:paraId="5ECD599F" w14:textId="77777777" w:rsidTr="002B0570">
        <w:trPr>
          <w:trHeight w:val="183"/>
        </w:trPr>
        <w:tc>
          <w:tcPr>
            <w:tcW w:w="631" w:type="pct"/>
            <w:vMerge w:val="restart"/>
            <w:shd w:val="clear" w:color="auto" w:fill="auto"/>
            <w:textDirection w:val="btLr"/>
            <w:vAlign w:val="center"/>
          </w:tcPr>
          <w:p w14:paraId="351B4739" w14:textId="77777777" w:rsidR="00B75AB4" w:rsidRPr="002B0570" w:rsidRDefault="00B75AB4" w:rsidP="002B0570">
            <w:pPr>
              <w:spacing w:line="276" w:lineRule="auto"/>
              <w:ind w:left="113" w:right="113" w:firstLine="0"/>
              <w:jc w:val="center"/>
              <w:rPr>
                <w:sz w:val="22"/>
                <w:szCs w:val="22"/>
              </w:rPr>
            </w:pPr>
            <w:r w:rsidRPr="002B0570">
              <w:rPr>
                <w:sz w:val="22"/>
                <w:szCs w:val="22"/>
              </w:rPr>
              <w:t>PRESIDENTE FIGUEIREDO</w:t>
            </w:r>
          </w:p>
        </w:tc>
        <w:tc>
          <w:tcPr>
            <w:tcW w:w="894" w:type="pct"/>
            <w:shd w:val="clear" w:color="auto" w:fill="auto"/>
          </w:tcPr>
          <w:p w14:paraId="72882C79" w14:textId="77777777" w:rsidR="00B75AB4" w:rsidRPr="00BD1E24" w:rsidRDefault="00B75AB4" w:rsidP="002B0570">
            <w:pPr>
              <w:spacing w:before="120" w:line="276" w:lineRule="auto"/>
              <w:ind w:firstLine="0"/>
              <w:rPr>
                <w:b w:val="0"/>
                <w:sz w:val="22"/>
                <w:szCs w:val="22"/>
              </w:rPr>
            </w:pPr>
            <w:r w:rsidRPr="00BD1E24">
              <w:rPr>
                <w:b w:val="0"/>
                <w:sz w:val="22"/>
                <w:szCs w:val="22"/>
              </w:rPr>
              <w:t>Mecânica</w:t>
            </w:r>
          </w:p>
        </w:tc>
        <w:tc>
          <w:tcPr>
            <w:tcW w:w="893" w:type="pct"/>
            <w:shd w:val="clear" w:color="auto" w:fill="auto"/>
          </w:tcPr>
          <w:p w14:paraId="6D1F04D5"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5A09485A"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312990F8"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22AB3FA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EB4CC8C" w14:textId="77777777" w:rsidR="00B75AB4" w:rsidRPr="00BD1E24" w:rsidRDefault="00B75AB4" w:rsidP="002B0570">
            <w:pPr>
              <w:spacing w:before="120" w:line="276" w:lineRule="auto"/>
              <w:ind w:firstLine="0"/>
              <w:jc w:val="center"/>
              <w:rPr>
                <w:b w:val="0"/>
                <w:sz w:val="22"/>
                <w:szCs w:val="22"/>
              </w:rPr>
            </w:pPr>
          </w:p>
        </w:tc>
        <w:tc>
          <w:tcPr>
            <w:tcW w:w="303" w:type="pct"/>
            <w:shd w:val="clear" w:color="auto" w:fill="auto"/>
            <w:vAlign w:val="center"/>
          </w:tcPr>
          <w:p w14:paraId="1917CE2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14CB052" w14:textId="77777777" w:rsidR="00B75AB4" w:rsidRPr="00BD1E24" w:rsidRDefault="00B75AB4" w:rsidP="002B0570">
            <w:pPr>
              <w:spacing w:before="120" w:line="276" w:lineRule="auto"/>
              <w:ind w:firstLine="0"/>
              <w:jc w:val="center"/>
              <w:rPr>
                <w:b w:val="0"/>
                <w:sz w:val="22"/>
                <w:szCs w:val="22"/>
              </w:rPr>
            </w:pPr>
          </w:p>
        </w:tc>
        <w:tc>
          <w:tcPr>
            <w:tcW w:w="306" w:type="pct"/>
            <w:shd w:val="clear" w:color="auto" w:fill="auto"/>
            <w:vAlign w:val="center"/>
          </w:tcPr>
          <w:p w14:paraId="361500D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29CD8D9" w14:textId="77777777" w:rsidTr="002B0570">
        <w:trPr>
          <w:trHeight w:val="183"/>
        </w:trPr>
        <w:tc>
          <w:tcPr>
            <w:tcW w:w="631" w:type="pct"/>
            <w:vMerge/>
            <w:shd w:val="clear" w:color="auto" w:fill="auto"/>
            <w:textDirection w:val="btLr"/>
          </w:tcPr>
          <w:p w14:paraId="06F400BB"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59CCC2D9" w14:textId="77777777" w:rsidR="00B75AB4" w:rsidRPr="00BD1E24" w:rsidRDefault="00B75AB4" w:rsidP="002B0570">
            <w:pPr>
              <w:spacing w:before="120" w:line="276" w:lineRule="auto"/>
              <w:ind w:firstLine="0"/>
              <w:rPr>
                <w:b w:val="0"/>
                <w:sz w:val="22"/>
                <w:szCs w:val="22"/>
              </w:rPr>
            </w:pPr>
            <w:r w:rsidRPr="00BD1E24">
              <w:rPr>
                <w:b w:val="0"/>
                <w:sz w:val="22"/>
                <w:szCs w:val="22"/>
              </w:rPr>
              <w:t>Eletrotécnica</w:t>
            </w:r>
          </w:p>
        </w:tc>
        <w:tc>
          <w:tcPr>
            <w:tcW w:w="893" w:type="pct"/>
            <w:shd w:val="clear" w:color="auto" w:fill="auto"/>
          </w:tcPr>
          <w:p w14:paraId="1F5BF286"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2573C38A"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65215C33"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4BDAECE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8BFA56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B3A06F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C29E65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4E7611F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B4716CC" w14:textId="77777777" w:rsidTr="002B0570">
        <w:trPr>
          <w:trHeight w:val="183"/>
        </w:trPr>
        <w:tc>
          <w:tcPr>
            <w:tcW w:w="631" w:type="pct"/>
            <w:vMerge/>
            <w:shd w:val="clear" w:color="auto" w:fill="auto"/>
            <w:textDirection w:val="btLr"/>
          </w:tcPr>
          <w:p w14:paraId="7637D0AC"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564D6080" w14:textId="77777777" w:rsidR="00B75AB4" w:rsidRPr="00BD1E24" w:rsidRDefault="00B75AB4" w:rsidP="002B0570">
            <w:pPr>
              <w:spacing w:before="120" w:line="276" w:lineRule="auto"/>
              <w:ind w:firstLine="0"/>
              <w:rPr>
                <w:b w:val="0"/>
                <w:sz w:val="22"/>
                <w:szCs w:val="22"/>
              </w:rPr>
            </w:pPr>
            <w:r w:rsidRPr="00BD1E24">
              <w:rPr>
                <w:b w:val="0"/>
                <w:sz w:val="22"/>
                <w:szCs w:val="22"/>
              </w:rPr>
              <w:t>Agroecologia</w:t>
            </w:r>
          </w:p>
        </w:tc>
        <w:tc>
          <w:tcPr>
            <w:tcW w:w="893" w:type="pct"/>
            <w:shd w:val="clear" w:color="auto" w:fill="auto"/>
          </w:tcPr>
          <w:p w14:paraId="717BFED1"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3CEB7C7B"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31134B88"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4C4579D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061353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C42F9E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07945D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778404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02378AF" w14:textId="77777777" w:rsidTr="002B0570">
        <w:trPr>
          <w:trHeight w:val="183"/>
        </w:trPr>
        <w:tc>
          <w:tcPr>
            <w:tcW w:w="631" w:type="pct"/>
            <w:vMerge/>
            <w:shd w:val="clear" w:color="auto" w:fill="auto"/>
            <w:textDirection w:val="btLr"/>
          </w:tcPr>
          <w:p w14:paraId="614267A0"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B8E44F5" w14:textId="77777777" w:rsidR="00B75AB4" w:rsidRPr="00BD1E24" w:rsidRDefault="00B75AB4" w:rsidP="002B0570">
            <w:pPr>
              <w:spacing w:before="120" w:line="276" w:lineRule="auto"/>
              <w:ind w:firstLine="0"/>
              <w:rPr>
                <w:b w:val="0"/>
                <w:sz w:val="22"/>
                <w:szCs w:val="22"/>
              </w:rPr>
            </w:pPr>
            <w:r w:rsidRPr="00BD1E24">
              <w:rPr>
                <w:b w:val="0"/>
                <w:sz w:val="22"/>
                <w:szCs w:val="22"/>
              </w:rPr>
              <w:t>Eletrotécnica</w:t>
            </w:r>
          </w:p>
        </w:tc>
        <w:tc>
          <w:tcPr>
            <w:tcW w:w="893" w:type="pct"/>
            <w:shd w:val="clear" w:color="auto" w:fill="auto"/>
          </w:tcPr>
          <w:p w14:paraId="2BF8510F"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704A6F0F"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80</w:t>
            </w:r>
          </w:p>
        </w:tc>
        <w:tc>
          <w:tcPr>
            <w:tcW w:w="657" w:type="pct"/>
            <w:shd w:val="clear" w:color="auto" w:fill="auto"/>
          </w:tcPr>
          <w:p w14:paraId="72937EA5"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F6E64D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9208C4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0B1CA9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FB6046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4D3E5C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F869DEA" w14:textId="77777777" w:rsidTr="002B0570">
        <w:trPr>
          <w:trHeight w:val="183"/>
        </w:trPr>
        <w:tc>
          <w:tcPr>
            <w:tcW w:w="631" w:type="pct"/>
            <w:vMerge/>
            <w:shd w:val="clear" w:color="auto" w:fill="auto"/>
            <w:textDirection w:val="btLr"/>
          </w:tcPr>
          <w:p w14:paraId="5BD9A68B"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7D6FB96" w14:textId="77777777" w:rsidR="00B75AB4" w:rsidRPr="00BD1E24" w:rsidRDefault="00B75AB4" w:rsidP="002B0570">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1D7E8236"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1956077E"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80</w:t>
            </w:r>
          </w:p>
        </w:tc>
        <w:tc>
          <w:tcPr>
            <w:tcW w:w="657" w:type="pct"/>
            <w:shd w:val="clear" w:color="auto" w:fill="auto"/>
          </w:tcPr>
          <w:p w14:paraId="146A3741"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49D6813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5281B8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EB60B1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8D4A93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16D0C8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4AE5EC6" w14:textId="77777777" w:rsidTr="002B0570">
        <w:trPr>
          <w:trHeight w:val="183"/>
        </w:trPr>
        <w:tc>
          <w:tcPr>
            <w:tcW w:w="631" w:type="pct"/>
            <w:vMerge/>
            <w:shd w:val="clear" w:color="auto" w:fill="auto"/>
            <w:textDirection w:val="btLr"/>
          </w:tcPr>
          <w:p w14:paraId="2A64F20D"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7DA6A09B" w14:textId="77777777" w:rsidR="00B75AB4" w:rsidRPr="00BD1E24" w:rsidRDefault="00B75AB4" w:rsidP="002B0570">
            <w:pPr>
              <w:spacing w:before="120" w:line="276" w:lineRule="auto"/>
              <w:ind w:firstLine="0"/>
              <w:rPr>
                <w:b w:val="0"/>
                <w:sz w:val="22"/>
                <w:szCs w:val="22"/>
              </w:rPr>
            </w:pPr>
            <w:r w:rsidRPr="00BD1E24">
              <w:rPr>
                <w:b w:val="0"/>
                <w:sz w:val="22"/>
                <w:szCs w:val="22"/>
              </w:rPr>
              <w:t>Recursos Pesqueiros</w:t>
            </w:r>
          </w:p>
        </w:tc>
        <w:tc>
          <w:tcPr>
            <w:tcW w:w="893" w:type="pct"/>
            <w:shd w:val="clear" w:color="auto" w:fill="auto"/>
          </w:tcPr>
          <w:p w14:paraId="7C6C49E0"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615B020C"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80</w:t>
            </w:r>
          </w:p>
        </w:tc>
        <w:tc>
          <w:tcPr>
            <w:tcW w:w="657" w:type="pct"/>
            <w:shd w:val="clear" w:color="auto" w:fill="auto"/>
          </w:tcPr>
          <w:p w14:paraId="7B6A60F2"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B1614E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92CDED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96D16A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909C70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725154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9B4B7C5" w14:textId="77777777" w:rsidTr="002B0570">
        <w:trPr>
          <w:trHeight w:val="183"/>
        </w:trPr>
        <w:tc>
          <w:tcPr>
            <w:tcW w:w="631" w:type="pct"/>
            <w:vMerge/>
            <w:shd w:val="clear" w:color="auto" w:fill="auto"/>
            <w:textDirection w:val="btLr"/>
          </w:tcPr>
          <w:p w14:paraId="00768FD3"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5F78467A" w14:textId="77777777" w:rsidR="00B75AB4" w:rsidRPr="00BD1E24" w:rsidRDefault="00B75AB4" w:rsidP="002B0570">
            <w:pPr>
              <w:spacing w:before="120" w:line="276" w:lineRule="auto"/>
              <w:ind w:firstLine="0"/>
              <w:rPr>
                <w:b w:val="0"/>
                <w:sz w:val="22"/>
                <w:szCs w:val="22"/>
              </w:rPr>
            </w:pPr>
            <w:r w:rsidRPr="00BD1E24">
              <w:rPr>
                <w:b w:val="0"/>
                <w:sz w:val="22"/>
                <w:szCs w:val="22"/>
              </w:rPr>
              <w:t>Meio Ambiente</w:t>
            </w:r>
          </w:p>
        </w:tc>
        <w:tc>
          <w:tcPr>
            <w:tcW w:w="893" w:type="pct"/>
            <w:shd w:val="clear" w:color="auto" w:fill="auto"/>
          </w:tcPr>
          <w:p w14:paraId="24349256"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0FDEAE49"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6CD0CD1B"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2159738E"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FB2D40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A7D927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E68015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708765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AAFEA1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7F9DEB3" w14:textId="77777777" w:rsidTr="002B0570">
        <w:trPr>
          <w:trHeight w:val="183"/>
        </w:trPr>
        <w:tc>
          <w:tcPr>
            <w:tcW w:w="631" w:type="pct"/>
            <w:vMerge/>
            <w:shd w:val="clear" w:color="auto" w:fill="auto"/>
            <w:textDirection w:val="btLr"/>
          </w:tcPr>
          <w:p w14:paraId="64FACF9D"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04FBAC14" w14:textId="77777777" w:rsidR="00B75AB4" w:rsidRPr="00BD1E24" w:rsidRDefault="00B75AB4" w:rsidP="002B0570">
            <w:pPr>
              <w:spacing w:before="120" w:line="276" w:lineRule="auto"/>
              <w:ind w:firstLine="0"/>
              <w:rPr>
                <w:b w:val="0"/>
                <w:sz w:val="22"/>
                <w:szCs w:val="22"/>
              </w:rPr>
            </w:pPr>
            <w:r w:rsidRPr="00BD1E24">
              <w:rPr>
                <w:b w:val="0"/>
                <w:sz w:val="22"/>
                <w:szCs w:val="22"/>
              </w:rPr>
              <w:t>Comércio</w:t>
            </w:r>
          </w:p>
        </w:tc>
        <w:tc>
          <w:tcPr>
            <w:tcW w:w="893" w:type="pct"/>
            <w:shd w:val="clear" w:color="auto" w:fill="auto"/>
          </w:tcPr>
          <w:p w14:paraId="46054046"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527FA26F"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05875079"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3326E4C2"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622C62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F18EB0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9FC9CF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B1DB50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DB5869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05DF1FC1" w14:textId="77777777" w:rsidTr="002B0570">
        <w:trPr>
          <w:trHeight w:val="183"/>
        </w:trPr>
        <w:tc>
          <w:tcPr>
            <w:tcW w:w="631" w:type="pct"/>
            <w:vMerge/>
            <w:shd w:val="clear" w:color="auto" w:fill="auto"/>
            <w:textDirection w:val="btLr"/>
          </w:tcPr>
          <w:p w14:paraId="67E12C34"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4469A30D" w14:textId="77777777" w:rsidR="00B75AB4" w:rsidRPr="00BD1E24" w:rsidRDefault="00B75AB4" w:rsidP="002B0570">
            <w:pPr>
              <w:spacing w:before="120" w:line="276" w:lineRule="auto"/>
              <w:ind w:firstLine="0"/>
              <w:rPr>
                <w:b w:val="0"/>
                <w:sz w:val="22"/>
                <w:szCs w:val="22"/>
              </w:rPr>
            </w:pPr>
            <w:r w:rsidRPr="00BD1E24">
              <w:rPr>
                <w:b w:val="0"/>
                <w:sz w:val="22"/>
                <w:szCs w:val="22"/>
              </w:rPr>
              <w:t>Eventos</w:t>
            </w:r>
          </w:p>
        </w:tc>
        <w:tc>
          <w:tcPr>
            <w:tcW w:w="893" w:type="pct"/>
            <w:shd w:val="clear" w:color="auto" w:fill="auto"/>
          </w:tcPr>
          <w:p w14:paraId="23A11399"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7579A14E"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562E2D8A"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4495D8E1"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43AE101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7AC593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9E6529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3FA4D2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46DDDB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92292D8" w14:textId="77777777" w:rsidTr="002B0570">
        <w:trPr>
          <w:trHeight w:val="791"/>
        </w:trPr>
        <w:tc>
          <w:tcPr>
            <w:tcW w:w="631" w:type="pct"/>
            <w:vMerge/>
            <w:shd w:val="clear" w:color="auto" w:fill="auto"/>
            <w:textDirection w:val="btLr"/>
          </w:tcPr>
          <w:p w14:paraId="5BD1EF07" w14:textId="77777777" w:rsidR="00B75AB4" w:rsidRPr="00BD1E24" w:rsidRDefault="00B75AB4" w:rsidP="002B0570">
            <w:pPr>
              <w:spacing w:line="276" w:lineRule="auto"/>
              <w:ind w:left="113" w:right="113" w:firstLine="0"/>
              <w:jc w:val="center"/>
              <w:rPr>
                <w:b w:val="0"/>
                <w:sz w:val="22"/>
                <w:szCs w:val="22"/>
              </w:rPr>
            </w:pPr>
          </w:p>
        </w:tc>
        <w:tc>
          <w:tcPr>
            <w:tcW w:w="894" w:type="pct"/>
            <w:shd w:val="clear" w:color="auto" w:fill="auto"/>
          </w:tcPr>
          <w:p w14:paraId="1FCBB710" w14:textId="77777777" w:rsidR="00B75AB4" w:rsidRPr="00BD1E24" w:rsidRDefault="00B75AB4" w:rsidP="002B0570">
            <w:pPr>
              <w:spacing w:before="120" w:line="276" w:lineRule="auto"/>
              <w:ind w:firstLine="0"/>
              <w:rPr>
                <w:b w:val="0"/>
                <w:sz w:val="22"/>
                <w:szCs w:val="22"/>
              </w:rPr>
            </w:pPr>
            <w:r w:rsidRPr="00BD1E24">
              <w:rPr>
                <w:b w:val="0"/>
                <w:sz w:val="22"/>
                <w:szCs w:val="22"/>
              </w:rPr>
              <w:t>Guia de Turismo</w:t>
            </w:r>
          </w:p>
        </w:tc>
        <w:tc>
          <w:tcPr>
            <w:tcW w:w="893" w:type="pct"/>
            <w:shd w:val="clear" w:color="auto" w:fill="auto"/>
          </w:tcPr>
          <w:p w14:paraId="653A9A48"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143DA236"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1B84B43B"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4D030144"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075472A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DBE7E0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FF5AFD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F67375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5C246C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55A310A8" w14:textId="77777777" w:rsidTr="002B0570">
        <w:trPr>
          <w:trHeight w:val="183"/>
        </w:trPr>
        <w:tc>
          <w:tcPr>
            <w:tcW w:w="631" w:type="pct"/>
            <w:vMerge w:val="restart"/>
            <w:shd w:val="clear" w:color="auto" w:fill="auto"/>
            <w:textDirection w:val="btLr"/>
            <w:vAlign w:val="center"/>
          </w:tcPr>
          <w:p w14:paraId="6D60896D" w14:textId="77777777" w:rsidR="00B75AB4" w:rsidRPr="002B0570" w:rsidRDefault="00B75AB4" w:rsidP="002B0570">
            <w:pPr>
              <w:spacing w:line="276" w:lineRule="auto"/>
              <w:ind w:left="113" w:right="113" w:firstLine="0"/>
              <w:jc w:val="center"/>
              <w:rPr>
                <w:sz w:val="22"/>
                <w:szCs w:val="22"/>
              </w:rPr>
            </w:pPr>
            <w:r w:rsidRPr="002B0570">
              <w:rPr>
                <w:sz w:val="22"/>
                <w:szCs w:val="22"/>
              </w:rPr>
              <w:t>SÃO GABRIEL DA CACHOEIRA</w:t>
            </w:r>
          </w:p>
        </w:tc>
        <w:tc>
          <w:tcPr>
            <w:tcW w:w="894" w:type="pct"/>
            <w:shd w:val="clear" w:color="auto" w:fill="auto"/>
          </w:tcPr>
          <w:p w14:paraId="2B8504EC" w14:textId="77777777" w:rsidR="00B75AB4" w:rsidRPr="00BD1E24" w:rsidRDefault="00B75AB4" w:rsidP="002B0570">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291AA1FC"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7DC508A0"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0AE8D84A"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21BE539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D99B75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D1BB5F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B20760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475CFEA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6E90DD2E" w14:textId="77777777" w:rsidTr="002B0570">
        <w:trPr>
          <w:trHeight w:val="183"/>
        </w:trPr>
        <w:tc>
          <w:tcPr>
            <w:tcW w:w="631" w:type="pct"/>
            <w:vMerge/>
            <w:shd w:val="clear" w:color="auto" w:fill="auto"/>
          </w:tcPr>
          <w:p w14:paraId="6BC2E6C1"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2F1B5F45" w14:textId="77777777" w:rsidR="00B75AB4" w:rsidRPr="00BD1E24" w:rsidRDefault="00B75AB4" w:rsidP="002B0570">
            <w:pPr>
              <w:spacing w:before="120" w:line="276" w:lineRule="auto"/>
              <w:ind w:firstLine="0"/>
              <w:rPr>
                <w:b w:val="0"/>
                <w:sz w:val="22"/>
                <w:szCs w:val="22"/>
              </w:rPr>
            </w:pPr>
            <w:r w:rsidRPr="00BD1E24">
              <w:rPr>
                <w:b w:val="0"/>
                <w:sz w:val="22"/>
                <w:szCs w:val="22"/>
              </w:rPr>
              <w:t>Agropecuária</w:t>
            </w:r>
          </w:p>
        </w:tc>
        <w:tc>
          <w:tcPr>
            <w:tcW w:w="893" w:type="pct"/>
            <w:shd w:val="clear" w:color="auto" w:fill="auto"/>
          </w:tcPr>
          <w:p w14:paraId="482295EF"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71DED0AE"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0BF8A1C5"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5C62AE1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0BDE36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FC8C21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3CB2C5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4702D9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603D1BD6" w14:textId="77777777" w:rsidTr="002B0570">
        <w:trPr>
          <w:trHeight w:val="183"/>
        </w:trPr>
        <w:tc>
          <w:tcPr>
            <w:tcW w:w="631" w:type="pct"/>
            <w:vMerge/>
            <w:shd w:val="clear" w:color="auto" w:fill="auto"/>
          </w:tcPr>
          <w:p w14:paraId="46820ED1"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067F515B" w14:textId="77777777" w:rsidR="00B75AB4" w:rsidRPr="00BD1E24" w:rsidRDefault="00B75AB4" w:rsidP="002B0570">
            <w:pPr>
              <w:spacing w:before="120" w:line="276" w:lineRule="auto"/>
              <w:ind w:firstLine="0"/>
              <w:rPr>
                <w:b w:val="0"/>
                <w:sz w:val="22"/>
                <w:szCs w:val="22"/>
              </w:rPr>
            </w:pPr>
            <w:r w:rsidRPr="00BD1E24">
              <w:rPr>
                <w:b w:val="0"/>
                <w:sz w:val="22"/>
                <w:szCs w:val="22"/>
              </w:rPr>
              <w:t>Meio Ambiente</w:t>
            </w:r>
          </w:p>
        </w:tc>
        <w:tc>
          <w:tcPr>
            <w:tcW w:w="893" w:type="pct"/>
            <w:shd w:val="clear" w:color="auto" w:fill="auto"/>
          </w:tcPr>
          <w:p w14:paraId="5D60B2F9"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61BEED05"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30</w:t>
            </w:r>
          </w:p>
        </w:tc>
        <w:tc>
          <w:tcPr>
            <w:tcW w:w="657" w:type="pct"/>
            <w:shd w:val="clear" w:color="auto" w:fill="auto"/>
          </w:tcPr>
          <w:p w14:paraId="7497CE9A"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7EDDD87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FC6241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F62B47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8B1D84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9C1F0B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342A1E61" w14:textId="77777777" w:rsidTr="002B0570">
        <w:trPr>
          <w:trHeight w:val="183"/>
        </w:trPr>
        <w:tc>
          <w:tcPr>
            <w:tcW w:w="631" w:type="pct"/>
            <w:vMerge/>
            <w:shd w:val="clear" w:color="auto" w:fill="auto"/>
          </w:tcPr>
          <w:p w14:paraId="2361BBC8"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776DB5BA" w14:textId="77777777" w:rsidR="00B75AB4" w:rsidRPr="00BD1E24" w:rsidRDefault="00B75AB4" w:rsidP="002B0570">
            <w:pPr>
              <w:spacing w:before="120" w:line="276" w:lineRule="auto"/>
              <w:ind w:firstLine="0"/>
              <w:rPr>
                <w:b w:val="0"/>
                <w:sz w:val="22"/>
                <w:szCs w:val="22"/>
              </w:rPr>
            </w:pPr>
            <w:r w:rsidRPr="00BD1E24">
              <w:rPr>
                <w:b w:val="0"/>
                <w:sz w:val="22"/>
                <w:szCs w:val="22"/>
              </w:rPr>
              <w:t>Informática</w:t>
            </w:r>
          </w:p>
        </w:tc>
        <w:tc>
          <w:tcPr>
            <w:tcW w:w="893" w:type="pct"/>
            <w:shd w:val="clear" w:color="auto" w:fill="auto"/>
          </w:tcPr>
          <w:p w14:paraId="46E1AB1D"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5A6E4BD4" w14:textId="77777777" w:rsidR="00B75AB4" w:rsidRPr="002B0570" w:rsidRDefault="00B75AB4" w:rsidP="002B0570">
            <w:pPr>
              <w:spacing w:before="120" w:line="276" w:lineRule="auto"/>
              <w:ind w:firstLine="0"/>
              <w:jc w:val="center"/>
              <w:rPr>
                <w:b w:val="0"/>
                <w:sz w:val="22"/>
                <w:szCs w:val="22"/>
              </w:rPr>
            </w:pPr>
            <w:r w:rsidRPr="002B0570">
              <w:rPr>
                <w:b w:val="0"/>
                <w:sz w:val="22"/>
                <w:szCs w:val="22"/>
              </w:rPr>
              <w:t>40</w:t>
            </w:r>
          </w:p>
        </w:tc>
        <w:tc>
          <w:tcPr>
            <w:tcW w:w="657" w:type="pct"/>
            <w:shd w:val="clear" w:color="auto" w:fill="auto"/>
          </w:tcPr>
          <w:p w14:paraId="545FEB1E"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7ECBB55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7F8A37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8A41CE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AF6338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22442F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F86CB32" w14:textId="77777777" w:rsidTr="002B0570">
        <w:trPr>
          <w:trHeight w:val="183"/>
        </w:trPr>
        <w:tc>
          <w:tcPr>
            <w:tcW w:w="631" w:type="pct"/>
            <w:vMerge/>
            <w:shd w:val="clear" w:color="auto" w:fill="auto"/>
          </w:tcPr>
          <w:p w14:paraId="4EDC337F"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70B07B2E" w14:textId="77777777" w:rsidR="00B75AB4" w:rsidRPr="00BD1E24" w:rsidRDefault="00B75AB4" w:rsidP="002B0570">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3D729111"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6F340EAB" w14:textId="6C7754DF" w:rsidR="00B75AB4" w:rsidRPr="002B0570" w:rsidRDefault="00B75AB4" w:rsidP="002B0570">
            <w:pPr>
              <w:spacing w:before="120" w:line="276" w:lineRule="auto"/>
              <w:ind w:firstLine="0"/>
              <w:jc w:val="center"/>
              <w:rPr>
                <w:b w:val="0"/>
                <w:sz w:val="22"/>
                <w:szCs w:val="22"/>
              </w:rPr>
            </w:pPr>
            <w:r w:rsidRPr="002B0570">
              <w:rPr>
                <w:b w:val="0"/>
                <w:sz w:val="22"/>
                <w:szCs w:val="22"/>
              </w:rPr>
              <w:t>80</w:t>
            </w:r>
          </w:p>
        </w:tc>
        <w:tc>
          <w:tcPr>
            <w:tcW w:w="657" w:type="pct"/>
            <w:shd w:val="clear" w:color="auto" w:fill="auto"/>
          </w:tcPr>
          <w:p w14:paraId="3B2399A0"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5FC9715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E0E8EE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F8DA59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815572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5BC9AA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5EB0CCCD" w14:textId="77777777" w:rsidTr="002B0570">
        <w:trPr>
          <w:trHeight w:val="183"/>
        </w:trPr>
        <w:tc>
          <w:tcPr>
            <w:tcW w:w="631" w:type="pct"/>
            <w:vMerge/>
            <w:shd w:val="clear" w:color="auto" w:fill="auto"/>
          </w:tcPr>
          <w:p w14:paraId="612E09AA"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3E35AA0E" w14:textId="77777777" w:rsidR="00B75AB4" w:rsidRPr="00BD1E24" w:rsidRDefault="00B75AB4" w:rsidP="002B0570">
            <w:pPr>
              <w:spacing w:before="120" w:line="276" w:lineRule="auto"/>
              <w:ind w:firstLine="0"/>
              <w:rPr>
                <w:b w:val="0"/>
                <w:sz w:val="22"/>
                <w:szCs w:val="22"/>
              </w:rPr>
            </w:pPr>
            <w:r w:rsidRPr="00BD1E24">
              <w:rPr>
                <w:b w:val="0"/>
                <w:sz w:val="22"/>
                <w:szCs w:val="22"/>
              </w:rPr>
              <w:t>Informática</w:t>
            </w:r>
          </w:p>
        </w:tc>
        <w:tc>
          <w:tcPr>
            <w:tcW w:w="893" w:type="pct"/>
            <w:shd w:val="clear" w:color="auto" w:fill="auto"/>
          </w:tcPr>
          <w:p w14:paraId="2BC9B91F"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74CFB286" w14:textId="56BDF5BB" w:rsidR="00B75AB4" w:rsidRPr="00BD1E24" w:rsidRDefault="00B75AB4" w:rsidP="002B0570">
            <w:pPr>
              <w:spacing w:before="120" w:line="276" w:lineRule="auto"/>
              <w:ind w:firstLine="0"/>
              <w:jc w:val="center"/>
              <w:rPr>
                <w:b w:val="0"/>
                <w:sz w:val="22"/>
                <w:szCs w:val="22"/>
              </w:rPr>
            </w:pPr>
            <w:r w:rsidRPr="00BD1E24">
              <w:rPr>
                <w:b w:val="0"/>
                <w:sz w:val="22"/>
                <w:szCs w:val="22"/>
              </w:rPr>
              <w:t>80</w:t>
            </w:r>
          </w:p>
        </w:tc>
        <w:tc>
          <w:tcPr>
            <w:tcW w:w="657" w:type="pct"/>
            <w:shd w:val="clear" w:color="auto" w:fill="auto"/>
          </w:tcPr>
          <w:p w14:paraId="5F00BDD5"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A7F77A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71E5BB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2B18D1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07D9C3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DDFD31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4DAB8AF0" w14:textId="77777777" w:rsidTr="002B0570">
        <w:trPr>
          <w:trHeight w:val="183"/>
        </w:trPr>
        <w:tc>
          <w:tcPr>
            <w:tcW w:w="631" w:type="pct"/>
            <w:vMerge/>
            <w:shd w:val="clear" w:color="auto" w:fill="auto"/>
          </w:tcPr>
          <w:p w14:paraId="3FADB2F5"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05B73CB8" w14:textId="77777777" w:rsidR="00B75AB4" w:rsidRPr="00BD1E24" w:rsidRDefault="00B75AB4" w:rsidP="002B0570">
            <w:pPr>
              <w:spacing w:before="120" w:line="276" w:lineRule="auto"/>
              <w:ind w:firstLine="0"/>
              <w:rPr>
                <w:b w:val="0"/>
                <w:sz w:val="22"/>
                <w:szCs w:val="22"/>
              </w:rPr>
            </w:pPr>
            <w:r w:rsidRPr="00BD1E24">
              <w:rPr>
                <w:b w:val="0"/>
                <w:sz w:val="22"/>
                <w:szCs w:val="22"/>
              </w:rPr>
              <w:t>Enfermagem</w:t>
            </w:r>
          </w:p>
        </w:tc>
        <w:tc>
          <w:tcPr>
            <w:tcW w:w="893" w:type="pct"/>
            <w:shd w:val="clear" w:color="auto" w:fill="auto"/>
          </w:tcPr>
          <w:p w14:paraId="61A11EE8"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7D2B8FB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80</w:t>
            </w:r>
          </w:p>
        </w:tc>
        <w:tc>
          <w:tcPr>
            <w:tcW w:w="657" w:type="pct"/>
            <w:shd w:val="clear" w:color="auto" w:fill="auto"/>
          </w:tcPr>
          <w:p w14:paraId="0B35F6E4"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04D495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003778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00C751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8F4DC6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4B84E9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492F9522" w14:textId="77777777" w:rsidTr="002B0570">
        <w:trPr>
          <w:trHeight w:val="183"/>
        </w:trPr>
        <w:tc>
          <w:tcPr>
            <w:tcW w:w="631" w:type="pct"/>
            <w:vMerge/>
            <w:shd w:val="clear" w:color="auto" w:fill="auto"/>
          </w:tcPr>
          <w:p w14:paraId="48FDE6BD"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4F89BA6C" w14:textId="77777777" w:rsidR="00B75AB4" w:rsidRPr="00BD1E24" w:rsidRDefault="00B75AB4" w:rsidP="002B0570">
            <w:pPr>
              <w:spacing w:before="120" w:line="276" w:lineRule="auto"/>
              <w:ind w:firstLine="0"/>
              <w:rPr>
                <w:b w:val="0"/>
                <w:sz w:val="22"/>
                <w:szCs w:val="22"/>
              </w:rPr>
            </w:pPr>
            <w:r w:rsidRPr="00BD1E24">
              <w:rPr>
                <w:b w:val="0"/>
                <w:sz w:val="22"/>
                <w:szCs w:val="22"/>
              </w:rPr>
              <w:t>Agente Comunitário de Saúde</w:t>
            </w:r>
          </w:p>
        </w:tc>
        <w:tc>
          <w:tcPr>
            <w:tcW w:w="893" w:type="pct"/>
            <w:shd w:val="clear" w:color="auto" w:fill="auto"/>
          </w:tcPr>
          <w:p w14:paraId="71C1B24C"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2EE2117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80</w:t>
            </w:r>
          </w:p>
        </w:tc>
        <w:tc>
          <w:tcPr>
            <w:tcW w:w="657" w:type="pct"/>
            <w:shd w:val="clear" w:color="auto" w:fill="auto"/>
          </w:tcPr>
          <w:p w14:paraId="31C58FE6"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032E39D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F6D5A9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1397E9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5BA63F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A9AA16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571885DE" w14:textId="77777777" w:rsidTr="002B0570">
        <w:trPr>
          <w:trHeight w:val="183"/>
        </w:trPr>
        <w:tc>
          <w:tcPr>
            <w:tcW w:w="631" w:type="pct"/>
            <w:vMerge/>
            <w:shd w:val="clear" w:color="auto" w:fill="auto"/>
          </w:tcPr>
          <w:p w14:paraId="41791E94"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5E96FCD0" w14:textId="77777777" w:rsidR="00B75AB4" w:rsidRPr="00BD1E24" w:rsidRDefault="00B75AB4" w:rsidP="002B0570">
            <w:pPr>
              <w:spacing w:before="120" w:line="276" w:lineRule="auto"/>
              <w:ind w:firstLine="0"/>
              <w:rPr>
                <w:b w:val="0"/>
                <w:sz w:val="22"/>
                <w:szCs w:val="22"/>
              </w:rPr>
            </w:pPr>
            <w:r w:rsidRPr="00BD1E24">
              <w:rPr>
                <w:b w:val="0"/>
                <w:sz w:val="22"/>
                <w:szCs w:val="22"/>
              </w:rPr>
              <w:t>Secretaria Escolar.</w:t>
            </w:r>
          </w:p>
        </w:tc>
        <w:tc>
          <w:tcPr>
            <w:tcW w:w="893" w:type="pct"/>
            <w:shd w:val="clear" w:color="auto" w:fill="auto"/>
          </w:tcPr>
          <w:p w14:paraId="616DAABA"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473B826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80</w:t>
            </w:r>
          </w:p>
        </w:tc>
        <w:tc>
          <w:tcPr>
            <w:tcW w:w="657" w:type="pct"/>
            <w:shd w:val="clear" w:color="auto" w:fill="auto"/>
          </w:tcPr>
          <w:p w14:paraId="510590CA"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5D906F2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904CF8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8998BB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5929F8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74FE33D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CFD239F" w14:textId="77777777" w:rsidTr="002B0570">
        <w:trPr>
          <w:trHeight w:val="183"/>
        </w:trPr>
        <w:tc>
          <w:tcPr>
            <w:tcW w:w="631" w:type="pct"/>
            <w:vMerge/>
            <w:shd w:val="clear" w:color="auto" w:fill="auto"/>
          </w:tcPr>
          <w:p w14:paraId="62D474BB"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0B8F1708" w14:textId="77777777" w:rsidR="00B75AB4" w:rsidRPr="00BD1E24" w:rsidRDefault="00B75AB4" w:rsidP="002B0570">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0B73535E"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6251FF3C"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7EB9829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DD3432E"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CC5064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D8E2E4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2922FE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D43E5F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0DB028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4DD49E3" w14:textId="77777777" w:rsidTr="002B0570">
        <w:trPr>
          <w:trHeight w:val="183"/>
        </w:trPr>
        <w:tc>
          <w:tcPr>
            <w:tcW w:w="631" w:type="pct"/>
            <w:vMerge w:val="restart"/>
            <w:shd w:val="clear" w:color="auto" w:fill="auto"/>
            <w:textDirection w:val="btLr"/>
            <w:vAlign w:val="center"/>
          </w:tcPr>
          <w:p w14:paraId="12C3A8BD" w14:textId="77777777" w:rsidR="00B75AB4" w:rsidRPr="002B0570" w:rsidRDefault="00B75AB4" w:rsidP="002B0570">
            <w:pPr>
              <w:spacing w:line="240" w:lineRule="auto"/>
              <w:ind w:left="113" w:right="113" w:firstLine="0"/>
              <w:jc w:val="center"/>
              <w:rPr>
                <w:sz w:val="22"/>
                <w:szCs w:val="22"/>
              </w:rPr>
            </w:pPr>
            <w:r w:rsidRPr="002B0570">
              <w:rPr>
                <w:sz w:val="22"/>
                <w:szCs w:val="22"/>
              </w:rPr>
              <w:t>LÁBREA</w:t>
            </w:r>
          </w:p>
        </w:tc>
        <w:tc>
          <w:tcPr>
            <w:tcW w:w="894" w:type="pct"/>
            <w:shd w:val="clear" w:color="auto" w:fill="auto"/>
          </w:tcPr>
          <w:p w14:paraId="772D0B36" w14:textId="77777777" w:rsidR="00B75AB4" w:rsidRPr="00BD1E24" w:rsidRDefault="00B75AB4" w:rsidP="002B0570">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16140B6F"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1A075BB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7558240"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167288C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2F5DE4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D5C6B0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D820E3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166EEA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A10A449" w14:textId="77777777" w:rsidTr="002B0570">
        <w:trPr>
          <w:trHeight w:val="183"/>
        </w:trPr>
        <w:tc>
          <w:tcPr>
            <w:tcW w:w="631" w:type="pct"/>
            <w:vMerge/>
            <w:shd w:val="clear" w:color="auto" w:fill="auto"/>
          </w:tcPr>
          <w:p w14:paraId="68687A88"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0B3190FF" w14:textId="77777777" w:rsidR="00B75AB4" w:rsidRPr="00BD1E24" w:rsidRDefault="00B75AB4" w:rsidP="002B0570">
            <w:pPr>
              <w:spacing w:before="120" w:line="276" w:lineRule="auto"/>
              <w:ind w:firstLine="0"/>
              <w:rPr>
                <w:b w:val="0"/>
                <w:sz w:val="22"/>
                <w:szCs w:val="22"/>
              </w:rPr>
            </w:pPr>
            <w:r w:rsidRPr="00BD1E24">
              <w:rPr>
                <w:b w:val="0"/>
                <w:sz w:val="22"/>
                <w:szCs w:val="22"/>
              </w:rPr>
              <w:t>Agropecuária</w:t>
            </w:r>
          </w:p>
        </w:tc>
        <w:tc>
          <w:tcPr>
            <w:tcW w:w="893" w:type="pct"/>
            <w:shd w:val="clear" w:color="auto" w:fill="auto"/>
          </w:tcPr>
          <w:p w14:paraId="07943519"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5BC5A4D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4852DFF8"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2E67089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1C10DA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6358B1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F26FAB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456DA2F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D911AC7" w14:textId="77777777" w:rsidTr="002B0570">
        <w:trPr>
          <w:trHeight w:val="183"/>
        </w:trPr>
        <w:tc>
          <w:tcPr>
            <w:tcW w:w="631" w:type="pct"/>
            <w:vMerge/>
            <w:shd w:val="clear" w:color="auto" w:fill="auto"/>
          </w:tcPr>
          <w:p w14:paraId="0B7B48DC"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13A6C637" w14:textId="77777777" w:rsidR="00B75AB4" w:rsidRPr="00BD1E24" w:rsidRDefault="00B75AB4" w:rsidP="002B0570">
            <w:pPr>
              <w:spacing w:before="120" w:line="276" w:lineRule="auto"/>
              <w:ind w:firstLine="0"/>
              <w:rPr>
                <w:b w:val="0"/>
                <w:sz w:val="22"/>
                <w:szCs w:val="22"/>
              </w:rPr>
            </w:pPr>
            <w:r w:rsidRPr="00BD1E24">
              <w:rPr>
                <w:b w:val="0"/>
                <w:sz w:val="22"/>
                <w:szCs w:val="22"/>
              </w:rPr>
              <w:t>Informática</w:t>
            </w:r>
          </w:p>
        </w:tc>
        <w:tc>
          <w:tcPr>
            <w:tcW w:w="893" w:type="pct"/>
            <w:shd w:val="clear" w:color="auto" w:fill="auto"/>
          </w:tcPr>
          <w:p w14:paraId="000ED87E"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5494093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4E31E8E8" w14:textId="77777777" w:rsidR="00B75AB4" w:rsidRPr="00BD1E24" w:rsidRDefault="00B75AB4" w:rsidP="002B0570">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6BC0EBA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31DBB5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6A9BA2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856213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B44E85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009A265F" w14:textId="77777777" w:rsidTr="002B0570">
        <w:trPr>
          <w:trHeight w:val="183"/>
        </w:trPr>
        <w:tc>
          <w:tcPr>
            <w:tcW w:w="631" w:type="pct"/>
            <w:vMerge/>
            <w:shd w:val="clear" w:color="auto" w:fill="auto"/>
          </w:tcPr>
          <w:p w14:paraId="42BD3CB4"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70CE9B55" w14:textId="77777777" w:rsidR="00B75AB4" w:rsidRPr="00BD1E24" w:rsidRDefault="00B75AB4" w:rsidP="002B0570">
            <w:pPr>
              <w:spacing w:before="120" w:line="276" w:lineRule="auto"/>
              <w:ind w:firstLine="0"/>
              <w:rPr>
                <w:b w:val="0"/>
                <w:sz w:val="22"/>
                <w:szCs w:val="22"/>
              </w:rPr>
            </w:pPr>
            <w:r w:rsidRPr="00BD1E24">
              <w:rPr>
                <w:b w:val="0"/>
                <w:sz w:val="22"/>
                <w:szCs w:val="22"/>
              </w:rPr>
              <w:t>Secretariado</w:t>
            </w:r>
          </w:p>
        </w:tc>
        <w:tc>
          <w:tcPr>
            <w:tcW w:w="893" w:type="pct"/>
            <w:shd w:val="clear" w:color="auto" w:fill="auto"/>
          </w:tcPr>
          <w:p w14:paraId="4129F2D5"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01559F0A"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4CC2E4F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25</w:t>
            </w:r>
          </w:p>
        </w:tc>
        <w:tc>
          <w:tcPr>
            <w:tcW w:w="657" w:type="pct"/>
            <w:shd w:val="clear" w:color="auto" w:fill="auto"/>
          </w:tcPr>
          <w:p w14:paraId="6BD61F75"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081C75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DC9F80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83C013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106DC4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F3CF54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5E93407" w14:textId="77777777" w:rsidTr="002B0570">
        <w:trPr>
          <w:trHeight w:val="183"/>
        </w:trPr>
        <w:tc>
          <w:tcPr>
            <w:tcW w:w="631" w:type="pct"/>
            <w:vMerge/>
            <w:shd w:val="clear" w:color="auto" w:fill="auto"/>
          </w:tcPr>
          <w:p w14:paraId="34BEB6DF"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137A50DF" w14:textId="77777777" w:rsidR="00B75AB4" w:rsidRPr="00BD1E24" w:rsidRDefault="00B75AB4" w:rsidP="002B0570">
            <w:pPr>
              <w:spacing w:before="120" w:line="276" w:lineRule="auto"/>
              <w:ind w:firstLine="0"/>
              <w:rPr>
                <w:b w:val="0"/>
                <w:sz w:val="22"/>
                <w:szCs w:val="22"/>
              </w:rPr>
            </w:pPr>
            <w:r w:rsidRPr="00BD1E24">
              <w:rPr>
                <w:b w:val="0"/>
                <w:sz w:val="22"/>
                <w:szCs w:val="22"/>
              </w:rPr>
              <w:t>Informática</w:t>
            </w:r>
          </w:p>
        </w:tc>
        <w:tc>
          <w:tcPr>
            <w:tcW w:w="893" w:type="pct"/>
            <w:shd w:val="clear" w:color="auto" w:fill="auto"/>
          </w:tcPr>
          <w:p w14:paraId="567D4168" w14:textId="77777777" w:rsidR="005179AD" w:rsidRPr="00BD1E24" w:rsidRDefault="00B75AB4" w:rsidP="002B0570">
            <w:pPr>
              <w:spacing w:before="120" w:line="276" w:lineRule="auto"/>
              <w:ind w:firstLine="0"/>
              <w:rPr>
                <w:b w:val="0"/>
                <w:sz w:val="22"/>
                <w:szCs w:val="22"/>
              </w:rPr>
            </w:pPr>
            <w:r w:rsidRPr="00BD1E24">
              <w:rPr>
                <w:b w:val="0"/>
                <w:sz w:val="22"/>
                <w:szCs w:val="22"/>
              </w:rPr>
              <w:t>Integrado/</w:t>
            </w:r>
          </w:p>
          <w:p w14:paraId="1E43126E" w14:textId="77777777" w:rsidR="00B75AB4" w:rsidRPr="00BD1E24" w:rsidRDefault="00B75AB4" w:rsidP="002B0570">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0E26C77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25</w:t>
            </w:r>
          </w:p>
        </w:tc>
        <w:tc>
          <w:tcPr>
            <w:tcW w:w="657" w:type="pct"/>
            <w:shd w:val="clear" w:color="auto" w:fill="auto"/>
          </w:tcPr>
          <w:p w14:paraId="00BE572E"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21232F5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DDCF0B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00B20A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5EFFD4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2D58F5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0B67C8F2" w14:textId="77777777" w:rsidTr="002B0570">
        <w:trPr>
          <w:trHeight w:val="183"/>
        </w:trPr>
        <w:tc>
          <w:tcPr>
            <w:tcW w:w="631" w:type="pct"/>
            <w:vMerge/>
            <w:shd w:val="clear" w:color="auto" w:fill="auto"/>
          </w:tcPr>
          <w:p w14:paraId="0E7DE390"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3DF7030B" w14:textId="77777777" w:rsidR="00B75AB4" w:rsidRDefault="00B75AB4" w:rsidP="002B0570">
            <w:pPr>
              <w:spacing w:before="120" w:line="276" w:lineRule="auto"/>
              <w:ind w:firstLine="0"/>
              <w:rPr>
                <w:b w:val="0"/>
                <w:sz w:val="22"/>
                <w:szCs w:val="22"/>
              </w:rPr>
            </w:pPr>
            <w:r w:rsidRPr="00BD1E24">
              <w:rPr>
                <w:b w:val="0"/>
                <w:sz w:val="22"/>
                <w:szCs w:val="22"/>
              </w:rPr>
              <w:t>Administração</w:t>
            </w:r>
          </w:p>
          <w:p w14:paraId="0E8FB7E6" w14:textId="77777777" w:rsidR="002B1400" w:rsidRPr="00BD1E24" w:rsidRDefault="002B1400" w:rsidP="002B0570">
            <w:pPr>
              <w:spacing w:before="120" w:line="276" w:lineRule="auto"/>
              <w:ind w:firstLine="0"/>
              <w:rPr>
                <w:b w:val="0"/>
                <w:sz w:val="22"/>
                <w:szCs w:val="22"/>
              </w:rPr>
            </w:pPr>
          </w:p>
        </w:tc>
        <w:tc>
          <w:tcPr>
            <w:tcW w:w="893" w:type="pct"/>
            <w:shd w:val="clear" w:color="auto" w:fill="auto"/>
          </w:tcPr>
          <w:p w14:paraId="3A8EA8F4"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0DF46D8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80</w:t>
            </w:r>
          </w:p>
        </w:tc>
        <w:tc>
          <w:tcPr>
            <w:tcW w:w="657" w:type="pct"/>
            <w:shd w:val="clear" w:color="auto" w:fill="auto"/>
          </w:tcPr>
          <w:p w14:paraId="751AF2E3"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25E4F1A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B17E2B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E609BA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B3F6EF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B8FEC4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1B9B5857" w14:textId="77777777" w:rsidTr="002B0570">
        <w:trPr>
          <w:trHeight w:val="183"/>
        </w:trPr>
        <w:tc>
          <w:tcPr>
            <w:tcW w:w="631" w:type="pct"/>
            <w:vMerge/>
            <w:shd w:val="clear" w:color="auto" w:fill="auto"/>
          </w:tcPr>
          <w:p w14:paraId="2794901B"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09692B63" w14:textId="77777777" w:rsidR="00B75AB4" w:rsidRPr="00BD1E24" w:rsidRDefault="00B75AB4" w:rsidP="002B0570">
            <w:pPr>
              <w:spacing w:before="120" w:line="276" w:lineRule="auto"/>
              <w:ind w:firstLine="0"/>
              <w:rPr>
                <w:b w:val="0"/>
                <w:sz w:val="22"/>
                <w:szCs w:val="22"/>
              </w:rPr>
            </w:pPr>
            <w:r w:rsidRPr="00BD1E24">
              <w:rPr>
                <w:b w:val="0"/>
                <w:sz w:val="22"/>
                <w:szCs w:val="22"/>
              </w:rPr>
              <w:t>Manutenção e Suporte em Informática</w:t>
            </w:r>
          </w:p>
        </w:tc>
        <w:tc>
          <w:tcPr>
            <w:tcW w:w="893" w:type="pct"/>
            <w:shd w:val="clear" w:color="auto" w:fill="auto"/>
          </w:tcPr>
          <w:p w14:paraId="22B224B2"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27368F3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80</w:t>
            </w:r>
          </w:p>
        </w:tc>
        <w:tc>
          <w:tcPr>
            <w:tcW w:w="657" w:type="pct"/>
            <w:shd w:val="clear" w:color="auto" w:fill="auto"/>
          </w:tcPr>
          <w:p w14:paraId="73200C0F"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2F7BA3A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542B9A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BD9100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149175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C1137ED"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5EECF380" w14:textId="77777777" w:rsidTr="002B0570">
        <w:trPr>
          <w:trHeight w:val="183"/>
        </w:trPr>
        <w:tc>
          <w:tcPr>
            <w:tcW w:w="631" w:type="pct"/>
            <w:vMerge/>
            <w:shd w:val="clear" w:color="auto" w:fill="auto"/>
          </w:tcPr>
          <w:p w14:paraId="3198C1E5"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2E5E54D1" w14:textId="77777777" w:rsidR="00B75AB4" w:rsidRDefault="00B75AB4" w:rsidP="002B0570">
            <w:pPr>
              <w:spacing w:before="120" w:line="276" w:lineRule="auto"/>
              <w:ind w:firstLine="0"/>
              <w:rPr>
                <w:b w:val="0"/>
                <w:sz w:val="22"/>
                <w:szCs w:val="22"/>
              </w:rPr>
            </w:pPr>
            <w:r w:rsidRPr="00BD1E24">
              <w:rPr>
                <w:b w:val="0"/>
                <w:sz w:val="22"/>
                <w:szCs w:val="22"/>
              </w:rPr>
              <w:t>Secretariado</w:t>
            </w:r>
          </w:p>
          <w:p w14:paraId="4C534230" w14:textId="77777777" w:rsidR="002B1400" w:rsidRPr="00BD1E24" w:rsidRDefault="002B1400" w:rsidP="002B0570">
            <w:pPr>
              <w:spacing w:before="120" w:line="276" w:lineRule="auto"/>
              <w:ind w:firstLine="0"/>
              <w:rPr>
                <w:b w:val="0"/>
                <w:sz w:val="22"/>
                <w:szCs w:val="22"/>
              </w:rPr>
            </w:pPr>
          </w:p>
        </w:tc>
        <w:tc>
          <w:tcPr>
            <w:tcW w:w="893" w:type="pct"/>
            <w:shd w:val="clear" w:color="auto" w:fill="auto"/>
          </w:tcPr>
          <w:p w14:paraId="311EF6AB"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0BE9BFB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80</w:t>
            </w:r>
          </w:p>
        </w:tc>
        <w:tc>
          <w:tcPr>
            <w:tcW w:w="657" w:type="pct"/>
            <w:shd w:val="clear" w:color="auto" w:fill="auto"/>
          </w:tcPr>
          <w:p w14:paraId="216B73F1"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324BB67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DA321B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65104F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D38DE0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49ABCD3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664E7B77" w14:textId="77777777" w:rsidTr="00DF065F">
        <w:trPr>
          <w:trHeight w:val="565"/>
        </w:trPr>
        <w:tc>
          <w:tcPr>
            <w:tcW w:w="631" w:type="pct"/>
            <w:vMerge/>
            <w:shd w:val="clear" w:color="auto" w:fill="auto"/>
          </w:tcPr>
          <w:p w14:paraId="43464FA4"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7B6A0DC2" w14:textId="483C9230" w:rsidR="002B1400" w:rsidRPr="00BD1E24" w:rsidRDefault="00B75AB4" w:rsidP="002B0570">
            <w:pPr>
              <w:spacing w:before="120" w:line="276" w:lineRule="auto"/>
              <w:ind w:firstLine="0"/>
              <w:rPr>
                <w:b w:val="0"/>
                <w:sz w:val="22"/>
                <w:szCs w:val="22"/>
              </w:rPr>
            </w:pPr>
            <w:r w:rsidRPr="00BD1E24">
              <w:rPr>
                <w:b w:val="0"/>
                <w:sz w:val="22"/>
                <w:szCs w:val="22"/>
              </w:rPr>
              <w:t>Florestas</w:t>
            </w:r>
          </w:p>
        </w:tc>
        <w:tc>
          <w:tcPr>
            <w:tcW w:w="893" w:type="pct"/>
            <w:shd w:val="clear" w:color="auto" w:fill="auto"/>
          </w:tcPr>
          <w:p w14:paraId="2E9EBABF"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1A6F013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160</w:t>
            </w:r>
          </w:p>
        </w:tc>
        <w:tc>
          <w:tcPr>
            <w:tcW w:w="657" w:type="pct"/>
            <w:shd w:val="clear" w:color="auto" w:fill="auto"/>
          </w:tcPr>
          <w:p w14:paraId="2F8D5313"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5BB8C21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9F9C890"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E90139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84CEC3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A0FAC3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0BB26D80" w14:textId="77777777" w:rsidTr="002B0570">
        <w:trPr>
          <w:trHeight w:val="183"/>
        </w:trPr>
        <w:tc>
          <w:tcPr>
            <w:tcW w:w="631" w:type="pct"/>
            <w:vMerge/>
            <w:shd w:val="clear" w:color="auto" w:fill="auto"/>
          </w:tcPr>
          <w:p w14:paraId="6BE37AFD"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10F2384B" w14:textId="56C1296E" w:rsidR="002B1400" w:rsidRPr="00BD1E24" w:rsidRDefault="00B75AB4" w:rsidP="002B0570">
            <w:pPr>
              <w:spacing w:before="120" w:line="276" w:lineRule="auto"/>
              <w:ind w:firstLine="0"/>
              <w:rPr>
                <w:b w:val="0"/>
                <w:sz w:val="22"/>
                <w:szCs w:val="22"/>
              </w:rPr>
            </w:pPr>
            <w:r w:rsidRPr="00BD1E24">
              <w:rPr>
                <w:b w:val="0"/>
                <w:sz w:val="22"/>
                <w:szCs w:val="22"/>
              </w:rPr>
              <w:t xml:space="preserve">Recursos </w:t>
            </w:r>
            <w:r w:rsidRPr="00BD1E24">
              <w:rPr>
                <w:b w:val="0"/>
                <w:sz w:val="22"/>
                <w:szCs w:val="22"/>
              </w:rPr>
              <w:lastRenderedPageBreak/>
              <w:t>pesqueiros</w:t>
            </w:r>
          </w:p>
        </w:tc>
        <w:tc>
          <w:tcPr>
            <w:tcW w:w="893" w:type="pct"/>
            <w:shd w:val="clear" w:color="auto" w:fill="auto"/>
          </w:tcPr>
          <w:p w14:paraId="37665CCE" w14:textId="77777777" w:rsidR="00B75AB4" w:rsidRPr="00BD1E24" w:rsidRDefault="00B75AB4" w:rsidP="002B0570">
            <w:pPr>
              <w:spacing w:before="120" w:line="276" w:lineRule="auto"/>
              <w:ind w:firstLine="0"/>
              <w:rPr>
                <w:b w:val="0"/>
                <w:sz w:val="22"/>
                <w:szCs w:val="22"/>
              </w:rPr>
            </w:pPr>
            <w:r w:rsidRPr="00BD1E24">
              <w:rPr>
                <w:b w:val="0"/>
                <w:sz w:val="22"/>
                <w:szCs w:val="22"/>
              </w:rPr>
              <w:lastRenderedPageBreak/>
              <w:t>Subsequente</w:t>
            </w:r>
          </w:p>
        </w:tc>
        <w:tc>
          <w:tcPr>
            <w:tcW w:w="407" w:type="pct"/>
            <w:shd w:val="clear" w:color="auto" w:fill="auto"/>
          </w:tcPr>
          <w:p w14:paraId="6D03103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160</w:t>
            </w:r>
          </w:p>
        </w:tc>
        <w:tc>
          <w:tcPr>
            <w:tcW w:w="657" w:type="pct"/>
            <w:shd w:val="clear" w:color="auto" w:fill="auto"/>
          </w:tcPr>
          <w:p w14:paraId="299215D4" w14:textId="77777777" w:rsidR="00B75AB4" w:rsidRPr="00BD1E24" w:rsidRDefault="00B75AB4" w:rsidP="002B0570">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645C25A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E1C737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4879917"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108EBE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E4F1A5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64338FD2" w14:textId="77777777" w:rsidTr="002B0570">
        <w:trPr>
          <w:trHeight w:val="183"/>
        </w:trPr>
        <w:tc>
          <w:tcPr>
            <w:tcW w:w="631" w:type="pct"/>
            <w:vMerge/>
            <w:shd w:val="clear" w:color="auto" w:fill="auto"/>
          </w:tcPr>
          <w:p w14:paraId="571F7E92" w14:textId="77777777" w:rsidR="00B75AB4" w:rsidRPr="00BD1E24" w:rsidRDefault="00B75AB4" w:rsidP="002B0570">
            <w:pPr>
              <w:spacing w:line="276" w:lineRule="auto"/>
              <w:ind w:firstLine="0"/>
              <w:jc w:val="center"/>
              <w:rPr>
                <w:b w:val="0"/>
                <w:sz w:val="22"/>
                <w:szCs w:val="22"/>
              </w:rPr>
            </w:pPr>
          </w:p>
        </w:tc>
        <w:tc>
          <w:tcPr>
            <w:tcW w:w="894" w:type="pct"/>
            <w:shd w:val="clear" w:color="auto" w:fill="auto"/>
          </w:tcPr>
          <w:p w14:paraId="6E479448" w14:textId="77777777" w:rsidR="00B75AB4" w:rsidRPr="00BD1E24" w:rsidRDefault="00B75AB4" w:rsidP="002B0570">
            <w:pPr>
              <w:spacing w:before="120" w:line="276" w:lineRule="auto"/>
              <w:ind w:firstLine="0"/>
              <w:rPr>
                <w:b w:val="0"/>
                <w:sz w:val="22"/>
                <w:szCs w:val="22"/>
              </w:rPr>
            </w:pPr>
            <w:r w:rsidRPr="00BD1E24">
              <w:rPr>
                <w:b w:val="0"/>
                <w:sz w:val="22"/>
                <w:szCs w:val="22"/>
              </w:rPr>
              <w:t>Agroindústria</w:t>
            </w:r>
          </w:p>
        </w:tc>
        <w:tc>
          <w:tcPr>
            <w:tcW w:w="893" w:type="pct"/>
            <w:shd w:val="clear" w:color="auto" w:fill="auto"/>
          </w:tcPr>
          <w:p w14:paraId="4B1087EA" w14:textId="77777777" w:rsidR="00B75AB4" w:rsidRPr="00BD1E24" w:rsidRDefault="00B75AB4" w:rsidP="002B0570">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543AFC4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80</w:t>
            </w:r>
          </w:p>
        </w:tc>
        <w:tc>
          <w:tcPr>
            <w:tcW w:w="657" w:type="pct"/>
            <w:shd w:val="clear" w:color="auto" w:fill="auto"/>
          </w:tcPr>
          <w:p w14:paraId="75ED8C61" w14:textId="77777777" w:rsidR="00B75AB4" w:rsidRPr="00BD1E24" w:rsidRDefault="00B75AB4" w:rsidP="002B0570">
            <w:pPr>
              <w:spacing w:before="120" w:line="276" w:lineRule="auto"/>
              <w:ind w:firstLine="0"/>
              <w:rPr>
                <w:b w:val="0"/>
                <w:sz w:val="22"/>
                <w:szCs w:val="22"/>
              </w:rPr>
            </w:pPr>
            <w:r w:rsidRPr="00BD1E24">
              <w:rPr>
                <w:b w:val="0"/>
                <w:sz w:val="22"/>
                <w:szCs w:val="22"/>
              </w:rPr>
              <w:t>Matutino</w:t>
            </w:r>
          </w:p>
          <w:p w14:paraId="352F5BDA" w14:textId="77777777" w:rsidR="007E7962" w:rsidRPr="00BD1E24" w:rsidRDefault="007E7962" w:rsidP="002B0570">
            <w:pPr>
              <w:spacing w:before="120" w:line="276" w:lineRule="auto"/>
              <w:ind w:firstLine="0"/>
              <w:rPr>
                <w:b w:val="0"/>
                <w:sz w:val="16"/>
                <w:szCs w:val="16"/>
              </w:rPr>
            </w:pPr>
          </w:p>
        </w:tc>
        <w:tc>
          <w:tcPr>
            <w:tcW w:w="303" w:type="pct"/>
            <w:shd w:val="clear" w:color="auto" w:fill="auto"/>
            <w:vAlign w:val="center"/>
          </w:tcPr>
          <w:p w14:paraId="74E3825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70C8D7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79BCEE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F5CF7AA"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C9611B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27969B55" w14:textId="77777777" w:rsidTr="002B0570">
        <w:trPr>
          <w:trHeight w:val="553"/>
        </w:trPr>
        <w:tc>
          <w:tcPr>
            <w:tcW w:w="631" w:type="pct"/>
            <w:vMerge w:val="restart"/>
            <w:shd w:val="clear" w:color="auto" w:fill="auto"/>
            <w:textDirection w:val="btLr"/>
            <w:vAlign w:val="center"/>
          </w:tcPr>
          <w:p w14:paraId="7F23351A" w14:textId="77777777" w:rsidR="00B75AB4" w:rsidRPr="002B0570" w:rsidRDefault="00B75AB4" w:rsidP="002B0570">
            <w:pPr>
              <w:spacing w:line="276" w:lineRule="auto"/>
              <w:ind w:left="113" w:right="113" w:firstLine="0"/>
              <w:jc w:val="center"/>
              <w:rPr>
                <w:sz w:val="22"/>
                <w:szCs w:val="22"/>
              </w:rPr>
            </w:pPr>
            <w:r w:rsidRPr="002B0570">
              <w:rPr>
                <w:sz w:val="22"/>
                <w:szCs w:val="22"/>
              </w:rPr>
              <w:t>COARI</w:t>
            </w:r>
          </w:p>
        </w:tc>
        <w:tc>
          <w:tcPr>
            <w:tcW w:w="894" w:type="pct"/>
            <w:shd w:val="clear" w:color="auto" w:fill="auto"/>
          </w:tcPr>
          <w:p w14:paraId="04B91E1C" w14:textId="77777777" w:rsidR="00B75AB4" w:rsidRPr="00BD1E24" w:rsidRDefault="00B75AB4" w:rsidP="002B0570">
            <w:pPr>
              <w:spacing w:before="120" w:line="276" w:lineRule="auto"/>
              <w:ind w:firstLine="0"/>
              <w:rPr>
                <w:b w:val="0"/>
                <w:sz w:val="22"/>
                <w:szCs w:val="22"/>
              </w:rPr>
            </w:pPr>
            <w:r w:rsidRPr="00BD1E24">
              <w:rPr>
                <w:b w:val="0"/>
                <w:sz w:val="22"/>
                <w:szCs w:val="22"/>
              </w:rPr>
              <w:t xml:space="preserve">Informática </w:t>
            </w:r>
          </w:p>
        </w:tc>
        <w:tc>
          <w:tcPr>
            <w:tcW w:w="893" w:type="pct"/>
            <w:shd w:val="clear" w:color="auto" w:fill="auto"/>
          </w:tcPr>
          <w:p w14:paraId="4CC4CECB" w14:textId="77777777" w:rsidR="00B75AB4" w:rsidRPr="00BD1E24" w:rsidRDefault="00B75AB4" w:rsidP="002B0570">
            <w:pPr>
              <w:spacing w:before="120" w:line="276" w:lineRule="auto"/>
              <w:ind w:firstLine="0"/>
              <w:rPr>
                <w:b w:val="0"/>
                <w:sz w:val="22"/>
                <w:szCs w:val="22"/>
              </w:rPr>
            </w:pPr>
            <w:r w:rsidRPr="00BD1E24">
              <w:rPr>
                <w:b w:val="0"/>
                <w:sz w:val="22"/>
                <w:szCs w:val="22"/>
              </w:rPr>
              <w:t xml:space="preserve">Integrado </w:t>
            </w:r>
          </w:p>
        </w:tc>
        <w:tc>
          <w:tcPr>
            <w:tcW w:w="407" w:type="pct"/>
            <w:shd w:val="clear" w:color="auto" w:fill="auto"/>
          </w:tcPr>
          <w:p w14:paraId="353E2B8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D195F9E" w14:textId="77777777" w:rsidR="00B75AB4" w:rsidRPr="00BD1E24" w:rsidRDefault="00B75AB4" w:rsidP="002B0570">
            <w:pPr>
              <w:spacing w:before="120" w:line="276" w:lineRule="auto"/>
              <w:ind w:firstLine="0"/>
              <w:rPr>
                <w:b w:val="0"/>
                <w:sz w:val="22"/>
                <w:szCs w:val="22"/>
              </w:rPr>
            </w:pPr>
            <w:r w:rsidRPr="00BD1E24">
              <w:rPr>
                <w:b w:val="0"/>
                <w:sz w:val="22"/>
                <w:szCs w:val="22"/>
              </w:rPr>
              <w:t xml:space="preserve">Matutino </w:t>
            </w:r>
          </w:p>
        </w:tc>
        <w:tc>
          <w:tcPr>
            <w:tcW w:w="303" w:type="pct"/>
            <w:shd w:val="clear" w:color="auto" w:fill="auto"/>
            <w:vAlign w:val="center"/>
          </w:tcPr>
          <w:p w14:paraId="41760E5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911B0B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6B55FC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72751F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A7F7AC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4997F6E3" w14:textId="77777777" w:rsidTr="002B0570">
        <w:trPr>
          <w:trHeight w:val="183"/>
        </w:trPr>
        <w:tc>
          <w:tcPr>
            <w:tcW w:w="631" w:type="pct"/>
            <w:vMerge/>
            <w:shd w:val="clear" w:color="auto" w:fill="auto"/>
          </w:tcPr>
          <w:p w14:paraId="57D1E0B2"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29A5FE2F" w14:textId="77777777" w:rsidR="00B75AB4" w:rsidRPr="00BD1E24" w:rsidRDefault="00B75AB4" w:rsidP="002B0570">
            <w:pPr>
              <w:spacing w:before="120" w:line="276" w:lineRule="auto"/>
              <w:ind w:firstLine="0"/>
              <w:rPr>
                <w:b w:val="0"/>
                <w:sz w:val="22"/>
                <w:szCs w:val="22"/>
              </w:rPr>
            </w:pPr>
            <w:r w:rsidRPr="00BD1E24">
              <w:rPr>
                <w:b w:val="0"/>
                <w:sz w:val="22"/>
                <w:szCs w:val="22"/>
              </w:rPr>
              <w:t>Manutenção e Suporte em Informática</w:t>
            </w:r>
          </w:p>
        </w:tc>
        <w:tc>
          <w:tcPr>
            <w:tcW w:w="893" w:type="pct"/>
            <w:shd w:val="clear" w:color="auto" w:fill="auto"/>
          </w:tcPr>
          <w:p w14:paraId="60150BAB" w14:textId="77777777" w:rsidR="00B75AB4" w:rsidRPr="00BD1E24" w:rsidRDefault="00B75AB4" w:rsidP="002B0570">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226D7A9C"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D058431" w14:textId="77777777" w:rsidR="00B75AB4" w:rsidRPr="00BD1E24" w:rsidRDefault="00B75AB4" w:rsidP="002B0570">
            <w:pPr>
              <w:spacing w:before="120" w:line="276" w:lineRule="auto"/>
              <w:ind w:firstLine="0"/>
              <w:rPr>
                <w:b w:val="0"/>
                <w:sz w:val="22"/>
                <w:szCs w:val="22"/>
              </w:rPr>
            </w:pPr>
            <w:r w:rsidRPr="00BD1E24">
              <w:rPr>
                <w:b w:val="0"/>
                <w:sz w:val="22"/>
                <w:szCs w:val="22"/>
              </w:rPr>
              <w:t>Matutino</w:t>
            </w:r>
          </w:p>
        </w:tc>
        <w:tc>
          <w:tcPr>
            <w:tcW w:w="303" w:type="pct"/>
            <w:shd w:val="clear" w:color="auto" w:fill="auto"/>
            <w:vAlign w:val="center"/>
          </w:tcPr>
          <w:p w14:paraId="37AD3D9E"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C21ACDF"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2F18BA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78758B1"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E623BAB"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5AF28E1E" w14:textId="77777777" w:rsidTr="002B0570">
        <w:trPr>
          <w:trHeight w:val="499"/>
        </w:trPr>
        <w:tc>
          <w:tcPr>
            <w:tcW w:w="631" w:type="pct"/>
            <w:vMerge/>
            <w:shd w:val="clear" w:color="auto" w:fill="auto"/>
          </w:tcPr>
          <w:p w14:paraId="65E7430C"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7404025E" w14:textId="77777777" w:rsidR="00B75AB4" w:rsidRPr="00BD1E24" w:rsidRDefault="00B75AB4" w:rsidP="002B0570">
            <w:pPr>
              <w:spacing w:before="120" w:line="276" w:lineRule="auto"/>
              <w:ind w:firstLine="0"/>
              <w:rPr>
                <w:b w:val="0"/>
                <w:sz w:val="22"/>
                <w:szCs w:val="22"/>
                <w:highlight w:val="yellow"/>
              </w:rPr>
            </w:pPr>
            <w:r w:rsidRPr="00BD1E24">
              <w:rPr>
                <w:b w:val="0"/>
                <w:sz w:val="22"/>
                <w:szCs w:val="22"/>
              </w:rPr>
              <w:t xml:space="preserve">Edificações </w:t>
            </w:r>
          </w:p>
        </w:tc>
        <w:tc>
          <w:tcPr>
            <w:tcW w:w="893" w:type="pct"/>
            <w:shd w:val="clear" w:color="auto" w:fill="auto"/>
          </w:tcPr>
          <w:p w14:paraId="58DBB646" w14:textId="77777777" w:rsidR="00B75AB4" w:rsidRPr="00BD1E24" w:rsidRDefault="00B75AB4" w:rsidP="002B0570">
            <w:pPr>
              <w:spacing w:before="120" w:line="276" w:lineRule="auto"/>
              <w:ind w:firstLine="0"/>
              <w:rPr>
                <w:b w:val="0"/>
                <w:sz w:val="22"/>
                <w:szCs w:val="22"/>
                <w:highlight w:val="yellow"/>
              </w:rPr>
            </w:pPr>
            <w:r w:rsidRPr="00BD1E24">
              <w:rPr>
                <w:b w:val="0"/>
                <w:sz w:val="22"/>
                <w:szCs w:val="22"/>
              </w:rPr>
              <w:t>Integrado</w:t>
            </w:r>
          </w:p>
        </w:tc>
        <w:tc>
          <w:tcPr>
            <w:tcW w:w="407" w:type="pct"/>
            <w:shd w:val="clear" w:color="auto" w:fill="auto"/>
          </w:tcPr>
          <w:p w14:paraId="7FEC8B7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0AE8376" w14:textId="77777777" w:rsidR="00B75AB4" w:rsidRPr="00BD1E24" w:rsidRDefault="00B75AB4" w:rsidP="002B0570">
            <w:pPr>
              <w:spacing w:before="120" w:line="276" w:lineRule="auto"/>
              <w:ind w:firstLine="0"/>
              <w:rPr>
                <w:b w:val="0"/>
                <w:sz w:val="22"/>
                <w:szCs w:val="22"/>
              </w:rPr>
            </w:pPr>
            <w:r w:rsidRPr="00BD1E24">
              <w:rPr>
                <w:b w:val="0"/>
                <w:sz w:val="22"/>
                <w:szCs w:val="22"/>
              </w:rPr>
              <w:t>Matutino</w:t>
            </w:r>
          </w:p>
        </w:tc>
        <w:tc>
          <w:tcPr>
            <w:tcW w:w="303" w:type="pct"/>
            <w:shd w:val="clear" w:color="auto" w:fill="auto"/>
            <w:vAlign w:val="center"/>
          </w:tcPr>
          <w:p w14:paraId="31F600D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58AE9B5"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D34A80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81F2E98"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F4B687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029AA24E" w14:textId="77777777" w:rsidTr="002B0570">
        <w:trPr>
          <w:trHeight w:val="591"/>
        </w:trPr>
        <w:tc>
          <w:tcPr>
            <w:tcW w:w="631" w:type="pct"/>
            <w:vMerge/>
            <w:shd w:val="clear" w:color="auto" w:fill="auto"/>
          </w:tcPr>
          <w:p w14:paraId="2642F149"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712F55EF" w14:textId="77777777" w:rsidR="00B75AB4" w:rsidRPr="00BD1E24" w:rsidRDefault="00B75AB4" w:rsidP="002B0570">
            <w:pPr>
              <w:spacing w:before="120" w:line="276" w:lineRule="auto"/>
              <w:ind w:firstLine="0"/>
              <w:rPr>
                <w:b w:val="0"/>
                <w:sz w:val="22"/>
                <w:szCs w:val="22"/>
                <w:highlight w:val="yellow"/>
              </w:rPr>
            </w:pPr>
            <w:r w:rsidRPr="00BD1E24">
              <w:rPr>
                <w:b w:val="0"/>
                <w:sz w:val="22"/>
                <w:szCs w:val="22"/>
              </w:rPr>
              <w:t xml:space="preserve">Administração </w:t>
            </w:r>
          </w:p>
        </w:tc>
        <w:tc>
          <w:tcPr>
            <w:tcW w:w="893" w:type="pct"/>
            <w:shd w:val="clear" w:color="auto" w:fill="auto"/>
          </w:tcPr>
          <w:p w14:paraId="4000988D" w14:textId="77777777" w:rsidR="00B75AB4" w:rsidRPr="00BD1E24" w:rsidRDefault="00B75AB4" w:rsidP="002B0570">
            <w:pPr>
              <w:spacing w:before="120" w:line="276" w:lineRule="auto"/>
              <w:ind w:firstLine="0"/>
              <w:rPr>
                <w:b w:val="0"/>
                <w:sz w:val="22"/>
                <w:szCs w:val="22"/>
                <w:highlight w:val="yellow"/>
              </w:rPr>
            </w:pPr>
            <w:r w:rsidRPr="00BD1E24">
              <w:rPr>
                <w:b w:val="0"/>
                <w:sz w:val="22"/>
                <w:szCs w:val="22"/>
              </w:rPr>
              <w:t>Integrado</w:t>
            </w:r>
          </w:p>
        </w:tc>
        <w:tc>
          <w:tcPr>
            <w:tcW w:w="407" w:type="pct"/>
            <w:shd w:val="clear" w:color="auto" w:fill="auto"/>
          </w:tcPr>
          <w:p w14:paraId="71E93442"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A86BC6B" w14:textId="77777777" w:rsidR="00B75AB4" w:rsidRPr="00BD1E24" w:rsidRDefault="00B75AB4" w:rsidP="002B0570">
            <w:pPr>
              <w:spacing w:before="120" w:line="276" w:lineRule="auto"/>
              <w:ind w:firstLine="0"/>
              <w:rPr>
                <w:b w:val="0"/>
                <w:sz w:val="22"/>
                <w:szCs w:val="22"/>
              </w:rPr>
            </w:pPr>
            <w:r w:rsidRPr="00BD1E24">
              <w:rPr>
                <w:b w:val="0"/>
                <w:sz w:val="22"/>
                <w:szCs w:val="22"/>
              </w:rPr>
              <w:t>Matutino</w:t>
            </w:r>
          </w:p>
        </w:tc>
        <w:tc>
          <w:tcPr>
            <w:tcW w:w="303" w:type="pct"/>
            <w:shd w:val="clear" w:color="auto" w:fill="auto"/>
            <w:vAlign w:val="center"/>
          </w:tcPr>
          <w:p w14:paraId="3DF712D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A9A7DE6"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3DCB873"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59CC9B9"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4AF3B604" w14:textId="77777777" w:rsidR="00B75AB4" w:rsidRPr="00BD1E24" w:rsidRDefault="00B75AB4" w:rsidP="002B0570">
            <w:pPr>
              <w:spacing w:before="120" w:line="276" w:lineRule="auto"/>
              <w:ind w:firstLine="0"/>
              <w:jc w:val="center"/>
              <w:rPr>
                <w:b w:val="0"/>
                <w:sz w:val="22"/>
                <w:szCs w:val="22"/>
              </w:rPr>
            </w:pPr>
            <w:r w:rsidRPr="00BD1E24">
              <w:rPr>
                <w:b w:val="0"/>
                <w:sz w:val="22"/>
                <w:szCs w:val="22"/>
              </w:rPr>
              <w:t>X</w:t>
            </w:r>
          </w:p>
        </w:tc>
      </w:tr>
      <w:tr w:rsidR="005179AD" w:rsidRPr="00BD1E24" w14:paraId="782B9025" w14:textId="77777777" w:rsidTr="002B0570">
        <w:trPr>
          <w:trHeight w:val="183"/>
        </w:trPr>
        <w:tc>
          <w:tcPr>
            <w:tcW w:w="631" w:type="pct"/>
            <w:vMerge/>
            <w:shd w:val="clear" w:color="auto" w:fill="auto"/>
          </w:tcPr>
          <w:p w14:paraId="01513E91"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24D9E4F2"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Administração </w:t>
            </w:r>
          </w:p>
        </w:tc>
        <w:tc>
          <w:tcPr>
            <w:tcW w:w="893" w:type="pct"/>
            <w:shd w:val="clear" w:color="auto" w:fill="auto"/>
          </w:tcPr>
          <w:p w14:paraId="5630DF17" w14:textId="77777777" w:rsidR="005179AD" w:rsidRPr="00BD1E24" w:rsidRDefault="00B75AB4" w:rsidP="00882F17">
            <w:pPr>
              <w:spacing w:before="120" w:line="276" w:lineRule="auto"/>
              <w:ind w:firstLine="0"/>
              <w:rPr>
                <w:b w:val="0"/>
                <w:sz w:val="22"/>
                <w:szCs w:val="22"/>
              </w:rPr>
            </w:pPr>
            <w:r w:rsidRPr="00BD1E24">
              <w:rPr>
                <w:b w:val="0"/>
                <w:sz w:val="22"/>
                <w:szCs w:val="22"/>
              </w:rPr>
              <w:t>Integrado/</w:t>
            </w:r>
          </w:p>
          <w:p w14:paraId="2BEB517B" w14:textId="77777777" w:rsidR="00B75AB4" w:rsidRPr="00BD1E24" w:rsidRDefault="00B75AB4" w:rsidP="00882F17">
            <w:pPr>
              <w:spacing w:before="120" w:line="276" w:lineRule="auto"/>
              <w:ind w:firstLine="0"/>
              <w:rPr>
                <w:b w:val="0"/>
                <w:sz w:val="22"/>
                <w:szCs w:val="22"/>
                <w:highlight w:val="yellow"/>
              </w:rPr>
            </w:pPr>
            <w:r w:rsidRPr="00BD1E24">
              <w:rPr>
                <w:b w:val="0"/>
                <w:sz w:val="22"/>
                <w:szCs w:val="22"/>
              </w:rPr>
              <w:t>PROEJA</w:t>
            </w:r>
          </w:p>
        </w:tc>
        <w:tc>
          <w:tcPr>
            <w:tcW w:w="407" w:type="pct"/>
            <w:shd w:val="clear" w:color="auto" w:fill="auto"/>
          </w:tcPr>
          <w:p w14:paraId="7DA1AED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EBDD2DD" w14:textId="77777777" w:rsidR="00B75AB4" w:rsidRPr="00BD1E24" w:rsidRDefault="00B75AB4" w:rsidP="00882F17">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134F30E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013750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57DF52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C327797"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722ABF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BD1E24" w14:paraId="34D8EA93" w14:textId="77777777" w:rsidTr="002B0570">
        <w:trPr>
          <w:trHeight w:val="1025"/>
        </w:trPr>
        <w:tc>
          <w:tcPr>
            <w:tcW w:w="631" w:type="pct"/>
            <w:vMerge/>
            <w:shd w:val="clear" w:color="auto" w:fill="auto"/>
          </w:tcPr>
          <w:p w14:paraId="3A45D9D9"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24C31DCB"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Manutenção e Suporte em Informática </w:t>
            </w:r>
          </w:p>
        </w:tc>
        <w:tc>
          <w:tcPr>
            <w:tcW w:w="893" w:type="pct"/>
            <w:shd w:val="clear" w:color="auto" w:fill="auto"/>
          </w:tcPr>
          <w:p w14:paraId="6C5AC4EB" w14:textId="77777777" w:rsidR="005179AD" w:rsidRPr="00BD1E24" w:rsidRDefault="00B75AB4" w:rsidP="00882F17">
            <w:pPr>
              <w:spacing w:before="120" w:line="276" w:lineRule="auto"/>
              <w:ind w:firstLine="0"/>
              <w:rPr>
                <w:b w:val="0"/>
                <w:sz w:val="22"/>
                <w:szCs w:val="22"/>
              </w:rPr>
            </w:pPr>
            <w:r w:rsidRPr="00BD1E24">
              <w:rPr>
                <w:b w:val="0"/>
                <w:sz w:val="22"/>
                <w:szCs w:val="22"/>
              </w:rPr>
              <w:t>Integrado/</w:t>
            </w:r>
          </w:p>
          <w:p w14:paraId="714152D8" w14:textId="77777777" w:rsidR="00B75AB4" w:rsidRPr="00BD1E24" w:rsidRDefault="00B75AB4" w:rsidP="00882F17">
            <w:pPr>
              <w:spacing w:before="120" w:line="276" w:lineRule="auto"/>
              <w:ind w:firstLine="0"/>
              <w:rPr>
                <w:b w:val="0"/>
                <w:sz w:val="22"/>
                <w:szCs w:val="22"/>
                <w:highlight w:val="yellow"/>
              </w:rPr>
            </w:pPr>
            <w:r w:rsidRPr="00BD1E24">
              <w:rPr>
                <w:b w:val="0"/>
                <w:sz w:val="22"/>
                <w:szCs w:val="22"/>
              </w:rPr>
              <w:t>PROEJA</w:t>
            </w:r>
          </w:p>
        </w:tc>
        <w:tc>
          <w:tcPr>
            <w:tcW w:w="407" w:type="pct"/>
            <w:shd w:val="clear" w:color="auto" w:fill="auto"/>
          </w:tcPr>
          <w:p w14:paraId="721422D3"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988EA52" w14:textId="77777777" w:rsidR="00B75AB4" w:rsidRPr="00BD1E24" w:rsidRDefault="00B75AB4" w:rsidP="00882F17">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6492146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32540E7"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737D26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390B11D"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0E74F4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BD1E24" w14:paraId="2BD81CC4" w14:textId="77777777" w:rsidTr="002B0570">
        <w:trPr>
          <w:trHeight w:val="853"/>
        </w:trPr>
        <w:tc>
          <w:tcPr>
            <w:tcW w:w="631" w:type="pct"/>
            <w:vMerge/>
            <w:shd w:val="clear" w:color="auto" w:fill="auto"/>
          </w:tcPr>
          <w:p w14:paraId="00ABE173"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5CF4964C" w14:textId="77777777" w:rsidR="00B75AB4" w:rsidRPr="00BD1E24" w:rsidRDefault="00B75AB4" w:rsidP="00882F17">
            <w:pPr>
              <w:spacing w:before="120" w:line="276" w:lineRule="auto"/>
              <w:ind w:firstLine="0"/>
              <w:rPr>
                <w:b w:val="0"/>
                <w:sz w:val="22"/>
                <w:szCs w:val="22"/>
              </w:rPr>
            </w:pPr>
            <w:r w:rsidRPr="00BD1E24">
              <w:rPr>
                <w:b w:val="0"/>
                <w:sz w:val="22"/>
                <w:szCs w:val="22"/>
              </w:rPr>
              <w:t>Secretaria Escolar</w:t>
            </w:r>
          </w:p>
        </w:tc>
        <w:tc>
          <w:tcPr>
            <w:tcW w:w="893" w:type="pct"/>
            <w:shd w:val="clear" w:color="auto" w:fill="auto"/>
          </w:tcPr>
          <w:p w14:paraId="2E36D12E" w14:textId="77777777" w:rsidR="005179AD" w:rsidRPr="00BD1E24" w:rsidRDefault="00B75AB4" w:rsidP="00882F17">
            <w:pPr>
              <w:spacing w:before="120" w:line="276" w:lineRule="auto"/>
              <w:ind w:firstLine="0"/>
              <w:rPr>
                <w:b w:val="0"/>
                <w:sz w:val="22"/>
                <w:szCs w:val="22"/>
              </w:rPr>
            </w:pPr>
            <w:r w:rsidRPr="00BD1E24">
              <w:rPr>
                <w:b w:val="0"/>
                <w:sz w:val="22"/>
                <w:szCs w:val="22"/>
              </w:rPr>
              <w:t>Integrado/</w:t>
            </w:r>
          </w:p>
          <w:p w14:paraId="0803A26A" w14:textId="77777777" w:rsidR="00B75AB4" w:rsidRPr="00BD1E24" w:rsidRDefault="00B75AB4" w:rsidP="00882F17">
            <w:pPr>
              <w:spacing w:before="120" w:line="276" w:lineRule="auto"/>
              <w:ind w:firstLine="0"/>
              <w:rPr>
                <w:b w:val="0"/>
                <w:sz w:val="22"/>
                <w:szCs w:val="22"/>
                <w:highlight w:val="yellow"/>
              </w:rPr>
            </w:pPr>
            <w:r w:rsidRPr="00BD1E24">
              <w:rPr>
                <w:b w:val="0"/>
                <w:sz w:val="22"/>
                <w:szCs w:val="22"/>
              </w:rPr>
              <w:t>PROEJA</w:t>
            </w:r>
          </w:p>
        </w:tc>
        <w:tc>
          <w:tcPr>
            <w:tcW w:w="407" w:type="pct"/>
            <w:shd w:val="clear" w:color="auto" w:fill="auto"/>
          </w:tcPr>
          <w:p w14:paraId="0E7A61AD"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801E0EC" w14:textId="77777777" w:rsidR="00B75AB4" w:rsidRPr="00BD1E24" w:rsidRDefault="00B75AB4" w:rsidP="00882F17">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4B1E849E" w14:textId="77777777" w:rsidR="00B75AB4" w:rsidRPr="00BD1E24" w:rsidRDefault="00B75AB4" w:rsidP="00882F17">
            <w:pPr>
              <w:spacing w:before="120" w:line="276" w:lineRule="auto"/>
              <w:ind w:firstLine="0"/>
              <w:jc w:val="center"/>
              <w:rPr>
                <w:b w:val="0"/>
                <w:sz w:val="22"/>
                <w:szCs w:val="22"/>
              </w:rPr>
            </w:pPr>
          </w:p>
        </w:tc>
        <w:tc>
          <w:tcPr>
            <w:tcW w:w="303" w:type="pct"/>
            <w:shd w:val="clear" w:color="auto" w:fill="auto"/>
            <w:vAlign w:val="center"/>
          </w:tcPr>
          <w:p w14:paraId="6CD274C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0D76FF4"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3EEC62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A355A5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BD1E24" w14:paraId="42CF4F7D" w14:textId="77777777" w:rsidTr="002B0570">
        <w:trPr>
          <w:trHeight w:val="183"/>
        </w:trPr>
        <w:tc>
          <w:tcPr>
            <w:tcW w:w="631" w:type="pct"/>
            <w:vMerge/>
            <w:shd w:val="clear" w:color="auto" w:fill="auto"/>
          </w:tcPr>
          <w:p w14:paraId="1CD45E87"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1A3B13EC" w14:textId="77777777" w:rsidR="00B75AB4" w:rsidRPr="00BD1E24" w:rsidRDefault="00B75AB4" w:rsidP="00882F17">
            <w:pPr>
              <w:spacing w:before="120" w:line="276" w:lineRule="auto"/>
              <w:ind w:firstLine="0"/>
              <w:rPr>
                <w:b w:val="0"/>
                <w:sz w:val="22"/>
                <w:szCs w:val="22"/>
              </w:rPr>
            </w:pPr>
            <w:r w:rsidRPr="00BD1E24">
              <w:rPr>
                <w:b w:val="0"/>
                <w:sz w:val="22"/>
                <w:szCs w:val="22"/>
              </w:rPr>
              <w:t>Meio Ambiente</w:t>
            </w:r>
          </w:p>
        </w:tc>
        <w:tc>
          <w:tcPr>
            <w:tcW w:w="893" w:type="pct"/>
            <w:shd w:val="clear" w:color="auto" w:fill="auto"/>
          </w:tcPr>
          <w:p w14:paraId="67780505" w14:textId="77777777" w:rsidR="005179AD" w:rsidRPr="00BD1E24" w:rsidRDefault="00B75AB4" w:rsidP="00882F17">
            <w:pPr>
              <w:spacing w:before="120" w:line="276" w:lineRule="auto"/>
              <w:ind w:firstLine="0"/>
              <w:rPr>
                <w:b w:val="0"/>
                <w:sz w:val="22"/>
                <w:szCs w:val="22"/>
              </w:rPr>
            </w:pPr>
            <w:r w:rsidRPr="00BD1E24">
              <w:rPr>
                <w:b w:val="0"/>
                <w:sz w:val="22"/>
                <w:szCs w:val="22"/>
              </w:rPr>
              <w:t>Integrado/</w:t>
            </w:r>
          </w:p>
          <w:p w14:paraId="02658B2E" w14:textId="77777777" w:rsidR="00B75AB4" w:rsidRPr="00BD1E24" w:rsidRDefault="00B75AB4" w:rsidP="00882F17">
            <w:pPr>
              <w:spacing w:before="120" w:line="276" w:lineRule="auto"/>
              <w:ind w:firstLine="0"/>
              <w:rPr>
                <w:b w:val="0"/>
                <w:sz w:val="22"/>
                <w:szCs w:val="22"/>
                <w:highlight w:val="yellow"/>
              </w:rPr>
            </w:pPr>
            <w:r w:rsidRPr="00BD1E24">
              <w:rPr>
                <w:b w:val="0"/>
                <w:sz w:val="22"/>
                <w:szCs w:val="22"/>
              </w:rPr>
              <w:t>PROEJA</w:t>
            </w:r>
          </w:p>
        </w:tc>
        <w:tc>
          <w:tcPr>
            <w:tcW w:w="407" w:type="pct"/>
            <w:shd w:val="clear" w:color="auto" w:fill="auto"/>
          </w:tcPr>
          <w:p w14:paraId="0C990894"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65EAD754" w14:textId="77777777" w:rsidR="00B75AB4" w:rsidRPr="00BD1E24" w:rsidRDefault="00B75AB4" w:rsidP="00882F17">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7D539FDF"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C293449"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3C79B2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B98F234"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75907B1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BD1E24" w14:paraId="42CA5181" w14:textId="77777777" w:rsidTr="00DF065F">
        <w:trPr>
          <w:trHeight w:val="1123"/>
        </w:trPr>
        <w:tc>
          <w:tcPr>
            <w:tcW w:w="631" w:type="pct"/>
            <w:vMerge/>
            <w:shd w:val="clear" w:color="auto" w:fill="auto"/>
          </w:tcPr>
          <w:p w14:paraId="26294D59" w14:textId="77777777" w:rsidR="00B75AB4" w:rsidRPr="00BD1E24" w:rsidRDefault="00B75AB4" w:rsidP="002B0570">
            <w:pPr>
              <w:spacing w:line="276" w:lineRule="auto"/>
              <w:ind w:firstLine="0"/>
              <w:rPr>
                <w:b w:val="0"/>
                <w:sz w:val="22"/>
                <w:szCs w:val="22"/>
              </w:rPr>
            </w:pPr>
          </w:p>
        </w:tc>
        <w:tc>
          <w:tcPr>
            <w:tcW w:w="894" w:type="pct"/>
            <w:shd w:val="clear" w:color="auto" w:fill="auto"/>
          </w:tcPr>
          <w:p w14:paraId="19890821" w14:textId="77777777" w:rsidR="00B75AB4" w:rsidRPr="00BD1E24" w:rsidRDefault="00B75AB4" w:rsidP="00882F17">
            <w:pPr>
              <w:spacing w:before="120" w:line="276" w:lineRule="auto"/>
              <w:ind w:firstLine="0"/>
              <w:rPr>
                <w:b w:val="0"/>
                <w:sz w:val="22"/>
                <w:szCs w:val="22"/>
              </w:rPr>
            </w:pPr>
            <w:r w:rsidRPr="00BD1E24">
              <w:rPr>
                <w:b w:val="0"/>
                <w:sz w:val="22"/>
                <w:szCs w:val="22"/>
              </w:rPr>
              <w:t>Manutenção e suporte em Informática</w:t>
            </w:r>
          </w:p>
        </w:tc>
        <w:tc>
          <w:tcPr>
            <w:tcW w:w="893" w:type="pct"/>
            <w:shd w:val="clear" w:color="auto" w:fill="auto"/>
          </w:tcPr>
          <w:p w14:paraId="3909A7B1" w14:textId="77777777" w:rsidR="00B75AB4" w:rsidRPr="00BD1E24" w:rsidRDefault="00B75AB4" w:rsidP="00882F17">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4272F2A3"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4ED3400A" w14:textId="77777777" w:rsidR="00B75AB4" w:rsidRPr="00BD1E24" w:rsidRDefault="00B75AB4" w:rsidP="00882F17">
            <w:pPr>
              <w:spacing w:before="120" w:line="276" w:lineRule="auto"/>
              <w:ind w:firstLine="0"/>
              <w:rPr>
                <w:b w:val="0"/>
                <w:sz w:val="22"/>
                <w:szCs w:val="22"/>
              </w:rPr>
            </w:pPr>
            <w:r w:rsidRPr="00BD1E24">
              <w:rPr>
                <w:b w:val="0"/>
                <w:sz w:val="22"/>
                <w:szCs w:val="22"/>
              </w:rPr>
              <w:t>Vespertino / Matutino / Noturno</w:t>
            </w:r>
          </w:p>
        </w:tc>
        <w:tc>
          <w:tcPr>
            <w:tcW w:w="303" w:type="pct"/>
            <w:shd w:val="clear" w:color="auto" w:fill="auto"/>
            <w:vAlign w:val="center"/>
          </w:tcPr>
          <w:p w14:paraId="194C9DE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B522100"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8C8C96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9E43EE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44EEC40"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6B0CC66A" w14:textId="77777777" w:rsidTr="002B0570">
        <w:trPr>
          <w:trHeight w:val="183"/>
        </w:trPr>
        <w:tc>
          <w:tcPr>
            <w:tcW w:w="631" w:type="pct"/>
            <w:vMerge/>
            <w:shd w:val="clear" w:color="auto" w:fill="auto"/>
          </w:tcPr>
          <w:p w14:paraId="66A59E2C"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7AB1F5CB"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Informática </w:t>
            </w:r>
          </w:p>
        </w:tc>
        <w:tc>
          <w:tcPr>
            <w:tcW w:w="893" w:type="pct"/>
            <w:shd w:val="clear" w:color="auto" w:fill="auto"/>
          </w:tcPr>
          <w:p w14:paraId="182F5799"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Subsequente </w:t>
            </w:r>
          </w:p>
        </w:tc>
        <w:tc>
          <w:tcPr>
            <w:tcW w:w="407" w:type="pct"/>
            <w:shd w:val="clear" w:color="auto" w:fill="auto"/>
          </w:tcPr>
          <w:p w14:paraId="6B403CF4"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A6F5B92" w14:textId="77777777" w:rsidR="00B75AB4" w:rsidRPr="00BD1E24" w:rsidRDefault="00B75AB4" w:rsidP="00882F17">
            <w:pPr>
              <w:spacing w:before="120" w:line="276" w:lineRule="auto"/>
              <w:ind w:firstLine="0"/>
              <w:rPr>
                <w:b w:val="0"/>
                <w:sz w:val="22"/>
                <w:szCs w:val="22"/>
              </w:rPr>
            </w:pPr>
            <w:r w:rsidRPr="00BD1E24">
              <w:rPr>
                <w:b w:val="0"/>
                <w:sz w:val="22"/>
                <w:szCs w:val="22"/>
              </w:rPr>
              <w:t>Vespertino / Matutino / Noturno</w:t>
            </w:r>
          </w:p>
        </w:tc>
        <w:tc>
          <w:tcPr>
            <w:tcW w:w="303" w:type="pct"/>
            <w:shd w:val="clear" w:color="auto" w:fill="auto"/>
            <w:vAlign w:val="center"/>
          </w:tcPr>
          <w:p w14:paraId="3D18BE7D"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950A211"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5664C2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084563F"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4FEDA62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0B4DFEFC" w14:textId="77777777" w:rsidTr="002B0570">
        <w:trPr>
          <w:trHeight w:val="183"/>
        </w:trPr>
        <w:tc>
          <w:tcPr>
            <w:tcW w:w="631" w:type="pct"/>
            <w:vMerge/>
            <w:shd w:val="clear" w:color="auto" w:fill="auto"/>
          </w:tcPr>
          <w:p w14:paraId="6424C7F1"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72175711"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Administração </w:t>
            </w:r>
          </w:p>
        </w:tc>
        <w:tc>
          <w:tcPr>
            <w:tcW w:w="893" w:type="pct"/>
            <w:shd w:val="clear" w:color="auto" w:fill="auto"/>
          </w:tcPr>
          <w:p w14:paraId="0474244F"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Subsequente </w:t>
            </w:r>
          </w:p>
        </w:tc>
        <w:tc>
          <w:tcPr>
            <w:tcW w:w="407" w:type="pct"/>
            <w:shd w:val="clear" w:color="auto" w:fill="auto"/>
          </w:tcPr>
          <w:p w14:paraId="76A1AB5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337DF42" w14:textId="77777777" w:rsidR="00B75AB4" w:rsidRPr="00BD1E24" w:rsidRDefault="00B75AB4" w:rsidP="00882F17">
            <w:pPr>
              <w:spacing w:before="120" w:line="276" w:lineRule="auto"/>
              <w:ind w:firstLine="0"/>
              <w:rPr>
                <w:b w:val="0"/>
                <w:sz w:val="22"/>
                <w:szCs w:val="22"/>
              </w:rPr>
            </w:pPr>
            <w:r w:rsidRPr="00BD1E24">
              <w:rPr>
                <w:b w:val="0"/>
                <w:sz w:val="22"/>
                <w:szCs w:val="22"/>
              </w:rPr>
              <w:t>Vespertino / Matutino / Noturno</w:t>
            </w:r>
          </w:p>
        </w:tc>
        <w:tc>
          <w:tcPr>
            <w:tcW w:w="303" w:type="pct"/>
            <w:shd w:val="clear" w:color="auto" w:fill="auto"/>
            <w:vAlign w:val="center"/>
          </w:tcPr>
          <w:p w14:paraId="017CC41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A7C5DE9"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02B712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DA11C1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48C010B6"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7FF65E36" w14:textId="77777777" w:rsidTr="002B0570">
        <w:trPr>
          <w:trHeight w:val="183"/>
        </w:trPr>
        <w:tc>
          <w:tcPr>
            <w:tcW w:w="631" w:type="pct"/>
            <w:vMerge/>
            <w:shd w:val="clear" w:color="auto" w:fill="auto"/>
          </w:tcPr>
          <w:p w14:paraId="4A3BB1B5"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F1D5461"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Meio Ambiente </w:t>
            </w:r>
          </w:p>
        </w:tc>
        <w:tc>
          <w:tcPr>
            <w:tcW w:w="893" w:type="pct"/>
            <w:shd w:val="clear" w:color="auto" w:fill="auto"/>
          </w:tcPr>
          <w:p w14:paraId="533AEF18"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Subsequente </w:t>
            </w:r>
          </w:p>
        </w:tc>
        <w:tc>
          <w:tcPr>
            <w:tcW w:w="407" w:type="pct"/>
            <w:shd w:val="clear" w:color="auto" w:fill="auto"/>
          </w:tcPr>
          <w:p w14:paraId="16F34E41"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F0DC19F" w14:textId="77777777" w:rsidR="00B75AB4" w:rsidRPr="00BD1E24" w:rsidRDefault="00B75AB4" w:rsidP="00882F17">
            <w:pPr>
              <w:spacing w:before="120" w:line="276" w:lineRule="auto"/>
              <w:ind w:firstLine="0"/>
              <w:rPr>
                <w:b w:val="0"/>
                <w:sz w:val="22"/>
                <w:szCs w:val="22"/>
              </w:rPr>
            </w:pPr>
            <w:r w:rsidRPr="00BD1E24">
              <w:rPr>
                <w:b w:val="0"/>
                <w:sz w:val="22"/>
                <w:szCs w:val="22"/>
              </w:rPr>
              <w:t>Vespertino / Matutino / Noturno</w:t>
            </w:r>
          </w:p>
        </w:tc>
        <w:tc>
          <w:tcPr>
            <w:tcW w:w="303" w:type="pct"/>
            <w:shd w:val="clear" w:color="auto" w:fill="auto"/>
            <w:vAlign w:val="center"/>
          </w:tcPr>
          <w:p w14:paraId="1DC9B87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EB6A6E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02E3840"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830AF8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ECB1520"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66F1E5C0" w14:textId="77777777" w:rsidTr="002B0570">
        <w:trPr>
          <w:trHeight w:val="183"/>
        </w:trPr>
        <w:tc>
          <w:tcPr>
            <w:tcW w:w="631" w:type="pct"/>
            <w:vMerge/>
            <w:shd w:val="clear" w:color="auto" w:fill="auto"/>
          </w:tcPr>
          <w:p w14:paraId="29894BE8"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1331DABA" w14:textId="77777777" w:rsidR="00B75AB4" w:rsidRPr="00BD1E24" w:rsidRDefault="00B75AB4" w:rsidP="00882F17">
            <w:pPr>
              <w:spacing w:before="120" w:line="276" w:lineRule="auto"/>
              <w:ind w:firstLine="0"/>
              <w:rPr>
                <w:b w:val="0"/>
                <w:sz w:val="22"/>
                <w:szCs w:val="22"/>
                <w:highlight w:val="yellow"/>
              </w:rPr>
            </w:pPr>
            <w:r w:rsidRPr="00BD1E24">
              <w:rPr>
                <w:b w:val="0"/>
                <w:sz w:val="22"/>
                <w:szCs w:val="22"/>
              </w:rPr>
              <w:t xml:space="preserve">Edificações </w:t>
            </w:r>
          </w:p>
        </w:tc>
        <w:tc>
          <w:tcPr>
            <w:tcW w:w="893" w:type="pct"/>
            <w:shd w:val="clear" w:color="auto" w:fill="auto"/>
          </w:tcPr>
          <w:p w14:paraId="7AA0C412"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Subsequente </w:t>
            </w:r>
          </w:p>
        </w:tc>
        <w:tc>
          <w:tcPr>
            <w:tcW w:w="407" w:type="pct"/>
            <w:shd w:val="clear" w:color="auto" w:fill="auto"/>
          </w:tcPr>
          <w:p w14:paraId="048ED0B7"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75E9BECA" w14:textId="77777777" w:rsidR="00B75AB4" w:rsidRPr="00BD1E24" w:rsidRDefault="00B75AB4" w:rsidP="00882F17">
            <w:pPr>
              <w:spacing w:before="120" w:line="276" w:lineRule="auto"/>
              <w:ind w:firstLine="0"/>
              <w:rPr>
                <w:b w:val="0"/>
                <w:sz w:val="22"/>
                <w:szCs w:val="22"/>
              </w:rPr>
            </w:pPr>
            <w:r w:rsidRPr="00BD1E24">
              <w:rPr>
                <w:b w:val="0"/>
                <w:sz w:val="22"/>
                <w:szCs w:val="22"/>
              </w:rPr>
              <w:t>Vespertino / Matutino / Noturno</w:t>
            </w:r>
          </w:p>
        </w:tc>
        <w:tc>
          <w:tcPr>
            <w:tcW w:w="303" w:type="pct"/>
            <w:shd w:val="clear" w:color="auto" w:fill="auto"/>
            <w:vAlign w:val="center"/>
          </w:tcPr>
          <w:p w14:paraId="23494212"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C787B97"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52A1B8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B6F1BC6"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7089864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253EB632" w14:textId="77777777" w:rsidTr="002B0570">
        <w:trPr>
          <w:trHeight w:val="183"/>
        </w:trPr>
        <w:tc>
          <w:tcPr>
            <w:tcW w:w="631" w:type="pct"/>
            <w:vMerge/>
            <w:shd w:val="clear" w:color="auto" w:fill="auto"/>
          </w:tcPr>
          <w:p w14:paraId="6907F65A"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7182C158" w14:textId="77777777" w:rsidR="00B75AB4" w:rsidRPr="00BD1E24" w:rsidRDefault="00B75AB4" w:rsidP="00882F17">
            <w:pPr>
              <w:spacing w:before="120" w:line="276" w:lineRule="auto"/>
              <w:ind w:firstLine="0"/>
              <w:rPr>
                <w:b w:val="0"/>
                <w:sz w:val="22"/>
                <w:szCs w:val="22"/>
                <w:highlight w:val="yellow"/>
              </w:rPr>
            </w:pPr>
            <w:r w:rsidRPr="00BD1E24">
              <w:rPr>
                <w:b w:val="0"/>
                <w:sz w:val="22"/>
                <w:szCs w:val="22"/>
              </w:rPr>
              <w:t xml:space="preserve">Recursos Pesqueiros </w:t>
            </w:r>
          </w:p>
        </w:tc>
        <w:tc>
          <w:tcPr>
            <w:tcW w:w="893" w:type="pct"/>
            <w:shd w:val="clear" w:color="auto" w:fill="auto"/>
          </w:tcPr>
          <w:p w14:paraId="40404754"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Subsequente </w:t>
            </w:r>
          </w:p>
        </w:tc>
        <w:tc>
          <w:tcPr>
            <w:tcW w:w="407" w:type="pct"/>
            <w:shd w:val="clear" w:color="auto" w:fill="auto"/>
          </w:tcPr>
          <w:p w14:paraId="7CFD2CD1"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7AD3CD3" w14:textId="77777777" w:rsidR="00B75AB4" w:rsidRPr="00BD1E24" w:rsidRDefault="00B75AB4" w:rsidP="00882F17">
            <w:pPr>
              <w:spacing w:before="120" w:line="276" w:lineRule="auto"/>
              <w:ind w:firstLine="0"/>
              <w:rPr>
                <w:b w:val="0"/>
                <w:sz w:val="22"/>
                <w:szCs w:val="22"/>
              </w:rPr>
            </w:pPr>
            <w:r w:rsidRPr="00BD1E24">
              <w:rPr>
                <w:b w:val="0"/>
                <w:sz w:val="22"/>
                <w:szCs w:val="22"/>
              </w:rPr>
              <w:t>Vespertino / Matutino / Noturno</w:t>
            </w:r>
          </w:p>
        </w:tc>
        <w:tc>
          <w:tcPr>
            <w:tcW w:w="303" w:type="pct"/>
            <w:shd w:val="clear" w:color="auto" w:fill="auto"/>
            <w:vAlign w:val="center"/>
          </w:tcPr>
          <w:p w14:paraId="6C03178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DAAB50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8F02B8F"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0C3C82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1E1F9F4"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538B96E8" w14:textId="77777777" w:rsidTr="00DF065F">
        <w:trPr>
          <w:trHeight w:val="1223"/>
        </w:trPr>
        <w:tc>
          <w:tcPr>
            <w:tcW w:w="631" w:type="pct"/>
            <w:vMerge/>
            <w:shd w:val="clear" w:color="auto" w:fill="auto"/>
          </w:tcPr>
          <w:p w14:paraId="71E06A9C"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4966E9B1"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Agente Comunitário de Saúde </w:t>
            </w:r>
          </w:p>
        </w:tc>
        <w:tc>
          <w:tcPr>
            <w:tcW w:w="893" w:type="pct"/>
            <w:shd w:val="clear" w:color="auto" w:fill="auto"/>
          </w:tcPr>
          <w:p w14:paraId="0C20116E" w14:textId="77777777" w:rsidR="00B75AB4" w:rsidRPr="00BD1E24" w:rsidRDefault="00B75AB4" w:rsidP="00882F17">
            <w:pPr>
              <w:spacing w:before="120" w:line="276" w:lineRule="auto"/>
              <w:ind w:firstLine="0"/>
              <w:rPr>
                <w:b w:val="0"/>
                <w:sz w:val="22"/>
                <w:szCs w:val="22"/>
              </w:rPr>
            </w:pPr>
            <w:r w:rsidRPr="00BD1E24">
              <w:rPr>
                <w:b w:val="0"/>
                <w:sz w:val="22"/>
                <w:szCs w:val="22"/>
              </w:rPr>
              <w:t xml:space="preserve">Subsequente </w:t>
            </w:r>
          </w:p>
        </w:tc>
        <w:tc>
          <w:tcPr>
            <w:tcW w:w="407" w:type="pct"/>
            <w:shd w:val="clear" w:color="auto" w:fill="auto"/>
          </w:tcPr>
          <w:p w14:paraId="4549728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DBC0036" w14:textId="77777777" w:rsidR="00B75AB4" w:rsidRPr="00BD1E24" w:rsidRDefault="00B75AB4" w:rsidP="00882F17">
            <w:pPr>
              <w:spacing w:before="120" w:line="276" w:lineRule="auto"/>
              <w:ind w:firstLine="0"/>
              <w:rPr>
                <w:b w:val="0"/>
                <w:sz w:val="22"/>
                <w:szCs w:val="22"/>
              </w:rPr>
            </w:pPr>
            <w:r w:rsidRPr="00BD1E24">
              <w:rPr>
                <w:b w:val="0"/>
                <w:sz w:val="22"/>
                <w:szCs w:val="22"/>
              </w:rPr>
              <w:t>Vespertino / Matutino / Noturno</w:t>
            </w:r>
          </w:p>
        </w:tc>
        <w:tc>
          <w:tcPr>
            <w:tcW w:w="303" w:type="pct"/>
            <w:shd w:val="clear" w:color="auto" w:fill="auto"/>
            <w:vAlign w:val="center"/>
          </w:tcPr>
          <w:p w14:paraId="2060D68F"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E13F59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EC203F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41FE21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6317CC0"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4BCF1DC5" w14:textId="77777777" w:rsidTr="00882F17">
        <w:trPr>
          <w:trHeight w:val="183"/>
        </w:trPr>
        <w:tc>
          <w:tcPr>
            <w:tcW w:w="631" w:type="pct"/>
            <w:vMerge w:val="restart"/>
            <w:shd w:val="clear" w:color="auto" w:fill="auto"/>
            <w:textDirection w:val="btLr"/>
            <w:vAlign w:val="center"/>
          </w:tcPr>
          <w:p w14:paraId="20EB979D" w14:textId="3D7F3484" w:rsidR="00B75AB4" w:rsidRPr="00882F17" w:rsidRDefault="00B75AB4" w:rsidP="00882F17">
            <w:pPr>
              <w:spacing w:line="276" w:lineRule="auto"/>
              <w:ind w:left="113" w:right="113" w:firstLine="0"/>
              <w:jc w:val="center"/>
              <w:rPr>
                <w:sz w:val="22"/>
                <w:szCs w:val="22"/>
              </w:rPr>
            </w:pPr>
            <w:r w:rsidRPr="00882F17">
              <w:rPr>
                <w:sz w:val="22"/>
                <w:szCs w:val="22"/>
              </w:rPr>
              <w:t>MAUÉS</w:t>
            </w:r>
          </w:p>
        </w:tc>
        <w:tc>
          <w:tcPr>
            <w:tcW w:w="894" w:type="pct"/>
            <w:shd w:val="clear" w:color="auto" w:fill="auto"/>
          </w:tcPr>
          <w:p w14:paraId="09241597" w14:textId="77777777" w:rsidR="00B75AB4" w:rsidRPr="00BD1E24" w:rsidRDefault="00B75AB4" w:rsidP="00882F17">
            <w:pPr>
              <w:spacing w:before="120" w:line="276" w:lineRule="auto"/>
              <w:ind w:firstLine="0"/>
              <w:rPr>
                <w:b w:val="0"/>
                <w:sz w:val="22"/>
                <w:szCs w:val="22"/>
              </w:rPr>
            </w:pPr>
            <w:r w:rsidRPr="00BD1E24">
              <w:rPr>
                <w:b w:val="0"/>
                <w:sz w:val="22"/>
                <w:szCs w:val="22"/>
              </w:rPr>
              <w:t>Agropecuária</w:t>
            </w:r>
          </w:p>
        </w:tc>
        <w:tc>
          <w:tcPr>
            <w:tcW w:w="893" w:type="pct"/>
            <w:shd w:val="clear" w:color="auto" w:fill="auto"/>
          </w:tcPr>
          <w:p w14:paraId="485CF422" w14:textId="77777777" w:rsidR="00B75AB4" w:rsidRPr="00BD1E24" w:rsidRDefault="00B75AB4" w:rsidP="00882F17">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310E919F"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16F54F5D" w14:textId="77777777" w:rsidR="00B75AB4" w:rsidRPr="00BD1E24" w:rsidRDefault="00B75AB4" w:rsidP="00882F17">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5BF26B04"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E00562F"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DF75231"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4190B3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FD0796E" w14:textId="77777777" w:rsidR="00B75AB4" w:rsidRPr="00BD1E24" w:rsidRDefault="00B75AB4" w:rsidP="00882F17">
            <w:pPr>
              <w:spacing w:before="120" w:line="276" w:lineRule="auto"/>
              <w:ind w:firstLine="0"/>
              <w:jc w:val="center"/>
              <w:rPr>
                <w:b w:val="0"/>
                <w:sz w:val="22"/>
                <w:szCs w:val="22"/>
              </w:rPr>
            </w:pPr>
          </w:p>
        </w:tc>
      </w:tr>
      <w:tr w:rsidR="005179AD" w:rsidRPr="005179AD" w14:paraId="0EB0E24E" w14:textId="77777777" w:rsidTr="002B0570">
        <w:trPr>
          <w:trHeight w:val="183"/>
        </w:trPr>
        <w:tc>
          <w:tcPr>
            <w:tcW w:w="631" w:type="pct"/>
            <w:vMerge/>
            <w:shd w:val="clear" w:color="auto" w:fill="auto"/>
          </w:tcPr>
          <w:p w14:paraId="63B5D9DE"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274088B" w14:textId="77777777" w:rsidR="00B75AB4" w:rsidRPr="00BD1E24" w:rsidRDefault="00B75AB4" w:rsidP="00882F17">
            <w:pPr>
              <w:spacing w:before="120" w:line="276" w:lineRule="auto"/>
              <w:ind w:firstLine="0"/>
              <w:rPr>
                <w:b w:val="0"/>
                <w:sz w:val="22"/>
                <w:szCs w:val="22"/>
              </w:rPr>
            </w:pPr>
            <w:r w:rsidRPr="00BD1E24">
              <w:rPr>
                <w:b w:val="0"/>
                <w:sz w:val="22"/>
                <w:szCs w:val="22"/>
              </w:rPr>
              <w:t>Rede de computadores.</w:t>
            </w:r>
          </w:p>
        </w:tc>
        <w:tc>
          <w:tcPr>
            <w:tcW w:w="893" w:type="pct"/>
            <w:shd w:val="clear" w:color="auto" w:fill="auto"/>
          </w:tcPr>
          <w:p w14:paraId="48788FBE" w14:textId="77777777" w:rsidR="00B75AB4" w:rsidRPr="00BD1E24" w:rsidRDefault="00B75AB4" w:rsidP="00882F17">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542F3E4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3375AE05" w14:textId="77777777" w:rsidR="00B75AB4" w:rsidRPr="00BD1E24" w:rsidRDefault="00B75AB4" w:rsidP="00882F17">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44A1C970"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DB99C71"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4B34AD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D4B890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25D59B3B" w14:textId="77777777" w:rsidR="00B75AB4" w:rsidRPr="00BD1E24" w:rsidRDefault="00B75AB4" w:rsidP="00882F17">
            <w:pPr>
              <w:spacing w:before="120" w:line="276" w:lineRule="auto"/>
              <w:ind w:firstLine="0"/>
              <w:jc w:val="center"/>
              <w:rPr>
                <w:b w:val="0"/>
                <w:sz w:val="22"/>
                <w:szCs w:val="22"/>
              </w:rPr>
            </w:pPr>
          </w:p>
        </w:tc>
      </w:tr>
      <w:tr w:rsidR="005179AD" w:rsidRPr="005179AD" w14:paraId="2C89A090" w14:textId="77777777" w:rsidTr="002B0570">
        <w:trPr>
          <w:trHeight w:val="183"/>
        </w:trPr>
        <w:tc>
          <w:tcPr>
            <w:tcW w:w="631" w:type="pct"/>
            <w:vMerge/>
            <w:shd w:val="clear" w:color="auto" w:fill="auto"/>
          </w:tcPr>
          <w:p w14:paraId="32E682D5"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035FD92" w14:textId="77777777" w:rsidR="00B75AB4" w:rsidRPr="00BD1E24" w:rsidRDefault="00B75AB4" w:rsidP="00882F17">
            <w:pPr>
              <w:spacing w:before="120" w:line="276" w:lineRule="auto"/>
              <w:ind w:firstLine="0"/>
              <w:rPr>
                <w:b w:val="0"/>
                <w:sz w:val="22"/>
                <w:szCs w:val="22"/>
              </w:rPr>
            </w:pPr>
            <w:r w:rsidRPr="00BD1E24">
              <w:rPr>
                <w:b w:val="0"/>
                <w:sz w:val="22"/>
                <w:szCs w:val="22"/>
              </w:rPr>
              <w:t>Agroecologia</w:t>
            </w:r>
          </w:p>
        </w:tc>
        <w:tc>
          <w:tcPr>
            <w:tcW w:w="893" w:type="pct"/>
            <w:shd w:val="clear" w:color="auto" w:fill="auto"/>
          </w:tcPr>
          <w:p w14:paraId="424D9BDC" w14:textId="77777777" w:rsidR="00B75AB4" w:rsidRPr="00BD1E24" w:rsidRDefault="00B75AB4" w:rsidP="00882F17">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36612E40"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4938133C" w14:textId="77777777" w:rsidR="00B75AB4" w:rsidRPr="00BD1E24" w:rsidRDefault="00B75AB4" w:rsidP="00882F17">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0746B14D"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E0C9BE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4C5F152"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8C788B1"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9D3C717" w14:textId="77777777" w:rsidR="00B75AB4" w:rsidRPr="00BD1E24" w:rsidRDefault="00B75AB4" w:rsidP="00882F17">
            <w:pPr>
              <w:spacing w:before="120" w:line="276" w:lineRule="auto"/>
              <w:ind w:firstLine="0"/>
              <w:jc w:val="center"/>
              <w:rPr>
                <w:b w:val="0"/>
                <w:sz w:val="22"/>
                <w:szCs w:val="22"/>
              </w:rPr>
            </w:pPr>
          </w:p>
        </w:tc>
      </w:tr>
      <w:tr w:rsidR="005179AD" w:rsidRPr="005179AD" w14:paraId="119A8A87" w14:textId="77777777" w:rsidTr="002B0570">
        <w:trPr>
          <w:trHeight w:val="183"/>
        </w:trPr>
        <w:tc>
          <w:tcPr>
            <w:tcW w:w="631" w:type="pct"/>
            <w:vMerge/>
            <w:shd w:val="clear" w:color="auto" w:fill="auto"/>
          </w:tcPr>
          <w:p w14:paraId="36E17AAC"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032BE178" w14:textId="77777777" w:rsidR="00B75AB4" w:rsidRPr="00BD1E24" w:rsidRDefault="00B75AB4" w:rsidP="00882F17">
            <w:pPr>
              <w:spacing w:before="120" w:line="276" w:lineRule="auto"/>
              <w:ind w:firstLine="0"/>
              <w:rPr>
                <w:b w:val="0"/>
                <w:sz w:val="22"/>
                <w:szCs w:val="22"/>
              </w:rPr>
            </w:pPr>
            <w:r w:rsidRPr="00BD1E24">
              <w:rPr>
                <w:b w:val="0"/>
                <w:sz w:val="22"/>
                <w:szCs w:val="22"/>
              </w:rPr>
              <w:t>Secretariado</w:t>
            </w:r>
          </w:p>
        </w:tc>
        <w:tc>
          <w:tcPr>
            <w:tcW w:w="893" w:type="pct"/>
            <w:shd w:val="clear" w:color="auto" w:fill="auto"/>
          </w:tcPr>
          <w:p w14:paraId="457568EC" w14:textId="77777777" w:rsidR="00B75AB4" w:rsidRPr="00BD1E24" w:rsidRDefault="00B75AB4" w:rsidP="00882F17">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444705A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73B06899" w14:textId="77777777" w:rsidR="00B75AB4" w:rsidRPr="00BD1E24" w:rsidRDefault="00B75AB4" w:rsidP="00882F17">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51A9B7BB" w14:textId="77777777" w:rsidR="00B75AB4" w:rsidRPr="00BD1E24" w:rsidRDefault="00B75AB4" w:rsidP="00882F17">
            <w:pPr>
              <w:spacing w:before="120" w:line="276" w:lineRule="auto"/>
              <w:ind w:firstLine="0"/>
              <w:jc w:val="center"/>
              <w:rPr>
                <w:b w:val="0"/>
                <w:sz w:val="22"/>
                <w:szCs w:val="22"/>
              </w:rPr>
            </w:pPr>
          </w:p>
        </w:tc>
        <w:tc>
          <w:tcPr>
            <w:tcW w:w="303" w:type="pct"/>
            <w:shd w:val="clear" w:color="auto" w:fill="auto"/>
            <w:vAlign w:val="center"/>
          </w:tcPr>
          <w:p w14:paraId="76FA6E67"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06A4DB9"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9345FB1"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3947C69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46866820" w14:textId="77777777" w:rsidTr="002B0570">
        <w:trPr>
          <w:trHeight w:val="183"/>
        </w:trPr>
        <w:tc>
          <w:tcPr>
            <w:tcW w:w="631" w:type="pct"/>
            <w:vMerge/>
            <w:shd w:val="clear" w:color="auto" w:fill="auto"/>
          </w:tcPr>
          <w:p w14:paraId="70C11BFB"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B5B5C34" w14:textId="77777777" w:rsidR="00B75AB4" w:rsidRPr="00BD1E24" w:rsidRDefault="00B75AB4" w:rsidP="00882F17">
            <w:pPr>
              <w:spacing w:before="120" w:line="276" w:lineRule="auto"/>
              <w:ind w:firstLine="0"/>
              <w:rPr>
                <w:b w:val="0"/>
                <w:sz w:val="22"/>
                <w:szCs w:val="22"/>
              </w:rPr>
            </w:pPr>
            <w:r w:rsidRPr="00BD1E24">
              <w:rPr>
                <w:b w:val="0"/>
                <w:sz w:val="22"/>
                <w:szCs w:val="22"/>
              </w:rPr>
              <w:t>Recursos Pesqueiros</w:t>
            </w:r>
          </w:p>
        </w:tc>
        <w:tc>
          <w:tcPr>
            <w:tcW w:w="893" w:type="pct"/>
            <w:shd w:val="clear" w:color="auto" w:fill="auto"/>
          </w:tcPr>
          <w:p w14:paraId="3AECFFA6" w14:textId="77777777" w:rsidR="00B75AB4" w:rsidRPr="00BD1E24" w:rsidRDefault="00B75AB4" w:rsidP="00882F17">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3118451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0B1F6FA1" w14:textId="77777777" w:rsidR="00B75AB4" w:rsidRPr="00BD1E24" w:rsidRDefault="00B75AB4" w:rsidP="00882F17">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500A3905" w14:textId="77777777" w:rsidR="00B75AB4" w:rsidRPr="00BD1E24" w:rsidRDefault="00B75AB4" w:rsidP="00882F17">
            <w:pPr>
              <w:spacing w:before="120" w:line="276" w:lineRule="auto"/>
              <w:ind w:firstLine="0"/>
              <w:jc w:val="center"/>
              <w:rPr>
                <w:b w:val="0"/>
                <w:sz w:val="22"/>
                <w:szCs w:val="22"/>
              </w:rPr>
            </w:pPr>
          </w:p>
        </w:tc>
        <w:tc>
          <w:tcPr>
            <w:tcW w:w="303" w:type="pct"/>
            <w:shd w:val="clear" w:color="auto" w:fill="auto"/>
            <w:vAlign w:val="center"/>
          </w:tcPr>
          <w:p w14:paraId="333A643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62242F7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13D774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4E163F47"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5EA6D1AC" w14:textId="77777777" w:rsidTr="002B0570">
        <w:trPr>
          <w:trHeight w:val="183"/>
        </w:trPr>
        <w:tc>
          <w:tcPr>
            <w:tcW w:w="631" w:type="pct"/>
            <w:vMerge/>
            <w:shd w:val="clear" w:color="auto" w:fill="auto"/>
          </w:tcPr>
          <w:p w14:paraId="2D556B98"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410D6323" w14:textId="77777777" w:rsidR="00B75AB4" w:rsidRPr="00BD1E24" w:rsidRDefault="00B75AB4" w:rsidP="00882F17">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39A1030B" w14:textId="77777777" w:rsidR="00B75AB4" w:rsidRPr="00BD1E24" w:rsidRDefault="00B75AB4" w:rsidP="00882F17">
            <w:pPr>
              <w:spacing w:before="120" w:line="276" w:lineRule="auto"/>
              <w:ind w:firstLine="0"/>
              <w:rPr>
                <w:b w:val="0"/>
                <w:sz w:val="22"/>
                <w:szCs w:val="22"/>
              </w:rPr>
            </w:pPr>
            <w:r w:rsidRPr="00BD1E24">
              <w:rPr>
                <w:b w:val="0"/>
                <w:sz w:val="22"/>
                <w:szCs w:val="22"/>
              </w:rPr>
              <w:t>Integrado</w:t>
            </w:r>
          </w:p>
        </w:tc>
        <w:tc>
          <w:tcPr>
            <w:tcW w:w="407" w:type="pct"/>
            <w:shd w:val="clear" w:color="auto" w:fill="auto"/>
          </w:tcPr>
          <w:p w14:paraId="70FE81D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6EC8859F" w14:textId="77777777" w:rsidR="00B75AB4" w:rsidRPr="00BD1E24" w:rsidRDefault="00B75AB4" w:rsidP="00882F17">
            <w:pPr>
              <w:spacing w:before="120" w:line="276" w:lineRule="auto"/>
              <w:ind w:firstLine="0"/>
              <w:rPr>
                <w:b w:val="0"/>
                <w:sz w:val="22"/>
                <w:szCs w:val="22"/>
              </w:rPr>
            </w:pPr>
            <w:r w:rsidRPr="00BD1E24">
              <w:rPr>
                <w:b w:val="0"/>
                <w:sz w:val="22"/>
                <w:szCs w:val="22"/>
              </w:rPr>
              <w:t>Diurno</w:t>
            </w:r>
          </w:p>
        </w:tc>
        <w:tc>
          <w:tcPr>
            <w:tcW w:w="303" w:type="pct"/>
            <w:shd w:val="clear" w:color="auto" w:fill="auto"/>
            <w:vAlign w:val="center"/>
          </w:tcPr>
          <w:p w14:paraId="1DBB27AA" w14:textId="77777777" w:rsidR="00B75AB4" w:rsidRPr="00BD1E24" w:rsidRDefault="00B75AB4" w:rsidP="00882F17">
            <w:pPr>
              <w:spacing w:before="120" w:line="276" w:lineRule="auto"/>
              <w:ind w:firstLine="0"/>
              <w:jc w:val="center"/>
              <w:rPr>
                <w:b w:val="0"/>
                <w:sz w:val="22"/>
                <w:szCs w:val="22"/>
              </w:rPr>
            </w:pPr>
          </w:p>
        </w:tc>
        <w:tc>
          <w:tcPr>
            <w:tcW w:w="303" w:type="pct"/>
            <w:shd w:val="clear" w:color="auto" w:fill="auto"/>
            <w:vAlign w:val="center"/>
          </w:tcPr>
          <w:p w14:paraId="2FED64D3"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141B1B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104C9D9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664776D6"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3D2EC9D8" w14:textId="77777777" w:rsidTr="002B0570">
        <w:trPr>
          <w:trHeight w:val="183"/>
        </w:trPr>
        <w:tc>
          <w:tcPr>
            <w:tcW w:w="631" w:type="pct"/>
            <w:vMerge/>
            <w:shd w:val="clear" w:color="auto" w:fill="auto"/>
          </w:tcPr>
          <w:p w14:paraId="40C69CD5"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1E7B800E" w14:textId="77777777" w:rsidR="00B75AB4" w:rsidRPr="00BD1E24" w:rsidRDefault="00B75AB4" w:rsidP="00882F17">
            <w:pPr>
              <w:spacing w:before="120" w:line="276" w:lineRule="auto"/>
              <w:ind w:firstLine="0"/>
              <w:rPr>
                <w:b w:val="0"/>
                <w:sz w:val="22"/>
                <w:szCs w:val="22"/>
              </w:rPr>
            </w:pPr>
            <w:r w:rsidRPr="00BD1E24">
              <w:rPr>
                <w:b w:val="0"/>
                <w:sz w:val="22"/>
                <w:szCs w:val="22"/>
              </w:rPr>
              <w:t>Administração</w:t>
            </w:r>
          </w:p>
        </w:tc>
        <w:tc>
          <w:tcPr>
            <w:tcW w:w="893" w:type="pct"/>
            <w:shd w:val="clear" w:color="auto" w:fill="auto"/>
          </w:tcPr>
          <w:p w14:paraId="02EC696A" w14:textId="77777777" w:rsidR="005179AD" w:rsidRPr="00BD1E24" w:rsidRDefault="00B75AB4" w:rsidP="00882F17">
            <w:pPr>
              <w:spacing w:before="120" w:line="276" w:lineRule="auto"/>
              <w:ind w:firstLine="0"/>
              <w:rPr>
                <w:b w:val="0"/>
                <w:sz w:val="22"/>
                <w:szCs w:val="22"/>
              </w:rPr>
            </w:pPr>
            <w:r w:rsidRPr="00BD1E24">
              <w:rPr>
                <w:b w:val="0"/>
                <w:sz w:val="22"/>
                <w:szCs w:val="22"/>
              </w:rPr>
              <w:t>Integrado/</w:t>
            </w:r>
          </w:p>
          <w:p w14:paraId="4294B032" w14:textId="77777777" w:rsidR="00B75AB4" w:rsidRPr="00BD1E24" w:rsidRDefault="00B75AB4" w:rsidP="00882F17">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5D3839D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510FEF7B" w14:textId="77777777" w:rsidR="00B75AB4" w:rsidRPr="00BD1E24" w:rsidRDefault="00B75AB4" w:rsidP="00882F17">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6B631D9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547431BB"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8A4AC2D"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06DFAA3"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06351337"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310CC3D6" w14:textId="77777777" w:rsidTr="002B0570">
        <w:trPr>
          <w:trHeight w:val="183"/>
        </w:trPr>
        <w:tc>
          <w:tcPr>
            <w:tcW w:w="631" w:type="pct"/>
            <w:vMerge/>
            <w:shd w:val="clear" w:color="auto" w:fill="auto"/>
          </w:tcPr>
          <w:p w14:paraId="47024B65"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E13390F" w14:textId="77777777" w:rsidR="00B75AB4" w:rsidRPr="00BD1E24" w:rsidRDefault="00B75AB4" w:rsidP="00882F17">
            <w:pPr>
              <w:spacing w:before="120" w:line="276" w:lineRule="auto"/>
              <w:ind w:firstLine="0"/>
              <w:rPr>
                <w:b w:val="0"/>
                <w:sz w:val="22"/>
                <w:szCs w:val="22"/>
              </w:rPr>
            </w:pPr>
            <w:r w:rsidRPr="00BD1E24">
              <w:rPr>
                <w:b w:val="0"/>
                <w:sz w:val="22"/>
                <w:szCs w:val="22"/>
              </w:rPr>
              <w:t>Informática</w:t>
            </w:r>
          </w:p>
        </w:tc>
        <w:tc>
          <w:tcPr>
            <w:tcW w:w="893" w:type="pct"/>
            <w:shd w:val="clear" w:color="auto" w:fill="auto"/>
          </w:tcPr>
          <w:p w14:paraId="0280C65A" w14:textId="77777777" w:rsidR="005179AD" w:rsidRPr="00BD1E24" w:rsidRDefault="00B75AB4" w:rsidP="00882F17">
            <w:pPr>
              <w:spacing w:before="120" w:line="276" w:lineRule="auto"/>
              <w:ind w:firstLine="0"/>
              <w:rPr>
                <w:b w:val="0"/>
                <w:sz w:val="22"/>
                <w:szCs w:val="22"/>
              </w:rPr>
            </w:pPr>
            <w:r w:rsidRPr="00BD1E24">
              <w:rPr>
                <w:b w:val="0"/>
                <w:sz w:val="22"/>
                <w:szCs w:val="22"/>
              </w:rPr>
              <w:t>Integrado/</w:t>
            </w:r>
          </w:p>
          <w:p w14:paraId="21460C44" w14:textId="77777777" w:rsidR="00B75AB4" w:rsidRPr="00BD1E24" w:rsidRDefault="00B75AB4" w:rsidP="00882F17">
            <w:pPr>
              <w:spacing w:before="120" w:line="276" w:lineRule="auto"/>
              <w:ind w:firstLine="0"/>
              <w:rPr>
                <w:b w:val="0"/>
                <w:sz w:val="22"/>
                <w:szCs w:val="22"/>
              </w:rPr>
            </w:pPr>
            <w:r w:rsidRPr="00BD1E24">
              <w:rPr>
                <w:b w:val="0"/>
                <w:sz w:val="22"/>
                <w:szCs w:val="22"/>
              </w:rPr>
              <w:t>PROEJA</w:t>
            </w:r>
          </w:p>
        </w:tc>
        <w:tc>
          <w:tcPr>
            <w:tcW w:w="407" w:type="pct"/>
            <w:shd w:val="clear" w:color="auto" w:fill="auto"/>
          </w:tcPr>
          <w:p w14:paraId="17514E92"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253FF48F" w14:textId="77777777" w:rsidR="00B75AB4" w:rsidRPr="00BD1E24" w:rsidRDefault="00B75AB4" w:rsidP="00882F17">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2195CA4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0A7E8FD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3461EB5A"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B8E9BE9"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190006A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r>
      <w:tr w:rsidR="005179AD" w:rsidRPr="005179AD" w14:paraId="3EC528FE" w14:textId="77777777" w:rsidTr="002B0570">
        <w:trPr>
          <w:trHeight w:val="183"/>
        </w:trPr>
        <w:tc>
          <w:tcPr>
            <w:tcW w:w="631" w:type="pct"/>
            <w:vMerge/>
            <w:shd w:val="clear" w:color="auto" w:fill="auto"/>
          </w:tcPr>
          <w:p w14:paraId="51C1A9EE"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0DA0EA5A" w14:textId="77777777" w:rsidR="00B75AB4" w:rsidRPr="00BD1E24" w:rsidRDefault="00B75AB4" w:rsidP="00882F17">
            <w:pPr>
              <w:spacing w:before="120" w:line="276" w:lineRule="auto"/>
              <w:ind w:firstLine="0"/>
              <w:rPr>
                <w:b w:val="0"/>
                <w:sz w:val="22"/>
                <w:szCs w:val="22"/>
              </w:rPr>
            </w:pPr>
            <w:r w:rsidRPr="00BD1E24">
              <w:rPr>
                <w:b w:val="0"/>
                <w:sz w:val="22"/>
                <w:szCs w:val="22"/>
              </w:rPr>
              <w:t>Recursos Pesqueiros</w:t>
            </w:r>
          </w:p>
        </w:tc>
        <w:tc>
          <w:tcPr>
            <w:tcW w:w="893" w:type="pct"/>
            <w:shd w:val="clear" w:color="auto" w:fill="auto"/>
          </w:tcPr>
          <w:p w14:paraId="714B3ED5" w14:textId="77777777" w:rsidR="00B75AB4" w:rsidRPr="00BD1E24" w:rsidRDefault="00B75AB4" w:rsidP="00882F17">
            <w:pPr>
              <w:spacing w:before="120" w:line="276" w:lineRule="auto"/>
              <w:ind w:firstLine="0"/>
              <w:rPr>
                <w:b w:val="0"/>
                <w:sz w:val="22"/>
                <w:szCs w:val="22"/>
              </w:rPr>
            </w:pPr>
            <w:r w:rsidRPr="00BD1E24">
              <w:rPr>
                <w:b w:val="0"/>
                <w:sz w:val="22"/>
                <w:szCs w:val="22"/>
              </w:rPr>
              <w:t>Subsequente</w:t>
            </w:r>
          </w:p>
        </w:tc>
        <w:tc>
          <w:tcPr>
            <w:tcW w:w="407" w:type="pct"/>
            <w:shd w:val="clear" w:color="auto" w:fill="auto"/>
          </w:tcPr>
          <w:p w14:paraId="6EB65DC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40</w:t>
            </w:r>
          </w:p>
        </w:tc>
        <w:tc>
          <w:tcPr>
            <w:tcW w:w="657" w:type="pct"/>
            <w:shd w:val="clear" w:color="auto" w:fill="auto"/>
          </w:tcPr>
          <w:p w14:paraId="65395504" w14:textId="77777777" w:rsidR="00B75AB4" w:rsidRPr="00BD1E24" w:rsidRDefault="00B75AB4" w:rsidP="00882F17">
            <w:pPr>
              <w:spacing w:before="120" w:line="276" w:lineRule="auto"/>
              <w:ind w:firstLine="0"/>
              <w:rPr>
                <w:b w:val="0"/>
                <w:sz w:val="22"/>
                <w:szCs w:val="22"/>
              </w:rPr>
            </w:pPr>
            <w:r w:rsidRPr="00BD1E24">
              <w:rPr>
                <w:b w:val="0"/>
                <w:sz w:val="22"/>
                <w:szCs w:val="22"/>
              </w:rPr>
              <w:t>Noturno</w:t>
            </w:r>
          </w:p>
        </w:tc>
        <w:tc>
          <w:tcPr>
            <w:tcW w:w="303" w:type="pct"/>
            <w:shd w:val="clear" w:color="auto" w:fill="auto"/>
            <w:vAlign w:val="center"/>
          </w:tcPr>
          <w:p w14:paraId="637F68AC"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29DF6FBE"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7BCE9D05"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3" w:type="pct"/>
            <w:shd w:val="clear" w:color="auto" w:fill="auto"/>
            <w:vAlign w:val="center"/>
          </w:tcPr>
          <w:p w14:paraId="406AB038" w14:textId="77777777" w:rsidR="00B75AB4" w:rsidRPr="00BD1E24" w:rsidRDefault="00B75AB4" w:rsidP="00882F17">
            <w:pPr>
              <w:spacing w:before="120" w:line="276" w:lineRule="auto"/>
              <w:ind w:firstLine="0"/>
              <w:jc w:val="center"/>
              <w:rPr>
                <w:b w:val="0"/>
                <w:sz w:val="22"/>
                <w:szCs w:val="22"/>
              </w:rPr>
            </w:pPr>
            <w:r w:rsidRPr="00BD1E24">
              <w:rPr>
                <w:b w:val="0"/>
                <w:sz w:val="22"/>
                <w:szCs w:val="22"/>
              </w:rPr>
              <w:t>X</w:t>
            </w:r>
          </w:p>
        </w:tc>
        <w:tc>
          <w:tcPr>
            <w:tcW w:w="306" w:type="pct"/>
            <w:shd w:val="clear" w:color="auto" w:fill="auto"/>
            <w:vAlign w:val="center"/>
          </w:tcPr>
          <w:p w14:paraId="57F7214B" w14:textId="77777777" w:rsidR="00B75AB4" w:rsidRPr="00BD1E24" w:rsidRDefault="00B75AB4" w:rsidP="00882F17">
            <w:pPr>
              <w:spacing w:before="120" w:line="276" w:lineRule="auto"/>
              <w:ind w:firstLine="0"/>
              <w:jc w:val="center"/>
              <w:rPr>
                <w:b w:val="0"/>
                <w:sz w:val="22"/>
                <w:szCs w:val="22"/>
              </w:rPr>
            </w:pPr>
          </w:p>
        </w:tc>
      </w:tr>
      <w:tr w:rsidR="005179AD" w:rsidRPr="005179AD" w14:paraId="48191381" w14:textId="77777777" w:rsidTr="002B0570">
        <w:trPr>
          <w:trHeight w:val="183"/>
        </w:trPr>
        <w:tc>
          <w:tcPr>
            <w:tcW w:w="631" w:type="pct"/>
            <w:vMerge/>
            <w:shd w:val="clear" w:color="auto" w:fill="auto"/>
          </w:tcPr>
          <w:p w14:paraId="2CC25D95"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78CF7A5" w14:textId="77777777" w:rsidR="00B75AB4" w:rsidRPr="005179AD" w:rsidRDefault="00B75AB4" w:rsidP="00882F17">
            <w:pPr>
              <w:spacing w:before="120" w:line="276" w:lineRule="auto"/>
              <w:ind w:firstLine="0"/>
              <w:rPr>
                <w:b w:val="0"/>
                <w:sz w:val="22"/>
                <w:szCs w:val="22"/>
              </w:rPr>
            </w:pPr>
            <w:r w:rsidRPr="005179AD">
              <w:rPr>
                <w:b w:val="0"/>
                <w:sz w:val="22"/>
                <w:szCs w:val="22"/>
              </w:rPr>
              <w:t>Meio Ambiente</w:t>
            </w:r>
          </w:p>
        </w:tc>
        <w:tc>
          <w:tcPr>
            <w:tcW w:w="893" w:type="pct"/>
            <w:shd w:val="clear" w:color="auto" w:fill="auto"/>
          </w:tcPr>
          <w:p w14:paraId="3605389A"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0159469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8F6A045"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086F497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0631E3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58B341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859555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62B599A" w14:textId="77777777" w:rsidR="00B75AB4" w:rsidRPr="005179AD" w:rsidRDefault="00B75AB4" w:rsidP="00882F17">
            <w:pPr>
              <w:spacing w:before="120" w:line="276" w:lineRule="auto"/>
              <w:ind w:firstLine="0"/>
              <w:jc w:val="center"/>
              <w:rPr>
                <w:b w:val="0"/>
                <w:sz w:val="22"/>
                <w:szCs w:val="22"/>
              </w:rPr>
            </w:pPr>
          </w:p>
        </w:tc>
      </w:tr>
      <w:tr w:rsidR="005179AD" w:rsidRPr="005179AD" w14:paraId="568AA634" w14:textId="77777777" w:rsidTr="002B0570">
        <w:trPr>
          <w:trHeight w:val="183"/>
        </w:trPr>
        <w:tc>
          <w:tcPr>
            <w:tcW w:w="631" w:type="pct"/>
            <w:vMerge/>
            <w:shd w:val="clear" w:color="auto" w:fill="auto"/>
          </w:tcPr>
          <w:p w14:paraId="050E1C4D"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096060AF" w14:textId="77777777" w:rsidR="00B75AB4" w:rsidRPr="005179AD" w:rsidRDefault="00B75AB4" w:rsidP="00882F17">
            <w:pPr>
              <w:spacing w:before="120" w:line="276" w:lineRule="auto"/>
              <w:ind w:firstLine="0"/>
              <w:rPr>
                <w:b w:val="0"/>
                <w:sz w:val="22"/>
                <w:szCs w:val="22"/>
              </w:rPr>
            </w:pPr>
            <w:r w:rsidRPr="005179AD">
              <w:rPr>
                <w:b w:val="0"/>
                <w:sz w:val="22"/>
                <w:szCs w:val="22"/>
              </w:rPr>
              <w:t>Segurança no Trabalho</w:t>
            </w:r>
          </w:p>
        </w:tc>
        <w:tc>
          <w:tcPr>
            <w:tcW w:w="893" w:type="pct"/>
            <w:shd w:val="clear" w:color="auto" w:fill="auto"/>
          </w:tcPr>
          <w:p w14:paraId="5169E194"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65FFD9F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3597B20"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3AD53C6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17B746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82DF26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5B948D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02C1768" w14:textId="77777777" w:rsidR="00B75AB4" w:rsidRPr="005179AD" w:rsidRDefault="00B75AB4" w:rsidP="00882F17">
            <w:pPr>
              <w:spacing w:before="120" w:line="276" w:lineRule="auto"/>
              <w:ind w:firstLine="0"/>
              <w:jc w:val="center"/>
              <w:rPr>
                <w:b w:val="0"/>
                <w:sz w:val="22"/>
                <w:szCs w:val="22"/>
              </w:rPr>
            </w:pPr>
          </w:p>
        </w:tc>
      </w:tr>
      <w:tr w:rsidR="005179AD" w:rsidRPr="005179AD" w14:paraId="11D61924" w14:textId="77777777" w:rsidTr="002B0570">
        <w:trPr>
          <w:trHeight w:val="183"/>
        </w:trPr>
        <w:tc>
          <w:tcPr>
            <w:tcW w:w="631" w:type="pct"/>
            <w:vMerge/>
            <w:shd w:val="clear" w:color="auto" w:fill="auto"/>
          </w:tcPr>
          <w:p w14:paraId="2017064A"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2E58FFDA" w14:textId="77777777" w:rsidR="00B75AB4" w:rsidRPr="005179AD" w:rsidRDefault="00B75AB4" w:rsidP="00882F17">
            <w:pPr>
              <w:spacing w:before="120" w:line="276" w:lineRule="auto"/>
              <w:ind w:firstLine="0"/>
              <w:rPr>
                <w:b w:val="0"/>
                <w:sz w:val="22"/>
                <w:szCs w:val="22"/>
              </w:rPr>
            </w:pPr>
            <w:r w:rsidRPr="005179AD">
              <w:rPr>
                <w:b w:val="0"/>
                <w:sz w:val="22"/>
                <w:szCs w:val="22"/>
              </w:rPr>
              <w:t>Agroecologia</w:t>
            </w:r>
          </w:p>
        </w:tc>
        <w:tc>
          <w:tcPr>
            <w:tcW w:w="893" w:type="pct"/>
            <w:shd w:val="clear" w:color="auto" w:fill="auto"/>
          </w:tcPr>
          <w:p w14:paraId="275C262A"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530D62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D9549AD"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333836B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E9794D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83518A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8007D4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5D25A12" w14:textId="77777777" w:rsidR="00B75AB4" w:rsidRPr="005179AD" w:rsidRDefault="00B75AB4" w:rsidP="00882F17">
            <w:pPr>
              <w:spacing w:before="120" w:line="276" w:lineRule="auto"/>
              <w:ind w:firstLine="0"/>
              <w:jc w:val="center"/>
              <w:rPr>
                <w:b w:val="0"/>
                <w:sz w:val="22"/>
                <w:szCs w:val="22"/>
              </w:rPr>
            </w:pPr>
          </w:p>
        </w:tc>
      </w:tr>
      <w:tr w:rsidR="005179AD" w:rsidRPr="005179AD" w14:paraId="2E04AF78" w14:textId="77777777" w:rsidTr="002B0570">
        <w:trPr>
          <w:trHeight w:val="183"/>
        </w:trPr>
        <w:tc>
          <w:tcPr>
            <w:tcW w:w="631" w:type="pct"/>
            <w:vMerge/>
            <w:shd w:val="clear" w:color="auto" w:fill="auto"/>
          </w:tcPr>
          <w:p w14:paraId="5D8F412F"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BC4905F" w14:textId="77777777" w:rsidR="00B75AB4" w:rsidRPr="005179AD" w:rsidRDefault="00B75AB4" w:rsidP="00882F17">
            <w:pPr>
              <w:spacing w:before="120" w:line="276" w:lineRule="auto"/>
              <w:ind w:firstLine="0"/>
              <w:rPr>
                <w:b w:val="0"/>
                <w:sz w:val="22"/>
                <w:szCs w:val="22"/>
              </w:rPr>
            </w:pPr>
            <w:r w:rsidRPr="005179AD">
              <w:rPr>
                <w:b w:val="0"/>
                <w:sz w:val="22"/>
                <w:szCs w:val="22"/>
              </w:rPr>
              <w:t>Enfermagem</w:t>
            </w:r>
          </w:p>
        </w:tc>
        <w:tc>
          <w:tcPr>
            <w:tcW w:w="893" w:type="pct"/>
            <w:shd w:val="clear" w:color="auto" w:fill="auto"/>
          </w:tcPr>
          <w:p w14:paraId="1EE386B9"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9B4248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EE90C4E"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3D89E2F4"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DD48394"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CC8B5E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AF769E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0A6E74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F39AAD8" w14:textId="77777777" w:rsidTr="002B0570">
        <w:trPr>
          <w:trHeight w:val="183"/>
        </w:trPr>
        <w:tc>
          <w:tcPr>
            <w:tcW w:w="631" w:type="pct"/>
            <w:vMerge/>
            <w:shd w:val="clear" w:color="auto" w:fill="auto"/>
          </w:tcPr>
          <w:p w14:paraId="04CC6C68"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1679525"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6DD16B3B"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60B988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5E6D0F3"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2EAE1AE"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7E09D29"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EFA1CA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C2984E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FDBD2F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72728AF9" w14:textId="77777777" w:rsidTr="002B0570">
        <w:trPr>
          <w:trHeight w:val="183"/>
        </w:trPr>
        <w:tc>
          <w:tcPr>
            <w:tcW w:w="631" w:type="pct"/>
            <w:vMerge/>
            <w:shd w:val="clear" w:color="auto" w:fill="auto"/>
          </w:tcPr>
          <w:p w14:paraId="725BFB21"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4DBE18F3"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tcPr>
          <w:p w14:paraId="10CFF4C7"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4EE293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FB11D26"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8B7E451"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1BEC307"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E4CC7F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29F780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ACCEB7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A133FE3" w14:textId="77777777" w:rsidTr="00882F17">
        <w:trPr>
          <w:trHeight w:val="183"/>
        </w:trPr>
        <w:tc>
          <w:tcPr>
            <w:tcW w:w="631" w:type="pct"/>
            <w:vMerge w:val="restart"/>
            <w:shd w:val="clear" w:color="auto" w:fill="auto"/>
            <w:textDirection w:val="btLr"/>
            <w:vAlign w:val="center"/>
          </w:tcPr>
          <w:p w14:paraId="53B66AD1" w14:textId="77777777" w:rsidR="00B75AB4" w:rsidRPr="00882F17" w:rsidRDefault="00B75AB4" w:rsidP="00882F17">
            <w:pPr>
              <w:spacing w:line="276" w:lineRule="auto"/>
              <w:ind w:left="113" w:right="113" w:firstLine="0"/>
              <w:jc w:val="center"/>
              <w:rPr>
                <w:sz w:val="22"/>
                <w:szCs w:val="22"/>
              </w:rPr>
            </w:pPr>
            <w:r w:rsidRPr="00882F17">
              <w:rPr>
                <w:sz w:val="22"/>
                <w:szCs w:val="22"/>
              </w:rPr>
              <w:t>PARINTINS</w:t>
            </w:r>
          </w:p>
        </w:tc>
        <w:tc>
          <w:tcPr>
            <w:tcW w:w="894" w:type="pct"/>
            <w:shd w:val="clear" w:color="auto" w:fill="auto"/>
          </w:tcPr>
          <w:p w14:paraId="182CB3D6"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tcPr>
          <w:p w14:paraId="05FBDF67"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2AB630E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A7F20DB"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6A1C2C9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5E7EEE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DC40CE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52FA14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F4A225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0DE19016" w14:textId="77777777" w:rsidTr="002B0570">
        <w:trPr>
          <w:trHeight w:val="183"/>
        </w:trPr>
        <w:tc>
          <w:tcPr>
            <w:tcW w:w="631" w:type="pct"/>
            <w:vMerge/>
            <w:shd w:val="clear" w:color="auto" w:fill="auto"/>
          </w:tcPr>
          <w:p w14:paraId="5F86C5B9"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05C3760" w14:textId="77777777" w:rsidR="00B75AB4" w:rsidRPr="005179AD" w:rsidRDefault="00B75AB4" w:rsidP="00882F17">
            <w:pPr>
              <w:spacing w:before="120" w:line="276" w:lineRule="auto"/>
              <w:ind w:firstLine="0"/>
              <w:rPr>
                <w:b w:val="0"/>
                <w:sz w:val="22"/>
                <w:szCs w:val="22"/>
              </w:rPr>
            </w:pPr>
            <w:r w:rsidRPr="005179AD">
              <w:rPr>
                <w:b w:val="0"/>
                <w:sz w:val="22"/>
                <w:szCs w:val="22"/>
              </w:rPr>
              <w:t>Informática para Internet</w:t>
            </w:r>
          </w:p>
        </w:tc>
        <w:tc>
          <w:tcPr>
            <w:tcW w:w="893" w:type="pct"/>
            <w:shd w:val="clear" w:color="auto" w:fill="auto"/>
          </w:tcPr>
          <w:p w14:paraId="7CC550A9"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38B46E1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CF02438"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23AA7D9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E9FFC0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A94053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B98C7B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F320B2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5F96E9F" w14:textId="77777777" w:rsidTr="002B0570">
        <w:trPr>
          <w:trHeight w:val="183"/>
        </w:trPr>
        <w:tc>
          <w:tcPr>
            <w:tcW w:w="631" w:type="pct"/>
            <w:vMerge/>
            <w:shd w:val="clear" w:color="auto" w:fill="auto"/>
          </w:tcPr>
          <w:p w14:paraId="21615E15"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2F63070C"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051232C7"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2632A07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F43849E"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5C439DD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90BA92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F65522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D0C735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1B2732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8EEEC04" w14:textId="77777777" w:rsidTr="002B0570">
        <w:trPr>
          <w:trHeight w:val="183"/>
        </w:trPr>
        <w:tc>
          <w:tcPr>
            <w:tcW w:w="631" w:type="pct"/>
            <w:vMerge/>
            <w:shd w:val="clear" w:color="auto" w:fill="auto"/>
          </w:tcPr>
          <w:p w14:paraId="0D15AB79"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135FEF0A" w14:textId="77777777" w:rsidR="00B75AB4" w:rsidRPr="005179AD" w:rsidRDefault="00B75AB4" w:rsidP="00882F17">
            <w:pPr>
              <w:spacing w:before="120" w:line="276" w:lineRule="auto"/>
              <w:ind w:firstLine="0"/>
              <w:rPr>
                <w:b w:val="0"/>
                <w:sz w:val="22"/>
                <w:szCs w:val="22"/>
              </w:rPr>
            </w:pPr>
            <w:r w:rsidRPr="005179AD">
              <w:rPr>
                <w:b w:val="0"/>
                <w:sz w:val="22"/>
                <w:szCs w:val="22"/>
              </w:rPr>
              <w:t>Agropecuária</w:t>
            </w:r>
          </w:p>
        </w:tc>
        <w:tc>
          <w:tcPr>
            <w:tcW w:w="893" w:type="pct"/>
            <w:shd w:val="clear" w:color="auto" w:fill="auto"/>
          </w:tcPr>
          <w:p w14:paraId="6262214E"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69A4A2E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C0A2B2B"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5D26F3C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A61F29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AA3EBD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D9B42F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863D4F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6D883578" w14:textId="77777777" w:rsidTr="002B0570">
        <w:trPr>
          <w:trHeight w:val="183"/>
        </w:trPr>
        <w:tc>
          <w:tcPr>
            <w:tcW w:w="631" w:type="pct"/>
            <w:vMerge/>
            <w:shd w:val="clear" w:color="auto" w:fill="auto"/>
          </w:tcPr>
          <w:p w14:paraId="20E123D5"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782855B4" w14:textId="77777777" w:rsidR="00B75AB4" w:rsidRPr="005179AD" w:rsidRDefault="00B75AB4" w:rsidP="00882F17">
            <w:pPr>
              <w:spacing w:before="120" w:line="276" w:lineRule="auto"/>
              <w:ind w:firstLine="0"/>
              <w:rPr>
                <w:b w:val="0"/>
                <w:sz w:val="22"/>
                <w:szCs w:val="22"/>
              </w:rPr>
            </w:pPr>
            <w:r w:rsidRPr="005179AD">
              <w:rPr>
                <w:b w:val="0"/>
                <w:sz w:val="22"/>
                <w:szCs w:val="22"/>
              </w:rPr>
              <w:t>Meio Ambiente</w:t>
            </w:r>
          </w:p>
        </w:tc>
        <w:tc>
          <w:tcPr>
            <w:tcW w:w="893" w:type="pct"/>
            <w:shd w:val="clear" w:color="auto" w:fill="auto"/>
          </w:tcPr>
          <w:p w14:paraId="3E6CC47D"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6DBAD10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2F2607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76BD4E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ED37EA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2AFAE1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8B713EF"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42846E4C" w14:textId="77777777" w:rsidR="00B75AB4" w:rsidRPr="005179AD" w:rsidRDefault="00B75AB4" w:rsidP="00882F17">
            <w:pPr>
              <w:spacing w:before="120" w:line="276" w:lineRule="auto"/>
              <w:ind w:firstLine="0"/>
              <w:jc w:val="center"/>
              <w:rPr>
                <w:b w:val="0"/>
                <w:sz w:val="22"/>
                <w:szCs w:val="22"/>
              </w:rPr>
            </w:pPr>
          </w:p>
        </w:tc>
      </w:tr>
      <w:tr w:rsidR="005179AD" w:rsidRPr="005179AD" w14:paraId="73F4BC03" w14:textId="77777777" w:rsidTr="002B0570">
        <w:trPr>
          <w:trHeight w:val="183"/>
        </w:trPr>
        <w:tc>
          <w:tcPr>
            <w:tcW w:w="631" w:type="pct"/>
            <w:vMerge/>
            <w:shd w:val="clear" w:color="auto" w:fill="auto"/>
          </w:tcPr>
          <w:p w14:paraId="1D7830F6"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26FB044B"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tcPr>
          <w:p w14:paraId="06E06A32"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6A56B57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B7B6926"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87D9A0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58A62A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8F8247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29AF997"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0E65D6F9" w14:textId="77777777" w:rsidR="00B75AB4" w:rsidRPr="005179AD" w:rsidRDefault="00B75AB4" w:rsidP="00882F17">
            <w:pPr>
              <w:spacing w:before="120" w:line="276" w:lineRule="auto"/>
              <w:ind w:firstLine="0"/>
              <w:jc w:val="center"/>
              <w:rPr>
                <w:b w:val="0"/>
                <w:sz w:val="22"/>
                <w:szCs w:val="22"/>
              </w:rPr>
            </w:pPr>
          </w:p>
        </w:tc>
      </w:tr>
      <w:tr w:rsidR="005179AD" w:rsidRPr="005179AD" w14:paraId="6A597F96" w14:textId="77777777" w:rsidTr="002B0570">
        <w:trPr>
          <w:trHeight w:val="183"/>
        </w:trPr>
        <w:tc>
          <w:tcPr>
            <w:tcW w:w="631" w:type="pct"/>
            <w:vMerge/>
            <w:shd w:val="clear" w:color="auto" w:fill="auto"/>
          </w:tcPr>
          <w:p w14:paraId="0EDDC0B8"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C370F9C" w14:textId="77777777" w:rsidR="00B75AB4" w:rsidRPr="005179AD" w:rsidRDefault="00B75AB4" w:rsidP="00882F17">
            <w:pPr>
              <w:spacing w:before="120" w:line="276" w:lineRule="auto"/>
              <w:ind w:firstLine="0"/>
              <w:rPr>
                <w:b w:val="0"/>
                <w:sz w:val="22"/>
                <w:szCs w:val="22"/>
              </w:rPr>
            </w:pPr>
            <w:r w:rsidRPr="005179AD">
              <w:rPr>
                <w:b w:val="0"/>
                <w:sz w:val="22"/>
                <w:szCs w:val="22"/>
              </w:rPr>
              <w:t>Recursos Pesqueiros</w:t>
            </w:r>
          </w:p>
        </w:tc>
        <w:tc>
          <w:tcPr>
            <w:tcW w:w="893" w:type="pct"/>
            <w:shd w:val="clear" w:color="auto" w:fill="auto"/>
          </w:tcPr>
          <w:p w14:paraId="175EB96D"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27FC57D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6C30417"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52809B2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ACE0FB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E3E082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CCB486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4DA5BD3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A246178" w14:textId="77777777" w:rsidTr="002B0570">
        <w:trPr>
          <w:trHeight w:val="183"/>
        </w:trPr>
        <w:tc>
          <w:tcPr>
            <w:tcW w:w="631" w:type="pct"/>
            <w:vMerge/>
            <w:shd w:val="clear" w:color="auto" w:fill="auto"/>
          </w:tcPr>
          <w:p w14:paraId="068080B3"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0AD61963" w14:textId="77777777" w:rsidR="00B75AB4" w:rsidRPr="005179AD" w:rsidRDefault="00B75AB4" w:rsidP="00882F17">
            <w:pPr>
              <w:spacing w:before="120" w:line="276" w:lineRule="auto"/>
              <w:ind w:firstLine="0"/>
              <w:rPr>
                <w:b w:val="0"/>
                <w:sz w:val="22"/>
                <w:szCs w:val="22"/>
              </w:rPr>
            </w:pPr>
            <w:r w:rsidRPr="005179AD">
              <w:rPr>
                <w:b w:val="0"/>
                <w:sz w:val="22"/>
                <w:szCs w:val="22"/>
              </w:rPr>
              <w:t>Informática para Internet</w:t>
            </w:r>
          </w:p>
        </w:tc>
        <w:tc>
          <w:tcPr>
            <w:tcW w:w="893" w:type="pct"/>
            <w:shd w:val="clear" w:color="auto" w:fill="auto"/>
          </w:tcPr>
          <w:p w14:paraId="5298B3F2"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473C219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8E21737"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44A18600"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39E92DC"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574A1C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66EBD9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316CE89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BAFE45E" w14:textId="77777777" w:rsidTr="002B0570">
        <w:trPr>
          <w:trHeight w:val="183"/>
        </w:trPr>
        <w:tc>
          <w:tcPr>
            <w:tcW w:w="631" w:type="pct"/>
            <w:vMerge/>
            <w:shd w:val="clear" w:color="auto" w:fill="auto"/>
          </w:tcPr>
          <w:p w14:paraId="20BC064C"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84A52F2"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065CF6BE"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37728EE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40E1BA8B"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2EBE32E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1B46C1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1A283F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2AD98F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8D2D7D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7881A01" w14:textId="77777777" w:rsidTr="002B0570">
        <w:trPr>
          <w:trHeight w:val="183"/>
        </w:trPr>
        <w:tc>
          <w:tcPr>
            <w:tcW w:w="631" w:type="pct"/>
            <w:vMerge/>
            <w:shd w:val="clear" w:color="auto" w:fill="auto"/>
          </w:tcPr>
          <w:p w14:paraId="35D8D512"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A72F518" w14:textId="77777777" w:rsidR="00B75AB4" w:rsidRPr="005179AD" w:rsidRDefault="00B75AB4" w:rsidP="00882F17">
            <w:pPr>
              <w:spacing w:before="120" w:line="276" w:lineRule="auto"/>
              <w:ind w:firstLine="0"/>
              <w:rPr>
                <w:b w:val="0"/>
                <w:sz w:val="22"/>
                <w:szCs w:val="22"/>
              </w:rPr>
            </w:pPr>
            <w:r w:rsidRPr="005179AD">
              <w:rPr>
                <w:b w:val="0"/>
                <w:sz w:val="22"/>
                <w:szCs w:val="22"/>
              </w:rPr>
              <w:t>Serviço Público</w:t>
            </w:r>
          </w:p>
        </w:tc>
        <w:tc>
          <w:tcPr>
            <w:tcW w:w="893" w:type="pct"/>
            <w:shd w:val="clear" w:color="auto" w:fill="auto"/>
          </w:tcPr>
          <w:p w14:paraId="07318698"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20525C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A86EB61"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5500C8E5"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A27DF2C"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6A956A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96D287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BB55B9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5CBDCE0" w14:textId="77777777" w:rsidTr="002B0570">
        <w:trPr>
          <w:trHeight w:val="498"/>
        </w:trPr>
        <w:tc>
          <w:tcPr>
            <w:tcW w:w="631" w:type="pct"/>
            <w:vMerge/>
            <w:shd w:val="clear" w:color="auto" w:fill="auto"/>
          </w:tcPr>
          <w:p w14:paraId="1B5A8A42"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7B76BD0C" w14:textId="77777777" w:rsidR="00B75AB4" w:rsidRPr="005179AD" w:rsidRDefault="00B75AB4" w:rsidP="00882F17">
            <w:pPr>
              <w:spacing w:before="120" w:line="276" w:lineRule="auto"/>
              <w:ind w:firstLine="0"/>
              <w:rPr>
                <w:b w:val="0"/>
                <w:sz w:val="22"/>
                <w:szCs w:val="22"/>
              </w:rPr>
            </w:pPr>
            <w:r w:rsidRPr="005179AD">
              <w:rPr>
                <w:b w:val="0"/>
                <w:sz w:val="22"/>
                <w:szCs w:val="22"/>
              </w:rPr>
              <w:t>Florestas</w:t>
            </w:r>
          </w:p>
        </w:tc>
        <w:tc>
          <w:tcPr>
            <w:tcW w:w="893" w:type="pct"/>
            <w:shd w:val="clear" w:color="auto" w:fill="auto"/>
          </w:tcPr>
          <w:p w14:paraId="153F629C"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3BB6A7D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9524456"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41497E6"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514014F"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B831AB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FA5221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4D1ABCD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B49FB02" w14:textId="77777777" w:rsidTr="002B0570">
        <w:trPr>
          <w:trHeight w:val="473"/>
        </w:trPr>
        <w:tc>
          <w:tcPr>
            <w:tcW w:w="631" w:type="pct"/>
            <w:vMerge/>
            <w:shd w:val="clear" w:color="auto" w:fill="auto"/>
          </w:tcPr>
          <w:p w14:paraId="48E54382"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1E5BACAB" w14:textId="77777777" w:rsidR="00B75AB4" w:rsidRPr="005179AD" w:rsidRDefault="00B75AB4" w:rsidP="00882F17">
            <w:pPr>
              <w:spacing w:before="120" w:line="276" w:lineRule="auto"/>
              <w:ind w:firstLine="0"/>
              <w:rPr>
                <w:b w:val="0"/>
                <w:sz w:val="22"/>
                <w:szCs w:val="22"/>
              </w:rPr>
            </w:pPr>
            <w:r w:rsidRPr="005179AD">
              <w:rPr>
                <w:b w:val="0"/>
                <w:sz w:val="22"/>
                <w:szCs w:val="22"/>
              </w:rPr>
              <w:t>Agroecologia</w:t>
            </w:r>
          </w:p>
        </w:tc>
        <w:tc>
          <w:tcPr>
            <w:tcW w:w="893" w:type="pct"/>
            <w:shd w:val="clear" w:color="auto" w:fill="auto"/>
          </w:tcPr>
          <w:p w14:paraId="3DFBD8D0"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01B9825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44CA618E"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230D5A88"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256EAF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B821F70"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9FCED9E"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7734AFD2" w14:textId="77777777" w:rsidR="00B75AB4" w:rsidRPr="005179AD" w:rsidRDefault="00B75AB4" w:rsidP="00882F17">
            <w:pPr>
              <w:spacing w:before="120" w:line="276" w:lineRule="auto"/>
              <w:ind w:firstLine="0"/>
              <w:jc w:val="center"/>
              <w:rPr>
                <w:b w:val="0"/>
                <w:sz w:val="22"/>
                <w:szCs w:val="22"/>
              </w:rPr>
            </w:pPr>
          </w:p>
        </w:tc>
      </w:tr>
      <w:tr w:rsidR="005179AD" w:rsidRPr="005179AD" w14:paraId="04CB6ED8" w14:textId="77777777" w:rsidTr="002B0570">
        <w:trPr>
          <w:trHeight w:val="183"/>
        </w:trPr>
        <w:tc>
          <w:tcPr>
            <w:tcW w:w="631" w:type="pct"/>
            <w:vMerge/>
            <w:shd w:val="clear" w:color="auto" w:fill="auto"/>
          </w:tcPr>
          <w:p w14:paraId="202F4EF9"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1F578BA" w14:textId="77777777" w:rsidR="00B75AB4" w:rsidRPr="005179AD" w:rsidRDefault="00B75AB4" w:rsidP="00882F17">
            <w:pPr>
              <w:spacing w:before="120" w:line="276" w:lineRule="auto"/>
              <w:ind w:firstLine="0"/>
              <w:rPr>
                <w:b w:val="0"/>
                <w:sz w:val="22"/>
                <w:szCs w:val="22"/>
              </w:rPr>
            </w:pPr>
            <w:r w:rsidRPr="005179AD">
              <w:rPr>
                <w:b w:val="0"/>
                <w:sz w:val="22"/>
                <w:szCs w:val="22"/>
              </w:rPr>
              <w:t>Redes de Computadores</w:t>
            </w:r>
          </w:p>
        </w:tc>
        <w:tc>
          <w:tcPr>
            <w:tcW w:w="893" w:type="pct"/>
            <w:shd w:val="clear" w:color="auto" w:fill="auto"/>
          </w:tcPr>
          <w:p w14:paraId="51256258" w14:textId="77777777" w:rsidR="005179AD" w:rsidRDefault="00B75AB4" w:rsidP="00882F17">
            <w:pPr>
              <w:spacing w:before="120" w:line="276" w:lineRule="auto"/>
              <w:ind w:firstLine="0"/>
              <w:rPr>
                <w:b w:val="0"/>
                <w:sz w:val="22"/>
                <w:szCs w:val="22"/>
              </w:rPr>
            </w:pPr>
            <w:r w:rsidRPr="005179AD">
              <w:rPr>
                <w:b w:val="0"/>
                <w:sz w:val="22"/>
                <w:szCs w:val="22"/>
              </w:rPr>
              <w:t>Subsequente/</w:t>
            </w:r>
          </w:p>
          <w:p w14:paraId="223A9D97" w14:textId="77777777" w:rsidR="00B75AB4" w:rsidRPr="005179AD" w:rsidRDefault="00B75AB4" w:rsidP="00882F17">
            <w:pPr>
              <w:spacing w:before="120" w:line="276" w:lineRule="auto"/>
              <w:ind w:firstLine="0"/>
              <w:rPr>
                <w:b w:val="0"/>
                <w:sz w:val="22"/>
                <w:szCs w:val="22"/>
              </w:rPr>
            </w:pPr>
            <w:r w:rsidRPr="005179AD">
              <w:rPr>
                <w:b w:val="0"/>
                <w:sz w:val="22"/>
                <w:szCs w:val="22"/>
              </w:rPr>
              <w:t>EaD</w:t>
            </w:r>
          </w:p>
        </w:tc>
        <w:tc>
          <w:tcPr>
            <w:tcW w:w="407" w:type="pct"/>
            <w:shd w:val="clear" w:color="auto" w:fill="auto"/>
          </w:tcPr>
          <w:p w14:paraId="3DBC789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26BA87B" w14:textId="77777777" w:rsidR="00B75AB4" w:rsidRPr="005179AD" w:rsidRDefault="00B75AB4" w:rsidP="00882F17">
            <w:pPr>
              <w:spacing w:before="120" w:line="276" w:lineRule="auto"/>
              <w:ind w:firstLine="0"/>
              <w:rPr>
                <w:b w:val="0"/>
                <w:sz w:val="22"/>
                <w:szCs w:val="22"/>
              </w:rPr>
            </w:pPr>
            <w:r w:rsidRPr="005179AD">
              <w:rPr>
                <w:b w:val="0"/>
                <w:sz w:val="22"/>
                <w:szCs w:val="22"/>
              </w:rPr>
              <w:t>Vespertino</w:t>
            </w:r>
          </w:p>
        </w:tc>
        <w:tc>
          <w:tcPr>
            <w:tcW w:w="303" w:type="pct"/>
            <w:shd w:val="clear" w:color="auto" w:fill="auto"/>
            <w:vAlign w:val="center"/>
          </w:tcPr>
          <w:p w14:paraId="772B25CF"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4D56801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A7C057D"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2EB42CF"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266ED418" w14:textId="77777777" w:rsidR="00B75AB4" w:rsidRPr="005179AD" w:rsidRDefault="00B75AB4" w:rsidP="00882F17">
            <w:pPr>
              <w:spacing w:before="120" w:line="276" w:lineRule="auto"/>
              <w:ind w:firstLine="0"/>
              <w:jc w:val="center"/>
              <w:rPr>
                <w:b w:val="0"/>
                <w:sz w:val="22"/>
                <w:szCs w:val="22"/>
              </w:rPr>
            </w:pPr>
          </w:p>
        </w:tc>
      </w:tr>
      <w:tr w:rsidR="005179AD" w:rsidRPr="005179AD" w14:paraId="69EBE133" w14:textId="77777777" w:rsidTr="002B0570">
        <w:trPr>
          <w:trHeight w:val="183"/>
        </w:trPr>
        <w:tc>
          <w:tcPr>
            <w:tcW w:w="631" w:type="pct"/>
            <w:vMerge/>
            <w:shd w:val="clear" w:color="auto" w:fill="auto"/>
          </w:tcPr>
          <w:p w14:paraId="0B680AF2"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1789B6A" w14:textId="77777777" w:rsidR="00B75AB4" w:rsidRPr="005179AD" w:rsidRDefault="00B75AB4" w:rsidP="00882F17">
            <w:pPr>
              <w:spacing w:before="120" w:line="276" w:lineRule="auto"/>
              <w:ind w:firstLine="0"/>
              <w:rPr>
                <w:b w:val="0"/>
                <w:sz w:val="22"/>
                <w:szCs w:val="22"/>
              </w:rPr>
            </w:pPr>
            <w:r w:rsidRPr="005179AD">
              <w:rPr>
                <w:b w:val="0"/>
                <w:sz w:val="22"/>
                <w:szCs w:val="22"/>
              </w:rPr>
              <w:t>Agente Comunitário de Saúde</w:t>
            </w:r>
          </w:p>
        </w:tc>
        <w:tc>
          <w:tcPr>
            <w:tcW w:w="893" w:type="pct"/>
            <w:shd w:val="clear" w:color="auto" w:fill="auto"/>
          </w:tcPr>
          <w:p w14:paraId="7AEEFF81" w14:textId="77777777" w:rsidR="005179AD" w:rsidRDefault="00B75AB4" w:rsidP="00882F17">
            <w:pPr>
              <w:spacing w:before="120" w:line="276" w:lineRule="auto"/>
              <w:ind w:firstLine="0"/>
              <w:rPr>
                <w:b w:val="0"/>
                <w:sz w:val="22"/>
                <w:szCs w:val="22"/>
              </w:rPr>
            </w:pPr>
            <w:r w:rsidRPr="005179AD">
              <w:rPr>
                <w:b w:val="0"/>
                <w:sz w:val="22"/>
                <w:szCs w:val="22"/>
              </w:rPr>
              <w:t>Subsequente/</w:t>
            </w:r>
          </w:p>
          <w:p w14:paraId="3DCCFB70" w14:textId="77777777" w:rsidR="00B75AB4" w:rsidRPr="005179AD" w:rsidRDefault="00B75AB4" w:rsidP="00882F17">
            <w:pPr>
              <w:spacing w:before="120" w:line="276" w:lineRule="auto"/>
              <w:ind w:firstLine="0"/>
              <w:rPr>
                <w:b w:val="0"/>
                <w:sz w:val="22"/>
                <w:szCs w:val="22"/>
              </w:rPr>
            </w:pPr>
            <w:r w:rsidRPr="005179AD">
              <w:rPr>
                <w:b w:val="0"/>
                <w:sz w:val="22"/>
                <w:szCs w:val="22"/>
              </w:rPr>
              <w:t>EaD</w:t>
            </w:r>
          </w:p>
        </w:tc>
        <w:tc>
          <w:tcPr>
            <w:tcW w:w="407" w:type="pct"/>
            <w:shd w:val="clear" w:color="auto" w:fill="auto"/>
          </w:tcPr>
          <w:p w14:paraId="7BD6D00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AF77C4C"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03687536"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96546FF"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D618F3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2BEE327"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301D2A48" w14:textId="77777777" w:rsidR="00B75AB4" w:rsidRPr="005179AD" w:rsidRDefault="00B75AB4" w:rsidP="00882F17">
            <w:pPr>
              <w:spacing w:before="120" w:line="276" w:lineRule="auto"/>
              <w:ind w:firstLine="0"/>
              <w:jc w:val="center"/>
              <w:rPr>
                <w:b w:val="0"/>
                <w:sz w:val="22"/>
                <w:szCs w:val="22"/>
              </w:rPr>
            </w:pPr>
          </w:p>
        </w:tc>
      </w:tr>
      <w:tr w:rsidR="005179AD" w:rsidRPr="005179AD" w14:paraId="4E40DB8C" w14:textId="77777777" w:rsidTr="002B0570">
        <w:trPr>
          <w:trHeight w:val="183"/>
        </w:trPr>
        <w:tc>
          <w:tcPr>
            <w:tcW w:w="631" w:type="pct"/>
            <w:vMerge/>
            <w:shd w:val="clear" w:color="auto" w:fill="auto"/>
          </w:tcPr>
          <w:p w14:paraId="192B4197"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2B7FEC16" w14:textId="77777777" w:rsidR="00B75AB4" w:rsidRPr="005179AD" w:rsidRDefault="00B75AB4" w:rsidP="00882F17">
            <w:pPr>
              <w:spacing w:before="120" w:line="276" w:lineRule="auto"/>
              <w:ind w:firstLine="0"/>
              <w:rPr>
                <w:b w:val="0"/>
                <w:sz w:val="22"/>
                <w:szCs w:val="22"/>
              </w:rPr>
            </w:pPr>
            <w:r w:rsidRPr="005179AD">
              <w:rPr>
                <w:b w:val="0"/>
                <w:sz w:val="22"/>
                <w:szCs w:val="22"/>
              </w:rPr>
              <w:t>Secretaria escolar</w:t>
            </w:r>
          </w:p>
        </w:tc>
        <w:tc>
          <w:tcPr>
            <w:tcW w:w="893" w:type="pct"/>
            <w:shd w:val="clear" w:color="auto" w:fill="auto"/>
          </w:tcPr>
          <w:p w14:paraId="6590E49A" w14:textId="77777777" w:rsidR="005179AD" w:rsidRDefault="00B75AB4" w:rsidP="00882F17">
            <w:pPr>
              <w:spacing w:before="120" w:line="276" w:lineRule="auto"/>
              <w:ind w:firstLine="0"/>
              <w:rPr>
                <w:b w:val="0"/>
                <w:sz w:val="22"/>
                <w:szCs w:val="22"/>
              </w:rPr>
            </w:pPr>
            <w:r w:rsidRPr="005179AD">
              <w:rPr>
                <w:b w:val="0"/>
                <w:sz w:val="22"/>
                <w:szCs w:val="22"/>
              </w:rPr>
              <w:t>Subsequente/</w:t>
            </w:r>
          </w:p>
          <w:p w14:paraId="029ED545" w14:textId="77777777" w:rsidR="00B75AB4" w:rsidRPr="005179AD" w:rsidRDefault="00B75AB4" w:rsidP="00882F17">
            <w:pPr>
              <w:spacing w:before="120" w:line="276" w:lineRule="auto"/>
              <w:ind w:firstLine="0"/>
              <w:rPr>
                <w:b w:val="0"/>
                <w:sz w:val="22"/>
                <w:szCs w:val="22"/>
              </w:rPr>
            </w:pPr>
            <w:r w:rsidRPr="005179AD">
              <w:rPr>
                <w:b w:val="0"/>
                <w:sz w:val="22"/>
                <w:szCs w:val="22"/>
              </w:rPr>
              <w:t>EaD</w:t>
            </w:r>
          </w:p>
        </w:tc>
        <w:tc>
          <w:tcPr>
            <w:tcW w:w="407" w:type="pct"/>
            <w:shd w:val="clear" w:color="auto" w:fill="auto"/>
          </w:tcPr>
          <w:p w14:paraId="22686C1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B06A444"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8D8983F"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855970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68FE831"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39CB9B4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311002F" w14:textId="77777777" w:rsidR="00B75AB4" w:rsidRPr="005179AD" w:rsidRDefault="00B75AB4" w:rsidP="00882F17">
            <w:pPr>
              <w:spacing w:before="120" w:line="276" w:lineRule="auto"/>
              <w:ind w:firstLine="0"/>
              <w:jc w:val="center"/>
              <w:rPr>
                <w:b w:val="0"/>
                <w:sz w:val="22"/>
                <w:szCs w:val="22"/>
              </w:rPr>
            </w:pPr>
          </w:p>
        </w:tc>
      </w:tr>
      <w:tr w:rsidR="005179AD" w:rsidRPr="005179AD" w14:paraId="5D299670" w14:textId="77777777" w:rsidTr="002B0570">
        <w:trPr>
          <w:trHeight w:val="664"/>
        </w:trPr>
        <w:tc>
          <w:tcPr>
            <w:tcW w:w="631" w:type="pct"/>
            <w:vMerge/>
            <w:shd w:val="clear" w:color="auto" w:fill="auto"/>
          </w:tcPr>
          <w:p w14:paraId="293366D9"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3FD5645" w14:textId="77777777" w:rsidR="00B75AB4" w:rsidRPr="005179AD" w:rsidRDefault="00B75AB4" w:rsidP="00882F17">
            <w:pPr>
              <w:spacing w:before="120" w:line="276" w:lineRule="auto"/>
              <w:ind w:firstLine="0"/>
              <w:rPr>
                <w:b w:val="0"/>
                <w:sz w:val="22"/>
                <w:szCs w:val="22"/>
              </w:rPr>
            </w:pPr>
            <w:r w:rsidRPr="005179AD">
              <w:rPr>
                <w:b w:val="0"/>
                <w:sz w:val="22"/>
                <w:szCs w:val="22"/>
              </w:rPr>
              <w:t>Processamento do Pescado</w:t>
            </w:r>
          </w:p>
        </w:tc>
        <w:tc>
          <w:tcPr>
            <w:tcW w:w="893" w:type="pct"/>
            <w:shd w:val="clear" w:color="auto" w:fill="auto"/>
          </w:tcPr>
          <w:p w14:paraId="18E35AD4" w14:textId="77777777" w:rsidR="005179AD" w:rsidRDefault="00B75AB4" w:rsidP="00882F17">
            <w:pPr>
              <w:spacing w:before="120" w:line="276" w:lineRule="auto"/>
              <w:ind w:firstLine="0"/>
              <w:rPr>
                <w:b w:val="0"/>
                <w:sz w:val="22"/>
                <w:szCs w:val="22"/>
              </w:rPr>
            </w:pPr>
            <w:r w:rsidRPr="005179AD">
              <w:rPr>
                <w:b w:val="0"/>
                <w:sz w:val="22"/>
                <w:szCs w:val="22"/>
              </w:rPr>
              <w:t>Subsequente/</w:t>
            </w:r>
          </w:p>
          <w:p w14:paraId="65202E9C" w14:textId="77777777" w:rsidR="00B75AB4" w:rsidRPr="005179AD" w:rsidRDefault="00B75AB4" w:rsidP="00882F17">
            <w:pPr>
              <w:spacing w:before="120" w:line="276" w:lineRule="auto"/>
              <w:ind w:firstLine="0"/>
              <w:rPr>
                <w:b w:val="0"/>
                <w:sz w:val="22"/>
                <w:szCs w:val="22"/>
              </w:rPr>
            </w:pPr>
            <w:r w:rsidRPr="005179AD">
              <w:rPr>
                <w:b w:val="0"/>
                <w:sz w:val="22"/>
                <w:szCs w:val="22"/>
              </w:rPr>
              <w:t>EaD</w:t>
            </w:r>
          </w:p>
        </w:tc>
        <w:tc>
          <w:tcPr>
            <w:tcW w:w="407" w:type="pct"/>
            <w:shd w:val="clear" w:color="auto" w:fill="auto"/>
          </w:tcPr>
          <w:p w14:paraId="1EA90E5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697AFCA" w14:textId="77777777" w:rsidR="00B75AB4" w:rsidRPr="005179AD" w:rsidRDefault="00B75AB4" w:rsidP="00882F17">
            <w:pPr>
              <w:spacing w:before="120" w:line="276" w:lineRule="auto"/>
              <w:ind w:firstLine="0"/>
              <w:rPr>
                <w:b w:val="0"/>
                <w:sz w:val="22"/>
                <w:szCs w:val="22"/>
              </w:rPr>
            </w:pPr>
            <w:r w:rsidRPr="005179AD">
              <w:rPr>
                <w:b w:val="0"/>
                <w:sz w:val="22"/>
                <w:szCs w:val="22"/>
              </w:rPr>
              <w:t>Vespertino</w:t>
            </w:r>
          </w:p>
        </w:tc>
        <w:tc>
          <w:tcPr>
            <w:tcW w:w="303" w:type="pct"/>
            <w:shd w:val="clear" w:color="auto" w:fill="auto"/>
            <w:vAlign w:val="center"/>
          </w:tcPr>
          <w:p w14:paraId="143FBB37"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BFDF6DB"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8F4338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B68D71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0119263" w14:textId="77777777" w:rsidR="00B75AB4" w:rsidRPr="005179AD" w:rsidRDefault="00B75AB4" w:rsidP="00882F17">
            <w:pPr>
              <w:spacing w:before="120" w:line="276" w:lineRule="auto"/>
              <w:ind w:firstLine="0"/>
              <w:jc w:val="center"/>
              <w:rPr>
                <w:b w:val="0"/>
                <w:sz w:val="22"/>
                <w:szCs w:val="22"/>
              </w:rPr>
            </w:pPr>
          </w:p>
        </w:tc>
      </w:tr>
      <w:tr w:rsidR="005179AD" w:rsidRPr="005179AD" w14:paraId="08DEF3B9" w14:textId="77777777" w:rsidTr="00882F17">
        <w:trPr>
          <w:trHeight w:val="183"/>
        </w:trPr>
        <w:tc>
          <w:tcPr>
            <w:tcW w:w="631" w:type="pct"/>
            <w:vMerge w:val="restart"/>
            <w:shd w:val="clear" w:color="auto" w:fill="auto"/>
            <w:textDirection w:val="btLr"/>
            <w:vAlign w:val="center"/>
          </w:tcPr>
          <w:p w14:paraId="1EA3493A" w14:textId="77777777" w:rsidR="00B75AB4" w:rsidRPr="00882F17" w:rsidRDefault="00B75AB4" w:rsidP="00882F17">
            <w:pPr>
              <w:spacing w:line="276" w:lineRule="auto"/>
              <w:ind w:left="113" w:right="113" w:firstLine="0"/>
              <w:jc w:val="center"/>
              <w:rPr>
                <w:sz w:val="22"/>
                <w:szCs w:val="22"/>
              </w:rPr>
            </w:pPr>
            <w:r w:rsidRPr="00882F17">
              <w:rPr>
                <w:sz w:val="22"/>
                <w:szCs w:val="22"/>
              </w:rPr>
              <w:t>TABATINGA</w:t>
            </w:r>
          </w:p>
        </w:tc>
        <w:tc>
          <w:tcPr>
            <w:tcW w:w="894" w:type="pct"/>
            <w:shd w:val="clear" w:color="auto" w:fill="auto"/>
            <w:vAlign w:val="center"/>
          </w:tcPr>
          <w:p w14:paraId="793CECEA"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Meio Ambiente </w:t>
            </w:r>
          </w:p>
        </w:tc>
        <w:tc>
          <w:tcPr>
            <w:tcW w:w="893" w:type="pct"/>
            <w:shd w:val="clear" w:color="auto" w:fill="auto"/>
          </w:tcPr>
          <w:p w14:paraId="3159CBB6"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5CE8E4F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DA42454"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4D12937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CB10EA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F8D151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26F9C3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EC93AB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FD3B4CC" w14:textId="77777777" w:rsidTr="002B0570">
        <w:trPr>
          <w:trHeight w:val="183"/>
        </w:trPr>
        <w:tc>
          <w:tcPr>
            <w:tcW w:w="631" w:type="pct"/>
            <w:vMerge/>
            <w:shd w:val="clear" w:color="auto" w:fill="auto"/>
          </w:tcPr>
          <w:p w14:paraId="6C38C750"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5943305D"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Agropecuária </w:t>
            </w:r>
          </w:p>
        </w:tc>
        <w:tc>
          <w:tcPr>
            <w:tcW w:w="893" w:type="pct"/>
            <w:shd w:val="clear" w:color="auto" w:fill="auto"/>
          </w:tcPr>
          <w:p w14:paraId="01A333A2"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6D008B2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48E6D43F"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5A69571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63FF8C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F3702A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C6E2BF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998A3E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2EDAB10F" w14:textId="77777777" w:rsidTr="002B0570">
        <w:trPr>
          <w:trHeight w:val="183"/>
        </w:trPr>
        <w:tc>
          <w:tcPr>
            <w:tcW w:w="631" w:type="pct"/>
            <w:vMerge/>
            <w:shd w:val="clear" w:color="auto" w:fill="auto"/>
          </w:tcPr>
          <w:p w14:paraId="07CBC995"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300119F1"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354D10F6"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6890821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ADC56B9"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41F7B5E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70AF9D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B1FCEE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E50476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8D141E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9AF8F22" w14:textId="77777777" w:rsidTr="002B0570">
        <w:trPr>
          <w:trHeight w:val="183"/>
        </w:trPr>
        <w:tc>
          <w:tcPr>
            <w:tcW w:w="631" w:type="pct"/>
            <w:vMerge/>
            <w:shd w:val="clear" w:color="auto" w:fill="auto"/>
          </w:tcPr>
          <w:p w14:paraId="16C75A61"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78E2EB1D"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Informática </w:t>
            </w:r>
          </w:p>
        </w:tc>
        <w:tc>
          <w:tcPr>
            <w:tcW w:w="893" w:type="pct"/>
            <w:shd w:val="clear" w:color="auto" w:fill="auto"/>
          </w:tcPr>
          <w:p w14:paraId="3462BA5C"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4A943AF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3A6932F"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1869452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98F6D5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E61AF7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49454E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98AB78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2239F0DA" w14:textId="77777777" w:rsidTr="002B0570">
        <w:trPr>
          <w:trHeight w:val="183"/>
        </w:trPr>
        <w:tc>
          <w:tcPr>
            <w:tcW w:w="631" w:type="pct"/>
            <w:vMerge/>
            <w:shd w:val="clear" w:color="auto" w:fill="auto"/>
          </w:tcPr>
          <w:p w14:paraId="3F12E424"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52C71C48"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Agropecuária </w:t>
            </w:r>
          </w:p>
        </w:tc>
        <w:tc>
          <w:tcPr>
            <w:tcW w:w="893" w:type="pct"/>
            <w:shd w:val="clear" w:color="auto" w:fill="auto"/>
          </w:tcPr>
          <w:p w14:paraId="3B94E2E1" w14:textId="77777777" w:rsidR="00B75AB4" w:rsidRPr="005179AD" w:rsidRDefault="00B75AB4" w:rsidP="00882F17">
            <w:pPr>
              <w:spacing w:before="120" w:line="276" w:lineRule="auto"/>
              <w:ind w:firstLine="0"/>
              <w:rPr>
                <w:b w:val="0"/>
                <w:sz w:val="22"/>
                <w:szCs w:val="22"/>
              </w:rPr>
            </w:pPr>
            <w:r w:rsidRPr="005179AD">
              <w:rPr>
                <w:b w:val="0"/>
                <w:sz w:val="22"/>
                <w:szCs w:val="22"/>
              </w:rPr>
              <w:t>Integrado/ PROEJA Indígena</w:t>
            </w:r>
          </w:p>
        </w:tc>
        <w:tc>
          <w:tcPr>
            <w:tcW w:w="407" w:type="pct"/>
            <w:shd w:val="clear" w:color="auto" w:fill="auto"/>
          </w:tcPr>
          <w:p w14:paraId="59D09AB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2CC5B8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4E076AD"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235B7D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1DBA48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242AF1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634326F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7BE82FA" w14:textId="77777777" w:rsidTr="002B0570">
        <w:trPr>
          <w:trHeight w:val="183"/>
        </w:trPr>
        <w:tc>
          <w:tcPr>
            <w:tcW w:w="631" w:type="pct"/>
            <w:vMerge/>
            <w:shd w:val="clear" w:color="auto" w:fill="auto"/>
          </w:tcPr>
          <w:p w14:paraId="23D993FE"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6D0F44F9" w14:textId="77777777" w:rsidR="00B75AB4" w:rsidRPr="005179AD" w:rsidRDefault="00B75AB4" w:rsidP="00882F17">
            <w:pPr>
              <w:spacing w:before="120" w:line="276" w:lineRule="auto"/>
              <w:ind w:firstLine="0"/>
              <w:rPr>
                <w:b w:val="0"/>
                <w:sz w:val="22"/>
                <w:szCs w:val="22"/>
              </w:rPr>
            </w:pPr>
            <w:r w:rsidRPr="005179AD">
              <w:rPr>
                <w:b w:val="0"/>
                <w:sz w:val="22"/>
                <w:szCs w:val="22"/>
              </w:rPr>
              <w:t>Meio Ambiente Subsequente</w:t>
            </w:r>
          </w:p>
        </w:tc>
        <w:tc>
          <w:tcPr>
            <w:tcW w:w="893" w:type="pct"/>
            <w:shd w:val="clear" w:color="auto" w:fill="auto"/>
          </w:tcPr>
          <w:p w14:paraId="7DD5EC28"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2D1A35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F74B866"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0BD2C87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0616BE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4753B4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06F319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4CF175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6CBC9F9D" w14:textId="77777777" w:rsidTr="002B0570">
        <w:trPr>
          <w:trHeight w:val="183"/>
        </w:trPr>
        <w:tc>
          <w:tcPr>
            <w:tcW w:w="631" w:type="pct"/>
            <w:vMerge/>
            <w:shd w:val="clear" w:color="auto" w:fill="auto"/>
          </w:tcPr>
          <w:p w14:paraId="02B370AA"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38F5D3F1" w14:textId="77777777" w:rsidR="00B75AB4" w:rsidRPr="005179AD" w:rsidRDefault="00B75AB4" w:rsidP="00882F17">
            <w:pPr>
              <w:spacing w:before="120" w:line="276" w:lineRule="auto"/>
              <w:ind w:firstLine="0"/>
              <w:rPr>
                <w:b w:val="0"/>
                <w:sz w:val="22"/>
                <w:szCs w:val="22"/>
              </w:rPr>
            </w:pPr>
            <w:r w:rsidRPr="005179AD">
              <w:rPr>
                <w:b w:val="0"/>
                <w:sz w:val="22"/>
                <w:szCs w:val="22"/>
              </w:rPr>
              <w:t>Agropecuária Subsequente</w:t>
            </w:r>
          </w:p>
        </w:tc>
        <w:tc>
          <w:tcPr>
            <w:tcW w:w="893" w:type="pct"/>
            <w:shd w:val="clear" w:color="auto" w:fill="auto"/>
          </w:tcPr>
          <w:p w14:paraId="49D0A882"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64DD598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AC10CEE"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7B19BB5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5359B6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497965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66E310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C5B118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938AB23" w14:textId="77777777" w:rsidTr="002B0570">
        <w:trPr>
          <w:trHeight w:val="183"/>
        </w:trPr>
        <w:tc>
          <w:tcPr>
            <w:tcW w:w="631" w:type="pct"/>
            <w:vMerge/>
            <w:shd w:val="clear" w:color="auto" w:fill="auto"/>
          </w:tcPr>
          <w:p w14:paraId="1B444AFD"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25FD969E"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 Subsequente</w:t>
            </w:r>
          </w:p>
        </w:tc>
        <w:tc>
          <w:tcPr>
            <w:tcW w:w="893" w:type="pct"/>
            <w:shd w:val="clear" w:color="auto" w:fill="auto"/>
          </w:tcPr>
          <w:p w14:paraId="0C87E28D"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540AE2B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40A82F64"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0F2EEFE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6B69CA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6A498C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38693B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CDCAF2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DF2E503" w14:textId="77777777" w:rsidTr="002B0570">
        <w:trPr>
          <w:trHeight w:val="183"/>
        </w:trPr>
        <w:tc>
          <w:tcPr>
            <w:tcW w:w="631" w:type="pct"/>
            <w:vMerge/>
            <w:shd w:val="clear" w:color="auto" w:fill="auto"/>
          </w:tcPr>
          <w:p w14:paraId="4E0A1F47"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755EBE28" w14:textId="77777777" w:rsidR="00B75AB4" w:rsidRPr="005179AD" w:rsidRDefault="00B75AB4" w:rsidP="00882F17">
            <w:pPr>
              <w:spacing w:before="120" w:line="276" w:lineRule="auto"/>
              <w:ind w:firstLine="0"/>
              <w:rPr>
                <w:b w:val="0"/>
                <w:sz w:val="22"/>
                <w:szCs w:val="22"/>
              </w:rPr>
            </w:pPr>
            <w:r w:rsidRPr="005179AD">
              <w:rPr>
                <w:b w:val="0"/>
                <w:sz w:val="22"/>
                <w:szCs w:val="22"/>
              </w:rPr>
              <w:t>Informática Subsequente</w:t>
            </w:r>
          </w:p>
        </w:tc>
        <w:tc>
          <w:tcPr>
            <w:tcW w:w="893" w:type="pct"/>
            <w:shd w:val="clear" w:color="auto" w:fill="auto"/>
          </w:tcPr>
          <w:p w14:paraId="4EB1FCCA"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D3BBFC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83817F2"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3AFB67A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9C4F34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3B58A5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688F12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E97BB2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698DC7CA" w14:textId="77777777" w:rsidTr="002B0570">
        <w:trPr>
          <w:trHeight w:val="183"/>
        </w:trPr>
        <w:tc>
          <w:tcPr>
            <w:tcW w:w="631" w:type="pct"/>
            <w:vMerge/>
            <w:shd w:val="clear" w:color="auto" w:fill="auto"/>
          </w:tcPr>
          <w:p w14:paraId="2A487FE1"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3A5EA1C5"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Recursos Pesqueiros </w:t>
            </w:r>
          </w:p>
        </w:tc>
        <w:tc>
          <w:tcPr>
            <w:tcW w:w="893" w:type="pct"/>
            <w:shd w:val="clear" w:color="auto" w:fill="auto"/>
          </w:tcPr>
          <w:p w14:paraId="5B70E3E6"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4E3C68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143BF9A"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F1A1DE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7FA388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5568F6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4C959F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B8CF48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7DB152AE" w14:textId="77777777" w:rsidTr="002B0570">
        <w:trPr>
          <w:trHeight w:val="183"/>
        </w:trPr>
        <w:tc>
          <w:tcPr>
            <w:tcW w:w="631" w:type="pct"/>
            <w:vMerge/>
            <w:shd w:val="clear" w:color="auto" w:fill="auto"/>
          </w:tcPr>
          <w:p w14:paraId="7F368E2F"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6AF9A04D" w14:textId="77777777" w:rsidR="00B75AB4" w:rsidRPr="005179AD" w:rsidRDefault="00B75AB4" w:rsidP="00882F17">
            <w:pPr>
              <w:spacing w:before="120" w:line="276" w:lineRule="auto"/>
              <w:ind w:firstLine="0"/>
              <w:rPr>
                <w:b w:val="0"/>
                <w:sz w:val="22"/>
                <w:szCs w:val="22"/>
              </w:rPr>
            </w:pPr>
            <w:r w:rsidRPr="005179AD">
              <w:rPr>
                <w:b w:val="0"/>
                <w:sz w:val="22"/>
                <w:szCs w:val="22"/>
              </w:rPr>
              <w:t>Redes de computadores</w:t>
            </w:r>
          </w:p>
        </w:tc>
        <w:tc>
          <w:tcPr>
            <w:tcW w:w="893" w:type="pct"/>
            <w:shd w:val="clear" w:color="auto" w:fill="auto"/>
          </w:tcPr>
          <w:p w14:paraId="0587944D"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3D50F7D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6417B00"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7918A52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18500E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680135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A734C7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44888B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0BD8F68D" w14:textId="77777777" w:rsidTr="002B0570">
        <w:trPr>
          <w:trHeight w:val="183"/>
        </w:trPr>
        <w:tc>
          <w:tcPr>
            <w:tcW w:w="631" w:type="pct"/>
            <w:vMerge/>
            <w:shd w:val="clear" w:color="auto" w:fill="auto"/>
          </w:tcPr>
          <w:p w14:paraId="16BDCFA1"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0AD3150E"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Agente comunitário de saúde </w:t>
            </w:r>
          </w:p>
        </w:tc>
        <w:tc>
          <w:tcPr>
            <w:tcW w:w="893" w:type="pct"/>
            <w:shd w:val="clear" w:color="auto" w:fill="auto"/>
          </w:tcPr>
          <w:p w14:paraId="5EDB6B16"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22A8234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75D3C8C"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3EE888B9"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9D1EE1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5A7836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668F64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3BD2FA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719B1DB" w14:textId="77777777" w:rsidTr="00DF065F">
        <w:trPr>
          <w:trHeight w:val="537"/>
        </w:trPr>
        <w:tc>
          <w:tcPr>
            <w:tcW w:w="631" w:type="pct"/>
            <w:vMerge/>
            <w:shd w:val="clear" w:color="auto" w:fill="auto"/>
          </w:tcPr>
          <w:p w14:paraId="1D774881"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04254912"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Hospedagem </w:t>
            </w:r>
          </w:p>
        </w:tc>
        <w:tc>
          <w:tcPr>
            <w:tcW w:w="893" w:type="pct"/>
            <w:shd w:val="clear" w:color="auto" w:fill="auto"/>
          </w:tcPr>
          <w:p w14:paraId="2570E09A"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76653C1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4BF8837"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2D966A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943986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13AF77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E35869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36787B29" w14:textId="17A8F088" w:rsidR="00EE1679"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2B7A3600" w14:textId="77777777" w:rsidTr="00DF065F">
        <w:trPr>
          <w:trHeight w:val="558"/>
        </w:trPr>
        <w:tc>
          <w:tcPr>
            <w:tcW w:w="631" w:type="pct"/>
            <w:vMerge/>
            <w:shd w:val="clear" w:color="auto" w:fill="auto"/>
          </w:tcPr>
          <w:p w14:paraId="3FC8EFDB"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1AA68179"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Contabilidade </w:t>
            </w:r>
          </w:p>
        </w:tc>
        <w:tc>
          <w:tcPr>
            <w:tcW w:w="893" w:type="pct"/>
            <w:shd w:val="clear" w:color="auto" w:fill="auto"/>
          </w:tcPr>
          <w:p w14:paraId="00C1BB6E"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23400E7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B783BE8"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7E9F139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7BFD4C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552F4C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A84E38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71AD56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B9D02D1" w14:textId="77777777" w:rsidTr="00DF065F">
        <w:trPr>
          <w:trHeight w:val="550"/>
        </w:trPr>
        <w:tc>
          <w:tcPr>
            <w:tcW w:w="631" w:type="pct"/>
            <w:vMerge/>
            <w:shd w:val="clear" w:color="auto" w:fill="auto"/>
          </w:tcPr>
          <w:p w14:paraId="0A766676"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7B4562C7"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Eventos </w:t>
            </w:r>
          </w:p>
        </w:tc>
        <w:tc>
          <w:tcPr>
            <w:tcW w:w="893" w:type="pct"/>
            <w:shd w:val="clear" w:color="auto" w:fill="auto"/>
          </w:tcPr>
          <w:p w14:paraId="2FEB690D"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7529DBD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1E3587D"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9C692A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1F4989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F8F7C4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E9E8C7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37F098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6802274" w14:textId="77777777" w:rsidTr="00882F17">
        <w:trPr>
          <w:trHeight w:val="183"/>
        </w:trPr>
        <w:tc>
          <w:tcPr>
            <w:tcW w:w="631" w:type="pct"/>
            <w:vMerge w:val="restart"/>
            <w:shd w:val="clear" w:color="auto" w:fill="auto"/>
            <w:textDirection w:val="btLr"/>
            <w:vAlign w:val="center"/>
          </w:tcPr>
          <w:p w14:paraId="3DBD545E" w14:textId="77777777" w:rsidR="00B75AB4" w:rsidRPr="00882F17" w:rsidRDefault="00B75AB4" w:rsidP="00882F17">
            <w:pPr>
              <w:spacing w:line="276" w:lineRule="auto"/>
              <w:ind w:left="113" w:right="113" w:firstLine="0"/>
              <w:jc w:val="center"/>
              <w:rPr>
                <w:sz w:val="22"/>
                <w:szCs w:val="22"/>
              </w:rPr>
            </w:pPr>
            <w:r w:rsidRPr="00882F17">
              <w:rPr>
                <w:sz w:val="22"/>
                <w:szCs w:val="22"/>
              </w:rPr>
              <w:t>HUMAITÁ</w:t>
            </w:r>
          </w:p>
        </w:tc>
        <w:tc>
          <w:tcPr>
            <w:tcW w:w="894" w:type="pct"/>
            <w:shd w:val="clear" w:color="auto" w:fill="auto"/>
          </w:tcPr>
          <w:p w14:paraId="235A8167" w14:textId="77777777" w:rsidR="00B75AB4" w:rsidRPr="005179AD" w:rsidRDefault="00B75AB4" w:rsidP="00882F17">
            <w:pPr>
              <w:spacing w:before="120" w:line="276" w:lineRule="auto"/>
              <w:ind w:firstLine="0"/>
              <w:rPr>
                <w:b w:val="0"/>
                <w:sz w:val="22"/>
                <w:szCs w:val="22"/>
              </w:rPr>
            </w:pPr>
            <w:r w:rsidRPr="005179AD">
              <w:rPr>
                <w:b w:val="0"/>
                <w:sz w:val="22"/>
                <w:szCs w:val="22"/>
              </w:rPr>
              <w:t>Agropecuária</w:t>
            </w:r>
          </w:p>
        </w:tc>
        <w:tc>
          <w:tcPr>
            <w:tcW w:w="893" w:type="pct"/>
            <w:shd w:val="clear" w:color="auto" w:fill="auto"/>
          </w:tcPr>
          <w:p w14:paraId="62230B6E"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757A71F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5723BD5"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3A6E626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7C0CA6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A22915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B2F677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4A2040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E8F9C77" w14:textId="77777777" w:rsidTr="002B0570">
        <w:trPr>
          <w:trHeight w:val="183"/>
        </w:trPr>
        <w:tc>
          <w:tcPr>
            <w:tcW w:w="631" w:type="pct"/>
            <w:vMerge/>
            <w:shd w:val="clear" w:color="auto" w:fill="auto"/>
          </w:tcPr>
          <w:p w14:paraId="0CB6ADA9"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730E6FD"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tcPr>
          <w:p w14:paraId="0A1A5367"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2EFE419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B269637"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425DB8D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087CEB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512237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3E65B2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67449ED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2302FBE5" w14:textId="77777777" w:rsidTr="002B0570">
        <w:trPr>
          <w:trHeight w:val="183"/>
        </w:trPr>
        <w:tc>
          <w:tcPr>
            <w:tcW w:w="631" w:type="pct"/>
            <w:vMerge/>
            <w:shd w:val="clear" w:color="auto" w:fill="auto"/>
          </w:tcPr>
          <w:p w14:paraId="767257B2"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1B9B3908"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2CE7BB01"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50FDD9B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59574AE"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41AA0A1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3519D6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D11113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2CF95F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0BA37F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17F8F3B" w14:textId="77777777" w:rsidTr="002B0570">
        <w:trPr>
          <w:trHeight w:val="183"/>
        </w:trPr>
        <w:tc>
          <w:tcPr>
            <w:tcW w:w="631" w:type="pct"/>
            <w:vMerge/>
            <w:shd w:val="clear" w:color="auto" w:fill="auto"/>
          </w:tcPr>
          <w:p w14:paraId="448633E4"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B819867" w14:textId="77777777" w:rsidR="00B75AB4" w:rsidRPr="005179AD" w:rsidRDefault="00B75AB4" w:rsidP="00882F17">
            <w:pPr>
              <w:spacing w:before="120" w:line="276" w:lineRule="auto"/>
              <w:ind w:firstLine="0"/>
              <w:rPr>
                <w:b w:val="0"/>
                <w:sz w:val="22"/>
                <w:szCs w:val="22"/>
              </w:rPr>
            </w:pPr>
            <w:r w:rsidRPr="005179AD">
              <w:rPr>
                <w:b w:val="0"/>
                <w:sz w:val="22"/>
                <w:szCs w:val="22"/>
              </w:rPr>
              <w:t>Mecatrônica</w:t>
            </w:r>
          </w:p>
        </w:tc>
        <w:tc>
          <w:tcPr>
            <w:tcW w:w="893" w:type="pct"/>
            <w:shd w:val="clear" w:color="auto" w:fill="auto"/>
          </w:tcPr>
          <w:p w14:paraId="65C09ACE"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28FFC68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770D068"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3DF82708"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3FE447B"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C96161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4D9A64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4CCBCCE0" w14:textId="77777777" w:rsidR="00B75AB4" w:rsidRPr="005179AD" w:rsidRDefault="00B75AB4" w:rsidP="00882F17">
            <w:pPr>
              <w:spacing w:before="120" w:line="276" w:lineRule="auto"/>
              <w:ind w:firstLine="0"/>
              <w:jc w:val="center"/>
              <w:rPr>
                <w:b w:val="0"/>
                <w:sz w:val="22"/>
                <w:szCs w:val="22"/>
              </w:rPr>
            </w:pPr>
          </w:p>
        </w:tc>
      </w:tr>
      <w:tr w:rsidR="005179AD" w:rsidRPr="005179AD" w14:paraId="7F686D2B" w14:textId="77777777" w:rsidTr="002B0570">
        <w:trPr>
          <w:trHeight w:val="183"/>
        </w:trPr>
        <w:tc>
          <w:tcPr>
            <w:tcW w:w="631" w:type="pct"/>
            <w:vMerge/>
            <w:shd w:val="clear" w:color="auto" w:fill="auto"/>
          </w:tcPr>
          <w:p w14:paraId="55A6ACD0"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7640945B" w14:textId="77777777" w:rsidR="00B75AB4" w:rsidRPr="005179AD" w:rsidRDefault="00B75AB4" w:rsidP="00882F17">
            <w:pPr>
              <w:spacing w:before="120" w:line="276" w:lineRule="auto"/>
              <w:ind w:firstLine="0"/>
              <w:rPr>
                <w:b w:val="0"/>
                <w:sz w:val="22"/>
                <w:szCs w:val="22"/>
              </w:rPr>
            </w:pPr>
            <w:r w:rsidRPr="005179AD">
              <w:rPr>
                <w:b w:val="0"/>
                <w:sz w:val="22"/>
                <w:szCs w:val="22"/>
              </w:rPr>
              <w:t>Zootecnia</w:t>
            </w:r>
          </w:p>
        </w:tc>
        <w:tc>
          <w:tcPr>
            <w:tcW w:w="893" w:type="pct"/>
            <w:shd w:val="clear" w:color="auto" w:fill="auto"/>
          </w:tcPr>
          <w:p w14:paraId="26885D5F"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5872D82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48DB5DC8"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22A9A709"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179D4E4"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9E919C1"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E8DBC4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3E7DE935" w14:textId="77777777" w:rsidR="00B75AB4" w:rsidRPr="005179AD" w:rsidRDefault="00B75AB4" w:rsidP="00882F17">
            <w:pPr>
              <w:spacing w:before="120" w:line="276" w:lineRule="auto"/>
              <w:ind w:firstLine="0"/>
              <w:jc w:val="center"/>
              <w:rPr>
                <w:b w:val="0"/>
                <w:sz w:val="22"/>
                <w:szCs w:val="22"/>
              </w:rPr>
            </w:pPr>
          </w:p>
        </w:tc>
      </w:tr>
      <w:tr w:rsidR="005179AD" w:rsidRPr="005179AD" w14:paraId="1CC2B814" w14:textId="77777777" w:rsidTr="002B0570">
        <w:trPr>
          <w:trHeight w:val="183"/>
        </w:trPr>
        <w:tc>
          <w:tcPr>
            <w:tcW w:w="631" w:type="pct"/>
            <w:vMerge/>
            <w:shd w:val="clear" w:color="auto" w:fill="auto"/>
          </w:tcPr>
          <w:p w14:paraId="6430FF6F"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46C4260E" w14:textId="77777777" w:rsidR="00B75AB4" w:rsidRPr="005179AD" w:rsidRDefault="00B75AB4" w:rsidP="00882F17">
            <w:pPr>
              <w:spacing w:before="120" w:line="276" w:lineRule="auto"/>
              <w:ind w:firstLine="0"/>
              <w:rPr>
                <w:b w:val="0"/>
                <w:sz w:val="22"/>
                <w:szCs w:val="22"/>
              </w:rPr>
            </w:pPr>
            <w:r w:rsidRPr="005179AD">
              <w:rPr>
                <w:b w:val="0"/>
                <w:sz w:val="22"/>
                <w:szCs w:val="22"/>
              </w:rPr>
              <w:t>Contabilidade</w:t>
            </w:r>
          </w:p>
        </w:tc>
        <w:tc>
          <w:tcPr>
            <w:tcW w:w="893" w:type="pct"/>
            <w:shd w:val="clear" w:color="auto" w:fill="auto"/>
          </w:tcPr>
          <w:p w14:paraId="6DF4D407"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647714C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47657A26"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1B0BEBCF"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33621C2C" w14:textId="77777777" w:rsidR="00B75AB4" w:rsidRPr="005179AD" w:rsidRDefault="001807AB"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5DF91C2" w14:textId="77777777" w:rsidR="00B75AB4" w:rsidRPr="005179AD" w:rsidRDefault="001807AB"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CE7AE2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F10A625" w14:textId="77777777" w:rsidR="00B75AB4" w:rsidRPr="005179AD" w:rsidRDefault="00B75AB4" w:rsidP="00882F17">
            <w:pPr>
              <w:spacing w:before="120" w:line="276" w:lineRule="auto"/>
              <w:ind w:firstLine="0"/>
              <w:jc w:val="center"/>
              <w:rPr>
                <w:b w:val="0"/>
                <w:sz w:val="22"/>
                <w:szCs w:val="22"/>
              </w:rPr>
            </w:pPr>
          </w:p>
        </w:tc>
      </w:tr>
      <w:tr w:rsidR="005179AD" w:rsidRPr="005179AD" w14:paraId="1AD61F24" w14:textId="77777777" w:rsidTr="002B0570">
        <w:trPr>
          <w:trHeight w:val="183"/>
        </w:trPr>
        <w:tc>
          <w:tcPr>
            <w:tcW w:w="631" w:type="pct"/>
            <w:vMerge/>
            <w:shd w:val="clear" w:color="auto" w:fill="auto"/>
          </w:tcPr>
          <w:p w14:paraId="751C9A8C"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561F168" w14:textId="77777777" w:rsidR="00B75AB4" w:rsidRPr="005179AD" w:rsidRDefault="00B75AB4" w:rsidP="00882F17">
            <w:pPr>
              <w:spacing w:before="120" w:line="276" w:lineRule="auto"/>
              <w:ind w:firstLine="0"/>
              <w:rPr>
                <w:b w:val="0"/>
                <w:sz w:val="22"/>
                <w:szCs w:val="22"/>
              </w:rPr>
            </w:pPr>
            <w:r w:rsidRPr="005179AD">
              <w:rPr>
                <w:b w:val="0"/>
                <w:sz w:val="22"/>
                <w:szCs w:val="22"/>
              </w:rPr>
              <w:t>Informática para Internet</w:t>
            </w:r>
          </w:p>
        </w:tc>
        <w:tc>
          <w:tcPr>
            <w:tcW w:w="893" w:type="pct"/>
            <w:shd w:val="clear" w:color="auto" w:fill="auto"/>
          </w:tcPr>
          <w:p w14:paraId="7977090E"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66A35BF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40BF291"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7965645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1C82CC3"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3769FAC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7C55D48"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6998829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3226BB3" w14:textId="77777777" w:rsidTr="002B0570">
        <w:trPr>
          <w:trHeight w:val="183"/>
        </w:trPr>
        <w:tc>
          <w:tcPr>
            <w:tcW w:w="631" w:type="pct"/>
            <w:vMerge/>
            <w:shd w:val="clear" w:color="auto" w:fill="auto"/>
          </w:tcPr>
          <w:p w14:paraId="23756479"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99C38DE"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293E7E5B"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5D823D8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87E4C8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504B195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C17AB7E"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31AE3E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9A5FAC0"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0F91457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2DB7A0C9" w14:textId="77777777" w:rsidTr="002B0570">
        <w:trPr>
          <w:trHeight w:val="183"/>
        </w:trPr>
        <w:tc>
          <w:tcPr>
            <w:tcW w:w="631" w:type="pct"/>
            <w:vMerge/>
            <w:shd w:val="clear" w:color="auto" w:fill="auto"/>
          </w:tcPr>
          <w:p w14:paraId="6A8A95D4"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1A2E41E" w14:textId="77777777" w:rsidR="00B75AB4" w:rsidRPr="005179AD" w:rsidRDefault="00B75AB4" w:rsidP="00882F17">
            <w:pPr>
              <w:spacing w:before="120" w:line="276" w:lineRule="auto"/>
              <w:ind w:firstLine="0"/>
              <w:rPr>
                <w:b w:val="0"/>
                <w:sz w:val="22"/>
                <w:szCs w:val="22"/>
              </w:rPr>
            </w:pPr>
            <w:r w:rsidRPr="005179AD">
              <w:rPr>
                <w:b w:val="0"/>
                <w:sz w:val="22"/>
                <w:szCs w:val="22"/>
              </w:rPr>
              <w:t>Secretariado</w:t>
            </w:r>
          </w:p>
        </w:tc>
        <w:tc>
          <w:tcPr>
            <w:tcW w:w="893" w:type="pct"/>
            <w:shd w:val="clear" w:color="auto" w:fill="auto"/>
          </w:tcPr>
          <w:p w14:paraId="411647A3"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0EC711E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606B505"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4A5B3C1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91CE578"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49BFF6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FA16E26"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6F0BAB4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08495EED" w14:textId="77777777" w:rsidTr="002B0570">
        <w:trPr>
          <w:trHeight w:val="183"/>
        </w:trPr>
        <w:tc>
          <w:tcPr>
            <w:tcW w:w="631" w:type="pct"/>
            <w:vMerge/>
            <w:shd w:val="clear" w:color="auto" w:fill="auto"/>
          </w:tcPr>
          <w:p w14:paraId="78A00393"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2DB62653" w14:textId="77777777" w:rsidR="00B75AB4" w:rsidRPr="005179AD" w:rsidRDefault="00B75AB4" w:rsidP="00882F17">
            <w:pPr>
              <w:spacing w:before="120" w:line="276" w:lineRule="auto"/>
              <w:ind w:firstLine="0"/>
              <w:rPr>
                <w:b w:val="0"/>
                <w:sz w:val="22"/>
                <w:szCs w:val="22"/>
              </w:rPr>
            </w:pPr>
            <w:r w:rsidRPr="005179AD">
              <w:rPr>
                <w:b w:val="0"/>
                <w:sz w:val="22"/>
                <w:szCs w:val="22"/>
              </w:rPr>
              <w:t>Recursos Pesqueiros</w:t>
            </w:r>
          </w:p>
        </w:tc>
        <w:tc>
          <w:tcPr>
            <w:tcW w:w="893" w:type="pct"/>
            <w:shd w:val="clear" w:color="auto" w:fill="auto"/>
          </w:tcPr>
          <w:p w14:paraId="3FE904CF"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696A5E0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0A7054C"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282EFA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430B89A"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C26CB1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74A9883"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23C99AE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9ED84F7" w14:textId="77777777" w:rsidTr="002B0570">
        <w:trPr>
          <w:trHeight w:val="183"/>
        </w:trPr>
        <w:tc>
          <w:tcPr>
            <w:tcW w:w="631" w:type="pct"/>
            <w:vMerge/>
            <w:shd w:val="clear" w:color="auto" w:fill="auto"/>
          </w:tcPr>
          <w:p w14:paraId="01CB6200"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727B3A71" w14:textId="77777777" w:rsidR="00B75AB4" w:rsidRPr="005179AD" w:rsidRDefault="00B75AB4" w:rsidP="00882F17">
            <w:pPr>
              <w:spacing w:before="120" w:line="276" w:lineRule="auto"/>
              <w:ind w:firstLine="0"/>
              <w:rPr>
                <w:b w:val="0"/>
                <w:sz w:val="22"/>
                <w:szCs w:val="22"/>
              </w:rPr>
            </w:pPr>
            <w:r w:rsidRPr="005179AD">
              <w:rPr>
                <w:b w:val="0"/>
                <w:sz w:val="22"/>
                <w:szCs w:val="22"/>
              </w:rPr>
              <w:t>Florestas</w:t>
            </w:r>
          </w:p>
        </w:tc>
        <w:tc>
          <w:tcPr>
            <w:tcW w:w="893" w:type="pct"/>
            <w:shd w:val="clear" w:color="auto" w:fill="auto"/>
          </w:tcPr>
          <w:p w14:paraId="7C7DF3D7"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07007A8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868D3B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288F3BC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9F4CD0F"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F6B7FC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A11F280"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5D90DFF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9C4688A" w14:textId="77777777" w:rsidTr="002B0570">
        <w:trPr>
          <w:trHeight w:val="183"/>
        </w:trPr>
        <w:tc>
          <w:tcPr>
            <w:tcW w:w="631" w:type="pct"/>
            <w:vMerge/>
            <w:shd w:val="clear" w:color="auto" w:fill="auto"/>
          </w:tcPr>
          <w:p w14:paraId="4812B6F8"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11022DA0" w14:textId="77777777" w:rsidR="00B75AB4" w:rsidRPr="005179AD" w:rsidRDefault="00B75AB4" w:rsidP="00882F17">
            <w:pPr>
              <w:spacing w:before="120" w:line="276" w:lineRule="auto"/>
              <w:ind w:firstLine="0"/>
              <w:rPr>
                <w:b w:val="0"/>
                <w:sz w:val="22"/>
                <w:szCs w:val="22"/>
              </w:rPr>
            </w:pPr>
            <w:r w:rsidRPr="005179AD">
              <w:rPr>
                <w:b w:val="0"/>
                <w:sz w:val="22"/>
                <w:szCs w:val="22"/>
              </w:rPr>
              <w:t>Manutenção e Suporte em Informática</w:t>
            </w:r>
          </w:p>
        </w:tc>
        <w:tc>
          <w:tcPr>
            <w:tcW w:w="893" w:type="pct"/>
            <w:shd w:val="clear" w:color="auto" w:fill="auto"/>
          </w:tcPr>
          <w:p w14:paraId="1B9D0B53"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72C82B7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4387CE7"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061C6963"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B03A8AD"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66AA0A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3A31703"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02B6CC3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5180DE8" w14:textId="77777777" w:rsidTr="002B0570">
        <w:trPr>
          <w:trHeight w:val="183"/>
        </w:trPr>
        <w:tc>
          <w:tcPr>
            <w:tcW w:w="631" w:type="pct"/>
            <w:vMerge/>
            <w:shd w:val="clear" w:color="auto" w:fill="auto"/>
          </w:tcPr>
          <w:p w14:paraId="3EEB4FD3" w14:textId="77777777" w:rsidR="001807AB" w:rsidRPr="005179AD" w:rsidRDefault="001807AB" w:rsidP="002B0570">
            <w:pPr>
              <w:spacing w:line="276" w:lineRule="auto"/>
              <w:ind w:firstLine="0"/>
              <w:rPr>
                <w:b w:val="0"/>
                <w:sz w:val="22"/>
                <w:szCs w:val="22"/>
              </w:rPr>
            </w:pPr>
          </w:p>
        </w:tc>
        <w:tc>
          <w:tcPr>
            <w:tcW w:w="894" w:type="pct"/>
            <w:shd w:val="clear" w:color="auto" w:fill="auto"/>
          </w:tcPr>
          <w:p w14:paraId="64622C63" w14:textId="77777777" w:rsidR="001807AB" w:rsidRPr="005179AD" w:rsidRDefault="001807AB" w:rsidP="00882F17">
            <w:pPr>
              <w:spacing w:before="120" w:line="276" w:lineRule="auto"/>
              <w:ind w:firstLine="0"/>
              <w:rPr>
                <w:b w:val="0"/>
                <w:sz w:val="22"/>
                <w:szCs w:val="22"/>
              </w:rPr>
            </w:pPr>
            <w:r w:rsidRPr="005179AD">
              <w:rPr>
                <w:b w:val="0"/>
                <w:sz w:val="22"/>
                <w:szCs w:val="22"/>
              </w:rPr>
              <w:t>Vendas</w:t>
            </w:r>
          </w:p>
        </w:tc>
        <w:tc>
          <w:tcPr>
            <w:tcW w:w="893" w:type="pct"/>
            <w:shd w:val="clear" w:color="auto" w:fill="auto"/>
          </w:tcPr>
          <w:p w14:paraId="254DD0E5" w14:textId="77777777" w:rsidR="001807AB" w:rsidRPr="005179AD" w:rsidRDefault="001807AB"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3553AF7E" w14:textId="77777777" w:rsidR="001807AB" w:rsidRPr="005179AD" w:rsidRDefault="001807AB"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680477E" w14:textId="77777777" w:rsidR="001807AB" w:rsidRPr="005179AD" w:rsidRDefault="001807AB"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2439AFE" w14:textId="77777777" w:rsidR="001807AB" w:rsidRPr="005179AD" w:rsidRDefault="001807AB" w:rsidP="00882F17">
            <w:pPr>
              <w:spacing w:before="120" w:line="276" w:lineRule="auto"/>
              <w:ind w:firstLine="0"/>
              <w:jc w:val="center"/>
              <w:rPr>
                <w:b w:val="0"/>
                <w:sz w:val="22"/>
                <w:szCs w:val="22"/>
              </w:rPr>
            </w:pPr>
          </w:p>
        </w:tc>
        <w:tc>
          <w:tcPr>
            <w:tcW w:w="303" w:type="pct"/>
            <w:shd w:val="clear" w:color="auto" w:fill="auto"/>
            <w:vAlign w:val="center"/>
          </w:tcPr>
          <w:p w14:paraId="569DE388" w14:textId="77777777" w:rsidR="001807AB" w:rsidRPr="005179AD" w:rsidRDefault="001807AB" w:rsidP="00882F17">
            <w:pPr>
              <w:spacing w:before="120" w:line="276" w:lineRule="auto"/>
              <w:ind w:firstLine="0"/>
              <w:jc w:val="center"/>
              <w:rPr>
                <w:b w:val="0"/>
                <w:sz w:val="22"/>
                <w:szCs w:val="22"/>
              </w:rPr>
            </w:pPr>
          </w:p>
        </w:tc>
        <w:tc>
          <w:tcPr>
            <w:tcW w:w="303" w:type="pct"/>
            <w:shd w:val="clear" w:color="auto" w:fill="auto"/>
            <w:vAlign w:val="center"/>
          </w:tcPr>
          <w:p w14:paraId="022EA968" w14:textId="77777777" w:rsidR="001807AB" w:rsidRPr="005179AD" w:rsidRDefault="001807AB"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325BBD1" w14:textId="77777777" w:rsidR="001807AB" w:rsidRPr="005179AD" w:rsidRDefault="001807AB"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69A3343E" w14:textId="77777777" w:rsidR="001807AB" w:rsidRPr="005179AD" w:rsidRDefault="001807AB" w:rsidP="00882F17">
            <w:pPr>
              <w:spacing w:before="120" w:line="276" w:lineRule="auto"/>
              <w:ind w:firstLine="0"/>
              <w:jc w:val="center"/>
              <w:rPr>
                <w:b w:val="0"/>
                <w:sz w:val="22"/>
                <w:szCs w:val="22"/>
              </w:rPr>
            </w:pPr>
          </w:p>
        </w:tc>
      </w:tr>
      <w:tr w:rsidR="005179AD" w:rsidRPr="005179AD" w14:paraId="27872891" w14:textId="77777777" w:rsidTr="002B0570">
        <w:trPr>
          <w:trHeight w:val="183"/>
        </w:trPr>
        <w:tc>
          <w:tcPr>
            <w:tcW w:w="631" w:type="pct"/>
            <w:vMerge/>
            <w:shd w:val="clear" w:color="auto" w:fill="auto"/>
          </w:tcPr>
          <w:p w14:paraId="76DA5FE2" w14:textId="77777777" w:rsidR="001807AB" w:rsidRPr="005179AD" w:rsidRDefault="001807AB" w:rsidP="002B0570">
            <w:pPr>
              <w:spacing w:line="276" w:lineRule="auto"/>
              <w:ind w:firstLine="0"/>
              <w:rPr>
                <w:b w:val="0"/>
                <w:sz w:val="22"/>
                <w:szCs w:val="22"/>
              </w:rPr>
            </w:pPr>
          </w:p>
        </w:tc>
        <w:tc>
          <w:tcPr>
            <w:tcW w:w="894" w:type="pct"/>
            <w:shd w:val="clear" w:color="auto" w:fill="auto"/>
          </w:tcPr>
          <w:p w14:paraId="329D62CE" w14:textId="77777777" w:rsidR="001807AB" w:rsidRPr="005179AD" w:rsidRDefault="001807AB" w:rsidP="00882F17">
            <w:pPr>
              <w:spacing w:before="120" w:line="276" w:lineRule="auto"/>
              <w:ind w:firstLine="0"/>
              <w:rPr>
                <w:b w:val="0"/>
                <w:sz w:val="22"/>
                <w:szCs w:val="22"/>
              </w:rPr>
            </w:pPr>
            <w:r w:rsidRPr="005179AD">
              <w:rPr>
                <w:b w:val="0"/>
                <w:sz w:val="22"/>
                <w:szCs w:val="22"/>
              </w:rPr>
              <w:t>Logística</w:t>
            </w:r>
          </w:p>
        </w:tc>
        <w:tc>
          <w:tcPr>
            <w:tcW w:w="893" w:type="pct"/>
            <w:shd w:val="clear" w:color="auto" w:fill="auto"/>
          </w:tcPr>
          <w:p w14:paraId="5AE43C7F" w14:textId="77777777" w:rsidR="001807AB" w:rsidRPr="005179AD" w:rsidRDefault="001807AB"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00F1AECE" w14:textId="77777777" w:rsidR="001807AB" w:rsidRPr="005179AD" w:rsidRDefault="001807AB"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2CBC012" w14:textId="77777777" w:rsidR="001807AB" w:rsidRPr="005179AD" w:rsidRDefault="001807AB"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D9444F5" w14:textId="77777777" w:rsidR="001807AB" w:rsidRPr="005179AD" w:rsidRDefault="001807AB" w:rsidP="00882F17">
            <w:pPr>
              <w:spacing w:before="120" w:line="276" w:lineRule="auto"/>
              <w:ind w:firstLine="0"/>
              <w:jc w:val="center"/>
              <w:rPr>
                <w:b w:val="0"/>
                <w:sz w:val="22"/>
                <w:szCs w:val="22"/>
              </w:rPr>
            </w:pPr>
          </w:p>
        </w:tc>
        <w:tc>
          <w:tcPr>
            <w:tcW w:w="303" w:type="pct"/>
            <w:shd w:val="clear" w:color="auto" w:fill="auto"/>
            <w:vAlign w:val="center"/>
          </w:tcPr>
          <w:p w14:paraId="6C266F2D" w14:textId="77777777" w:rsidR="001807AB" w:rsidRPr="005179AD" w:rsidRDefault="001807AB" w:rsidP="00882F17">
            <w:pPr>
              <w:spacing w:before="120" w:line="276" w:lineRule="auto"/>
              <w:ind w:firstLine="0"/>
              <w:jc w:val="center"/>
              <w:rPr>
                <w:b w:val="0"/>
                <w:sz w:val="22"/>
                <w:szCs w:val="22"/>
              </w:rPr>
            </w:pPr>
          </w:p>
        </w:tc>
        <w:tc>
          <w:tcPr>
            <w:tcW w:w="303" w:type="pct"/>
            <w:shd w:val="clear" w:color="auto" w:fill="auto"/>
            <w:vAlign w:val="center"/>
          </w:tcPr>
          <w:p w14:paraId="1983FB13" w14:textId="77777777" w:rsidR="001807AB" w:rsidRPr="005179AD" w:rsidRDefault="001807AB"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743C6C4" w14:textId="77777777" w:rsidR="001807AB" w:rsidRPr="005179AD" w:rsidRDefault="001807AB"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E2D3640" w14:textId="77777777" w:rsidR="001807AB" w:rsidRPr="005179AD" w:rsidRDefault="001807AB" w:rsidP="00882F17">
            <w:pPr>
              <w:spacing w:before="120" w:line="276" w:lineRule="auto"/>
              <w:ind w:firstLine="0"/>
              <w:jc w:val="center"/>
              <w:rPr>
                <w:b w:val="0"/>
                <w:sz w:val="22"/>
                <w:szCs w:val="22"/>
              </w:rPr>
            </w:pPr>
          </w:p>
        </w:tc>
      </w:tr>
      <w:tr w:rsidR="005179AD" w:rsidRPr="005179AD" w14:paraId="7DE82E28" w14:textId="77777777" w:rsidTr="002B0570">
        <w:trPr>
          <w:trHeight w:val="183"/>
        </w:trPr>
        <w:tc>
          <w:tcPr>
            <w:tcW w:w="631" w:type="pct"/>
            <w:vMerge/>
            <w:shd w:val="clear" w:color="auto" w:fill="auto"/>
          </w:tcPr>
          <w:p w14:paraId="072C0B23"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FB3E3A1" w14:textId="77777777" w:rsidR="00B75AB4" w:rsidRPr="005179AD" w:rsidRDefault="00B75AB4" w:rsidP="00882F17">
            <w:pPr>
              <w:spacing w:before="120" w:line="276" w:lineRule="auto"/>
              <w:ind w:firstLine="0"/>
              <w:rPr>
                <w:b w:val="0"/>
                <w:sz w:val="22"/>
                <w:szCs w:val="22"/>
              </w:rPr>
            </w:pPr>
            <w:r w:rsidRPr="005179AD">
              <w:rPr>
                <w:b w:val="0"/>
                <w:sz w:val="22"/>
                <w:szCs w:val="22"/>
              </w:rPr>
              <w:t xml:space="preserve">Agroecologia </w:t>
            </w:r>
          </w:p>
        </w:tc>
        <w:tc>
          <w:tcPr>
            <w:tcW w:w="893" w:type="pct"/>
            <w:shd w:val="clear" w:color="auto" w:fill="auto"/>
          </w:tcPr>
          <w:p w14:paraId="73306DE1"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23F43B2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B8D84DB"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2F2EA8EA"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C12ED7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D2C49D0"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718A62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67A9F350" w14:textId="77777777" w:rsidR="00B75AB4" w:rsidRPr="005179AD" w:rsidRDefault="00B75AB4" w:rsidP="00882F17">
            <w:pPr>
              <w:spacing w:before="120" w:line="276" w:lineRule="auto"/>
              <w:ind w:firstLine="0"/>
              <w:jc w:val="center"/>
              <w:rPr>
                <w:b w:val="0"/>
                <w:sz w:val="22"/>
                <w:szCs w:val="22"/>
              </w:rPr>
            </w:pPr>
          </w:p>
        </w:tc>
      </w:tr>
      <w:tr w:rsidR="005179AD" w:rsidRPr="005179AD" w14:paraId="1AAAD510" w14:textId="77777777" w:rsidTr="002B0570">
        <w:trPr>
          <w:trHeight w:val="183"/>
        </w:trPr>
        <w:tc>
          <w:tcPr>
            <w:tcW w:w="631" w:type="pct"/>
            <w:vMerge/>
            <w:shd w:val="clear" w:color="auto" w:fill="auto"/>
          </w:tcPr>
          <w:p w14:paraId="4F3FBC87"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B305498" w14:textId="77777777" w:rsidR="00B75AB4" w:rsidRPr="005179AD" w:rsidRDefault="00B75AB4" w:rsidP="00882F17">
            <w:pPr>
              <w:spacing w:before="120" w:line="276" w:lineRule="auto"/>
              <w:ind w:firstLine="0"/>
              <w:rPr>
                <w:b w:val="0"/>
                <w:sz w:val="22"/>
                <w:szCs w:val="22"/>
              </w:rPr>
            </w:pPr>
            <w:r w:rsidRPr="005179AD">
              <w:rPr>
                <w:b w:val="0"/>
                <w:sz w:val="22"/>
                <w:szCs w:val="22"/>
              </w:rPr>
              <w:t>Fruticultura</w:t>
            </w:r>
          </w:p>
        </w:tc>
        <w:tc>
          <w:tcPr>
            <w:tcW w:w="893" w:type="pct"/>
            <w:shd w:val="clear" w:color="auto" w:fill="auto"/>
          </w:tcPr>
          <w:p w14:paraId="682A24FB"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33D9A24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F324EC3"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08045CB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A64C19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66304FB"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4FC3168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0A452BB8" w14:textId="77777777" w:rsidR="00B75AB4" w:rsidRPr="005179AD" w:rsidRDefault="00B75AB4" w:rsidP="00882F17">
            <w:pPr>
              <w:spacing w:before="120" w:line="276" w:lineRule="auto"/>
              <w:ind w:firstLine="0"/>
              <w:jc w:val="center"/>
              <w:rPr>
                <w:b w:val="0"/>
                <w:sz w:val="22"/>
                <w:szCs w:val="22"/>
              </w:rPr>
            </w:pPr>
          </w:p>
        </w:tc>
      </w:tr>
      <w:tr w:rsidR="005179AD" w:rsidRPr="005179AD" w14:paraId="383E209C" w14:textId="77777777" w:rsidTr="002B0570">
        <w:trPr>
          <w:trHeight w:val="183"/>
        </w:trPr>
        <w:tc>
          <w:tcPr>
            <w:tcW w:w="631" w:type="pct"/>
            <w:vMerge/>
            <w:shd w:val="clear" w:color="auto" w:fill="auto"/>
          </w:tcPr>
          <w:p w14:paraId="26BC8887"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29CE61FC" w14:textId="77777777" w:rsidR="00B75AB4" w:rsidRPr="005179AD" w:rsidRDefault="00B75AB4" w:rsidP="00882F17">
            <w:pPr>
              <w:spacing w:before="120" w:line="276" w:lineRule="auto"/>
              <w:ind w:firstLine="0"/>
              <w:rPr>
                <w:b w:val="0"/>
                <w:sz w:val="22"/>
                <w:szCs w:val="22"/>
              </w:rPr>
            </w:pPr>
            <w:r w:rsidRPr="005179AD">
              <w:rPr>
                <w:b w:val="0"/>
                <w:sz w:val="22"/>
                <w:szCs w:val="22"/>
              </w:rPr>
              <w:t>Segurança do Trabalho</w:t>
            </w:r>
          </w:p>
        </w:tc>
        <w:tc>
          <w:tcPr>
            <w:tcW w:w="893" w:type="pct"/>
            <w:shd w:val="clear" w:color="auto" w:fill="auto"/>
          </w:tcPr>
          <w:p w14:paraId="6D91CA33"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0D06F59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F07C35F"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47DEEB7A"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4DFC8A9A"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C5E0345"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DB0594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15E4307" w14:textId="77777777" w:rsidR="00B75AB4" w:rsidRPr="005179AD" w:rsidRDefault="00B75AB4" w:rsidP="00882F17">
            <w:pPr>
              <w:spacing w:before="120" w:line="276" w:lineRule="auto"/>
              <w:ind w:firstLine="0"/>
              <w:jc w:val="center"/>
              <w:rPr>
                <w:b w:val="0"/>
                <w:sz w:val="22"/>
                <w:szCs w:val="22"/>
              </w:rPr>
            </w:pPr>
          </w:p>
        </w:tc>
      </w:tr>
      <w:tr w:rsidR="005179AD" w:rsidRPr="005179AD" w14:paraId="37452872" w14:textId="77777777" w:rsidTr="002B0570">
        <w:trPr>
          <w:trHeight w:val="183"/>
        </w:trPr>
        <w:tc>
          <w:tcPr>
            <w:tcW w:w="631" w:type="pct"/>
            <w:vMerge/>
            <w:shd w:val="clear" w:color="auto" w:fill="auto"/>
          </w:tcPr>
          <w:p w14:paraId="4275DBEF"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E8342CE" w14:textId="77777777" w:rsidR="00B75AB4" w:rsidRPr="005179AD" w:rsidRDefault="00B75AB4" w:rsidP="00882F17">
            <w:pPr>
              <w:spacing w:before="120" w:line="276" w:lineRule="auto"/>
              <w:ind w:firstLine="0"/>
              <w:rPr>
                <w:b w:val="0"/>
                <w:sz w:val="22"/>
                <w:szCs w:val="22"/>
              </w:rPr>
            </w:pPr>
            <w:r w:rsidRPr="005179AD">
              <w:rPr>
                <w:b w:val="0"/>
                <w:sz w:val="22"/>
                <w:szCs w:val="22"/>
              </w:rPr>
              <w:t>Topografia</w:t>
            </w:r>
          </w:p>
        </w:tc>
        <w:tc>
          <w:tcPr>
            <w:tcW w:w="893" w:type="pct"/>
            <w:shd w:val="clear" w:color="auto" w:fill="auto"/>
          </w:tcPr>
          <w:p w14:paraId="4CA6B0A7"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31D3CC0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54664A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8906B8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77911F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AB35CB0"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4DF7C70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359BDB9F" w14:textId="77777777" w:rsidR="00B75AB4" w:rsidRPr="005179AD" w:rsidRDefault="00B75AB4" w:rsidP="00882F17">
            <w:pPr>
              <w:spacing w:before="120" w:line="276" w:lineRule="auto"/>
              <w:ind w:firstLine="0"/>
              <w:jc w:val="center"/>
              <w:rPr>
                <w:b w:val="0"/>
                <w:sz w:val="22"/>
                <w:szCs w:val="22"/>
              </w:rPr>
            </w:pPr>
          </w:p>
        </w:tc>
      </w:tr>
      <w:tr w:rsidR="005179AD" w:rsidRPr="005179AD" w14:paraId="7EDAF43E" w14:textId="77777777" w:rsidTr="002B0570">
        <w:trPr>
          <w:trHeight w:val="183"/>
        </w:trPr>
        <w:tc>
          <w:tcPr>
            <w:tcW w:w="631" w:type="pct"/>
            <w:vMerge/>
            <w:shd w:val="clear" w:color="auto" w:fill="auto"/>
          </w:tcPr>
          <w:p w14:paraId="732D7467"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1D78F33" w14:textId="77777777" w:rsidR="00B75AB4" w:rsidRPr="005179AD" w:rsidRDefault="00B75AB4" w:rsidP="00882F17">
            <w:pPr>
              <w:spacing w:before="120" w:line="276" w:lineRule="auto"/>
              <w:ind w:firstLine="0"/>
              <w:rPr>
                <w:b w:val="0"/>
                <w:sz w:val="22"/>
                <w:szCs w:val="22"/>
              </w:rPr>
            </w:pPr>
            <w:r w:rsidRPr="005179AD">
              <w:rPr>
                <w:b w:val="0"/>
                <w:sz w:val="22"/>
                <w:szCs w:val="22"/>
              </w:rPr>
              <w:t>Edificações</w:t>
            </w:r>
          </w:p>
        </w:tc>
        <w:tc>
          <w:tcPr>
            <w:tcW w:w="893" w:type="pct"/>
            <w:shd w:val="clear" w:color="auto" w:fill="auto"/>
          </w:tcPr>
          <w:p w14:paraId="359D7411"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747A702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82DD9BF"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320729D0"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7DBD798"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7EAC38D"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45CD030"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27ABA4B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68BE5F61" w14:textId="77777777" w:rsidTr="002B0570">
        <w:trPr>
          <w:trHeight w:val="183"/>
        </w:trPr>
        <w:tc>
          <w:tcPr>
            <w:tcW w:w="631" w:type="pct"/>
            <w:vMerge/>
            <w:shd w:val="clear" w:color="auto" w:fill="auto"/>
          </w:tcPr>
          <w:p w14:paraId="30D8E0B7"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0B319F6E" w14:textId="77777777" w:rsidR="00B75AB4" w:rsidRPr="005179AD" w:rsidRDefault="00B75AB4" w:rsidP="00882F17">
            <w:pPr>
              <w:spacing w:before="120" w:line="276" w:lineRule="auto"/>
              <w:ind w:firstLine="0"/>
              <w:rPr>
                <w:b w:val="0"/>
                <w:sz w:val="22"/>
                <w:szCs w:val="22"/>
              </w:rPr>
            </w:pPr>
            <w:r w:rsidRPr="005179AD">
              <w:rPr>
                <w:b w:val="0"/>
                <w:sz w:val="22"/>
                <w:szCs w:val="22"/>
              </w:rPr>
              <w:t>Laboratório de Biologia e Química</w:t>
            </w:r>
          </w:p>
        </w:tc>
        <w:tc>
          <w:tcPr>
            <w:tcW w:w="893" w:type="pct"/>
            <w:shd w:val="clear" w:color="auto" w:fill="auto"/>
          </w:tcPr>
          <w:p w14:paraId="09BDF55D"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577A9F5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63EB88D"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7F3AAFB1"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9731B88"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FF3D83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8B9BAF2"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3845CC6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04D5009" w14:textId="77777777" w:rsidTr="002B0570">
        <w:trPr>
          <w:trHeight w:val="183"/>
        </w:trPr>
        <w:tc>
          <w:tcPr>
            <w:tcW w:w="631" w:type="pct"/>
            <w:vMerge/>
            <w:shd w:val="clear" w:color="auto" w:fill="auto"/>
          </w:tcPr>
          <w:p w14:paraId="6A5E0AA4"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4CB1FD4" w14:textId="77777777" w:rsidR="00B75AB4" w:rsidRPr="005179AD" w:rsidRDefault="00B75AB4" w:rsidP="00882F17">
            <w:pPr>
              <w:spacing w:before="120" w:line="276" w:lineRule="auto"/>
              <w:ind w:firstLine="0"/>
              <w:rPr>
                <w:b w:val="0"/>
                <w:sz w:val="22"/>
                <w:szCs w:val="22"/>
              </w:rPr>
            </w:pPr>
            <w:r w:rsidRPr="005179AD">
              <w:rPr>
                <w:b w:val="0"/>
                <w:sz w:val="22"/>
                <w:szCs w:val="22"/>
              </w:rPr>
              <w:t>Jurídico</w:t>
            </w:r>
          </w:p>
        </w:tc>
        <w:tc>
          <w:tcPr>
            <w:tcW w:w="893" w:type="pct"/>
            <w:shd w:val="clear" w:color="auto" w:fill="auto"/>
          </w:tcPr>
          <w:p w14:paraId="6F90D138"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21B73CF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DA9BD1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43C82FDD"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1E10B9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185DB8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7436457"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1F6D5472" w14:textId="77777777" w:rsidR="00B75AB4" w:rsidRPr="005179AD" w:rsidRDefault="00B75AB4" w:rsidP="00882F17">
            <w:pPr>
              <w:spacing w:before="120" w:line="276" w:lineRule="auto"/>
              <w:ind w:firstLine="0"/>
              <w:jc w:val="center"/>
              <w:rPr>
                <w:b w:val="0"/>
                <w:sz w:val="22"/>
                <w:szCs w:val="22"/>
              </w:rPr>
            </w:pPr>
          </w:p>
        </w:tc>
      </w:tr>
      <w:tr w:rsidR="005179AD" w:rsidRPr="005179AD" w14:paraId="55CC596D" w14:textId="77777777" w:rsidTr="002B0570">
        <w:trPr>
          <w:trHeight w:val="183"/>
        </w:trPr>
        <w:tc>
          <w:tcPr>
            <w:tcW w:w="631" w:type="pct"/>
            <w:vMerge/>
            <w:shd w:val="clear" w:color="auto" w:fill="auto"/>
          </w:tcPr>
          <w:p w14:paraId="71045311"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4DF39F4C" w14:textId="77777777" w:rsidR="00B75AB4" w:rsidRPr="005179AD" w:rsidRDefault="00B75AB4" w:rsidP="00882F17">
            <w:pPr>
              <w:spacing w:before="120" w:line="276" w:lineRule="auto"/>
              <w:ind w:firstLine="0"/>
              <w:rPr>
                <w:b w:val="0"/>
                <w:sz w:val="22"/>
                <w:szCs w:val="22"/>
              </w:rPr>
            </w:pPr>
            <w:r w:rsidRPr="005179AD">
              <w:rPr>
                <w:b w:val="0"/>
                <w:sz w:val="22"/>
                <w:szCs w:val="22"/>
              </w:rPr>
              <w:t>Biotecnologia</w:t>
            </w:r>
          </w:p>
        </w:tc>
        <w:tc>
          <w:tcPr>
            <w:tcW w:w="893" w:type="pct"/>
            <w:shd w:val="clear" w:color="auto" w:fill="auto"/>
          </w:tcPr>
          <w:p w14:paraId="163304A6"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3E46063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F68F80C"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900A134"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48350E40"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3670763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3748C21" w14:textId="77777777" w:rsidR="00B75AB4" w:rsidRPr="005179AD" w:rsidRDefault="00B75AB4" w:rsidP="00882F17">
            <w:pPr>
              <w:spacing w:before="120" w:line="276" w:lineRule="auto"/>
              <w:ind w:firstLine="0"/>
              <w:jc w:val="center"/>
              <w:rPr>
                <w:b w:val="0"/>
                <w:sz w:val="22"/>
                <w:szCs w:val="22"/>
              </w:rPr>
            </w:pPr>
          </w:p>
        </w:tc>
        <w:tc>
          <w:tcPr>
            <w:tcW w:w="306" w:type="pct"/>
            <w:shd w:val="clear" w:color="auto" w:fill="auto"/>
            <w:vAlign w:val="center"/>
          </w:tcPr>
          <w:p w14:paraId="79308788" w14:textId="77777777" w:rsidR="00B75AB4" w:rsidRPr="005179AD" w:rsidRDefault="00B75AB4" w:rsidP="00882F17">
            <w:pPr>
              <w:spacing w:before="120" w:line="276" w:lineRule="auto"/>
              <w:ind w:firstLine="0"/>
              <w:jc w:val="center"/>
              <w:rPr>
                <w:b w:val="0"/>
                <w:sz w:val="22"/>
                <w:szCs w:val="22"/>
              </w:rPr>
            </w:pPr>
          </w:p>
        </w:tc>
      </w:tr>
      <w:tr w:rsidR="005179AD" w:rsidRPr="005179AD" w14:paraId="5EC7DD16" w14:textId="77777777" w:rsidTr="00882F17">
        <w:trPr>
          <w:trHeight w:val="183"/>
        </w:trPr>
        <w:tc>
          <w:tcPr>
            <w:tcW w:w="631" w:type="pct"/>
            <w:vMerge w:val="restart"/>
            <w:shd w:val="clear" w:color="auto" w:fill="auto"/>
            <w:textDirection w:val="btLr"/>
            <w:vAlign w:val="center"/>
          </w:tcPr>
          <w:p w14:paraId="6D81FB37" w14:textId="7677DC6B" w:rsidR="00B75AB4" w:rsidRPr="00882F17" w:rsidRDefault="002B1400" w:rsidP="00882F17">
            <w:pPr>
              <w:spacing w:line="276" w:lineRule="auto"/>
              <w:ind w:left="113" w:right="113" w:firstLine="0"/>
              <w:jc w:val="center"/>
              <w:rPr>
                <w:sz w:val="22"/>
                <w:szCs w:val="22"/>
              </w:rPr>
            </w:pPr>
            <w:r w:rsidRPr="00882F17">
              <w:rPr>
                <w:sz w:val="22"/>
                <w:szCs w:val="22"/>
              </w:rPr>
              <w:t>I</w:t>
            </w:r>
            <w:r w:rsidR="00B75AB4" w:rsidRPr="00882F17">
              <w:rPr>
                <w:sz w:val="22"/>
                <w:szCs w:val="22"/>
              </w:rPr>
              <w:t>TACOATIARA</w:t>
            </w:r>
          </w:p>
        </w:tc>
        <w:tc>
          <w:tcPr>
            <w:tcW w:w="894" w:type="pct"/>
            <w:shd w:val="clear" w:color="auto" w:fill="auto"/>
          </w:tcPr>
          <w:p w14:paraId="2E8F70A2" w14:textId="77777777" w:rsidR="00B75AB4" w:rsidRPr="005179AD" w:rsidRDefault="00B75AB4" w:rsidP="00882F17">
            <w:pPr>
              <w:spacing w:before="120" w:line="276" w:lineRule="auto"/>
              <w:ind w:firstLine="0"/>
              <w:rPr>
                <w:b w:val="0"/>
                <w:sz w:val="22"/>
                <w:szCs w:val="22"/>
              </w:rPr>
            </w:pPr>
            <w:r w:rsidRPr="005179AD">
              <w:rPr>
                <w:b w:val="0"/>
                <w:sz w:val="22"/>
                <w:szCs w:val="22"/>
              </w:rPr>
              <w:t>Agronegócio</w:t>
            </w:r>
          </w:p>
        </w:tc>
        <w:tc>
          <w:tcPr>
            <w:tcW w:w="893" w:type="pct"/>
            <w:shd w:val="clear" w:color="auto" w:fill="auto"/>
          </w:tcPr>
          <w:p w14:paraId="4FE0AFDF"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79C7E09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400E8BD"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31ED5E5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A484A73"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425D15B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817C62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319C5D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035A43B" w14:textId="77777777" w:rsidTr="002B0570">
        <w:trPr>
          <w:trHeight w:val="183"/>
        </w:trPr>
        <w:tc>
          <w:tcPr>
            <w:tcW w:w="631" w:type="pct"/>
            <w:vMerge/>
            <w:shd w:val="clear" w:color="auto" w:fill="auto"/>
          </w:tcPr>
          <w:p w14:paraId="34798B3B"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35DF220A"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tcPr>
          <w:p w14:paraId="4C2997AC"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72AC8A9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04E5671"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385709E3"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E232553"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55BD58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F1B063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ACB317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8163A02" w14:textId="77777777" w:rsidTr="002B0570">
        <w:trPr>
          <w:trHeight w:val="183"/>
        </w:trPr>
        <w:tc>
          <w:tcPr>
            <w:tcW w:w="631" w:type="pct"/>
            <w:vMerge/>
            <w:shd w:val="clear" w:color="auto" w:fill="auto"/>
          </w:tcPr>
          <w:p w14:paraId="64EA4AE4"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0B47F668"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62C4A4A2"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tcPr>
          <w:p w14:paraId="2CECC52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2551F86"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66A718CA"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336EF7AB"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43201F6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260B84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38A9F8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D6424C3" w14:textId="77777777" w:rsidTr="002B0570">
        <w:trPr>
          <w:trHeight w:val="183"/>
        </w:trPr>
        <w:tc>
          <w:tcPr>
            <w:tcW w:w="631" w:type="pct"/>
            <w:vMerge/>
            <w:tcBorders>
              <w:top w:val="nil"/>
            </w:tcBorders>
            <w:shd w:val="clear" w:color="auto" w:fill="auto"/>
          </w:tcPr>
          <w:p w14:paraId="17BC3B44" w14:textId="77777777" w:rsidR="00B75AB4" w:rsidRPr="005179AD" w:rsidRDefault="00B75AB4" w:rsidP="002B0570">
            <w:pPr>
              <w:spacing w:line="276" w:lineRule="auto"/>
              <w:ind w:firstLine="0"/>
              <w:rPr>
                <w:b w:val="0"/>
                <w:sz w:val="22"/>
                <w:szCs w:val="22"/>
              </w:rPr>
            </w:pPr>
          </w:p>
        </w:tc>
        <w:tc>
          <w:tcPr>
            <w:tcW w:w="894" w:type="pct"/>
            <w:tcBorders>
              <w:top w:val="single" w:sz="4" w:space="0" w:color="auto"/>
            </w:tcBorders>
            <w:shd w:val="clear" w:color="auto" w:fill="auto"/>
          </w:tcPr>
          <w:p w14:paraId="2B3A5FB2"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7975E7C8" w14:textId="77777777" w:rsidR="005179AD" w:rsidRDefault="00B75AB4" w:rsidP="00882F17">
            <w:pPr>
              <w:spacing w:before="120" w:line="276" w:lineRule="auto"/>
              <w:ind w:firstLine="0"/>
              <w:rPr>
                <w:b w:val="0"/>
                <w:sz w:val="22"/>
                <w:szCs w:val="22"/>
              </w:rPr>
            </w:pPr>
            <w:r w:rsidRPr="005179AD">
              <w:rPr>
                <w:b w:val="0"/>
                <w:sz w:val="22"/>
                <w:szCs w:val="22"/>
              </w:rPr>
              <w:t>Integrado/</w:t>
            </w:r>
          </w:p>
          <w:p w14:paraId="3B49E5BB" w14:textId="77777777" w:rsidR="00B75AB4" w:rsidRPr="005179AD" w:rsidRDefault="00B75AB4" w:rsidP="00882F17">
            <w:pPr>
              <w:spacing w:before="120" w:line="276" w:lineRule="auto"/>
              <w:ind w:firstLine="0"/>
              <w:rPr>
                <w:b w:val="0"/>
                <w:sz w:val="22"/>
                <w:szCs w:val="22"/>
              </w:rPr>
            </w:pPr>
            <w:r w:rsidRPr="005179AD">
              <w:rPr>
                <w:b w:val="0"/>
                <w:sz w:val="22"/>
                <w:szCs w:val="22"/>
              </w:rPr>
              <w:t>PROEJA</w:t>
            </w:r>
          </w:p>
        </w:tc>
        <w:tc>
          <w:tcPr>
            <w:tcW w:w="407" w:type="pct"/>
            <w:shd w:val="clear" w:color="auto" w:fill="auto"/>
          </w:tcPr>
          <w:p w14:paraId="1CFF1D5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21637E1"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296A63F8"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189E18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19E1757"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38F2450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414F61B5" w14:textId="77777777" w:rsidR="00B75AB4" w:rsidRPr="005179AD" w:rsidRDefault="00B75AB4" w:rsidP="00882F17">
            <w:pPr>
              <w:spacing w:before="120" w:line="276" w:lineRule="auto"/>
              <w:ind w:firstLine="0"/>
              <w:jc w:val="center"/>
              <w:rPr>
                <w:b w:val="0"/>
                <w:sz w:val="22"/>
                <w:szCs w:val="22"/>
              </w:rPr>
            </w:pPr>
          </w:p>
        </w:tc>
      </w:tr>
      <w:tr w:rsidR="005179AD" w:rsidRPr="005179AD" w14:paraId="1B4D65D0" w14:textId="77777777" w:rsidTr="002B0570">
        <w:trPr>
          <w:trHeight w:val="183"/>
        </w:trPr>
        <w:tc>
          <w:tcPr>
            <w:tcW w:w="631" w:type="pct"/>
            <w:vMerge/>
            <w:tcBorders>
              <w:top w:val="nil"/>
            </w:tcBorders>
            <w:shd w:val="clear" w:color="auto" w:fill="auto"/>
          </w:tcPr>
          <w:p w14:paraId="25E315AC"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13C3303E"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421E7C50"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2693CEF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F77EBFE"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06A5385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B6ECC2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49BB62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4A723B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B1337B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0BFF7500" w14:textId="77777777" w:rsidTr="002B0570">
        <w:trPr>
          <w:trHeight w:val="183"/>
        </w:trPr>
        <w:tc>
          <w:tcPr>
            <w:tcW w:w="631" w:type="pct"/>
            <w:vMerge/>
            <w:tcBorders>
              <w:top w:val="nil"/>
            </w:tcBorders>
            <w:shd w:val="clear" w:color="auto" w:fill="auto"/>
          </w:tcPr>
          <w:p w14:paraId="0347997C"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CD7D102"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tcPr>
          <w:p w14:paraId="2E7A24F4"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1EE86C5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59165A7"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45F590E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8C4FAE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7DB76D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96A219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7978CB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12E2A78" w14:textId="77777777" w:rsidTr="002B0570">
        <w:trPr>
          <w:trHeight w:val="183"/>
        </w:trPr>
        <w:tc>
          <w:tcPr>
            <w:tcW w:w="631" w:type="pct"/>
            <w:vMerge/>
            <w:tcBorders>
              <w:top w:val="nil"/>
            </w:tcBorders>
            <w:shd w:val="clear" w:color="auto" w:fill="auto"/>
          </w:tcPr>
          <w:p w14:paraId="62382CFB"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20228AED" w14:textId="77777777" w:rsidR="00B75AB4" w:rsidRPr="005179AD" w:rsidRDefault="00B75AB4" w:rsidP="00882F17">
            <w:pPr>
              <w:spacing w:before="120" w:line="276" w:lineRule="auto"/>
              <w:ind w:firstLine="0"/>
              <w:rPr>
                <w:b w:val="0"/>
                <w:sz w:val="22"/>
                <w:szCs w:val="22"/>
              </w:rPr>
            </w:pPr>
            <w:r w:rsidRPr="005179AD">
              <w:rPr>
                <w:b w:val="0"/>
                <w:sz w:val="22"/>
                <w:szCs w:val="22"/>
              </w:rPr>
              <w:t>Contabilidade</w:t>
            </w:r>
          </w:p>
        </w:tc>
        <w:tc>
          <w:tcPr>
            <w:tcW w:w="893" w:type="pct"/>
            <w:shd w:val="clear" w:color="auto" w:fill="auto"/>
          </w:tcPr>
          <w:p w14:paraId="68387598"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59043DB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2C01B67"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EE7FF4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53A38B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59E952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FCDD13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35E0EE9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7C015AB0" w14:textId="77777777" w:rsidTr="002B0570">
        <w:trPr>
          <w:trHeight w:val="183"/>
        </w:trPr>
        <w:tc>
          <w:tcPr>
            <w:tcW w:w="631" w:type="pct"/>
            <w:vMerge/>
            <w:tcBorders>
              <w:top w:val="nil"/>
            </w:tcBorders>
            <w:shd w:val="clear" w:color="auto" w:fill="auto"/>
          </w:tcPr>
          <w:p w14:paraId="331FEAA0"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6A78DC55" w14:textId="77777777" w:rsidR="00B75AB4" w:rsidRPr="005179AD" w:rsidRDefault="00B75AB4" w:rsidP="00882F17">
            <w:pPr>
              <w:spacing w:before="120" w:line="276" w:lineRule="auto"/>
              <w:ind w:firstLine="0"/>
              <w:rPr>
                <w:b w:val="0"/>
                <w:sz w:val="22"/>
                <w:szCs w:val="22"/>
              </w:rPr>
            </w:pPr>
            <w:r w:rsidRPr="005179AD">
              <w:rPr>
                <w:b w:val="0"/>
                <w:sz w:val="22"/>
                <w:szCs w:val="22"/>
              </w:rPr>
              <w:t>Agronegócio</w:t>
            </w:r>
          </w:p>
        </w:tc>
        <w:tc>
          <w:tcPr>
            <w:tcW w:w="893" w:type="pct"/>
            <w:shd w:val="clear" w:color="auto" w:fill="auto"/>
          </w:tcPr>
          <w:p w14:paraId="39A98B69"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38560F8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89E02A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40D8E0B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B31A5B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AAF6A80"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6955E2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3B49099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6FC50759" w14:textId="77777777" w:rsidTr="002B0570">
        <w:trPr>
          <w:trHeight w:val="183"/>
        </w:trPr>
        <w:tc>
          <w:tcPr>
            <w:tcW w:w="631" w:type="pct"/>
            <w:vMerge/>
            <w:tcBorders>
              <w:top w:val="nil"/>
            </w:tcBorders>
            <w:shd w:val="clear" w:color="auto" w:fill="auto"/>
          </w:tcPr>
          <w:p w14:paraId="5B010FAA" w14:textId="77777777" w:rsidR="00B75AB4" w:rsidRPr="005179AD" w:rsidRDefault="00B75AB4" w:rsidP="002B0570">
            <w:pPr>
              <w:spacing w:line="276" w:lineRule="auto"/>
              <w:ind w:firstLine="0"/>
              <w:rPr>
                <w:b w:val="0"/>
                <w:sz w:val="22"/>
                <w:szCs w:val="22"/>
              </w:rPr>
            </w:pPr>
          </w:p>
        </w:tc>
        <w:tc>
          <w:tcPr>
            <w:tcW w:w="894" w:type="pct"/>
            <w:shd w:val="clear" w:color="auto" w:fill="auto"/>
          </w:tcPr>
          <w:p w14:paraId="52C2E52B" w14:textId="77777777" w:rsidR="00B75AB4" w:rsidRPr="005179AD" w:rsidRDefault="00B75AB4" w:rsidP="00882F17">
            <w:pPr>
              <w:spacing w:before="120" w:line="276" w:lineRule="auto"/>
              <w:ind w:firstLine="0"/>
              <w:rPr>
                <w:b w:val="0"/>
                <w:sz w:val="22"/>
                <w:szCs w:val="22"/>
              </w:rPr>
            </w:pPr>
            <w:r w:rsidRPr="005179AD">
              <w:rPr>
                <w:b w:val="0"/>
                <w:sz w:val="22"/>
                <w:szCs w:val="22"/>
              </w:rPr>
              <w:t>Meio Ambiente</w:t>
            </w:r>
          </w:p>
        </w:tc>
        <w:tc>
          <w:tcPr>
            <w:tcW w:w="893" w:type="pct"/>
            <w:shd w:val="clear" w:color="auto" w:fill="auto"/>
          </w:tcPr>
          <w:p w14:paraId="19DE787E"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tcPr>
          <w:p w14:paraId="06C1336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CDD7751"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17373F2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D7ECE7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4C3FC3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DAF479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385A002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6EA13BBA" w14:textId="77777777" w:rsidTr="00882F17">
        <w:trPr>
          <w:trHeight w:val="183"/>
        </w:trPr>
        <w:tc>
          <w:tcPr>
            <w:tcW w:w="631" w:type="pct"/>
            <w:vMerge w:val="restart"/>
            <w:shd w:val="clear" w:color="auto" w:fill="auto"/>
            <w:textDirection w:val="btLr"/>
            <w:vAlign w:val="center"/>
          </w:tcPr>
          <w:p w14:paraId="4B76EBFC" w14:textId="77777777" w:rsidR="00B75AB4" w:rsidRPr="00882F17" w:rsidRDefault="00B75AB4" w:rsidP="00882F17">
            <w:pPr>
              <w:spacing w:line="276" w:lineRule="auto"/>
              <w:ind w:left="113" w:right="113" w:firstLine="0"/>
              <w:jc w:val="center"/>
              <w:rPr>
                <w:sz w:val="22"/>
                <w:szCs w:val="22"/>
              </w:rPr>
            </w:pPr>
            <w:r w:rsidRPr="00882F17">
              <w:rPr>
                <w:sz w:val="22"/>
                <w:szCs w:val="22"/>
              </w:rPr>
              <w:t>TEFÉ</w:t>
            </w:r>
          </w:p>
        </w:tc>
        <w:tc>
          <w:tcPr>
            <w:tcW w:w="894" w:type="pct"/>
            <w:shd w:val="clear" w:color="auto" w:fill="auto"/>
            <w:vAlign w:val="center"/>
          </w:tcPr>
          <w:p w14:paraId="2C47FC8A" w14:textId="77777777" w:rsidR="00B75AB4" w:rsidRPr="005179AD" w:rsidRDefault="00B75AB4" w:rsidP="00882F17">
            <w:pPr>
              <w:spacing w:before="120" w:line="276" w:lineRule="auto"/>
              <w:ind w:firstLine="0"/>
              <w:jc w:val="left"/>
              <w:rPr>
                <w:b w:val="0"/>
                <w:sz w:val="22"/>
                <w:szCs w:val="22"/>
              </w:rPr>
            </w:pPr>
            <w:r w:rsidRPr="005179AD">
              <w:rPr>
                <w:b w:val="0"/>
                <w:sz w:val="22"/>
                <w:szCs w:val="22"/>
              </w:rPr>
              <w:t>Informática</w:t>
            </w:r>
          </w:p>
        </w:tc>
        <w:tc>
          <w:tcPr>
            <w:tcW w:w="893" w:type="pct"/>
            <w:shd w:val="clear" w:color="auto" w:fill="auto"/>
            <w:vAlign w:val="center"/>
          </w:tcPr>
          <w:p w14:paraId="60AFF360" w14:textId="77777777" w:rsidR="00B75AB4" w:rsidRPr="005179AD" w:rsidRDefault="00B75AB4" w:rsidP="00882F17">
            <w:pPr>
              <w:spacing w:before="120" w:line="276" w:lineRule="auto"/>
              <w:ind w:firstLine="0"/>
              <w:jc w:val="left"/>
              <w:rPr>
                <w:b w:val="0"/>
                <w:sz w:val="22"/>
                <w:szCs w:val="22"/>
              </w:rPr>
            </w:pPr>
            <w:r w:rsidRPr="005179AD">
              <w:rPr>
                <w:b w:val="0"/>
                <w:sz w:val="22"/>
                <w:szCs w:val="22"/>
              </w:rPr>
              <w:t>Integrado</w:t>
            </w:r>
          </w:p>
        </w:tc>
        <w:tc>
          <w:tcPr>
            <w:tcW w:w="407" w:type="pct"/>
            <w:shd w:val="clear" w:color="auto" w:fill="auto"/>
            <w:vAlign w:val="center"/>
          </w:tcPr>
          <w:p w14:paraId="5918A16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0F421F1" w14:textId="77777777" w:rsidR="00B75AB4" w:rsidRPr="005179AD" w:rsidRDefault="00B75AB4" w:rsidP="00882F17">
            <w:pPr>
              <w:spacing w:before="120" w:line="276" w:lineRule="auto"/>
              <w:ind w:firstLine="0"/>
              <w:jc w:val="left"/>
              <w:rPr>
                <w:b w:val="0"/>
                <w:sz w:val="22"/>
                <w:szCs w:val="22"/>
              </w:rPr>
            </w:pPr>
            <w:r w:rsidRPr="005179AD">
              <w:rPr>
                <w:b w:val="0"/>
                <w:sz w:val="22"/>
                <w:szCs w:val="22"/>
              </w:rPr>
              <w:t>Diurno</w:t>
            </w:r>
          </w:p>
        </w:tc>
        <w:tc>
          <w:tcPr>
            <w:tcW w:w="303" w:type="pct"/>
            <w:shd w:val="clear" w:color="auto" w:fill="auto"/>
            <w:vAlign w:val="center"/>
          </w:tcPr>
          <w:p w14:paraId="50C6DF4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86FD67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5839E3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559C87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06BB23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337AA45" w14:textId="77777777" w:rsidTr="00882F17">
        <w:trPr>
          <w:trHeight w:val="183"/>
        </w:trPr>
        <w:tc>
          <w:tcPr>
            <w:tcW w:w="631" w:type="pct"/>
            <w:vMerge/>
            <w:shd w:val="clear" w:color="auto" w:fill="auto"/>
          </w:tcPr>
          <w:p w14:paraId="3A7D34B3"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705B80AE" w14:textId="77777777" w:rsidR="00B75AB4" w:rsidRPr="005179AD" w:rsidRDefault="00B75AB4" w:rsidP="00882F17">
            <w:pPr>
              <w:spacing w:before="120" w:line="276" w:lineRule="auto"/>
              <w:ind w:firstLine="0"/>
              <w:jc w:val="left"/>
              <w:rPr>
                <w:b w:val="0"/>
                <w:sz w:val="22"/>
                <w:szCs w:val="22"/>
              </w:rPr>
            </w:pPr>
            <w:r w:rsidRPr="005179AD">
              <w:rPr>
                <w:b w:val="0"/>
                <w:sz w:val="22"/>
                <w:szCs w:val="22"/>
              </w:rPr>
              <w:t>Administração</w:t>
            </w:r>
          </w:p>
        </w:tc>
        <w:tc>
          <w:tcPr>
            <w:tcW w:w="893" w:type="pct"/>
            <w:shd w:val="clear" w:color="auto" w:fill="auto"/>
          </w:tcPr>
          <w:p w14:paraId="01648242" w14:textId="77777777" w:rsidR="00B75AB4" w:rsidRPr="005179AD" w:rsidRDefault="00B75AB4" w:rsidP="00882F17">
            <w:pPr>
              <w:spacing w:before="120" w:line="276" w:lineRule="auto"/>
              <w:ind w:firstLine="0"/>
              <w:jc w:val="left"/>
              <w:rPr>
                <w:b w:val="0"/>
                <w:sz w:val="22"/>
                <w:szCs w:val="22"/>
              </w:rPr>
            </w:pPr>
            <w:r w:rsidRPr="005179AD">
              <w:rPr>
                <w:b w:val="0"/>
                <w:sz w:val="22"/>
                <w:szCs w:val="22"/>
              </w:rPr>
              <w:t>Integrado</w:t>
            </w:r>
          </w:p>
        </w:tc>
        <w:tc>
          <w:tcPr>
            <w:tcW w:w="407" w:type="pct"/>
            <w:shd w:val="clear" w:color="auto" w:fill="auto"/>
            <w:vAlign w:val="center"/>
          </w:tcPr>
          <w:p w14:paraId="07E5D8F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7C093E2" w14:textId="77777777" w:rsidR="00B75AB4" w:rsidRPr="005179AD" w:rsidRDefault="00B75AB4" w:rsidP="00882F17">
            <w:pPr>
              <w:spacing w:before="120" w:line="276" w:lineRule="auto"/>
              <w:ind w:firstLine="0"/>
              <w:jc w:val="left"/>
              <w:rPr>
                <w:b w:val="0"/>
                <w:sz w:val="22"/>
                <w:szCs w:val="22"/>
              </w:rPr>
            </w:pPr>
            <w:r w:rsidRPr="005179AD">
              <w:rPr>
                <w:b w:val="0"/>
                <w:sz w:val="22"/>
                <w:szCs w:val="22"/>
              </w:rPr>
              <w:t>Diurno</w:t>
            </w:r>
          </w:p>
        </w:tc>
        <w:tc>
          <w:tcPr>
            <w:tcW w:w="303" w:type="pct"/>
            <w:shd w:val="clear" w:color="auto" w:fill="auto"/>
            <w:vAlign w:val="center"/>
          </w:tcPr>
          <w:p w14:paraId="51F60D8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771834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8C6997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5FAD73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431FBA3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319025A" w14:textId="77777777" w:rsidTr="00882F17">
        <w:trPr>
          <w:trHeight w:val="183"/>
        </w:trPr>
        <w:tc>
          <w:tcPr>
            <w:tcW w:w="631" w:type="pct"/>
            <w:vMerge/>
            <w:shd w:val="clear" w:color="auto" w:fill="auto"/>
          </w:tcPr>
          <w:p w14:paraId="798BEE2F"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083D681B" w14:textId="77777777" w:rsidR="00B75AB4" w:rsidRPr="005179AD" w:rsidRDefault="00B75AB4" w:rsidP="00882F17">
            <w:pPr>
              <w:spacing w:before="120" w:line="276" w:lineRule="auto"/>
              <w:ind w:firstLine="0"/>
              <w:jc w:val="left"/>
              <w:rPr>
                <w:b w:val="0"/>
                <w:sz w:val="22"/>
                <w:szCs w:val="22"/>
              </w:rPr>
            </w:pPr>
            <w:r w:rsidRPr="005179AD">
              <w:rPr>
                <w:b w:val="0"/>
                <w:sz w:val="22"/>
                <w:szCs w:val="22"/>
              </w:rPr>
              <w:t>Agropecuária</w:t>
            </w:r>
          </w:p>
        </w:tc>
        <w:tc>
          <w:tcPr>
            <w:tcW w:w="893" w:type="pct"/>
            <w:shd w:val="clear" w:color="auto" w:fill="auto"/>
          </w:tcPr>
          <w:p w14:paraId="36CF7DFE" w14:textId="77777777" w:rsidR="00B75AB4" w:rsidRPr="005179AD" w:rsidRDefault="00B75AB4" w:rsidP="00882F17">
            <w:pPr>
              <w:spacing w:before="120" w:line="276" w:lineRule="auto"/>
              <w:ind w:firstLine="0"/>
              <w:jc w:val="left"/>
              <w:rPr>
                <w:b w:val="0"/>
                <w:sz w:val="22"/>
                <w:szCs w:val="22"/>
              </w:rPr>
            </w:pPr>
            <w:r w:rsidRPr="005179AD">
              <w:rPr>
                <w:b w:val="0"/>
                <w:sz w:val="22"/>
                <w:szCs w:val="22"/>
              </w:rPr>
              <w:t>Integrado</w:t>
            </w:r>
          </w:p>
        </w:tc>
        <w:tc>
          <w:tcPr>
            <w:tcW w:w="407" w:type="pct"/>
            <w:shd w:val="clear" w:color="auto" w:fill="auto"/>
            <w:vAlign w:val="center"/>
          </w:tcPr>
          <w:p w14:paraId="51215D3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8025FC0" w14:textId="77777777" w:rsidR="00B75AB4" w:rsidRPr="005179AD" w:rsidRDefault="00B75AB4" w:rsidP="00882F17">
            <w:pPr>
              <w:spacing w:before="120" w:line="276" w:lineRule="auto"/>
              <w:ind w:firstLine="0"/>
              <w:jc w:val="left"/>
              <w:rPr>
                <w:b w:val="0"/>
                <w:sz w:val="22"/>
                <w:szCs w:val="22"/>
              </w:rPr>
            </w:pPr>
            <w:r w:rsidRPr="005179AD">
              <w:rPr>
                <w:b w:val="0"/>
                <w:sz w:val="22"/>
                <w:szCs w:val="22"/>
              </w:rPr>
              <w:t>Diurno</w:t>
            </w:r>
          </w:p>
        </w:tc>
        <w:tc>
          <w:tcPr>
            <w:tcW w:w="303" w:type="pct"/>
            <w:shd w:val="clear" w:color="auto" w:fill="auto"/>
            <w:vAlign w:val="center"/>
          </w:tcPr>
          <w:p w14:paraId="5E200EE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EE7CE8B"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DEB672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AE27B3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D9E0B0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7A38008F" w14:textId="77777777" w:rsidTr="00882F17">
        <w:trPr>
          <w:trHeight w:val="183"/>
        </w:trPr>
        <w:tc>
          <w:tcPr>
            <w:tcW w:w="631" w:type="pct"/>
            <w:vMerge/>
            <w:shd w:val="clear" w:color="auto" w:fill="auto"/>
          </w:tcPr>
          <w:p w14:paraId="417BFA22"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4C37B01C" w14:textId="77777777" w:rsidR="00B75AB4" w:rsidRPr="005179AD" w:rsidRDefault="00B75AB4" w:rsidP="00882F17">
            <w:pPr>
              <w:spacing w:before="120" w:line="276" w:lineRule="auto"/>
              <w:ind w:firstLine="0"/>
              <w:jc w:val="left"/>
              <w:rPr>
                <w:b w:val="0"/>
                <w:sz w:val="22"/>
                <w:szCs w:val="22"/>
              </w:rPr>
            </w:pPr>
            <w:r w:rsidRPr="005179AD">
              <w:rPr>
                <w:b w:val="0"/>
                <w:sz w:val="22"/>
                <w:szCs w:val="22"/>
              </w:rPr>
              <w:t>Recursos Pesqueiros</w:t>
            </w:r>
          </w:p>
        </w:tc>
        <w:tc>
          <w:tcPr>
            <w:tcW w:w="893" w:type="pct"/>
            <w:shd w:val="clear" w:color="auto" w:fill="auto"/>
            <w:vAlign w:val="center"/>
          </w:tcPr>
          <w:p w14:paraId="0F6C0023" w14:textId="77777777" w:rsidR="00B75AB4" w:rsidRPr="005179AD" w:rsidRDefault="00B75AB4" w:rsidP="00882F17">
            <w:pPr>
              <w:spacing w:before="120" w:line="276" w:lineRule="auto"/>
              <w:ind w:firstLine="0"/>
              <w:jc w:val="left"/>
              <w:rPr>
                <w:b w:val="0"/>
                <w:sz w:val="22"/>
                <w:szCs w:val="22"/>
              </w:rPr>
            </w:pPr>
            <w:r w:rsidRPr="005179AD">
              <w:rPr>
                <w:b w:val="0"/>
                <w:sz w:val="22"/>
                <w:szCs w:val="22"/>
              </w:rPr>
              <w:t>Integrado</w:t>
            </w:r>
          </w:p>
        </w:tc>
        <w:tc>
          <w:tcPr>
            <w:tcW w:w="407" w:type="pct"/>
            <w:shd w:val="clear" w:color="auto" w:fill="auto"/>
            <w:vAlign w:val="center"/>
          </w:tcPr>
          <w:p w14:paraId="3D4DE9A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1096237" w14:textId="77777777" w:rsidR="00B75AB4" w:rsidRPr="005179AD" w:rsidRDefault="00B75AB4" w:rsidP="00882F17">
            <w:pPr>
              <w:spacing w:before="120" w:line="276" w:lineRule="auto"/>
              <w:ind w:firstLine="0"/>
              <w:jc w:val="left"/>
              <w:rPr>
                <w:b w:val="0"/>
                <w:sz w:val="22"/>
                <w:szCs w:val="22"/>
              </w:rPr>
            </w:pPr>
            <w:r w:rsidRPr="005179AD">
              <w:rPr>
                <w:b w:val="0"/>
                <w:sz w:val="22"/>
                <w:szCs w:val="22"/>
              </w:rPr>
              <w:t>Diurno</w:t>
            </w:r>
          </w:p>
        </w:tc>
        <w:tc>
          <w:tcPr>
            <w:tcW w:w="303" w:type="pct"/>
            <w:shd w:val="clear" w:color="auto" w:fill="auto"/>
            <w:vAlign w:val="center"/>
          </w:tcPr>
          <w:p w14:paraId="1009BAD0"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0508784"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C6BB78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B6BC6E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0BB3DA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7288073" w14:textId="77777777" w:rsidTr="00882F17">
        <w:trPr>
          <w:trHeight w:val="183"/>
        </w:trPr>
        <w:tc>
          <w:tcPr>
            <w:tcW w:w="631" w:type="pct"/>
            <w:vMerge/>
            <w:shd w:val="clear" w:color="auto" w:fill="auto"/>
          </w:tcPr>
          <w:p w14:paraId="517A5B32"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5E0960B5" w14:textId="77777777" w:rsidR="00B75AB4" w:rsidRPr="005179AD" w:rsidRDefault="00B75AB4" w:rsidP="00882F17">
            <w:pPr>
              <w:spacing w:before="120" w:line="276" w:lineRule="auto"/>
              <w:ind w:firstLine="0"/>
              <w:rPr>
                <w:b w:val="0"/>
                <w:sz w:val="22"/>
                <w:szCs w:val="22"/>
              </w:rPr>
            </w:pPr>
            <w:r w:rsidRPr="005179AD">
              <w:rPr>
                <w:b w:val="0"/>
                <w:sz w:val="22"/>
                <w:szCs w:val="22"/>
              </w:rPr>
              <w:t>Contabilidade</w:t>
            </w:r>
          </w:p>
        </w:tc>
        <w:tc>
          <w:tcPr>
            <w:tcW w:w="893" w:type="pct"/>
            <w:shd w:val="clear" w:color="auto" w:fill="auto"/>
            <w:vAlign w:val="center"/>
          </w:tcPr>
          <w:p w14:paraId="28CFEDE6"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4BE66AD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619DB596"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7A4C228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5D518C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B24DA8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FDFF1A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4D47D0F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73A6B7A" w14:textId="77777777" w:rsidTr="00882F17">
        <w:trPr>
          <w:trHeight w:val="183"/>
        </w:trPr>
        <w:tc>
          <w:tcPr>
            <w:tcW w:w="631" w:type="pct"/>
            <w:vMerge/>
            <w:shd w:val="clear" w:color="auto" w:fill="auto"/>
          </w:tcPr>
          <w:p w14:paraId="47D4AB1F"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44B59AF4"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vAlign w:val="center"/>
          </w:tcPr>
          <w:p w14:paraId="0606628D"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3DFF81E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E267998"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7513826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87F710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C1F124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F0DCCC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F756F4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6D7E775" w14:textId="77777777" w:rsidTr="00882F17">
        <w:trPr>
          <w:trHeight w:val="183"/>
        </w:trPr>
        <w:tc>
          <w:tcPr>
            <w:tcW w:w="631" w:type="pct"/>
            <w:vMerge/>
            <w:shd w:val="clear" w:color="auto" w:fill="auto"/>
          </w:tcPr>
          <w:p w14:paraId="773A172F"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0A986D8C"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vAlign w:val="center"/>
          </w:tcPr>
          <w:p w14:paraId="14AF56EC"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25A6650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B7E16A7"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2F37FA7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19022A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18E842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370FFC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111117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46CF471F" w14:textId="77777777" w:rsidTr="00882F17">
        <w:trPr>
          <w:trHeight w:val="183"/>
        </w:trPr>
        <w:tc>
          <w:tcPr>
            <w:tcW w:w="631" w:type="pct"/>
            <w:vMerge w:val="restart"/>
            <w:shd w:val="clear" w:color="auto" w:fill="auto"/>
            <w:textDirection w:val="btLr"/>
            <w:vAlign w:val="center"/>
          </w:tcPr>
          <w:p w14:paraId="68068063" w14:textId="77777777" w:rsidR="00B75AB4" w:rsidRPr="00882F17" w:rsidRDefault="00B75AB4" w:rsidP="00882F17">
            <w:pPr>
              <w:spacing w:line="276" w:lineRule="auto"/>
              <w:ind w:left="113" w:right="113" w:firstLine="0"/>
              <w:jc w:val="center"/>
              <w:rPr>
                <w:sz w:val="22"/>
                <w:szCs w:val="22"/>
              </w:rPr>
            </w:pPr>
            <w:r w:rsidRPr="00882F17">
              <w:rPr>
                <w:sz w:val="22"/>
                <w:szCs w:val="22"/>
              </w:rPr>
              <w:t>EIRUNEPÉ</w:t>
            </w:r>
          </w:p>
        </w:tc>
        <w:tc>
          <w:tcPr>
            <w:tcW w:w="894" w:type="pct"/>
            <w:shd w:val="clear" w:color="auto" w:fill="auto"/>
            <w:vAlign w:val="center"/>
          </w:tcPr>
          <w:p w14:paraId="5C7836C5"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vAlign w:val="center"/>
          </w:tcPr>
          <w:p w14:paraId="0ADA177C"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vAlign w:val="center"/>
          </w:tcPr>
          <w:p w14:paraId="6BC3A37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4B623D7B"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12DD754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4E8ACE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D3D4B9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38ACD5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6EF4F7B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83319C8" w14:textId="77777777" w:rsidTr="00882F17">
        <w:trPr>
          <w:trHeight w:val="183"/>
        </w:trPr>
        <w:tc>
          <w:tcPr>
            <w:tcW w:w="631" w:type="pct"/>
            <w:vMerge/>
            <w:shd w:val="clear" w:color="auto" w:fill="auto"/>
          </w:tcPr>
          <w:p w14:paraId="18E859FD"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24D0FDB4"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00A19E1D"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vAlign w:val="center"/>
          </w:tcPr>
          <w:p w14:paraId="533B691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293B9E28"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6F2F1AB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D2051B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BECC4A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5414AC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4DDB344"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6A1087ED" w14:textId="77777777" w:rsidTr="00882F17">
        <w:trPr>
          <w:trHeight w:val="183"/>
        </w:trPr>
        <w:tc>
          <w:tcPr>
            <w:tcW w:w="631" w:type="pct"/>
            <w:vMerge/>
            <w:shd w:val="clear" w:color="auto" w:fill="auto"/>
          </w:tcPr>
          <w:p w14:paraId="3B7104F1" w14:textId="77777777" w:rsidR="00B75AB4" w:rsidRPr="005179AD" w:rsidRDefault="00B75AB4" w:rsidP="002B0570">
            <w:pPr>
              <w:spacing w:line="276" w:lineRule="auto"/>
              <w:ind w:firstLine="0"/>
              <w:jc w:val="center"/>
              <w:rPr>
                <w:b w:val="0"/>
                <w:sz w:val="22"/>
                <w:szCs w:val="22"/>
              </w:rPr>
            </w:pPr>
          </w:p>
        </w:tc>
        <w:tc>
          <w:tcPr>
            <w:tcW w:w="894" w:type="pct"/>
            <w:shd w:val="clear" w:color="auto" w:fill="auto"/>
          </w:tcPr>
          <w:p w14:paraId="79D771FB" w14:textId="77777777" w:rsidR="00B75AB4" w:rsidRPr="005179AD" w:rsidRDefault="00B75AB4" w:rsidP="00882F17">
            <w:pPr>
              <w:spacing w:before="120" w:line="276" w:lineRule="auto"/>
              <w:ind w:firstLine="0"/>
              <w:rPr>
                <w:b w:val="0"/>
                <w:sz w:val="22"/>
                <w:szCs w:val="22"/>
              </w:rPr>
            </w:pPr>
            <w:r w:rsidRPr="005179AD">
              <w:rPr>
                <w:b w:val="0"/>
                <w:sz w:val="22"/>
                <w:szCs w:val="22"/>
              </w:rPr>
              <w:t>Agronegócio</w:t>
            </w:r>
          </w:p>
        </w:tc>
        <w:tc>
          <w:tcPr>
            <w:tcW w:w="893" w:type="pct"/>
            <w:shd w:val="clear" w:color="auto" w:fill="auto"/>
            <w:vAlign w:val="center"/>
          </w:tcPr>
          <w:p w14:paraId="593CA19E"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vAlign w:val="center"/>
          </w:tcPr>
          <w:p w14:paraId="061118E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8F5C623"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67BF1397"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85F70C2"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7075815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6EFCFA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18FE2CF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01E5AB55" w14:textId="77777777" w:rsidTr="00882F17">
        <w:trPr>
          <w:trHeight w:val="183"/>
        </w:trPr>
        <w:tc>
          <w:tcPr>
            <w:tcW w:w="631" w:type="pct"/>
            <w:vMerge/>
            <w:shd w:val="clear" w:color="auto" w:fill="auto"/>
          </w:tcPr>
          <w:p w14:paraId="173B7AC6" w14:textId="77777777" w:rsidR="00B75AB4" w:rsidRPr="005179AD" w:rsidRDefault="00B75AB4" w:rsidP="002B0570">
            <w:pPr>
              <w:spacing w:line="276" w:lineRule="auto"/>
              <w:ind w:firstLine="0"/>
              <w:jc w:val="center"/>
              <w:rPr>
                <w:b w:val="0"/>
                <w:sz w:val="22"/>
                <w:szCs w:val="22"/>
              </w:rPr>
            </w:pPr>
          </w:p>
        </w:tc>
        <w:tc>
          <w:tcPr>
            <w:tcW w:w="894" w:type="pct"/>
            <w:shd w:val="clear" w:color="auto" w:fill="auto"/>
          </w:tcPr>
          <w:p w14:paraId="5FE1B214" w14:textId="77777777" w:rsidR="00B75AB4" w:rsidRPr="005179AD" w:rsidRDefault="00B75AB4" w:rsidP="00882F17">
            <w:pPr>
              <w:spacing w:before="120" w:line="276" w:lineRule="auto"/>
              <w:ind w:firstLine="0"/>
              <w:rPr>
                <w:b w:val="0"/>
                <w:sz w:val="22"/>
                <w:szCs w:val="22"/>
              </w:rPr>
            </w:pPr>
            <w:r w:rsidRPr="005179AD">
              <w:rPr>
                <w:b w:val="0"/>
                <w:sz w:val="22"/>
                <w:szCs w:val="22"/>
              </w:rPr>
              <w:t>Contabilidade</w:t>
            </w:r>
          </w:p>
        </w:tc>
        <w:tc>
          <w:tcPr>
            <w:tcW w:w="893" w:type="pct"/>
            <w:shd w:val="clear" w:color="auto" w:fill="auto"/>
            <w:vAlign w:val="center"/>
          </w:tcPr>
          <w:p w14:paraId="70799349" w14:textId="77777777" w:rsidR="00B75AB4" w:rsidRPr="005179AD" w:rsidRDefault="00B75AB4" w:rsidP="00882F17">
            <w:pPr>
              <w:spacing w:before="120" w:line="276" w:lineRule="auto"/>
              <w:ind w:firstLine="0"/>
              <w:rPr>
                <w:b w:val="0"/>
                <w:sz w:val="22"/>
                <w:szCs w:val="22"/>
              </w:rPr>
            </w:pPr>
            <w:r w:rsidRPr="005179AD">
              <w:rPr>
                <w:b w:val="0"/>
                <w:sz w:val="22"/>
                <w:szCs w:val="22"/>
              </w:rPr>
              <w:t>Integrado</w:t>
            </w:r>
          </w:p>
        </w:tc>
        <w:tc>
          <w:tcPr>
            <w:tcW w:w="407" w:type="pct"/>
            <w:shd w:val="clear" w:color="auto" w:fill="auto"/>
            <w:vAlign w:val="center"/>
          </w:tcPr>
          <w:p w14:paraId="0314588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E95C49B" w14:textId="77777777" w:rsidR="00B75AB4" w:rsidRPr="005179AD" w:rsidRDefault="00B75AB4"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12A44EAC"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446AD73A"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1CFB57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872926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4E67DF1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EA9DB94" w14:textId="77777777" w:rsidTr="00882F17">
        <w:trPr>
          <w:trHeight w:val="183"/>
        </w:trPr>
        <w:tc>
          <w:tcPr>
            <w:tcW w:w="631" w:type="pct"/>
            <w:vMerge/>
            <w:shd w:val="clear" w:color="auto" w:fill="auto"/>
          </w:tcPr>
          <w:p w14:paraId="62EA7DAB"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58E40641"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vAlign w:val="center"/>
          </w:tcPr>
          <w:p w14:paraId="3ED0C321" w14:textId="77777777" w:rsidR="005179AD" w:rsidRDefault="00B75AB4" w:rsidP="00882F17">
            <w:pPr>
              <w:spacing w:before="120" w:line="276" w:lineRule="auto"/>
              <w:ind w:firstLine="0"/>
              <w:rPr>
                <w:b w:val="0"/>
                <w:sz w:val="22"/>
                <w:szCs w:val="22"/>
              </w:rPr>
            </w:pPr>
            <w:r w:rsidRPr="005179AD">
              <w:rPr>
                <w:b w:val="0"/>
                <w:sz w:val="22"/>
                <w:szCs w:val="22"/>
              </w:rPr>
              <w:t>Integrado/</w:t>
            </w:r>
          </w:p>
          <w:p w14:paraId="69DAA8D2" w14:textId="77777777" w:rsidR="00B75AB4" w:rsidRPr="005179AD" w:rsidRDefault="00B75AB4" w:rsidP="00882F17">
            <w:pPr>
              <w:spacing w:before="120" w:line="276" w:lineRule="auto"/>
              <w:ind w:firstLine="0"/>
              <w:rPr>
                <w:b w:val="0"/>
                <w:sz w:val="22"/>
                <w:szCs w:val="22"/>
              </w:rPr>
            </w:pPr>
            <w:r w:rsidRPr="005179AD">
              <w:rPr>
                <w:b w:val="0"/>
                <w:sz w:val="22"/>
                <w:szCs w:val="22"/>
              </w:rPr>
              <w:t>PROEJA</w:t>
            </w:r>
          </w:p>
        </w:tc>
        <w:tc>
          <w:tcPr>
            <w:tcW w:w="407" w:type="pct"/>
            <w:shd w:val="clear" w:color="auto" w:fill="auto"/>
          </w:tcPr>
          <w:p w14:paraId="048B665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2E20094"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33D19F6"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3A19D74C"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C654BC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25193B4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404FEA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6BB38EA1" w14:textId="77777777" w:rsidTr="00882F17">
        <w:trPr>
          <w:trHeight w:val="183"/>
        </w:trPr>
        <w:tc>
          <w:tcPr>
            <w:tcW w:w="631" w:type="pct"/>
            <w:vMerge/>
            <w:shd w:val="clear" w:color="auto" w:fill="auto"/>
          </w:tcPr>
          <w:p w14:paraId="35599C3A"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49CB2048" w14:textId="77777777" w:rsidR="00B75AB4" w:rsidRPr="005179AD" w:rsidRDefault="00B75AB4"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vAlign w:val="center"/>
          </w:tcPr>
          <w:p w14:paraId="10A24160"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3BB2C3D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540FB8EA"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7A35D07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D8BF8F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DDB065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68F96D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D99ADF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A490232" w14:textId="77777777" w:rsidTr="00882F17">
        <w:trPr>
          <w:trHeight w:val="183"/>
        </w:trPr>
        <w:tc>
          <w:tcPr>
            <w:tcW w:w="631" w:type="pct"/>
            <w:vMerge/>
            <w:shd w:val="clear" w:color="auto" w:fill="auto"/>
          </w:tcPr>
          <w:p w14:paraId="6273B5A4" w14:textId="77777777" w:rsidR="00B75AB4" w:rsidRPr="005179AD" w:rsidRDefault="00B75AB4" w:rsidP="002B0570">
            <w:pPr>
              <w:spacing w:line="276" w:lineRule="auto"/>
              <w:ind w:firstLine="0"/>
              <w:jc w:val="center"/>
              <w:rPr>
                <w:b w:val="0"/>
                <w:sz w:val="22"/>
                <w:szCs w:val="22"/>
              </w:rPr>
            </w:pPr>
          </w:p>
        </w:tc>
        <w:tc>
          <w:tcPr>
            <w:tcW w:w="894" w:type="pct"/>
            <w:shd w:val="clear" w:color="auto" w:fill="auto"/>
            <w:vAlign w:val="center"/>
          </w:tcPr>
          <w:p w14:paraId="0C0C37DD" w14:textId="77777777" w:rsidR="00B75AB4" w:rsidRPr="005179AD" w:rsidRDefault="00B75AB4"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vAlign w:val="center"/>
          </w:tcPr>
          <w:p w14:paraId="4BC7C03F"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49271C1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7C6E353C"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2AFD418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0C8705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48AF407"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1C0876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6216A87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1E7C5C9" w14:textId="77777777" w:rsidTr="00882F17">
        <w:trPr>
          <w:trHeight w:val="183"/>
        </w:trPr>
        <w:tc>
          <w:tcPr>
            <w:tcW w:w="631" w:type="pct"/>
            <w:vMerge/>
            <w:shd w:val="clear" w:color="auto" w:fill="auto"/>
          </w:tcPr>
          <w:p w14:paraId="7DE5F766" w14:textId="77777777" w:rsidR="00B75AB4" w:rsidRPr="005179AD" w:rsidRDefault="00B75AB4" w:rsidP="002B0570">
            <w:pPr>
              <w:spacing w:line="276" w:lineRule="auto"/>
              <w:ind w:firstLine="0"/>
              <w:jc w:val="center"/>
              <w:rPr>
                <w:b w:val="0"/>
                <w:sz w:val="22"/>
                <w:szCs w:val="22"/>
              </w:rPr>
            </w:pPr>
          </w:p>
        </w:tc>
        <w:tc>
          <w:tcPr>
            <w:tcW w:w="894" w:type="pct"/>
            <w:shd w:val="clear" w:color="auto" w:fill="auto"/>
          </w:tcPr>
          <w:p w14:paraId="7A510FF1" w14:textId="77777777" w:rsidR="00B75AB4" w:rsidRPr="005179AD" w:rsidRDefault="00B75AB4" w:rsidP="00882F17">
            <w:pPr>
              <w:spacing w:before="120" w:line="276" w:lineRule="auto"/>
              <w:ind w:firstLine="0"/>
              <w:rPr>
                <w:b w:val="0"/>
                <w:sz w:val="22"/>
                <w:szCs w:val="22"/>
              </w:rPr>
            </w:pPr>
            <w:r w:rsidRPr="005179AD">
              <w:rPr>
                <w:b w:val="0"/>
                <w:sz w:val="22"/>
                <w:szCs w:val="22"/>
              </w:rPr>
              <w:t>Agronegócio</w:t>
            </w:r>
          </w:p>
        </w:tc>
        <w:tc>
          <w:tcPr>
            <w:tcW w:w="893" w:type="pct"/>
            <w:shd w:val="clear" w:color="auto" w:fill="auto"/>
            <w:vAlign w:val="center"/>
          </w:tcPr>
          <w:p w14:paraId="12DD958D"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59BF0595"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0460A4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A054E3C"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8974B15"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0F28451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16EE47E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4E489778"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56E167D0" w14:textId="77777777" w:rsidTr="00882F17">
        <w:trPr>
          <w:trHeight w:val="183"/>
        </w:trPr>
        <w:tc>
          <w:tcPr>
            <w:tcW w:w="631" w:type="pct"/>
            <w:vMerge/>
            <w:shd w:val="clear" w:color="auto" w:fill="auto"/>
          </w:tcPr>
          <w:p w14:paraId="439B9F23" w14:textId="77777777" w:rsidR="00B75AB4" w:rsidRPr="005179AD" w:rsidRDefault="00B75AB4" w:rsidP="002B0570">
            <w:pPr>
              <w:spacing w:line="276" w:lineRule="auto"/>
              <w:ind w:firstLine="0"/>
              <w:jc w:val="center"/>
              <w:rPr>
                <w:b w:val="0"/>
                <w:sz w:val="22"/>
                <w:szCs w:val="22"/>
              </w:rPr>
            </w:pPr>
          </w:p>
        </w:tc>
        <w:tc>
          <w:tcPr>
            <w:tcW w:w="894" w:type="pct"/>
            <w:shd w:val="clear" w:color="auto" w:fill="auto"/>
          </w:tcPr>
          <w:p w14:paraId="4434E9DE" w14:textId="77777777" w:rsidR="00B75AB4" w:rsidRPr="005179AD" w:rsidRDefault="00B75AB4" w:rsidP="00882F17">
            <w:pPr>
              <w:spacing w:before="120" w:line="276" w:lineRule="auto"/>
              <w:ind w:firstLine="0"/>
              <w:rPr>
                <w:b w:val="0"/>
                <w:sz w:val="22"/>
                <w:szCs w:val="22"/>
              </w:rPr>
            </w:pPr>
            <w:r w:rsidRPr="005179AD">
              <w:rPr>
                <w:b w:val="0"/>
                <w:sz w:val="22"/>
                <w:szCs w:val="22"/>
              </w:rPr>
              <w:t>Contabilidade</w:t>
            </w:r>
          </w:p>
        </w:tc>
        <w:tc>
          <w:tcPr>
            <w:tcW w:w="893" w:type="pct"/>
            <w:shd w:val="clear" w:color="auto" w:fill="auto"/>
            <w:vAlign w:val="center"/>
          </w:tcPr>
          <w:p w14:paraId="3CFCAF8F"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44E7C67C"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AB64C1B"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0E925F1C"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20576A99"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54A1369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7B9065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20361C1E"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1BE25BC6" w14:textId="77777777" w:rsidTr="00882F17">
        <w:trPr>
          <w:trHeight w:val="183"/>
        </w:trPr>
        <w:tc>
          <w:tcPr>
            <w:tcW w:w="631" w:type="pct"/>
            <w:vMerge w:val="restart"/>
            <w:shd w:val="clear" w:color="auto" w:fill="auto"/>
            <w:textDirection w:val="btLr"/>
            <w:vAlign w:val="center"/>
          </w:tcPr>
          <w:p w14:paraId="7FBCA478" w14:textId="77777777" w:rsidR="00A13AD1" w:rsidRPr="00882F17" w:rsidRDefault="00A13AD1" w:rsidP="00882F17">
            <w:pPr>
              <w:spacing w:line="276" w:lineRule="auto"/>
              <w:ind w:left="113" w:right="113" w:firstLine="0"/>
              <w:jc w:val="center"/>
              <w:rPr>
                <w:sz w:val="22"/>
                <w:szCs w:val="22"/>
              </w:rPr>
            </w:pPr>
            <w:r w:rsidRPr="00882F17">
              <w:rPr>
                <w:sz w:val="22"/>
                <w:szCs w:val="22"/>
              </w:rPr>
              <w:t>MANACAPURU</w:t>
            </w:r>
          </w:p>
        </w:tc>
        <w:tc>
          <w:tcPr>
            <w:tcW w:w="894" w:type="pct"/>
            <w:shd w:val="clear" w:color="auto" w:fill="auto"/>
            <w:vAlign w:val="center"/>
          </w:tcPr>
          <w:p w14:paraId="02FE8D07" w14:textId="77777777" w:rsidR="00A13AD1" w:rsidRPr="005179AD" w:rsidRDefault="00A13AD1" w:rsidP="00882F17">
            <w:pPr>
              <w:spacing w:before="120" w:line="276" w:lineRule="auto"/>
              <w:ind w:firstLine="0"/>
              <w:rPr>
                <w:b w:val="0"/>
                <w:sz w:val="22"/>
                <w:szCs w:val="22"/>
              </w:rPr>
            </w:pPr>
            <w:r w:rsidRPr="005179AD">
              <w:rPr>
                <w:b w:val="0"/>
                <w:sz w:val="22"/>
                <w:szCs w:val="22"/>
              </w:rPr>
              <w:t>Informática</w:t>
            </w:r>
          </w:p>
        </w:tc>
        <w:tc>
          <w:tcPr>
            <w:tcW w:w="893" w:type="pct"/>
            <w:shd w:val="clear" w:color="auto" w:fill="auto"/>
            <w:vAlign w:val="center"/>
          </w:tcPr>
          <w:p w14:paraId="7A74FBB6" w14:textId="77777777" w:rsidR="00A13AD1" w:rsidRPr="005179AD" w:rsidRDefault="00A13AD1" w:rsidP="00882F17">
            <w:pPr>
              <w:spacing w:before="120" w:line="276" w:lineRule="auto"/>
              <w:ind w:firstLine="0"/>
              <w:rPr>
                <w:b w:val="0"/>
                <w:sz w:val="22"/>
                <w:szCs w:val="22"/>
              </w:rPr>
            </w:pPr>
            <w:r w:rsidRPr="005179AD">
              <w:rPr>
                <w:b w:val="0"/>
                <w:sz w:val="22"/>
                <w:szCs w:val="22"/>
              </w:rPr>
              <w:t>Integrado/Sub.</w:t>
            </w:r>
          </w:p>
        </w:tc>
        <w:tc>
          <w:tcPr>
            <w:tcW w:w="407" w:type="pct"/>
            <w:shd w:val="clear" w:color="auto" w:fill="auto"/>
            <w:vAlign w:val="center"/>
          </w:tcPr>
          <w:p w14:paraId="74E981D5"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3D26BDF1" w14:textId="77777777" w:rsidR="00A13AD1" w:rsidRPr="005179AD" w:rsidRDefault="00A13AD1"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1251A03E"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607D2E42"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D647B9C"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2E6DD26"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DBECD99"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r>
      <w:tr w:rsidR="005179AD" w:rsidRPr="005179AD" w14:paraId="1C56DE36" w14:textId="77777777" w:rsidTr="00882F17">
        <w:trPr>
          <w:trHeight w:val="183"/>
        </w:trPr>
        <w:tc>
          <w:tcPr>
            <w:tcW w:w="631" w:type="pct"/>
            <w:vMerge/>
            <w:shd w:val="clear" w:color="auto" w:fill="auto"/>
          </w:tcPr>
          <w:p w14:paraId="55E771B4" w14:textId="77777777" w:rsidR="00A13AD1" w:rsidRPr="005179AD" w:rsidRDefault="00A13AD1" w:rsidP="002B0570">
            <w:pPr>
              <w:spacing w:line="276" w:lineRule="auto"/>
              <w:ind w:firstLine="0"/>
              <w:rPr>
                <w:b w:val="0"/>
                <w:sz w:val="22"/>
                <w:szCs w:val="22"/>
              </w:rPr>
            </w:pPr>
          </w:p>
        </w:tc>
        <w:tc>
          <w:tcPr>
            <w:tcW w:w="894" w:type="pct"/>
            <w:shd w:val="clear" w:color="auto" w:fill="auto"/>
            <w:vAlign w:val="center"/>
          </w:tcPr>
          <w:p w14:paraId="2B01D7C4" w14:textId="77777777" w:rsidR="00A13AD1" w:rsidRPr="005179AD" w:rsidRDefault="00A13AD1" w:rsidP="00882F17">
            <w:pPr>
              <w:spacing w:before="120" w:line="276" w:lineRule="auto"/>
              <w:ind w:firstLine="0"/>
              <w:rPr>
                <w:b w:val="0"/>
                <w:sz w:val="22"/>
                <w:szCs w:val="22"/>
              </w:rPr>
            </w:pPr>
            <w:r w:rsidRPr="005179AD">
              <w:rPr>
                <w:b w:val="0"/>
                <w:sz w:val="22"/>
                <w:szCs w:val="22"/>
              </w:rPr>
              <w:t>Administração</w:t>
            </w:r>
          </w:p>
        </w:tc>
        <w:tc>
          <w:tcPr>
            <w:tcW w:w="893" w:type="pct"/>
            <w:shd w:val="clear" w:color="auto" w:fill="auto"/>
          </w:tcPr>
          <w:p w14:paraId="00BF37B9" w14:textId="77777777" w:rsidR="00A13AD1" w:rsidRPr="005179AD" w:rsidRDefault="00A13AD1" w:rsidP="00882F17">
            <w:pPr>
              <w:spacing w:before="120" w:line="276" w:lineRule="auto"/>
              <w:ind w:firstLine="0"/>
              <w:rPr>
                <w:b w:val="0"/>
                <w:sz w:val="22"/>
                <w:szCs w:val="22"/>
              </w:rPr>
            </w:pPr>
            <w:r w:rsidRPr="005179AD">
              <w:rPr>
                <w:b w:val="0"/>
                <w:sz w:val="22"/>
                <w:szCs w:val="22"/>
              </w:rPr>
              <w:t>Integrado/Sub.</w:t>
            </w:r>
          </w:p>
        </w:tc>
        <w:tc>
          <w:tcPr>
            <w:tcW w:w="407" w:type="pct"/>
            <w:shd w:val="clear" w:color="auto" w:fill="auto"/>
            <w:vAlign w:val="center"/>
          </w:tcPr>
          <w:p w14:paraId="42C96C8E"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44564DD7" w14:textId="77777777" w:rsidR="00A13AD1" w:rsidRPr="005179AD" w:rsidRDefault="00A13AD1" w:rsidP="00882F17">
            <w:pPr>
              <w:spacing w:before="120" w:line="276" w:lineRule="auto"/>
              <w:ind w:firstLine="0"/>
              <w:rPr>
                <w:b w:val="0"/>
                <w:sz w:val="22"/>
                <w:szCs w:val="22"/>
              </w:rPr>
            </w:pPr>
            <w:r w:rsidRPr="005179AD">
              <w:rPr>
                <w:b w:val="0"/>
                <w:sz w:val="22"/>
                <w:szCs w:val="22"/>
              </w:rPr>
              <w:t>Diurno</w:t>
            </w:r>
          </w:p>
        </w:tc>
        <w:tc>
          <w:tcPr>
            <w:tcW w:w="303" w:type="pct"/>
            <w:shd w:val="clear" w:color="auto" w:fill="auto"/>
            <w:vAlign w:val="center"/>
          </w:tcPr>
          <w:p w14:paraId="3DF516A2"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E722368"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7BC555D2"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5C7A6208"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5E0FB9C7" w14:textId="77777777" w:rsidR="00A13AD1" w:rsidRPr="005179AD" w:rsidRDefault="00A13AD1" w:rsidP="00882F17">
            <w:pPr>
              <w:spacing w:before="120" w:line="276" w:lineRule="auto"/>
              <w:ind w:firstLine="0"/>
              <w:jc w:val="center"/>
              <w:rPr>
                <w:b w:val="0"/>
                <w:sz w:val="22"/>
                <w:szCs w:val="22"/>
              </w:rPr>
            </w:pPr>
            <w:r w:rsidRPr="005179AD">
              <w:rPr>
                <w:b w:val="0"/>
                <w:sz w:val="22"/>
                <w:szCs w:val="22"/>
              </w:rPr>
              <w:t>X</w:t>
            </w:r>
          </w:p>
        </w:tc>
      </w:tr>
      <w:tr w:rsidR="005179AD" w:rsidRPr="005179AD" w14:paraId="0C8F9FE5" w14:textId="77777777" w:rsidTr="00882F17">
        <w:trPr>
          <w:trHeight w:val="183"/>
        </w:trPr>
        <w:tc>
          <w:tcPr>
            <w:tcW w:w="631" w:type="pct"/>
            <w:vMerge/>
            <w:shd w:val="clear" w:color="auto" w:fill="auto"/>
          </w:tcPr>
          <w:p w14:paraId="4B978C11"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0FE548D6" w14:textId="77777777" w:rsidR="00B75AB4" w:rsidRPr="005179AD" w:rsidRDefault="00B75AB4" w:rsidP="00882F17">
            <w:pPr>
              <w:spacing w:before="120" w:line="276" w:lineRule="auto"/>
              <w:ind w:firstLine="0"/>
              <w:rPr>
                <w:b w:val="0"/>
                <w:sz w:val="22"/>
                <w:szCs w:val="22"/>
              </w:rPr>
            </w:pPr>
            <w:r w:rsidRPr="005179AD">
              <w:rPr>
                <w:b w:val="0"/>
                <w:sz w:val="22"/>
                <w:szCs w:val="22"/>
              </w:rPr>
              <w:t>Agropecuária</w:t>
            </w:r>
          </w:p>
        </w:tc>
        <w:tc>
          <w:tcPr>
            <w:tcW w:w="893" w:type="pct"/>
            <w:shd w:val="clear" w:color="auto" w:fill="auto"/>
            <w:vAlign w:val="center"/>
          </w:tcPr>
          <w:p w14:paraId="6A27F95B"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1A95FA1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06A72822"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55BB5E8B"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1026CB32"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B4E08B1"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3BB04BBD"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556588A"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r w:rsidR="005179AD" w:rsidRPr="005179AD" w14:paraId="307CA48A" w14:textId="77777777" w:rsidTr="00882F17">
        <w:trPr>
          <w:trHeight w:val="748"/>
        </w:trPr>
        <w:tc>
          <w:tcPr>
            <w:tcW w:w="631" w:type="pct"/>
            <w:vMerge/>
            <w:shd w:val="clear" w:color="auto" w:fill="auto"/>
          </w:tcPr>
          <w:p w14:paraId="7CF5CE1C" w14:textId="77777777" w:rsidR="00B75AB4" w:rsidRPr="005179AD" w:rsidRDefault="00B75AB4" w:rsidP="002B0570">
            <w:pPr>
              <w:spacing w:line="276" w:lineRule="auto"/>
              <w:ind w:firstLine="0"/>
              <w:rPr>
                <w:b w:val="0"/>
                <w:sz w:val="22"/>
                <w:szCs w:val="22"/>
              </w:rPr>
            </w:pPr>
          </w:p>
        </w:tc>
        <w:tc>
          <w:tcPr>
            <w:tcW w:w="894" w:type="pct"/>
            <w:shd w:val="clear" w:color="auto" w:fill="auto"/>
            <w:vAlign w:val="center"/>
          </w:tcPr>
          <w:p w14:paraId="7CF0F1AB" w14:textId="77777777" w:rsidR="00B75AB4" w:rsidRPr="005179AD" w:rsidRDefault="00B75AB4" w:rsidP="00882F17">
            <w:pPr>
              <w:spacing w:before="120" w:line="276" w:lineRule="auto"/>
              <w:ind w:firstLine="0"/>
              <w:rPr>
                <w:b w:val="0"/>
                <w:sz w:val="22"/>
                <w:szCs w:val="22"/>
              </w:rPr>
            </w:pPr>
            <w:r w:rsidRPr="005179AD">
              <w:rPr>
                <w:b w:val="0"/>
                <w:sz w:val="22"/>
                <w:szCs w:val="22"/>
              </w:rPr>
              <w:t>Recursos Pesqueiros</w:t>
            </w:r>
          </w:p>
        </w:tc>
        <w:tc>
          <w:tcPr>
            <w:tcW w:w="893" w:type="pct"/>
            <w:shd w:val="clear" w:color="auto" w:fill="auto"/>
            <w:vAlign w:val="center"/>
          </w:tcPr>
          <w:p w14:paraId="427423BC" w14:textId="77777777" w:rsidR="00B75AB4" w:rsidRPr="005179AD" w:rsidRDefault="00B75AB4" w:rsidP="00882F17">
            <w:pPr>
              <w:spacing w:before="120" w:line="276" w:lineRule="auto"/>
              <w:ind w:firstLine="0"/>
              <w:rPr>
                <w:b w:val="0"/>
                <w:sz w:val="22"/>
                <w:szCs w:val="22"/>
              </w:rPr>
            </w:pPr>
            <w:r w:rsidRPr="005179AD">
              <w:rPr>
                <w:b w:val="0"/>
                <w:sz w:val="22"/>
                <w:szCs w:val="22"/>
              </w:rPr>
              <w:t>Subsequente</w:t>
            </w:r>
          </w:p>
        </w:tc>
        <w:tc>
          <w:tcPr>
            <w:tcW w:w="407" w:type="pct"/>
            <w:shd w:val="clear" w:color="auto" w:fill="auto"/>
            <w:vAlign w:val="center"/>
          </w:tcPr>
          <w:p w14:paraId="7C8BAB73"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40</w:t>
            </w:r>
          </w:p>
        </w:tc>
        <w:tc>
          <w:tcPr>
            <w:tcW w:w="657" w:type="pct"/>
            <w:shd w:val="clear" w:color="auto" w:fill="auto"/>
          </w:tcPr>
          <w:p w14:paraId="153D57E9" w14:textId="77777777" w:rsidR="00B75AB4" w:rsidRPr="005179AD" w:rsidRDefault="00B75AB4" w:rsidP="00882F17">
            <w:pPr>
              <w:spacing w:before="120" w:line="276" w:lineRule="auto"/>
              <w:ind w:firstLine="0"/>
              <w:rPr>
                <w:b w:val="0"/>
                <w:sz w:val="22"/>
                <w:szCs w:val="22"/>
              </w:rPr>
            </w:pPr>
            <w:r w:rsidRPr="005179AD">
              <w:rPr>
                <w:b w:val="0"/>
                <w:sz w:val="22"/>
                <w:szCs w:val="22"/>
              </w:rPr>
              <w:t>Noturno</w:t>
            </w:r>
          </w:p>
        </w:tc>
        <w:tc>
          <w:tcPr>
            <w:tcW w:w="303" w:type="pct"/>
            <w:shd w:val="clear" w:color="auto" w:fill="auto"/>
            <w:vAlign w:val="center"/>
          </w:tcPr>
          <w:p w14:paraId="6D62464E" w14:textId="77777777" w:rsidR="00B75AB4" w:rsidRPr="005179AD" w:rsidRDefault="00B75AB4" w:rsidP="00882F17">
            <w:pPr>
              <w:spacing w:before="120" w:line="276" w:lineRule="auto"/>
              <w:ind w:firstLine="0"/>
              <w:jc w:val="center"/>
              <w:rPr>
                <w:b w:val="0"/>
                <w:sz w:val="22"/>
                <w:szCs w:val="22"/>
              </w:rPr>
            </w:pPr>
          </w:p>
        </w:tc>
        <w:tc>
          <w:tcPr>
            <w:tcW w:w="303" w:type="pct"/>
            <w:shd w:val="clear" w:color="auto" w:fill="auto"/>
            <w:vAlign w:val="center"/>
          </w:tcPr>
          <w:p w14:paraId="6E30152B"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45A9161F"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3" w:type="pct"/>
            <w:shd w:val="clear" w:color="auto" w:fill="auto"/>
            <w:vAlign w:val="center"/>
          </w:tcPr>
          <w:p w14:paraId="02C274B6"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c>
          <w:tcPr>
            <w:tcW w:w="306" w:type="pct"/>
            <w:shd w:val="clear" w:color="auto" w:fill="auto"/>
            <w:vAlign w:val="center"/>
          </w:tcPr>
          <w:p w14:paraId="79042E99" w14:textId="77777777" w:rsidR="00B75AB4" w:rsidRPr="005179AD" w:rsidRDefault="00B75AB4" w:rsidP="00882F17">
            <w:pPr>
              <w:spacing w:before="120" w:line="276" w:lineRule="auto"/>
              <w:ind w:firstLine="0"/>
              <w:jc w:val="center"/>
              <w:rPr>
                <w:b w:val="0"/>
                <w:sz w:val="22"/>
                <w:szCs w:val="22"/>
              </w:rPr>
            </w:pPr>
            <w:r w:rsidRPr="005179AD">
              <w:rPr>
                <w:b w:val="0"/>
                <w:sz w:val="22"/>
                <w:szCs w:val="22"/>
              </w:rPr>
              <w:t>X</w:t>
            </w:r>
          </w:p>
        </w:tc>
      </w:tr>
    </w:tbl>
    <w:p w14:paraId="38C0FD67" w14:textId="77777777" w:rsidR="00B75AB4" w:rsidRPr="005179AD" w:rsidRDefault="00FF405E" w:rsidP="002B0570">
      <w:pPr>
        <w:pStyle w:val="Legenda"/>
        <w:ind w:firstLine="0"/>
        <w:rPr>
          <w:b w:val="0"/>
          <w:i w:val="0"/>
          <w:color w:val="auto"/>
          <w:sz w:val="20"/>
          <w:szCs w:val="20"/>
        </w:rPr>
      </w:pPr>
      <w:r w:rsidRPr="005179AD">
        <w:rPr>
          <w:b w:val="0"/>
          <w:i w:val="0"/>
          <w:color w:val="auto"/>
          <w:sz w:val="20"/>
          <w:szCs w:val="20"/>
        </w:rPr>
        <w:t xml:space="preserve">Quadro </w:t>
      </w:r>
      <w:r w:rsidR="00BB0878" w:rsidRPr="005179AD">
        <w:rPr>
          <w:b w:val="0"/>
          <w:i w:val="0"/>
          <w:color w:val="auto"/>
          <w:sz w:val="20"/>
          <w:szCs w:val="20"/>
        </w:rPr>
        <w:fldChar w:fldCharType="begin"/>
      </w:r>
      <w:r w:rsidR="00BB0878" w:rsidRPr="005179AD">
        <w:rPr>
          <w:b w:val="0"/>
          <w:i w:val="0"/>
          <w:color w:val="auto"/>
          <w:sz w:val="20"/>
          <w:szCs w:val="20"/>
        </w:rPr>
        <w:instrText xml:space="preserve"> SEQ Tabela \* ARABIC </w:instrText>
      </w:r>
      <w:r w:rsidR="00BB0878" w:rsidRPr="005179AD">
        <w:rPr>
          <w:b w:val="0"/>
          <w:i w:val="0"/>
          <w:color w:val="auto"/>
          <w:sz w:val="20"/>
          <w:szCs w:val="20"/>
        </w:rPr>
        <w:fldChar w:fldCharType="separate"/>
      </w:r>
      <w:r w:rsidR="00AE4507">
        <w:rPr>
          <w:b w:val="0"/>
          <w:i w:val="0"/>
          <w:noProof/>
          <w:color w:val="auto"/>
          <w:sz w:val="20"/>
          <w:szCs w:val="20"/>
        </w:rPr>
        <w:t>3</w:t>
      </w:r>
      <w:r w:rsidR="00BB0878" w:rsidRPr="005179AD">
        <w:rPr>
          <w:b w:val="0"/>
          <w:i w:val="0"/>
          <w:noProof/>
          <w:color w:val="auto"/>
          <w:sz w:val="20"/>
          <w:szCs w:val="20"/>
        </w:rPr>
        <w:fldChar w:fldCharType="end"/>
      </w:r>
      <w:r w:rsidR="00B75AB4" w:rsidRPr="005179AD">
        <w:rPr>
          <w:b w:val="0"/>
          <w:i w:val="0"/>
          <w:color w:val="auto"/>
          <w:sz w:val="20"/>
          <w:szCs w:val="20"/>
        </w:rPr>
        <w:t xml:space="preserve"> Evolução de oferta de Cursos de Educação Profissional de Nível Médio</w:t>
      </w:r>
    </w:p>
    <w:p w14:paraId="72A894FC" w14:textId="77777777" w:rsidR="00E3678F" w:rsidRDefault="00E3678F" w:rsidP="002B0570">
      <w:pPr>
        <w:pStyle w:val="PargrafodaLista"/>
        <w:ind w:firstLine="0"/>
        <w:rPr>
          <w:sz w:val="16"/>
          <w:szCs w:val="16"/>
        </w:rPr>
      </w:pPr>
    </w:p>
    <w:p w14:paraId="11D7B70A" w14:textId="77777777" w:rsidR="00430956" w:rsidRDefault="00430956" w:rsidP="002B0570">
      <w:pPr>
        <w:pStyle w:val="PargrafodaLista"/>
        <w:ind w:firstLine="0"/>
        <w:rPr>
          <w:sz w:val="16"/>
          <w:szCs w:val="16"/>
        </w:rPr>
      </w:pPr>
    </w:p>
    <w:p w14:paraId="5D355213" w14:textId="77777777" w:rsidR="00DF065F" w:rsidRDefault="00DF065F" w:rsidP="002B0570">
      <w:pPr>
        <w:pStyle w:val="PargrafodaLista"/>
        <w:ind w:firstLine="0"/>
        <w:rPr>
          <w:sz w:val="16"/>
          <w:szCs w:val="16"/>
        </w:rPr>
      </w:pPr>
    </w:p>
    <w:p w14:paraId="619A8E59" w14:textId="77777777" w:rsidR="00DF065F" w:rsidRDefault="00DF065F" w:rsidP="002B0570">
      <w:pPr>
        <w:pStyle w:val="PargrafodaLista"/>
        <w:ind w:firstLine="0"/>
        <w:rPr>
          <w:sz w:val="16"/>
          <w:szCs w:val="16"/>
        </w:rPr>
      </w:pPr>
    </w:p>
    <w:p w14:paraId="0153D84F" w14:textId="77777777" w:rsidR="00DF065F" w:rsidRDefault="00DF065F" w:rsidP="002B0570">
      <w:pPr>
        <w:pStyle w:val="PargrafodaLista"/>
        <w:ind w:firstLine="0"/>
        <w:rPr>
          <w:sz w:val="16"/>
          <w:szCs w:val="16"/>
        </w:rPr>
      </w:pPr>
    </w:p>
    <w:p w14:paraId="089DF85D" w14:textId="77777777" w:rsidR="00DF065F" w:rsidRDefault="00DF065F" w:rsidP="002B0570">
      <w:pPr>
        <w:pStyle w:val="PargrafodaLista"/>
        <w:ind w:firstLine="0"/>
        <w:rPr>
          <w:sz w:val="16"/>
          <w:szCs w:val="16"/>
        </w:rPr>
      </w:pPr>
    </w:p>
    <w:p w14:paraId="2F4DBAF7" w14:textId="77777777" w:rsidR="00DF065F" w:rsidRDefault="00DF065F" w:rsidP="002B0570">
      <w:pPr>
        <w:pStyle w:val="PargrafodaLista"/>
        <w:ind w:firstLine="0"/>
        <w:rPr>
          <w:sz w:val="16"/>
          <w:szCs w:val="16"/>
        </w:rPr>
      </w:pPr>
    </w:p>
    <w:p w14:paraId="540A5708" w14:textId="77777777" w:rsidR="00DF065F" w:rsidRPr="000038FE" w:rsidRDefault="00DF065F" w:rsidP="002B0570">
      <w:pPr>
        <w:pStyle w:val="PargrafodaLista"/>
        <w:ind w:firstLine="0"/>
        <w:rPr>
          <w:sz w:val="16"/>
          <w:szCs w:val="16"/>
        </w:rPr>
      </w:pPr>
    </w:p>
    <w:p w14:paraId="48687CBC" w14:textId="77777777" w:rsidR="00D5227A" w:rsidRDefault="00E137B9" w:rsidP="002B0570">
      <w:pPr>
        <w:pStyle w:val="PargrafodaLista"/>
        <w:ind w:left="0" w:firstLine="0"/>
      </w:pPr>
      <w:r w:rsidRPr="00356C59">
        <w:t xml:space="preserve"> - </w:t>
      </w:r>
      <w:r w:rsidR="00D5227A" w:rsidRPr="00356C59">
        <w:t>GRADUAÇÃO</w:t>
      </w:r>
    </w:p>
    <w:p w14:paraId="6B86156E" w14:textId="77777777" w:rsidR="00E410EC" w:rsidRPr="00356C59" w:rsidRDefault="00E410EC" w:rsidP="002B0570">
      <w:pPr>
        <w:pStyle w:val="PargrafodaLista"/>
        <w:ind w:firstLine="0"/>
      </w:pPr>
    </w:p>
    <w:p w14:paraId="11F114B3" w14:textId="77777777" w:rsidR="00D5227A" w:rsidRDefault="00D5227A" w:rsidP="002B0570">
      <w:pPr>
        <w:rPr>
          <w:b w:val="0"/>
        </w:rPr>
      </w:pPr>
      <w:r w:rsidRPr="00E410EC">
        <w:rPr>
          <w:b w:val="0"/>
        </w:rPr>
        <w:t>Pensar a visão de futuro no que diz respeito à Graduação no IFAM, passa pela implementação de ações no horizonte 2014-2018, cujas pr</w:t>
      </w:r>
      <w:r w:rsidR="00E410EC">
        <w:rPr>
          <w:b w:val="0"/>
        </w:rPr>
        <w:t>evisões encontram-se listadas no Quadro</w:t>
      </w:r>
      <w:r w:rsidR="004A75FE" w:rsidRPr="00E410EC">
        <w:rPr>
          <w:b w:val="0"/>
        </w:rPr>
        <w:t xml:space="preserve"> 0</w:t>
      </w:r>
      <w:r w:rsidR="00414FC3">
        <w:rPr>
          <w:b w:val="0"/>
        </w:rPr>
        <w:t>5</w:t>
      </w:r>
      <w:r w:rsidR="004A75FE" w:rsidRPr="00E410EC">
        <w:rPr>
          <w:b w:val="0"/>
        </w:rPr>
        <w:t>,</w:t>
      </w:r>
      <w:r w:rsidR="0007440D" w:rsidRPr="00E410EC">
        <w:rPr>
          <w:b w:val="0"/>
        </w:rPr>
        <w:t xml:space="preserve"> a seguir:</w:t>
      </w:r>
    </w:p>
    <w:p w14:paraId="68B3D4B1" w14:textId="77777777" w:rsidR="00E410EC" w:rsidRPr="000038FE" w:rsidRDefault="00E410EC" w:rsidP="002B0570">
      <w:pPr>
        <w:ind w:firstLine="0"/>
        <w:rPr>
          <w:b w:val="0"/>
          <w:sz w:val="16"/>
          <w:szCs w:val="16"/>
        </w:rPr>
      </w:pP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559"/>
        <w:gridCol w:w="1559"/>
        <w:gridCol w:w="709"/>
        <w:gridCol w:w="1134"/>
        <w:gridCol w:w="567"/>
        <w:gridCol w:w="425"/>
        <w:gridCol w:w="567"/>
        <w:gridCol w:w="567"/>
        <w:gridCol w:w="567"/>
      </w:tblGrid>
      <w:tr w:rsidR="004A75FE" w:rsidRPr="005179AD" w14:paraId="712D0C0E" w14:textId="77777777" w:rsidTr="00256AB5">
        <w:trPr>
          <w:trHeight w:val="498"/>
        </w:trPr>
        <w:tc>
          <w:tcPr>
            <w:tcW w:w="1101" w:type="dxa"/>
            <w:vMerge w:val="restart"/>
            <w:shd w:val="clear" w:color="auto" w:fill="F2F2F2"/>
          </w:tcPr>
          <w:p w14:paraId="55F376F2" w14:textId="77777777" w:rsidR="00D5227A" w:rsidRPr="00882F17" w:rsidRDefault="00D5227A" w:rsidP="002B0570">
            <w:pPr>
              <w:spacing w:line="276" w:lineRule="auto"/>
              <w:ind w:firstLine="0"/>
              <w:jc w:val="center"/>
              <w:rPr>
                <w:sz w:val="22"/>
                <w:szCs w:val="22"/>
              </w:rPr>
            </w:pPr>
          </w:p>
          <w:p w14:paraId="78270A49" w14:textId="77777777" w:rsidR="00D5227A" w:rsidRPr="00882F17" w:rsidRDefault="00D5227A" w:rsidP="002B0570">
            <w:pPr>
              <w:spacing w:line="276" w:lineRule="auto"/>
              <w:ind w:firstLine="0"/>
              <w:jc w:val="center"/>
              <w:rPr>
                <w:sz w:val="22"/>
                <w:szCs w:val="22"/>
              </w:rPr>
            </w:pPr>
            <w:r w:rsidRPr="00882F17">
              <w:rPr>
                <w:sz w:val="22"/>
                <w:szCs w:val="22"/>
              </w:rPr>
              <w:t>CAMPUS</w:t>
            </w:r>
          </w:p>
        </w:tc>
        <w:tc>
          <w:tcPr>
            <w:tcW w:w="1559" w:type="dxa"/>
            <w:vMerge w:val="restart"/>
            <w:shd w:val="clear" w:color="auto" w:fill="F2F2F2"/>
            <w:vAlign w:val="center"/>
          </w:tcPr>
          <w:p w14:paraId="0CC293B3" w14:textId="77777777" w:rsidR="00D5227A" w:rsidRPr="00882F17" w:rsidRDefault="00D5227A" w:rsidP="002B0570">
            <w:pPr>
              <w:spacing w:line="276" w:lineRule="auto"/>
              <w:ind w:firstLine="0"/>
              <w:jc w:val="center"/>
              <w:rPr>
                <w:sz w:val="22"/>
                <w:szCs w:val="22"/>
              </w:rPr>
            </w:pPr>
            <w:r w:rsidRPr="00882F17">
              <w:rPr>
                <w:sz w:val="22"/>
                <w:szCs w:val="22"/>
              </w:rPr>
              <w:t>NOME DO CURSO</w:t>
            </w:r>
          </w:p>
        </w:tc>
        <w:tc>
          <w:tcPr>
            <w:tcW w:w="1559" w:type="dxa"/>
            <w:vMerge w:val="restart"/>
            <w:shd w:val="clear" w:color="auto" w:fill="F2F2F2"/>
            <w:vAlign w:val="center"/>
          </w:tcPr>
          <w:p w14:paraId="1FA8F333" w14:textId="77777777" w:rsidR="00D5227A" w:rsidRPr="00882F17" w:rsidRDefault="00D5227A" w:rsidP="002B0570">
            <w:pPr>
              <w:spacing w:line="276" w:lineRule="auto"/>
              <w:ind w:firstLine="0"/>
              <w:jc w:val="center"/>
              <w:rPr>
                <w:sz w:val="22"/>
                <w:szCs w:val="22"/>
              </w:rPr>
            </w:pPr>
            <w:r w:rsidRPr="00882F17">
              <w:rPr>
                <w:sz w:val="22"/>
                <w:szCs w:val="22"/>
              </w:rPr>
              <w:t>HABILITAÇÃO /MODALIDADE</w:t>
            </w:r>
          </w:p>
        </w:tc>
        <w:tc>
          <w:tcPr>
            <w:tcW w:w="709" w:type="dxa"/>
            <w:vMerge w:val="restart"/>
            <w:shd w:val="clear" w:color="auto" w:fill="F2F2F2"/>
            <w:textDirection w:val="btLr"/>
            <w:vAlign w:val="center"/>
          </w:tcPr>
          <w:p w14:paraId="2F86B5B5" w14:textId="77777777" w:rsidR="00D5227A" w:rsidRPr="00882F17" w:rsidRDefault="00D5227A" w:rsidP="00256AB5">
            <w:pPr>
              <w:spacing w:line="276" w:lineRule="auto"/>
              <w:ind w:left="113" w:right="113" w:firstLine="0"/>
              <w:jc w:val="center"/>
              <w:rPr>
                <w:sz w:val="22"/>
                <w:szCs w:val="22"/>
              </w:rPr>
            </w:pPr>
            <w:r w:rsidRPr="00882F17">
              <w:rPr>
                <w:sz w:val="22"/>
                <w:szCs w:val="22"/>
              </w:rPr>
              <w:t>MATRÍCULAS</w:t>
            </w:r>
          </w:p>
        </w:tc>
        <w:tc>
          <w:tcPr>
            <w:tcW w:w="1134" w:type="dxa"/>
            <w:vMerge w:val="restart"/>
            <w:shd w:val="clear" w:color="auto" w:fill="F2F2F2"/>
            <w:vAlign w:val="center"/>
          </w:tcPr>
          <w:p w14:paraId="5DF5B3D9" w14:textId="77777777" w:rsidR="00D5227A" w:rsidRPr="00882F17" w:rsidRDefault="00D5227A" w:rsidP="002B0570">
            <w:pPr>
              <w:spacing w:line="276" w:lineRule="auto"/>
              <w:ind w:firstLine="0"/>
              <w:jc w:val="center"/>
              <w:rPr>
                <w:sz w:val="22"/>
                <w:szCs w:val="22"/>
              </w:rPr>
            </w:pPr>
            <w:r w:rsidRPr="00882F17">
              <w:rPr>
                <w:sz w:val="22"/>
                <w:szCs w:val="22"/>
              </w:rPr>
              <w:t>TURNO</w:t>
            </w:r>
          </w:p>
        </w:tc>
        <w:tc>
          <w:tcPr>
            <w:tcW w:w="2693" w:type="dxa"/>
            <w:gridSpan w:val="5"/>
            <w:shd w:val="clear" w:color="auto" w:fill="F2F2F2"/>
            <w:vAlign w:val="center"/>
          </w:tcPr>
          <w:p w14:paraId="36017688" w14:textId="77777777" w:rsidR="00D5227A" w:rsidRPr="00882F17" w:rsidRDefault="00D5227A" w:rsidP="002B0570">
            <w:pPr>
              <w:spacing w:line="276" w:lineRule="auto"/>
              <w:ind w:firstLine="0"/>
              <w:jc w:val="center"/>
              <w:rPr>
                <w:sz w:val="22"/>
                <w:szCs w:val="22"/>
              </w:rPr>
            </w:pPr>
            <w:r w:rsidRPr="00882F17">
              <w:rPr>
                <w:sz w:val="22"/>
                <w:szCs w:val="22"/>
              </w:rPr>
              <w:t>PERÍODO</w:t>
            </w:r>
          </w:p>
        </w:tc>
      </w:tr>
      <w:tr w:rsidR="004A75FE" w:rsidRPr="005179AD" w14:paraId="797CE791" w14:textId="77777777" w:rsidTr="00256AB5">
        <w:trPr>
          <w:cantSplit/>
          <w:trHeight w:val="1000"/>
        </w:trPr>
        <w:tc>
          <w:tcPr>
            <w:tcW w:w="1101" w:type="dxa"/>
            <w:vMerge/>
            <w:shd w:val="clear" w:color="auto" w:fill="F2F2F2"/>
          </w:tcPr>
          <w:p w14:paraId="68346E51" w14:textId="77777777" w:rsidR="00D5227A" w:rsidRPr="00882F17" w:rsidRDefault="00D5227A" w:rsidP="002B0570">
            <w:pPr>
              <w:spacing w:line="276" w:lineRule="auto"/>
              <w:ind w:firstLine="0"/>
              <w:jc w:val="center"/>
              <w:rPr>
                <w:sz w:val="22"/>
                <w:szCs w:val="22"/>
              </w:rPr>
            </w:pPr>
          </w:p>
        </w:tc>
        <w:tc>
          <w:tcPr>
            <w:tcW w:w="1559" w:type="dxa"/>
            <w:vMerge/>
            <w:shd w:val="clear" w:color="auto" w:fill="F2F2F2"/>
          </w:tcPr>
          <w:p w14:paraId="3E7915BB" w14:textId="77777777" w:rsidR="00D5227A" w:rsidRPr="00882F17" w:rsidRDefault="00D5227A" w:rsidP="002B0570">
            <w:pPr>
              <w:spacing w:line="276" w:lineRule="auto"/>
              <w:ind w:firstLine="0"/>
              <w:jc w:val="center"/>
              <w:rPr>
                <w:sz w:val="22"/>
                <w:szCs w:val="22"/>
              </w:rPr>
            </w:pPr>
          </w:p>
        </w:tc>
        <w:tc>
          <w:tcPr>
            <w:tcW w:w="1559" w:type="dxa"/>
            <w:vMerge/>
            <w:shd w:val="clear" w:color="auto" w:fill="F2F2F2"/>
          </w:tcPr>
          <w:p w14:paraId="46438DE3" w14:textId="77777777" w:rsidR="00D5227A" w:rsidRPr="00882F17" w:rsidRDefault="00D5227A" w:rsidP="002B0570">
            <w:pPr>
              <w:spacing w:line="276" w:lineRule="auto"/>
              <w:ind w:firstLine="0"/>
              <w:jc w:val="center"/>
              <w:rPr>
                <w:sz w:val="22"/>
                <w:szCs w:val="22"/>
              </w:rPr>
            </w:pPr>
          </w:p>
        </w:tc>
        <w:tc>
          <w:tcPr>
            <w:tcW w:w="709" w:type="dxa"/>
            <w:vMerge/>
            <w:shd w:val="clear" w:color="auto" w:fill="F2F2F2"/>
          </w:tcPr>
          <w:p w14:paraId="28A706F9" w14:textId="77777777" w:rsidR="00D5227A" w:rsidRPr="00882F17" w:rsidRDefault="00D5227A" w:rsidP="002B0570">
            <w:pPr>
              <w:spacing w:line="276" w:lineRule="auto"/>
              <w:ind w:firstLine="0"/>
              <w:jc w:val="center"/>
              <w:rPr>
                <w:sz w:val="22"/>
                <w:szCs w:val="22"/>
              </w:rPr>
            </w:pPr>
          </w:p>
        </w:tc>
        <w:tc>
          <w:tcPr>
            <w:tcW w:w="1134" w:type="dxa"/>
            <w:vMerge/>
            <w:shd w:val="clear" w:color="auto" w:fill="F2F2F2"/>
          </w:tcPr>
          <w:p w14:paraId="2AC33934" w14:textId="77777777" w:rsidR="00D5227A" w:rsidRPr="00882F17" w:rsidRDefault="00D5227A" w:rsidP="002B0570">
            <w:pPr>
              <w:spacing w:line="276" w:lineRule="auto"/>
              <w:ind w:firstLine="0"/>
              <w:jc w:val="center"/>
              <w:rPr>
                <w:sz w:val="22"/>
                <w:szCs w:val="22"/>
              </w:rPr>
            </w:pPr>
          </w:p>
        </w:tc>
        <w:tc>
          <w:tcPr>
            <w:tcW w:w="567" w:type="dxa"/>
            <w:shd w:val="clear" w:color="auto" w:fill="F2F2F2"/>
            <w:textDirection w:val="btLr"/>
            <w:vAlign w:val="center"/>
          </w:tcPr>
          <w:p w14:paraId="1E7642F4" w14:textId="77777777" w:rsidR="00D5227A" w:rsidRPr="00882F17" w:rsidRDefault="00D5227A" w:rsidP="002B0570">
            <w:pPr>
              <w:spacing w:line="276" w:lineRule="auto"/>
              <w:ind w:firstLine="0"/>
              <w:jc w:val="center"/>
              <w:rPr>
                <w:sz w:val="22"/>
                <w:szCs w:val="22"/>
              </w:rPr>
            </w:pPr>
            <w:r w:rsidRPr="00882F17">
              <w:rPr>
                <w:sz w:val="22"/>
                <w:szCs w:val="22"/>
              </w:rPr>
              <w:t>2014</w:t>
            </w:r>
          </w:p>
        </w:tc>
        <w:tc>
          <w:tcPr>
            <w:tcW w:w="425" w:type="dxa"/>
            <w:shd w:val="clear" w:color="auto" w:fill="F2F2F2"/>
            <w:textDirection w:val="btLr"/>
            <w:vAlign w:val="center"/>
          </w:tcPr>
          <w:p w14:paraId="39F353EC" w14:textId="77777777" w:rsidR="00D5227A" w:rsidRPr="00882F17" w:rsidRDefault="00D5227A" w:rsidP="002B0570">
            <w:pPr>
              <w:spacing w:line="276" w:lineRule="auto"/>
              <w:ind w:firstLine="0"/>
              <w:jc w:val="center"/>
              <w:rPr>
                <w:sz w:val="22"/>
                <w:szCs w:val="22"/>
              </w:rPr>
            </w:pPr>
            <w:r w:rsidRPr="00882F17">
              <w:rPr>
                <w:sz w:val="22"/>
                <w:szCs w:val="22"/>
              </w:rPr>
              <w:t>2015</w:t>
            </w:r>
          </w:p>
        </w:tc>
        <w:tc>
          <w:tcPr>
            <w:tcW w:w="567" w:type="dxa"/>
            <w:shd w:val="clear" w:color="auto" w:fill="F2F2F2"/>
            <w:textDirection w:val="btLr"/>
            <w:vAlign w:val="center"/>
          </w:tcPr>
          <w:p w14:paraId="46E750F0" w14:textId="77777777" w:rsidR="00D5227A" w:rsidRPr="00882F17" w:rsidRDefault="00D5227A" w:rsidP="002B0570">
            <w:pPr>
              <w:spacing w:line="276" w:lineRule="auto"/>
              <w:ind w:firstLine="0"/>
              <w:jc w:val="center"/>
              <w:rPr>
                <w:sz w:val="22"/>
                <w:szCs w:val="22"/>
              </w:rPr>
            </w:pPr>
            <w:r w:rsidRPr="00882F17">
              <w:rPr>
                <w:sz w:val="22"/>
                <w:szCs w:val="22"/>
              </w:rPr>
              <w:t>2016</w:t>
            </w:r>
          </w:p>
        </w:tc>
        <w:tc>
          <w:tcPr>
            <w:tcW w:w="567" w:type="dxa"/>
            <w:shd w:val="clear" w:color="auto" w:fill="F2F2F2"/>
            <w:textDirection w:val="btLr"/>
            <w:vAlign w:val="center"/>
          </w:tcPr>
          <w:p w14:paraId="3318D69D" w14:textId="77777777" w:rsidR="00D5227A" w:rsidRPr="00882F17" w:rsidRDefault="00D5227A" w:rsidP="002B0570">
            <w:pPr>
              <w:spacing w:line="276" w:lineRule="auto"/>
              <w:ind w:firstLine="0"/>
              <w:jc w:val="center"/>
              <w:rPr>
                <w:sz w:val="22"/>
                <w:szCs w:val="22"/>
              </w:rPr>
            </w:pPr>
            <w:r w:rsidRPr="00882F17">
              <w:rPr>
                <w:sz w:val="22"/>
                <w:szCs w:val="22"/>
              </w:rPr>
              <w:t>2017</w:t>
            </w:r>
          </w:p>
        </w:tc>
        <w:tc>
          <w:tcPr>
            <w:tcW w:w="567" w:type="dxa"/>
            <w:shd w:val="clear" w:color="auto" w:fill="F2F2F2"/>
            <w:textDirection w:val="btLr"/>
            <w:vAlign w:val="center"/>
          </w:tcPr>
          <w:p w14:paraId="5AEE0D31" w14:textId="77777777" w:rsidR="00D5227A" w:rsidRPr="00882F17" w:rsidRDefault="00D5227A" w:rsidP="002B0570">
            <w:pPr>
              <w:spacing w:line="276" w:lineRule="auto"/>
              <w:ind w:firstLine="0"/>
              <w:jc w:val="center"/>
              <w:rPr>
                <w:sz w:val="22"/>
                <w:szCs w:val="22"/>
              </w:rPr>
            </w:pPr>
            <w:r w:rsidRPr="00882F17">
              <w:rPr>
                <w:sz w:val="22"/>
                <w:szCs w:val="22"/>
              </w:rPr>
              <w:t>2018</w:t>
            </w:r>
          </w:p>
        </w:tc>
      </w:tr>
      <w:tr w:rsidR="004A75FE" w:rsidRPr="005179AD" w14:paraId="50871AB0" w14:textId="77777777" w:rsidTr="00932E03">
        <w:trPr>
          <w:trHeight w:val="122"/>
        </w:trPr>
        <w:tc>
          <w:tcPr>
            <w:tcW w:w="1101" w:type="dxa"/>
            <w:vMerge w:val="restart"/>
            <w:shd w:val="clear" w:color="auto" w:fill="auto"/>
            <w:textDirection w:val="btLr"/>
            <w:vAlign w:val="center"/>
          </w:tcPr>
          <w:p w14:paraId="0D38E633" w14:textId="77777777" w:rsidR="00D5227A" w:rsidRPr="00882F17" w:rsidRDefault="00D5227A" w:rsidP="00882F17">
            <w:pPr>
              <w:spacing w:line="240" w:lineRule="auto"/>
              <w:ind w:firstLine="0"/>
              <w:jc w:val="center"/>
              <w:rPr>
                <w:sz w:val="22"/>
                <w:szCs w:val="22"/>
              </w:rPr>
            </w:pPr>
            <w:r w:rsidRPr="00882F17">
              <w:rPr>
                <w:sz w:val="22"/>
                <w:szCs w:val="22"/>
              </w:rPr>
              <w:t>MANAUS CENTRO</w:t>
            </w:r>
          </w:p>
        </w:tc>
        <w:tc>
          <w:tcPr>
            <w:tcW w:w="1559" w:type="dxa"/>
            <w:shd w:val="clear" w:color="auto" w:fill="auto"/>
          </w:tcPr>
          <w:p w14:paraId="5AE3F85C" w14:textId="77777777" w:rsidR="00D5227A" w:rsidRPr="005179AD" w:rsidRDefault="00D5227A" w:rsidP="00882F17">
            <w:pPr>
              <w:spacing w:before="120" w:line="276" w:lineRule="auto"/>
              <w:ind w:firstLine="0"/>
              <w:rPr>
                <w:b w:val="0"/>
                <w:sz w:val="22"/>
                <w:szCs w:val="22"/>
              </w:rPr>
            </w:pPr>
            <w:r w:rsidRPr="005179AD">
              <w:rPr>
                <w:b w:val="0"/>
                <w:sz w:val="22"/>
                <w:szCs w:val="22"/>
              </w:rPr>
              <w:t>Comunicação</w:t>
            </w:r>
          </w:p>
        </w:tc>
        <w:tc>
          <w:tcPr>
            <w:tcW w:w="1559" w:type="dxa"/>
            <w:shd w:val="clear" w:color="auto" w:fill="auto"/>
          </w:tcPr>
          <w:p w14:paraId="76BBC659" w14:textId="77777777" w:rsidR="00D5227A" w:rsidRPr="005179AD" w:rsidRDefault="00D5227A" w:rsidP="00882F17">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1CB537E0"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6F2D4372" w14:textId="77777777" w:rsidR="00D5227A" w:rsidRPr="005179AD" w:rsidRDefault="00D5227A" w:rsidP="00882F17">
            <w:pPr>
              <w:spacing w:before="120" w:line="276" w:lineRule="auto"/>
              <w:ind w:firstLine="0"/>
              <w:rPr>
                <w:b w:val="0"/>
                <w:sz w:val="22"/>
                <w:szCs w:val="22"/>
              </w:rPr>
            </w:pPr>
            <w:r w:rsidRPr="005179AD">
              <w:rPr>
                <w:b w:val="0"/>
                <w:sz w:val="22"/>
                <w:szCs w:val="22"/>
              </w:rPr>
              <w:t>Vespertino</w:t>
            </w:r>
          </w:p>
        </w:tc>
        <w:tc>
          <w:tcPr>
            <w:tcW w:w="567" w:type="dxa"/>
            <w:shd w:val="clear" w:color="auto" w:fill="auto"/>
            <w:vAlign w:val="center"/>
          </w:tcPr>
          <w:p w14:paraId="368159A9"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1B597BF1"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52F49455"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0BEB5B2C"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F1555BD"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61C57873" w14:textId="77777777" w:rsidTr="00932E03">
        <w:trPr>
          <w:trHeight w:val="167"/>
        </w:trPr>
        <w:tc>
          <w:tcPr>
            <w:tcW w:w="1101" w:type="dxa"/>
            <w:vMerge/>
            <w:shd w:val="clear" w:color="auto" w:fill="auto"/>
          </w:tcPr>
          <w:p w14:paraId="6A17A269"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27BE7322" w14:textId="77777777" w:rsidR="00D5227A" w:rsidRPr="005179AD" w:rsidRDefault="00D5227A" w:rsidP="00882F17">
            <w:pPr>
              <w:spacing w:before="120" w:line="276" w:lineRule="auto"/>
              <w:ind w:firstLine="0"/>
              <w:rPr>
                <w:b w:val="0"/>
                <w:sz w:val="22"/>
                <w:szCs w:val="22"/>
              </w:rPr>
            </w:pPr>
            <w:r w:rsidRPr="005179AD">
              <w:rPr>
                <w:b w:val="0"/>
                <w:sz w:val="22"/>
                <w:szCs w:val="22"/>
              </w:rPr>
              <w:t>Engenharia de Alimentos</w:t>
            </w:r>
          </w:p>
        </w:tc>
        <w:tc>
          <w:tcPr>
            <w:tcW w:w="1559" w:type="dxa"/>
            <w:shd w:val="clear" w:color="auto" w:fill="auto"/>
          </w:tcPr>
          <w:p w14:paraId="5053A2C9" w14:textId="77777777" w:rsidR="00D5227A" w:rsidRPr="005179AD" w:rsidRDefault="00D5227A" w:rsidP="00882F17">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3398E524"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B9B740B" w14:textId="77777777" w:rsidR="00D5227A" w:rsidRPr="005179AD" w:rsidRDefault="00D5227A" w:rsidP="00882F17">
            <w:pPr>
              <w:spacing w:before="120" w:line="276" w:lineRule="auto"/>
              <w:ind w:firstLine="0"/>
              <w:rPr>
                <w:b w:val="0"/>
                <w:sz w:val="22"/>
                <w:szCs w:val="22"/>
              </w:rPr>
            </w:pPr>
            <w:r w:rsidRPr="005179AD">
              <w:rPr>
                <w:b w:val="0"/>
                <w:sz w:val="22"/>
                <w:szCs w:val="22"/>
              </w:rPr>
              <w:t>Vespertino</w:t>
            </w:r>
          </w:p>
        </w:tc>
        <w:tc>
          <w:tcPr>
            <w:tcW w:w="567" w:type="dxa"/>
            <w:shd w:val="clear" w:color="auto" w:fill="auto"/>
            <w:vAlign w:val="center"/>
          </w:tcPr>
          <w:p w14:paraId="65BF74EE"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7CF5AB5E"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77BC3E57"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0BB07FED"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0D28655E"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72E8468D" w14:textId="77777777" w:rsidTr="00932E03">
        <w:trPr>
          <w:trHeight w:val="697"/>
        </w:trPr>
        <w:tc>
          <w:tcPr>
            <w:tcW w:w="1101" w:type="dxa"/>
            <w:vMerge/>
            <w:shd w:val="clear" w:color="auto" w:fill="auto"/>
          </w:tcPr>
          <w:p w14:paraId="6FAAC18B"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04CFF5AC" w14:textId="77777777" w:rsidR="00D5227A" w:rsidRPr="005179AD" w:rsidRDefault="00D5227A" w:rsidP="00882F17">
            <w:pPr>
              <w:spacing w:before="120" w:line="276" w:lineRule="auto"/>
              <w:ind w:firstLine="0"/>
              <w:rPr>
                <w:b w:val="0"/>
                <w:sz w:val="22"/>
                <w:szCs w:val="22"/>
              </w:rPr>
            </w:pPr>
            <w:r w:rsidRPr="005179AD">
              <w:rPr>
                <w:b w:val="0"/>
                <w:sz w:val="22"/>
                <w:szCs w:val="22"/>
              </w:rPr>
              <w:t>Engenharia Química</w:t>
            </w:r>
          </w:p>
        </w:tc>
        <w:tc>
          <w:tcPr>
            <w:tcW w:w="1559" w:type="dxa"/>
            <w:shd w:val="clear" w:color="auto" w:fill="auto"/>
          </w:tcPr>
          <w:p w14:paraId="39108AD8" w14:textId="77777777" w:rsidR="00D5227A" w:rsidRPr="005179AD" w:rsidRDefault="00D5227A" w:rsidP="00882F17">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4AAB659F"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2C6666D8" w14:textId="77777777" w:rsidR="00D5227A" w:rsidRPr="005179AD" w:rsidRDefault="00D5227A" w:rsidP="00882F17">
            <w:pPr>
              <w:spacing w:before="120" w:line="276" w:lineRule="auto"/>
              <w:ind w:firstLine="0"/>
              <w:rPr>
                <w:b w:val="0"/>
                <w:sz w:val="22"/>
                <w:szCs w:val="22"/>
              </w:rPr>
            </w:pPr>
            <w:r w:rsidRPr="005179AD">
              <w:rPr>
                <w:b w:val="0"/>
                <w:sz w:val="22"/>
                <w:szCs w:val="22"/>
              </w:rPr>
              <w:t>Vespertino</w:t>
            </w:r>
          </w:p>
        </w:tc>
        <w:tc>
          <w:tcPr>
            <w:tcW w:w="567" w:type="dxa"/>
            <w:shd w:val="clear" w:color="auto" w:fill="auto"/>
            <w:vAlign w:val="center"/>
          </w:tcPr>
          <w:p w14:paraId="6F843D64"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3F3405C3"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49CDDAFD"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7956EAE2"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167DCB2D"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217052B4" w14:textId="77777777" w:rsidTr="00932E03">
        <w:trPr>
          <w:trHeight w:val="552"/>
        </w:trPr>
        <w:tc>
          <w:tcPr>
            <w:tcW w:w="1101" w:type="dxa"/>
            <w:vMerge/>
            <w:shd w:val="clear" w:color="auto" w:fill="auto"/>
          </w:tcPr>
          <w:p w14:paraId="53E77AD2"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725F9DD5" w14:textId="77777777" w:rsidR="00D5227A" w:rsidRPr="005179AD" w:rsidRDefault="00D5227A" w:rsidP="00882F17">
            <w:pPr>
              <w:spacing w:before="120" w:line="276" w:lineRule="auto"/>
              <w:ind w:firstLine="0"/>
              <w:rPr>
                <w:b w:val="0"/>
                <w:sz w:val="22"/>
                <w:szCs w:val="22"/>
              </w:rPr>
            </w:pPr>
            <w:r w:rsidRPr="005179AD">
              <w:rPr>
                <w:b w:val="0"/>
                <w:sz w:val="22"/>
                <w:szCs w:val="22"/>
              </w:rPr>
              <w:t>Engenharia Civil</w:t>
            </w:r>
          </w:p>
        </w:tc>
        <w:tc>
          <w:tcPr>
            <w:tcW w:w="1559" w:type="dxa"/>
            <w:shd w:val="clear" w:color="auto" w:fill="auto"/>
          </w:tcPr>
          <w:p w14:paraId="5936E286" w14:textId="77777777" w:rsidR="00D5227A" w:rsidRPr="005179AD" w:rsidRDefault="00D5227A" w:rsidP="00882F17">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299D091F"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873A6F5"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57D8BD6C"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30E7CFD2"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481C813B"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08969B64"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14D3EE79"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36C032F8" w14:textId="77777777" w:rsidTr="00932E03">
        <w:trPr>
          <w:trHeight w:val="118"/>
        </w:trPr>
        <w:tc>
          <w:tcPr>
            <w:tcW w:w="1101" w:type="dxa"/>
            <w:vMerge/>
            <w:shd w:val="clear" w:color="auto" w:fill="auto"/>
          </w:tcPr>
          <w:p w14:paraId="6D218673"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3A2FD96C" w14:textId="77777777" w:rsidR="00D5227A" w:rsidRPr="005179AD" w:rsidRDefault="00D5227A" w:rsidP="00882F17">
            <w:pPr>
              <w:spacing w:before="120" w:line="276" w:lineRule="auto"/>
              <w:ind w:firstLine="0"/>
              <w:rPr>
                <w:b w:val="0"/>
                <w:sz w:val="22"/>
                <w:szCs w:val="22"/>
              </w:rPr>
            </w:pPr>
            <w:r w:rsidRPr="005179AD">
              <w:rPr>
                <w:b w:val="0"/>
                <w:sz w:val="22"/>
                <w:szCs w:val="22"/>
              </w:rPr>
              <w:t>Engenharia Mecânica</w:t>
            </w:r>
          </w:p>
        </w:tc>
        <w:tc>
          <w:tcPr>
            <w:tcW w:w="1559" w:type="dxa"/>
            <w:shd w:val="clear" w:color="auto" w:fill="auto"/>
          </w:tcPr>
          <w:p w14:paraId="58B4D096" w14:textId="77777777" w:rsidR="00D5227A" w:rsidRPr="005179AD" w:rsidRDefault="00D5227A" w:rsidP="00882F17">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2BB2E7DB"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9757C7A"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7B350578"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3C1FD2CA"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2BE67583"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4336EC2B"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2D0F15B3"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07D4E5B1" w14:textId="77777777" w:rsidTr="00932E03">
        <w:trPr>
          <w:trHeight w:val="394"/>
        </w:trPr>
        <w:tc>
          <w:tcPr>
            <w:tcW w:w="1101" w:type="dxa"/>
            <w:vMerge/>
            <w:shd w:val="clear" w:color="auto" w:fill="auto"/>
          </w:tcPr>
          <w:p w14:paraId="06701DC1"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1632176F" w14:textId="77777777" w:rsidR="00D5227A" w:rsidRPr="005179AD" w:rsidRDefault="00D5227A" w:rsidP="00882F17">
            <w:pPr>
              <w:spacing w:before="120" w:line="276" w:lineRule="auto"/>
              <w:ind w:firstLine="0"/>
              <w:rPr>
                <w:b w:val="0"/>
                <w:sz w:val="22"/>
                <w:szCs w:val="22"/>
              </w:rPr>
            </w:pPr>
            <w:r w:rsidRPr="005179AD">
              <w:rPr>
                <w:b w:val="0"/>
                <w:sz w:val="22"/>
                <w:szCs w:val="22"/>
              </w:rPr>
              <w:t>Química</w:t>
            </w:r>
          </w:p>
        </w:tc>
        <w:tc>
          <w:tcPr>
            <w:tcW w:w="1559" w:type="dxa"/>
            <w:shd w:val="clear" w:color="auto" w:fill="auto"/>
          </w:tcPr>
          <w:p w14:paraId="1AB9B825" w14:textId="77777777" w:rsidR="00D5227A" w:rsidRPr="005179AD" w:rsidRDefault="00D5227A" w:rsidP="00882F17">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61DA2D78"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A0F401F"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061B8B7B"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69C29338"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6896CB9E"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7C0E6B66"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03B23B0"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1DC6F9D1" w14:textId="77777777" w:rsidTr="00932E03">
        <w:trPr>
          <w:trHeight w:val="428"/>
        </w:trPr>
        <w:tc>
          <w:tcPr>
            <w:tcW w:w="1101" w:type="dxa"/>
            <w:vMerge/>
            <w:shd w:val="clear" w:color="auto" w:fill="auto"/>
          </w:tcPr>
          <w:p w14:paraId="0D7C671C"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788C4C4C" w14:textId="77777777" w:rsidR="00D5227A" w:rsidRPr="005179AD" w:rsidRDefault="00D5227A" w:rsidP="00882F17">
            <w:pPr>
              <w:spacing w:before="120" w:line="276" w:lineRule="auto"/>
              <w:ind w:firstLine="0"/>
              <w:rPr>
                <w:b w:val="0"/>
                <w:sz w:val="22"/>
                <w:szCs w:val="22"/>
              </w:rPr>
            </w:pPr>
            <w:r w:rsidRPr="005179AD">
              <w:rPr>
                <w:b w:val="0"/>
                <w:sz w:val="22"/>
                <w:szCs w:val="22"/>
              </w:rPr>
              <w:t>Arquitetura</w:t>
            </w:r>
          </w:p>
        </w:tc>
        <w:tc>
          <w:tcPr>
            <w:tcW w:w="1559" w:type="dxa"/>
            <w:shd w:val="clear" w:color="auto" w:fill="auto"/>
          </w:tcPr>
          <w:p w14:paraId="3958097A" w14:textId="77777777" w:rsidR="00D5227A" w:rsidRPr="005179AD" w:rsidRDefault="00D5227A" w:rsidP="00882F17">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01706F8E"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51745315"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76A424D1"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12256994"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40500BC9"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9E100A0"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27E1D577"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3DE6C4B9" w14:textId="77777777" w:rsidTr="00932E03">
        <w:trPr>
          <w:trHeight w:val="406"/>
        </w:trPr>
        <w:tc>
          <w:tcPr>
            <w:tcW w:w="1101" w:type="dxa"/>
            <w:vMerge/>
            <w:shd w:val="clear" w:color="auto" w:fill="auto"/>
          </w:tcPr>
          <w:p w14:paraId="756A9A9E"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15BA9B7C" w14:textId="77777777" w:rsidR="00D5227A" w:rsidRPr="005179AD" w:rsidRDefault="00D5227A" w:rsidP="00882F17">
            <w:pPr>
              <w:spacing w:before="120" w:line="276" w:lineRule="auto"/>
              <w:ind w:firstLine="0"/>
              <w:rPr>
                <w:b w:val="0"/>
                <w:sz w:val="22"/>
                <w:szCs w:val="22"/>
              </w:rPr>
            </w:pPr>
            <w:r w:rsidRPr="005179AD">
              <w:rPr>
                <w:b w:val="0"/>
                <w:sz w:val="22"/>
                <w:szCs w:val="22"/>
              </w:rPr>
              <w:t>Física</w:t>
            </w:r>
          </w:p>
        </w:tc>
        <w:tc>
          <w:tcPr>
            <w:tcW w:w="1559" w:type="dxa"/>
            <w:shd w:val="clear" w:color="auto" w:fill="auto"/>
          </w:tcPr>
          <w:p w14:paraId="32EB8FBB" w14:textId="77777777" w:rsidR="00D5227A" w:rsidRPr="005179AD" w:rsidRDefault="00D5227A" w:rsidP="00882F17">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11F5CECE"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E0B6E75"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37994C21"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0F0A6EB9"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1E4675CB"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1021A445"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75A7B564"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1C32F7AD" w14:textId="77777777" w:rsidTr="00932E03">
        <w:trPr>
          <w:trHeight w:val="396"/>
        </w:trPr>
        <w:tc>
          <w:tcPr>
            <w:tcW w:w="1101" w:type="dxa"/>
            <w:vMerge/>
            <w:shd w:val="clear" w:color="auto" w:fill="auto"/>
          </w:tcPr>
          <w:p w14:paraId="5915CFBD"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34CF5A08" w14:textId="77777777" w:rsidR="00D5227A" w:rsidRPr="005179AD" w:rsidRDefault="00D5227A" w:rsidP="00882F17">
            <w:pPr>
              <w:spacing w:before="120" w:line="276" w:lineRule="auto"/>
              <w:ind w:firstLine="0"/>
              <w:rPr>
                <w:b w:val="0"/>
                <w:sz w:val="22"/>
                <w:szCs w:val="22"/>
              </w:rPr>
            </w:pPr>
            <w:r w:rsidRPr="005179AD">
              <w:rPr>
                <w:b w:val="0"/>
                <w:sz w:val="22"/>
                <w:szCs w:val="22"/>
              </w:rPr>
              <w:t>Matemática</w:t>
            </w:r>
          </w:p>
        </w:tc>
        <w:tc>
          <w:tcPr>
            <w:tcW w:w="1559" w:type="dxa"/>
            <w:shd w:val="clear" w:color="auto" w:fill="auto"/>
          </w:tcPr>
          <w:p w14:paraId="11BDAC9E" w14:textId="77777777" w:rsidR="00D5227A" w:rsidRPr="005179AD" w:rsidRDefault="00D5227A" w:rsidP="00882F17">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3493D65B"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26933A4D"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79305C42"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4F504A55"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5640908B"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05F61365"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4C52B693"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35891C45" w14:textId="77777777" w:rsidTr="00932E03">
        <w:trPr>
          <w:trHeight w:val="372"/>
        </w:trPr>
        <w:tc>
          <w:tcPr>
            <w:tcW w:w="1101" w:type="dxa"/>
            <w:vMerge/>
            <w:shd w:val="clear" w:color="auto" w:fill="auto"/>
          </w:tcPr>
          <w:p w14:paraId="6A546C41"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43C9F399" w14:textId="77777777" w:rsidR="00D5227A" w:rsidRPr="005179AD" w:rsidRDefault="00D5227A" w:rsidP="00882F17">
            <w:pPr>
              <w:spacing w:before="120" w:line="276" w:lineRule="auto"/>
              <w:ind w:firstLine="0"/>
              <w:rPr>
                <w:b w:val="0"/>
                <w:sz w:val="22"/>
                <w:szCs w:val="22"/>
              </w:rPr>
            </w:pPr>
            <w:r w:rsidRPr="005179AD">
              <w:rPr>
                <w:b w:val="0"/>
                <w:sz w:val="22"/>
                <w:szCs w:val="22"/>
              </w:rPr>
              <w:t>Química</w:t>
            </w:r>
          </w:p>
        </w:tc>
        <w:tc>
          <w:tcPr>
            <w:tcW w:w="1559" w:type="dxa"/>
            <w:shd w:val="clear" w:color="auto" w:fill="auto"/>
          </w:tcPr>
          <w:p w14:paraId="35930355" w14:textId="77777777" w:rsidR="00D5227A" w:rsidRPr="005179AD" w:rsidRDefault="00D5227A" w:rsidP="00882F17">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63F3AA0B"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5CF63DB"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503685B3"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56B40642"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5360F0D6"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490419EF"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3D63B7A5"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1A507B5E" w14:textId="77777777" w:rsidTr="00932E03">
        <w:trPr>
          <w:trHeight w:val="362"/>
        </w:trPr>
        <w:tc>
          <w:tcPr>
            <w:tcW w:w="1101" w:type="dxa"/>
            <w:vMerge/>
            <w:shd w:val="clear" w:color="auto" w:fill="auto"/>
          </w:tcPr>
          <w:p w14:paraId="680E490C"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0715443A" w14:textId="77777777" w:rsidR="00D5227A" w:rsidRPr="005179AD" w:rsidRDefault="00D5227A" w:rsidP="00882F17">
            <w:pPr>
              <w:spacing w:before="120" w:line="276" w:lineRule="auto"/>
              <w:ind w:firstLine="0"/>
              <w:rPr>
                <w:b w:val="0"/>
                <w:sz w:val="22"/>
                <w:szCs w:val="22"/>
              </w:rPr>
            </w:pPr>
            <w:r w:rsidRPr="005179AD">
              <w:rPr>
                <w:b w:val="0"/>
                <w:sz w:val="22"/>
                <w:szCs w:val="22"/>
              </w:rPr>
              <w:t>Biologia</w:t>
            </w:r>
          </w:p>
        </w:tc>
        <w:tc>
          <w:tcPr>
            <w:tcW w:w="1559" w:type="dxa"/>
            <w:shd w:val="clear" w:color="auto" w:fill="auto"/>
          </w:tcPr>
          <w:p w14:paraId="55E72A01" w14:textId="77777777" w:rsidR="00D5227A" w:rsidRPr="005179AD" w:rsidRDefault="00D5227A" w:rsidP="00882F17">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20434667"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4FF08F52"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5AB71594"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3CC3B1F9"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3A8F63D1"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29F511E8"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39BCC7F9"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6AE473B2" w14:textId="77777777" w:rsidTr="00932E03">
        <w:trPr>
          <w:trHeight w:val="673"/>
        </w:trPr>
        <w:tc>
          <w:tcPr>
            <w:tcW w:w="1101" w:type="dxa"/>
            <w:vMerge/>
            <w:shd w:val="clear" w:color="auto" w:fill="auto"/>
          </w:tcPr>
          <w:p w14:paraId="1C998BCF"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499542B0" w14:textId="77777777" w:rsidR="005179AD" w:rsidRPr="005179AD" w:rsidRDefault="00D5227A" w:rsidP="00882F17">
            <w:pPr>
              <w:spacing w:before="120" w:line="276" w:lineRule="auto"/>
              <w:ind w:firstLine="0"/>
              <w:rPr>
                <w:b w:val="0"/>
                <w:sz w:val="22"/>
                <w:szCs w:val="22"/>
              </w:rPr>
            </w:pPr>
            <w:r w:rsidRPr="005179AD">
              <w:rPr>
                <w:b w:val="0"/>
                <w:sz w:val="22"/>
                <w:szCs w:val="22"/>
              </w:rPr>
              <w:t>Geoprocessa</w:t>
            </w:r>
            <w:r w:rsidR="005179AD" w:rsidRPr="005179AD">
              <w:rPr>
                <w:b w:val="0"/>
                <w:sz w:val="22"/>
                <w:szCs w:val="22"/>
              </w:rPr>
              <w:t>-</w:t>
            </w:r>
          </w:p>
          <w:p w14:paraId="7E2C4681" w14:textId="77777777" w:rsidR="00D5227A" w:rsidRPr="005179AD" w:rsidRDefault="00D5227A" w:rsidP="00882F17">
            <w:pPr>
              <w:spacing w:before="120" w:line="276" w:lineRule="auto"/>
              <w:ind w:firstLine="0"/>
              <w:rPr>
                <w:b w:val="0"/>
                <w:sz w:val="22"/>
                <w:szCs w:val="22"/>
              </w:rPr>
            </w:pPr>
            <w:proofErr w:type="gramStart"/>
            <w:r w:rsidRPr="005179AD">
              <w:rPr>
                <w:b w:val="0"/>
                <w:sz w:val="22"/>
                <w:szCs w:val="22"/>
              </w:rPr>
              <w:t>mento</w:t>
            </w:r>
            <w:proofErr w:type="gramEnd"/>
          </w:p>
        </w:tc>
        <w:tc>
          <w:tcPr>
            <w:tcW w:w="1559" w:type="dxa"/>
            <w:shd w:val="clear" w:color="auto" w:fill="auto"/>
          </w:tcPr>
          <w:p w14:paraId="0399CAA3"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3DFF87C9"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F09092F" w14:textId="77777777" w:rsidR="00D5227A" w:rsidRPr="005179AD" w:rsidRDefault="00D5227A" w:rsidP="00882F17">
            <w:pPr>
              <w:spacing w:before="120" w:line="276" w:lineRule="auto"/>
              <w:ind w:firstLine="0"/>
              <w:rPr>
                <w:b w:val="0"/>
                <w:sz w:val="22"/>
                <w:szCs w:val="22"/>
              </w:rPr>
            </w:pPr>
            <w:r w:rsidRPr="005179AD">
              <w:rPr>
                <w:b w:val="0"/>
                <w:sz w:val="22"/>
                <w:szCs w:val="22"/>
              </w:rPr>
              <w:t>Vespertino</w:t>
            </w:r>
          </w:p>
        </w:tc>
        <w:tc>
          <w:tcPr>
            <w:tcW w:w="567" w:type="dxa"/>
            <w:shd w:val="clear" w:color="auto" w:fill="auto"/>
            <w:vAlign w:val="center"/>
          </w:tcPr>
          <w:p w14:paraId="68B1F769"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0E6D5ED9"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14DC6D4C"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6759B481"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776EA608"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30B26AF9" w14:textId="77777777" w:rsidTr="00932E03">
        <w:trPr>
          <w:trHeight w:val="146"/>
        </w:trPr>
        <w:tc>
          <w:tcPr>
            <w:tcW w:w="1101" w:type="dxa"/>
            <w:vMerge/>
            <w:shd w:val="clear" w:color="auto" w:fill="auto"/>
          </w:tcPr>
          <w:p w14:paraId="593757FE"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3B378D81" w14:textId="77777777" w:rsidR="00D5227A" w:rsidRPr="005179AD" w:rsidRDefault="00D5227A" w:rsidP="00882F17">
            <w:pPr>
              <w:spacing w:before="120" w:line="276" w:lineRule="auto"/>
              <w:ind w:firstLine="0"/>
              <w:rPr>
                <w:b w:val="0"/>
                <w:sz w:val="22"/>
                <w:szCs w:val="22"/>
              </w:rPr>
            </w:pPr>
            <w:r w:rsidRPr="005179AD">
              <w:rPr>
                <w:b w:val="0"/>
                <w:sz w:val="22"/>
                <w:szCs w:val="22"/>
              </w:rPr>
              <w:t>Redes de Computadores</w:t>
            </w:r>
          </w:p>
        </w:tc>
        <w:tc>
          <w:tcPr>
            <w:tcW w:w="1559" w:type="dxa"/>
            <w:shd w:val="clear" w:color="auto" w:fill="auto"/>
          </w:tcPr>
          <w:p w14:paraId="5D3C6CB9"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7223CD65"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628B93E0" w14:textId="77777777" w:rsidR="00D5227A" w:rsidRPr="005179AD" w:rsidRDefault="00D5227A" w:rsidP="00882F17">
            <w:pPr>
              <w:spacing w:before="120" w:line="276" w:lineRule="auto"/>
              <w:ind w:firstLine="0"/>
              <w:rPr>
                <w:b w:val="0"/>
                <w:sz w:val="22"/>
                <w:szCs w:val="22"/>
              </w:rPr>
            </w:pPr>
            <w:r w:rsidRPr="005179AD">
              <w:rPr>
                <w:b w:val="0"/>
                <w:sz w:val="22"/>
                <w:szCs w:val="22"/>
              </w:rPr>
              <w:t>Vespertino</w:t>
            </w:r>
          </w:p>
        </w:tc>
        <w:tc>
          <w:tcPr>
            <w:tcW w:w="567" w:type="dxa"/>
            <w:shd w:val="clear" w:color="auto" w:fill="auto"/>
            <w:vAlign w:val="center"/>
          </w:tcPr>
          <w:p w14:paraId="1FB4DFB4"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425" w:type="dxa"/>
            <w:shd w:val="clear" w:color="auto" w:fill="auto"/>
            <w:vAlign w:val="center"/>
          </w:tcPr>
          <w:p w14:paraId="78F6C25F"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2D8BA961"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61EDB33F"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77025CE3"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79F8FEE1" w14:textId="77777777" w:rsidTr="00932E03">
        <w:trPr>
          <w:trHeight w:val="192"/>
        </w:trPr>
        <w:tc>
          <w:tcPr>
            <w:tcW w:w="1101" w:type="dxa"/>
            <w:vMerge/>
            <w:shd w:val="clear" w:color="auto" w:fill="auto"/>
          </w:tcPr>
          <w:p w14:paraId="47BEABB2"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78CDB250" w14:textId="77777777" w:rsidR="00D5227A" w:rsidRPr="005179AD" w:rsidRDefault="00D5227A" w:rsidP="00882F17">
            <w:pPr>
              <w:spacing w:before="120" w:line="276" w:lineRule="auto"/>
              <w:ind w:firstLine="0"/>
              <w:rPr>
                <w:b w:val="0"/>
                <w:sz w:val="22"/>
                <w:szCs w:val="22"/>
              </w:rPr>
            </w:pPr>
            <w:r w:rsidRPr="005179AD">
              <w:rPr>
                <w:b w:val="0"/>
                <w:sz w:val="22"/>
                <w:szCs w:val="22"/>
              </w:rPr>
              <w:t>Gestão Ambiental</w:t>
            </w:r>
          </w:p>
        </w:tc>
        <w:tc>
          <w:tcPr>
            <w:tcW w:w="1559" w:type="dxa"/>
            <w:shd w:val="clear" w:color="auto" w:fill="auto"/>
          </w:tcPr>
          <w:p w14:paraId="063EA16D"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2BC3778A"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4CDB1AB" w14:textId="77777777" w:rsidR="00D5227A" w:rsidRPr="005179AD" w:rsidRDefault="00D5227A" w:rsidP="00882F17">
            <w:pPr>
              <w:spacing w:before="120" w:line="276" w:lineRule="auto"/>
              <w:ind w:firstLine="0"/>
              <w:rPr>
                <w:b w:val="0"/>
                <w:sz w:val="22"/>
                <w:szCs w:val="22"/>
              </w:rPr>
            </w:pPr>
            <w:r w:rsidRPr="005179AD">
              <w:rPr>
                <w:b w:val="0"/>
                <w:sz w:val="22"/>
                <w:szCs w:val="22"/>
              </w:rPr>
              <w:t>Vespertino</w:t>
            </w:r>
          </w:p>
        </w:tc>
        <w:tc>
          <w:tcPr>
            <w:tcW w:w="567" w:type="dxa"/>
            <w:shd w:val="clear" w:color="auto" w:fill="auto"/>
            <w:vAlign w:val="center"/>
          </w:tcPr>
          <w:p w14:paraId="62259A00"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5791EAA2"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13E333A1"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vAlign w:val="center"/>
          </w:tcPr>
          <w:p w14:paraId="0E4054C0"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4FFF223"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547B691E" w14:textId="77777777" w:rsidTr="00932E03">
        <w:trPr>
          <w:trHeight w:val="96"/>
        </w:trPr>
        <w:tc>
          <w:tcPr>
            <w:tcW w:w="1101" w:type="dxa"/>
            <w:vMerge/>
            <w:shd w:val="clear" w:color="auto" w:fill="auto"/>
          </w:tcPr>
          <w:p w14:paraId="6056F998"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03B21FCD" w14:textId="77777777" w:rsidR="00D5227A" w:rsidRPr="005179AD" w:rsidRDefault="00D5227A" w:rsidP="00882F17">
            <w:pPr>
              <w:spacing w:before="120" w:line="276" w:lineRule="auto"/>
              <w:ind w:firstLine="0"/>
              <w:rPr>
                <w:b w:val="0"/>
                <w:sz w:val="22"/>
                <w:szCs w:val="22"/>
              </w:rPr>
            </w:pPr>
            <w:r w:rsidRPr="005179AD">
              <w:rPr>
                <w:b w:val="0"/>
                <w:sz w:val="22"/>
                <w:szCs w:val="22"/>
              </w:rPr>
              <w:t>Clima e Meio Ambiente</w:t>
            </w:r>
          </w:p>
        </w:tc>
        <w:tc>
          <w:tcPr>
            <w:tcW w:w="1559" w:type="dxa"/>
            <w:shd w:val="clear" w:color="auto" w:fill="auto"/>
          </w:tcPr>
          <w:p w14:paraId="637ABE4F"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76E3B76F"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9011C41" w14:textId="77777777" w:rsidR="00D5227A" w:rsidRPr="005179AD" w:rsidRDefault="00D5227A" w:rsidP="00882F17">
            <w:pPr>
              <w:spacing w:before="120" w:line="276" w:lineRule="auto"/>
              <w:ind w:firstLine="0"/>
              <w:rPr>
                <w:b w:val="0"/>
                <w:sz w:val="22"/>
                <w:szCs w:val="22"/>
              </w:rPr>
            </w:pPr>
            <w:r w:rsidRPr="005179AD">
              <w:rPr>
                <w:b w:val="0"/>
                <w:sz w:val="22"/>
                <w:szCs w:val="22"/>
              </w:rPr>
              <w:t>Vespertino</w:t>
            </w:r>
          </w:p>
        </w:tc>
        <w:tc>
          <w:tcPr>
            <w:tcW w:w="567" w:type="dxa"/>
            <w:shd w:val="clear" w:color="auto" w:fill="auto"/>
            <w:vAlign w:val="center"/>
          </w:tcPr>
          <w:p w14:paraId="5AA5B810" w14:textId="77777777" w:rsidR="00D5227A" w:rsidRPr="005179AD" w:rsidRDefault="00D5227A" w:rsidP="00882F17">
            <w:pPr>
              <w:spacing w:before="120" w:line="276" w:lineRule="auto"/>
              <w:ind w:firstLine="0"/>
              <w:jc w:val="center"/>
              <w:rPr>
                <w:b w:val="0"/>
                <w:sz w:val="22"/>
                <w:szCs w:val="22"/>
              </w:rPr>
            </w:pPr>
          </w:p>
        </w:tc>
        <w:tc>
          <w:tcPr>
            <w:tcW w:w="425" w:type="dxa"/>
            <w:shd w:val="clear" w:color="auto" w:fill="auto"/>
            <w:vAlign w:val="center"/>
          </w:tcPr>
          <w:p w14:paraId="22931E79" w14:textId="77777777" w:rsidR="00D5227A" w:rsidRPr="005179AD" w:rsidRDefault="00D5227A" w:rsidP="00882F17">
            <w:pPr>
              <w:spacing w:before="120" w:line="276" w:lineRule="auto"/>
              <w:ind w:firstLine="0"/>
              <w:jc w:val="center"/>
              <w:rPr>
                <w:b w:val="0"/>
                <w:sz w:val="22"/>
                <w:szCs w:val="22"/>
              </w:rPr>
            </w:pPr>
          </w:p>
        </w:tc>
        <w:tc>
          <w:tcPr>
            <w:tcW w:w="567" w:type="dxa"/>
            <w:shd w:val="clear" w:color="auto" w:fill="auto"/>
          </w:tcPr>
          <w:p w14:paraId="0104C793"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2F690E0C"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6C4CAC50"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2CA12D10" w14:textId="77777777" w:rsidTr="00932E03">
        <w:trPr>
          <w:trHeight w:val="184"/>
        </w:trPr>
        <w:tc>
          <w:tcPr>
            <w:tcW w:w="1101" w:type="dxa"/>
            <w:vMerge/>
            <w:shd w:val="clear" w:color="auto" w:fill="auto"/>
          </w:tcPr>
          <w:p w14:paraId="1D7C8349"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4CC543C3" w14:textId="77777777" w:rsidR="00D5227A" w:rsidRPr="005179AD" w:rsidRDefault="00D5227A" w:rsidP="00882F17">
            <w:pPr>
              <w:spacing w:before="120" w:line="276" w:lineRule="auto"/>
              <w:ind w:firstLine="0"/>
              <w:rPr>
                <w:b w:val="0"/>
                <w:sz w:val="22"/>
                <w:szCs w:val="22"/>
              </w:rPr>
            </w:pPr>
            <w:r w:rsidRPr="005179AD">
              <w:rPr>
                <w:b w:val="0"/>
                <w:sz w:val="22"/>
                <w:szCs w:val="22"/>
              </w:rPr>
              <w:t>Construção de Edifícios</w:t>
            </w:r>
          </w:p>
        </w:tc>
        <w:tc>
          <w:tcPr>
            <w:tcW w:w="1559" w:type="dxa"/>
            <w:shd w:val="clear" w:color="auto" w:fill="auto"/>
          </w:tcPr>
          <w:p w14:paraId="46C56B2D"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1EAD874C"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22C424F"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76F8800D"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425" w:type="dxa"/>
            <w:shd w:val="clear" w:color="auto" w:fill="auto"/>
            <w:vAlign w:val="center"/>
          </w:tcPr>
          <w:p w14:paraId="36556B23"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05FBE43A"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2B6F35A0"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64690993"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64A65613" w14:textId="77777777" w:rsidTr="00932E03">
        <w:trPr>
          <w:trHeight w:val="783"/>
        </w:trPr>
        <w:tc>
          <w:tcPr>
            <w:tcW w:w="1101" w:type="dxa"/>
            <w:vMerge/>
            <w:tcBorders>
              <w:bottom w:val="single" w:sz="4" w:space="0" w:color="auto"/>
            </w:tcBorders>
            <w:shd w:val="clear" w:color="auto" w:fill="auto"/>
          </w:tcPr>
          <w:p w14:paraId="3E4A7E6D"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4AE0FD9B" w14:textId="77777777" w:rsidR="00D5227A" w:rsidRPr="005179AD" w:rsidRDefault="00D5227A" w:rsidP="00882F17">
            <w:pPr>
              <w:spacing w:before="120" w:line="276" w:lineRule="auto"/>
              <w:ind w:firstLine="0"/>
              <w:rPr>
                <w:b w:val="0"/>
                <w:sz w:val="22"/>
                <w:szCs w:val="22"/>
              </w:rPr>
            </w:pPr>
            <w:r w:rsidRPr="005179AD">
              <w:rPr>
                <w:b w:val="0"/>
                <w:sz w:val="22"/>
                <w:szCs w:val="22"/>
              </w:rPr>
              <w:t>Produção Publicitaria</w:t>
            </w:r>
          </w:p>
        </w:tc>
        <w:tc>
          <w:tcPr>
            <w:tcW w:w="1559" w:type="dxa"/>
            <w:tcBorders>
              <w:bottom w:val="single" w:sz="4" w:space="0" w:color="auto"/>
            </w:tcBorders>
            <w:shd w:val="clear" w:color="auto" w:fill="auto"/>
          </w:tcPr>
          <w:p w14:paraId="346DED44"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tcBorders>
              <w:bottom w:val="single" w:sz="4" w:space="0" w:color="auto"/>
            </w:tcBorders>
            <w:shd w:val="clear" w:color="auto" w:fill="auto"/>
          </w:tcPr>
          <w:p w14:paraId="783407E4"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7F1FACE3" w14:textId="77777777" w:rsidR="005179AD" w:rsidRPr="005179AD" w:rsidRDefault="00D5227A" w:rsidP="00882F17">
            <w:pPr>
              <w:spacing w:before="120" w:line="276" w:lineRule="auto"/>
              <w:ind w:firstLine="0"/>
              <w:rPr>
                <w:b w:val="0"/>
                <w:sz w:val="22"/>
                <w:szCs w:val="22"/>
              </w:rPr>
            </w:pPr>
            <w:r w:rsidRPr="005179AD">
              <w:rPr>
                <w:b w:val="0"/>
                <w:sz w:val="22"/>
                <w:szCs w:val="22"/>
              </w:rPr>
              <w:t>Vesp./</w:t>
            </w:r>
          </w:p>
          <w:p w14:paraId="7D38726D" w14:textId="77777777" w:rsidR="00D5227A" w:rsidRPr="005179AD" w:rsidRDefault="00D5227A" w:rsidP="00882F17">
            <w:pPr>
              <w:spacing w:before="120" w:line="276" w:lineRule="auto"/>
              <w:ind w:firstLine="0"/>
              <w:rPr>
                <w:b w:val="0"/>
                <w:sz w:val="22"/>
                <w:szCs w:val="22"/>
              </w:rPr>
            </w:pPr>
            <w:r w:rsidRPr="005179AD">
              <w:rPr>
                <w:b w:val="0"/>
                <w:sz w:val="22"/>
                <w:szCs w:val="22"/>
              </w:rPr>
              <w:t>Not.</w:t>
            </w:r>
          </w:p>
        </w:tc>
        <w:tc>
          <w:tcPr>
            <w:tcW w:w="567" w:type="dxa"/>
            <w:tcBorders>
              <w:bottom w:val="single" w:sz="4" w:space="0" w:color="auto"/>
            </w:tcBorders>
            <w:shd w:val="clear" w:color="auto" w:fill="auto"/>
            <w:vAlign w:val="center"/>
          </w:tcPr>
          <w:p w14:paraId="798ACA70"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425" w:type="dxa"/>
            <w:tcBorders>
              <w:bottom w:val="single" w:sz="4" w:space="0" w:color="auto"/>
            </w:tcBorders>
            <w:shd w:val="clear" w:color="auto" w:fill="auto"/>
            <w:vAlign w:val="center"/>
          </w:tcPr>
          <w:p w14:paraId="5C851ADB"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vAlign w:val="center"/>
          </w:tcPr>
          <w:p w14:paraId="79641A3F"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vAlign w:val="center"/>
          </w:tcPr>
          <w:p w14:paraId="104FE929"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vAlign w:val="center"/>
          </w:tcPr>
          <w:p w14:paraId="64B0908D" w14:textId="77777777" w:rsidR="00D5227A" w:rsidRPr="005179AD" w:rsidRDefault="00D5227A" w:rsidP="00882F17">
            <w:pPr>
              <w:spacing w:before="120" w:line="276" w:lineRule="auto"/>
              <w:ind w:firstLine="0"/>
              <w:jc w:val="center"/>
              <w:rPr>
                <w:b w:val="0"/>
                <w:sz w:val="22"/>
                <w:szCs w:val="22"/>
              </w:rPr>
            </w:pPr>
            <w:r w:rsidRPr="005179AD">
              <w:rPr>
                <w:b w:val="0"/>
                <w:sz w:val="22"/>
                <w:szCs w:val="22"/>
              </w:rPr>
              <w:t>X</w:t>
            </w:r>
          </w:p>
        </w:tc>
      </w:tr>
      <w:tr w:rsidR="004A75FE" w:rsidRPr="005179AD" w14:paraId="5B6B9135" w14:textId="77777777" w:rsidTr="00932E03">
        <w:trPr>
          <w:trHeight w:val="167"/>
        </w:trPr>
        <w:tc>
          <w:tcPr>
            <w:tcW w:w="1101" w:type="dxa"/>
            <w:vMerge w:val="restart"/>
            <w:shd w:val="clear" w:color="auto" w:fill="auto"/>
            <w:textDirection w:val="btLr"/>
            <w:vAlign w:val="center"/>
          </w:tcPr>
          <w:p w14:paraId="3B1340B8" w14:textId="77777777" w:rsidR="00D5227A" w:rsidRPr="00882F17" w:rsidRDefault="00D5227A" w:rsidP="00882F17">
            <w:pPr>
              <w:spacing w:line="276" w:lineRule="auto"/>
              <w:ind w:left="113" w:right="113" w:firstLine="0"/>
              <w:jc w:val="center"/>
              <w:rPr>
                <w:sz w:val="22"/>
                <w:szCs w:val="22"/>
              </w:rPr>
            </w:pPr>
            <w:r w:rsidRPr="00882F17">
              <w:rPr>
                <w:sz w:val="22"/>
                <w:szCs w:val="22"/>
              </w:rPr>
              <w:t>MANAUS DISTRITO INDUSTRIAL</w:t>
            </w:r>
          </w:p>
        </w:tc>
        <w:tc>
          <w:tcPr>
            <w:tcW w:w="1559" w:type="dxa"/>
            <w:shd w:val="clear" w:color="auto" w:fill="auto"/>
          </w:tcPr>
          <w:p w14:paraId="6CA6B200" w14:textId="77777777" w:rsidR="00D5227A" w:rsidRPr="005179AD" w:rsidRDefault="00D5227A" w:rsidP="00882F17">
            <w:pPr>
              <w:spacing w:before="120" w:line="276" w:lineRule="auto"/>
              <w:ind w:firstLine="0"/>
              <w:rPr>
                <w:b w:val="0"/>
                <w:sz w:val="22"/>
                <w:szCs w:val="22"/>
              </w:rPr>
            </w:pPr>
            <w:r w:rsidRPr="005179AD">
              <w:rPr>
                <w:b w:val="0"/>
                <w:sz w:val="22"/>
                <w:szCs w:val="22"/>
              </w:rPr>
              <w:t xml:space="preserve">Eletrônica Industrial </w:t>
            </w:r>
          </w:p>
        </w:tc>
        <w:tc>
          <w:tcPr>
            <w:tcW w:w="1559" w:type="dxa"/>
            <w:shd w:val="clear" w:color="auto" w:fill="auto"/>
          </w:tcPr>
          <w:p w14:paraId="52079E10"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0947B398"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EC1714A"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7E23D7A8" w14:textId="77777777" w:rsidR="00D5227A" w:rsidRPr="005179AD" w:rsidRDefault="00D5227A" w:rsidP="00932E03">
            <w:pPr>
              <w:spacing w:before="120" w:line="276" w:lineRule="auto"/>
              <w:ind w:firstLine="0"/>
              <w:jc w:val="center"/>
              <w:rPr>
                <w:b w:val="0"/>
                <w:sz w:val="22"/>
                <w:szCs w:val="22"/>
              </w:rPr>
            </w:pPr>
          </w:p>
        </w:tc>
        <w:tc>
          <w:tcPr>
            <w:tcW w:w="425" w:type="dxa"/>
            <w:shd w:val="clear" w:color="auto" w:fill="auto"/>
          </w:tcPr>
          <w:p w14:paraId="40153594"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08B537D3"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B2B50F3"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37CD5611"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r>
      <w:tr w:rsidR="004A75FE" w:rsidRPr="005179AD" w14:paraId="56E65C33" w14:textId="77777777" w:rsidTr="00932E03">
        <w:trPr>
          <w:trHeight w:val="167"/>
        </w:trPr>
        <w:tc>
          <w:tcPr>
            <w:tcW w:w="1101" w:type="dxa"/>
            <w:vMerge/>
            <w:shd w:val="clear" w:color="auto" w:fill="auto"/>
          </w:tcPr>
          <w:p w14:paraId="48AE7F96"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69617575" w14:textId="77777777" w:rsidR="00D5227A" w:rsidRPr="005179AD" w:rsidRDefault="00D5227A" w:rsidP="00882F17">
            <w:pPr>
              <w:spacing w:before="120" w:line="276" w:lineRule="auto"/>
              <w:ind w:firstLine="0"/>
              <w:rPr>
                <w:b w:val="0"/>
                <w:sz w:val="22"/>
                <w:szCs w:val="22"/>
              </w:rPr>
            </w:pPr>
            <w:r w:rsidRPr="005179AD">
              <w:rPr>
                <w:b w:val="0"/>
                <w:sz w:val="22"/>
                <w:szCs w:val="22"/>
              </w:rPr>
              <w:t xml:space="preserve">Mecatrônica Industrial </w:t>
            </w:r>
          </w:p>
        </w:tc>
        <w:tc>
          <w:tcPr>
            <w:tcW w:w="1559" w:type="dxa"/>
            <w:shd w:val="clear" w:color="auto" w:fill="auto"/>
          </w:tcPr>
          <w:p w14:paraId="5AE3ECC8"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74FFA858"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EEA2332"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4754E5F1" w14:textId="77777777" w:rsidR="00D5227A" w:rsidRPr="005179AD" w:rsidRDefault="00D5227A" w:rsidP="00932E03">
            <w:pPr>
              <w:spacing w:before="120" w:line="276" w:lineRule="auto"/>
              <w:ind w:firstLine="0"/>
              <w:jc w:val="center"/>
              <w:rPr>
                <w:b w:val="0"/>
                <w:sz w:val="22"/>
                <w:szCs w:val="22"/>
              </w:rPr>
            </w:pPr>
          </w:p>
        </w:tc>
        <w:tc>
          <w:tcPr>
            <w:tcW w:w="425" w:type="dxa"/>
            <w:shd w:val="clear" w:color="auto" w:fill="auto"/>
          </w:tcPr>
          <w:p w14:paraId="1F0631E8"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BB56593"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09069F82"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E21EF4E"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r>
      <w:tr w:rsidR="004A75FE" w:rsidRPr="005179AD" w14:paraId="0CF71DA8" w14:textId="77777777" w:rsidTr="00932E03">
        <w:trPr>
          <w:trHeight w:val="167"/>
        </w:trPr>
        <w:tc>
          <w:tcPr>
            <w:tcW w:w="1101" w:type="dxa"/>
            <w:vMerge/>
            <w:shd w:val="clear" w:color="auto" w:fill="auto"/>
          </w:tcPr>
          <w:p w14:paraId="5E6BFAB3"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6F7D8DA0" w14:textId="77777777" w:rsidR="00D5227A" w:rsidRPr="005179AD" w:rsidRDefault="00D5227A" w:rsidP="00882F17">
            <w:pPr>
              <w:spacing w:before="120" w:line="276" w:lineRule="auto"/>
              <w:ind w:firstLine="0"/>
              <w:rPr>
                <w:b w:val="0"/>
                <w:sz w:val="22"/>
                <w:szCs w:val="22"/>
              </w:rPr>
            </w:pPr>
            <w:r w:rsidRPr="005179AD">
              <w:rPr>
                <w:b w:val="0"/>
                <w:sz w:val="22"/>
                <w:szCs w:val="22"/>
              </w:rPr>
              <w:t>Sistema de Telecomunicações</w:t>
            </w:r>
          </w:p>
        </w:tc>
        <w:tc>
          <w:tcPr>
            <w:tcW w:w="1559" w:type="dxa"/>
            <w:shd w:val="clear" w:color="auto" w:fill="auto"/>
          </w:tcPr>
          <w:p w14:paraId="3EAF22D8"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5FD88BB6"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174BDC1"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46A05986" w14:textId="77777777" w:rsidR="00D5227A" w:rsidRPr="005179AD" w:rsidRDefault="00D5227A" w:rsidP="00932E03">
            <w:pPr>
              <w:spacing w:before="120" w:line="276" w:lineRule="auto"/>
              <w:ind w:firstLine="0"/>
              <w:jc w:val="center"/>
              <w:rPr>
                <w:b w:val="0"/>
                <w:sz w:val="22"/>
                <w:szCs w:val="22"/>
              </w:rPr>
            </w:pPr>
          </w:p>
        </w:tc>
        <w:tc>
          <w:tcPr>
            <w:tcW w:w="425" w:type="dxa"/>
            <w:shd w:val="clear" w:color="auto" w:fill="auto"/>
          </w:tcPr>
          <w:p w14:paraId="10973D4E"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51781BA"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1D86C60"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6C2745F"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r>
      <w:tr w:rsidR="004A75FE" w:rsidRPr="005179AD" w14:paraId="74B99362" w14:textId="77777777" w:rsidTr="00932E03">
        <w:trPr>
          <w:trHeight w:val="167"/>
        </w:trPr>
        <w:tc>
          <w:tcPr>
            <w:tcW w:w="1101" w:type="dxa"/>
            <w:vMerge/>
            <w:shd w:val="clear" w:color="auto" w:fill="auto"/>
          </w:tcPr>
          <w:p w14:paraId="7F3971E5"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59D3636A" w14:textId="77777777" w:rsidR="00D5227A" w:rsidRPr="005179AD" w:rsidRDefault="00D5227A" w:rsidP="00882F17">
            <w:pPr>
              <w:spacing w:before="120" w:line="276" w:lineRule="auto"/>
              <w:ind w:firstLine="0"/>
              <w:rPr>
                <w:b w:val="0"/>
                <w:sz w:val="22"/>
                <w:szCs w:val="22"/>
              </w:rPr>
            </w:pPr>
            <w:r w:rsidRPr="005179AD">
              <w:rPr>
                <w:b w:val="0"/>
                <w:sz w:val="22"/>
                <w:szCs w:val="22"/>
              </w:rPr>
              <w:t xml:space="preserve">Engenharia de Controle e Automação </w:t>
            </w:r>
          </w:p>
        </w:tc>
        <w:tc>
          <w:tcPr>
            <w:tcW w:w="1559" w:type="dxa"/>
            <w:shd w:val="clear" w:color="auto" w:fill="auto"/>
          </w:tcPr>
          <w:p w14:paraId="1D99B1DA" w14:textId="77777777" w:rsidR="00D5227A" w:rsidRPr="005179AD" w:rsidRDefault="00D5227A" w:rsidP="00882F17">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2C48B198"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7BD1CCF0" w14:textId="77777777" w:rsidR="00D5227A" w:rsidRPr="005179AD" w:rsidRDefault="00D5227A" w:rsidP="00882F17">
            <w:pPr>
              <w:spacing w:before="120" w:line="276" w:lineRule="auto"/>
              <w:ind w:firstLine="0"/>
              <w:rPr>
                <w:b w:val="0"/>
                <w:sz w:val="22"/>
                <w:szCs w:val="22"/>
              </w:rPr>
            </w:pPr>
            <w:r w:rsidRPr="005179AD">
              <w:rPr>
                <w:b w:val="0"/>
                <w:sz w:val="22"/>
                <w:szCs w:val="22"/>
              </w:rPr>
              <w:t>Diurno</w:t>
            </w:r>
          </w:p>
        </w:tc>
        <w:tc>
          <w:tcPr>
            <w:tcW w:w="567" w:type="dxa"/>
            <w:shd w:val="clear" w:color="auto" w:fill="auto"/>
            <w:vAlign w:val="center"/>
          </w:tcPr>
          <w:p w14:paraId="3AB00049"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0D07B5FB"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BDD2044"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D2BD8D8"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62AD852"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r>
      <w:tr w:rsidR="004A75FE" w:rsidRPr="005179AD" w14:paraId="7FDEC3B8" w14:textId="77777777" w:rsidTr="00932E03">
        <w:trPr>
          <w:trHeight w:val="366"/>
        </w:trPr>
        <w:tc>
          <w:tcPr>
            <w:tcW w:w="1101" w:type="dxa"/>
            <w:vMerge/>
            <w:shd w:val="clear" w:color="auto" w:fill="auto"/>
          </w:tcPr>
          <w:p w14:paraId="0E580F64"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63531B4F" w14:textId="77777777" w:rsidR="00D5227A" w:rsidRPr="005179AD" w:rsidRDefault="00D5227A" w:rsidP="00882F17">
            <w:pPr>
              <w:spacing w:before="120" w:line="276" w:lineRule="auto"/>
              <w:ind w:firstLine="0"/>
              <w:rPr>
                <w:b w:val="0"/>
                <w:sz w:val="22"/>
                <w:szCs w:val="22"/>
              </w:rPr>
            </w:pPr>
            <w:r w:rsidRPr="005179AD">
              <w:rPr>
                <w:b w:val="0"/>
                <w:sz w:val="22"/>
                <w:szCs w:val="22"/>
              </w:rPr>
              <w:t xml:space="preserve">Logística </w:t>
            </w:r>
          </w:p>
        </w:tc>
        <w:tc>
          <w:tcPr>
            <w:tcW w:w="1559" w:type="dxa"/>
            <w:shd w:val="clear" w:color="auto" w:fill="auto"/>
          </w:tcPr>
          <w:p w14:paraId="064B9772" w14:textId="77777777" w:rsidR="00D5227A" w:rsidRPr="005179AD" w:rsidRDefault="00D5227A" w:rsidP="00882F17">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1CFD998D"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47F88559" w14:textId="77777777" w:rsidR="00D5227A" w:rsidRPr="005179AD" w:rsidRDefault="00D5227A" w:rsidP="00882F17">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242079FB" w14:textId="77777777" w:rsidR="00D5227A" w:rsidRPr="005179AD" w:rsidRDefault="00D5227A" w:rsidP="00932E03">
            <w:pPr>
              <w:spacing w:before="120" w:line="276" w:lineRule="auto"/>
              <w:ind w:firstLine="0"/>
              <w:jc w:val="center"/>
              <w:rPr>
                <w:b w:val="0"/>
                <w:sz w:val="22"/>
                <w:szCs w:val="22"/>
              </w:rPr>
            </w:pPr>
          </w:p>
        </w:tc>
        <w:tc>
          <w:tcPr>
            <w:tcW w:w="425" w:type="dxa"/>
            <w:shd w:val="clear" w:color="auto" w:fill="auto"/>
          </w:tcPr>
          <w:p w14:paraId="0CF45313"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423BEEC"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3A600DFF"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205B433"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r>
      <w:tr w:rsidR="004A75FE" w:rsidRPr="005179AD" w14:paraId="3D341E05" w14:textId="77777777" w:rsidTr="00932E03">
        <w:trPr>
          <w:trHeight w:val="192"/>
        </w:trPr>
        <w:tc>
          <w:tcPr>
            <w:tcW w:w="1101" w:type="dxa"/>
            <w:vMerge/>
            <w:shd w:val="clear" w:color="auto" w:fill="auto"/>
          </w:tcPr>
          <w:p w14:paraId="200756B8"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54968179"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Engenharia Elétrica </w:t>
            </w:r>
          </w:p>
        </w:tc>
        <w:tc>
          <w:tcPr>
            <w:tcW w:w="1559" w:type="dxa"/>
            <w:shd w:val="clear" w:color="auto" w:fill="auto"/>
          </w:tcPr>
          <w:p w14:paraId="2CF1D460"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546D4369"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7EBFF97E" w14:textId="77777777" w:rsidR="00D5227A" w:rsidRPr="005179AD" w:rsidRDefault="00D5227A" w:rsidP="00932E03">
            <w:pPr>
              <w:spacing w:before="120" w:line="276" w:lineRule="auto"/>
              <w:ind w:firstLine="0"/>
              <w:rPr>
                <w:b w:val="0"/>
                <w:sz w:val="22"/>
                <w:szCs w:val="22"/>
              </w:rPr>
            </w:pPr>
            <w:r w:rsidRPr="005179AD">
              <w:rPr>
                <w:b w:val="0"/>
                <w:sz w:val="22"/>
                <w:szCs w:val="22"/>
              </w:rPr>
              <w:t>Diurno</w:t>
            </w:r>
          </w:p>
        </w:tc>
        <w:tc>
          <w:tcPr>
            <w:tcW w:w="567" w:type="dxa"/>
            <w:shd w:val="clear" w:color="auto" w:fill="auto"/>
            <w:vAlign w:val="center"/>
          </w:tcPr>
          <w:p w14:paraId="25D35BA0" w14:textId="77777777" w:rsidR="00D5227A" w:rsidRPr="005179AD" w:rsidRDefault="00D5227A" w:rsidP="00932E03">
            <w:pPr>
              <w:spacing w:before="120" w:line="276" w:lineRule="auto"/>
              <w:ind w:firstLine="0"/>
              <w:jc w:val="center"/>
              <w:rPr>
                <w:b w:val="0"/>
                <w:sz w:val="22"/>
                <w:szCs w:val="22"/>
              </w:rPr>
            </w:pPr>
          </w:p>
        </w:tc>
        <w:tc>
          <w:tcPr>
            <w:tcW w:w="425" w:type="dxa"/>
            <w:shd w:val="clear" w:color="auto" w:fill="auto"/>
          </w:tcPr>
          <w:p w14:paraId="386EBE8D"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0B90EE42"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21114F2"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45D5FE1"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X</w:t>
            </w:r>
          </w:p>
        </w:tc>
      </w:tr>
      <w:tr w:rsidR="004A75FE" w:rsidRPr="005179AD" w14:paraId="1AB4B7EE" w14:textId="77777777" w:rsidTr="00932E03">
        <w:trPr>
          <w:trHeight w:val="747"/>
        </w:trPr>
        <w:tc>
          <w:tcPr>
            <w:tcW w:w="1101" w:type="dxa"/>
            <w:vMerge/>
            <w:tcBorders>
              <w:bottom w:val="single" w:sz="4" w:space="0" w:color="auto"/>
            </w:tcBorders>
            <w:shd w:val="clear" w:color="auto" w:fill="auto"/>
          </w:tcPr>
          <w:p w14:paraId="13707338"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5C00F72B"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Engenharia da Produção </w:t>
            </w:r>
          </w:p>
        </w:tc>
        <w:tc>
          <w:tcPr>
            <w:tcW w:w="1559" w:type="dxa"/>
            <w:tcBorders>
              <w:bottom w:val="single" w:sz="4" w:space="0" w:color="auto"/>
            </w:tcBorders>
            <w:shd w:val="clear" w:color="auto" w:fill="auto"/>
          </w:tcPr>
          <w:p w14:paraId="2C1725EE"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tcBorders>
              <w:bottom w:val="single" w:sz="4" w:space="0" w:color="auto"/>
            </w:tcBorders>
            <w:shd w:val="clear" w:color="auto" w:fill="auto"/>
          </w:tcPr>
          <w:p w14:paraId="0F16F83A"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7F3D7799" w14:textId="77777777" w:rsidR="00D5227A" w:rsidRPr="005179AD" w:rsidRDefault="00D5227A" w:rsidP="00932E03">
            <w:pPr>
              <w:spacing w:before="120" w:line="276" w:lineRule="auto"/>
              <w:ind w:firstLine="0"/>
              <w:rPr>
                <w:b w:val="0"/>
                <w:sz w:val="22"/>
                <w:szCs w:val="22"/>
              </w:rPr>
            </w:pPr>
            <w:r w:rsidRPr="005179AD">
              <w:rPr>
                <w:b w:val="0"/>
                <w:sz w:val="22"/>
                <w:szCs w:val="22"/>
              </w:rPr>
              <w:t>Diurno</w:t>
            </w:r>
          </w:p>
        </w:tc>
        <w:tc>
          <w:tcPr>
            <w:tcW w:w="567" w:type="dxa"/>
            <w:tcBorders>
              <w:bottom w:val="single" w:sz="4" w:space="0" w:color="auto"/>
            </w:tcBorders>
            <w:shd w:val="clear" w:color="auto" w:fill="auto"/>
            <w:vAlign w:val="center"/>
          </w:tcPr>
          <w:p w14:paraId="74222110" w14:textId="77777777" w:rsidR="00D5227A" w:rsidRPr="005179AD" w:rsidRDefault="00D5227A" w:rsidP="004562CC">
            <w:pPr>
              <w:spacing w:before="120" w:line="276" w:lineRule="auto"/>
              <w:ind w:firstLine="0"/>
              <w:jc w:val="center"/>
              <w:rPr>
                <w:b w:val="0"/>
                <w:sz w:val="22"/>
                <w:szCs w:val="22"/>
              </w:rPr>
            </w:pPr>
          </w:p>
        </w:tc>
        <w:tc>
          <w:tcPr>
            <w:tcW w:w="425" w:type="dxa"/>
            <w:tcBorders>
              <w:bottom w:val="single" w:sz="4" w:space="0" w:color="auto"/>
            </w:tcBorders>
            <w:shd w:val="clear" w:color="auto" w:fill="auto"/>
          </w:tcPr>
          <w:p w14:paraId="5C5B660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39655D0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00AEAA8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47D03CA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7D0653EC" w14:textId="77777777" w:rsidTr="00932E03">
        <w:trPr>
          <w:trHeight w:val="183"/>
        </w:trPr>
        <w:tc>
          <w:tcPr>
            <w:tcW w:w="1101" w:type="dxa"/>
            <w:vMerge w:val="restart"/>
            <w:shd w:val="clear" w:color="auto" w:fill="auto"/>
            <w:textDirection w:val="btLr"/>
            <w:vAlign w:val="center"/>
          </w:tcPr>
          <w:p w14:paraId="649A9715" w14:textId="77777777" w:rsidR="00D5227A" w:rsidRPr="00932E03" w:rsidRDefault="00D5227A" w:rsidP="00932E03">
            <w:pPr>
              <w:spacing w:line="276" w:lineRule="auto"/>
              <w:ind w:left="113" w:right="113" w:firstLine="0"/>
              <w:jc w:val="center"/>
              <w:rPr>
                <w:sz w:val="22"/>
                <w:szCs w:val="22"/>
                <w:highlight w:val="yellow"/>
              </w:rPr>
            </w:pPr>
            <w:r w:rsidRPr="00932E03">
              <w:rPr>
                <w:sz w:val="22"/>
                <w:szCs w:val="22"/>
              </w:rPr>
              <w:t>MANAUS ZONA LESTE</w:t>
            </w:r>
          </w:p>
        </w:tc>
        <w:tc>
          <w:tcPr>
            <w:tcW w:w="1559" w:type="dxa"/>
            <w:shd w:val="clear" w:color="auto" w:fill="auto"/>
          </w:tcPr>
          <w:p w14:paraId="19A2EDCD" w14:textId="77777777" w:rsidR="00D5227A" w:rsidRPr="005179AD" w:rsidRDefault="00D5227A" w:rsidP="00932E03">
            <w:pPr>
              <w:spacing w:before="120" w:line="276" w:lineRule="auto"/>
              <w:ind w:firstLine="0"/>
              <w:rPr>
                <w:b w:val="0"/>
                <w:sz w:val="22"/>
                <w:szCs w:val="22"/>
              </w:rPr>
            </w:pPr>
            <w:r w:rsidRPr="005179AD">
              <w:rPr>
                <w:b w:val="0"/>
                <w:sz w:val="22"/>
                <w:szCs w:val="22"/>
              </w:rPr>
              <w:t>Medicina Veterinária</w:t>
            </w:r>
          </w:p>
        </w:tc>
        <w:tc>
          <w:tcPr>
            <w:tcW w:w="1559" w:type="dxa"/>
            <w:shd w:val="clear" w:color="auto" w:fill="auto"/>
          </w:tcPr>
          <w:p w14:paraId="1A899DE7"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2C7B64E3"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4DA1443" w14:textId="77777777" w:rsidR="00D5227A" w:rsidRPr="005179AD" w:rsidRDefault="00D5227A" w:rsidP="00932E03">
            <w:pPr>
              <w:spacing w:before="120" w:line="276" w:lineRule="auto"/>
              <w:ind w:firstLine="0"/>
              <w:rPr>
                <w:b w:val="0"/>
                <w:sz w:val="22"/>
                <w:szCs w:val="22"/>
              </w:rPr>
            </w:pPr>
            <w:r w:rsidRPr="005179AD">
              <w:rPr>
                <w:b w:val="0"/>
                <w:sz w:val="22"/>
                <w:szCs w:val="22"/>
              </w:rPr>
              <w:t>Integral</w:t>
            </w:r>
          </w:p>
        </w:tc>
        <w:tc>
          <w:tcPr>
            <w:tcW w:w="567" w:type="dxa"/>
            <w:shd w:val="clear" w:color="auto" w:fill="auto"/>
          </w:tcPr>
          <w:p w14:paraId="0D47FFD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1E2FC3F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97D85D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F83676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F2301B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1027AA3E" w14:textId="77777777" w:rsidTr="00932E03">
        <w:trPr>
          <w:trHeight w:val="183"/>
        </w:trPr>
        <w:tc>
          <w:tcPr>
            <w:tcW w:w="1101" w:type="dxa"/>
            <w:vMerge/>
            <w:shd w:val="clear" w:color="auto" w:fill="auto"/>
          </w:tcPr>
          <w:p w14:paraId="76CE81A3" w14:textId="77777777" w:rsidR="00D5227A" w:rsidRPr="005179AD" w:rsidRDefault="00D5227A" w:rsidP="002B0570">
            <w:pPr>
              <w:spacing w:line="276" w:lineRule="auto"/>
              <w:ind w:firstLine="0"/>
              <w:rPr>
                <w:b w:val="0"/>
                <w:sz w:val="22"/>
                <w:szCs w:val="22"/>
                <w:highlight w:val="yellow"/>
              </w:rPr>
            </w:pPr>
          </w:p>
        </w:tc>
        <w:tc>
          <w:tcPr>
            <w:tcW w:w="1559" w:type="dxa"/>
            <w:shd w:val="clear" w:color="auto" w:fill="auto"/>
          </w:tcPr>
          <w:p w14:paraId="6B50429F" w14:textId="77777777" w:rsidR="00D5227A" w:rsidRPr="005179AD" w:rsidRDefault="00D5227A" w:rsidP="00932E03">
            <w:pPr>
              <w:spacing w:before="120" w:line="276" w:lineRule="auto"/>
              <w:ind w:firstLine="0"/>
              <w:rPr>
                <w:b w:val="0"/>
                <w:sz w:val="22"/>
                <w:szCs w:val="22"/>
              </w:rPr>
            </w:pPr>
            <w:r w:rsidRPr="005179AD">
              <w:rPr>
                <w:b w:val="0"/>
                <w:sz w:val="22"/>
                <w:szCs w:val="22"/>
              </w:rPr>
              <w:t>Engenharia Florestal</w:t>
            </w:r>
          </w:p>
        </w:tc>
        <w:tc>
          <w:tcPr>
            <w:tcW w:w="1559" w:type="dxa"/>
            <w:shd w:val="clear" w:color="auto" w:fill="auto"/>
          </w:tcPr>
          <w:p w14:paraId="0118CA12"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 Bacharelado</w:t>
            </w:r>
          </w:p>
        </w:tc>
        <w:tc>
          <w:tcPr>
            <w:tcW w:w="709" w:type="dxa"/>
            <w:shd w:val="clear" w:color="auto" w:fill="auto"/>
          </w:tcPr>
          <w:p w14:paraId="2F0CD534"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A5BFC5E" w14:textId="77777777" w:rsidR="00D5227A" w:rsidRPr="005179AD" w:rsidRDefault="00D5227A" w:rsidP="00932E03">
            <w:pPr>
              <w:spacing w:before="120" w:line="276" w:lineRule="auto"/>
              <w:ind w:firstLine="0"/>
              <w:rPr>
                <w:b w:val="0"/>
                <w:sz w:val="22"/>
                <w:szCs w:val="22"/>
              </w:rPr>
            </w:pPr>
            <w:r w:rsidRPr="005179AD">
              <w:rPr>
                <w:b w:val="0"/>
                <w:sz w:val="22"/>
                <w:szCs w:val="22"/>
              </w:rPr>
              <w:t>Integral</w:t>
            </w:r>
          </w:p>
        </w:tc>
        <w:tc>
          <w:tcPr>
            <w:tcW w:w="567" w:type="dxa"/>
            <w:shd w:val="clear" w:color="auto" w:fill="auto"/>
          </w:tcPr>
          <w:p w14:paraId="55ED6446"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0F2CA38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3E89C51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65AB76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13BDA0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348F2D4A" w14:textId="77777777" w:rsidTr="00932E03">
        <w:trPr>
          <w:trHeight w:val="183"/>
        </w:trPr>
        <w:tc>
          <w:tcPr>
            <w:tcW w:w="1101" w:type="dxa"/>
            <w:vMerge/>
            <w:shd w:val="clear" w:color="auto" w:fill="auto"/>
          </w:tcPr>
          <w:p w14:paraId="5CBAB762" w14:textId="77777777" w:rsidR="00D5227A" w:rsidRPr="005179AD" w:rsidRDefault="00D5227A" w:rsidP="002B0570">
            <w:pPr>
              <w:spacing w:line="276" w:lineRule="auto"/>
              <w:ind w:firstLine="0"/>
              <w:rPr>
                <w:b w:val="0"/>
                <w:sz w:val="22"/>
                <w:szCs w:val="22"/>
                <w:highlight w:val="yellow"/>
              </w:rPr>
            </w:pPr>
          </w:p>
        </w:tc>
        <w:tc>
          <w:tcPr>
            <w:tcW w:w="1559" w:type="dxa"/>
            <w:shd w:val="clear" w:color="auto" w:fill="auto"/>
          </w:tcPr>
          <w:p w14:paraId="021A008C" w14:textId="77777777" w:rsidR="00D5227A" w:rsidRPr="005179AD" w:rsidRDefault="00D5227A" w:rsidP="00932E03">
            <w:pPr>
              <w:spacing w:before="120" w:line="276" w:lineRule="auto"/>
              <w:ind w:firstLine="0"/>
              <w:rPr>
                <w:b w:val="0"/>
                <w:sz w:val="22"/>
                <w:szCs w:val="22"/>
              </w:rPr>
            </w:pPr>
            <w:r w:rsidRPr="005179AD">
              <w:rPr>
                <w:b w:val="0"/>
                <w:sz w:val="22"/>
                <w:szCs w:val="22"/>
              </w:rPr>
              <w:t>Aquicultura</w:t>
            </w:r>
          </w:p>
        </w:tc>
        <w:tc>
          <w:tcPr>
            <w:tcW w:w="1559" w:type="dxa"/>
            <w:shd w:val="clear" w:color="auto" w:fill="auto"/>
          </w:tcPr>
          <w:p w14:paraId="3A93BB73"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 Tecnologia</w:t>
            </w:r>
          </w:p>
        </w:tc>
        <w:tc>
          <w:tcPr>
            <w:tcW w:w="709" w:type="dxa"/>
            <w:shd w:val="clear" w:color="auto" w:fill="auto"/>
          </w:tcPr>
          <w:p w14:paraId="508AF449"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7DCA6643" w14:textId="77777777" w:rsidR="00D5227A" w:rsidRPr="005179AD" w:rsidRDefault="00D5227A" w:rsidP="00932E03">
            <w:pPr>
              <w:spacing w:before="120" w:line="276" w:lineRule="auto"/>
              <w:ind w:firstLine="0"/>
              <w:rPr>
                <w:b w:val="0"/>
                <w:sz w:val="22"/>
                <w:szCs w:val="22"/>
              </w:rPr>
            </w:pPr>
            <w:r w:rsidRPr="005179AD">
              <w:rPr>
                <w:b w:val="0"/>
                <w:sz w:val="22"/>
                <w:szCs w:val="22"/>
              </w:rPr>
              <w:t>Matutino</w:t>
            </w:r>
          </w:p>
        </w:tc>
        <w:tc>
          <w:tcPr>
            <w:tcW w:w="567" w:type="dxa"/>
            <w:shd w:val="clear" w:color="auto" w:fill="auto"/>
          </w:tcPr>
          <w:p w14:paraId="58C21F0F"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2A2E731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3012D3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F3163BC"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4CC16A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37F2A46F" w14:textId="77777777" w:rsidTr="00932E03">
        <w:trPr>
          <w:trHeight w:val="183"/>
        </w:trPr>
        <w:tc>
          <w:tcPr>
            <w:tcW w:w="1101" w:type="dxa"/>
            <w:vMerge/>
            <w:shd w:val="clear" w:color="auto" w:fill="auto"/>
          </w:tcPr>
          <w:p w14:paraId="73C93111" w14:textId="77777777" w:rsidR="00D5227A" w:rsidRPr="005179AD" w:rsidRDefault="00D5227A" w:rsidP="002B0570">
            <w:pPr>
              <w:spacing w:line="276" w:lineRule="auto"/>
              <w:ind w:firstLine="0"/>
              <w:rPr>
                <w:b w:val="0"/>
                <w:sz w:val="22"/>
                <w:szCs w:val="22"/>
                <w:highlight w:val="yellow"/>
              </w:rPr>
            </w:pPr>
          </w:p>
        </w:tc>
        <w:tc>
          <w:tcPr>
            <w:tcW w:w="1559" w:type="dxa"/>
            <w:shd w:val="clear" w:color="auto" w:fill="auto"/>
          </w:tcPr>
          <w:p w14:paraId="086C5A6E" w14:textId="77777777" w:rsidR="00D5227A" w:rsidRPr="005179AD" w:rsidRDefault="00D5227A" w:rsidP="00932E03">
            <w:pPr>
              <w:spacing w:before="120" w:line="276" w:lineRule="auto"/>
              <w:ind w:firstLine="0"/>
              <w:rPr>
                <w:b w:val="0"/>
                <w:sz w:val="22"/>
                <w:szCs w:val="22"/>
              </w:rPr>
            </w:pPr>
            <w:r w:rsidRPr="005179AD">
              <w:rPr>
                <w:b w:val="0"/>
                <w:sz w:val="22"/>
                <w:szCs w:val="22"/>
              </w:rPr>
              <w:t>Agroecologia</w:t>
            </w:r>
          </w:p>
        </w:tc>
        <w:tc>
          <w:tcPr>
            <w:tcW w:w="1559" w:type="dxa"/>
            <w:shd w:val="clear" w:color="auto" w:fill="auto"/>
          </w:tcPr>
          <w:p w14:paraId="3FD5EE2D"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 Tecnologia</w:t>
            </w:r>
          </w:p>
        </w:tc>
        <w:tc>
          <w:tcPr>
            <w:tcW w:w="709" w:type="dxa"/>
            <w:shd w:val="clear" w:color="auto" w:fill="auto"/>
          </w:tcPr>
          <w:p w14:paraId="0D1F0161"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79848F39" w14:textId="77777777" w:rsidR="00D5227A" w:rsidRPr="005179AD" w:rsidRDefault="00D5227A" w:rsidP="00932E03">
            <w:pPr>
              <w:spacing w:before="120" w:line="276" w:lineRule="auto"/>
              <w:ind w:firstLine="0"/>
              <w:rPr>
                <w:b w:val="0"/>
                <w:sz w:val="22"/>
                <w:szCs w:val="22"/>
              </w:rPr>
            </w:pPr>
            <w:r w:rsidRPr="005179AD">
              <w:rPr>
                <w:b w:val="0"/>
                <w:sz w:val="22"/>
                <w:szCs w:val="22"/>
              </w:rPr>
              <w:t>Integral</w:t>
            </w:r>
          </w:p>
        </w:tc>
        <w:tc>
          <w:tcPr>
            <w:tcW w:w="567" w:type="dxa"/>
            <w:shd w:val="clear" w:color="auto" w:fill="auto"/>
          </w:tcPr>
          <w:p w14:paraId="6D77654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1874700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5FA179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6685A18"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0C551AD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31711D62" w14:textId="77777777" w:rsidTr="00932E03">
        <w:trPr>
          <w:trHeight w:val="183"/>
        </w:trPr>
        <w:tc>
          <w:tcPr>
            <w:tcW w:w="1101" w:type="dxa"/>
            <w:vMerge/>
            <w:shd w:val="clear" w:color="auto" w:fill="auto"/>
          </w:tcPr>
          <w:p w14:paraId="729B0E5D" w14:textId="77777777" w:rsidR="00D5227A" w:rsidRPr="005179AD" w:rsidRDefault="00D5227A" w:rsidP="002B0570">
            <w:pPr>
              <w:spacing w:line="276" w:lineRule="auto"/>
              <w:ind w:firstLine="0"/>
              <w:rPr>
                <w:b w:val="0"/>
                <w:sz w:val="22"/>
                <w:szCs w:val="22"/>
                <w:highlight w:val="yellow"/>
              </w:rPr>
            </w:pPr>
          </w:p>
        </w:tc>
        <w:tc>
          <w:tcPr>
            <w:tcW w:w="1559" w:type="dxa"/>
            <w:shd w:val="clear" w:color="auto" w:fill="auto"/>
          </w:tcPr>
          <w:p w14:paraId="4182F009" w14:textId="77777777" w:rsidR="00D5227A" w:rsidRPr="005179AD" w:rsidRDefault="00D5227A" w:rsidP="00932E03">
            <w:pPr>
              <w:pStyle w:val="Default"/>
              <w:spacing w:before="120" w:line="276" w:lineRule="auto"/>
              <w:jc w:val="both"/>
              <w:rPr>
                <w:rFonts w:ascii="Arial Narrow" w:eastAsia="Calibri" w:hAnsi="Arial Narrow"/>
                <w:color w:val="auto"/>
                <w:sz w:val="22"/>
                <w:szCs w:val="22"/>
                <w:lang w:eastAsia="en-US"/>
              </w:rPr>
            </w:pPr>
            <w:r w:rsidRPr="005179AD">
              <w:rPr>
                <w:rFonts w:ascii="Arial Narrow" w:eastAsia="Calibri" w:hAnsi="Arial Narrow"/>
                <w:color w:val="auto"/>
                <w:sz w:val="22"/>
                <w:szCs w:val="22"/>
                <w:lang w:eastAsia="en-US"/>
              </w:rPr>
              <w:t>Ciências Agrárias</w:t>
            </w:r>
          </w:p>
        </w:tc>
        <w:tc>
          <w:tcPr>
            <w:tcW w:w="1559" w:type="dxa"/>
            <w:shd w:val="clear" w:color="auto" w:fill="auto"/>
          </w:tcPr>
          <w:p w14:paraId="573F52A0" w14:textId="77777777" w:rsidR="00D5227A" w:rsidRPr="005179AD" w:rsidRDefault="00D5227A" w:rsidP="00932E03">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3351974C"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5C2609E9" w14:textId="77777777" w:rsidR="00D5227A" w:rsidRPr="005179AD" w:rsidRDefault="00D5227A" w:rsidP="00932E03">
            <w:pPr>
              <w:spacing w:before="120" w:line="276" w:lineRule="auto"/>
              <w:ind w:firstLine="0"/>
              <w:rPr>
                <w:b w:val="0"/>
                <w:sz w:val="22"/>
                <w:szCs w:val="22"/>
              </w:rPr>
            </w:pPr>
            <w:r w:rsidRPr="005179AD">
              <w:rPr>
                <w:b w:val="0"/>
                <w:sz w:val="22"/>
                <w:szCs w:val="22"/>
              </w:rPr>
              <w:t>Matutino</w:t>
            </w:r>
          </w:p>
        </w:tc>
        <w:tc>
          <w:tcPr>
            <w:tcW w:w="567" w:type="dxa"/>
            <w:shd w:val="clear" w:color="auto" w:fill="auto"/>
          </w:tcPr>
          <w:p w14:paraId="3A571E8A"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3B3B676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0F9C68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39415400"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A4057B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4C1EF84F" w14:textId="77777777" w:rsidTr="00932E03">
        <w:trPr>
          <w:trHeight w:val="557"/>
        </w:trPr>
        <w:tc>
          <w:tcPr>
            <w:tcW w:w="1101" w:type="dxa"/>
            <w:vMerge/>
            <w:tcBorders>
              <w:bottom w:val="single" w:sz="4" w:space="0" w:color="auto"/>
            </w:tcBorders>
            <w:shd w:val="clear" w:color="auto" w:fill="auto"/>
          </w:tcPr>
          <w:p w14:paraId="5B810AA6" w14:textId="77777777" w:rsidR="00D5227A" w:rsidRPr="005179AD" w:rsidRDefault="00D5227A" w:rsidP="002B0570">
            <w:pPr>
              <w:spacing w:line="276" w:lineRule="auto"/>
              <w:ind w:firstLine="0"/>
              <w:rPr>
                <w:b w:val="0"/>
                <w:sz w:val="22"/>
                <w:szCs w:val="22"/>
              </w:rPr>
            </w:pPr>
          </w:p>
        </w:tc>
        <w:tc>
          <w:tcPr>
            <w:tcW w:w="1559" w:type="dxa"/>
            <w:tcBorders>
              <w:bottom w:val="single" w:sz="4" w:space="0" w:color="auto"/>
            </w:tcBorders>
            <w:shd w:val="clear" w:color="auto" w:fill="auto"/>
          </w:tcPr>
          <w:p w14:paraId="0082582D" w14:textId="77777777" w:rsidR="00D5227A" w:rsidRPr="005179AD" w:rsidRDefault="00D5227A" w:rsidP="00932E03">
            <w:pPr>
              <w:spacing w:before="120" w:line="276" w:lineRule="auto"/>
              <w:ind w:firstLine="0"/>
              <w:rPr>
                <w:b w:val="0"/>
                <w:sz w:val="22"/>
                <w:szCs w:val="22"/>
              </w:rPr>
            </w:pPr>
            <w:r w:rsidRPr="005179AD">
              <w:rPr>
                <w:b w:val="0"/>
                <w:sz w:val="22"/>
                <w:szCs w:val="22"/>
              </w:rPr>
              <w:t>Agronomia</w:t>
            </w:r>
          </w:p>
        </w:tc>
        <w:tc>
          <w:tcPr>
            <w:tcW w:w="1559" w:type="dxa"/>
            <w:tcBorders>
              <w:bottom w:val="single" w:sz="4" w:space="0" w:color="auto"/>
            </w:tcBorders>
            <w:shd w:val="clear" w:color="auto" w:fill="auto"/>
          </w:tcPr>
          <w:p w14:paraId="237D6FF8"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 Bacharelado</w:t>
            </w:r>
          </w:p>
        </w:tc>
        <w:tc>
          <w:tcPr>
            <w:tcW w:w="709" w:type="dxa"/>
            <w:tcBorders>
              <w:bottom w:val="single" w:sz="4" w:space="0" w:color="auto"/>
            </w:tcBorders>
            <w:shd w:val="clear" w:color="auto" w:fill="auto"/>
          </w:tcPr>
          <w:p w14:paraId="1E3D4AB9"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30686114" w14:textId="77777777" w:rsidR="00D5227A" w:rsidRPr="005179AD" w:rsidRDefault="00D5227A" w:rsidP="00932E03">
            <w:pPr>
              <w:spacing w:before="120" w:line="276" w:lineRule="auto"/>
              <w:ind w:firstLine="0"/>
              <w:rPr>
                <w:b w:val="0"/>
                <w:sz w:val="22"/>
                <w:szCs w:val="22"/>
              </w:rPr>
            </w:pPr>
            <w:r w:rsidRPr="005179AD">
              <w:rPr>
                <w:b w:val="0"/>
                <w:sz w:val="22"/>
                <w:szCs w:val="22"/>
              </w:rPr>
              <w:t>Diurno</w:t>
            </w:r>
          </w:p>
        </w:tc>
        <w:tc>
          <w:tcPr>
            <w:tcW w:w="567" w:type="dxa"/>
            <w:tcBorders>
              <w:bottom w:val="single" w:sz="4" w:space="0" w:color="auto"/>
            </w:tcBorders>
            <w:shd w:val="clear" w:color="auto" w:fill="auto"/>
          </w:tcPr>
          <w:p w14:paraId="2F61117F" w14:textId="77777777" w:rsidR="00D5227A" w:rsidRPr="005179AD" w:rsidRDefault="00D5227A" w:rsidP="004562CC">
            <w:pPr>
              <w:spacing w:before="120" w:line="276" w:lineRule="auto"/>
              <w:ind w:firstLine="0"/>
              <w:jc w:val="center"/>
              <w:rPr>
                <w:b w:val="0"/>
                <w:sz w:val="22"/>
                <w:szCs w:val="22"/>
              </w:rPr>
            </w:pPr>
          </w:p>
        </w:tc>
        <w:tc>
          <w:tcPr>
            <w:tcW w:w="425" w:type="dxa"/>
            <w:tcBorders>
              <w:bottom w:val="single" w:sz="4" w:space="0" w:color="auto"/>
            </w:tcBorders>
            <w:shd w:val="clear" w:color="auto" w:fill="auto"/>
          </w:tcPr>
          <w:p w14:paraId="39E9136F"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tcPr>
          <w:p w14:paraId="3D9B66CC"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tcPr>
          <w:p w14:paraId="0DC37DA0"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1FB70A9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72D49B02" w14:textId="77777777" w:rsidTr="00932E03">
        <w:trPr>
          <w:trHeight w:val="709"/>
        </w:trPr>
        <w:tc>
          <w:tcPr>
            <w:tcW w:w="1101" w:type="dxa"/>
            <w:vMerge w:val="restart"/>
            <w:shd w:val="clear" w:color="auto" w:fill="auto"/>
            <w:textDirection w:val="btLr"/>
            <w:vAlign w:val="center"/>
          </w:tcPr>
          <w:p w14:paraId="47A4DC2A" w14:textId="77777777" w:rsidR="00D5227A" w:rsidRPr="00932E03" w:rsidRDefault="00D5227A" w:rsidP="00932E03">
            <w:pPr>
              <w:spacing w:line="276" w:lineRule="auto"/>
              <w:ind w:left="113" w:right="113" w:firstLine="0"/>
              <w:jc w:val="center"/>
              <w:rPr>
                <w:sz w:val="22"/>
                <w:szCs w:val="22"/>
              </w:rPr>
            </w:pPr>
            <w:r w:rsidRPr="00932E03">
              <w:rPr>
                <w:sz w:val="22"/>
                <w:szCs w:val="22"/>
              </w:rPr>
              <w:t>PRESIDENTE FIGUEIREDO</w:t>
            </w:r>
          </w:p>
        </w:tc>
        <w:tc>
          <w:tcPr>
            <w:tcW w:w="1559" w:type="dxa"/>
            <w:shd w:val="clear" w:color="auto" w:fill="auto"/>
          </w:tcPr>
          <w:p w14:paraId="1A9F1D63"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Ciências da Informação </w:t>
            </w:r>
          </w:p>
        </w:tc>
        <w:tc>
          <w:tcPr>
            <w:tcW w:w="1559" w:type="dxa"/>
            <w:shd w:val="clear" w:color="auto" w:fill="auto"/>
          </w:tcPr>
          <w:p w14:paraId="6537288B"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 Bacharelado</w:t>
            </w:r>
          </w:p>
        </w:tc>
        <w:tc>
          <w:tcPr>
            <w:tcW w:w="709" w:type="dxa"/>
            <w:shd w:val="clear" w:color="auto" w:fill="auto"/>
          </w:tcPr>
          <w:p w14:paraId="101B4493"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1227A59" w14:textId="77777777" w:rsidR="00D5227A" w:rsidRPr="005179AD" w:rsidRDefault="00D5227A" w:rsidP="00932E03">
            <w:pPr>
              <w:spacing w:before="120" w:line="276" w:lineRule="auto"/>
              <w:ind w:firstLine="0"/>
              <w:rPr>
                <w:b w:val="0"/>
                <w:sz w:val="22"/>
                <w:szCs w:val="22"/>
              </w:rPr>
            </w:pPr>
            <w:r w:rsidRPr="005179AD">
              <w:rPr>
                <w:b w:val="0"/>
                <w:sz w:val="22"/>
                <w:szCs w:val="22"/>
              </w:rPr>
              <w:t>Diurno</w:t>
            </w:r>
          </w:p>
        </w:tc>
        <w:tc>
          <w:tcPr>
            <w:tcW w:w="567" w:type="dxa"/>
            <w:shd w:val="clear" w:color="auto" w:fill="auto"/>
          </w:tcPr>
          <w:p w14:paraId="22BC4BA0"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2CAE01CF"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A882885"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44874EF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5EE523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1CDF4C5D" w14:textId="77777777" w:rsidTr="00932E03">
        <w:trPr>
          <w:trHeight w:val="408"/>
        </w:trPr>
        <w:tc>
          <w:tcPr>
            <w:tcW w:w="1101" w:type="dxa"/>
            <w:vMerge/>
            <w:shd w:val="clear" w:color="auto" w:fill="auto"/>
          </w:tcPr>
          <w:p w14:paraId="614BA12C"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2D730228" w14:textId="77777777" w:rsidR="00D5227A" w:rsidRPr="005179AD" w:rsidRDefault="00D5227A" w:rsidP="00932E03">
            <w:pPr>
              <w:spacing w:before="120" w:line="276" w:lineRule="auto"/>
              <w:ind w:firstLine="0"/>
              <w:rPr>
                <w:b w:val="0"/>
                <w:sz w:val="22"/>
                <w:szCs w:val="22"/>
              </w:rPr>
            </w:pPr>
            <w:r w:rsidRPr="005179AD">
              <w:rPr>
                <w:b w:val="0"/>
                <w:sz w:val="22"/>
                <w:szCs w:val="22"/>
              </w:rPr>
              <w:t>Biologia</w:t>
            </w:r>
          </w:p>
        </w:tc>
        <w:tc>
          <w:tcPr>
            <w:tcW w:w="1559" w:type="dxa"/>
            <w:shd w:val="clear" w:color="auto" w:fill="auto"/>
          </w:tcPr>
          <w:p w14:paraId="302684F6" w14:textId="77777777" w:rsidR="00D5227A" w:rsidRPr="005179AD" w:rsidRDefault="00D5227A" w:rsidP="00932E03">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50C78F55"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30</w:t>
            </w:r>
          </w:p>
        </w:tc>
        <w:tc>
          <w:tcPr>
            <w:tcW w:w="1134" w:type="dxa"/>
            <w:shd w:val="clear" w:color="auto" w:fill="auto"/>
          </w:tcPr>
          <w:p w14:paraId="12D2920A" w14:textId="77777777" w:rsidR="00D5227A" w:rsidRPr="005179AD" w:rsidRDefault="00D5227A" w:rsidP="00932E03">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33393B29"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359F7035"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40A072B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65D27E0"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ECF96F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7DA78A0B" w14:textId="77777777" w:rsidTr="00932E03">
        <w:trPr>
          <w:trHeight w:val="878"/>
        </w:trPr>
        <w:tc>
          <w:tcPr>
            <w:tcW w:w="1101" w:type="dxa"/>
            <w:vMerge/>
            <w:tcBorders>
              <w:bottom w:val="single" w:sz="4" w:space="0" w:color="auto"/>
            </w:tcBorders>
            <w:shd w:val="clear" w:color="auto" w:fill="auto"/>
          </w:tcPr>
          <w:p w14:paraId="3D813BF7"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21E644B4" w14:textId="77777777" w:rsidR="00D5227A" w:rsidRPr="005179AD" w:rsidRDefault="00D5227A" w:rsidP="00932E03">
            <w:pPr>
              <w:spacing w:before="120" w:line="276" w:lineRule="auto"/>
              <w:ind w:firstLine="0"/>
              <w:rPr>
                <w:b w:val="0"/>
                <w:sz w:val="22"/>
                <w:szCs w:val="22"/>
              </w:rPr>
            </w:pPr>
            <w:r w:rsidRPr="005179AD">
              <w:rPr>
                <w:b w:val="0"/>
                <w:sz w:val="22"/>
                <w:szCs w:val="22"/>
              </w:rPr>
              <w:t>Engenharia de Pesca</w:t>
            </w:r>
          </w:p>
        </w:tc>
        <w:tc>
          <w:tcPr>
            <w:tcW w:w="1559" w:type="dxa"/>
            <w:tcBorders>
              <w:bottom w:val="single" w:sz="4" w:space="0" w:color="auto"/>
            </w:tcBorders>
            <w:shd w:val="clear" w:color="auto" w:fill="auto"/>
          </w:tcPr>
          <w:p w14:paraId="19E67C4B"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tcBorders>
              <w:bottom w:val="single" w:sz="4" w:space="0" w:color="auto"/>
            </w:tcBorders>
            <w:shd w:val="clear" w:color="auto" w:fill="auto"/>
          </w:tcPr>
          <w:p w14:paraId="3A3B06FD"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30</w:t>
            </w:r>
          </w:p>
        </w:tc>
        <w:tc>
          <w:tcPr>
            <w:tcW w:w="1134" w:type="dxa"/>
            <w:tcBorders>
              <w:bottom w:val="single" w:sz="4" w:space="0" w:color="auto"/>
            </w:tcBorders>
            <w:shd w:val="clear" w:color="auto" w:fill="auto"/>
          </w:tcPr>
          <w:p w14:paraId="0587E52A" w14:textId="77777777" w:rsidR="00D5227A" w:rsidRPr="005179AD" w:rsidRDefault="00D5227A" w:rsidP="00932E03">
            <w:pPr>
              <w:spacing w:before="120" w:line="276" w:lineRule="auto"/>
              <w:ind w:firstLine="0"/>
              <w:rPr>
                <w:b w:val="0"/>
                <w:sz w:val="22"/>
                <w:szCs w:val="22"/>
              </w:rPr>
            </w:pPr>
            <w:r w:rsidRPr="005179AD">
              <w:rPr>
                <w:b w:val="0"/>
                <w:sz w:val="22"/>
                <w:szCs w:val="22"/>
              </w:rPr>
              <w:t>Diurno</w:t>
            </w:r>
          </w:p>
        </w:tc>
        <w:tc>
          <w:tcPr>
            <w:tcW w:w="567" w:type="dxa"/>
            <w:tcBorders>
              <w:bottom w:val="single" w:sz="4" w:space="0" w:color="auto"/>
            </w:tcBorders>
            <w:shd w:val="clear" w:color="auto" w:fill="auto"/>
          </w:tcPr>
          <w:p w14:paraId="496F3A26" w14:textId="77777777" w:rsidR="00D5227A" w:rsidRPr="005179AD" w:rsidRDefault="00D5227A" w:rsidP="004562CC">
            <w:pPr>
              <w:spacing w:before="120" w:line="276" w:lineRule="auto"/>
              <w:ind w:firstLine="0"/>
              <w:jc w:val="center"/>
              <w:rPr>
                <w:b w:val="0"/>
                <w:sz w:val="22"/>
                <w:szCs w:val="22"/>
              </w:rPr>
            </w:pPr>
          </w:p>
        </w:tc>
        <w:tc>
          <w:tcPr>
            <w:tcW w:w="425" w:type="dxa"/>
            <w:tcBorders>
              <w:bottom w:val="single" w:sz="4" w:space="0" w:color="auto"/>
            </w:tcBorders>
            <w:shd w:val="clear" w:color="auto" w:fill="auto"/>
          </w:tcPr>
          <w:p w14:paraId="4B169EFE"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tcPr>
          <w:p w14:paraId="3DDE5249"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tcPr>
          <w:p w14:paraId="1507967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5F23DB7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0607A390" w14:textId="77777777" w:rsidTr="00932E03">
        <w:trPr>
          <w:trHeight w:val="372"/>
        </w:trPr>
        <w:tc>
          <w:tcPr>
            <w:tcW w:w="1101" w:type="dxa"/>
            <w:vMerge w:val="restart"/>
            <w:shd w:val="clear" w:color="auto" w:fill="auto"/>
            <w:textDirection w:val="btLr"/>
            <w:vAlign w:val="center"/>
          </w:tcPr>
          <w:p w14:paraId="6B4D0023" w14:textId="77777777" w:rsidR="00D5227A" w:rsidRPr="00932E03" w:rsidRDefault="00D5227A" w:rsidP="00932E03">
            <w:pPr>
              <w:spacing w:line="276" w:lineRule="auto"/>
              <w:ind w:left="113" w:right="113" w:firstLine="0"/>
              <w:jc w:val="center"/>
              <w:rPr>
                <w:sz w:val="22"/>
                <w:szCs w:val="22"/>
              </w:rPr>
            </w:pPr>
            <w:r w:rsidRPr="00932E03">
              <w:rPr>
                <w:sz w:val="22"/>
                <w:szCs w:val="22"/>
              </w:rPr>
              <w:t>SÃO GABRIEL DA CACHOEIRA</w:t>
            </w:r>
          </w:p>
        </w:tc>
        <w:tc>
          <w:tcPr>
            <w:tcW w:w="1559" w:type="dxa"/>
            <w:shd w:val="clear" w:color="auto" w:fill="auto"/>
          </w:tcPr>
          <w:p w14:paraId="040B2F90"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Informática </w:t>
            </w:r>
          </w:p>
        </w:tc>
        <w:tc>
          <w:tcPr>
            <w:tcW w:w="1559" w:type="dxa"/>
            <w:shd w:val="clear" w:color="auto" w:fill="auto"/>
          </w:tcPr>
          <w:p w14:paraId="3C2C49B5"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0A14668B"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4BAEA867" w14:textId="77777777" w:rsidR="00D5227A" w:rsidRPr="005179AD" w:rsidRDefault="00D5227A" w:rsidP="00932E03">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067F635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6011E37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950C358"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A62E2C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EA1F38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1E243E56" w14:textId="77777777" w:rsidTr="00932E03">
        <w:trPr>
          <w:trHeight w:val="562"/>
        </w:trPr>
        <w:tc>
          <w:tcPr>
            <w:tcW w:w="1101" w:type="dxa"/>
            <w:vMerge/>
            <w:shd w:val="clear" w:color="auto" w:fill="auto"/>
          </w:tcPr>
          <w:p w14:paraId="6E1A7CEA" w14:textId="77777777" w:rsidR="00D5227A" w:rsidRPr="005179AD" w:rsidRDefault="00D5227A" w:rsidP="002B0570">
            <w:pPr>
              <w:spacing w:line="276" w:lineRule="auto"/>
              <w:ind w:firstLine="0"/>
              <w:jc w:val="center"/>
              <w:rPr>
                <w:b w:val="0"/>
                <w:sz w:val="22"/>
                <w:szCs w:val="22"/>
                <w:highlight w:val="yellow"/>
              </w:rPr>
            </w:pPr>
          </w:p>
        </w:tc>
        <w:tc>
          <w:tcPr>
            <w:tcW w:w="1559" w:type="dxa"/>
            <w:shd w:val="clear" w:color="auto" w:fill="auto"/>
          </w:tcPr>
          <w:p w14:paraId="0937004B"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Enfermagem </w:t>
            </w:r>
          </w:p>
        </w:tc>
        <w:tc>
          <w:tcPr>
            <w:tcW w:w="1559" w:type="dxa"/>
            <w:shd w:val="clear" w:color="auto" w:fill="auto"/>
          </w:tcPr>
          <w:p w14:paraId="1E12E449"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55CC9059"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23CA7948" w14:textId="77777777" w:rsidR="00D5227A" w:rsidRPr="005179AD" w:rsidRDefault="00D5227A" w:rsidP="00932E03">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299B758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4BF99D7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21B49C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BEB40AC"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B1CE258"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03B36584" w14:textId="77777777" w:rsidTr="00932E03">
        <w:trPr>
          <w:trHeight w:val="423"/>
        </w:trPr>
        <w:tc>
          <w:tcPr>
            <w:tcW w:w="1101" w:type="dxa"/>
            <w:vMerge/>
            <w:shd w:val="clear" w:color="auto" w:fill="auto"/>
          </w:tcPr>
          <w:p w14:paraId="6F782029" w14:textId="77777777" w:rsidR="00D5227A" w:rsidRPr="005179AD" w:rsidRDefault="00D5227A" w:rsidP="002B0570">
            <w:pPr>
              <w:spacing w:line="276" w:lineRule="auto"/>
              <w:ind w:firstLine="0"/>
              <w:jc w:val="center"/>
              <w:rPr>
                <w:b w:val="0"/>
                <w:sz w:val="22"/>
                <w:szCs w:val="22"/>
                <w:highlight w:val="yellow"/>
              </w:rPr>
            </w:pPr>
          </w:p>
        </w:tc>
        <w:tc>
          <w:tcPr>
            <w:tcW w:w="1559" w:type="dxa"/>
            <w:shd w:val="clear" w:color="auto" w:fill="auto"/>
          </w:tcPr>
          <w:p w14:paraId="6E76CA90"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Administração </w:t>
            </w:r>
          </w:p>
        </w:tc>
        <w:tc>
          <w:tcPr>
            <w:tcW w:w="1559" w:type="dxa"/>
            <w:shd w:val="clear" w:color="auto" w:fill="auto"/>
          </w:tcPr>
          <w:p w14:paraId="5E45F850"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3D53F499"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58DB5BC3" w14:textId="77777777" w:rsidR="00D5227A" w:rsidRPr="005179AD" w:rsidRDefault="00D5227A" w:rsidP="00932E03">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725C1AE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52822D8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7193A5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DDFA1C0"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74D188C"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5BF20E36" w14:textId="77777777" w:rsidTr="00932E03">
        <w:trPr>
          <w:trHeight w:val="183"/>
        </w:trPr>
        <w:tc>
          <w:tcPr>
            <w:tcW w:w="1101" w:type="dxa"/>
            <w:vMerge/>
            <w:tcBorders>
              <w:bottom w:val="single" w:sz="4" w:space="0" w:color="auto"/>
            </w:tcBorders>
            <w:shd w:val="clear" w:color="auto" w:fill="auto"/>
          </w:tcPr>
          <w:p w14:paraId="144A2457" w14:textId="77777777" w:rsidR="00D5227A" w:rsidRPr="005179AD" w:rsidRDefault="00D5227A" w:rsidP="002B0570">
            <w:pPr>
              <w:spacing w:line="276" w:lineRule="auto"/>
              <w:ind w:firstLine="0"/>
              <w:jc w:val="center"/>
              <w:rPr>
                <w:b w:val="0"/>
                <w:sz w:val="22"/>
                <w:szCs w:val="22"/>
                <w:highlight w:val="yellow"/>
              </w:rPr>
            </w:pPr>
          </w:p>
        </w:tc>
        <w:tc>
          <w:tcPr>
            <w:tcW w:w="1559" w:type="dxa"/>
            <w:tcBorders>
              <w:bottom w:val="single" w:sz="4" w:space="0" w:color="auto"/>
            </w:tcBorders>
            <w:shd w:val="clear" w:color="auto" w:fill="auto"/>
          </w:tcPr>
          <w:p w14:paraId="7B60D799" w14:textId="77777777" w:rsidR="00D5227A" w:rsidRPr="005179AD" w:rsidRDefault="00D5227A" w:rsidP="00932E03">
            <w:pPr>
              <w:spacing w:before="120" w:line="276" w:lineRule="auto"/>
              <w:ind w:firstLine="0"/>
              <w:rPr>
                <w:b w:val="0"/>
                <w:sz w:val="22"/>
                <w:szCs w:val="22"/>
              </w:rPr>
            </w:pPr>
            <w:r w:rsidRPr="005179AD">
              <w:rPr>
                <w:b w:val="0"/>
                <w:sz w:val="22"/>
                <w:szCs w:val="22"/>
              </w:rPr>
              <w:t>Licenciatura Intercultural Indígena em Ensino de Física</w:t>
            </w:r>
          </w:p>
        </w:tc>
        <w:tc>
          <w:tcPr>
            <w:tcW w:w="1559" w:type="dxa"/>
            <w:tcBorders>
              <w:bottom w:val="single" w:sz="4" w:space="0" w:color="auto"/>
            </w:tcBorders>
            <w:shd w:val="clear" w:color="auto" w:fill="auto"/>
          </w:tcPr>
          <w:p w14:paraId="4D3BF90D" w14:textId="77777777" w:rsidR="00D5227A" w:rsidRPr="005179AD" w:rsidRDefault="00D5227A" w:rsidP="00932E03">
            <w:pPr>
              <w:spacing w:before="120" w:line="276" w:lineRule="auto"/>
              <w:ind w:firstLine="0"/>
              <w:rPr>
                <w:b w:val="0"/>
                <w:sz w:val="22"/>
                <w:szCs w:val="22"/>
              </w:rPr>
            </w:pPr>
            <w:r w:rsidRPr="005179AD">
              <w:rPr>
                <w:b w:val="0"/>
                <w:sz w:val="22"/>
                <w:szCs w:val="22"/>
              </w:rPr>
              <w:t>Licenciatura</w:t>
            </w:r>
          </w:p>
        </w:tc>
        <w:tc>
          <w:tcPr>
            <w:tcW w:w="709" w:type="dxa"/>
            <w:tcBorders>
              <w:bottom w:val="single" w:sz="4" w:space="0" w:color="auto"/>
            </w:tcBorders>
            <w:shd w:val="clear" w:color="auto" w:fill="auto"/>
          </w:tcPr>
          <w:p w14:paraId="10CE33EE"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51AADA85" w14:textId="77777777" w:rsidR="00D5227A" w:rsidRPr="005179AD" w:rsidRDefault="00D5227A" w:rsidP="00932E03">
            <w:pPr>
              <w:spacing w:before="120" w:line="276" w:lineRule="auto"/>
              <w:ind w:firstLine="0"/>
              <w:rPr>
                <w:b w:val="0"/>
                <w:sz w:val="22"/>
                <w:szCs w:val="22"/>
              </w:rPr>
            </w:pPr>
            <w:r w:rsidRPr="005179AD">
              <w:rPr>
                <w:b w:val="0"/>
                <w:sz w:val="22"/>
                <w:szCs w:val="22"/>
              </w:rPr>
              <w:t>Noturno</w:t>
            </w:r>
          </w:p>
        </w:tc>
        <w:tc>
          <w:tcPr>
            <w:tcW w:w="567" w:type="dxa"/>
            <w:tcBorders>
              <w:bottom w:val="single" w:sz="4" w:space="0" w:color="auto"/>
            </w:tcBorders>
            <w:shd w:val="clear" w:color="auto" w:fill="auto"/>
          </w:tcPr>
          <w:p w14:paraId="228E0ED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tcBorders>
              <w:bottom w:val="single" w:sz="4" w:space="0" w:color="auto"/>
            </w:tcBorders>
            <w:shd w:val="clear" w:color="auto" w:fill="auto"/>
          </w:tcPr>
          <w:p w14:paraId="3EDBFE8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18BFA81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0BA0D65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344BD33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64EE2392" w14:textId="77777777" w:rsidTr="00932E03">
        <w:trPr>
          <w:trHeight w:val="689"/>
        </w:trPr>
        <w:tc>
          <w:tcPr>
            <w:tcW w:w="1101" w:type="dxa"/>
            <w:vMerge w:val="restart"/>
            <w:shd w:val="clear" w:color="auto" w:fill="auto"/>
            <w:textDirection w:val="btLr"/>
            <w:vAlign w:val="center"/>
          </w:tcPr>
          <w:p w14:paraId="68AE7976" w14:textId="77777777" w:rsidR="00D5227A" w:rsidRPr="00932E03" w:rsidRDefault="00D5227A" w:rsidP="00932E03">
            <w:pPr>
              <w:spacing w:line="276" w:lineRule="auto"/>
              <w:ind w:left="113" w:right="113" w:firstLine="0"/>
              <w:jc w:val="center"/>
              <w:rPr>
                <w:sz w:val="22"/>
                <w:szCs w:val="22"/>
              </w:rPr>
            </w:pPr>
            <w:r w:rsidRPr="00932E03">
              <w:rPr>
                <w:sz w:val="22"/>
                <w:szCs w:val="22"/>
              </w:rPr>
              <w:t>LÁBREA</w:t>
            </w:r>
          </w:p>
        </w:tc>
        <w:tc>
          <w:tcPr>
            <w:tcW w:w="1559" w:type="dxa"/>
            <w:shd w:val="clear" w:color="auto" w:fill="auto"/>
            <w:vAlign w:val="center"/>
          </w:tcPr>
          <w:p w14:paraId="087697C9" w14:textId="77777777" w:rsidR="00D5227A" w:rsidRPr="005179AD" w:rsidRDefault="00D5227A" w:rsidP="00932E03">
            <w:pPr>
              <w:spacing w:before="120" w:line="276" w:lineRule="auto"/>
              <w:ind w:firstLine="0"/>
              <w:rPr>
                <w:b w:val="0"/>
                <w:sz w:val="22"/>
                <w:szCs w:val="22"/>
              </w:rPr>
            </w:pPr>
            <w:r w:rsidRPr="005179AD">
              <w:rPr>
                <w:b w:val="0"/>
                <w:sz w:val="22"/>
                <w:szCs w:val="22"/>
              </w:rPr>
              <w:t>Medicina Veterinária</w:t>
            </w:r>
          </w:p>
        </w:tc>
        <w:tc>
          <w:tcPr>
            <w:tcW w:w="1559" w:type="dxa"/>
            <w:shd w:val="clear" w:color="auto" w:fill="auto"/>
            <w:vAlign w:val="center"/>
          </w:tcPr>
          <w:p w14:paraId="48A9AD6C"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306ED2F0"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269F1EB3" w14:textId="77777777" w:rsidR="00D5227A" w:rsidRPr="005179AD" w:rsidRDefault="00D5227A" w:rsidP="00932E03">
            <w:pPr>
              <w:spacing w:before="120" w:line="276" w:lineRule="auto"/>
              <w:ind w:firstLine="0"/>
              <w:rPr>
                <w:b w:val="0"/>
                <w:sz w:val="22"/>
                <w:szCs w:val="22"/>
              </w:rPr>
            </w:pPr>
            <w:r w:rsidRPr="005179AD">
              <w:rPr>
                <w:b w:val="0"/>
                <w:sz w:val="22"/>
                <w:szCs w:val="22"/>
              </w:rPr>
              <w:t>Diurno</w:t>
            </w:r>
          </w:p>
        </w:tc>
        <w:tc>
          <w:tcPr>
            <w:tcW w:w="567" w:type="dxa"/>
            <w:shd w:val="clear" w:color="auto" w:fill="auto"/>
          </w:tcPr>
          <w:p w14:paraId="416986E1"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08683504"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0C694AD"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7D42697D"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77D5ECE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78F4A124" w14:textId="77777777" w:rsidTr="00932E03">
        <w:trPr>
          <w:trHeight w:val="183"/>
        </w:trPr>
        <w:tc>
          <w:tcPr>
            <w:tcW w:w="1101" w:type="dxa"/>
            <w:vMerge/>
            <w:shd w:val="clear" w:color="auto" w:fill="auto"/>
            <w:vAlign w:val="center"/>
          </w:tcPr>
          <w:p w14:paraId="1ED78729"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4D68F1AE" w14:textId="77777777" w:rsidR="00D5227A" w:rsidRPr="005179AD" w:rsidRDefault="00D5227A" w:rsidP="00932E03">
            <w:pPr>
              <w:spacing w:before="120" w:line="276" w:lineRule="auto"/>
              <w:ind w:firstLine="0"/>
              <w:rPr>
                <w:b w:val="0"/>
                <w:sz w:val="22"/>
                <w:szCs w:val="22"/>
              </w:rPr>
            </w:pPr>
            <w:r w:rsidRPr="005179AD">
              <w:rPr>
                <w:b w:val="0"/>
                <w:sz w:val="22"/>
                <w:szCs w:val="22"/>
              </w:rPr>
              <w:t>Geografia</w:t>
            </w:r>
          </w:p>
        </w:tc>
        <w:tc>
          <w:tcPr>
            <w:tcW w:w="1559" w:type="dxa"/>
            <w:shd w:val="clear" w:color="auto" w:fill="auto"/>
            <w:vAlign w:val="center"/>
          </w:tcPr>
          <w:p w14:paraId="4E0C8C7B"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Licenciatura </w:t>
            </w:r>
          </w:p>
        </w:tc>
        <w:tc>
          <w:tcPr>
            <w:tcW w:w="709" w:type="dxa"/>
            <w:shd w:val="clear" w:color="auto" w:fill="auto"/>
          </w:tcPr>
          <w:p w14:paraId="52763694" w14:textId="77777777"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C18BB30" w14:textId="77777777" w:rsidR="00D5227A" w:rsidRPr="005179AD" w:rsidRDefault="00D5227A" w:rsidP="00932E03">
            <w:pPr>
              <w:spacing w:before="120" w:line="276" w:lineRule="auto"/>
              <w:ind w:firstLine="0"/>
              <w:rPr>
                <w:b w:val="0"/>
                <w:sz w:val="22"/>
                <w:szCs w:val="22"/>
              </w:rPr>
            </w:pPr>
            <w:r w:rsidRPr="005179AD">
              <w:rPr>
                <w:b w:val="0"/>
                <w:sz w:val="22"/>
                <w:szCs w:val="22"/>
              </w:rPr>
              <w:t>Diurno</w:t>
            </w:r>
          </w:p>
        </w:tc>
        <w:tc>
          <w:tcPr>
            <w:tcW w:w="567" w:type="dxa"/>
            <w:shd w:val="clear" w:color="auto" w:fill="auto"/>
          </w:tcPr>
          <w:p w14:paraId="7BD1D7BB"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3C4E2316"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1CA4CA1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8EA096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576C87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13C2F9A7" w14:textId="77777777" w:rsidTr="00E35465">
        <w:trPr>
          <w:trHeight w:val="1165"/>
        </w:trPr>
        <w:tc>
          <w:tcPr>
            <w:tcW w:w="1101" w:type="dxa"/>
            <w:vMerge/>
            <w:shd w:val="clear" w:color="auto" w:fill="auto"/>
            <w:vAlign w:val="center"/>
          </w:tcPr>
          <w:p w14:paraId="5BD6D936"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5C57E5A0" w14:textId="77777777" w:rsidR="00D5227A" w:rsidRPr="005179AD" w:rsidRDefault="00D5227A" w:rsidP="00932E03">
            <w:pPr>
              <w:spacing w:before="120" w:line="276" w:lineRule="auto"/>
              <w:ind w:firstLine="0"/>
              <w:rPr>
                <w:b w:val="0"/>
                <w:sz w:val="22"/>
                <w:szCs w:val="22"/>
              </w:rPr>
            </w:pPr>
            <w:r w:rsidRPr="005179AD">
              <w:rPr>
                <w:b w:val="0"/>
                <w:sz w:val="22"/>
                <w:szCs w:val="22"/>
              </w:rPr>
              <w:t>Análise e Desenvolvimento de Sistemas</w:t>
            </w:r>
          </w:p>
        </w:tc>
        <w:tc>
          <w:tcPr>
            <w:tcW w:w="1559" w:type="dxa"/>
            <w:shd w:val="clear" w:color="auto" w:fill="auto"/>
          </w:tcPr>
          <w:p w14:paraId="33111261" w14:textId="77777777" w:rsidR="00D5227A" w:rsidRPr="005179AD" w:rsidRDefault="00D5227A" w:rsidP="00932E03">
            <w:pPr>
              <w:spacing w:before="120" w:line="276" w:lineRule="auto"/>
              <w:ind w:firstLine="0"/>
              <w:rPr>
                <w:b w:val="0"/>
                <w:sz w:val="22"/>
                <w:szCs w:val="22"/>
              </w:rPr>
            </w:pPr>
            <w:r w:rsidRPr="005179AD">
              <w:rPr>
                <w:b w:val="0"/>
                <w:sz w:val="22"/>
                <w:szCs w:val="22"/>
              </w:rPr>
              <w:t xml:space="preserve"> Tecnologia</w:t>
            </w:r>
          </w:p>
        </w:tc>
        <w:tc>
          <w:tcPr>
            <w:tcW w:w="709" w:type="dxa"/>
            <w:shd w:val="clear" w:color="auto" w:fill="auto"/>
          </w:tcPr>
          <w:p w14:paraId="30FAD241" w14:textId="2D537FEA"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2160D83D" w14:textId="77777777" w:rsidR="00D5227A" w:rsidRPr="005179AD" w:rsidRDefault="00D5227A" w:rsidP="00932E03">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1B5460B9"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0F0F5467"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5A25B9E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45A900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153B7E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31698ECC" w14:textId="77777777" w:rsidTr="00932E03">
        <w:trPr>
          <w:trHeight w:val="183"/>
        </w:trPr>
        <w:tc>
          <w:tcPr>
            <w:tcW w:w="1101" w:type="dxa"/>
            <w:vMerge/>
            <w:shd w:val="clear" w:color="auto" w:fill="auto"/>
            <w:vAlign w:val="center"/>
          </w:tcPr>
          <w:p w14:paraId="39F04240"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512A6F22" w14:textId="77777777" w:rsidR="00D5227A" w:rsidRPr="005179AD" w:rsidRDefault="00D5227A" w:rsidP="00932E03">
            <w:pPr>
              <w:spacing w:before="120" w:line="276" w:lineRule="auto"/>
              <w:ind w:firstLine="0"/>
              <w:rPr>
                <w:b w:val="0"/>
                <w:sz w:val="22"/>
                <w:szCs w:val="22"/>
              </w:rPr>
            </w:pPr>
            <w:r w:rsidRPr="005179AD">
              <w:rPr>
                <w:b w:val="0"/>
                <w:sz w:val="22"/>
                <w:szCs w:val="22"/>
              </w:rPr>
              <w:t>Agronomia</w:t>
            </w:r>
          </w:p>
        </w:tc>
        <w:tc>
          <w:tcPr>
            <w:tcW w:w="1559" w:type="dxa"/>
            <w:shd w:val="clear" w:color="auto" w:fill="auto"/>
          </w:tcPr>
          <w:p w14:paraId="63F65C0B" w14:textId="77777777" w:rsidR="00D5227A" w:rsidRPr="005179AD" w:rsidRDefault="00D5227A" w:rsidP="00932E03">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7D35F306" w14:textId="13C2D998" w:rsidR="00D5227A" w:rsidRPr="005179AD" w:rsidRDefault="00D5227A" w:rsidP="00932E03">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9B93600" w14:textId="77777777" w:rsidR="00D5227A" w:rsidRPr="005179AD" w:rsidRDefault="00D5227A" w:rsidP="00932E03">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71596B8C"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0E7FD9FD"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59DA89C3"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FE3E94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579817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06505C7C" w14:textId="77777777" w:rsidTr="00E35465">
        <w:trPr>
          <w:trHeight w:val="564"/>
        </w:trPr>
        <w:tc>
          <w:tcPr>
            <w:tcW w:w="1101" w:type="dxa"/>
            <w:vMerge/>
            <w:shd w:val="clear" w:color="auto" w:fill="auto"/>
            <w:vAlign w:val="center"/>
          </w:tcPr>
          <w:p w14:paraId="399801A6"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17841978" w14:textId="77777777" w:rsidR="00D5227A" w:rsidRPr="005179AD" w:rsidRDefault="00D5227A" w:rsidP="004562CC">
            <w:pPr>
              <w:spacing w:before="120" w:line="276" w:lineRule="auto"/>
              <w:ind w:firstLine="0"/>
              <w:rPr>
                <w:b w:val="0"/>
                <w:sz w:val="22"/>
                <w:szCs w:val="22"/>
              </w:rPr>
            </w:pPr>
            <w:r w:rsidRPr="005179AD">
              <w:rPr>
                <w:b w:val="0"/>
                <w:sz w:val="22"/>
                <w:szCs w:val="22"/>
              </w:rPr>
              <w:t>Administração</w:t>
            </w:r>
          </w:p>
        </w:tc>
        <w:tc>
          <w:tcPr>
            <w:tcW w:w="1559" w:type="dxa"/>
            <w:shd w:val="clear" w:color="auto" w:fill="auto"/>
          </w:tcPr>
          <w:p w14:paraId="41D1D41B" w14:textId="77777777" w:rsidR="00D5227A" w:rsidRPr="005179AD" w:rsidRDefault="00D5227A" w:rsidP="004562CC">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29C2DC89" w14:textId="54466AF0"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33934D9C"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35152B58"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082CA85D"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34439FA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1506F0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5C15E6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7B52D85C" w14:textId="77777777" w:rsidTr="00932E03">
        <w:trPr>
          <w:trHeight w:val="183"/>
        </w:trPr>
        <w:tc>
          <w:tcPr>
            <w:tcW w:w="1101" w:type="dxa"/>
            <w:vMerge/>
            <w:shd w:val="clear" w:color="auto" w:fill="auto"/>
            <w:vAlign w:val="center"/>
          </w:tcPr>
          <w:p w14:paraId="53F8AF34"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0666338A" w14:textId="77777777" w:rsidR="00D5227A" w:rsidRPr="005179AD" w:rsidRDefault="00D5227A" w:rsidP="004562CC">
            <w:pPr>
              <w:spacing w:before="120" w:line="276" w:lineRule="auto"/>
              <w:ind w:firstLine="0"/>
              <w:rPr>
                <w:b w:val="0"/>
                <w:sz w:val="22"/>
                <w:szCs w:val="22"/>
              </w:rPr>
            </w:pPr>
            <w:r w:rsidRPr="005179AD">
              <w:rPr>
                <w:b w:val="0"/>
                <w:sz w:val="22"/>
                <w:szCs w:val="22"/>
              </w:rPr>
              <w:t>Pedagogia</w:t>
            </w:r>
          </w:p>
        </w:tc>
        <w:tc>
          <w:tcPr>
            <w:tcW w:w="1559" w:type="dxa"/>
            <w:shd w:val="clear" w:color="auto" w:fill="auto"/>
            <w:vAlign w:val="center"/>
          </w:tcPr>
          <w:p w14:paraId="19D3D9DA"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Licenciatura </w:t>
            </w:r>
          </w:p>
        </w:tc>
        <w:tc>
          <w:tcPr>
            <w:tcW w:w="709" w:type="dxa"/>
            <w:shd w:val="clear" w:color="auto" w:fill="auto"/>
          </w:tcPr>
          <w:p w14:paraId="6F5933D1" w14:textId="7901BDB6"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4C25DEE6"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63E4EEB3"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60A63E5D"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64B360D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097A10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40A545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73085A6C" w14:textId="77777777" w:rsidTr="00932E03">
        <w:trPr>
          <w:trHeight w:val="183"/>
        </w:trPr>
        <w:tc>
          <w:tcPr>
            <w:tcW w:w="1101" w:type="dxa"/>
            <w:vMerge/>
            <w:shd w:val="clear" w:color="auto" w:fill="auto"/>
            <w:vAlign w:val="center"/>
          </w:tcPr>
          <w:p w14:paraId="34432F31"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107648B0" w14:textId="77777777" w:rsidR="00D5227A" w:rsidRPr="005179AD" w:rsidRDefault="00D5227A" w:rsidP="004562CC">
            <w:pPr>
              <w:spacing w:before="120" w:line="276" w:lineRule="auto"/>
              <w:ind w:firstLine="0"/>
              <w:rPr>
                <w:b w:val="0"/>
                <w:sz w:val="22"/>
                <w:szCs w:val="22"/>
              </w:rPr>
            </w:pPr>
            <w:r w:rsidRPr="005179AD">
              <w:rPr>
                <w:b w:val="0"/>
                <w:sz w:val="22"/>
                <w:szCs w:val="22"/>
              </w:rPr>
              <w:t>Química</w:t>
            </w:r>
          </w:p>
        </w:tc>
        <w:tc>
          <w:tcPr>
            <w:tcW w:w="1559" w:type="dxa"/>
            <w:shd w:val="clear" w:color="auto" w:fill="auto"/>
            <w:vAlign w:val="center"/>
          </w:tcPr>
          <w:p w14:paraId="24CF5245"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Licenciatura </w:t>
            </w:r>
          </w:p>
        </w:tc>
        <w:tc>
          <w:tcPr>
            <w:tcW w:w="709" w:type="dxa"/>
            <w:shd w:val="clear" w:color="auto" w:fill="auto"/>
          </w:tcPr>
          <w:p w14:paraId="4093DBBC" w14:textId="3FA07E93"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3619DC2"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52EDC283"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064C0DC9"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EB9849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E20E4B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EF2C8A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46476F79" w14:textId="77777777" w:rsidTr="00932E03">
        <w:trPr>
          <w:trHeight w:val="183"/>
        </w:trPr>
        <w:tc>
          <w:tcPr>
            <w:tcW w:w="1101" w:type="dxa"/>
            <w:vMerge/>
            <w:tcBorders>
              <w:bottom w:val="single" w:sz="4" w:space="0" w:color="auto"/>
            </w:tcBorders>
            <w:shd w:val="clear" w:color="auto" w:fill="auto"/>
            <w:vAlign w:val="center"/>
          </w:tcPr>
          <w:p w14:paraId="2281E470"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6C255242" w14:textId="77777777" w:rsidR="00D5227A" w:rsidRPr="005179AD" w:rsidRDefault="00D5227A" w:rsidP="004562CC">
            <w:pPr>
              <w:spacing w:before="120" w:line="276" w:lineRule="auto"/>
              <w:ind w:firstLine="0"/>
              <w:rPr>
                <w:b w:val="0"/>
                <w:sz w:val="22"/>
                <w:szCs w:val="22"/>
              </w:rPr>
            </w:pPr>
            <w:r w:rsidRPr="005179AD">
              <w:rPr>
                <w:b w:val="0"/>
                <w:sz w:val="22"/>
                <w:szCs w:val="22"/>
              </w:rPr>
              <w:t>Física</w:t>
            </w:r>
          </w:p>
        </w:tc>
        <w:tc>
          <w:tcPr>
            <w:tcW w:w="1559" w:type="dxa"/>
            <w:tcBorders>
              <w:bottom w:val="single" w:sz="4" w:space="0" w:color="auto"/>
            </w:tcBorders>
            <w:shd w:val="clear" w:color="auto" w:fill="auto"/>
            <w:vAlign w:val="center"/>
          </w:tcPr>
          <w:p w14:paraId="6ED1A94E"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Licenciatura </w:t>
            </w:r>
          </w:p>
        </w:tc>
        <w:tc>
          <w:tcPr>
            <w:tcW w:w="709" w:type="dxa"/>
            <w:tcBorders>
              <w:bottom w:val="single" w:sz="4" w:space="0" w:color="auto"/>
            </w:tcBorders>
            <w:shd w:val="clear" w:color="auto" w:fill="auto"/>
          </w:tcPr>
          <w:p w14:paraId="7C5914EF" w14:textId="154288F4"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008521EB"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tcBorders>
              <w:bottom w:val="single" w:sz="4" w:space="0" w:color="auto"/>
            </w:tcBorders>
            <w:shd w:val="clear" w:color="auto" w:fill="auto"/>
          </w:tcPr>
          <w:p w14:paraId="0E72E90D" w14:textId="77777777" w:rsidR="00D5227A" w:rsidRPr="005179AD" w:rsidRDefault="00D5227A" w:rsidP="004562CC">
            <w:pPr>
              <w:spacing w:before="120" w:line="276" w:lineRule="auto"/>
              <w:ind w:firstLine="0"/>
              <w:jc w:val="center"/>
              <w:rPr>
                <w:b w:val="0"/>
                <w:sz w:val="22"/>
                <w:szCs w:val="22"/>
              </w:rPr>
            </w:pPr>
          </w:p>
        </w:tc>
        <w:tc>
          <w:tcPr>
            <w:tcW w:w="425" w:type="dxa"/>
            <w:tcBorders>
              <w:bottom w:val="single" w:sz="4" w:space="0" w:color="auto"/>
            </w:tcBorders>
            <w:shd w:val="clear" w:color="auto" w:fill="auto"/>
          </w:tcPr>
          <w:p w14:paraId="69633F6F"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tcPr>
          <w:p w14:paraId="1F85750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5DE68A4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705349E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57988BCC" w14:textId="77777777" w:rsidTr="004562CC">
        <w:trPr>
          <w:trHeight w:val="478"/>
        </w:trPr>
        <w:tc>
          <w:tcPr>
            <w:tcW w:w="1101" w:type="dxa"/>
            <w:vMerge w:val="restart"/>
            <w:shd w:val="clear" w:color="auto" w:fill="auto"/>
            <w:textDirection w:val="btLr"/>
            <w:vAlign w:val="center"/>
          </w:tcPr>
          <w:p w14:paraId="4A0B418A" w14:textId="77777777" w:rsidR="00D5227A" w:rsidRPr="004562CC" w:rsidRDefault="00D5227A" w:rsidP="004562CC">
            <w:pPr>
              <w:spacing w:line="276" w:lineRule="auto"/>
              <w:ind w:left="113" w:right="113" w:firstLine="0"/>
              <w:jc w:val="center"/>
              <w:rPr>
                <w:sz w:val="22"/>
                <w:szCs w:val="22"/>
              </w:rPr>
            </w:pPr>
            <w:r w:rsidRPr="004562CC">
              <w:rPr>
                <w:sz w:val="22"/>
                <w:szCs w:val="22"/>
              </w:rPr>
              <w:t>COARI</w:t>
            </w:r>
          </w:p>
        </w:tc>
        <w:tc>
          <w:tcPr>
            <w:tcW w:w="1559" w:type="dxa"/>
            <w:shd w:val="clear" w:color="auto" w:fill="auto"/>
          </w:tcPr>
          <w:p w14:paraId="2CDE359B"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Informática </w:t>
            </w:r>
          </w:p>
        </w:tc>
        <w:tc>
          <w:tcPr>
            <w:tcW w:w="1559" w:type="dxa"/>
            <w:shd w:val="clear" w:color="auto" w:fill="auto"/>
            <w:vAlign w:val="center"/>
          </w:tcPr>
          <w:p w14:paraId="63BB596B"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Licenciatura </w:t>
            </w:r>
          </w:p>
        </w:tc>
        <w:tc>
          <w:tcPr>
            <w:tcW w:w="709" w:type="dxa"/>
            <w:shd w:val="clear" w:color="auto" w:fill="auto"/>
          </w:tcPr>
          <w:p w14:paraId="25623D1B" w14:textId="348CAD1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44CF097A"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55AB70E6"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2D1710C1"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68EA96D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0AAA01C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3712642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0DD42616" w14:textId="77777777" w:rsidTr="00932E03">
        <w:trPr>
          <w:trHeight w:val="462"/>
        </w:trPr>
        <w:tc>
          <w:tcPr>
            <w:tcW w:w="1101" w:type="dxa"/>
            <w:vMerge/>
            <w:shd w:val="clear" w:color="auto" w:fill="auto"/>
          </w:tcPr>
          <w:p w14:paraId="1237FF55"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094B1AC7" w14:textId="77777777" w:rsidR="00D5227A" w:rsidRPr="005179AD" w:rsidRDefault="00D5227A" w:rsidP="004562CC">
            <w:pPr>
              <w:spacing w:before="120" w:line="276" w:lineRule="auto"/>
              <w:ind w:firstLine="0"/>
              <w:rPr>
                <w:b w:val="0"/>
                <w:sz w:val="22"/>
                <w:szCs w:val="22"/>
              </w:rPr>
            </w:pPr>
            <w:r w:rsidRPr="005179AD">
              <w:rPr>
                <w:b w:val="0"/>
                <w:sz w:val="22"/>
                <w:szCs w:val="22"/>
              </w:rPr>
              <w:t>Aquicultura</w:t>
            </w:r>
          </w:p>
        </w:tc>
        <w:tc>
          <w:tcPr>
            <w:tcW w:w="1559" w:type="dxa"/>
            <w:shd w:val="clear" w:color="auto" w:fill="auto"/>
          </w:tcPr>
          <w:p w14:paraId="214EEEEE"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 Tecnologia</w:t>
            </w:r>
          </w:p>
        </w:tc>
        <w:tc>
          <w:tcPr>
            <w:tcW w:w="709" w:type="dxa"/>
            <w:shd w:val="clear" w:color="auto" w:fill="auto"/>
          </w:tcPr>
          <w:p w14:paraId="6C30E17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2A47B874"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1C7C0299"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5C7C73DC"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D75955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2EE087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0C76E0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789C0181" w14:textId="77777777" w:rsidTr="00932E03">
        <w:trPr>
          <w:trHeight w:val="419"/>
        </w:trPr>
        <w:tc>
          <w:tcPr>
            <w:tcW w:w="1101" w:type="dxa"/>
            <w:vMerge/>
            <w:tcBorders>
              <w:bottom w:val="single" w:sz="4" w:space="0" w:color="auto"/>
            </w:tcBorders>
            <w:shd w:val="clear" w:color="auto" w:fill="auto"/>
          </w:tcPr>
          <w:p w14:paraId="1EC5C7ED"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24938FD6"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Administração </w:t>
            </w:r>
          </w:p>
        </w:tc>
        <w:tc>
          <w:tcPr>
            <w:tcW w:w="1559" w:type="dxa"/>
            <w:tcBorders>
              <w:bottom w:val="single" w:sz="4" w:space="0" w:color="auto"/>
            </w:tcBorders>
            <w:shd w:val="clear" w:color="auto" w:fill="auto"/>
          </w:tcPr>
          <w:p w14:paraId="4C01DC2F" w14:textId="77777777" w:rsidR="00D5227A" w:rsidRPr="005179AD" w:rsidRDefault="00D5227A" w:rsidP="004562CC">
            <w:pPr>
              <w:spacing w:before="120" w:line="276" w:lineRule="auto"/>
              <w:ind w:firstLine="0"/>
              <w:rPr>
                <w:b w:val="0"/>
                <w:sz w:val="22"/>
                <w:szCs w:val="22"/>
              </w:rPr>
            </w:pPr>
            <w:r w:rsidRPr="005179AD">
              <w:rPr>
                <w:b w:val="0"/>
                <w:sz w:val="22"/>
                <w:szCs w:val="22"/>
              </w:rPr>
              <w:t>Bacharelado</w:t>
            </w:r>
          </w:p>
        </w:tc>
        <w:tc>
          <w:tcPr>
            <w:tcW w:w="709" w:type="dxa"/>
            <w:tcBorders>
              <w:bottom w:val="single" w:sz="4" w:space="0" w:color="auto"/>
            </w:tcBorders>
            <w:shd w:val="clear" w:color="auto" w:fill="auto"/>
          </w:tcPr>
          <w:p w14:paraId="7E68CFF0"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15FE145D"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tcBorders>
              <w:bottom w:val="single" w:sz="4" w:space="0" w:color="auto"/>
            </w:tcBorders>
            <w:shd w:val="clear" w:color="auto" w:fill="auto"/>
          </w:tcPr>
          <w:p w14:paraId="4F5FF619" w14:textId="77777777" w:rsidR="00D5227A" w:rsidRPr="005179AD" w:rsidRDefault="00D5227A" w:rsidP="004562CC">
            <w:pPr>
              <w:spacing w:before="120" w:line="276" w:lineRule="auto"/>
              <w:ind w:firstLine="0"/>
              <w:jc w:val="center"/>
              <w:rPr>
                <w:b w:val="0"/>
                <w:sz w:val="22"/>
                <w:szCs w:val="22"/>
                <w:highlight w:val="yellow"/>
              </w:rPr>
            </w:pPr>
          </w:p>
        </w:tc>
        <w:tc>
          <w:tcPr>
            <w:tcW w:w="425" w:type="dxa"/>
            <w:tcBorders>
              <w:bottom w:val="single" w:sz="4" w:space="0" w:color="auto"/>
            </w:tcBorders>
            <w:shd w:val="clear" w:color="auto" w:fill="auto"/>
          </w:tcPr>
          <w:p w14:paraId="2F70ED68" w14:textId="77777777" w:rsidR="00D5227A" w:rsidRPr="005179AD" w:rsidRDefault="00D5227A" w:rsidP="004562CC">
            <w:pPr>
              <w:spacing w:before="120" w:line="276" w:lineRule="auto"/>
              <w:ind w:firstLine="0"/>
              <w:jc w:val="center"/>
              <w:rPr>
                <w:b w:val="0"/>
                <w:sz w:val="22"/>
                <w:szCs w:val="22"/>
                <w:highlight w:val="yellow"/>
              </w:rPr>
            </w:pPr>
          </w:p>
        </w:tc>
        <w:tc>
          <w:tcPr>
            <w:tcW w:w="567" w:type="dxa"/>
            <w:tcBorders>
              <w:bottom w:val="single" w:sz="4" w:space="0" w:color="auto"/>
            </w:tcBorders>
            <w:shd w:val="clear" w:color="auto" w:fill="auto"/>
          </w:tcPr>
          <w:p w14:paraId="1A507DD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1CF8200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75F2A47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33EA11FA" w14:textId="77777777" w:rsidTr="004562CC">
        <w:trPr>
          <w:trHeight w:val="183"/>
        </w:trPr>
        <w:tc>
          <w:tcPr>
            <w:tcW w:w="1101" w:type="dxa"/>
            <w:vMerge w:val="restart"/>
            <w:shd w:val="clear" w:color="auto" w:fill="auto"/>
            <w:textDirection w:val="btLr"/>
            <w:vAlign w:val="center"/>
          </w:tcPr>
          <w:p w14:paraId="5FCB91C0" w14:textId="77777777" w:rsidR="00D5227A" w:rsidRPr="004562CC" w:rsidRDefault="00D5227A" w:rsidP="004562CC">
            <w:pPr>
              <w:spacing w:line="276" w:lineRule="auto"/>
              <w:ind w:left="113" w:right="113" w:firstLine="0"/>
              <w:jc w:val="center"/>
              <w:rPr>
                <w:sz w:val="22"/>
                <w:szCs w:val="22"/>
              </w:rPr>
            </w:pPr>
            <w:r w:rsidRPr="004562CC">
              <w:rPr>
                <w:sz w:val="22"/>
                <w:szCs w:val="22"/>
              </w:rPr>
              <w:t>MAUÉS</w:t>
            </w:r>
          </w:p>
        </w:tc>
        <w:tc>
          <w:tcPr>
            <w:tcW w:w="1559" w:type="dxa"/>
            <w:shd w:val="clear" w:color="auto" w:fill="auto"/>
          </w:tcPr>
          <w:p w14:paraId="1FA35967" w14:textId="77777777" w:rsidR="00D5227A" w:rsidRPr="005179AD" w:rsidRDefault="00D5227A" w:rsidP="004562CC">
            <w:pPr>
              <w:spacing w:before="120" w:line="276" w:lineRule="auto"/>
              <w:ind w:firstLine="0"/>
              <w:rPr>
                <w:b w:val="0"/>
                <w:sz w:val="22"/>
                <w:szCs w:val="22"/>
              </w:rPr>
            </w:pPr>
            <w:r w:rsidRPr="005179AD">
              <w:rPr>
                <w:b w:val="0"/>
                <w:sz w:val="22"/>
                <w:szCs w:val="22"/>
              </w:rPr>
              <w:t>Gestão de Tecnologia da Informação</w:t>
            </w:r>
          </w:p>
        </w:tc>
        <w:tc>
          <w:tcPr>
            <w:tcW w:w="1559" w:type="dxa"/>
            <w:shd w:val="clear" w:color="auto" w:fill="auto"/>
          </w:tcPr>
          <w:p w14:paraId="58A99869"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7D48E5B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70A24538"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1C46732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55BC51B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3498D72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6834ABC"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5D6FE6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1909C4E2" w14:textId="77777777" w:rsidTr="00AA6E17">
        <w:trPr>
          <w:trHeight w:val="731"/>
        </w:trPr>
        <w:tc>
          <w:tcPr>
            <w:tcW w:w="1101" w:type="dxa"/>
            <w:vMerge/>
            <w:shd w:val="clear" w:color="auto" w:fill="auto"/>
            <w:vAlign w:val="center"/>
          </w:tcPr>
          <w:p w14:paraId="35C080E2"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351D2882" w14:textId="77777777" w:rsidR="00D5227A" w:rsidRPr="005179AD" w:rsidRDefault="00D5227A" w:rsidP="004562CC">
            <w:pPr>
              <w:spacing w:before="120" w:line="276" w:lineRule="auto"/>
              <w:ind w:firstLine="0"/>
              <w:rPr>
                <w:b w:val="0"/>
                <w:sz w:val="22"/>
                <w:szCs w:val="22"/>
              </w:rPr>
            </w:pPr>
            <w:r w:rsidRPr="005179AD">
              <w:rPr>
                <w:b w:val="0"/>
                <w:sz w:val="22"/>
                <w:szCs w:val="22"/>
              </w:rPr>
              <w:t>Agroecologia</w:t>
            </w:r>
          </w:p>
        </w:tc>
        <w:tc>
          <w:tcPr>
            <w:tcW w:w="1559" w:type="dxa"/>
            <w:shd w:val="clear" w:color="auto" w:fill="auto"/>
          </w:tcPr>
          <w:p w14:paraId="3AA7C4DD"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5138309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73AE1189"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77E3A36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7301E47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2AA68EE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2C546D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53BFA9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3648EFCC" w14:textId="77777777" w:rsidTr="00932E03">
        <w:trPr>
          <w:trHeight w:val="183"/>
        </w:trPr>
        <w:tc>
          <w:tcPr>
            <w:tcW w:w="1101" w:type="dxa"/>
            <w:vMerge/>
            <w:shd w:val="clear" w:color="auto" w:fill="auto"/>
            <w:vAlign w:val="center"/>
          </w:tcPr>
          <w:p w14:paraId="26D2CAF9"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7FC1871F"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Administração </w:t>
            </w:r>
          </w:p>
        </w:tc>
        <w:tc>
          <w:tcPr>
            <w:tcW w:w="1559" w:type="dxa"/>
            <w:shd w:val="clear" w:color="auto" w:fill="auto"/>
          </w:tcPr>
          <w:p w14:paraId="3E69BA35"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Bacharelado – EaD </w:t>
            </w:r>
          </w:p>
        </w:tc>
        <w:tc>
          <w:tcPr>
            <w:tcW w:w="709" w:type="dxa"/>
            <w:shd w:val="clear" w:color="auto" w:fill="auto"/>
          </w:tcPr>
          <w:p w14:paraId="7919462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59A59AF7"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4136CA2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425" w:type="dxa"/>
            <w:shd w:val="clear" w:color="auto" w:fill="auto"/>
          </w:tcPr>
          <w:p w14:paraId="6DF6EF0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353C886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E48CAE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99DD03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4AA4C07F" w14:textId="77777777" w:rsidTr="00932E03">
        <w:trPr>
          <w:trHeight w:val="722"/>
        </w:trPr>
        <w:tc>
          <w:tcPr>
            <w:tcW w:w="1101" w:type="dxa"/>
            <w:vMerge/>
            <w:shd w:val="clear" w:color="auto" w:fill="auto"/>
            <w:vAlign w:val="center"/>
          </w:tcPr>
          <w:p w14:paraId="272432A9"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32B85729" w14:textId="77777777" w:rsidR="00D5227A" w:rsidRPr="005179AD" w:rsidRDefault="00D5227A" w:rsidP="004562CC">
            <w:pPr>
              <w:spacing w:before="120" w:line="276" w:lineRule="auto"/>
              <w:ind w:firstLine="0"/>
              <w:rPr>
                <w:b w:val="0"/>
                <w:sz w:val="22"/>
                <w:szCs w:val="22"/>
              </w:rPr>
            </w:pPr>
            <w:r w:rsidRPr="005179AD">
              <w:rPr>
                <w:b w:val="0"/>
                <w:sz w:val="22"/>
                <w:szCs w:val="22"/>
              </w:rPr>
              <w:t>Ciências Biológicas</w:t>
            </w:r>
          </w:p>
        </w:tc>
        <w:tc>
          <w:tcPr>
            <w:tcW w:w="1559" w:type="dxa"/>
            <w:shd w:val="clear" w:color="auto" w:fill="auto"/>
          </w:tcPr>
          <w:p w14:paraId="64F48A99" w14:textId="77777777" w:rsidR="00D5227A" w:rsidRPr="005179AD" w:rsidRDefault="00D5227A" w:rsidP="004562CC">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1475ED18"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B157F93"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52CBD350" w14:textId="77777777" w:rsidR="00D5227A" w:rsidRPr="005179AD" w:rsidRDefault="00D5227A" w:rsidP="004562CC">
            <w:pPr>
              <w:spacing w:before="120" w:line="276" w:lineRule="auto"/>
              <w:ind w:firstLine="0"/>
              <w:jc w:val="center"/>
              <w:rPr>
                <w:b w:val="0"/>
                <w:sz w:val="22"/>
                <w:szCs w:val="22"/>
                <w:highlight w:val="yellow"/>
              </w:rPr>
            </w:pPr>
          </w:p>
        </w:tc>
        <w:tc>
          <w:tcPr>
            <w:tcW w:w="425" w:type="dxa"/>
            <w:shd w:val="clear" w:color="auto" w:fill="auto"/>
          </w:tcPr>
          <w:p w14:paraId="707684A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0DCB8CF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4EB2C6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D135B5C" w14:textId="77777777" w:rsidR="00D5227A" w:rsidRPr="005179AD" w:rsidRDefault="00D5227A" w:rsidP="004562CC">
            <w:pPr>
              <w:spacing w:before="120" w:line="276" w:lineRule="auto"/>
              <w:ind w:firstLine="0"/>
              <w:jc w:val="center"/>
              <w:rPr>
                <w:b w:val="0"/>
                <w:sz w:val="22"/>
                <w:szCs w:val="22"/>
                <w:highlight w:val="yellow"/>
              </w:rPr>
            </w:pPr>
          </w:p>
        </w:tc>
      </w:tr>
      <w:tr w:rsidR="004A75FE" w:rsidRPr="005179AD" w14:paraId="0BE7FD1F" w14:textId="77777777" w:rsidTr="00932E03">
        <w:trPr>
          <w:trHeight w:val="183"/>
        </w:trPr>
        <w:tc>
          <w:tcPr>
            <w:tcW w:w="1101" w:type="dxa"/>
            <w:vMerge/>
            <w:shd w:val="clear" w:color="auto" w:fill="auto"/>
            <w:vAlign w:val="center"/>
          </w:tcPr>
          <w:p w14:paraId="2D79AD71"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2FFF91B5" w14:textId="77777777" w:rsidR="00D5227A" w:rsidRPr="005179AD" w:rsidRDefault="00D5227A" w:rsidP="004562CC">
            <w:pPr>
              <w:spacing w:before="120" w:line="276" w:lineRule="auto"/>
              <w:ind w:firstLine="0"/>
              <w:rPr>
                <w:b w:val="0"/>
                <w:sz w:val="22"/>
                <w:szCs w:val="22"/>
              </w:rPr>
            </w:pPr>
            <w:r w:rsidRPr="005179AD">
              <w:rPr>
                <w:b w:val="0"/>
                <w:sz w:val="22"/>
                <w:szCs w:val="22"/>
              </w:rPr>
              <w:t>Agronegócio</w:t>
            </w:r>
          </w:p>
        </w:tc>
        <w:tc>
          <w:tcPr>
            <w:tcW w:w="1559" w:type="dxa"/>
            <w:shd w:val="clear" w:color="auto" w:fill="auto"/>
          </w:tcPr>
          <w:p w14:paraId="7A85956E" w14:textId="77777777" w:rsidR="00D5227A" w:rsidRPr="005179AD" w:rsidRDefault="00D5227A" w:rsidP="004562CC">
            <w:pPr>
              <w:spacing w:before="120" w:line="276" w:lineRule="auto"/>
              <w:ind w:firstLine="0"/>
              <w:rPr>
                <w:b w:val="0"/>
                <w:sz w:val="22"/>
                <w:szCs w:val="22"/>
              </w:rPr>
            </w:pPr>
            <w:r w:rsidRPr="005179AD">
              <w:rPr>
                <w:b w:val="0"/>
                <w:sz w:val="22"/>
                <w:szCs w:val="22"/>
              </w:rPr>
              <w:t>Tecnologia – EaD</w:t>
            </w:r>
          </w:p>
        </w:tc>
        <w:tc>
          <w:tcPr>
            <w:tcW w:w="709" w:type="dxa"/>
            <w:shd w:val="clear" w:color="auto" w:fill="auto"/>
          </w:tcPr>
          <w:p w14:paraId="71C2A48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532DD954"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20F75E15" w14:textId="77777777" w:rsidR="00D5227A" w:rsidRPr="005179AD" w:rsidRDefault="00D5227A" w:rsidP="004562CC">
            <w:pPr>
              <w:spacing w:before="120" w:line="276" w:lineRule="auto"/>
              <w:ind w:firstLine="0"/>
              <w:jc w:val="center"/>
              <w:rPr>
                <w:b w:val="0"/>
                <w:sz w:val="22"/>
                <w:szCs w:val="22"/>
                <w:highlight w:val="yellow"/>
              </w:rPr>
            </w:pPr>
          </w:p>
        </w:tc>
        <w:tc>
          <w:tcPr>
            <w:tcW w:w="425" w:type="dxa"/>
            <w:shd w:val="clear" w:color="auto" w:fill="auto"/>
          </w:tcPr>
          <w:p w14:paraId="4CE11B0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2D7B03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791114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3512AE8" w14:textId="77777777" w:rsidR="00D5227A" w:rsidRPr="005179AD" w:rsidRDefault="00D5227A" w:rsidP="004562CC">
            <w:pPr>
              <w:spacing w:before="120" w:line="276" w:lineRule="auto"/>
              <w:ind w:firstLine="0"/>
              <w:jc w:val="center"/>
              <w:rPr>
                <w:b w:val="0"/>
                <w:sz w:val="22"/>
                <w:szCs w:val="22"/>
                <w:highlight w:val="yellow"/>
              </w:rPr>
            </w:pPr>
          </w:p>
        </w:tc>
      </w:tr>
      <w:tr w:rsidR="004A75FE" w:rsidRPr="005179AD" w14:paraId="389B3DE6" w14:textId="77777777" w:rsidTr="00932E03">
        <w:trPr>
          <w:trHeight w:val="719"/>
        </w:trPr>
        <w:tc>
          <w:tcPr>
            <w:tcW w:w="1101" w:type="dxa"/>
            <w:vMerge/>
            <w:shd w:val="clear" w:color="auto" w:fill="auto"/>
            <w:vAlign w:val="center"/>
          </w:tcPr>
          <w:p w14:paraId="5DE64508"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65F33BA4" w14:textId="77777777" w:rsidR="00D5227A" w:rsidRPr="005179AD" w:rsidRDefault="00D5227A" w:rsidP="004562CC">
            <w:pPr>
              <w:spacing w:before="120" w:line="276" w:lineRule="auto"/>
              <w:ind w:firstLine="0"/>
              <w:rPr>
                <w:b w:val="0"/>
                <w:sz w:val="22"/>
                <w:szCs w:val="22"/>
              </w:rPr>
            </w:pPr>
            <w:r w:rsidRPr="005179AD">
              <w:rPr>
                <w:b w:val="0"/>
                <w:sz w:val="22"/>
                <w:szCs w:val="22"/>
              </w:rPr>
              <w:t>Recurso Pesqueiro</w:t>
            </w:r>
          </w:p>
        </w:tc>
        <w:tc>
          <w:tcPr>
            <w:tcW w:w="1559" w:type="dxa"/>
            <w:shd w:val="clear" w:color="auto" w:fill="auto"/>
          </w:tcPr>
          <w:p w14:paraId="3F43E675"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2AECF53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5F88093C"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00D71CDD" w14:textId="77777777" w:rsidR="00D5227A" w:rsidRPr="005179AD" w:rsidRDefault="00D5227A" w:rsidP="004562CC">
            <w:pPr>
              <w:spacing w:before="120" w:line="276" w:lineRule="auto"/>
              <w:ind w:firstLine="0"/>
              <w:jc w:val="center"/>
              <w:rPr>
                <w:b w:val="0"/>
                <w:sz w:val="22"/>
                <w:szCs w:val="22"/>
                <w:highlight w:val="yellow"/>
              </w:rPr>
            </w:pPr>
          </w:p>
        </w:tc>
        <w:tc>
          <w:tcPr>
            <w:tcW w:w="425" w:type="dxa"/>
            <w:shd w:val="clear" w:color="auto" w:fill="auto"/>
          </w:tcPr>
          <w:p w14:paraId="577B0A7F" w14:textId="77777777" w:rsidR="00D5227A" w:rsidRPr="005179AD" w:rsidRDefault="00D5227A" w:rsidP="004562CC">
            <w:pPr>
              <w:spacing w:before="120" w:line="276" w:lineRule="auto"/>
              <w:ind w:firstLine="0"/>
              <w:jc w:val="center"/>
              <w:rPr>
                <w:b w:val="0"/>
                <w:sz w:val="22"/>
                <w:szCs w:val="22"/>
                <w:highlight w:val="yellow"/>
              </w:rPr>
            </w:pPr>
          </w:p>
        </w:tc>
        <w:tc>
          <w:tcPr>
            <w:tcW w:w="567" w:type="dxa"/>
            <w:shd w:val="clear" w:color="auto" w:fill="auto"/>
          </w:tcPr>
          <w:p w14:paraId="264E9D88"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30FE1ED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FF29718" w14:textId="77777777" w:rsidR="00D5227A" w:rsidRPr="005179AD" w:rsidRDefault="00D5227A" w:rsidP="004562CC">
            <w:pPr>
              <w:spacing w:before="120" w:line="276" w:lineRule="auto"/>
              <w:ind w:firstLine="0"/>
              <w:jc w:val="center"/>
              <w:rPr>
                <w:b w:val="0"/>
                <w:sz w:val="22"/>
                <w:szCs w:val="22"/>
                <w:highlight w:val="yellow"/>
              </w:rPr>
            </w:pPr>
          </w:p>
        </w:tc>
      </w:tr>
      <w:tr w:rsidR="004A75FE" w:rsidRPr="005179AD" w14:paraId="1662F295" w14:textId="77777777" w:rsidTr="00932E03">
        <w:trPr>
          <w:trHeight w:val="722"/>
        </w:trPr>
        <w:tc>
          <w:tcPr>
            <w:tcW w:w="1101" w:type="dxa"/>
            <w:vMerge/>
            <w:tcBorders>
              <w:bottom w:val="single" w:sz="4" w:space="0" w:color="auto"/>
            </w:tcBorders>
            <w:shd w:val="clear" w:color="auto" w:fill="auto"/>
            <w:vAlign w:val="center"/>
          </w:tcPr>
          <w:p w14:paraId="36A273A7"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113B9201" w14:textId="77777777" w:rsidR="00D5227A" w:rsidRPr="005179AD" w:rsidRDefault="00D5227A" w:rsidP="004562CC">
            <w:pPr>
              <w:spacing w:before="120" w:line="276" w:lineRule="auto"/>
              <w:ind w:firstLine="0"/>
              <w:rPr>
                <w:b w:val="0"/>
                <w:sz w:val="22"/>
                <w:szCs w:val="22"/>
              </w:rPr>
            </w:pPr>
            <w:r w:rsidRPr="005179AD">
              <w:rPr>
                <w:b w:val="0"/>
                <w:sz w:val="22"/>
                <w:szCs w:val="22"/>
              </w:rPr>
              <w:t>Turismo</w:t>
            </w:r>
          </w:p>
        </w:tc>
        <w:tc>
          <w:tcPr>
            <w:tcW w:w="1559" w:type="dxa"/>
            <w:tcBorders>
              <w:bottom w:val="single" w:sz="4" w:space="0" w:color="auto"/>
            </w:tcBorders>
            <w:shd w:val="clear" w:color="auto" w:fill="auto"/>
          </w:tcPr>
          <w:p w14:paraId="355CFD04" w14:textId="77777777" w:rsidR="00D5227A" w:rsidRPr="005179AD" w:rsidRDefault="00D5227A" w:rsidP="004562CC">
            <w:pPr>
              <w:spacing w:before="120" w:line="276" w:lineRule="auto"/>
              <w:ind w:firstLine="0"/>
              <w:rPr>
                <w:b w:val="0"/>
                <w:sz w:val="22"/>
                <w:szCs w:val="22"/>
              </w:rPr>
            </w:pPr>
            <w:r w:rsidRPr="005179AD">
              <w:rPr>
                <w:b w:val="0"/>
                <w:sz w:val="22"/>
                <w:szCs w:val="22"/>
              </w:rPr>
              <w:t>Tecnologia – EaD</w:t>
            </w:r>
          </w:p>
        </w:tc>
        <w:tc>
          <w:tcPr>
            <w:tcW w:w="709" w:type="dxa"/>
            <w:tcBorders>
              <w:bottom w:val="single" w:sz="4" w:space="0" w:color="auto"/>
            </w:tcBorders>
            <w:shd w:val="clear" w:color="auto" w:fill="auto"/>
          </w:tcPr>
          <w:p w14:paraId="4B63555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3CCD26F2"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tcBorders>
              <w:bottom w:val="single" w:sz="4" w:space="0" w:color="auto"/>
            </w:tcBorders>
            <w:shd w:val="clear" w:color="auto" w:fill="auto"/>
          </w:tcPr>
          <w:p w14:paraId="255BEAEE" w14:textId="77777777" w:rsidR="00D5227A" w:rsidRPr="005179AD" w:rsidRDefault="00D5227A" w:rsidP="004562CC">
            <w:pPr>
              <w:spacing w:before="120" w:line="276" w:lineRule="auto"/>
              <w:ind w:firstLine="0"/>
              <w:jc w:val="center"/>
              <w:rPr>
                <w:b w:val="0"/>
                <w:sz w:val="22"/>
                <w:szCs w:val="22"/>
                <w:highlight w:val="yellow"/>
              </w:rPr>
            </w:pPr>
          </w:p>
        </w:tc>
        <w:tc>
          <w:tcPr>
            <w:tcW w:w="425" w:type="dxa"/>
            <w:tcBorders>
              <w:bottom w:val="single" w:sz="4" w:space="0" w:color="auto"/>
            </w:tcBorders>
            <w:shd w:val="clear" w:color="auto" w:fill="auto"/>
          </w:tcPr>
          <w:p w14:paraId="52507E35" w14:textId="77777777" w:rsidR="00D5227A" w:rsidRPr="005179AD" w:rsidRDefault="00D5227A" w:rsidP="004562CC">
            <w:pPr>
              <w:spacing w:before="120" w:line="276" w:lineRule="auto"/>
              <w:ind w:firstLine="0"/>
              <w:jc w:val="center"/>
              <w:rPr>
                <w:b w:val="0"/>
                <w:sz w:val="22"/>
                <w:szCs w:val="22"/>
                <w:highlight w:val="yellow"/>
              </w:rPr>
            </w:pPr>
          </w:p>
        </w:tc>
        <w:tc>
          <w:tcPr>
            <w:tcW w:w="567" w:type="dxa"/>
            <w:tcBorders>
              <w:bottom w:val="single" w:sz="4" w:space="0" w:color="auto"/>
            </w:tcBorders>
            <w:shd w:val="clear" w:color="auto" w:fill="auto"/>
          </w:tcPr>
          <w:p w14:paraId="7506979C"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18F32C2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43F12D48" w14:textId="77777777" w:rsidR="00D5227A" w:rsidRPr="005179AD" w:rsidRDefault="00D5227A" w:rsidP="004562CC">
            <w:pPr>
              <w:spacing w:before="120" w:line="276" w:lineRule="auto"/>
              <w:ind w:firstLine="0"/>
              <w:jc w:val="center"/>
              <w:rPr>
                <w:b w:val="0"/>
                <w:sz w:val="22"/>
                <w:szCs w:val="22"/>
                <w:highlight w:val="yellow"/>
              </w:rPr>
            </w:pPr>
          </w:p>
        </w:tc>
      </w:tr>
      <w:tr w:rsidR="004A75FE" w:rsidRPr="005179AD" w14:paraId="69D0D445" w14:textId="77777777" w:rsidTr="004562CC">
        <w:trPr>
          <w:trHeight w:val="183"/>
        </w:trPr>
        <w:tc>
          <w:tcPr>
            <w:tcW w:w="1101" w:type="dxa"/>
            <w:vMerge w:val="restart"/>
            <w:shd w:val="clear" w:color="auto" w:fill="auto"/>
            <w:textDirection w:val="btLr"/>
            <w:vAlign w:val="center"/>
          </w:tcPr>
          <w:p w14:paraId="5B5AF549" w14:textId="77777777" w:rsidR="00D5227A" w:rsidRPr="004562CC" w:rsidRDefault="00D5227A" w:rsidP="004562CC">
            <w:pPr>
              <w:spacing w:line="276" w:lineRule="auto"/>
              <w:ind w:left="113" w:right="113" w:firstLine="0"/>
              <w:jc w:val="center"/>
              <w:rPr>
                <w:sz w:val="22"/>
                <w:szCs w:val="22"/>
              </w:rPr>
            </w:pPr>
            <w:r w:rsidRPr="004562CC">
              <w:rPr>
                <w:sz w:val="22"/>
                <w:szCs w:val="22"/>
              </w:rPr>
              <w:t>PARINTINS</w:t>
            </w:r>
          </w:p>
        </w:tc>
        <w:tc>
          <w:tcPr>
            <w:tcW w:w="1559" w:type="dxa"/>
            <w:shd w:val="clear" w:color="auto" w:fill="auto"/>
          </w:tcPr>
          <w:p w14:paraId="4B80D88C" w14:textId="77777777" w:rsidR="00D5227A" w:rsidRPr="005179AD" w:rsidRDefault="00D5227A" w:rsidP="004562CC">
            <w:pPr>
              <w:spacing w:before="120" w:line="276" w:lineRule="auto"/>
              <w:ind w:firstLine="0"/>
              <w:rPr>
                <w:b w:val="0"/>
                <w:sz w:val="22"/>
                <w:szCs w:val="22"/>
              </w:rPr>
            </w:pPr>
            <w:r w:rsidRPr="005179AD">
              <w:rPr>
                <w:b w:val="0"/>
                <w:sz w:val="22"/>
                <w:szCs w:val="22"/>
              </w:rPr>
              <w:t>Segurança da Informação</w:t>
            </w:r>
          </w:p>
        </w:tc>
        <w:tc>
          <w:tcPr>
            <w:tcW w:w="1559" w:type="dxa"/>
            <w:shd w:val="clear" w:color="auto" w:fill="auto"/>
          </w:tcPr>
          <w:p w14:paraId="29004356"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0A23F0D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FDC3816"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5E6069C0"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33C5C8B6"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45B1BF6A"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4F09226B"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C7A45B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2C07782C" w14:textId="77777777" w:rsidTr="00932E03">
        <w:trPr>
          <w:trHeight w:val="83"/>
        </w:trPr>
        <w:tc>
          <w:tcPr>
            <w:tcW w:w="1101" w:type="dxa"/>
            <w:vMerge/>
            <w:shd w:val="clear" w:color="auto" w:fill="auto"/>
          </w:tcPr>
          <w:p w14:paraId="0B6C38A8"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51C6337C"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Gestão </w:t>
            </w:r>
            <w:r w:rsidRPr="005179AD">
              <w:rPr>
                <w:b w:val="0"/>
                <w:sz w:val="22"/>
                <w:szCs w:val="22"/>
              </w:rPr>
              <w:lastRenderedPageBreak/>
              <w:t>Comercial</w:t>
            </w:r>
          </w:p>
        </w:tc>
        <w:tc>
          <w:tcPr>
            <w:tcW w:w="1559" w:type="dxa"/>
            <w:shd w:val="clear" w:color="auto" w:fill="auto"/>
          </w:tcPr>
          <w:p w14:paraId="3BB20D90" w14:textId="77777777" w:rsidR="00D5227A" w:rsidRPr="005179AD" w:rsidRDefault="00D5227A" w:rsidP="004562CC">
            <w:pPr>
              <w:spacing w:before="120" w:line="276" w:lineRule="auto"/>
              <w:ind w:firstLine="0"/>
              <w:rPr>
                <w:b w:val="0"/>
                <w:sz w:val="22"/>
                <w:szCs w:val="22"/>
              </w:rPr>
            </w:pPr>
            <w:r w:rsidRPr="005179AD">
              <w:rPr>
                <w:b w:val="0"/>
                <w:sz w:val="22"/>
                <w:szCs w:val="22"/>
              </w:rPr>
              <w:lastRenderedPageBreak/>
              <w:t>Bacharelado</w:t>
            </w:r>
          </w:p>
        </w:tc>
        <w:tc>
          <w:tcPr>
            <w:tcW w:w="709" w:type="dxa"/>
            <w:shd w:val="clear" w:color="auto" w:fill="auto"/>
          </w:tcPr>
          <w:p w14:paraId="38BF2E4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195EE88E"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690C611B"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1AF63AA1"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7333E297"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888AC3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E43D9C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122F173A" w14:textId="77777777" w:rsidTr="00932E03">
        <w:trPr>
          <w:trHeight w:val="465"/>
        </w:trPr>
        <w:tc>
          <w:tcPr>
            <w:tcW w:w="1101" w:type="dxa"/>
            <w:vMerge/>
            <w:shd w:val="clear" w:color="auto" w:fill="auto"/>
          </w:tcPr>
          <w:p w14:paraId="3599FCA3"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6F7DCC15" w14:textId="77777777" w:rsidR="00D5227A" w:rsidRPr="005179AD" w:rsidRDefault="00D5227A" w:rsidP="004562CC">
            <w:pPr>
              <w:spacing w:before="120" w:line="276" w:lineRule="auto"/>
              <w:ind w:firstLine="0"/>
              <w:rPr>
                <w:b w:val="0"/>
                <w:sz w:val="22"/>
                <w:szCs w:val="22"/>
              </w:rPr>
            </w:pPr>
            <w:r w:rsidRPr="005179AD">
              <w:rPr>
                <w:b w:val="0"/>
                <w:sz w:val="22"/>
                <w:szCs w:val="22"/>
              </w:rPr>
              <w:t>Agronegócio</w:t>
            </w:r>
          </w:p>
        </w:tc>
        <w:tc>
          <w:tcPr>
            <w:tcW w:w="1559" w:type="dxa"/>
            <w:shd w:val="clear" w:color="auto" w:fill="auto"/>
          </w:tcPr>
          <w:p w14:paraId="480B3DC9"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724E211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3A5907E3"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04906BB5"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3380A2DF"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68F50D9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C18409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6973952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4EBEFB3B" w14:textId="77777777" w:rsidTr="00932E03">
        <w:trPr>
          <w:trHeight w:val="183"/>
        </w:trPr>
        <w:tc>
          <w:tcPr>
            <w:tcW w:w="1101" w:type="dxa"/>
            <w:vMerge/>
            <w:shd w:val="clear" w:color="auto" w:fill="auto"/>
          </w:tcPr>
          <w:p w14:paraId="339AB5CE"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tcPr>
          <w:p w14:paraId="513D8058" w14:textId="77777777" w:rsidR="00D5227A" w:rsidRPr="005179AD" w:rsidRDefault="00D5227A" w:rsidP="004562CC">
            <w:pPr>
              <w:spacing w:before="120" w:line="276" w:lineRule="auto"/>
              <w:ind w:firstLine="0"/>
              <w:rPr>
                <w:b w:val="0"/>
                <w:sz w:val="22"/>
                <w:szCs w:val="22"/>
              </w:rPr>
            </w:pPr>
            <w:r w:rsidRPr="005179AD">
              <w:rPr>
                <w:b w:val="0"/>
                <w:sz w:val="22"/>
                <w:szCs w:val="22"/>
              </w:rPr>
              <w:t>Informática</w:t>
            </w:r>
          </w:p>
        </w:tc>
        <w:tc>
          <w:tcPr>
            <w:tcW w:w="1559" w:type="dxa"/>
            <w:shd w:val="clear" w:color="auto" w:fill="auto"/>
          </w:tcPr>
          <w:p w14:paraId="3F718803" w14:textId="77777777" w:rsidR="00D5227A" w:rsidRPr="005179AD" w:rsidRDefault="00D5227A" w:rsidP="004562CC">
            <w:pPr>
              <w:spacing w:before="120" w:line="276" w:lineRule="auto"/>
              <w:ind w:firstLine="0"/>
              <w:rPr>
                <w:b w:val="0"/>
                <w:sz w:val="22"/>
                <w:szCs w:val="22"/>
              </w:rPr>
            </w:pPr>
            <w:r w:rsidRPr="005179AD">
              <w:rPr>
                <w:b w:val="0"/>
                <w:sz w:val="22"/>
                <w:szCs w:val="22"/>
              </w:rPr>
              <w:t>Licenciatura – EaD</w:t>
            </w:r>
          </w:p>
        </w:tc>
        <w:tc>
          <w:tcPr>
            <w:tcW w:w="709" w:type="dxa"/>
            <w:shd w:val="clear" w:color="auto" w:fill="auto"/>
          </w:tcPr>
          <w:p w14:paraId="017B9EF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7E8EA606"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41841FC7" w14:textId="77777777" w:rsidR="00D5227A" w:rsidRPr="005179AD" w:rsidRDefault="00D5227A" w:rsidP="004562CC">
            <w:pPr>
              <w:spacing w:before="120" w:line="276" w:lineRule="auto"/>
              <w:ind w:firstLine="0"/>
              <w:rPr>
                <w:b w:val="0"/>
                <w:sz w:val="22"/>
                <w:szCs w:val="22"/>
              </w:rPr>
            </w:pPr>
          </w:p>
        </w:tc>
        <w:tc>
          <w:tcPr>
            <w:tcW w:w="425" w:type="dxa"/>
            <w:shd w:val="clear" w:color="auto" w:fill="auto"/>
          </w:tcPr>
          <w:p w14:paraId="04C3F462" w14:textId="77777777" w:rsidR="00D5227A" w:rsidRPr="005179AD" w:rsidRDefault="00D5227A" w:rsidP="004562CC">
            <w:pPr>
              <w:spacing w:before="120" w:line="276" w:lineRule="auto"/>
              <w:ind w:firstLine="0"/>
              <w:rPr>
                <w:b w:val="0"/>
                <w:sz w:val="22"/>
                <w:szCs w:val="22"/>
              </w:rPr>
            </w:pPr>
            <w:r w:rsidRPr="005179AD">
              <w:rPr>
                <w:b w:val="0"/>
                <w:sz w:val="22"/>
                <w:szCs w:val="22"/>
              </w:rPr>
              <w:t>X</w:t>
            </w:r>
          </w:p>
        </w:tc>
        <w:tc>
          <w:tcPr>
            <w:tcW w:w="567" w:type="dxa"/>
            <w:shd w:val="clear" w:color="auto" w:fill="auto"/>
            <w:vAlign w:val="center"/>
          </w:tcPr>
          <w:p w14:paraId="6C82F3F8" w14:textId="77777777" w:rsidR="00D5227A" w:rsidRPr="005179AD" w:rsidRDefault="00D5227A" w:rsidP="004562CC">
            <w:pPr>
              <w:spacing w:before="120" w:line="276" w:lineRule="auto"/>
              <w:ind w:firstLine="0"/>
              <w:rPr>
                <w:b w:val="0"/>
                <w:sz w:val="22"/>
                <w:szCs w:val="22"/>
              </w:rPr>
            </w:pPr>
          </w:p>
        </w:tc>
        <w:tc>
          <w:tcPr>
            <w:tcW w:w="567" w:type="dxa"/>
            <w:shd w:val="clear" w:color="auto" w:fill="auto"/>
          </w:tcPr>
          <w:p w14:paraId="76D65CEA" w14:textId="77777777" w:rsidR="00D5227A" w:rsidRPr="005179AD" w:rsidRDefault="00D5227A" w:rsidP="004562CC">
            <w:pPr>
              <w:spacing w:before="120" w:line="276" w:lineRule="auto"/>
              <w:ind w:firstLine="0"/>
              <w:rPr>
                <w:b w:val="0"/>
                <w:sz w:val="22"/>
                <w:szCs w:val="22"/>
              </w:rPr>
            </w:pPr>
            <w:r w:rsidRPr="005179AD">
              <w:rPr>
                <w:b w:val="0"/>
                <w:sz w:val="22"/>
                <w:szCs w:val="22"/>
              </w:rPr>
              <w:t>X</w:t>
            </w:r>
          </w:p>
        </w:tc>
        <w:tc>
          <w:tcPr>
            <w:tcW w:w="567" w:type="dxa"/>
            <w:shd w:val="clear" w:color="auto" w:fill="auto"/>
            <w:vAlign w:val="center"/>
          </w:tcPr>
          <w:p w14:paraId="18B76589" w14:textId="77777777" w:rsidR="00D5227A" w:rsidRPr="005179AD" w:rsidRDefault="00D5227A" w:rsidP="004562CC">
            <w:pPr>
              <w:spacing w:before="120" w:line="276" w:lineRule="auto"/>
              <w:ind w:firstLine="0"/>
              <w:rPr>
                <w:b w:val="0"/>
                <w:sz w:val="22"/>
                <w:szCs w:val="22"/>
              </w:rPr>
            </w:pPr>
          </w:p>
        </w:tc>
      </w:tr>
      <w:tr w:rsidR="004A75FE" w:rsidRPr="005179AD" w14:paraId="198BC2BA" w14:textId="77777777" w:rsidTr="00932E03">
        <w:trPr>
          <w:trHeight w:val="183"/>
        </w:trPr>
        <w:tc>
          <w:tcPr>
            <w:tcW w:w="1101" w:type="dxa"/>
            <w:vMerge/>
            <w:tcBorders>
              <w:bottom w:val="single" w:sz="4" w:space="0" w:color="auto"/>
            </w:tcBorders>
            <w:shd w:val="clear" w:color="auto" w:fill="auto"/>
          </w:tcPr>
          <w:p w14:paraId="0FB8E4B2"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432A4779"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Ciências Naturais </w:t>
            </w:r>
          </w:p>
        </w:tc>
        <w:tc>
          <w:tcPr>
            <w:tcW w:w="1559" w:type="dxa"/>
            <w:tcBorders>
              <w:bottom w:val="single" w:sz="4" w:space="0" w:color="auto"/>
            </w:tcBorders>
            <w:shd w:val="clear" w:color="auto" w:fill="auto"/>
          </w:tcPr>
          <w:p w14:paraId="4804B962" w14:textId="77777777" w:rsidR="00D5227A" w:rsidRPr="005179AD" w:rsidRDefault="00D5227A" w:rsidP="004562CC">
            <w:pPr>
              <w:spacing w:before="120" w:line="276" w:lineRule="auto"/>
              <w:ind w:firstLine="0"/>
              <w:rPr>
                <w:b w:val="0"/>
                <w:sz w:val="22"/>
                <w:szCs w:val="22"/>
              </w:rPr>
            </w:pPr>
            <w:r w:rsidRPr="005179AD">
              <w:rPr>
                <w:b w:val="0"/>
                <w:sz w:val="22"/>
                <w:szCs w:val="22"/>
              </w:rPr>
              <w:t>Licenciatura – EaD</w:t>
            </w:r>
          </w:p>
        </w:tc>
        <w:tc>
          <w:tcPr>
            <w:tcW w:w="709" w:type="dxa"/>
            <w:tcBorders>
              <w:bottom w:val="single" w:sz="4" w:space="0" w:color="auto"/>
            </w:tcBorders>
            <w:shd w:val="clear" w:color="auto" w:fill="auto"/>
          </w:tcPr>
          <w:p w14:paraId="7848C8E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1B51349F" w14:textId="77777777" w:rsidR="00D5227A" w:rsidRPr="005179AD" w:rsidRDefault="00D5227A" w:rsidP="004562CC">
            <w:pPr>
              <w:spacing w:before="120" w:line="276" w:lineRule="auto"/>
              <w:ind w:firstLine="0"/>
              <w:rPr>
                <w:b w:val="0"/>
                <w:sz w:val="22"/>
                <w:szCs w:val="22"/>
              </w:rPr>
            </w:pPr>
            <w:r w:rsidRPr="005179AD">
              <w:rPr>
                <w:b w:val="0"/>
                <w:sz w:val="22"/>
                <w:szCs w:val="22"/>
              </w:rPr>
              <w:t>Vespertino</w:t>
            </w:r>
          </w:p>
        </w:tc>
        <w:tc>
          <w:tcPr>
            <w:tcW w:w="567" w:type="dxa"/>
            <w:tcBorders>
              <w:bottom w:val="single" w:sz="4" w:space="0" w:color="auto"/>
            </w:tcBorders>
            <w:shd w:val="clear" w:color="auto" w:fill="auto"/>
            <w:vAlign w:val="center"/>
          </w:tcPr>
          <w:p w14:paraId="155C6971" w14:textId="77777777" w:rsidR="00D5227A" w:rsidRPr="005179AD" w:rsidRDefault="00D5227A" w:rsidP="004562CC">
            <w:pPr>
              <w:spacing w:before="120" w:line="276" w:lineRule="auto"/>
              <w:ind w:firstLine="0"/>
              <w:rPr>
                <w:b w:val="0"/>
                <w:sz w:val="22"/>
                <w:szCs w:val="22"/>
              </w:rPr>
            </w:pPr>
          </w:p>
        </w:tc>
        <w:tc>
          <w:tcPr>
            <w:tcW w:w="425" w:type="dxa"/>
            <w:tcBorders>
              <w:bottom w:val="single" w:sz="4" w:space="0" w:color="auto"/>
            </w:tcBorders>
            <w:shd w:val="clear" w:color="auto" w:fill="auto"/>
          </w:tcPr>
          <w:p w14:paraId="1545D7F0" w14:textId="77777777" w:rsidR="00D5227A" w:rsidRPr="005179AD" w:rsidRDefault="00D5227A" w:rsidP="004562CC">
            <w:pPr>
              <w:spacing w:before="120" w:line="276" w:lineRule="auto"/>
              <w:ind w:firstLine="0"/>
              <w:rPr>
                <w:b w:val="0"/>
                <w:sz w:val="22"/>
                <w:szCs w:val="22"/>
              </w:rPr>
            </w:pPr>
            <w:r w:rsidRPr="005179AD">
              <w:rPr>
                <w:b w:val="0"/>
                <w:sz w:val="22"/>
                <w:szCs w:val="22"/>
              </w:rPr>
              <w:t>X</w:t>
            </w:r>
          </w:p>
        </w:tc>
        <w:tc>
          <w:tcPr>
            <w:tcW w:w="567" w:type="dxa"/>
            <w:tcBorders>
              <w:bottom w:val="single" w:sz="4" w:space="0" w:color="auto"/>
            </w:tcBorders>
            <w:shd w:val="clear" w:color="auto" w:fill="auto"/>
            <w:vAlign w:val="center"/>
          </w:tcPr>
          <w:p w14:paraId="3379DB65" w14:textId="77777777" w:rsidR="00D5227A" w:rsidRPr="005179AD" w:rsidRDefault="00D5227A" w:rsidP="004562CC">
            <w:pPr>
              <w:spacing w:before="120" w:line="276" w:lineRule="auto"/>
              <w:ind w:firstLine="0"/>
              <w:rPr>
                <w:b w:val="0"/>
                <w:sz w:val="22"/>
                <w:szCs w:val="22"/>
              </w:rPr>
            </w:pPr>
          </w:p>
        </w:tc>
        <w:tc>
          <w:tcPr>
            <w:tcW w:w="567" w:type="dxa"/>
            <w:tcBorders>
              <w:bottom w:val="single" w:sz="4" w:space="0" w:color="auto"/>
            </w:tcBorders>
            <w:shd w:val="clear" w:color="auto" w:fill="auto"/>
          </w:tcPr>
          <w:p w14:paraId="64E276EC" w14:textId="77777777" w:rsidR="00D5227A" w:rsidRPr="005179AD" w:rsidRDefault="00D5227A" w:rsidP="004562CC">
            <w:pPr>
              <w:spacing w:before="120" w:line="276" w:lineRule="auto"/>
              <w:ind w:firstLine="0"/>
              <w:rPr>
                <w:b w:val="0"/>
                <w:sz w:val="22"/>
                <w:szCs w:val="22"/>
              </w:rPr>
            </w:pPr>
            <w:r w:rsidRPr="005179AD">
              <w:rPr>
                <w:b w:val="0"/>
                <w:sz w:val="22"/>
                <w:szCs w:val="22"/>
              </w:rPr>
              <w:t>X</w:t>
            </w:r>
          </w:p>
        </w:tc>
        <w:tc>
          <w:tcPr>
            <w:tcW w:w="567" w:type="dxa"/>
            <w:tcBorders>
              <w:bottom w:val="single" w:sz="4" w:space="0" w:color="auto"/>
            </w:tcBorders>
            <w:shd w:val="clear" w:color="auto" w:fill="auto"/>
          </w:tcPr>
          <w:p w14:paraId="5EF935A4" w14:textId="77777777" w:rsidR="00D5227A" w:rsidRPr="005179AD" w:rsidRDefault="00D5227A" w:rsidP="004562CC">
            <w:pPr>
              <w:spacing w:before="120" w:line="276" w:lineRule="auto"/>
              <w:ind w:firstLine="0"/>
              <w:rPr>
                <w:b w:val="0"/>
                <w:sz w:val="22"/>
                <w:szCs w:val="22"/>
              </w:rPr>
            </w:pPr>
            <w:r w:rsidRPr="005179AD">
              <w:rPr>
                <w:b w:val="0"/>
                <w:sz w:val="22"/>
                <w:szCs w:val="22"/>
              </w:rPr>
              <w:t>X</w:t>
            </w:r>
          </w:p>
        </w:tc>
      </w:tr>
      <w:tr w:rsidR="004A75FE" w:rsidRPr="005179AD" w14:paraId="75D26AC4" w14:textId="77777777" w:rsidTr="00AA6E17">
        <w:trPr>
          <w:trHeight w:val="554"/>
        </w:trPr>
        <w:tc>
          <w:tcPr>
            <w:tcW w:w="1101" w:type="dxa"/>
            <w:vMerge w:val="restart"/>
            <w:shd w:val="clear" w:color="auto" w:fill="auto"/>
            <w:textDirection w:val="btLr"/>
            <w:vAlign w:val="center"/>
          </w:tcPr>
          <w:p w14:paraId="79A49641" w14:textId="77777777" w:rsidR="00D5227A" w:rsidRPr="004562CC" w:rsidRDefault="00D5227A" w:rsidP="004562CC">
            <w:pPr>
              <w:spacing w:line="276" w:lineRule="auto"/>
              <w:ind w:left="113" w:right="113" w:firstLine="0"/>
              <w:jc w:val="center"/>
              <w:rPr>
                <w:sz w:val="22"/>
                <w:szCs w:val="22"/>
              </w:rPr>
            </w:pPr>
            <w:r w:rsidRPr="004562CC">
              <w:rPr>
                <w:sz w:val="22"/>
                <w:szCs w:val="22"/>
              </w:rPr>
              <w:t>TABATINGA</w:t>
            </w:r>
          </w:p>
        </w:tc>
        <w:tc>
          <w:tcPr>
            <w:tcW w:w="1559" w:type="dxa"/>
            <w:shd w:val="clear" w:color="auto" w:fill="auto"/>
          </w:tcPr>
          <w:p w14:paraId="3A2522A4" w14:textId="77777777" w:rsidR="00D5227A" w:rsidRPr="005179AD" w:rsidRDefault="00D5227A" w:rsidP="004562CC">
            <w:pPr>
              <w:spacing w:before="120" w:line="276" w:lineRule="auto"/>
              <w:ind w:firstLine="0"/>
              <w:rPr>
                <w:b w:val="0"/>
                <w:sz w:val="22"/>
                <w:szCs w:val="22"/>
              </w:rPr>
            </w:pPr>
            <w:r w:rsidRPr="005179AD">
              <w:rPr>
                <w:b w:val="0"/>
                <w:sz w:val="22"/>
                <w:szCs w:val="22"/>
              </w:rPr>
              <w:t>Aquicultura</w:t>
            </w:r>
          </w:p>
        </w:tc>
        <w:tc>
          <w:tcPr>
            <w:tcW w:w="1559" w:type="dxa"/>
            <w:shd w:val="clear" w:color="auto" w:fill="auto"/>
          </w:tcPr>
          <w:p w14:paraId="3DAEBE20"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73C0B59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4302D472"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5E9CDF9F" w14:textId="77777777" w:rsidR="00D5227A" w:rsidRPr="005179AD" w:rsidRDefault="00D5227A" w:rsidP="004562CC">
            <w:pPr>
              <w:spacing w:before="120" w:line="276" w:lineRule="auto"/>
              <w:ind w:firstLine="0"/>
              <w:rPr>
                <w:b w:val="0"/>
                <w:sz w:val="22"/>
                <w:szCs w:val="22"/>
              </w:rPr>
            </w:pPr>
          </w:p>
        </w:tc>
        <w:tc>
          <w:tcPr>
            <w:tcW w:w="425" w:type="dxa"/>
            <w:shd w:val="clear" w:color="auto" w:fill="auto"/>
            <w:vAlign w:val="center"/>
          </w:tcPr>
          <w:p w14:paraId="433BB82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6515288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77C1AEB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C59A31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55ED5C71" w14:textId="77777777" w:rsidTr="00932E03">
        <w:trPr>
          <w:trHeight w:val="183"/>
        </w:trPr>
        <w:tc>
          <w:tcPr>
            <w:tcW w:w="1101" w:type="dxa"/>
            <w:vMerge/>
            <w:shd w:val="clear" w:color="auto" w:fill="auto"/>
          </w:tcPr>
          <w:p w14:paraId="2456D100" w14:textId="77777777" w:rsidR="00D5227A" w:rsidRPr="005179AD" w:rsidRDefault="00D5227A" w:rsidP="002B0570">
            <w:pPr>
              <w:spacing w:line="276" w:lineRule="auto"/>
              <w:ind w:firstLine="0"/>
              <w:jc w:val="center"/>
              <w:rPr>
                <w:b w:val="0"/>
                <w:sz w:val="22"/>
                <w:szCs w:val="22"/>
              </w:rPr>
            </w:pPr>
          </w:p>
        </w:tc>
        <w:tc>
          <w:tcPr>
            <w:tcW w:w="1559" w:type="dxa"/>
            <w:shd w:val="clear" w:color="auto" w:fill="auto"/>
            <w:vAlign w:val="center"/>
          </w:tcPr>
          <w:p w14:paraId="319CA0C7"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Licenciatura Intercultural Indígena </w:t>
            </w:r>
            <w:r w:rsidR="00264C37" w:rsidRPr="005179AD">
              <w:rPr>
                <w:b w:val="0"/>
                <w:sz w:val="22"/>
                <w:szCs w:val="22"/>
              </w:rPr>
              <w:t>–</w:t>
            </w:r>
            <w:r w:rsidRPr="005179AD">
              <w:rPr>
                <w:b w:val="0"/>
                <w:sz w:val="22"/>
                <w:szCs w:val="22"/>
              </w:rPr>
              <w:t xml:space="preserve"> PROLIND</w:t>
            </w:r>
          </w:p>
        </w:tc>
        <w:tc>
          <w:tcPr>
            <w:tcW w:w="1559" w:type="dxa"/>
            <w:shd w:val="clear" w:color="auto" w:fill="auto"/>
            <w:vAlign w:val="center"/>
          </w:tcPr>
          <w:p w14:paraId="60D0B979" w14:textId="77777777" w:rsidR="00D5227A" w:rsidRPr="005179AD" w:rsidRDefault="00D5227A" w:rsidP="004562CC">
            <w:pPr>
              <w:spacing w:before="120" w:line="276" w:lineRule="auto"/>
              <w:ind w:firstLine="0"/>
              <w:rPr>
                <w:b w:val="0"/>
                <w:sz w:val="22"/>
                <w:szCs w:val="22"/>
              </w:rPr>
            </w:pPr>
            <w:r w:rsidRPr="005179AD">
              <w:rPr>
                <w:b w:val="0"/>
                <w:sz w:val="22"/>
                <w:szCs w:val="22"/>
              </w:rPr>
              <w:t>Licenciatura</w:t>
            </w:r>
          </w:p>
        </w:tc>
        <w:tc>
          <w:tcPr>
            <w:tcW w:w="709" w:type="dxa"/>
            <w:shd w:val="clear" w:color="auto" w:fill="auto"/>
            <w:vAlign w:val="center"/>
          </w:tcPr>
          <w:p w14:paraId="4268463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355AEECC" w14:textId="77777777" w:rsidR="00D5227A" w:rsidRPr="005179AD" w:rsidRDefault="00D5227A" w:rsidP="004562CC">
            <w:pPr>
              <w:spacing w:before="120" w:line="276" w:lineRule="auto"/>
              <w:ind w:firstLine="0"/>
              <w:rPr>
                <w:b w:val="0"/>
                <w:sz w:val="22"/>
                <w:szCs w:val="22"/>
              </w:rPr>
            </w:pPr>
            <w:r w:rsidRPr="005179AD">
              <w:rPr>
                <w:b w:val="0"/>
                <w:sz w:val="22"/>
                <w:szCs w:val="22"/>
              </w:rPr>
              <w:t>Diurno</w:t>
            </w:r>
          </w:p>
        </w:tc>
        <w:tc>
          <w:tcPr>
            <w:tcW w:w="567" w:type="dxa"/>
            <w:shd w:val="clear" w:color="auto" w:fill="auto"/>
            <w:vAlign w:val="center"/>
          </w:tcPr>
          <w:p w14:paraId="7C87C5C6" w14:textId="77777777" w:rsidR="00D5227A" w:rsidRPr="005179AD" w:rsidRDefault="00D5227A" w:rsidP="004562CC">
            <w:pPr>
              <w:spacing w:before="120" w:line="276" w:lineRule="auto"/>
              <w:ind w:firstLine="0"/>
              <w:rPr>
                <w:b w:val="0"/>
                <w:sz w:val="22"/>
                <w:szCs w:val="22"/>
              </w:rPr>
            </w:pPr>
          </w:p>
        </w:tc>
        <w:tc>
          <w:tcPr>
            <w:tcW w:w="425" w:type="dxa"/>
            <w:shd w:val="clear" w:color="auto" w:fill="auto"/>
            <w:vAlign w:val="center"/>
          </w:tcPr>
          <w:p w14:paraId="7FBB2992"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4A36D4E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349370EC"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175FEBF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22F739B2" w14:textId="77777777" w:rsidTr="00AA6E17">
        <w:trPr>
          <w:trHeight w:val="538"/>
        </w:trPr>
        <w:tc>
          <w:tcPr>
            <w:tcW w:w="1101" w:type="dxa"/>
            <w:vMerge/>
            <w:tcBorders>
              <w:bottom w:val="single" w:sz="4" w:space="0" w:color="auto"/>
            </w:tcBorders>
            <w:shd w:val="clear" w:color="auto" w:fill="auto"/>
          </w:tcPr>
          <w:p w14:paraId="0E004DD8"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3CB7156F"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Administração </w:t>
            </w:r>
          </w:p>
        </w:tc>
        <w:tc>
          <w:tcPr>
            <w:tcW w:w="1559" w:type="dxa"/>
            <w:tcBorders>
              <w:bottom w:val="single" w:sz="4" w:space="0" w:color="auto"/>
            </w:tcBorders>
            <w:shd w:val="clear" w:color="auto" w:fill="auto"/>
          </w:tcPr>
          <w:p w14:paraId="56BE257B" w14:textId="77777777" w:rsidR="00D5227A" w:rsidRPr="005179AD" w:rsidRDefault="00D5227A" w:rsidP="004562CC">
            <w:pPr>
              <w:spacing w:before="120" w:line="276" w:lineRule="auto"/>
              <w:ind w:firstLine="0"/>
              <w:rPr>
                <w:b w:val="0"/>
                <w:sz w:val="22"/>
                <w:szCs w:val="22"/>
              </w:rPr>
            </w:pPr>
            <w:r w:rsidRPr="005179AD">
              <w:rPr>
                <w:b w:val="0"/>
                <w:sz w:val="22"/>
                <w:szCs w:val="22"/>
              </w:rPr>
              <w:t>Bacharelado</w:t>
            </w:r>
          </w:p>
        </w:tc>
        <w:tc>
          <w:tcPr>
            <w:tcW w:w="709" w:type="dxa"/>
            <w:tcBorders>
              <w:bottom w:val="single" w:sz="4" w:space="0" w:color="auto"/>
            </w:tcBorders>
            <w:shd w:val="clear" w:color="auto" w:fill="auto"/>
          </w:tcPr>
          <w:p w14:paraId="57B0B79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317F5EB7"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tcBorders>
              <w:bottom w:val="single" w:sz="4" w:space="0" w:color="auto"/>
            </w:tcBorders>
            <w:shd w:val="clear" w:color="auto" w:fill="auto"/>
          </w:tcPr>
          <w:p w14:paraId="7E6163ED" w14:textId="77777777" w:rsidR="00D5227A" w:rsidRPr="005179AD" w:rsidRDefault="00D5227A" w:rsidP="004562CC">
            <w:pPr>
              <w:spacing w:before="120" w:line="276" w:lineRule="auto"/>
              <w:ind w:firstLine="0"/>
              <w:jc w:val="center"/>
              <w:rPr>
                <w:b w:val="0"/>
                <w:sz w:val="22"/>
                <w:szCs w:val="22"/>
                <w:highlight w:val="yellow"/>
              </w:rPr>
            </w:pPr>
          </w:p>
        </w:tc>
        <w:tc>
          <w:tcPr>
            <w:tcW w:w="425" w:type="dxa"/>
            <w:tcBorders>
              <w:bottom w:val="single" w:sz="4" w:space="0" w:color="auto"/>
            </w:tcBorders>
            <w:shd w:val="clear" w:color="auto" w:fill="auto"/>
          </w:tcPr>
          <w:p w14:paraId="794365F1" w14:textId="77777777" w:rsidR="00D5227A" w:rsidRPr="005179AD" w:rsidRDefault="00D5227A" w:rsidP="004562CC">
            <w:pPr>
              <w:spacing w:before="120" w:line="276" w:lineRule="auto"/>
              <w:ind w:firstLine="0"/>
              <w:jc w:val="center"/>
              <w:rPr>
                <w:b w:val="0"/>
                <w:sz w:val="22"/>
                <w:szCs w:val="22"/>
                <w:highlight w:val="yellow"/>
              </w:rPr>
            </w:pPr>
          </w:p>
        </w:tc>
        <w:tc>
          <w:tcPr>
            <w:tcW w:w="567" w:type="dxa"/>
            <w:tcBorders>
              <w:bottom w:val="single" w:sz="4" w:space="0" w:color="auto"/>
            </w:tcBorders>
            <w:shd w:val="clear" w:color="auto" w:fill="auto"/>
          </w:tcPr>
          <w:p w14:paraId="29AACFA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18ED1250"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59E435F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11C9E182" w14:textId="77777777" w:rsidTr="004562CC">
        <w:trPr>
          <w:trHeight w:val="418"/>
        </w:trPr>
        <w:tc>
          <w:tcPr>
            <w:tcW w:w="1101" w:type="dxa"/>
            <w:vMerge w:val="restart"/>
            <w:shd w:val="clear" w:color="auto" w:fill="auto"/>
            <w:textDirection w:val="btLr"/>
            <w:vAlign w:val="center"/>
          </w:tcPr>
          <w:p w14:paraId="53ED13ED" w14:textId="77777777" w:rsidR="00D5227A" w:rsidRPr="004562CC" w:rsidRDefault="00D5227A" w:rsidP="004562CC">
            <w:pPr>
              <w:spacing w:line="276" w:lineRule="auto"/>
              <w:ind w:left="113" w:right="113" w:firstLine="0"/>
              <w:jc w:val="center"/>
              <w:rPr>
                <w:sz w:val="22"/>
                <w:szCs w:val="22"/>
                <w:highlight w:val="yellow"/>
              </w:rPr>
            </w:pPr>
            <w:r w:rsidRPr="004562CC">
              <w:rPr>
                <w:sz w:val="22"/>
                <w:szCs w:val="22"/>
              </w:rPr>
              <w:t>HUMAITÁ</w:t>
            </w:r>
          </w:p>
        </w:tc>
        <w:tc>
          <w:tcPr>
            <w:tcW w:w="1559" w:type="dxa"/>
            <w:shd w:val="clear" w:color="auto" w:fill="auto"/>
          </w:tcPr>
          <w:p w14:paraId="49224DDB" w14:textId="77777777" w:rsidR="00D5227A" w:rsidRPr="005179AD" w:rsidRDefault="00D5227A" w:rsidP="004562CC">
            <w:pPr>
              <w:spacing w:before="120" w:line="276" w:lineRule="auto"/>
              <w:ind w:firstLine="0"/>
              <w:rPr>
                <w:b w:val="0"/>
                <w:sz w:val="22"/>
                <w:szCs w:val="22"/>
              </w:rPr>
            </w:pPr>
            <w:r w:rsidRPr="005179AD">
              <w:rPr>
                <w:b w:val="0"/>
                <w:sz w:val="22"/>
                <w:szCs w:val="22"/>
              </w:rPr>
              <w:t>Biologia</w:t>
            </w:r>
          </w:p>
        </w:tc>
        <w:tc>
          <w:tcPr>
            <w:tcW w:w="1559" w:type="dxa"/>
            <w:shd w:val="clear" w:color="auto" w:fill="auto"/>
          </w:tcPr>
          <w:p w14:paraId="441198EF" w14:textId="77777777" w:rsidR="00D5227A" w:rsidRPr="005179AD" w:rsidRDefault="00D5227A" w:rsidP="004562CC">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7224E28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30</w:t>
            </w:r>
          </w:p>
        </w:tc>
        <w:tc>
          <w:tcPr>
            <w:tcW w:w="1134" w:type="dxa"/>
            <w:shd w:val="clear" w:color="auto" w:fill="auto"/>
          </w:tcPr>
          <w:p w14:paraId="0C12A5B1"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426B3292"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257FD884"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34A212C0"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48B61E93"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0DBFCA8B" w14:textId="77777777" w:rsidR="00D5227A" w:rsidRPr="005179AD" w:rsidRDefault="00D5227A" w:rsidP="004562CC">
            <w:pPr>
              <w:spacing w:before="120" w:line="276" w:lineRule="auto"/>
              <w:ind w:firstLine="0"/>
              <w:jc w:val="center"/>
              <w:rPr>
                <w:b w:val="0"/>
                <w:sz w:val="22"/>
                <w:szCs w:val="22"/>
              </w:rPr>
            </w:pPr>
          </w:p>
        </w:tc>
      </w:tr>
      <w:tr w:rsidR="004A75FE" w:rsidRPr="005179AD" w14:paraId="4CE5EAF2" w14:textId="77777777" w:rsidTr="00932E03">
        <w:trPr>
          <w:trHeight w:val="394"/>
        </w:trPr>
        <w:tc>
          <w:tcPr>
            <w:tcW w:w="1101" w:type="dxa"/>
            <w:vMerge/>
            <w:shd w:val="clear" w:color="auto" w:fill="auto"/>
            <w:vAlign w:val="center"/>
          </w:tcPr>
          <w:p w14:paraId="08DCF5BF" w14:textId="77777777" w:rsidR="00D5227A" w:rsidRPr="005179AD" w:rsidRDefault="00D5227A" w:rsidP="002B0570">
            <w:pPr>
              <w:spacing w:line="276" w:lineRule="auto"/>
              <w:ind w:firstLine="0"/>
              <w:jc w:val="center"/>
              <w:rPr>
                <w:b w:val="0"/>
                <w:sz w:val="22"/>
                <w:szCs w:val="22"/>
                <w:highlight w:val="yellow"/>
              </w:rPr>
            </w:pPr>
          </w:p>
        </w:tc>
        <w:tc>
          <w:tcPr>
            <w:tcW w:w="1559" w:type="dxa"/>
            <w:shd w:val="clear" w:color="auto" w:fill="auto"/>
          </w:tcPr>
          <w:p w14:paraId="1FCC58BC" w14:textId="77777777" w:rsidR="00D5227A" w:rsidRPr="005179AD" w:rsidRDefault="00D5227A" w:rsidP="004562CC">
            <w:pPr>
              <w:spacing w:before="120" w:line="276" w:lineRule="auto"/>
              <w:ind w:firstLine="0"/>
              <w:rPr>
                <w:b w:val="0"/>
                <w:sz w:val="22"/>
                <w:szCs w:val="22"/>
              </w:rPr>
            </w:pPr>
            <w:r w:rsidRPr="005179AD">
              <w:rPr>
                <w:b w:val="0"/>
                <w:sz w:val="22"/>
                <w:szCs w:val="22"/>
              </w:rPr>
              <w:t>História</w:t>
            </w:r>
          </w:p>
        </w:tc>
        <w:tc>
          <w:tcPr>
            <w:tcW w:w="1559" w:type="dxa"/>
            <w:shd w:val="clear" w:color="auto" w:fill="auto"/>
          </w:tcPr>
          <w:p w14:paraId="7D74EE8C" w14:textId="77777777" w:rsidR="00D5227A" w:rsidRPr="005179AD" w:rsidRDefault="00D5227A" w:rsidP="004562CC">
            <w:pPr>
              <w:spacing w:before="120" w:line="276" w:lineRule="auto"/>
              <w:ind w:firstLine="0"/>
              <w:rPr>
                <w:b w:val="0"/>
                <w:sz w:val="22"/>
                <w:szCs w:val="22"/>
              </w:rPr>
            </w:pPr>
            <w:r w:rsidRPr="005179AD">
              <w:rPr>
                <w:b w:val="0"/>
                <w:sz w:val="22"/>
                <w:szCs w:val="22"/>
              </w:rPr>
              <w:t>Licenciatura</w:t>
            </w:r>
          </w:p>
        </w:tc>
        <w:tc>
          <w:tcPr>
            <w:tcW w:w="709" w:type="dxa"/>
            <w:shd w:val="clear" w:color="auto" w:fill="auto"/>
          </w:tcPr>
          <w:p w14:paraId="09F0714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30</w:t>
            </w:r>
          </w:p>
        </w:tc>
        <w:tc>
          <w:tcPr>
            <w:tcW w:w="1134" w:type="dxa"/>
            <w:shd w:val="clear" w:color="auto" w:fill="auto"/>
          </w:tcPr>
          <w:p w14:paraId="6836E43E"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1CDF1FDA"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36D5B54E"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3F99334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7350D846"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7F85D915" w14:textId="77777777" w:rsidR="00D5227A" w:rsidRPr="005179AD" w:rsidRDefault="00D5227A" w:rsidP="004562CC">
            <w:pPr>
              <w:spacing w:before="120" w:line="276" w:lineRule="auto"/>
              <w:ind w:firstLine="0"/>
              <w:jc w:val="center"/>
              <w:rPr>
                <w:b w:val="0"/>
                <w:sz w:val="22"/>
                <w:szCs w:val="22"/>
              </w:rPr>
            </w:pPr>
          </w:p>
        </w:tc>
      </w:tr>
      <w:tr w:rsidR="004A75FE" w:rsidRPr="005179AD" w14:paraId="772DB59C" w14:textId="77777777" w:rsidTr="00932E03">
        <w:trPr>
          <w:trHeight w:val="183"/>
        </w:trPr>
        <w:tc>
          <w:tcPr>
            <w:tcW w:w="1101" w:type="dxa"/>
            <w:vMerge/>
            <w:shd w:val="clear" w:color="auto" w:fill="auto"/>
            <w:vAlign w:val="center"/>
          </w:tcPr>
          <w:p w14:paraId="2B732A8B" w14:textId="77777777" w:rsidR="00D5227A" w:rsidRPr="005179AD" w:rsidRDefault="00D5227A" w:rsidP="002B0570">
            <w:pPr>
              <w:spacing w:line="276" w:lineRule="auto"/>
              <w:ind w:firstLine="0"/>
              <w:jc w:val="center"/>
              <w:rPr>
                <w:b w:val="0"/>
                <w:sz w:val="22"/>
                <w:szCs w:val="22"/>
                <w:highlight w:val="yellow"/>
              </w:rPr>
            </w:pPr>
          </w:p>
        </w:tc>
        <w:tc>
          <w:tcPr>
            <w:tcW w:w="1559" w:type="dxa"/>
            <w:shd w:val="clear" w:color="auto" w:fill="auto"/>
          </w:tcPr>
          <w:p w14:paraId="7C33EE29" w14:textId="77777777" w:rsidR="00D5227A" w:rsidRPr="005179AD" w:rsidRDefault="00D5227A" w:rsidP="004562CC">
            <w:pPr>
              <w:spacing w:before="120" w:line="276" w:lineRule="auto"/>
              <w:ind w:firstLine="0"/>
              <w:rPr>
                <w:b w:val="0"/>
                <w:sz w:val="22"/>
                <w:szCs w:val="22"/>
              </w:rPr>
            </w:pPr>
            <w:r w:rsidRPr="005179AD">
              <w:rPr>
                <w:b w:val="0"/>
                <w:sz w:val="22"/>
                <w:szCs w:val="22"/>
              </w:rPr>
              <w:t>Engenharia de Pesca</w:t>
            </w:r>
          </w:p>
        </w:tc>
        <w:tc>
          <w:tcPr>
            <w:tcW w:w="1559" w:type="dxa"/>
            <w:shd w:val="clear" w:color="auto" w:fill="auto"/>
          </w:tcPr>
          <w:p w14:paraId="6F4488A9" w14:textId="77777777" w:rsidR="00D5227A" w:rsidRPr="005179AD" w:rsidRDefault="00D5227A" w:rsidP="004562CC">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333BBFA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30</w:t>
            </w:r>
          </w:p>
        </w:tc>
        <w:tc>
          <w:tcPr>
            <w:tcW w:w="1134" w:type="dxa"/>
            <w:shd w:val="clear" w:color="auto" w:fill="auto"/>
          </w:tcPr>
          <w:p w14:paraId="1633E759" w14:textId="77777777" w:rsidR="00D5227A" w:rsidRPr="005179AD" w:rsidRDefault="00D5227A" w:rsidP="004562CC">
            <w:pPr>
              <w:spacing w:before="120" w:line="276" w:lineRule="auto"/>
              <w:ind w:firstLine="0"/>
              <w:rPr>
                <w:b w:val="0"/>
                <w:sz w:val="22"/>
                <w:szCs w:val="22"/>
              </w:rPr>
            </w:pPr>
            <w:r w:rsidRPr="005179AD">
              <w:rPr>
                <w:b w:val="0"/>
                <w:sz w:val="22"/>
                <w:szCs w:val="22"/>
              </w:rPr>
              <w:t>Diurno</w:t>
            </w:r>
          </w:p>
        </w:tc>
        <w:tc>
          <w:tcPr>
            <w:tcW w:w="567" w:type="dxa"/>
            <w:shd w:val="clear" w:color="auto" w:fill="auto"/>
          </w:tcPr>
          <w:p w14:paraId="603F02F8"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6C61C26D"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7D6CC3BC"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509DF21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565E3540" w14:textId="77777777" w:rsidR="00D5227A" w:rsidRPr="005179AD" w:rsidRDefault="00D5227A" w:rsidP="004562CC">
            <w:pPr>
              <w:spacing w:before="120" w:line="276" w:lineRule="auto"/>
              <w:ind w:firstLine="0"/>
              <w:jc w:val="center"/>
              <w:rPr>
                <w:b w:val="0"/>
                <w:sz w:val="22"/>
                <w:szCs w:val="22"/>
              </w:rPr>
            </w:pPr>
          </w:p>
        </w:tc>
      </w:tr>
      <w:tr w:rsidR="004A75FE" w:rsidRPr="005179AD" w14:paraId="08238D1E" w14:textId="77777777" w:rsidTr="00932E03">
        <w:trPr>
          <w:trHeight w:val="183"/>
        </w:trPr>
        <w:tc>
          <w:tcPr>
            <w:tcW w:w="1101" w:type="dxa"/>
            <w:vMerge/>
            <w:shd w:val="clear" w:color="auto" w:fill="auto"/>
            <w:vAlign w:val="center"/>
          </w:tcPr>
          <w:p w14:paraId="2F9D07F3" w14:textId="77777777" w:rsidR="00D5227A" w:rsidRPr="005179AD" w:rsidRDefault="00D5227A" w:rsidP="002B0570">
            <w:pPr>
              <w:spacing w:line="276" w:lineRule="auto"/>
              <w:ind w:firstLine="0"/>
              <w:jc w:val="center"/>
              <w:rPr>
                <w:b w:val="0"/>
                <w:sz w:val="22"/>
                <w:szCs w:val="22"/>
                <w:highlight w:val="yellow"/>
              </w:rPr>
            </w:pPr>
          </w:p>
        </w:tc>
        <w:tc>
          <w:tcPr>
            <w:tcW w:w="1559" w:type="dxa"/>
            <w:shd w:val="clear" w:color="auto" w:fill="auto"/>
          </w:tcPr>
          <w:p w14:paraId="3646CCDF" w14:textId="77777777" w:rsidR="00D5227A" w:rsidRPr="005179AD" w:rsidRDefault="00D5227A" w:rsidP="004562CC">
            <w:pPr>
              <w:spacing w:before="120" w:line="276" w:lineRule="auto"/>
              <w:ind w:firstLine="0"/>
              <w:rPr>
                <w:b w:val="0"/>
                <w:sz w:val="22"/>
                <w:szCs w:val="22"/>
              </w:rPr>
            </w:pPr>
            <w:r w:rsidRPr="005179AD">
              <w:rPr>
                <w:b w:val="0"/>
                <w:sz w:val="22"/>
                <w:szCs w:val="22"/>
              </w:rPr>
              <w:t>Medicina Veterinária</w:t>
            </w:r>
          </w:p>
        </w:tc>
        <w:tc>
          <w:tcPr>
            <w:tcW w:w="1559" w:type="dxa"/>
            <w:shd w:val="clear" w:color="auto" w:fill="auto"/>
          </w:tcPr>
          <w:p w14:paraId="552E4773" w14:textId="77777777" w:rsidR="00D5227A" w:rsidRPr="005179AD" w:rsidRDefault="00D5227A" w:rsidP="004562CC">
            <w:pPr>
              <w:spacing w:before="120" w:line="276" w:lineRule="auto"/>
              <w:ind w:firstLine="0"/>
              <w:rPr>
                <w:b w:val="0"/>
                <w:sz w:val="22"/>
                <w:szCs w:val="22"/>
              </w:rPr>
            </w:pPr>
            <w:r w:rsidRPr="005179AD">
              <w:rPr>
                <w:b w:val="0"/>
                <w:sz w:val="22"/>
                <w:szCs w:val="22"/>
              </w:rPr>
              <w:t>Bacharelado</w:t>
            </w:r>
          </w:p>
        </w:tc>
        <w:tc>
          <w:tcPr>
            <w:tcW w:w="709" w:type="dxa"/>
            <w:shd w:val="clear" w:color="auto" w:fill="auto"/>
          </w:tcPr>
          <w:p w14:paraId="6B77E8B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30</w:t>
            </w:r>
          </w:p>
        </w:tc>
        <w:tc>
          <w:tcPr>
            <w:tcW w:w="1134" w:type="dxa"/>
            <w:shd w:val="clear" w:color="auto" w:fill="auto"/>
          </w:tcPr>
          <w:p w14:paraId="7227511A" w14:textId="77777777" w:rsidR="00D5227A" w:rsidRPr="005179AD" w:rsidRDefault="00D5227A" w:rsidP="004562CC">
            <w:pPr>
              <w:spacing w:before="120" w:line="276" w:lineRule="auto"/>
              <w:ind w:firstLine="0"/>
              <w:rPr>
                <w:b w:val="0"/>
                <w:sz w:val="22"/>
                <w:szCs w:val="22"/>
              </w:rPr>
            </w:pPr>
            <w:r w:rsidRPr="005179AD">
              <w:rPr>
                <w:b w:val="0"/>
                <w:sz w:val="22"/>
                <w:szCs w:val="22"/>
              </w:rPr>
              <w:t>Diurno</w:t>
            </w:r>
          </w:p>
        </w:tc>
        <w:tc>
          <w:tcPr>
            <w:tcW w:w="567" w:type="dxa"/>
            <w:shd w:val="clear" w:color="auto" w:fill="auto"/>
          </w:tcPr>
          <w:p w14:paraId="695F3B45"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0571A468"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73BCD131"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DB23379"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286D6760"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5796B22B" w14:textId="77777777" w:rsidTr="00932E03">
        <w:trPr>
          <w:trHeight w:val="183"/>
        </w:trPr>
        <w:tc>
          <w:tcPr>
            <w:tcW w:w="1101" w:type="dxa"/>
            <w:vMerge/>
            <w:shd w:val="clear" w:color="auto" w:fill="auto"/>
            <w:vAlign w:val="center"/>
          </w:tcPr>
          <w:p w14:paraId="56E97710" w14:textId="77777777" w:rsidR="00D5227A" w:rsidRPr="005179AD" w:rsidRDefault="00D5227A" w:rsidP="002B0570">
            <w:pPr>
              <w:spacing w:line="276" w:lineRule="auto"/>
              <w:ind w:firstLine="0"/>
              <w:jc w:val="center"/>
              <w:rPr>
                <w:b w:val="0"/>
                <w:sz w:val="22"/>
                <w:szCs w:val="22"/>
                <w:highlight w:val="yellow"/>
              </w:rPr>
            </w:pPr>
          </w:p>
        </w:tc>
        <w:tc>
          <w:tcPr>
            <w:tcW w:w="1559" w:type="dxa"/>
            <w:shd w:val="clear" w:color="auto" w:fill="auto"/>
          </w:tcPr>
          <w:p w14:paraId="55897F5F" w14:textId="77777777" w:rsidR="00D5227A" w:rsidRPr="005179AD" w:rsidRDefault="00D5227A" w:rsidP="004562CC">
            <w:pPr>
              <w:spacing w:before="120" w:line="276" w:lineRule="auto"/>
              <w:ind w:firstLine="0"/>
              <w:rPr>
                <w:b w:val="0"/>
                <w:sz w:val="22"/>
                <w:szCs w:val="22"/>
              </w:rPr>
            </w:pPr>
            <w:r w:rsidRPr="005179AD">
              <w:rPr>
                <w:b w:val="0"/>
                <w:sz w:val="22"/>
                <w:szCs w:val="22"/>
              </w:rPr>
              <w:t>Geoprocessamento</w:t>
            </w:r>
          </w:p>
        </w:tc>
        <w:tc>
          <w:tcPr>
            <w:tcW w:w="1559" w:type="dxa"/>
            <w:shd w:val="clear" w:color="auto" w:fill="auto"/>
          </w:tcPr>
          <w:p w14:paraId="16E84232"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6740341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30</w:t>
            </w:r>
          </w:p>
        </w:tc>
        <w:tc>
          <w:tcPr>
            <w:tcW w:w="1134" w:type="dxa"/>
            <w:shd w:val="clear" w:color="auto" w:fill="auto"/>
          </w:tcPr>
          <w:p w14:paraId="251BD5A3"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tcPr>
          <w:p w14:paraId="37DFA249"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19619CB8"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50C5FC49"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566C5442"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14E95CB8" w14:textId="77777777" w:rsidR="00D5227A" w:rsidRPr="005179AD" w:rsidRDefault="00D5227A" w:rsidP="004562CC">
            <w:pPr>
              <w:spacing w:before="120" w:line="276" w:lineRule="auto"/>
              <w:ind w:firstLine="0"/>
              <w:jc w:val="center"/>
              <w:rPr>
                <w:b w:val="0"/>
                <w:sz w:val="22"/>
                <w:szCs w:val="22"/>
              </w:rPr>
            </w:pPr>
          </w:p>
        </w:tc>
      </w:tr>
      <w:tr w:rsidR="004A75FE" w:rsidRPr="005179AD" w14:paraId="5BA26C91" w14:textId="77777777" w:rsidTr="00932E03">
        <w:trPr>
          <w:trHeight w:val="183"/>
        </w:trPr>
        <w:tc>
          <w:tcPr>
            <w:tcW w:w="1101" w:type="dxa"/>
            <w:vMerge/>
            <w:shd w:val="clear" w:color="auto" w:fill="auto"/>
            <w:vAlign w:val="center"/>
          </w:tcPr>
          <w:p w14:paraId="4B3E05B8" w14:textId="77777777" w:rsidR="00D5227A" w:rsidRPr="005179AD" w:rsidRDefault="00D5227A" w:rsidP="002B0570">
            <w:pPr>
              <w:spacing w:line="276" w:lineRule="auto"/>
              <w:ind w:firstLine="0"/>
              <w:jc w:val="center"/>
              <w:rPr>
                <w:b w:val="0"/>
                <w:sz w:val="22"/>
                <w:szCs w:val="22"/>
                <w:highlight w:val="yellow"/>
              </w:rPr>
            </w:pPr>
          </w:p>
        </w:tc>
        <w:tc>
          <w:tcPr>
            <w:tcW w:w="1559" w:type="dxa"/>
            <w:shd w:val="clear" w:color="auto" w:fill="auto"/>
          </w:tcPr>
          <w:p w14:paraId="256E457A" w14:textId="77777777" w:rsidR="00D5227A" w:rsidRPr="005179AD" w:rsidRDefault="00D5227A" w:rsidP="004562CC">
            <w:pPr>
              <w:spacing w:before="120" w:line="276" w:lineRule="auto"/>
              <w:ind w:firstLine="0"/>
              <w:rPr>
                <w:b w:val="0"/>
                <w:sz w:val="22"/>
                <w:szCs w:val="22"/>
              </w:rPr>
            </w:pPr>
            <w:r w:rsidRPr="005179AD">
              <w:rPr>
                <w:b w:val="0"/>
                <w:sz w:val="22"/>
                <w:szCs w:val="22"/>
              </w:rPr>
              <w:t>Engenharia Florestal</w:t>
            </w:r>
          </w:p>
        </w:tc>
        <w:tc>
          <w:tcPr>
            <w:tcW w:w="1559" w:type="dxa"/>
            <w:shd w:val="clear" w:color="auto" w:fill="auto"/>
          </w:tcPr>
          <w:p w14:paraId="126C26CD" w14:textId="77777777" w:rsidR="00D5227A" w:rsidRPr="005179AD" w:rsidRDefault="00D5227A" w:rsidP="004562CC">
            <w:pPr>
              <w:spacing w:before="120" w:line="276" w:lineRule="auto"/>
              <w:ind w:firstLine="0"/>
              <w:rPr>
                <w:b w:val="0"/>
                <w:sz w:val="22"/>
                <w:szCs w:val="22"/>
              </w:rPr>
            </w:pPr>
            <w:r w:rsidRPr="005179AD">
              <w:rPr>
                <w:b w:val="0"/>
                <w:sz w:val="22"/>
                <w:szCs w:val="22"/>
              </w:rPr>
              <w:t>Bacharel</w:t>
            </w:r>
          </w:p>
        </w:tc>
        <w:tc>
          <w:tcPr>
            <w:tcW w:w="709" w:type="dxa"/>
            <w:shd w:val="clear" w:color="auto" w:fill="auto"/>
          </w:tcPr>
          <w:p w14:paraId="5A1932E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30</w:t>
            </w:r>
          </w:p>
        </w:tc>
        <w:tc>
          <w:tcPr>
            <w:tcW w:w="1134" w:type="dxa"/>
            <w:shd w:val="clear" w:color="auto" w:fill="auto"/>
          </w:tcPr>
          <w:p w14:paraId="13C2BD1C" w14:textId="77777777" w:rsidR="00D5227A" w:rsidRPr="005179AD" w:rsidRDefault="00D5227A" w:rsidP="004562CC">
            <w:pPr>
              <w:spacing w:before="120" w:line="276" w:lineRule="auto"/>
              <w:ind w:firstLine="0"/>
              <w:rPr>
                <w:b w:val="0"/>
                <w:sz w:val="22"/>
                <w:szCs w:val="22"/>
              </w:rPr>
            </w:pPr>
            <w:r w:rsidRPr="005179AD">
              <w:rPr>
                <w:b w:val="0"/>
                <w:sz w:val="22"/>
                <w:szCs w:val="22"/>
              </w:rPr>
              <w:t>Diurno</w:t>
            </w:r>
          </w:p>
        </w:tc>
        <w:tc>
          <w:tcPr>
            <w:tcW w:w="567" w:type="dxa"/>
            <w:shd w:val="clear" w:color="auto" w:fill="auto"/>
          </w:tcPr>
          <w:p w14:paraId="30DD91F2"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tcPr>
          <w:p w14:paraId="3F34C249"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660E4E66"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tcPr>
          <w:p w14:paraId="4DE27DC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tcPr>
          <w:p w14:paraId="04FF9276" w14:textId="77777777" w:rsidR="00D5227A" w:rsidRPr="005179AD" w:rsidRDefault="00D5227A" w:rsidP="004562CC">
            <w:pPr>
              <w:spacing w:before="120" w:line="276" w:lineRule="auto"/>
              <w:ind w:firstLine="0"/>
              <w:jc w:val="center"/>
              <w:rPr>
                <w:b w:val="0"/>
                <w:sz w:val="22"/>
                <w:szCs w:val="22"/>
              </w:rPr>
            </w:pPr>
          </w:p>
        </w:tc>
      </w:tr>
      <w:tr w:rsidR="004A75FE" w:rsidRPr="005179AD" w14:paraId="2075A7AB" w14:textId="77777777" w:rsidTr="00932E03">
        <w:trPr>
          <w:trHeight w:val="183"/>
        </w:trPr>
        <w:tc>
          <w:tcPr>
            <w:tcW w:w="1101" w:type="dxa"/>
            <w:vMerge/>
            <w:tcBorders>
              <w:bottom w:val="single" w:sz="4" w:space="0" w:color="auto"/>
            </w:tcBorders>
            <w:shd w:val="clear" w:color="auto" w:fill="auto"/>
            <w:vAlign w:val="center"/>
          </w:tcPr>
          <w:p w14:paraId="012BDD42" w14:textId="77777777" w:rsidR="00D5227A" w:rsidRPr="005179AD" w:rsidRDefault="00D5227A" w:rsidP="002B0570">
            <w:pPr>
              <w:spacing w:line="276" w:lineRule="auto"/>
              <w:ind w:firstLine="0"/>
              <w:jc w:val="center"/>
              <w:rPr>
                <w:b w:val="0"/>
                <w:sz w:val="22"/>
                <w:szCs w:val="22"/>
                <w:highlight w:val="yellow"/>
              </w:rPr>
            </w:pPr>
          </w:p>
        </w:tc>
        <w:tc>
          <w:tcPr>
            <w:tcW w:w="1559" w:type="dxa"/>
            <w:tcBorders>
              <w:bottom w:val="single" w:sz="4" w:space="0" w:color="auto"/>
            </w:tcBorders>
            <w:shd w:val="clear" w:color="auto" w:fill="auto"/>
          </w:tcPr>
          <w:p w14:paraId="0AD3D3A5" w14:textId="77777777" w:rsidR="00D5227A" w:rsidRPr="005179AD" w:rsidRDefault="00D5227A" w:rsidP="004562CC">
            <w:pPr>
              <w:spacing w:before="120" w:line="276" w:lineRule="auto"/>
              <w:ind w:firstLine="0"/>
              <w:rPr>
                <w:b w:val="0"/>
                <w:sz w:val="22"/>
                <w:szCs w:val="22"/>
              </w:rPr>
            </w:pPr>
            <w:r w:rsidRPr="005179AD">
              <w:rPr>
                <w:b w:val="0"/>
                <w:sz w:val="22"/>
                <w:szCs w:val="22"/>
              </w:rPr>
              <w:t>Informática</w:t>
            </w:r>
          </w:p>
        </w:tc>
        <w:tc>
          <w:tcPr>
            <w:tcW w:w="1559" w:type="dxa"/>
            <w:tcBorders>
              <w:bottom w:val="single" w:sz="4" w:space="0" w:color="auto"/>
            </w:tcBorders>
            <w:shd w:val="clear" w:color="auto" w:fill="auto"/>
          </w:tcPr>
          <w:p w14:paraId="7B6B09ED" w14:textId="77777777" w:rsidR="00D5227A" w:rsidRPr="005179AD" w:rsidRDefault="00D5227A" w:rsidP="004562CC">
            <w:pPr>
              <w:spacing w:before="120" w:line="276" w:lineRule="auto"/>
              <w:ind w:firstLine="0"/>
              <w:rPr>
                <w:b w:val="0"/>
                <w:sz w:val="22"/>
                <w:szCs w:val="22"/>
              </w:rPr>
            </w:pPr>
            <w:r w:rsidRPr="005179AD">
              <w:rPr>
                <w:b w:val="0"/>
                <w:sz w:val="22"/>
                <w:szCs w:val="22"/>
              </w:rPr>
              <w:t>Licenciatura</w:t>
            </w:r>
          </w:p>
        </w:tc>
        <w:tc>
          <w:tcPr>
            <w:tcW w:w="709" w:type="dxa"/>
            <w:tcBorders>
              <w:bottom w:val="single" w:sz="4" w:space="0" w:color="auto"/>
            </w:tcBorders>
            <w:shd w:val="clear" w:color="auto" w:fill="auto"/>
          </w:tcPr>
          <w:p w14:paraId="5468BC2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30</w:t>
            </w:r>
          </w:p>
        </w:tc>
        <w:tc>
          <w:tcPr>
            <w:tcW w:w="1134" w:type="dxa"/>
            <w:tcBorders>
              <w:bottom w:val="single" w:sz="4" w:space="0" w:color="auto"/>
            </w:tcBorders>
            <w:shd w:val="clear" w:color="auto" w:fill="auto"/>
          </w:tcPr>
          <w:p w14:paraId="5106E761"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tcBorders>
              <w:bottom w:val="single" w:sz="4" w:space="0" w:color="auto"/>
            </w:tcBorders>
            <w:shd w:val="clear" w:color="auto" w:fill="auto"/>
          </w:tcPr>
          <w:p w14:paraId="10E74B75" w14:textId="77777777" w:rsidR="00D5227A" w:rsidRPr="005179AD" w:rsidRDefault="00D5227A" w:rsidP="004562CC">
            <w:pPr>
              <w:spacing w:before="120" w:line="276" w:lineRule="auto"/>
              <w:ind w:firstLine="0"/>
              <w:jc w:val="center"/>
              <w:rPr>
                <w:b w:val="0"/>
                <w:sz w:val="22"/>
                <w:szCs w:val="22"/>
              </w:rPr>
            </w:pPr>
          </w:p>
        </w:tc>
        <w:tc>
          <w:tcPr>
            <w:tcW w:w="425" w:type="dxa"/>
            <w:tcBorders>
              <w:bottom w:val="single" w:sz="4" w:space="0" w:color="auto"/>
            </w:tcBorders>
            <w:shd w:val="clear" w:color="auto" w:fill="auto"/>
          </w:tcPr>
          <w:p w14:paraId="14468B78"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tcPr>
          <w:p w14:paraId="71612467"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tcPr>
          <w:p w14:paraId="36BE6AE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tcPr>
          <w:p w14:paraId="4217A730" w14:textId="77777777" w:rsidR="00D5227A" w:rsidRPr="005179AD" w:rsidRDefault="00D5227A" w:rsidP="004562CC">
            <w:pPr>
              <w:spacing w:before="120" w:line="276" w:lineRule="auto"/>
              <w:ind w:firstLine="0"/>
              <w:jc w:val="center"/>
              <w:rPr>
                <w:b w:val="0"/>
                <w:sz w:val="22"/>
                <w:szCs w:val="22"/>
              </w:rPr>
            </w:pPr>
          </w:p>
        </w:tc>
      </w:tr>
      <w:tr w:rsidR="004A75FE" w:rsidRPr="005179AD" w14:paraId="57F8A92B" w14:textId="77777777" w:rsidTr="004562CC">
        <w:trPr>
          <w:trHeight w:val="647"/>
        </w:trPr>
        <w:tc>
          <w:tcPr>
            <w:tcW w:w="1101" w:type="dxa"/>
            <w:vMerge w:val="restart"/>
            <w:shd w:val="clear" w:color="auto" w:fill="auto"/>
            <w:textDirection w:val="btLr"/>
            <w:vAlign w:val="center"/>
          </w:tcPr>
          <w:p w14:paraId="1C296CF1" w14:textId="77777777" w:rsidR="00D5227A" w:rsidRPr="004562CC" w:rsidRDefault="00D5227A" w:rsidP="004562CC">
            <w:pPr>
              <w:spacing w:line="276" w:lineRule="auto"/>
              <w:ind w:left="113" w:right="113" w:firstLine="0"/>
              <w:jc w:val="center"/>
              <w:rPr>
                <w:sz w:val="22"/>
                <w:szCs w:val="22"/>
              </w:rPr>
            </w:pPr>
            <w:r w:rsidRPr="004562CC">
              <w:rPr>
                <w:sz w:val="22"/>
                <w:szCs w:val="22"/>
              </w:rPr>
              <w:t>ITACOATIARA</w:t>
            </w:r>
          </w:p>
        </w:tc>
        <w:tc>
          <w:tcPr>
            <w:tcW w:w="1559" w:type="dxa"/>
            <w:shd w:val="clear" w:color="auto" w:fill="auto"/>
          </w:tcPr>
          <w:p w14:paraId="7C452B72" w14:textId="77777777" w:rsidR="00D5227A" w:rsidRPr="005179AD" w:rsidRDefault="00D5227A" w:rsidP="004562CC">
            <w:pPr>
              <w:spacing w:before="120" w:line="276" w:lineRule="auto"/>
              <w:ind w:firstLine="0"/>
              <w:rPr>
                <w:b w:val="0"/>
                <w:sz w:val="22"/>
                <w:szCs w:val="22"/>
              </w:rPr>
            </w:pPr>
            <w:r w:rsidRPr="005179AD">
              <w:rPr>
                <w:b w:val="0"/>
                <w:sz w:val="22"/>
                <w:szCs w:val="22"/>
              </w:rPr>
              <w:t>Agronegócio</w:t>
            </w:r>
          </w:p>
        </w:tc>
        <w:tc>
          <w:tcPr>
            <w:tcW w:w="1559" w:type="dxa"/>
            <w:shd w:val="clear" w:color="auto" w:fill="auto"/>
          </w:tcPr>
          <w:p w14:paraId="04A0A2B6"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218EE1F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01802710" w14:textId="77777777" w:rsidR="00D5227A" w:rsidRPr="005179AD" w:rsidRDefault="00D5227A" w:rsidP="004562CC">
            <w:pPr>
              <w:spacing w:before="120" w:line="276" w:lineRule="auto"/>
              <w:ind w:firstLine="0"/>
              <w:rPr>
                <w:b w:val="0"/>
                <w:sz w:val="22"/>
                <w:szCs w:val="22"/>
              </w:rPr>
            </w:pPr>
            <w:r w:rsidRPr="005179AD">
              <w:rPr>
                <w:b w:val="0"/>
                <w:sz w:val="22"/>
                <w:szCs w:val="22"/>
              </w:rPr>
              <w:t>Diurno</w:t>
            </w:r>
          </w:p>
        </w:tc>
        <w:tc>
          <w:tcPr>
            <w:tcW w:w="567" w:type="dxa"/>
            <w:shd w:val="clear" w:color="auto" w:fill="auto"/>
            <w:vAlign w:val="center"/>
          </w:tcPr>
          <w:p w14:paraId="2C67523A"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vAlign w:val="center"/>
          </w:tcPr>
          <w:p w14:paraId="12CA448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74B2C823"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09B4E2EA"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7B71CDFF"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44159AAB" w14:textId="77777777" w:rsidTr="00932E03">
        <w:trPr>
          <w:trHeight w:val="840"/>
        </w:trPr>
        <w:tc>
          <w:tcPr>
            <w:tcW w:w="1101" w:type="dxa"/>
            <w:vMerge/>
            <w:tcBorders>
              <w:bottom w:val="single" w:sz="4" w:space="0" w:color="auto"/>
            </w:tcBorders>
            <w:shd w:val="clear" w:color="auto" w:fill="auto"/>
          </w:tcPr>
          <w:p w14:paraId="797EC86F" w14:textId="77777777" w:rsidR="00D5227A" w:rsidRPr="005179AD" w:rsidRDefault="00D5227A" w:rsidP="002B0570">
            <w:pPr>
              <w:spacing w:line="276" w:lineRule="auto"/>
              <w:ind w:firstLine="0"/>
              <w:jc w:val="center"/>
              <w:rPr>
                <w:b w:val="0"/>
                <w:sz w:val="22"/>
                <w:szCs w:val="22"/>
              </w:rPr>
            </w:pPr>
          </w:p>
        </w:tc>
        <w:tc>
          <w:tcPr>
            <w:tcW w:w="1559" w:type="dxa"/>
            <w:tcBorders>
              <w:bottom w:val="single" w:sz="4" w:space="0" w:color="auto"/>
            </w:tcBorders>
            <w:shd w:val="clear" w:color="auto" w:fill="auto"/>
          </w:tcPr>
          <w:p w14:paraId="0FDC4728" w14:textId="77777777" w:rsidR="00D5227A" w:rsidRPr="005179AD" w:rsidRDefault="00D5227A" w:rsidP="004562CC">
            <w:pPr>
              <w:spacing w:before="120" w:line="276" w:lineRule="auto"/>
              <w:ind w:firstLine="0"/>
              <w:rPr>
                <w:b w:val="0"/>
                <w:sz w:val="22"/>
                <w:szCs w:val="22"/>
              </w:rPr>
            </w:pPr>
            <w:r w:rsidRPr="005179AD">
              <w:rPr>
                <w:b w:val="0"/>
                <w:sz w:val="22"/>
                <w:szCs w:val="22"/>
              </w:rPr>
              <w:t>Contabilidade</w:t>
            </w:r>
          </w:p>
        </w:tc>
        <w:tc>
          <w:tcPr>
            <w:tcW w:w="1559" w:type="dxa"/>
            <w:tcBorders>
              <w:bottom w:val="single" w:sz="4" w:space="0" w:color="auto"/>
            </w:tcBorders>
            <w:shd w:val="clear" w:color="auto" w:fill="auto"/>
          </w:tcPr>
          <w:p w14:paraId="10A294B0" w14:textId="77777777" w:rsidR="00D5227A" w:rsidRPr="005179AD" w:rsidRDefault="00D5227A" w:rsidP="004562CC">
            <w:pPr>
              <w:spacing w:before="120" w:line="276" w:lineRule="auto"/>
              <w:ind w:firstLine="0"/>
              <w:rPr>
                <w:b w:val="0"/>
                <w:sz w:val="22"/>
                <w:szCs w:val="22"/>
              </w:rPr>
            </w:pPr>
            <w:r w:rsidRPr="005179AD">
              <w:rPr>
                <w:b w:val="0"/>
                <w:sz w:val="22"/>
                <w:szCs w:val="22"/>
              </w:rPr>
              <w:t>Bacharelado</w:t>
            </w:r>
          </w:p>
        </w:tc>
        <w:tc>
          <w:tcPr>
            <w:tcW w:w="709" w:type="dxa"/>
            <w:tcBorders>
              <w:bottom w:val="single" w:sz="4" w:space="0" w:color="auto"/>
            </w:tcBorders>
            <w:shd w:val="clear" w:color="auto" w:fill="auto"/>
          </w:tcPr>
          <w:p w14:paraId="482EDE88"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491BE2E5" w14:textId="77777777" w:rsidR="00D5227A" w:rsidRPr="005179AD" w:rsidRDefault="00D5227A" w:rsidP="004562CC">
            <w:pPr>
              <w:spacing w:before="120" w:line="276" w:lineRule="auto"/>
              <w:ind w:firstLine="0"/>
              <w:rPr>
                <w:b w:val="0"/>
                <w:sz w:val="22"/>
                <w:szCs w:val="22"/>
              </w:rPr>
            </w:pPr>
            <w:r w:rsidRPr="005179AD">
              <w:rPr>
                <w:b w:val="0"/>
                <w:sz w:val="22"/>
                <w:szCs w:val="22"/>
              </w:rPr>
              <w:t>Diurno</w:t>
            </w:r>
          </w:p>
        </w:tc>
        <w:tc>
          <w:tcPr>
            <w:tcW w:w="567" w:type="dxa"/>
            <w:tcBorders>
              <w:bottom w:val="single" w:sz="4" w:space="0" w:color="auto"/>
            </w:tcBorders>
            <w:shd w:val="clear" w:color="auto" w:fill="auto"/>
            <w:vAlign w:val="center"/>
          </w:tcPr>
          <w:p w14:paraId="4DDC3CB6" w14:textId="77777777" w:rsidR="00D5227A" w:rsidRPr="005179AD" w:rsidRDefault="00D5227A" w:rsidP="004562CC">
            <w:pPr>
              <w:spacing w:before="120" w:line="276" w:lineRule="auto"/>
              <w:ind w:firstLine="0"/>
              <w:jc w:val="center"/>
              <w:rPr>
                <w:b w:val="0"/>
                <w:sz w:val="22"/>
                <w:szCs w:val="22"/>
              </w:rPr>
            </w:pPr>
          </w:p>
        </w:tc>
        <w:tc>
          <w:tcPr>
            <w:tcW w:w="425" w:type="dxa"/>
            <w:tcBorders>
              <w:bottom w:val="single" w:sz="4" w:space="0" w:color="auto"/>
            </w:tcBorders>
            <w:shd w:val="clear" w:color="auto" w:fill="auto"/>
            <w:vAlign w:val="center"/>
          </w:tcPr>
          <w:p w14:paraId="151203F0"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vAlign w:val="center"/>
          </w:tcPr>
          <w:p w14:paraId="6F2DBE4A"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vAlign w:val="center"/>
          </w:tcPr>
          <w:p w14:paraId="48EA0E40"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vAlign w:val="center"/>
          </w:tcPr>
          <w:p w14:paraId="56318058"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2ACBFC9B" w14:textId="77777777" w:rsidTr="004562CC">
        <w:trPr>
          <w:trHeight w:val="183"/>
        </w:trPr>
        <w:tc>
          <w:tcPr>
            <w:tcW w:w="1101" w:type="dxa"/>
            <w:vMerge w:val="restart"/>
            <w:shd w:val="clear" w:color="auto" w:fill="auto"/>
            <w:textDirection w:val="btLr"/>
            <w:vAlign w:val="center"/>
          </w:tcPr>
          <w:p w14:paraId="79CFA4CC" w14:textId="77777777" w:rsidR="00D5227A" w:rsidRPr="004562CC" w:rsidRDefault="00D5227A" w:rsidP="004562CC">
            <w:pPr>
              <w:spacing w:line="276" w:lineRule="auto"/>
              <w:ind w:left="113" w:right="113" w:firstLine="0"/>
              <w:jc w:val="center"/>
              <w:rPr>
                <w:sz w:val="22"/>
                <w:szCs w:val="22"/>
              </w:rPr>
            </w:pPr>
            <w:r w:rsidRPr="004562CC">
              <w:rPr>
                <w:sz w:val="22"/>
                <w:szCs w:val="22"/>
              </w:rPr>
              <w:t>TEFÉ</w:t>
            </w:r>
          </w:p>
        </w:tc>
        <w:tc>
          <w:tcPr>
            <w:tcW w:w="1559" w:type="dxa"/>
            <w:shd w:val="clear" w:color="auto" w:fill="auto"/>
            <w:vAlign w:val="center"/>
          </w:tcPr>
          <w:p w14:paraId="2DF22244"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Licenciatura Intercultural Indígena </w:t>
            </w:r>
            <w:r w:rsidR="00264C37" w:rsidRPr="005179AD">
              <w:rPr>
                <w:b w:val="0"/>
                <w:sz w:val="22"/>
                <w:szCs w:val="22"/>
              </w:rPr>
              <w:t>–</w:t>
            </w:r>
            <w:r w:rsidRPr="005179AD">
              <w:rPr>
                <w:b w:val="0"/>
                <w:sz w:val="22"/>
                <w:szCs w:val="22"/>
              </w:rPr>
              <w:t xml:space="preserve"> PROLIND</w:t>
            </w:r>
          </w:p>
        </w:tc>
        <w:tc>
          <w:tcPr>
            <w:tcW w:w="1559" w:type="dxa"/>
            <w:shd w:val="clear" w:color="auto" w:fill="auto"/>
            <w:vAlign w:val="center"/>
          </w:tcPr>
          <w:p w14:paraId="3D1963CB" w14:textId="77777777" w:rsidR="00D5227A" w:rsidRPr="005179AD" w:rsidRDefault="00D5227A" w:rsidP="004562CC">
            <w:pPr>
              <w:spacing w:before="120" w:line="276" w:lineRule="auto"/>
              <w:ind w:firstLine="0"/>
              <w:rPr>
                <w:b w:val="0"/>
                <w:sz w:val="22"/>
                <w:szCs w:val="22"/>
              </w:rPr>
            </w:pPr>
            <w:r w:rsidRPr="005179AD">
              <w:rPr>
                <w:b w:val="0"/>
                <w:sz w:val="22"/>
                <w:szCs w:val="22"/>
              </w:rPr>
              <w:t>Licenciatura</w:t>
            </w:r>
          </w:p>
        </w:tc>
        <w:tc>
          <w:tcPr>
            <w:tcW w:w="709" w:type="dxa"/>
            <w:shd w:val="clear" w:color="auto" w:fill="auto"/>
            <w:vAlign w:val="center"/>
          </w:tcPr>
          <w:p w14:paraId="12163B7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79F3FA1A" w14:textId="77777777" w:rsidR="00D5227A" w:rsidRPr="005179AD" w:rsidRDefault="00D5227A" w:rsidP="004562CC">
            <w:pPr>
              <w:spacing w:before="120" w:line="276" w:lineRule="auto"/>
              <w:ind w:firstLine="0"/>
              <w:rPr>
                <w:b w:val="0"/>
                <w:sz w:val="22"/>
                <w:szCs w:val="22"/>
              </w:rPr>
            </w:pPr>
            <w:r w:rsidRPr="005179AD">
              <w:rPr>
                <w:b w:val="0"/>
                <w:sz w:val="22"/>
                <w:szCs w:val="22"/>
              </w:rPr>
              <w:t>Diurno</w:t>
            </w:r>
          </w:p>
        </w:tc>
        <w:tc>
          <w:tcPr>
            <w:tcW w:w="567" w:type="dxa"/>
            <w:shd w:val="clear" w:color="auto" w:fill="auto"/>
            <w:vAlign w:val="center"/>
          </w:tcPr>
          <w:p w14:paraId="1FCEA84A"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vAlign w:val="center"/>
          </w:tcPr>
          <w:p w14:paraId="561AE7A3"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6135405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2F31C0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38830F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2A74AA8A" w14:textId="77777777" w:rsidTr="00932E03">
        <w:trPr>
          <w:trHeight w:val="386"/>
        </w:trPr>
        <w:tc>
          <w:tcPr>
            <w:tcW w:w="1101" w:type="dxa"/>
            <w:vMerge/>
            <w:shd w:val="clear" w:color="auto" w:fill="auto"/>
            <w:textDirection w:val="btLr"/>
            <w:vAlign w:val="center"/>
          </w:tcPr>
          <w:p w14:paraId="6EA67D9A" w14:textId="77777777" w:rsidR="00D5227A" w:rsidRPr="005179AD" w:rsidRDefault="00D5227A" w:rsidP="002B0570">
            <w:pPr>
              <w:spacing w:line="276" w:lineRule="auto"/>
              <w:ind w:left="113" w:right="113" w:firstLine="0"/>
              <w:jc w:val="center"/>
              <w:rPr>
                <w:b w:val="0"/>
                <w:sz w:val="22"/>
                <w:szCs w:val="22"/>
              </w:rPr>
            </w:pPr>
          </w:p>
        </w:tc>
        <w:tc>
          <w:tcPr>
            <w:tcW w:w="1559" w:type="dxa"/>
            <w:shd w:val="clear" w:color="auto" w:fill="auto"/>
          </w:tcPr>
          <w:p w14:paraId="042D7F1A" w14:textId="77777777" w:rsidR="00D5227A" w:rsidRPr="005179AD" w:rsidRDefault="00D5227A" w:rsidP="004562CC">
            <w:pPr>
              <w:spacing w:before="120" w:line="276" w:lineRule="auto"/>
              <w:ind w:firstLine="0"/>
              <w:rPr>
                <w:b w:val="0"/>
                <w:sz w:val="22"/>
                <w:szCs w:val="22"/>
              </w:rPr>
            </w:pPr>
            <w:r w:rsidRPr="005179AD">
              <w:rPr>
                <w:b w:val="0"/>
                <w:sz w:val="22"/>
                <w:szCs w:val="22"/>
              </w:rPr>
              <w:t>Aquicultura</w:t>
            </w:r>
          </w:p>
        </w:tc>
        <w:tc>
          <w:tcPr>
            <w:tcW w:w="1559" w:type="dxa"/>
            <w:shd w:val="clear" w:color="auto" w:fill="auto"/>
          </w:tcPr>
          <w:p w14:paraId="6071A930"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03747EBE"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272EEC82"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4E33F484" w14:textId="77777777" w:rsidR="00D5227A" w:rsidRPr="005179AD" w:rsidRDefault="00D5227A" w:rsidP="004562CC">
            <w:pPr>
              <w:spacing w:before="120" w:line="276" w:lineRule="auto"/>
              <w:ind w:firstLine="0"/>
              <w:jc w:val="center"/>
              <w:rPr>
                <w:b w:val="0"/>
                <w:sz w:val="22"/>
                <w:szCs w:val="22"/>
                <w:highlight w:val="yellow"/>
              </w:rPr>
            </w:pPr>
          </w:p>
        </w:tc>
        <w:tc>
          <w:tcPr>
            <w:tcW w:w="425" w:type="dxa"/>
            <w:shd w:val="clear" w:color="auto" w:fill="auto"/>
            <w:vAlign w:val="center"/>
          </w:tcPr>
          <w:p w14:paraId="3A385C1F" w14:textId="77777777" w:rsidR="00D5227A" w:rsidRPr="005179AD" w:rsidRDefault="00D5227A" w:rsidP="004562CC">
            <w:pPr>
              <w:spacing w:before="120" w:line="276" w:lineRule="auto"/>
              <w:ind w:firstLine="0"/>
              <w:jc w:val="center"/>
              <w:rPr>
                <w:b w:val="0"/>
                <w:sz w:val="22"/>
                <w:szCs w:val="22"/>
                <w:highlight w:val="yellow"/>
              </w:rPr>
            </w:pPr>
          </w:p>
        </w:tc>
        <w:tc>
          <w:tcPr>
            <w:tcW w:w="567" w:type="dxa"/>
            <w:shd w:val="clear" w:color="auto" w:fill="auto"/>
            <w:vAlign w:val="center"/>
          </w:tcPr>
          <w:p w14:paraId="1F32E7E2" w14:textId="77777777" w:rsidR="00D5227A" w:rsidRPr="005179AD" w:rsidRDefault="00D5227A" w:rsidP="004562CC">
            <w:pPr>
              <w:spacing w:before="120" w:line="276" w:lineRule="auto"/>
              <w:ind w:firstLine="0"/>
              <w:jc w:val="center"/>
              <w:rPr>
                <w:b w:val="0"/>
                <w:sz w:val="22"/>
                <w:szCs w:val="22"/>
                <w:highlight w:val="yellow"/>
              </w:rPr>
            </w:pPr>
          </w:p>
        </w:tc>
        <w:tc>
          <w:tcPr>
            <w:tcW w:w="567" w:type="dxa"/>
            <w:shd w:val="clear" w:color="auto" w:fill="auto"/>
            <w:vAlign w:val="center"/>
          </w:tcPr>
          <w:p w14:paraId="7EF67BA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0F38CF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5056E7C9" w14:textId="77777777" w:rsidTr="00932E03">
        <w:trPr>
          <w:trHeight w:val="420"/>
        </w:trPr>
        <w:tc>
          <w:tcPr>
            <w:tcW w:w="1101" w:type="dxa"/>
            <w:vMerge/>
            <w:tcBorders>
              <w:bottom w:val="single" w:sz="4" w:space="0" w:color="auto"/>
            </w:tcBorders>
            <w:shd w:val="clear" w:color="auto" w:fill="auto"/>
            <w:textDirection w:val="btLr"/>
            <w:vAlign w:val="center"/>
          </w:tcPr>
          <w:p w14:paraId="58BF47CC" w14:textId="77777777" w:rsidR="00D5227A" w:rsidRPr="005179AD" w:rsidRDefault="00D5227A" w:rsidP="002B0570">
            <w:pPr>
              <w:spacing w:line="276" w:lineRule="auto"/>
              <w:ind w:left="113" w:right="113" w:firstLine="0"/>
              <w:jc w:val="center"/>
              <w:rPr>
                <w:b w:val="0"/>
                <w:sz w:val="22"/>
                <w:szCs w:val="22"/>
              </w:rPr>
            </w:pPr>
          </w:p>
        </w:tc>
        <w:tc>
          <w:tcPr>
            <w:tcW w:w="1559" w:type="dxa"/>
            <w:tcBorders>
              <w:bottom w:val="single" w:sz="4" w:space="0" w:color="auto"/>
            </w:tcBorders>
            <w:shd w:val="clear" w:color="auto" w:fill="auto"/>
            <w:vAlign w:val="center"/>
          </w:tcPr>
          <w:p w14:paraId="3D324AE1" w14:textId="77777777" w:rsidR="00D5227A" w:rsidRPr="005179AD" w:rsidRDefault="00D5227A" w:rsidP="004562CC">
            <w:pPr>
              <w:spacing w:before="120" w:line="276" w:lineRule="auto"/>
              <w:ind w:firstLine="0"/>
              <w:rPr>
                <w:b w:val="0"/>
                <w:sz w:val="22"/>
                <w:szCs w:val="22"/>
              </w:rPr>
            </w:pPr>
            <w:r w:rsidRPr="005179AD">
              <w:rPr>
                <w:b w:val="0"/>
                <w:sz w:val="22"/>
                <w:szCs w:val="22"/>
              </w:rPr>
              <w:t>Agronomia</w:t>
            </w:r>
          </w:p>
        </w:tc>
        <w:tc>
          <w:tcPr>
            <w:tcW w:w="1559" w:type="dxa"/>
            <w:tcBorders>
              <w:bottom w:val="single" w:sz="4" w:space="0" w:color="auto"/>
            </w:tcBorders>
            <w:shd w:val="clear" w:color="auto" w:fill="auto"/>
          </w:tcPr>
          <w:p w14:paraId="4D6F778C" w14:textId="77777777" w:rsidR="00D5227A" w:rsidRPr="005179AD" w:rsidRDefault="00D5227A" w:rsidP="004562CC">
            <w:pPr>
              <w:spacing w:before="120" w:line="276" w:lineRule="auto"/>
              <w:ind w:firstLine="0"/>
              <w:rPr>
                <w:b w:val="0"/>
                <w:sz w:val="22"/>
                <w:szCs w:val="22"/>
              </w:rPr>
            </w:pPr>
            <w:r w:rsidRPr="005179AD">
              <w:rPr>
                <w:b w:val="0"/>
                <w:sz w:val="22"/>
                <w:szCs w:val="22"/>
              </w:rPr>
              <w:t>Bacharelado</w:t>
            </w:r>
          </w:p>
        </w:tc>
        <w:tc>
          <w:tcPr>
            <w:tcW w:w="709" w:type="dxa"/>
            <w:tcBorders>
              <w:bottom w:val="single" w:sz="4" w:space="0" w:color="auto"/>
            </w:tcBorders>
            <w:shd w:val="clear" w:color="auto" w:fill="auto"/>
            <w:vAlign w:val="center"/>
          </w:tcPr>
          <w:p w14:paraId="484A1F9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tcBorders>
              <w:bottom w:val="single" w:sz="4" w:space="0" w:color="auto"/>
            </w:tcBorders>
            <w:shd w:val="clear" w:color="auto" w:fill="auto"/>
          </w:tcPr>
          <w:p w14:paraId="5EAA7C48"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tcBorders>
              <w:bottom w:val="single" w:sz="4" w:space="0" w:color="auto"/>
            </w:tcBorders>
            <w:shd w:val="clear" w:color="auto" w:fill="auto"/>
            <w:vAlign w:val="center"/>
          </w:tcPr>
          <w:p w14:paraId="4D6EB83D" w14:textId="77777777" w:rsidR="00D5227A" w:rsidRPr="005179AD" w:rsidRDefault="00D5227A" w:rsidP="004562CC">
            <w:pPr>
              <w:spacing w:before="120" w:line="276" w:lineRule="auto"/>
              <w:ind w:firstLine="0"/>
              <w:jc w:val="center"/>
              <w:rPr>
                <w:b w:val="0"/>
                <w:sz w:val="22"/>
                <w:szCs w:val="22"/>
              </w:rPr>
            </w:pPr>
          </w:p>
        </w:tc>
        <w:tc>
          <w:tcPr>
            <w:tcW w:w="425" w:type="dxa"/>
            <w:tcBorders>
              <w:bottom w:val="single" w:sz="4" w:space="0" w:color="auto"/>
            </w:tcBorders>
            <w:shd w:val="clear" w:color="auto" w:fill="auto"/>
            <w:vAlign w:val="center"/>
          </w:tcPr>
          <w:p w14:paraId="2B9ECD16"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vAlign w:val="center"/>
          </w:tcPr>
          <w:p w14:paraId="062E7F11"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vAlign w:val="center"/>
          </w:tcPr>
          <w:p w14:paraId="40CD59E3" w14:textId="77777777" w:rsidR="00D5227A" w:rsidRPr="005179AD" w:rsidRDefault="00D5227A" w:rsidP="004562CC">
            <w:pPr>
              <w:spacing w:before="120" w:line="276" w:lineRule="auto"/>
              <w:ind w:firstLine="0"/>
              <w:jc w:val="center"/>
              <w:rPr>
                <w:b w:val="0"/>
                <w:sz w:val="22"/>
                <w:szCs w:val="22"/>
              </w:rPr>
            </w:pPr>
          </w:p>
        </w:tc>
        <w:tc>
          <w:tcPr>
            <w:tcW w:w="567" w:type="dxa"/>
            <w:tcBorders>
              <w:bottom w:val="single" w:sz="4" w:space="0" w:color="auto"/>
            </w:tcBorders>
            <w:shd w:val="clear" w:color="auto" w:fill="auto"/>
            <w:vAlign w:val="center"/>
          </w:tcPr>
          <w:p w14:paraId="20FE217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5F47720C" w14:textId="77777777" w:rsidTr="004562CC">
        <w:trPr>
          <w:trHeight w:val="183"/>
        </w:trPr>
        <w:tc>
          <w:tcPr>
            <w:tcW w:w="1101" w:type="dxa"/>
            <w:vMerge w:val="restart"/>
            <w:shd w:val="clear" w:color="auto" w:fill="auto"/>
            <w:textDirection w:val="btLr"/>
            <w:vAlign w:val="center"/>
          </w:tcPr>
          <w:p w14:paraId="73909BDD" w14:textId="77777777" w:rsidR="00D5227A" w:rsidRPr="004562CC" w:rsidRDefault="00D5227A" w:rsidP="004562CC">
            <w:pPr>
              <w:spacing w:line="276" w:lineRule="auto"/>
              <w:ind w:left="113" w:right="113" w:firstLine="0"/>
              <w:jc w:val="center"/>
              <w:rPr>
                <w:sz w:val="22"/>
                <w:szCs w:val="22"/>
              </w:rPr>
            </w:pPr>
            <w:r w:rsidRPr="004562CC">
              <w:rPr>
                <w:sz w:val="22"/>
                <w:szCs w:val="22"/>
              </w:rPr>
              <w:t>EIRUNEPÉ</w:t>
            </w:r>
          </w:p>
        </w:tc>
        <w:tc>
          <w:tcPr>
            <w:tcW w:w="1559" w:type="dxa"/>
            <w:shd w:val="clear" w:color="auto" w:fill="auto"/>
            <w:vAlign w:val="center"/>
          </w:tcPr>
          <w:p w14:paraId="0DB8598F" w14:textId="77777777" w:rsidR="00D5227A" w:rsidRPr="005179AD" w:rsidRDefault="00D5227A" w:rsidP="004562CC">
            <w:pPr>
              <w:spacing w:before="120" w:line="276" w:lineRule="auto"/>
              <w:ind w:firstLine="0"/>
              <w:rPr>
                <w:b w:val="0"/>
                <w:sz w:val="22"/>
                <w:szCs w:val="22"/>
              </w:rPr>
            </w:pPr>
            <w:r w:rsidRPr="005179AD">
              <w:rPr>
                <w:b w:val="0"/>
                <w:sz w:val="22"/>
                <w:szCs w:val="22"/>
              </w:rPr>
              <w:t xml:space="preserve">Licenciatura Intercultural Indígena </w:t>
            </w:r>
            <w:r w:rsidR="00264C37" w:rsidRPr="005179AD">
              <w:rPr>
                <w:b w:val="0"/>
                <w:sz w:val="22"/>
                <w:szCs w:val="22"/>
              </w:rPr>
              <w:t>–</w:t>
            </w:r>
            <w:r w:rsidRPr="005179AD">
              <w:rPr>
                <w:b w:val="0"/>
                <w:sz w:val="22"/>
                <w:szCs w:val="22"/>
              </w:rPr>
              <w:t xml:space="preserve"> PROLIND</w:t>
            </w:r>
          </w:p>
        </w:tc>
        <w:tc>
          <w:tcPr>
            <w:tcW w:w="1559" w:type="dxa"/>
            <w:shd w:val="clear" w:color="auto" w:fill="auto"/>
            <w:vAlign w:val="center"/>
          </w:tcPr>
          <w:p w14:paraId="7450888E" w14:textId="77777777" w:rsidR="00D5227A" w:rsidRPr="005179AD" w:rsidRDefault="00D5227A" w:rsidP="004562CC">
            <w:pPr>
              <w:spacing w:before="120" w:line="276" w:lineRule="auto"/>
              <w:ind w:firstLine="0"/>
              <w:rPr>
                <w:b w:val="0"/>
                <w:sz w:val="22"/>
                <w:szCs w:val="22"/>
              </w:rPr>
            </w:pPr>
            <w:r w:rsidRPr="005179AD">
              <w:rPr>
                <w:b w:val="0"/>
                <w:sz w:val="22"/>
                <w:szCs w:val="22"/>
              </w:rPr>
              <w:t>Licenciatura</w:t>
            </w:r>
          </w:p>
        </w:tc>
        <w:tc>
          <w:tcPr>
            <w:tcW w:w="709" w:type="dxa"/>
            <w:shd w:val="clear" w:color="auto" w:fill="auto"/>
            <w:vAlign w:val="center"/>
          </w:tcPr>
          <w:p w14:paraId="5093A5F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4B531AFF" w14:textId="77777777" w:rsidR="00D5227A" w:rsidRPr="005179AD" w:rsidRDefault="00D5227A" w:rsidP="004562CC">
            <w:pPr>
              <w:spacing w:before="120" w:line="276" w:lineRule="auto"/>
              <w:ind w:firstLine="0"/>
              <w:rPr>
                <w:b w:val="0"/>
                <w:sz w:val="22"/>
                <w:szCs w:val="22"/>
              </w:rPr>
            </w:pPr>
            <w:r w:rsidRPr="005179AD">
              <w:rPr>
                <w:b w:val="0"/>
                <w:sz w:val="22"/>
                <w:szCs w:val="22"/>
              </w:rPr>
              <w:t>Diurno</w:t>
            </w:r>
          </w:p>
        </w:tc>
        <w:tc>
          <w:tcPr>
            <w:tcW w:w="567" w:type="dxa"/>
            <w:shd w:val="clear" w:color="auto" w:fill="auto"/>
            <w:vAlign w:val="center"/>
          </w:tcPr>
          <w:p w14:paraId="4E3F84CC"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vAlign w:val="center"/>
          </w:tcPr>
          <w:p w14:paraId="75D66FFB"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3E92E346"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2425CE45"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5966FEBD"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0AF477F3" w14:textId="77777777" w:rsidTr="00932E03">
        <w:trPr>
          <w:trHeight w:val="504"/>
        </w:trPr>
        <w:tc>
          <w:tcPr>
            <w:tcW w:w="1101" w:type="dxa"/>
            <w:vMerge/>
            <w:tcBorders>
              <w:bottom w:val="single" w:sz="4" w:space="0" w:color="auto"/>
            </w:tcBorders>
            <w:shd w:val="clear" w:color="auto" w:fill="auto"/>
            <w:textDirection w:val="btLr"/>
          </w:tcPr>
          <w:p w14:paraId="52EF2AF2" w14:textId="77777777" w:rsidR="00D5227A" w:rsidRPr="005179AD" w:rsidRDefault="00D5227A" w:rsidP="002B0570">
            <w:pPr>
              <w:spacing w:line="276" w:lineRule="auto"/>
              <w:ind w:left="113" w:right="113" w:firstLine="0"/>
              <w:jc w:val="center"/>
              <w:rPr>
                <w:b w:val="0"/>
                <w:sz w:val="22"/>
                <w:szCs w:val="22"/>
              </w:rPr>
            </w:pPr>
          </w:p>
        </w:tc>
        <w:tc>
          <w:tcPr>
            <w:tcW w:w="1559" w:type="dxa"/>
            <w:tcBorders>
              <w:bottom w:val="single" w:sz="4" w:space="0" w:color="auto"/>
            </w:tcBorders>
            <w:shd w:val="clear" w:color="auto" w:fill="auto"/>
          </w:tcPr>
          <w:p w14:paraId="3C4F7808" w14:textId="77777777" w:rsidR="00D5227A" w:rsidRPr="005179AD" w:rsidRDefault="00D5227A" w:rsidP="004562CC">
            <w:pPr>
              <w:spacing w:before="120" w:line="276" w:lineRule="auto"/>
              <w:ind w:firstLine="0"/>
              <w:rPr>
                <w:b w:val="0"/>
                <w:sz w:val="22"/>
                <w:szCs w:val="22"/>
              </w:rPr>
            </w:pPr>
            <w:r w:rsidRPr="005179AD">
              <w:rPr>
                <w:b w:val="0"/>
                <w:sz w:val="22"/>
                <w:szCs w:val="22"/>
              </w:rPr>
              <w:t>Aquicultura</w:t>
            </w:r>
          </w:p>
        </w:tc>
        <w:tc>
          <w:tcPr>
            <w:tcW w:w="1559" w:type="dxa"/>
            <w:tcBorders>
              <w:bottom w:val="single" w:sz="4" w:space="0" w:color="auto"/>
            </w:tcBorders>
            <w:shd w:val="clear" w:color="auto" w:fill="auto"/>
          </w:tcPr>
          <w:p w14:paraId="4FBC96E2"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tcBorders>
              <w:bottom w:val="single" w:sz="4" w:space="0" w:color="auto"/>
            </w:tcBorders>
            <w:shd w:val="clear" w:color="auto" w:fill="auto"/>
          </w:tcPr>
          <w:p w14:paraId="10F53CFD" w14:textId="77777777" w:rsidR="00D5227A" w:rsidRPr="005179AD" w:rsidRDefault="00D5227A" w:rsidP="004562CC">
            <w:pPr>
              <w:spacing w:before="120" w:line="276" w:lineRule="auto"/>
              <w:ind w:firstLine="0"/>
              <w:jc w:val="center"/>
              <w:rPr>
                <w:b w:val="0"/>
                <w:sz w:val="22"/>
                <w:szCs w:val="22"/>
                <w:highlight w:val="yellow"/>
              </w:rPr>
            </w:pPr>
            <w:r w:rsidRPr="005179AD">
              <w:rPr>
                <w:b w:val="0"/>
                <w:sz w:val="22"/>
                <w:szCs w:val="22"/>
              </w:rPr>
              <w:t>40</w:t>
            </w:r>
          </w:p>
        </w:tc>
        <w:tc>
          <w:tcPr>
            <w:tcW w:w="1134" w:type="dxa"/>
            <w:tcBorders>
              <w:bottom w:val="single" w:sz="4" w:space="0" w:color="auto"/>
            </w:tcBorders>
            <w:shd w:val="clear" w:color="auto" w:fill="auto"/>
          </w:tcPr>
          <w:p w14:paraId="2B316411" w14:textId="77777777" w:rsidR="00D5227A" w:rsidRPr="005179AD" w:rsidRDefault="00D5227A" w:rsidP="004562CC">
            <w:pPr>
              <w:spacing w:before="120" w:line="276" w:lineRule="auto"/>
              <w:ind w:firstLine="0"/>
              <w:rPr>
                <w:b w:val="0"/>
                <w:sz w:val="22"/>
                <w:szCs w:val="22"/>
                <w:highlight w:val="yellow"/>
              </w:rPr>
            </w:pPr>
            <w:r w:rsidRPr="005179AD">
              <w:rPr>
                <w:b w:val="0"/>
                <w:sz w:val="22"/>
                <w:szCs w:val="22"/>
              </w:rPr>
              <w:t>Noturno</w:t>
            </w:r>
          </w:p>
        </w:tc>
        <w:tc>
          <w:tcPr>
            <w:tcW w:w="567" w:type="dxa"/>
            <w:tcBorders>
              <w:bottom w:val="single" w:sz="4" w:space="0" w:color="auto"/>
            </w:tcBorders>
            <w:shd w:val="clear" w:color="auto" w:fill="auto"/>
            <w:vAlign w:val="center"/>
          </w:tcPr>
          <w:p w14:paraId="20D8B5D2" w14:textId="77777777" w:rsidR="00D5227A" w:rsidRPr="005179AD" w:rsidRDefault="00D5227A" w:rsidP="004562CC">
            <w:pPr>
              <w:spacing w:before="120" w:line="276" w:lineRule="auto"/>
              <w:ind w:firstLine="0"/>
              <w:jc w:val="center"/>
              <w:rPr>
                <w:b w:val="0"/>
                <w:sz w:val="22"/>
                <w:szCs w:val="22"/>
                <w:highlight w:val="yellow"/>
              </w:rPr>
            </w:pPr>
          </w:p>
        </w:tc>
        <w:tc>
          <w:tcPr>
            <w:tcW w:w="425" w:type="dxa"/>
            <w:tcBorders>
              <w:bottom w:val="single" w:sz="4" w:space="0" w:color="auto"/>
            </w:tcBorders>
            <w:shd w:val="clear" w:color="auto" w:fill="auto"/>
            <w:vAlign w:val="center"/>
          </w:tcPr>
          <w:p w14:paraId="34C4045E" w14:textId="77777777" w:rsidR="00D5227A" w:rsidRPr="005179AD" w:rsidRDefault="00D5227A" w:rsidP="004562CC">
            <w:pPr>
              <w:spacing w:before="120" w:line="276" w:lineRule="auto"/>
              <w:ind w:firstLine="0"/>
              <w:jc w:val="center"/>
              <w:rPr>
                <w:b w:val="0"/>
                <w:sz w:val="22"/>
                <w:szCs w:val="22"/>
                <w:highlight w:val="yellow"/>
              </w:rPr>
            </w:pPr>
          </w:p>
        </w:tc>
        <w:tc>
          <w:tcPr>
            <w:tcW w:w="567" w:type="dxa"/>
            <w:tcBorders>
              <w:bottom w:val="single" w:sz="4" w:space="0" w:color="auto"/>
            </w:tcBorders>
            <w:shd w:val="clear" w:color="auto" w:fill="auto"/>
            <w:vAlign w:val="center"/>
          </w:tcPr>
          <w:p w14:paraId="5EE86423" w14:textId="77777777" w:rsidR="00D5227A" w:rsidRPr="005179AD" w:rsidRDefault="00D5227A" w:rsidP="004562CC">
            <w:pPr>
              <w:spacing w:before="120" w:line="276" w:lineRule="auto"/>
              <w:ind w:firstLine="0"/>
              <w:jc w:val="center"/>
              <w:rPr>
                <w:b w:val="0"/>
                <w:sz w:val="22"/>
                <w:szCs w:val="22"/>
                <w:highlight w:val="yellow"/>
              </w:rPr>
            </w:pPr>
          </w:p>
        </w:tc>
        <w:tc>
          <w:tcPr>
            <w:tcW w:w="567" w:type="dxa"/>
            <w:tcBorders>
              <w:bottom w:val="single" w:sz="4" w:space="0" w:color="auto"/>
            </w:tcBorders>
            <w:shd w:val="clear" w:color="auto" w:fill="auto"/>
            <w:vAlign w:val="center"/>
          </w:tcPr>
          <w:p w14:paraId="14567254"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tcBorders>
              <w:bottom w:val="single" w:sz="4" w:space="0" w:color="auto"/>
            </w:tcBorders>
            <w:shd w:val="clear" w:color="auto" w:fill="auto"/>
            <w:vAlign w:val="center"/>
          </w:tcPr>
          <w:p w14:paraId="536CAB4C"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350AED06" w14:textId="77777777" w:rsidTr="004562CC">
        <w:trPr>
          <w:trHeight w:val="1021"/>
        </w:trPr>
        <w:tc>
          <w:tcPr>
            <w:tcW w:w="1101" w:type="dxa"/>
            <w:vMerge w:val="restart"/>
            <w:shd w:val="clear" w:color="auto" w:fill="auto"/>
            <w:textDirection w:val="btLr"/>
            <w:vAlign w:val="center"/>
          </w:tcPr>
          <w:p w14:paraId="27B0D80B" w14:textId="77777777" w:rsidR="00D5227A" w:rsidRPr="004562CC" w:rsidRDefault="00D5227A" w:rsidP="004562CC">
            <w:pPr>
              <w:spacing w:line="276" w:lineRule="auto"/>
              <w:ind w:left="113" w:right="113" w:firstLine="0"/>
              <w:jc w:val="center"/>
              <w:rPr>
                <w:sz w:val="22"/>
                <w:szCs w:val="22"/>
              </w:rPr>
            </w:pPr>
            <w:r w:rsidRPr="004562CC">
              <w:rPr>
                <w:sz w:val="22"/>
                <w:szCs w:val="22"/>
              </w:rPr>
              <w:t>MANACAPURU</w:t>
            </w:r>
          </w:p>
        </w:tc>
        <w:tc>
          <w:tcPr>
            <w:tcW w:w="1559" w:type="dxa"/>
            <w:shd w:val="clear" w:color="auto" w:fill="auto"/>
          </w:tcPr>
          <w:p w14:paraId="465CDC43" w14:textId="77777777" w:rsidR="00D5227A" w:rsidRPr="005179AD" w:rsidRDefault="00D5227A" w:rsidP="004562CC">
            <w:pPr>
              <w:spacing w:before="120" w:line="276" w:lineRule="auto"/>
              <w:ind w:firstLine="0"/>
              <w:rPr>
                <w:b w:val="0"/>
                <w:sz w:val="22"/>
                <w:szCs w:val="22"/>
              </w:rPr>
            </w:pPr>
            <w:r w:rsidRPr="005179AD">
              <w:rPr>
                <w:b w:val="0"/>
                <w:sz w:val="22"/>
                <w:szCs w:val="22"/>
              </w:rPr>
              <w:t>Aquicultura</w:t>
            </w:r>
          </w:p>
        </w:tc>
        <w:tc>
          <w:tcPr>
            <w:tcW w:w="1559" w:type="dxa"/>
            <w:shd w:val="clear" w:color="auto" w:fill="auto"/>
          </w:tcPr>
          <w:p w14:paraId="737ACE01"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493DEA22" w14:textId="77777777" w:rsidR="00D5227A" w:rsidRPr="005179AD" w:rsidRDefault="00D5227A" w:rsidP="004562CC">
            <w:pPr>
              <w:spacing w:before="120" w:line="276" w:lineRule="auto"/>
              <w:ind w:firstLine="0"/>
              <w:jc w:val="center"/>
              <w:rPr>
                <w:b w:val="0"/>
                <w:sz w:val="22"/>
                <w:szCs w:val="22"/>
                <w:highlight w:val="yellow"/>
              </w:rPr>
            </w:pPr>
            <w:r w:rsidRPr="005179AD">
              <w:rPr>
                <w:b w:val="0"/>
                <w:sz w:val="22"/>
                <w:szCs w:val="22"/>
              </w:rPr>
              <w:t>40</w:t>
            </w:r>
          </w:p>
        </w:tc>
        <w:tc>
          <w:tcPr>
            <w:tcW w:w="1134" w:type="dxa"/>
            <w:shd w:val="clear" w:color="auto" w:fill="auto"/>
          </w:tcPr>
          <w:p w14:paraId="674BF83C" w14:textId="77777777" w:rsidR="00D5227A" w:rsidRPr="005179AD" w:rsidRDefault="00D5227A" w:rsidP="004562CC">
            <w:pPr>
              <w:spacing w:before="120" w:line="276" w:lineRule="auto"/>
              <w:ind w:firstLine="0"/>
              <w:rPr>
                <w:b w:val="0"/>
                <w:sz w:val="22"/>
                <w:szCs w:val="22"/>
                <w:highlight w:val="yellow"/>
              </w:rPr>
            </w:pPr>
            <w:r w:rsidRPr="005179AD">
              <w:rPr>
                <w:b w:val="0"/>
                <w:sz w:val="22"/>
                <w:szCs w:val="22"/>
              </w:rPr>
              <w:t>Noturno</w:t>
            </w:r>
          </w:p>
        </w:tc>
        <w:tc>
          <w:tcPr>
            <w:tcW w:w="567" w:type="dxa"/>
            <w:shd w:val="clear" w:color="auto" w:fill="auto"/>
            <w:vAlign w:val="center"/>
          </w:tcPr>
          <w:p w14:paraId="687F067D" w14:textId="77777777" w:rsidR="00D5227A" w:rsidRPr="005179AD" w:rsidRDefault="00D5227A" w:rsidP="004562CC">
            <w:pPr>
              <w:spacing w:before="120" w:line="276" w:lineRule="auto"/>
              <w:ind w:firstLine="0"/>
              <w:jc w:val="center"/>
              <w:rPr>
                <w:b w:val="0"/>
                <w:sz w:val="22"/>
                <w:szCs w:val="22"/>
                <w:highlight w:val="yellow"/>
              </w:rPr>
            </w:pPr>
          </w:p>
        </w:tc>
        <w:tc>
          <w:tcPr>
            <w:tcW w:w="425" w:type="dxa"/>
            <w:shd w:val="clear" w:color="auto" w:fill="auto"/>
            <w:vAlign w:val="center"/>
          </w:tcPr>
          <w:p w14:paraId="6C28CA71" w14:textId="77777777" w:rsidR="00D5227A" w:rsidRPr="005179AD" w:rsidRDefault="00D5227A" w:rsidP="004562CC">
            <w:pPr>
              <w:spacing w:before="120" w:line="276" w:lineRule="auto"/>
              <w:ind w:firstLine="0"/>
              <w:jc w:val="center"/>
              <w:rPr>
                <w:b w:val="0"/>
                <w:sz w:val="22"/>
                <w:szCs w:val="22"/>
                <w:highlight w:val="yellow"/>
              </w:rPr>
            </w:pPr>
          </w:p>
        </w:tc>
        <w:tc>
          <w:tcPr>
            <w:tcW w:w="567" w:type="dxa"/>
            <w:shd w:val="clear" w:color="auto" w:fill="auto"/>
            <w:vAlign w:val="center"/>
          </w:tcPr>
          <w:p w14:paraId="73EB3381" w14:textId="77777777" w:rsidR="00D5227A" w:rsidRPr="005179AD" w:rsidRDefault="00D5227A" w:rsidP="004562CC">
            <w:pPr>
              <w:spacing w:before="120" w:line="276" w:lineRule="auto"/>
              <w:ind w:firstLine="0"/>
              <w:jc w:val="center"/>
              <w:rPr>
                <w:b w:val="0"/>
                <w:sz w:val="22"/>
                <w:szCs w:val="22"/>
                <w:highlight w:val="yellow"/>
              </w:rPr>
            </w:pPr>
          </w:p>
        </w:tc>
        <w:tc>
          <w:tcPr>
            <w:tcW w:w="567" w:type="dxa"/>
            <w:shd w:val="clear" w:color="auto" w:fill="auto"/>
            <w:vAlign w:val="center"/>
          </w:tcPr>
          <w:p w14:paraId="2123CFC8"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c>
          <w:tcPr>
            <w:tcW w:w="567" w:type="dxa"/>
            <w:shd w:val="clear" w:color="auto" w:fill="auto"/>
            <w:vAlign w:val="center"/>
          </w:tcPr>
          <w:p w14:paraId="75E6DF2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5BADE3E0" w14:textId="77777777" w:rsidTr="00932E03">
        <w:trPr>
          <w:trHeight w:val="918"/>
        </w:trPr>
        <w:tc>
          <w:tcPr>
            <w:tcW w:w="1101" w:type="dxa"/>
            <w:vMerge/>
            <w:shd w:val="clear" w:color="auto" w:fill="auto"/>
          </w:tcPr>
          <w:p w14:paraId="7F33D8B7" w14:textId="77777777" w:rsidR="00D5227A" w:rsidRPr="005179AD" w:rsidRDefault="00D5227A" w:rsidP="002B0570">
            <w:pPr>
              <w:spacing w:line="276" w:lineRule="auto"/>
              <w:ind w:firstLine="0"/>
              <w:rPr>
                <w:b w:val="0"/>
                <w:sz w:val="22"/>
                <w:szCs w:val="22"/>
              </w:rPr>
            </w:pPr>
          </w:p>
        </w:tc>
        <w:tc>
          <w:tcPr>
            <w:tcW w:w="1559" w:type="dxa"/>
            <w:shd w:val="clear" w:color="auto" w:fill="auto"/>
            <w:vAlign w:val="center"/>
          </w:tcPr>
          <w:p w14:paraId="030DE702" w14:textId="77777777" w:rsidR="00D5227A" w:rsidRPr="005179AD" w:rsidRDefault="00D5227A" w:rsidP="004562CC">
            <w:pPr>
              <w:spacing w:before="120" w:line="276" w:lineRule="auto"/>
              <w:ind w:firstLine="0"/>
              <w:rPr>
                <w:b w:val="0"/>
                <w:sz w:val="22"/>
                <w:szCs w:val="22"/>
              </w:rPr>
            </w:pPr>
            <w:r w:rsidRPr="005179AD">
              <w:rPr>
                <w:b w:val="0"/>
                <w:sz w:val="22"/>
                <w:szCs w:val="22"/>
              </w:rPr>
              <w:t>Agronomia</w:t>
            </w:r>
          </w:p>
        </w:tc>
        <w:tc>
          <w:tcPr>
            <w:tcW w:w="1559" w:type="dxa"/>
            <w:shd w:val="clear" w:color="auto" w:fill="auto"/>
          </w:tcPr>
          <w:p w14:paraId="4763FB63" w14:textId="77777777" w:rsidR="00D5227A" w:rsidRPr="005179AD" w:rsidRDefault="00D5227A" w:rsidP="004562CC">
            <w:pPr>
              <w:spacing w:before="120" w:line="276" w:lineRule="auto"/>
              <w:ind w:firstLine="0"/>
              <w:rPr>
                <w:b w:val="0"/>
                <w:sz w:val="22"/>
                <w:szCs w:val="22"/>
              </w:rPr>
            </w:pPr>
            <w:r w:rsidRPr="005179AD">
              <w:rPr>
                <w:b w:val="0"/>
                <w:sz w:val="22"/>
                <w:szCs w:val="22"/>
              </w:rPr>
              <w:t>Bacharelado</w:t>
            </w:r>
          </w:p>
        </w:tc>
        <w:tc>
          <w:tcPr>
            <w:tcW w:w="709" w:type="dxa"/>
            <w:shd w:val="clear" w:color="auto" w:fill="auto"/>
            <w:vAlign w:val="center"/>
          </w:tcPr>
          <w:p w14:paraId="61AFDFA1"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40</w:t>
            </w:r>
          </w:p>
        </w:tc>
        <w:tc>
          <w:tcPr>
            <w:tcW w:w="1134" w:type="dxa"/>
            <w:shd w:val="clear" w:color="auto" w:fill="auto"/>
          </w:tcPr>
          <w:p w14:paraId="33230C17" w14:textId="77777777" w:rsidR="00D5227A" w:rsidRPr="005179AD" w:rsidRDefault="00D5227A" w:rsidP="004562CC">
            <w:pPr>
              <w:spacing w:before="120" w:line="276" w:lineRule="auto"/>
              <w:ind w:firstLine="0"/>
              <w:rPr>
                <w:b w:val="0"/>
                <w:sz w:val="22"/>
                <w:szCs w:val="22"/>
              </w:rPr>
            </w:pPr>
            <w:r w:rsidRPr="005179AD">
              <w:rPr>
                <w:b w:val="0"/>
                <w:sz w:val="22"/>
                <w:szCs w:val="22"/>
              </w:rPr>
              <w:t>Noturno</w:t>
            </w:r>
          </w:p>
        </w:tc>
        <w:tc>
          <w:tcPr>
            <w:tcW w:w="567" w:type="dxa"/>
            <w:shd w:val="clear" w:color="auto" w:fill="auto"/>
            <w:vAlign w:val="center"/>
          </w:tcPr>
          <w:p w14:paraId="629397B5" w14:textId="77777777" w:rsidR="00D5227A" w:rsidRPr="005179AD" w:rsidRDefault="00D5227A" w:rsidP="004562CC">
            <w:pPr>
              <w:spacing w:before="120" w:line="276" w:lineRule="auto"/>
              <w:ind w:firstLine="0"/>
              <w:jc w:val="center"/>
              <w:rPr>
                <w:b w:val="0"/>
                <w:sz w:val="22"/>
                <w:szCs w:val="22"/>
              </w:rPr>
            </w:pPr>
          </w:p>
        </w:tc>
        <w:tc>
          <w:tcPr>
            <w:tcW w:w="425" w:type="dxa"/>
            <w:shd w:val="clear" w:color="auto" w:fill="auto"/>
            <w:vAlign w:val="center"/>
          </w:tcPr>
          <w:p w14:paraId="532FF449"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71BB862F"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4217A7F8"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2093A857"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r w:rsidR="004A75FE" w:rsidRPr="005179AD" w14:paraId="4739DBC8" w14:textId="77777777" w:rsidTr="00932E03">
        <w:trPr>
          <w:trHeight w:val="712"/>
        </w:trPr>
        <w:tc>
          <w:tcPr>
            <w:tcW w:w="1101" w:type="dxa"/>
            <w:vMerge/>
            <w:shd w:val="clear" w:color="auto" w:fill="auto"/>
          </w:tcPr>
          <w:p w14:paraId="390BF326" w14:textId="77777777" w:rsidR="00D5227A" w:rsidRPr="005179AD" w:rsidRDefault="00D5227A" w:rsidP="002B0570">
            <w:pPr>
              <w:spacing w:line="276" w:lineRule="auto"/>
              <w:ind w:firstLine="0"/>
              <w:rPr>
                <w:b w:val="0"/>
                <w:sz w:val="22"/>
                <w:szCs w:val="22"/>
              </w:rPr>
            </w:pPr>
          </w:p>
        </w:tc>
        <w:tc>
          <w:tcPr>
            <w:tcW w:w="1559" w:type="dxa"/>
            <w:shd w:val="clear" w:color="auto" w:fill="auto"/>
          </w:tcPr>
          <w:p w14:paraId="1A7BCC6D" w14:textId="77777777" w:rsidR="00D5227A" w:rsidRPr="005179AD" w:rsidRDefault="00D5227A" w:rsidP="004562CC">
            <w:pPr>
              <w:spacing w:before="120" w:line="276" w:lineRule="auto"/>
              <w:ind w:firstLine="0"/>
              <w:rPr>
                <w:b w:val="0"/>
                <w:sz w:val="22"/>
                <w:szCs w:val="22"/>
              </w:rPr>
            </w:pPr>
            <w:r w:rsidRPr="005179AD">
              <w:rPr>
                <w:b w:val="0"/>
                <w:sz w:val="22"/>
                <w:szCs w:val="22"/>
              </w:rPr>
              <w:t>Agroindústria</w:t>
            </w:r>
          </w:p>
        </w:tc>
        <w:tc>
          <w:tcPr>
            <w:tcW w:w="1559" w:type="dxa"/>
            <w:shd w:val="clear" w:color="auto" w:fill="auto"/>
          </w:tcPr>
          <w:p w14:paraId="1A5E405A" w14:textId="77777777" w:rsidR="00D5227A" w:rsidRPr="005179AD" w:rsidRDefault="00D5227A" w:rsidP="004562CC">
            <w:pPr>
              <w:spacing w:before="120" w:line="276" w:lineRule="auto"/>
              <w:ind w:firstLine="0"/>
              <w:rPr>
                <w:b w:val="0"/>
                <w:sz w:val="22"/>
                <w:szCs w:val="22"/>
              </w:rPr>
            </w:pPr>
            <w:r w:rsidRPr="005179AD">
              <w:rPr>
                <w:b w:val="0"/>
                <w:sz w:val="22"/>
                <w:szCs w:val="22"/>
              </w:rPr>
              <w:t>Tecnologia</w:t>
            </w:r>
          </w:p>
        </w:tc>
        <w:tc>
          <w:tcPr>
            <w:tcW w:w="709" w:type="dxa"/>
            <w:shd w:val="clear" w:color="auto" w:fill="auto"/>
          </w:tcPr>
          <w:p w14:paraId="2CD76C80" w14:textId="77777777" w:rsidR="00D5227A" w:rsidRPr="005179AD" w:rsidRDefault="00D5227A" w:rsidP="004562CC">
            <w:pPr>
              <w:spacing w:before="120" w:line="276" w:lineRule="auto"/>
              <w:ind w:firstLine="0"/>
              <w:jc w:val="center"/>
              <w:rPr>
                <w:b w:val="0"/>
                <w:sz w:val="22"/>
                <w:szCs w:val="22"/>
                <w:highlight w:val="yellow"/>
              </w:rPr>
            </w:pPr>
            <w:r w:rsidRPr="005179AD">
              <w:rPr>
                <w:b w:val="0"/>
                <w:sz w:val="22"/>
                <w:szCs w:val="22"/>
              </w:rPr>
              <w:t>40</w:t>
            </w:r>
          </w:p>
        </w:tc>
        <w:tc>
          <w:tcPr>
            <w:tcW w:w="1134" w:type="dxa"/>
            <w:shd w:val="clear" w:color="auto" w:fill="auto"/>
          </w:tcPr>
          <w:p w14:paraId="5F6A3FFE" w14:textId="77777777" w:rsidR="00D5227A" w:rsidRPr="005179AD" w:rsidRDefault="00D5227A" w:rsidP="004562CC">
            <w:pPr>
              <w:spacing w:before="120" w:line="276" w:lineRule="auto"/>
              <w:ind w:firstLine="0"/>
              <w:rPr>
                <w:b w:val="0"/>
                <w:sz w:val="22"/>
                <w:szCs w:val="22"/>
                <w:highlight w:val="yellow"/>
              </w:rPr>
            </w:pPr>
            <w:r w:rsidRPr="005179AD">
              <w:rPr>
                <w:b w:val="0"/>
                <w:sz w:val="22"/>
                <w:szCs w:val="22"/>
              </w:rPr>
              <w:t>Noturno</w:t>
            </w:r>
          </w:p>
        </w:tc>
        <w:tc>
          <w:tcPr>
            <w:tcW w:w="567" w:type="dxa"/>
            <w:shd w:val="clear" w:color="auto" w:fill="auto"/>
            <w:vAlign w:val="center"/>
          </w:tcPr>
          <w:p w14:paraId="0A25D6C8" w14:textId="77777777" w:rsidR="00D5227A" w:rsidRPr="005179AD" w:rsidRDefault="00D5227A" w:rsidP="004562CC">
            <w:pPr>
              <w:spacing w:before="120" w:line="276" w:lineRule="auto"/>
              <w:ind w:firstLine="0"/>
              <w:jc w:val="center"/>
              <w:rPr>
                <w:b w:val="0"/>
                <w:sz w:val="22"/>
                <w:szCs w:val="22"/>
                <w:highlight w:val="yellow"/>
              </w:rPr>
            </w:pPr>
          </w:p>
        </w:tc>
        <w:tc>
          <w:tcPr>
            <w:tcW w:w="425" w:type="dxa"/>
            <w:shd w:val="clear" w:color="auto" w:fill="auto"/>
            <w:vAlign w:val="center"/>
          </w:tcPr>
          <w:p w14:paraId="68AD7286" w14:textId="77777777" w:rsidR="00D5227A" w:rsidRPr="005179AD" w:rsidRDefault="00D5227A" w:rsidP="004562CC">
            <w:pPr>
              <w:spacing w:before="120" w:line="276" w:lineRule="auto"/>
              <w:ind w:firstLine="0"/>
              <w:jc w:val="center"/>
              <w:rPr>
                <w:b w:val="0"/>
                <w:sz w:val="22"/>
                <w:szCs w:val="22"/>
                <w:highlight w:val="yellow"/>
              </w:rPr>
            </w:pPr>
          </w:p>
        </w:tc>
        <w:tc>
          <w:tcPr>
            <w:tcW w:w="567" w:type="dxa"/>
            <w:shd w:val="clear" w:color="auto" w:fill="auto"/>
            <w:vAlign w:val="center"/>
          </w:tcPr>
          <w:p w14:paraId="610F5D8A" w14:textId="77777777" w:rsidR="00D5227A" w:rsidRPr="005179AD" w:rsidRDefault="00D5227A" w:rsidP="004562CC">
            <w:pPr>
              <w:spacing w:before="120" w:line="276" w:lineRule="auto"/>
              <w:ind w:firstLine="0"/>
              <w:jc w:val="center"/>
              <w:rPr>
                <w:b w:val="0"/>
                <w:sz w:val="22"/>
                <w:szCs w:val="22"/>
                <w:highlight w:val="yellow"/>
              </w:rPr>
            </w:pPr>
          </w:p>
        </w:tc>
        <w:tc>
          <w:tcPr>
            <w:tcW w:w="567" w:type="dxa"/>
            <w:shd w:val="clear" w:color="auto" w:fill="auto"/>
            <w:vAlign w:val="center"/>
          </w:tcPr>
          <w:p w14:paraId="25844F53" w14:textId="77777777" w:rsidR="00D5227A" w:rsidRPr="005179AD" w:rsidRDefault="00D5227A" w:rsidP="004562CC">
            <w:pPr>
              <w:spacing w:before="120" w:line="276" w:lineRule="auto"/>
              <w:ind w:firstLine="0"/>
              <w:jc w:val="center"/>
              <w:rPr>
                <w:b w:val="0"/>
                <w:sz w:val="22"/>
                <w:szCs w:val="22"/>
              </w:rPr>
            </w:pPr>
          </w:p>
        </w:tc>
        <w:tc>
          <w:tcPr>
            <w:tcW w:w="567" w:type="dxa"/>
            <w:shd w:val="clear" w:color="auto" w:fill="auto"/>
            <w:vAlign w:val="center"/>
          </w:tcPr>
          <w:p w14:paraId="5FE3F4F9" w14:textId="77777777" w:rsidR="00D5227A" w:rsidRPr="005179AD" w:rsidRDefault="00D5227A" w:rsidP="004562CC">
            <w:pPr>
              <w:spacing w:before="120" w:line="276" w:lineRule="auto"/>
              <w:ind w:firstLine="0"/>
              <w:jc w:val="center"/>
              <w:rPr>
                <w:b w:val="0"/>
                <w:sz w:val="22"/>
                <w:szCs w:val="22"/>
              </w:rPr>
            </w:pPr>
            <w:r w:rsidRPr="005179AD">
              <w:rPr>
                <w:b w:val="0"/>
                <w:sz w:val="22"/>
                <w:szCs w:val="22"/>
              </w:rPr>
              <w:t>X</w:t>
            </w:r>
          </w:p>
        </w:tc>
      </w:tr>
    </w:tbl>
    <w:p w14:paraId="11B17401" w14:textId="5681EE26" w:rsidR="00D5227A" w:rsidRPr="005179AD" w:rsidRDefault="00FF405E" w:rsidP="00356C59">
      <w:pPr>
        <w:pStyle w:val="Legenda"/>
        <w:ind w:firstLine="0"/>
        <w:rPr>
          <w:b w:val="0"/>
          <w:i w:val="0"/>
          <w:color w:val="auto"/>
          <w:sz w:val="20"/>
          <w:szCs w:val="20"/>
        </w:rPr>
      </w:pPr>
      <w:r w:rsidRPr="005179AD">
        <w:rPr>
          <w:b w:val="0"/>
          <w:i w:val="0"/>
          <w:color w:val="auto"/>
          <w:sz w:val="20"/>
          <w:szCs w:val="20"/>
        </w:rPr>
        <w:t xml:space="preserve">Quadro </w:t>
      </w:r>
      <w:r w:rsidR="00430956">
        <w:rPr>
          <w:b w:val="0"/>
          <w:i w:val="0"/>
          <w:color w:val="auto"/>
          <w:sz w:val="20"/>
          <w:szCs w:val="20"/>
        </w:rPr>
        <w:t>5</w:t>
      </w:r>
      <w:r w:rsidR="00D5227A" w:rsidRPr="005179AD">
        <w:rPr>
          <w:b w:val="0"/>
          <w:i w:val="0"/>
          <w:color w:val="auto"/>
          <w:sz w:val="20"/>
          <w:szCs w:val="20"/>
        </w:rPr>
        <w:t xml:space="preserve"> Evolução de oferta de Cursos de Graduação (tecnologias, licenciaturas e bacharelados).</w:t>
      </w:r>
    </w:p>
    <w:p w14:paraId="3F70A2A0" w14:textId="77777777" w:rsidR="00430956" w:rsidRDefault="00430956" w:rsidP="00356C59">
      <w:pPr>
        <w:ind w:firstLine="0"/>
      </w:pPr>
    </w:p>
    <w:p w14:paraId="5F1BAC9D" w14:textId="77777777" w:rsidR="00430956" w:rsidRDefault="00430956" w:rsidP="00356C59">
      <w:pPr>
        <w:ind w:firstLine="0"/>
      </w:pPr>
    </w:p>
    <w:p w14:paraId="4DC60795" w14:textId="77777777" w:rsidR="00D5227A" w:rsidRPr="009772F2" w:rsidRDefault="00490E83" w:rsidP="00F0635A">
      <w:pPr>
        <w:pStyle w:val="PargrafodaLista"/>
        <w:numPr>
          <w:ilvl w:val="1"/>
          <w:numId w:val="32"/>
        </w:numPr>
        <w:ind w:left="0" w:firstLine="0"/>
        <w:rPr>
          <w:sz w:val="28"/>
          <w:szCs w:val="28"/>
        </w:rPr>
      </w:pPr>
      <w:r w:rsidRPr="009772F2">
        <w:rPr>
          <w:sz w:val="28"/>
          <w:szCs w:val="28"/>
        </w:rPr>
        <w:t>PROGRAMAS ESPECIAIS DE FORMAÇÃO PEDAGÓGICA</w:t>
      </w:r>
    </w:p>
    <w:p w14:paraId="411DBD2A" w14:textId="77777777" w:rsidR="00490E83" w:rsidRPr="009772F2" w:rsidRDefault="00490E83" w:rsidP="00F0635A">
      <w:pPr>
        <w:pStyle w:val="PargrafodaLista"/>
        <w:numPr>
          <w:ilvl w:val="2"/>
          <w:numId w:val="32"/>
        </w:numPr>
        <w:ind w:left="0" w:firstLine="0"/>
        <w:rPr>
          <w:sz w:val="28"/>
          <w:szCs w:val="28"/>
        </w:rPr>
      </w:pPr>
      <w:r w:rsidRPr="009772F2">
        <w:rPr>
          <w:sz w:val="28"/>
          <w:szCs w:val="28"/>
        </w:rPr>
        <w:t>PLANO NACIONAL DE FORMAÇÃO DE PROFESSORES DA EDUCAÇÃO BÁSICA</w:t>
      </w:r>
    </w:p>
    <w:p w14:paraId="2CEECC86" w14:textId="77777777" w:rsidR="00490E83" w:rsidRPr="00696807" w:rsidRDefault="00490E83" w:rsidP="006D7B7C">
      <w:pPr>
        <w:pStyle w:val="NormalWeb"/>
        <w:rPr>
          <w:rFonts w:ascii="Arial Narrow" w:hAnsi="Arial Narrow"/>
          <w:b w:val="0"/>
        </w:rPr>
      </w:pPr>
      <w:r w:rsidRPr="00696807">
        <w:rPr>
          <w:rFonts w:ascii="Arial Narrow" w:hAnsi="Arial Narrow"/>
          <w:b w:val="0"/>
        </w:rPr>
        <w:t>O PARFOR, na modalidade presencial é um Programa emergencial instituído para atender o disposto no artigo 11, inciso III do Decreto Nº 6.755, de 29 de janeiro de 2009 e implantado em regime de colaboração entre a Capes, os estados, municípios o Distrito Federal e as Instituições de Educação Superior.</w:t>
      </w:r>
    </w:p>
    <w:p w14:paraId="60290978" w14:textId="77777777" w:rsidR="00490E83" w:rsidRPr="00696807" w:rsidRDefault="00490E83" w:rsidP="00696807">
      <w:pPr>
        <w:pStyle w:val="NormalWeb"/>
        <w:rPr>
          <w:rFonts w:ascii="Arial Narrow" w:hAnsi="Arial Narrow"/>
          <w:b w:val="0"/>
        </w:rPr>
      </w:pPr>
      <w:r w:rsidRPr="00696807">
        <w:rPr>
          <w:rFonts w:ascii="Arial Narrow" w:hAnsi="Arial Narrow"/>
          <w:b w:val="0"/>
        </w:rPr>
        <w:t>O Programa fomenta a oferta de turmas especiais em cursos de:</w:t>
      </w:r>
    </w:p>
    <w:p w14:paraId="215D23CD" w14:textId="77777777" w:rsidR="00490E83" w:rsidRPr="00696807" w:rsidRDefault="00490E83" w:rsidP="00696807">
      <w:pPr>
        <w:pStyle w:val="NormalWeb"/>
        <w:rPr>
          <w:rFonts w:ascii="Arial Narrow" w:hAnsi="Arial Narrow"/>
          <w:b w:val="0"/>
        </w:rPr>
      </w:pPr>
      <w:r w:rsidRPr="00696807">
        <w:rPr>
          <w:rStyle w:val="Forte"/>
          <w:rFonts w:ascii="Arial Narrow" w:eastAsia="Calibri" w:hAnsi="Arial Narrow"/>
        </w:rPr>
        <w:t>I. Licenciatura</w:t>
      </w:r>
      <w:r w:rsidRPr="00696807">
        <w:rPr>
          <w:rFonts w:ascii="Arial Narrow" w:hAnsi="Arial Narrow"/>
          <w:b w:val="0"/>
        </w:rPr>
        <w:t xml:space="preserve"> – para docentes ou tradutores intérpretes de Libras em exercício na rede pública da educação básica que não tenham formação superior ou que mesmo tendo essa formação se disponham a realizar curso de licenciatura na etapa/disciplina em que atua em sala de aula;</w:t>
      </w:r>
    </w:p>
    <w:p w14:paraId="0D3335D5" w14:textId="77777777" w:rsidR="00490E83" w:rsidRPr="00696807" w:rsidRDefault="00490E83" w:rsidP="00696807">
      <w:pPr>
        <w:pStyle w:val="NormalWeb"/>
        <w:rPr>
          <w:rFonts w:ascii="Arial Narrow" w:hAnsi="Arial Narrow"/>
          <w:b w:val="0"/>
        </w:rPr>
      </w:pPr>
      <w:r w:rsidRPr="00696807">
        <w:rPr>
          <w:rStyle w:val="Forte"/>
          <w:rFonts w:ascii="Arial Narrow" w:eastAsia="Calibri" w:hAnsi="Arial Narrow"/>
        </w:rPr>
        <w:t>II. Segunda licenciatura</w:t>
      </w:r>
      <w:r w:rsidRPr="00696807">
        <w:rPr>
          <w:rFonts w:ascii="Arial Narrow" w:hAnsi="Arial Narrow"/>
          <w:b w:val="0"/>
        </w:rPr>
        <w:t xml:space="preserve"> – para professores licenciados que estejam em exercício há pelo menos três anos na rede pública de educação básica e que atuem em área distinta da sua formação inicial, ou para profissionais licenciados que atuam como tradutor intérprete de Libras na rede pública de Educação Básica; </w:t>
      </w:r>
      <w:proofErr w:type="gramStart"/>
      <w:r w:rsidRPr="00696807">
        <w:rPr>
          <w:rFonts w:ascii="Arial Narrow" w:hAnsi="Arial Narrow"/>
          <w:b w:val="0"/>
        </w:rPr>
        <w:t>e</w:t>
      </w:r>
      <w:proofErr w:type="gramEnd"/>
    </w:p>
    <w:p w14:paraId="00A4F55D" w14:textId="77777777" w:rsidR="00490E83" w:rsidRPr="00696807" w:rsidRDefault="00490E83" w:rsidP="00696807">
      <w:pPr>
        <w:pStyle w:val="NormalWeb"/>
        <w:rPr>
          <w:rFonts w:ascii="Arial Narrow" w:hAnsi="Arial Narrow"/>
          <w:b w:val="0"/>
        </w:rPr>
      </w:pPr>
      <w:r w:rsidRPr="00696807">
        <w:rPr>
          <w:rStyle w:val="Forte"/>
          <w:rFonts w:ascii="Arial Narrow" w:eastAsia="Calibri" w:hAnsi="Arial Narrow"/>
        </w:rPr>
        <w:t>III. Formação pedagógica</w:t>
      </w:r>
      <w:r w:rsidRPr="00696807">
        <w:rPr>
          <w:rFonts w:ascii="Arial Narrow" w:hAnsi="Arial Narrow"/>
          <w:b w:val="0"/>
        </w:rPr>
        <w:t xml:space="preserve"> – para docentes ou tradutores intérpretes de Libras graduados não licenciados que se encontram no exercício da docência na rede pública da educação básica.</w:t>
      </w:r>
    </w:p>
    <w:p w14:paraId="5365A11D" w14:textId="77777777" w:rsidR="00490E83" w:rsidRPr="00696807" w:rsidRDefault="00490E83" w:rsidP="006D7B7C">
      <w:pPr>
        <w:pStyle w:val="NormalWeb"/>
        <w:rPr>
          <w:rFonts w:ascii="Arial Narrow" w:hAnsi="Arial Narrow"/>
          <w:b w:val="0"/>
        </w:rPr>
      </w:pPr>
      <w:r w:rsidRPr="00696807">
        <w:rPr>
          <w:rFonts w:ascii="Arial Narrow" w:hAnsi="Arial Narrow"/>
          <w:b w:val="0"/>
        </w:rPr>
        <w:t>O objetivo do PARFOR é induzir e fomentar a oferta de educação superior, gratuita e de qualidade, para professores em exercício na rede pública de educação básica, para que estes profissionais possam obter a formação exigida pela Lei de Diretrizes e Bases da Educação Nacional – LDB e contribuam para a melhoria da qualidade da educação básica no País.</w:t>
      </w:r>
    </w:p>
    <w:p w14:paraId="7CE2B571" w14:textId="77777777" w:rsidR="00490E83" w:rsidRPr="00356C59" w:rsidRDefault="00490E83" w:rsidP="00696807">
      <w:pPr>
        <w:pStyle w:val="Default"/>
        <w:spacing w:line="360" w:lineRule="auto"/>
        <w:ind w:firstLine="1134"/>
        <w:jc w:val="both"/>
        <w:rPr>
          <w:rFonts w:ascii="Arial Narrow" w:hAnsi="Arial Narrow"/>
          <w:color w:val="auto"/>
        </w:rPr>
      </w:pPr>
      <w:r w:rsidRPr="00356C59">
        <w:rPr>
          <w:rFonts w:ascii="Arial Narrow" w:hAnsi="Arial Narrow"/>
          <w:color w:val="auto"/>
        </w:rPr>
        <w:t>Desta forma, o IFAM apresenta um plano de oferta de Cursos de Formação de Professores</w:t>
      </w:r>
      <w:r w:rsidR="00AA4B6A" w:rsidRPr="00356C59">
        <w:rPr>
          <w:rFonts w:ascii="Arial Narrow" w:hAnsi="Arial Narrow"/>
          <w:color w:val="auto"/>
        </w:rPr>
        <w:t>,</w:t>
      </w:r>
      <w:r w:rsidRPr="00356C59">
        <w:rPr>
          <w:rFonts w:ascii="Arial Narrow" w:hAnsi="Arial Narrow"/>
          <w:color w:val="auto"/>
        </w:rPr>
        <w:t xml:space="preserve"> obedecendo </w:t>
      </w:r>
      <w:r w:rsidR="00AA4B6A" w:rsidRPr="00356C59">
        <w:rPr>
          <w:rFonts w:ascii="Arial Narrow" w:hAnsi="Arial Narrow"/>
          <w:color w:val="auto"/>
        </w:rPr>
        <w:t>à</w:t>
      </w:r>
      <w:r w:rsidRPr="00356C59">
        <w:rPr>
          <w:rFonts w:ascii="Arial Narrow" w:hAnsi="Arial Narrow"/>
          <w:color w:val="auto"/>
        </w:rPr>
        <w:t>s seguintes orientações:</w:t>
      </w:r>
    </w:p>
    <w:p w14:paraId="2057A88A" w14:textId="77777777" w:rsidR="00490E83" w:rsidRPr="00356C59" w:rsidRDefault="00490E83" w:rsidP="00356C59">
      <w:pPr>
        <w:pStyle w:val="Default"/>
        <w:jc w:val="both"/>
        <w:rPr>
          <w:rFonts w:ascii="Arial Narrow" w:hAnsi="Arial Narrow"/>
          <w:color w:val="auto"/>
        </w:rPr>
      </w:pPr>
    </w:p>
    <w:p w14:paraId="5DE96C9B" w14:textId="77777777" w:rsidR="00490E83" w:rsidRPr="00356C59" w:rsidRDefault="00490E83" w:rsidP="00F0635A">
      <w:pPr>
        <w:pStyle w:val="Default"/>
        <w:numPr>
          <w:ilvl w:val="0"/>
          <w:numId w:val="23"/>
        </w:numPr>
        <w:spacing w:line="360" w:lineRule="auto"/>
        <w:ind w:left="1276" w:firstLine="0"/>
        <w:jc w:val="both"/>
        <w:rPr>
          <w:rFonts w:ascii="Arial Narrow" w:hAnsi="Arial Narrow"/>
          <w:color w:val="auto"/>
        </w:rPr>
      </w:pPr>
      <w:r w:rsidRPr="00356C59">
        <w:rPr>
          <w:rFonts w:ascii="Arial Narrow" w:hAnsi="Arial Narrow"/>
          <w:color w:val="auto"/>
        </w:rPr>
        <w:lastRenderedPageBreak/>
        <w:t>Oferecer os cursos de Complementação Pedagógica nas Licenciaturas em Física, Química, Ciências Biológicas e Matemática para o CMC e todas as unidades do interior;</w:t>
      </w:r>
    </w:p>
    <w:p w14:paraId="5EF8522B" w14:textId="77777777" w:rsidR="00490E83" w:rsidRPr="00356C59" w:rsidRDefault="00490E83" w:rsidP="00F0635A">
      <w:pPr>
        <w:pStyle w:val="Default"/>
        <w:numPr>
          <w:ilvl w:val="0"/>
          <w:numId w:val="23"/>
        </w:numPr>
        <w:spacing w:line="360" w:lineRule="auto"/>
        <w:ind w:left="1276" w:firstLine="0"/>
        <w:jc w:val="both"/>
        <w:rPr>
          <w:rFonts w:ascii="Arial Narrow" w:hAnsi="Arial Narrow"/>
          <w:color w:val="auto"/>
        </w:rPr>
      </w:pPr>
      <w:r w:rsidRPr="00356C59">
        <w:rPr>
          <w:rFonts w:ascii="Arial Narrow" w:hAnsi="Arial Narrow"/>
          <w:color w:val="auto"/>
        </w:rPr>
        <w:t>Oferecer a 1ª. Licenciatura em Libras e também o Ensino de Informática no CMC;</w:t>
      </w:r>
    </w:p>
    <w:p w14:paraId="77752FFB" w14:textId="77777777" w:rsidR="00490E83" w:rsidRDefault="00490E83" w:rsidP="00F0635A">
      <w:pPr>
        <w:pStyle w:val="Default"/>
        <w:numPr>
          <w:ilvl w:val="0"/>
          <w:numId w:val="23"/>
        </w:numPr>
        <w:spacing w:line="360" w:lineRule="auto"/>
        <w:ind w:left="1276" w:firstLine="0"/>
        <w:jc w:val="both"/>
        <w:rPr>
          <w:rFonts w:ascii="Arial Narrow" w:hAnsi="Arial Narrow"/>
          <w:color w:val="auto"/>
        </w:rPr>
      </w:pPr>
      <w:r w:rsidRPr="00356C59">
        <w:rPr>
          <w:rFonts w:ascii="Arial Narrow" w:hAnsi="Arial Narrow"/>
          <w:color w:val="auto"/>
        </w:rPr>
        <w:t>Continuar oferecendo a 2ª. Licenciatura em Física, Química, Ciências Biológicas e Matemática no Campus Manaus Centro.</w:t>
      </w:r>
    </w:p>
    <w:p w14:paraId="65BEB3C1" w14:textId="77777777" w:rsidR="000038FE" w:rsidRDefault="000038FE" w:rsidP="000038FE">
      <w:pPr>
        <w:pStyle w:val="Default"/>
        <w:spacing w:line="360" w:lineRule="auto"/>
        <w:jc w:val="both"/>
        <w:rPr>
          <w:rFonts w:ascii="Arial Narrow" w:hAnsi="Arial Narrow"/>
          <w:color w:val="auto"/>
        </w:rPr>
      </w:pPr>
    </w:p>
    <w:p w14:paraId="29173821" w14:textId="77777777" w:rsidR="00C93568" w:rsidRDefault="00C93568" w:rsidP="000038FE">
      <w:pPr>
        <w:pStyle w:val="Default"/>
        <w:spacing w:line="360" w:lineRule="auto"/>
        <w:jc w:val="both"/>
        <w:rPr>
          <w:rFonts w:ascii="Arial Narrow" w:hAnsi="Arial Narrow"/>
          <w:color w:val="auto"/>
        </w:rPr>
      </w:pPr>
    </w:p>
    <w:p w14:paraId="58B49751" w14:textId="77777777" w:rsidR="009F490A" w:rsidRPr="009772F2" w:rsidRDefault="008F324D" w:rsidP="00F0635A">
      <w:pPr>
        <w:pStyle w:val="PargrafodaLista"/>
        <w:numPr>
          <w:ilvl w:val="1"/>
          <w:numId w:val="32"/>
        </w:numPr>
        <w:ind w:left="0" w:firstLine="0"/>
        <w:rPr>
          <w:sz w:val="28"/>
          <w:szCs w:val="28"/>
        </w:rPr>
      </w:pPr>
      <w:r w:rsidRPr="009772F2">
        <w:rPr>
          <w:sz w:val="28"/>
          <w:szCs w:val="28"/>
        </w:rPr>
        <w:t>PLANO NACIONAL DE FORMAÇÃO DE PROFESSORES INDÍGENAS</w:t>
      </w:r>
    </w:p>
    <w:p w14:paraId="231DE2C2" w14:textId="77777777" w:rsidR="00696807" w:rsidRDefault="00696807" w:rsidP="00356C59">
      <w:pPr>
        <w:ind w:firstLine="0"/>
      </w:pPr>
    </w:p>
    <w:p w14:paraId="4C90E845" w14:textId="77777777" w:rsidR="008F324D" w:rsidRPr="00696807" w:rsidRDefault="008F324D" w:rsidP="00696807">
      <w:pPr>
        <w:rPr>
          <w:b w:val="0"/>
        </w:rPr>
      </w:pPr>
      <w:r w:rsidRPr="00696807">
        <w:rPr>
          <w:b w:val="0"/>
        </w:rPr>
        <w:t xml:space="preserve">O PROLIND é um programa de apoio à formação superior de professores que atuam em escolas indígenas de educação básica. O objetivo é formar professores para a docência no ensino médio e nos anos finais do ensino fundamental das comunidades indígenas. </w:t>
      </w:r>
    </w:p>
    <w:p w14:paraId="6E2B76F4" w14:textId="77777777" w:rsidR="008F324D" w:rsidRPr="00696807" w:rsidRDefault="008F324D" w:rsidP="00696807">
      <w:pPr>
        <w:rPr>
          <w:b w:val="0"/>
        </w:rPr>
      </w:pPr>
      <w:r w:rsidRPr="00696807">
        <w:rPr>
          <w:b w:val="0"/>
        </w:rPr>
        <w:t>O programa estimula o desenvolvimento de projetos de curso na área das Licenciaturas Interculturais em instituições de ensino superior públicas, federais e estaduais.</w:t>
      </w:r>
    </w:p>
    <w:p w14:paraId="147F7152" w14:textId="77777777" w:rsidR="00696807" w:rsidRDefault="008F324D" w:rsidP="00696807">
      <w:pPr>
        <w:rPr>
          <w:b w:val="0"/>
        </w:rPr>
      </w:pPr>
      <w:r w:rsidRPr="00696807">
        <w:rPr>
          <w:b w:val="0"/>
        </w:rPr>
        <w:t xml:space="preserve">A Secretaria de Educação Continuada, Alfabetização, Diversidade e Inclusão (Secadi) em articulação com os sistemas de ensino implementam políticas educacionais nas áreas de alfabetização e educação de jovens e adultos, educação ambiental, educação em direitos humanos, educação especial, do campo, escolar indígena, quilombola e educação para as relações étnico-raciais. </w:t>
      </w:r>
    </w:p>
    <w:p w14:paraId="782B01DF" w14:textId="77777777" w:rsidR="008F324D" w:rsidRPr="00696807" w:rsidRDefault="008F324D" w:rsidP="00696807">
      <w:pPr>
        <w:rPr>
          <w:b w:val="0"/>
        </w:rPr>
      </w:pPr>
      <w:r w:rsidRPr="00696807">
        <w:rPr>
          <w:b w:val="0"/>
        </w:rPr>
        <w:t xml:space="preserve">O objetivo da SECADI é contribuir para o desenvolvimento inclusivo dos sistemas de ensino, voltado à valorização das diferenças e da diversidade, à promoção da educação inclusiva, dos direitos humanos e da sustentabilidade socioambiental, visando à efetivação de políticas públicas transversais e </w:t>
      </w:r>
      <w:r w:rsidR="007D61DE" w:rsidRPr="00696807">
        <w:rPr>
          <w:b w:val="0"/>
        </w:rPr>
        <w:t>Inter setoriais</w:t>
      </w:r>
      <w:r w:rsidRPr="00696807">
        <w:rPr>
          <w:b w:val="0"/>
        </w:rPr>
        <w:t>.</w:t>
      </w:r>
    </w:p>
    <w:p w14:paraId="24F3B2DD" w14:textId="3F3ABA53" w:rsidR="008F324D" w:rsidRPr="00356C59" w:rsidRDefault="008F324D" w:rsidP="00696807">
      <w:pPr>
        <w:pStyle w:val="Default"/>
        <w:spacing w:line="360" w:lineRule="auto"/>
        <w:ind w:firstLine="1134"/>
        <w:jc w:val="both"/>
        <w:rPr>
          <w:rFonts w:ascii="Arial Narrow" w:hAnsi="Arial Narrow"/>
          <w:color w:val="auto"/>
        </w:rPr>
      </w:pPr>
      <w:r w:rsidRPr="00356C59">
        <w:rPr>
          <w:rFonts w:ascii="Arial Narrow" w:hAnsi="Arial Narrow"/>
          <w:color w:val="auto"/>
        </w:rPr>
        <w:t>Para tanto</w:t>
      </w:r>
      <w:r w:rsidR="00353F23" w:rsidRPr="00356C59">
        <w:rPr>
          <w:rFonts w:ascii="Arial Narrow" w:hAnsi="Arial Narrow"/>
          <w:color w:val="auto"/>
        </w:rPr>
        <w:t>,</w:t>
      </w:r>
      <w:r w:rsidRPr="00356C59">
        <w:rPr>
          <w:rFonts w:ascii="Arial Narrow" w:hAnsi="Arial Narrow"/>
          <w:color w:val="auto"/>
        </w:rPr>
        <w:t xml:space="preserve"> foi planejada pelo IFAM um Plano de oferta de Cursos de Formação de Professores (PARFOR e PROLIND)</w:t>
      </w:r>
      <w:r w:rsidR="00271F37" w:rsidRPr="00356C59">
        <w:rPr>
          <w:rFonts w:ascii="Arial Narrow" w:hAnsi="Arial Narrow"/>
          <w:color w:val="auto"/>
        </w:rPr>
        <w:t>,</w:t>
      </w:r>
      <w:r w:rsidRPr="00356C59">
        <w:rPr>
          <w:rFonts w:ascii="Arial Narrow" w:hAnsi="Arial Narrow"/>
          <w:color w:val="auto"/>
        </w:rPr>
        <w:t xml:space="preserve"> conforme </w:t>
      </w:r>
      <w:r w:rsidR="00714F18">
        <w:rPr>
          <w:rFonts w:ascii="Arial Narrow" w:hAnsi="Arial Narrow"/>
          <w:color w:val="auto"/>
        </w:rPr>
        <w:t>o</w:t>
      </w:r>
      <w:r w:rsidR="00271F37" w:rsidRPr="00356C59">
        <w:rPr>
          <w:rFonts w:ascii="Arial Narrow" w:hAnsi="Arial Narrow"/>
          <w:color w:val="auto"/>
        </w:rPr>
        <w:t xml:space="preserve"> </w:t>
      </w:r>
      <w:r w:rsidR="00236B6D">
        <w:rPr>
          <w:rFonts w:ascii="Arial Narrow" w:hAnsi="Arial Narrow"/>
          <w:color w:val="auto"/>
        </w:rPr>
        <w:t xml:space="preserve">quadro </w:t>
      </w:r>
      <w:proofErr w:type="gramStart"/>
      <w:r w:rsidR="0085181B">
        <w:rPr>
          <w:rFonts w:ascii="Arial Narrow" w:hAnsi="Arial Narrow"/>
          <w:color w:val="auto"/>
        </w:rPr>
        <w:t>5</w:t>
      </w:r>
      <w:r w:rsidRPr="00356C59">
        <w:rPr>
          <w:rFonts w:ascii="Arial Narrow" w:hAnsi="Arial Narrow"/>
          <w:color w:val="auto"/>
        </w:rPr>
        <w:t xml:space="preserve"> :</w:t>
      </w:r>
      <w:proofErr w:type="gramEnd"/>
    </w:p>
    <w:p w14:paraId="34217CA9" w14:textId="77777777" w:rsidR="00C27AF6" w:rsidRPr="00356C59" w:rsidRDefault="00C27AF6" w:rsidP="00356C59">
      <w:pPr>
        <w:pStyle w:val="Default"/>
        <w:spacing w:line="360" w:lineRule="auto"/>
        <w:jc w:val="both"/>
        <w:rPr>
          <w:rFonts w:ascii="Arial Narrow" w:hAnsi="Arial Narrow"/>
          <w:color w:val="auto"/>
          <w:sz w:val="16"/>
          <w:szCs w:val="16"/>
        </w:rPr>
      </w:pPr>
    </w:p>
    <w:p w14:paraId="03B837F7" w14:textId="77777777" w:rsidR="008F324D" w:rsidRPr="00356C59" w:rsidRDefault="008F324D" w:rsidP="00356C59">
      <w:pPr>
        <w:pStyle w:val="Default"/>
        <w:spacing w:line="360" w:lineRule="auto"/>
        <w:ind w:left="426" w:right="-1"/>
        <w:jc w:val="both"/>
        <w:rPr>
          <w:rFonts w:ascii="Arial Narrow" w:hAnsi="Arial Narrow"/>
          <w:color w:val="auto"/>
          <w:sz w:val="8"/>
          <w:szCs w:val="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559"/>
        <w:gridCol w:w="1559"/>
        <w:gridCol w:w="709"/>
        <w:gridCol w:w="1134"/>
        <w:gridCol w:w="567"/>
        <w:gridCol w:w="425"/>
        <w:gridCol w:w="567"/>
        <w:gridCol w:w="567"/>
        <w:gridCol w:w="532"/>
      </w:tblGrid>
      <w:tr w:rsidR="00236B6D" w:rsidRPr="00430956" w14:paraId="3FABE7A3" w14:textId="77777777" w:rsidTr="00256AB5">
        <w:trPr>
          <w:trHeight w:val="456"/>
        </w:trPr>
        <w:tc>
          <w:tcPr>
            <w:tcW w:w="1101" w:type="dxa"/>
            <w:vMerge w:val="restart"/>
            <w:shd w:val="clear" w:color="auto" w:fill="F2F2F2"/>
            <w:vAlign w:val="center"/>
          </w:tcPr>
          <w:p w14:paraId="4D47A6AB" w14:textId="77777777" w:rsidR="008F324D" w:rsidRPr="004562CC" w:rsidRDefault="008F324D" w:rsidP="00430956">
            <w:pPr>
              <w:spacing w:line="240" w:lineRule="auto"/>
              <w:ind w:firstLine="0"/>
              <w:jc w:val="center"/>
              <w:rPr>
                <w:sz w:val="22"/>
                <w:szCs w:val="22"/>
              </w:rPr>
            </w:pPr>
            <w:r w:rsidRPr="004562CC">
              <w:rPr>
                <w:sz w:val="22"/>
                <w:szCs w:val="22"/>
              </w:rPr>
              <w:t>CAMPUS</w:t>
            </w:r>
          </w:p>
        </w:tc>
        <w:tc>
          <w:tcPr>
            <w:tcW w:w="1559" w:type="dxa"/>
            <w:vMerge w:val="restart"/>
            <w:shd w:val="clear" w:color="auto" w:fill="F2F2F2"/>
            <w:vAlign w:val="center"/>
          </w:tcPr>
          <w:p w14:paraId="50D1C0D7" w14:textId="77777777" w:rsidR="008F324D" w:rsidRPr="004562CC" w:rsidRDefault="008F324D" w:rsidP="00430956">
            <w:pPr>
              <w:spacing w:line="240" w:lineRule="auto"/>
              <w:ind w:firstLine="0"/>
              <w:jc w:val="center"/>
              <w:rPr>
                <w:sz w:val="22"/>
                <w:szCs w:val="22"/>
              </w:rPr>
            </w:pPr>
            <w:r w:rsidRPr="004562CC">
              <w:rPr>
                <w:sz w:val="22"/>
                <w:szCs w:val="22"/>
              </w:rPr>
              <w:t>NOME DO CURSO</w:t>
            </w:r>
          </w:p>
        </w:tc>
        <w:tc>
          <w:tcPr>
            <w:tcW w:w="1559" w:type="dxa"/>
            <w:vMerge w:val="restart"/>
            <w:shd w:val="clear" w:color="auto" w:fill="F2F2F2"/>
            <w:vAlign w:val="center"/>
          </w:tcPr>
          <w:p w14:paraId="19DFE654" w14:textId="77777777" w:rsidR="008F324D" w:rsidRPr="004562CC" w:rsidRDefault="008F324D" w:rsidP="00430956">
            <w:pPr>
              <w:spacing w:line="240" w:lineRule="auto"/>
              <w:ind w:firstLine="0"/>
              <w:jc w:val="center"/>
              <w:rPr>
                <w:sz w:val="22"/>
                <w:szCs w:val="22"/>
              </w:rPr>
            </w:pPr>
            <w:r w:rsidRPr="004562CC">
              <w:rPr>
                <w:sz w:val="22"/>
                <w:szCs w:val="22"/>
              </w:rPr>
              <w:t>HABILITAÇÃO /MODALIDADE</w:t>
            </w:r>
          </w:p>
        </w:tc>
        <w:tc>
          <w:tcPr>
            <w:tcW w:w="709" w:type="dxa"/>
            <w:vMerge w:val="restart"/>
            <w:shd w:val="clear" w:color="auto" w:fill="F2F2F2"/>
            <w:textDirection w:val="btLr"/>
            <w:vAlign w:val="center"/>
          </w:tcPr>
          <w:p w14:paraId="3D93DF69" w14:textId="77777777" w:rsidR="008F324D" w:rsidRPr="004562CC" w:rsidRDefault="008F324D" w:rsidP="00256AB5">
            <w:pPr>
              <w:spacing w:line="240" w:lineRule="auto"/>
              <w:ind w:left="113" w:right="113" w:firstLine="0"/>
              <w:jc w:val="center"/>
              <w:rPr>
                <w:sz w:val="22"/>
                <w:szCs w:val="22"/>
              </w:rPr>
            </w:pPr>
            <w:r w:rsidRPr="004562CC">
              <w:rPr>
                <w:sz w:val="22"/>
                <w:szCs w:val="22"/>
              </w:rPr>
              <w:t>MATRÍCULAS</w:t>
            </w:r>
          </w:p>
        </w:tc>
        <w:tc>
          <w:tcPr>
            <w:tcW w:w="1134" w:type="dxa"/>
            <w:vMerge w:val="restart"/>
            <w:shd w:val="clear" w:color="auto" w:fill="F2F2F2"/>
            <w:vAlign w:val="center"/>
          </w:tcPr>
          <w:p w14:paraId="6CEE9024" w14:textId="77777777" w:rsidR="008F324D" w:rsidRPr="004562CC" w:rsidRDefault="008F324D" w:rsidP="00430956">
            <w:pPr>
              <w:spacing w:line="240" w:lineRule="auto"/>
              <w:ind w:firstLine="0"/>
              <w:jc w:val="center"/>
              <w:rPr>
                <w:sz w:val="22"/>
                <w:szCs w:val="22"/>
              </w:rPr>
            </w:pPr>
            <w:r w:rsidRPr="004562CC">
              <w:rPr>
                <w:sz w:val="22"/>
                <w:szCs w:val="22"/>
              </w:rPr>
              <w:t>TURNO</w:t>
            </w:r>
          </w:p>
        </w:tc>
        <w:tc>
          <w:tcPr>
            <w:tcW w:w="2658" w:type="dxa"/>
            <w:gridSpan w:val="5"/>
            <w:shd w:val="clear" w:color="auto" w:fill="F2F2F2"/>
            <w:vAlign w:val="center"/>
          </w:tcPr>
          <w:p w14:paraId="171C9C7B" w14:textId="77777777" w:rsidR="008F324D" w:rsidRPr="004562CC" w:rsidRDefault="008F324D" w:rsidP="00430956">
            <w:pPr>
              <w:spacing w:line="240" w:lineRule="auto"/>
              <w:ind w:firstLine="0"/>
              <w:jc w:val="center"/>
              <w:rPr>
                <w:sz w:val="22"/>
                <w:szCs w:val="22"/>
              </w:rPr>
            </w:pPr>
            <w:r w:rsidRPr="004562CC">
              <w:rPr>
                <w:sz w:val="22"/>
                <w:szCs w:val="22"/>
              </w:rPr>
              <w:t>PERÍODO</w:t>
            </w:r>
          </w:p>
        </w:tc>
      </w:tr>
      <w:tr w:rsidR="00236B6D" w:rsidRPr="00430956" w14:paraId="29CA63EA" w14:textId="77777777" w:rsidTr="00256AB5">
        <w:trPr>
          <w:cantSplit/>
          <w:trHeight w:val="1070"/>
        </w:trPr>
        <w:tc>
          <w:tcPr>
            <w:tcW w:w="1101" w:type="dxa"/>
            <w:vMerge/>
            <w:shd w:val="clear" w:color="auto" w:fill="F2F2F2"/>
          </w:tcPr>
          <w:p w14:paraId="40E22099" w14:textId="77777777" w:rsidR="008F324D" w:rsidRPr="004562CC" w:rsidRDefault="008F324D" w:rsidP="00430956">
            <w:pPr>
              <w:spacing w:line="240" w:lineRule="auto"/>
              <w:ind w:firstLine="0"/>
              <w:jc w:val="center"/>
              <w:rPr>
                <w:sz w:val="22"/>
                <w:szCs w:val="22"/>
              </w:rPr>
            </w:pPr>
          </w:p>
        </w:tc>
        <w:tc>
          <w:tcPr>
            <w:tcW w:w="1559" w:type="dxa"/>
            <w:vMerge/>
            <w:shd w:val="clear" w:color="auto" w:fill="F2F2F2"/>
          </w:tcPr>
          <w:p w14:paraId="3E0952E4" w14:textId="77777777" w:rsidR="008F324D" w:rsidRPr="004562CC" w:rsidRDefault="008F324D" w:rsidP="00430956">
            <w:pPr>
              <w:spacing w:line="240" w:lineRule="auto"/>
              <w:ind w:firstLine="0"/>
              <w:jc w:val="center"/>
              <w:rPr>
                <w:sz w:val="22"/>
                <w:szCs w:val="22"/>
              </w:rPr>
            </w:pPr>
          </w:p>
        </w:tc>
        <w:tc>
          <w:tcPr>
            <w:tcW w:w="1559" w:type="dxa"/>
            <w:vMerge/>
            <w:shd w:val="clear" w:color="auto" w:fill="F2F2F2"/>
          </w:tcPr>
          <w:p w14:paraId="06BDCF58" w14:textId="77777777" w:rsidR="008F324D" w:rsidRPr="004562CC" w:rsidRDefault="008F324D" w:rsidP="00430956">
            <w:pPr>
              <w:spacing w:line="240" w:lineRule="auto"/>
              <w:ind w:firstLine="0"/>
              <w:jc w:val="center"/>
              <w:rPr>
                <w:sz w:val="22"/>
                <w:szCs w:val="22"/>
              </w:rPr>
            </w:pPr>
          </w:p>
        </w:tc>
        <w:tc>
          <w:tcPr>
            <w:tcW w:w="709" w:type="dxa"/>
            <w:vMerge/>
            <w:shd w:val="clear" w:color="auto" w:fill="F2F2F2"/>
          </w:tcPr>
          <w:p w14:paraId="3AC826A1" w14:textId="77777777" w:rsidR="008F324D" w:rsidRPr="004562CC" w:rsidRDefault="008F324D" w:rsidP="00430956">
            <w:pPr>
              <w:spacing w:line="240" w:lineRule="auto"/>
              <w:ind w:firstLine="0"/>
              <w:jc w:val="center"/>
              <w:rPr>
                <w:sz w:val="22"/>
                <w:szCs w:val="22"/>
              </w:rPr>
            </w:pPr>
          </w:p>
        </w:tc>
        <w:tc>
          <w:tcPr>
            <w:tcW w:w="1134" w:type="dxa"/>
            <w:vMerge/>
            <w:shd w:val="clear" w:color="auto" w:fill="F2F2F2"/>
          </w:tcPr>
          <w:p w14:paraId="2B7EC927" w14:textId="77777777" w:rsidR="008F324D" w:rsidRPr="004562CC" w:rsidRDefault="008F324D" w:rsidP="00430956">
            <w:pPr>
              <w:spacing w:line="240" w:lineRule="auto"/>
              <w:ind w:firstLine="0"/>
              <w:jc w:val="center"/>
              <w:rPr>
                <w:sz w:val="22"/>
                <w:szCs w:val="22"/>
              </w:rPr>
            </w:pPr>
          </w:p>
        </w:tc>
        <w:tc>
          <w:tcPr>
            <w:tcW w:w="567" w:type="dxa"/>
            <w:shd w:val="clear" w:color="auto" w:fill="F2F2F2"/>
            <w:textDirection w:val="btLr"/>
            <w:vAlign w:val="center"/>
          </w:tcPr>
          <w:p w14:paraId="39F7AEC4" w14:textId="77777777" w:rsidR="008F324D" w:rsidRPr="004562CC" w:rsidRDefault="008F324D" w:rsidP="00430956">
            <w:pPr>
              <w:spacing w:line="240" w:lineRule="auto"/>
              <w:ind w:firstLine="0"/>
              <w:jc w:val="center"/>
              <w:rPr>
                <w:sz w:val="22"/>
                <w:szCs w:val="22"/>
              </w:rPr>
            </w:pPr>
            <w:r w:rsidRPr="004562CC">
              <w:rPr>
                <w:sz w:val="22"/>
                <w:szCs w:val="22"/>
              </w:rPr>
              <w:t>2014</w:t>
            </w:r>
          </w:p>
        </w:tc>
        <w:tc>
          <w:tcPr>
            <w:tcW w:w="425" w:type="dxa"/>
            <w:shd w:val="clear" w:color="auto" w:fill="F2F2F2"/>
            <w:textDirection w:val="btLr"/>
            <w:vAlign w:val="center"/>
          </w:tcPr>
          <w:p w14:paraId="6DF8679F" w14:textId="77777777" w:rsidR="008F324D" w:rsidRPr="004562CC" w:rsidRDefault="008F324D" w:rsidP="00430956">
            <w:pPr>
              <w:spacing w:line="240" w:lineRule="auto"/>
              <w:ind w:firstLine="0"/>
              <w:jc w:val="center"/>
              <w:rPr>
                <w:sz w:val="22"/>
                <w:szCs w:val="22"/>
              </w:rPr>
            </w:pPr>
            <w:r w:rsidRPr="004562CC">
              <w:rPr>
                <w:sz w:val="22"/>
                <w:szCs w:val="22"/>
              </w:rPr>
              <w:t>2015</w:t>
            </w:r>
          </w:p>
        </w:tc>
        <w:tc>
          <w:tcPr>
            <w:tcW w:w="567" w:type="dxa"/>
            <w:shd w:val="clear" w:color="auto" w:fill="F2F2F2"/>
            <w:textDirection w:val="btLr"/>
            <w:vAlign w:val="center"/>
          </w:tcPr>
          <w:p w14:paraId="6DAC3778" w14:textId="77777777" w:rsidR="008F324D" w:rsidRPr="004562CC" w:rsidRDefault="008F324D" w:rsidP="00430956">
            <w:pPr>
              <w:spacing w:line="240" w:lineRule="auto"/>
              <w:ind w:firstLine="0"/>
              <w:jc w:val="center"/>
              <w:rPr>
                <w:sz w:val="22"/>
                <w:szCs w:val="22"/>
              </w:rPr>
            </w:pPr>
            <w:r w:rsidRPr="004562CC">
              <w:rPr>
                <w:sz w:val="22"/>
                <w:szCs w:val="22"/>
              </w:rPr>
              <w:t>2016</w:t>
            </w:r>
          </w:p>
        </w:tc>
        <w:tc>
          <w:tcPr>
            <w:tcW w:w="567" w:type="dxa"/>
            <w:shd w:val="clear" w:color="auto" w:fill="F2F2F2"/>
            <w:textDirection w:val="btLr"/>
            <w:vAlign w:val="center"/>
          </w:tcPr>
          <w:p w14:paraId="02D8E86A" w14:textId="77777777" w:rsidR="008F324D" w:rsidRPr="004562CC" w:rsidRDefault="008F324D" w:rsidP="00430956">
            <w:pPr>
              <w:spacing w:line="240" w:lineRule="auto"/>
              <w:ind w:firstLine="0"/>
              <w:jc w:val="center"/>
              <w:rPr>
                <w:sz w:val="22"/>
                <w:szCs w:val="22"/>
              </w:rPr>
            </w:pPr>
            <w:r w:rsidRPr="004562CC">
              <w:rPr>
                <w:sz w:val="22"/>
                <w:szCs w:val="22"/>
              </w:rPr>
              <w:t>2017</w:t>
            </w:r>
          </w:p>
        </w:tc>
        <w:tc>
          <w:tcPr>
            <w:tcW w:w="532" w:type="dxa"/>
            <w:shd w:val="clear" w:color="auto" w:fill="F2F2F2"/>
            <w:textDirection w:val="btLr"/>
            <w:vAlign w:val="center"/>
          </w:tcPr>
          <w:p w14:paraId="5658DAB0" w14:textId="77777777" w:rsidR="008F324D" w:rsidRPr="004562CC" w:rsidRDefault="008F324D" w:rsidP="00430956">
            <w:pPr>
              <w:spacing w:line="240" w:lineRule="auto"/>
              <w:ind w:firstLine="0"/>
              <w:jc w:val="center"/>
              <w:rPr>
                <w:sz w:val="22"/>
                <w:szCs w:val="22"/>
              </w:rPr>
            </w:pPr>
            <w:r w:rsidRPr="004562CC">
              <w:rPr>
                <w:sz w:val="22"/>
                <w:szCs w:val="22"/>
              </w:rPr>
              <w:t>2018</w:t>
            </w:r>
          </w:p>
        </w:tc>
      </w:tr>
      <w:tr w:rsidR="00236B6D" w:rsidRPr="00430956" w14:paraId="30E8964D" w14:textId="77777777" w:rsidTr="004562CC">
        <w:trPr>
          <w:trHeight w:val="122"/>
        </w:trPr>
        <w:tc>
          <w:tcPr>
            <w:tcW w:w="1101" w:type="dxa"/>
            <w:vMerge w:val="restart"/>
            <w:shd w:val="clear" w:color="auto" w:fill="auto"/>
            <w:textDirection w:val="btLr"/>
            <w:vAlign w:val="center"/>
          </w:tcPr>
          <w:p w14:paraId="2C5F20E6" w14:textId="77777777" w:rsidR="001F56AF" w:rsidRPr="004562CC" w:rsidRDefault="001F56AF" w:rsidP="004562CC">
            <w:pPr>
              <w:pStyle w:val="Default"/>
              <w:jc w:val="center"/>
              <w:rPr>
                <w:rFonts w:ascii="Arial Narrow" w:eastAsia="Calibri" w:hAnsi="Arial Narrow"/>
                <w:b/>
                <w:color w:val="auto"/>
                <w:sz w:val="22"/>
                <w:szCs w:val="22"/>
                <w:lang w:eastAsia="en-US"/>
              </w:rPr>
            </w:pPr>
            <w:r w:rsidRPr="004562CC">
              <w:rPr>
                <w:rFonts w:ascii="Arial Narrow" w:eastAsia="Calibri" w:hAnsi="Arial Narrow"/>
                <w:b/>
                <w:color w:val="auto"/>
                <w:sz w:val="22"/>
                <w:szCs w:val="22"/>
                <w:lang w:eastAsia="en-US"/>
              </w:rPr>
              <w:t>MANAUS CENTRO</w:t>
            </w:r>
          </w:p>
        </w:tc>
        <w:tc>
          <w:tcPr>
            <w:tcW w:w="1559" w:type="dxa"/>
            <w:shd w:val="clear" w:color="auto" w:fill="auto"/>
          </w:tcPr>
          <w:p w14:paraId="587DE5A1" w14:textId="77777777" w:rsidR="001F56AF" w:rsidRPr="00430956" w:rsidRDefault="00236B6D" w:rsidP="004562CC">
            <w:pPr>
              <w:pStyle w:val="Default"/>
              <w:spacing w:before="120"/>
              <w:jc w:val="both"/>
              <w:rPr>
                <w:rFonts w:ascii="Arial Narrow" w:eastAsia="Calibri" w:hAnsi="Arial Narrow"/>
                <w:color w:val="auto"/>
                <w:sz w:val="22"/>
                <w:szCs w:val="22"/>
                <w:lang w:eastAsia="en-US"/>
              </w:rPr>
            </w:pPr>
            <w:r w:rsidRPr="00430956">
              <w:rPr>
                <w:rFonts w:ascii="Arial Narrow" w:eastAsia="Calibri" w:hAnsi="Arial Narrow"/>
                <w:color w:val="auto"/>
                <w:sz w:val="22"/>
                <w:szCs w:val="22"/>
                <w:lang w:eastAsia="en-US"/>
              </w:rPr>
              <w:t>2ª.</w:t>
            </w:r>
            <w:r w:rsidR="001F56AF" w:rsidRPr="00430956">
              <w:rPr>
                <w:rFonts w:ascii="Arial Narrow" w:eastAsia="Calibri" w:hAnsi="Arial Narrow"/>
                <w:color w:val="auto"/>
                <w:sz w:val="22"/>
                <w:szCs w:val="22"/>
                <w:lang w:eastAsia="en-US"/>
              </w:rPr>
              <w:t xml:space="preserve">Licenciatura em Física – PARFOR </w:t>
            </w:r>
          </w:p>
        </w:tc>
        <w:tc>
          <w:tcPr>
            <w:tcW w:w="1559" w:type="dxa"/>
            <w:shd w:val="clear" w:color="auto" w:fill="auto"/>
          </w:tcPr>
          <w:p w14:paraId="70DF35AA" w14:textId="25FDDCC4" w:rsidR="008A657B" w:rsidRPr="00430956" w:rsidRDefault="009A3E17" w:rsidP="004562CC">
            <w:pPr>
              <w:spacing w:before="120" w:line="240" w:lineRule="auto"/>
              <w:ind w:firstLine="0"/>
              <w:rPr>
                <w:b w:val="0"/>
                <w:sz w:val="22"/>
                <w:szCs w:val="22"/>
              </w:rPr>
            </w:pPr>
            <w:r w:rsidRPr="00430956">
              <w:rPr>
                <w:b w:val="0"/>
                <w:sz w:val="22"/>
                <w:szCs w:val="22"/>
              </w:rPr>
              <w:t>Licenciatura</w:t>
            </w:r>
          </w:p>
          <w:p w14:paraId="3E1AB557"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21ABAABE"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51C1F039"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18299333"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0E00D2DD"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50A618C3"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0F10DEB0"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153BC45B"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074A9136" w14:textId="77777777" w:rsidTr="004562CC">
        <w:trPr>
          <w:trHeight w:val="167"/>
        </w:trPr>
        <w:tc>
          <w:tcPr>
            <w:tcW w:w="1101" w:type="dxa"/>
            <w:vMerge/>
            <w:shd w:val="clear" w:color="auto" w:fill="auto"/>
            <w:vAlign w:val="center"/>
          </w:tcPr>
          <w:p w14:paraId="65DAC723" w14:textId="77777777" w:rsidR="001F56AF" w:rsidRPr="00430956" w:rsidRDefault="001F56AF" w:rsidP="00430956">
            <w:pPr>
              <w:spacing w:line="240" w:lineRule="auto"/>
              <w:ind w:firstLine="0"/>
              <w:jc w:val="center"/>
              <w:rPr>
                <w:b w:val="0"/>
                <w:sz w:val="22"/>
                <w:szCs w:val="22"/>
              </w:rPr>
            </w:pPr>
          </w:p>
        </w:tc>
        <w:tc>
          <w:tcPr>
            <w:tcW w:w="1559" w:type="dxa"/>
            <w:shd w:val="clear" w:color="auto" w:fill="auto"/>
          </w:tcPr>
          <w:p w14:paraId="15166847" w14:textId="77777777" w:rsidR="001F56AF" w:rsidRPr="00430956" w:rsidRDefault="00236B6D" w:rsidP="004562CC">
            <w:pPr>
              <w:spacing w:before="120" w:line="240" w:lineRule="auto"/>
              <w:ind w:firstLine="0"/>
              <w:rPr>
                <w:b w:val="0"/>
                <w:sz w:val="22"/>
                <w:szCs w:val="22"/>
              </w:rPr>
            </w:pPr>
            <w:r w:rsidRPr="00430956">
              <w:rPr>
                <w:b w:val="0"/>
                <w:sz w:val="22"/>
                <w:szCs w:val="22"/>
              </w:rPr>
              <w:t>2ª.</w:t>
            </w:r>
            <w:r w:rsidR="001F56AF" w:rsidRPr="00430956">
              <w:rPr>
                <w:b w:val="0"/>
                <w:sz w:val="22"/>
                <w:szCs w:val="22"/>
              </w:rPr>
              <w:t>Licenciatura em Ciências Biológicas – PARFOR</w:t>
            </w:r>
          </w:p>
        </w:tc>
        <w:tc>
          <w:tcPr>
            <w:tcW w:w="1559" w:type="dxa"/>
            <w:shd w:val="clear" w:color="auto" w:fill="auto"/>
          </w:tcPr>
          <w:p w14:paraId="17AB281D" w14:textId="216AEABD" w:rsidR="008A657B" w:rsidRPr="00430956" w:rsidRDefault="009A3E17" w:rsidP="004562CC">
            <w:pPr>
              <w:spacing w:before="120" w:line="240" w:lineRule="auto"/>
              <w:ind w:firstLine="0"/>
              <w:rPr>
                <w:b w:val="0"/>
                <w:sz w:val="22"/>
                <w:szCs w:val="22"/>
              </w:rPr>
            </w:pPr>
            <w:r w:rsidRPr="00430956">
              <w:rPr>
                <w:b w:val="0"/>
                <w:sz w:val="22"/>
                <w:szCs w:val="22"/>
              </w:rPr>
              <w:t>Licenciatura</w:t>
            </w:r>
          </w:p>
          <w:p w14:paraId="1C2E9C7B"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4335DA26"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03FEB7E1"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5DE0DE92"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16C76AD9"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7B5AB835"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6259BDFE"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27DA931D"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0364F4B8" w14:textId="77777777" w:rsidTr="004562CC">
        <w:trPr>
          <w:trHeight w:val="214"/>
        </w:trPr>
        <w:tc>
          <w:tcPr>
            <w:tcW w:w="1101" w:type="dxa"/>
            <w:vMerge/>
            <w:shd w:val="clear" w:color="auto" w:fill="auto"/>
            <w:vAlign w:val="center"/>
          </w:tcPr>
          <w:p w14:paraId="52B177A4" w14:textId="77777777" w:rsidR="001F56AF" w:rsidRPr="00430956" w:rsidRDefault="001F56AF" w:rsidP="00430956">
            <w:pPr>
              <w:spacing w:line="240" w:lineRule="auto"/>
              <w:ind w:firstLine="0"/>
              <w:jc w:val="center"/>
              <w:rPr>
                <w:b w:val="0"/>
                <w:sz w:val="22"/>
                <w:szCs w:val="22"/>
              </w:rPr>
            </w:pPr>
          </w:p>
        </w:tc>
        <w:tc>
          <w:tcPr>
            <w:tcW w:w="1559" w:type="dxa"/>
            <w:shd w:val="clear" w:color="auto" w:fill="auto"/>
          </w:tcPr>
          <w:p w14:paraId="7D47C32A" w14:textId="77777777" w:rsidR="001F56AF" w:rsidRPr="00430956" w:rsidRDefault="001F56AF" w:rsidP="004562CC">
            <w:pPr>
              <w:spacing w:before="120" w:line="240" w:lineRule="auto"/>
              <w:ind w:firstLine="0"/>
              <w:rPr>
                <w:b w:val="0"/>
                <w:sz w:val="22"/>
                <w:szCs w:val="22"/>
              </w:rPr>
            </w:pPr>
            <w:r w:rsidRPr="00430956">
              <w:rPr>
                <w:b w:val="0"/>
                <w:sz w:val="22"/>
                <w:szCs w:val="22"/>
              </w:rPr>
              <w:t>2ª Licenciatura em Química – PARFOR</w:t>
            </w:r>
          </w:p>
        </w:tc>
        <w:tc>
          <w:tcPr>
            <w:tcW w:w="1559" w:type="dxa"/>
            <w:shd w:val="clear" w:color="auto" w:fill="auto"/>
          </w:tcPr>
          <w:p w14:paraId="45171460" w14:textId="55A18992" w:rsidR="00236B6D" w:rsidRPr="00430956" w:rsidRDefault="001F56AF" w:rsidP="004562CC">
            <w:pPr>
              <w:spacing w:before="120" w:line="240" w:lineRule="auto"/>
              <w:ind w:firstLine="0"/>
              <w:rPr>
                <w:b w:val="0"/>
                <w:sz w:val="22"/>
                <w:szCs w:val="22"/>
              </w:rPr>
            </w:pPr>
            <w:r w:rsidRPr="00430956">
              <w:rPr>
                <w:b w:val="0"/>
                <w:sz w:val="22"/>
                <w:szCs w:val="22"/>
              </w:rPr>
              <w:t>Licenciat</w:t>
            </w:r>
            <w:r w:rsidR="009A3E17" w:rsidRPr="00430956">
              <w:rPr>
                <w:b w:val="0"/>
                <w:sz w:val="22"/>
                <w:szCs w:val="22"/>
              </w:rPr>
              <w:t>ura</w:t>
            </w:r>
          </w:p>
          <w:p w14:paraId="217572EE"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31C6D5F3"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340A9BAD"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160311DE"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0ED13935"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0B8C6BA4"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250A2DB3"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1287EB92"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75788A5B" w14:textId="77777777" w:rsidTr="004562CC">
        <w:trPr>
          <w:trHeight w:val="118"/>
        </w:trPr>
        <w:tc>
          <w:tcPr>
            <w:tcW w:w="1101" w:type="dxa"/>
            <w:vMerge/>
            <w:shd w:val="clear" w:color="auto" w:fill="auto"/>
            <w:vAlign w:val="center"/>
          </w:tcPr>
          <w:p w14:paraId="530CDE8E" w14:textId="77777777" w:rsidR="001F56AF" w:rsidRPr="00430956" w:rsidRDefault="001F56AF" w:rsidP="00430956">
            <w:pPr>
              <w:spacing w:line="240" w:lineRule="auto"/>
              <w:ind w:firstLine="0"/>
              <w:jc w:val="center"/>
              <w:rPr>
                <w:b w:val="0"/>
                <w:sz w:val="22"/>
                <w:szCs w:val="22"/>
              </w:rPr>
            </w:pPr>
          </w:p>
        </w:tc>
        <w:tc>
          <w:tcPr>
            <w:tcW w:w="1559" w:type="dxa"/>
            <w:shd w:val="clear" w:color="auto" w:fill="auto"/>
          </w:tcPr>
          <w:p w14:paraId="2FC2D1C4" w14:textId="77777777" w:rsidR="001F56AF" w:rsidRPr="00430956" w:rsidRDefault="001F56AF" w:rsidP="004562CC">
            <w:pPr>
              <w:spacing w:before="120" w:line="240" w:lineRule="auto"/>
              <w:ind w:firstLine="0"/>
              <w:rPr>
                <w:b w:val="0"/>
                <w:sz w:val="22"/>
                <w:szCs w:val="22"/>
              </w:rPr>
            </w:pPr>
            <w:r w:rsidRPr="00430956">
              <w:rPr>
                <w:b w:val="0"/>
                <w:sz w:val="22"/>
                <w:szCs w:val="22"/>
              </w:rPr>
              <w:t>2ª.</w:t>
            </w:r>
            <w:r w:rsidR="00236B6D" w:rsidRPr="00430956">
              <w:rPr>
                <w:b w:val="0"/>
                <w:sz w:val="22"/>
                <w:szCs w:val="22"/>
              </w:rPr>
              <w:t>L</w:t>
            </w:r>
            <w:r w:rsidRPr="00430956">
              <w:rPr>
                <w:b w:val="0"/>
                <w:sz w:val="22"/>
                <w:szCs w:val="22"/>
              </w:rPr>
              <w:t>icenciatura em Matemática – PARFOR</w:t>
            </w:r>
          </w:p>
        </w:tc>
        <w:tc>
          <w:tcPr>
            <w:tcW w:w="1559" w:type="dxa"/>
            <w:shd w:val="clear" w:color="auto" w:fill="auto"/>
          </w:tcPr>
          <w:p w14:paraId="5FF6206C" w14:textId="53F725AF" w:rsidR="008A657B" w:rsidRPr="00430956" w:rsidRDefault="009A3E17" w:rsidP="004562CC">
            <w:pPr>
              <w:spacing w:before="120" w:line="240" w:lineRule="auto"/>
              <w:ind w:firstLine="0"/>
              <w:rPr>
                <w:b w:val="0"/>
                <w:sz w:val="22"/>
                <w:szCs w:val="22"/>
              </w:rPr>
            </w:pPr>
            <w:r w:rsidRPr="00430956">
              <w:rPr>
                <w:b w:val="0"/>
                <w:sz w:val="22"/>
                <w:szCs w:val="22"/>
              </w:rPr>
              <w:t>Licenciatura</w:t>
            </w:r>
          </w:p>
          <w:p w14:paraId="0046AF5F"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32C284B6"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6B6A129B"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5F58C063"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6AD98E5F"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3737CEBE"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73032F27"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5C34ED18"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13FB1091" w14:textId="77777777" w:rsidTr="004562CC">
        <w:trPr>
          <w:trHeight w:val="149"/>
        </w:trPr>
        <w:tc>
          <w:tcPr>
            <w:tcW w:w="1101" w:type="dxa"/>
            <w:vMerge/>
            <w:shd w:val="clear" w:color="auto" w:fill="auto"/>
            <w:vAlign w:val="center"/>
          </w:tcPr>
          <w:p w14:paraId="2C60C0B1" w14:textId="77777777" w:rsidR="001F56AF" w:rsidRPr="00430956" w:rsidRDefault="001F56AF" w:rsidP="00430956">
            <w:pPr>
              <w:spacing w:line="240" w:lineRule="auto"/>
              <w:ind w:firstLine="0"/>
              <w:jc w:val="center"/>
              <w:rPr>
                <w:b w:val="0"/>
                <w:sz w:val="22"/>
                <w:szCs w:val="22"/>
              </w:rPr>
            </w:pPr>
          </w:p>
        </w:tc>
        <w:tc>
          <w:tcPr>
            <w:tcW w:w="1559" w:type="dxa"/>
            <w:shd w:val="clear" w:color="auto" w:fill="auto"/>
          </w:tcPr>
          <w:p w14:paraId="16CD150E" w14:textId="77777777" w:rsidR="001F56AF" w:rsidRPr="00430956" w:rsidRDefault="001F56AF" w:rsidP="004562CC">
            <w:pPr>
              <w:spacing w:before="120" w:line="240" w:lineRule="auto"/>
              <w:ind w:firstLine="0"/>
              <w:rPr>
                <w:b w:val="0"/>
                <w:sz w:val="22"/>
                <w:szCs w:val="22"/>
              </w:rPr>
            </w:pPr>
            <w:r w:rsidRPr="00430956">
              <w:rPr>
                <w:b w:val="0"/>
                <w:sz w:val="22"/>
                <w:szCs w:val="22"/>
              </w:rPr>
              <w:t>1ª.Licenciatura em Libras – PARFOR</w:t>
            </w:r>
          </w:p>
        </w:tc>
        <w:tc>
          <w:tcPr>
            <w:tcW w:w="1559" w:type="dxa"/>
            <w:shd w:val="clear" w:color="auto" w:fill="auto"/>
          </w:tcPr>
          <w:p w14:paraId="54AD69E4" w14:textId="45CDCD8A" w:rsidR="008A657B" w:rsidRPr="00430956" w:rsidRDefault="009A3E17" w:rsidP="004562CC">
            <w:pPr>
              <w:spacing w:before="120" w:line="240" w:lineRule="auto"/>
              <w:ind w:firstLine="0"/>
              <w:rPr>
                <w:b w:val="0"/>
                <w:sz w:val="22"/>
                <w:szCs w:val="22"/>
              </w:rPr>
            </w:pPr>
            <w:r w:rsidRPr="00430956">
              <w:rPr>
                <w:b w:val="0"/>
                <w:sz w:val="22"/>
                <w:szCs w:val="22"/>
              </w:rPr>
              <w:t>Licenciatura</w:t>
            </w:r>
          </w:p>
          <w:p w14:paraId="1BC42553"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4ED89E4B"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673D857A"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3E36782E"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4AAD54E7"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769EF3BD"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4AF980FC"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60D62FF7"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65628E0D" w14:textId="77777777" w:rsidTr="004562CC">
        <w:trPr>
          <w:trHeight w:val="183"/>
        </w:trPr>
        <w:tc>
          <w:tcPr>
            <w:tcW w:w="1101" w:type="dxa"/>
            <w:vMerge/>
            <w:shd w:val="clear" w:color="auto" w:fill="auto"/>
            <w:vAlign w:val="center"/>
          </w:tcPr>
          <w:p w14:paraId="21B74B7E" w14:textId="77777777" w:rsidR="001F56AF" w:rsidRPr="00430956" w:rsidRDefault="001F56AF" w:rsidP="00430956">
            <w:pPr>
              <w:spacing w:line="240" w:lineRule="auto"/>
              <w:ind w:firstLine="0"/>
              <w:jc w:val="center"/>
              <w:rPr>
                <w:b w:val="0"/>
                <w:sz w:val="22"/>
                <w:szCs w:val="22"/>
              </w:rPr>
            </w:pPr>
          </w:p>
        </w:tc>
        <w:tc>
          <w:tcPr>
            <w:tcW w:w="1559" w:type="dxa"/>
            <w:shd w:val="clear" w:color="auto" w:fill="auto"/>
          </w:tcPr>
          <w:p w14:paraId="0FD7D8D3" w14:textId="77777777" w:rsidR="001F56AF" w:rsidRPr="00430956" w:rsidRDefault="001F56AF" w:rsidP="004562CC">
            <w:pPr>
              <w:spacing w:before="120" w:line="240" w:lineRule="auto"/>
              <w:ind w:firstLine="0"/>
              <w:rPr>
                <w:b w:val="0"/>
                <w:sz w:val="22"/>
                <w:szCs w:val="22"/>
              </w:rPr>
            </w:pPr>
            <w:r w:rsidRPr="00430956">
              <w:rPr>
                <w:b w:val="0"/>
                <w:sz w:val="22"/>
                <w:szCs w:val="22"/>
              </w:rPr>
              <w:t>1ª.Licenciatura em Ensino de Informática – PARFOR</w:t>
            </w:r>
          </w:p>
        </w:tc>
        <w:tc>
          <w:tcPr>
            <w:tcW w:w="1559" w:type="dxa"/>
            <w:shd w:val="clear" w:color="auto" w:fill="auto"/>
          </w:tcPr>
          <w:p w14:paraId="66A5C508" w14:textId="218A2B71" w:rsidR="008A657B" w:rsidRPr="00430956" w:rsidRDefault="001F56AF" w:rsidP="004562CC">
            <w:pPr>
              <w:spacing w:before="120" w:line="240" w:lineRule="auto"/>
              <w:ind w:firstLine="0"/>
              <w:rPr>
                <w:b w:val="0"/>
                <w:sz w:val="22"/>
                <w:szCs w:val="22"/>
              </w:rPr>
            </w:pPr>
            <w:r w:rsidRPr="00430956">
              <w:rPr>
                <w:b w:val="0"/>
                <w:sz w:val="22"/>
                <w:szCs w:val="22"/>
              </w:rPr>
              <w:t>Licenciat</w:t>
            </w:r>
            <w:r w:rsidR="009A3E17" w:rsidRPr="00430956">
              <w:rPr>
                <w:b w:val="0"/>
                <w:sz w:val="22"/>
                <w:szCs w:val="22"/>
              </w:rPr>
              <w:t>ura</w:t>
            </w:r>
          </w:p>
          <w:p w14:paraId="0084AE75"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7D257D37"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2241A876"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4BE87116"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2F473801"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5A3C3E20"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54284191"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27683FC1"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6F1D5ACB" w14:textId="77777777" w:rsidTr="004562CC">
        <w:trPr>
          <w:trHeight w:val="183"/>
        </w:trPr>
        <w:tc>
          <w:tcPr>
            <w:tcW w:w="1101" w:type="dxa"/>
            <w:vMerge/>
            <w:shd w:val="clear" w:color="auto" w:fill="auto"/>
            <w:vAlign w:val="center"/>
          </w:tcPr>
          <w:p w14:paraId="10F078BE" w14:textId="77777777" w:rsidR="001F56AF" w:rsidRPr="00430956" w:rsidRDefault="001F56AF" w:rsidP="00430956">
            <w:pPr>
              <w:spacing w:line="240" w:lineRule="auto"/>
              <w:ind w:firstLine="0"/>
              <w:jc w:val="center"/>
              <w:rPr>
                <w:b w:val="0"/>
                <w:sz w:val="22"/>
                <w:szCs w:val="22"/>
              </w:rPr>
            </w:pPr>
          </w:p>
        </w:tc>
        <w:tc>
          <w:tcPr>
            <w:tcW w:w="1559" w:type="dxa"/>
            <w:shd w:val="clear" w:color="auto" w:fill="auto"/>
          </w:tcPr>
          <w:p w14:paraId="7454D9B3" w14:textId="1062C1F7" w:rsidR="001F56AF" w:rsidRPr="00430956" w:rsidRDefault="001F56AF" w:rsidP="004562CC">
            <w:pPr>
              <w:spacing w:before="120" w:line="240" w:lineRule="auto"/>
              <w:ind w:firstLine="0"/>
              <w:rPr>
                <w:b w:val="0"/>
                <w:sz w:val="22"/>
                <w:szCs w:val="22"/>
              </w:rPr>
            </w:pPr>
            <w:r w:rsidRPr="00430956">
              <w:rPr>
                <w:b w:val="0"/>
                <w:sz w:val="22"/>
                <w:szCs w:val="22"/>
              </w:rPr>
              <w:t xml:space="preserve">Complementação </w:t>
            </w:r>
            <w:r w:rsidR="009A3E17" w:rsidRPr="00430956">
              <w:rPr>
                <w:b w:val="0"/>
                <w:sz w:val="22"/>
                <w:szCs w:val="22"/>
              </w:rPr>
              <w:t>p</w:t>
            </w:r>
            <w:r w:rsidRPr="00430956">
              <w:rPr>
                <w:b w:val="0"/>
                <w:sz w:val="22"/>
                <w:szCs w:val="22"/>
              </w:rPr>
              <w:t>edagógica no Ensino de Física – PARFOR</w:t>
            </w:r>
          </w:p>
        </w:tc>
        <w:tc>
          <w:tcPr>
            <w:tcW w:w="1559" w:type="dxa"/>
            <w:shd w:val="clear" w:color="auto" w:fill="auto"/>
          </w:tcPr>
          <w:p w14:paraId="7630AF92" w14:textId="4B5350DE" w:rsidR="00236B6D" w:rsidRPr="00430956" w:rsidRDefault="009A3E17" w:rsidP="004562CC">
            <w:pPr>
              <w:spacing w:before="120" w:line="240" w:lineRule="auto"/>
              <w:ind w:firstLine="0"/>
              <w:rPr>
                <w:b w:val="0"/>
                <w:sz w:val="22"/>
                <w:szCs w:val="22"/>
              </w:rPr>
            </w:pPr>
            <w:r w:rsidRPr="00430956">
              <w:rPr>
                <w:b w:val="0"/>
                <w:sz w:val="22"/>
                <w:szCs w:val="22"/>
              </w:rPr>
              <w:t>Licenciatura</w:t>
            </w:r>
          </w:p>
          <w:p w14:paraId="44CC6482"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70389B6D"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46AF9A63"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59C2901F"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181FCC08"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16E30F6C"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1FD364C6"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0BCDBECC"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6B7E9445" w14:textId="77777777" w:rsidTr="004562CC">
        <w:trPr>
          <w:trHeight w:val="183"/>
        </w:trPr>
        <w:tc>
          <w:tcPr>
            <w:tcW w:w="1101" w:type="dxa"/>
            <w:vMerge/>
            <w:shd w:val="clear" w:color="auto" w:fill="auto"/>
            <w:vAlign w:val="center"/>
          </w:tcPr>
          <w:p w14:paraId="543110E9" w14:textId="77777777" w:rsidR="001F56AF" w:rsidRPr="00430956" w:rsidRDefault="001F56AF" w:rsidP="00430956">
            <w:pPr>
              <w:spacing w:line="240" w:lineRule="auto"/>
              <w:ind w:firstLine="0"/>
              <w:jc w:val="center"/>
              <w:rPr>
                <w:b w:val="0"/>
                <w:sz w:val="22"/>
                <w:szCs w:val="22"/>
              </w:rPr>
            </w:pPr>
          </w:p>
        </w:tc>
        <w:tc>
          <w:tcPr>
            <w:tcW w:w="1559" w:type="dxa"/>
            <w:shd w:val="clear" w:color="auto" w:fill="auto"/>
          </w:tcPr>
          <w:p w14:paraId="79629B86" w14:textId="77777777" w:rsidR="001F56AF" w:rsidRPr="00430956" w:rsidRDefault="001F56AF" w:rsidP="004562CC">
            <w:pPr>
              <w:spacing w:before="120" w:line="240" w:lineRule="auto"/>
              <w:ind w:firstLine="0"/>
              <w:rPr>
                <w:b w:val="0"/>
                <w:sz w:val="22"/>
                <w:szCs w:val="22"/>
              </w:rPr>
            </w:pPr>
            <w:r w:rsidRPr="00430956">
              <w:rPr>
                <w:b w:val="0"/>
                <w:sz w:val="22"/>
                <w:szCs w:val="22"/>
              </w:rPr>
              <w:t>Complementação Pedagógica no Ensino de Ciências Biológicas – PARFOR</w:t>
            </w:r>
          </w:p>
        </w:tc>
        <w:tc>
          <w:tcPr>
            <w:tcW w:w="1559" w:type="dxa"/>
            <w:shd w:val="clear" w:color="auto" w:fill="auto"/>
          </w:tcPr>
          <w:p w14:paraId="56F55E90" w14:textId="29D6E2B2" w:rsidR="00236B6D" w:rsidRPr="00430956" w:rsidRDefault="009A3E17" w:rsidP="004562CC">
            <w:pPr>
              <w:spacing w:before="120" w:line="240" w:lineRule="auto"/>
              <w:ind w:firstLine="0"/>
              <w:rPr>
                <w:b w:val="0"/>
                <w:sz w:val="22"/>
                <w:szCs w:val="22"/>
              </w:rPr>
            </w:pPr>
            <w:r w:rsidRPr="00430956">
              <w:rPr>
                <w:b w:val="0"/>
                <w:sz w:val="22"/>
                <w:szCs w:val="22"/>
              </w:rPr>
              <w:t>Licenciatura</w:t>
            </w:r>
          </w:p>
          <w:p w14:paraId="1E398FF5"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21547516"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401C809E"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207F0D02"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4522D6E0"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649A1E59"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078B2769"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007389EA"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4AA84BEA" w14:textId="77777777" w:rsidTr="004562CC">
        <w:trPr>
          <w:trHeight w:val="183"/>
        </w:trPr>
        <w:tc>
          <w:tcPr>
            <w:tcW w:w="1101" w:type="dxa"/>
            <w:vMerge/>
            <w:shd w:val="clear" w:color="auto" w:fill="auto"/>
            <w:vAlign w:val="center"/>
          </w:tcPr>
          <w:p w14:paraId="720B1918" w14:textId="77777777" w:rsidR="001F56AF" w:rsidRPr="00430956" w:rsidRDefault="001F56AF" w:rsidP="00430956">
            <w:pPr>
              <w:spacing w:line="240" w:lineRule="auto"/>
              <w:ind w:firstLine="0"/>
              <w:jc w:val="center"/>
              <w:rPr>
                <w:b w:val="0"/>
                <w:sz w:val="22"/>
                <w:szCs w:val="22"/>
              </w:rPr>
            </w:pPr>
          </w:p>
        </w:tc>
        <w:tc>
          <w:tcPr>
            <w:tcW w:w="1559" w:type="dxa"/>
            <w:shd w:val="clear" w:color="auto" w:fill="auto"/>
          </w:tcPr>
          <w:p w14:paraId="2ECEA707" w14:textId="77777777" w:rsidR="001F56AF" w:rsidRPr="00430956" w:rsidRDefault="001F56AF" w:rsidP="004562CC">
            <w:pPr>
              <w:spacing w:before="120" w:line="240" w:lineRule="auto"/>
              <w:ind w:firstLine="0"/>
              <w:rPr>
                <w:b w:val="0"/>
                <w:sz w:val="22"/>
                <w:szCs w:val="22"/>
              </w:rPr>
            </w:pPr>
            <w:r w:rsidRPr="00430956">
              <w:rPr>
                <w:b w:val="0"/>
                <w:sz w:val="22"/>
                <w:szCs w:val="22"/>
              </w:rPr>
              <w:t>Complementação Pedagógica no Ensino de Química – PARFOR</w:t>
            </w:r>
          </w:p>
        </w:tc>
        <w:tc>
          <w:tcPr>
            <w:tcW w:w="1559" w:type="dxa"/>
            <w:shd w:val="clear" w:color="auto" w:fill="auto"/>
          </w:tcPr>
          <w:p w14:paraId="48EA9461" w14:textId="7105BCA6" w:rsidR="008A657B" w:rsidRPr="00430956" w:rsidRDefault="009A3E17" w:rsidP="004562CC">
            <w:pPr>
              <w:spacing w:before="120" w:line="240" w:lineRule="auto"/>
              <w:ind w:firstLine="0"/>
              <w:rPr>
                <w:b w:val="0"/>
                <w:sz w:val="22"/>
                <w:szCs w:val="22"/>
              </w:rPr>
            </w:pPr>
            <w:r w:rsidRPr="00430956">
              <w:rPr>
                <w:b w:val="0"/>
                <w:sz w:val="22"/>
                <w:szCs w:val="22"/>
              </w:rPr>
              <w:t>Licenciatura</w:t>
            </w:r>
          </w:p>
          <w:p w14:paraId="6A4B2919"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60749872"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74092A9F"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shd w:val="clear" w:color="auto" w:fill="auto"/>
            <w:vAlign w:val="center"/>
          </w:tcPr>
          <w:p w14:paraId="1EB51478" w14:textId="77777777" w:rsidR="001F56AF" w:rsidRPr="00430956" w:rsidRDefault="001F56AF" w:rsidP="004562CC">
            <w:pPr>
              <w:spacing w:before="120" w:line="240" w:lineRule="auto"/>
              <w:ind w:firstLine="0"/>
              <w:jc w:val="center"/>
              <w:rPr>
                <w:b w:val="0"/>
                <w:sz w:val="22"/>
                <w:szCs w:val="22"/>
              </w:rPr>
            </w:pPr>
          </w:p>
        </w:tc>
        <w:tc>
          <w:tcPr>
            <w:tcW w:w="425" w:type="dxa"/>
            <w:shd w:val="clear" w:color="auto" w:fill="auto"/>
            <w:vAlign w:val="center"/>
          </w:tcPr>
          <w:p w14:paraId="23DEF911"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3C05C0DE"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43C4C743"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6F1D1B2C"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404F34FC" w14:textId="77777777" w:rsidTr="004562CC">
        <w:trPr>
          <w:trHeight w:val="183"/>
        </w:trPr>
        <w:tc>
          <w:tcPr>
            <w:tcW w:w="1101" w:type="dxa"/>
            <w:vMerge/>
            <w:tcBorders>
              <w:bottom w:val="single" w:sz="4" w:space="0" w:color="auto"/>
            </w:tcBorders>
            <w:shd w:val="clear" w:color="auto" w:fill="auto"/>
            <w:vAlign w:val="center"/>
          </w:tcPr>
          <w:p w14:paraId="35751D43" w14:textId="77777777" w:rsidR="001F56AF" w:rsidRPr="00430956" w:rsidRDefault="001F56AF" w:rsidP="00430956">
            <w:pPr>
              <w:spacing w:line="240" w:lineRule="auto"/>
              <w:ind w:firstLine="0"/>
              <w:jc w:val="center"/>
              <w:rPr>
                <w:b w:val="0"/>
                <w:sz w:val="22"/>
                <w:szCs w:val="22"/>
              </w:rPr>
            </w:pPr>
          </w:p>
        </w:tc>
        <w:tc>
          <w:tcPr>
            <w:tcW w:w="1559" w:type="dxa"/>
            <w:tcBorders>
              <w:bottom w:val="single" w:sz="4" w:space="0" w:color="auto"/>
            </w:tcBorders>
            <w:shd w:val="clear" w:color="auto" w:fill="auto"/>
          </w:tcPr>
          <w:p w14:paraId="68F0513A" w14:textId="77777777" w:rsidR="001F56AF" w:rsidRPr="00430956" w:rsidRDefault="001F56AF" w:rsidP="004562CC">
            <w:pPr>
              <w:spacing w:before="120" w:line="240" w:lineRule="auto"/>
              <w:ind w:firstLine="0"/>
              <w:rPr>
                <w:b w:val="0"/>
                <w:sz w:val="22"/>
                <w:szCs w:val="22"/>
              </w:rPr>
            </w:pPr>
            <w:r w:rsidRPr="00430956">
              <w:rPr>
                <w:b w:val="0"/>
                <w:sz w:val="22"/>
                <w:szCs w:val="22"/>
              </w:rPr>
              <w:t>Complementação Pedagógica no Ensino de Matemática – PARFOR</w:t>
            </w:r>
          </w:p>
        </w:tc>
        <w:tc>
          <w:tcPr>
            <w:tcW w:w="1559" w:type="dxa"/>
            <w:tcBorders>
              <w:bottom w:val="single" w:sz="4" w:space="0" w:color="auto"/>
            </w:tcBorders>
            <w:shd w:val="clear" w:color="auto" w:fill="auto"/>
          </w:tcPr>
          <w:p w14:paraId="66691F9F" w14:textId="50BD9399" w:rsidR="008A657B" w:rsidRPr="00430956" w:rsidRDefault="009A3E17" w:rsidP="004562CC">
            <w:pPr>
              <w:spacing w:before="120" w:line="240" w:lineRule="auto"/>
              <w:ind w:firstLine="0"/>
              <w:rPr>
                <w:b w:val="0"/>
                <w:sz w:val="22"/>
                <w:szCs w:val="22"/>
              </w:rPr>
            </w:pPr>
            <w:r w:rsidRPr="00430956">
              <w:rPr>
                <w:b w:val="0"/>
                <w:sz w:val="22"/>
                <w:szCs w:val="22"/>
              </w:rPr>
              <w:t>Licenciatura</w:t>
            </w:r>
          </w:p>
          <w:p w14:paraId="69EEF2C5" w14:textId="77777777" w:rsidR="001F56AF" w:rsidRPr="00430956" w:rsidRDefault="001F56AF" w:rsidP="004562CC">
            <w:pPr>
              <w:spacing w:before="120" w:line="240" w:lineRule="auto"/>
              <w:ind w:firstLine="0"/>
              <w:rPr>
                <w:b w:val="0"/>
                <w:sz w:val="22"/>
                <w:szCs w:val="22"/>
              </w:rPr>
            </w:pPr>
            <w:r w:rsidRPr="00430956">
              <w:rPr>
                <w:b w:val="0"/>
                <w:sz w:val="22"/>
                <w:szCs w:val="22"/>
              </w:rPr>
              <w:t>PARFOR</w:t>
            </w:r>
          </w:p>
        </w:tc>
        <w:tc>
          <w:tcPr>
            <w:tcW w:w="709" w:type="dxa"/>
            <w:tcBorders>
              <w:bottom w:val="single" w:sz="4" w:space="0" w:color="auto"/>
            </w:tcBorders>
            <w:shd w:val="clear" w:color="auto" w:fill="auto"/>
          </w:tcPr>
          <w:p w14:paraId="0EE471DF"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40</w:t>
            </w:r>
          </w:p>
        </w:tc>
        <w:tc>
          <w:tcPr>
            <w:tcW w:w="1134" w:type="dxa"/>
            <w:tcBorders>
              <w:bottom w:val="single" w:sz="4" w:space="0" w:color="auto"/>
            </w:tcBorders>
            <w:shd w:val="clear" w:color="auto" w:fill="auto"/>
          </w:tcPr>
          <w:p w14:paraId="6CF1269D" w14:textId="77777777" w:rsidR="001F56AF" w:rsidRPr="00430956" w:rsidRDefault="001F56AF" w:rsidP="004562CC">
            <w:pPr>
              <w:spacing w:before="120" w:line="240" w:lineRule="auto"/>
              <w:ind w:firstLine="0"/>
              <w:rPr>
                <w:b w:val="0"/>
                <w:sz w:val="22"/>
                <w:szCs w:val="22"/>
              </w:rPr>
            </w:pPr>
            <w:r w:rsidRPr="00430956">
              <w:rPr>
                <w:b w:val="0"/>
                <w:sz w:val="22"/>
                <w:szCs w:val="22"/>
              </w:rPr>
              <w:t>Integral</w:t>
            </w:r>
          </w:p>
        </w:tc>
        <w:tc>
          <w:tcPr>
            <w:tcW w:w="567" w:type="dxa"/>
            <w:tcBorders>
              <w:bottom w:val="single" w:sz="4" w:space="0" w:color="auto"/>
            </w:tcBorders>
            <w:shd w:val="clear" w:color="auto" w:fill="auto"/>
            <w:vAlign w:val="center"/>
          </w:tcPr>
          <w:p w14:paraId="7A63547C" w14:textId="77777777" w:rsidR="001F56AF" w:rsidRPr="00430956" w:rsidRDefault="001F56AF" w:rsidP="004562CC">
            <w:pPr>
              <w:spacing w:before="120" w:line="240" w:lineRule="auto"/>
              <w:ind w:firstLine="0"/>
              <w:jc w:val="center"/>
              <w:rPr>
                <w:b w:val="0"/>
                <w:sz w:val="22"/>
                <w:szCs w:val="22"/>
              </w:rPr>
            </w:pPr>
          </w:p>
        </w:tc>
        <w:tc>
          <w:tcPr>
            <w:tcW w:w="425" w:type="dxa"/>
            <w:tcBorders>
              <w:bottom w:val="single" w:sz="4" w:space="0" w:color="auto"/>
            </w:tcBorders>
            <w:shd w:val="clear" w:color="auto" w:fill="auto"/>
            <w:vAlign w:val="center"/>
          </w:tcPr>
          <w:p w14:paraId="4FAD1833"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3E863FCF"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3F4AB587"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3022C0E7" w14:textId="77777777" w:rsidR="001F56AF" w:rsidRPr="00430956" w:rsidRDefault="001F56AF" w:rsidP="004562CC">
            <w:pPr>
              <w:spacing w:before="120" w:line="240" w:lineRule="auto"/>
              <w:ind w:firstLine="0"/>
              <w:jc w:val="center"/>
              <w:rPr>
                <w:b w:val="0"/>
                <w:sz w:val="22"/>
                <w:szCs w:val="22"/>
              </w:rPr>
            </w:pPr>
            <w:r w:rsidRPr="00430956">
              <w:rPr>
                <w:b w:val="0"/>
                <w:sz w:val="22"/>
                <w:szCs w:val="22"/>
              </w:rPr>
              <w:t>X</w:t>
            </w:r>
          </w:p>
        </w:tc>
      </w:tr>
      <w:tr w:rsidR="00236B6D" w:rsidRPr="00430956" w14:paraId="5D7327A6" w14:textId="77777777" w:rsidTr="004562CC">
        <w:trPr>
          <w:cantSplit/>
          <w:trHeight w:val="1903"/>
        </w:trPr>
        <w:tc>
          <w:tcPr>
            <w:tcW w:w="1101" w:type="dxa"/>
            <w:tcBorders>
              <w:bottom w:val="single" w:sz="4" w:space="0" w:color="auto"/>
            </w:tcBorders>
            <w:shd w:val="clear" w:color="auto" w:fill="auto"/>
            <w:textDirection w:val="btLr"/>
            <w:vAlign w:val="center"/>
          </w:tcPr>
          <w:p w14:paraId="39B083EF" w14:textId="77777777" w:rsidR="008F324D" w:rsidRPr="004562CC" w:rsidRDefault="008F324D" w:rsidP="004562CC">
            <w:pPr>
              <w:spacing w:line="240" w:lineRule="auto"/>
              <w:ind w:firstLine="0"/>
              <w:jc w:val="center"/>
              <w:rPr>
                <w:sz w:val="22"/>
                <w:szCs w:val="22"/>
              </w:rPr>
            </w:pPr>
            <w:r w:rsidRPr="004562CC">
              <w:rPr>
                <w:sz w:val="22"/>
                <w:szCs w:val="22"/>
              </w:rPr>
              <w:t>SÃO GABRIEL DA CACHOEIRA</w:t>
            </w:r>
          </w:p>
        </w:tc>
        <w:tc>
          <w:tcPr>
            <w:tcW w:w="1559" w:type="dxa"/>
            <w:tcBorders>
              <w:bottom w:val="single" w:sz="4" w:space="0" w:color="auto"/>
            </w:tcBorders>
            <w:shd w:val="clear" w:color="auto" w:fill="auto"/>
            <w:vAlign w:val="center"/>
          </w:tcPr>
          <w:p w14:paraId="43C2403D" w14:textId="77777777" w:rsidR="008F324D" w:rsidRPr="00430956" w:rsidRDefault="008F324D" w:rsidP="004562CC">
            <w:pPr>
              <w:spacing w:before="120" w:line="240" w:lineRule="auto"/>
              <w:ind w:firstLine="0"/>
              <w:rPr>
                <w:b w:val="0"/>
                <w:sz w:val="22"/>
                <w:szCs w:val="22"/>
              </w:rPr>
            </w:pPr>
            <w:r w:rsidRPr="00430956">
              <w:rPr>
                <w:b w:val="0"/>
                <w:sz w:val="22"/>
                <w:szCs w:val="22"/>
              </w:rPr>
              <w:t>Licenciatura Intercultural Indígena</w:t>
            </w:r>
          </w:p>
        </w:tc>
        <w:tc>
          <w:tcPr>
            <w:tcW w:w="1559" w:type="dxa"/>
            <w:tcBorders>
              <w:bottom w:val="single" w:sz="4" w:space="0" w:color="auto"/>
            </w:tcBorders>
            <w:shd w:val="clear" w:color="auto" w:fill="auto"/>
            <w:vAlign w:val="center"/>
          </w:tcPr>
          <w:p w14:paraId="0E274AE4"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Licenciatura</w:t>
            </w:r>
          </w:p>
        </w:tc>
        <w:tc>
          <w:tcPr>
            <w:tcW w:w="709" w:type="dxa"/>
            <w:tcBorders>
              <w:bottom w:val="single" w:sz="4" w:space="0" w:color="auto"/>
            </w:tcBorders>
            <w:shd w:val="clear" w:color="auto" w:fill="auto"/>
            <w:vAlign w:val="center"/>
          </w:tcPr>
          <w:p w14:paraId="1470C16E"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tcBorders>
              <w:bottom w:val="single" w:sz="4" w:space="0" w:color="auto"/>
            </w:tcBorders>
            <w:shd w:val="clear" w:color="auto" w:fill="auto"/>
            <w:vAlign w:val="center"/>
          </w:tcPr>
          <w:p w14:paraId="44B96011"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Noturno</w:t>
            </w:r>
          </w:p>
        </w:tc>
        <w:tc>
          <w:tcPr>
            <w:tcW w:w="567" w:type="dxa"/>
            <w:tcBorders>
              <w:bottom w:val="single" w:sz="4" w:space="0" w:color="auto"/>
            </w:tcBorders>
            <w:shd w:val="clear" w:color="auto" w:fill="auto"/>
            <w:vAlign w:val="center"/>
          </w:tcPr>
          <w:p w14:paraId="16A7547B"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425" w:type="dxa"/>
            <w:tcBorders>
              <w:bottom w:val="single" w:sz="4" w:space="0" w:color="auto"/>
            </w:tcBorders>
            <w:shd w:val="clear" w:color="auto" w:fill="auto"/>
            <w:vAlign w:val="center"/>
          </w:tcPr>
          <w:p w14:paraId="2C60A02B"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11ED4EEA"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57F930D0"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0DD2722F"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5D9E568C" w14:textId="77777777" w:rsidTr="004562CC">
        <w:trPr>
          <w:trHeight w:val="183"/>
        </w:trPr>
        <w:tc>
          <w:tcPr>
            <w:tcW w:w="1101" w:type="dxa"/>
            <w:vMerge w:val="restart"/>
            <w:shd w:val="clear" w:color="auto" w:fill="auto"/>
            <w:textDirection w:val="btLr"/>
            <w:vAlign w:val="center"/>
          </w:tcPr>
          <w:p w14:paraId="25C4FC73" w14:textId="77777777" w:rsidR="008F324D" w:rsidRPr="004562CC" w:rsidRDefault="008F324D" w:rsidP="004562CC">
            <w:pPr>
              <w:spacing w:line="240" w:lineRule="auto"/>
              <w:ind w:firstLine="0"/>
              <w:jc w:val="center"/>
              <w:rPr>
                <w:sz w:val="22"/>
                <w:szCs w:val="22"/>
              </w:rPr>
            </w:pPr>
            <w:r w:rsidRPr="004562CC">
              <w:rPr>
                <w:sz w:val="22"/>
                <w:szCs w:val="22"/>
              </w:rPr>
              <w:t>LÁBREA</w:t>
            </w:r>
          </w:p>
        </w:tc>
        <w:tc>
          <w:tcPr>
            <w:tcW w:w="1559" w:type="dxa"/>
            <w:shd w:val="clear" w:color="auto" w:fill="auto"/>
            <w:vAlign w:val="center"/>
          </w:tcPr>
          <w:p w14:paraId="111585E5" w14:textId="77777777" w:rsidR="008F324D" w:rsidRPr="00430956" w:rsidRDefault="008F324D" w:rsidP="004562CC">
            <w:pPr>
              <w:spacing w:before="120" w:line="240" w:lineRule="auto"/>
              <w:ind w:firstLine="0"/>
              <w:rPr>
                <w:b w:val="0"/>
                <w:sz w:val="22"/>
                <w:szCs w:val="22"/>
              </w:rPr>
            </w:pPr>
            <w:r w:rsidRPr="00430956">
              <w:rPr>
                <w:b w:val="0"/>
                <w:sz w:val="22"/>
                <w:szCs w:val="22"/>
              </w:rPr>
              <w:t>Licenciatura Intercultural Indígena</w:t>
            </w:r>
          </w:p>
        </w:tc>
        <w:tc>
          <w:tcPr>
            <w:tcW w:w="1559" w:type="dxa"/>
            <w:shd w:val="clear" w:color="auto" w:fill="auto"/>
            <w:vAlign w:val="center"/>
          </w:tcPr>
          <w:p w14:paraId="01BE6BED"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Licenciatura</w:t>
            </w:r>
          </w:p>
        </w:tc>
        <w:tc>
          <w:tcPr>
            <w:tcW w:w="709" w:type="dxa"/>
            <w:shd w:val="clear" w:color="auto" w:fill="auto"/>
            <w:vAlign w:val="center"/>
          </w:tcPr>
          <w:p w14:paraId="013F0C63"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vAlign w:val="center"/>
          </w:tcPr>
          <w:p w14:paraId="6ACAE8AA"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Diurno</w:t>
            </w:r>
          </w:p>
        </w:tc>
        <w:tc>
          <w:tcPr>
            <w:tcW w:w="567" w:type="dxa"/>
            <w:shd w:val="clear" w:color="auto" w:fill="auto"/>
            <w:vAlign w:val="center"/>
          </w:tcPr>
          <w:p w14:paraId="054CA32A" w14:textId="77777777" w:rsidR="008F324D" w:rsidRPr="00430956" w:rsidRDefault="008F324D" w:rsidP="004562CC">
            <w:pPr>
              <w:spacing w:before="120" w:line="240" w:lineRule="auto"/>
              <w:ind w:firstLine="0"/>
              <w:jc w:val="center"/>
              <w:rPr>
                <w:b w:val="0"/>
                <w:sz w:val="22"/>
                <w:szCs w:val="22"/>
              </w:rPr>
            </w:pPr>
          </w:p>
        </w:tc>
        <w:tc>
          <w:tcPr>
            <w:tcW w:w="425" w:type="dxa"/>
            <w:shd w:val="clear" w:color="auto" w:fill="auto"/>
            <w:vAlign w:val="center"/>
          </w:tcPr>
          <w:p w14:paraId="681C27CB" w14:textId="77777777" w:rsidR="008F324D" w:rsidRPr="00430956" w:rsidRDefault="008F324D" w:rsidP="004562CC">
            <w:pPr>
              <w:spacing w:before="120" w:line="240" w:lineRule="auto"/>
              <w:ind w:firstLine="0"/>
              <w:jc w:val="center"/>
              <w:rPr>
                <w:b w:val="0"/>
                <w:sz w:val="22"/>
                <w:szCs w:val="22"/>
              </w:rPr>
            </w:pPr>
          </w:p>
        </w:tc>
        <w:tc>
          <w:tcPr>
            <w:tcW w:w="567" w:type="dxa"/>
            <w:shd w:val="clear" w:color="auto" w:fill="auto"/>
            <w:vAlign w:val="center"/>
          </w:tcPr>
          <w:p w14:paraId="1B2F9707"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0BC199D3"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1D36E28F"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7463BCF9" w14:textId="77777777" w:rsidTr="004562CC">
        <w:trPr>
          <w:trHeight w:val="183"/>
        </w:trPr>
        <w:tc>
          <w:tcPr>
            <w:tcW w:w="1101" w:type="dxa"/>
            <w:vMerge/>
            <w:tcBorders>
              <w:bottom w:val="single" w:sz="4" w:space="0" w:color="auto"/>
            </w:tcBorders>
            <w:shd w:val="clear" w:color="auto" w:fill="auto"/>
            <w:textDirection w:val="btLr"/>
            <w:vAlign w:val="center"/>
          </w:tcPr>
          <w:p w14:paraId="1E6B2775" w14:textId="77777777" w:rsidR="008F324D" w:rsidRPr="00430956" w:rsidRDefault="008F324D" w:rsidP="00430956">
            <w:pPr>
              <w:spacing w:line="240" w:lineRule="auto"/>
              <w:ind w:firstLine="0"/>
              <w:jc w:val="center"/>
              <w:rPr>
                <w:b w:val="0"/>
                <w:sz w:val="22"/>
                <w:szCs w:val="22"/>
              </w:rPr>
            </w:pPr>
          </w:p>
        </w:tc>
        <w:tc>
          <w:tcPr>
            <w:tcW w:w="1559" w:type="dxa"/>
            <w:tcBorders>
              <w:bottom w:val="single" w:sz="4" w:space="0" w:color="auto"/>
            </w:tcBorders>
            <w:shd w:val="clear" w:color="auto" w:fill="auto"/>
            <w:vAlign w:val="center"/>
          </w:tcPr>
          <w:p w14:paraId="0FD56AE1" w14:textId="77777777" w:rsidR="008F324D" w:rsidRPr="00430956" w:rsidRDefault="008F324D" w:rsidP="004562CC">
            <w:pPr>
              <w:spacing w:before="120" w:line="240" w:lineRule="auto"/>
              <w:ind w:firstLine="0"/>
              <w:rPr>
                <w:b w:val="0"/>
                <w:sz w:val="22"/>
                <w:szCs w:val="22"/>
              </w:rPr>
            </w:pPr>
            <w:r w:rsidRPr="00430956">
              <w:rPr>
                <w:b w:val="0"/>
                <w:sz w:val="22"/>
                <w:szCs w:val="22"/>
              </w:rPr>
              <w:t>Libras</w:t>
            </w:r>
          </w:p>
        </w:tc>
        <w:tc>
          <w:tcPr>
            <w:tcW w:w="1559" w:type="dxa"/>
            <w:tcBorders>
              <w:bottom w:val="single" w:sz="4" w:space="0" w:color="auto"/>
            </w:tcBorders>
            <w:shd w:val="clear" w:color="auto" w:fill="auto"/>
            <w:vAlign w:val="center"/>
          </w:tcPr>
          <w:p w14:paraId="0971F622" w14:textId="4C426B36" w:rsidR="008A657B" w:rsidRPr="00430956" w:rsidRDefault="009A3E17" w:rsidP="004562CC">
            <w:pPr>
              <w:spacing w:before="120" w:line="240" w:lineRule="auto"/>
              <w:ind w:firstLine="0"/>
              <w:jc w:val="center"/>
              <w:rPr>
                <w:b w:val="0"/>
                <w:sz w:val="22"/>
                <w:szCs w:val="22"/>
              </w:rPr>
            </w:pPr>
            <w:r w:rsidRPr="00430956">
              <w:rPr>
                <w:b w:val="0"/>
                <w:sz w:val="22"/>
                <w:szCs w:val="22"/>
              </w:rPr>
              <w:t>Licenciatura</w:t>
            </w:r>
          </w:p>
          <w:p w14:paraId="73FC3942"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PARFOR</w:t>
            </w:r>
          </w:p>
        </w:tc>
        <w:tc>
          <w:tcPr>
            <w:tcW w:w="709" w:type="dxa"/>
            <w:tcBorders>
              <w:bottom w:val="single" w:sz="4" w:space="0" w:color="auto"/>
            </w:tcBorders>
            <w:shd w:val="clear" w:color="auto" w:fill="auto"/>
            <w:vAlign w:val="center"/>
          </w:tcPr>
          <w:p w14:paraId="2E2DA10C"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tcBorders>
              <w:bottom w:val="single" w:sz="4" w:space="0" w:color="auto"/>
            </w:tcBorders>
            <w:shd w:val="clear" w:color="auto" w:fill="auto"/>
            <w:vAlign w:val="center"/>
          </w:tcPr>
          <w:p w14:paraId="27881DCE"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Noturno</w:t>
            </w:r>
          </w:p>
        </w:tc>
        <w:tc>
          <w:tcPr>
            <w:tcW w:w="567" w:type="dxa"/>
            <w:tcBorders>
              <w:bottom w:val="single" w:sz="4" w:space="0" w:color="auto"/>
            </w:tcBorders>
            <w:shd w:val="clear" w:color="auto" w:fill="auto"/>
            <w:vAlign w:val="center"/>
          </w:tcPr>
          <w:p w14:paraId="2BEC3683" w14:textId="77777777" w:rsidR="008F324D" w:rsidRPr="00430956" w:rsidRDefault="008F324D" w:rsidP="004562CC">
            <w:pPr>
              <w:spacing w:before="120" w:line="240" w:lineRule="auto"/>
              <w:ind w:firstLine="0"/>
              <w:jc w:val="center"/>
              <w:rPr>
                <w:b w:val="0"/>
                <w:sz w:val="22"/>
                <w:szCs w:val="22"/>
              </w:rPr>
            </w:pPr>
          </w:p>
        </w:tc>
        <w:tc>
          <w:tcPr>
            <w:tcW w:w="425" w:type="dxa"/>
            <w:tcBorders>
              <w:bottom w:val="single" w:sz="4" w:space="0" w:color="auto"/>
            </w:tcBorders>
            <w:shd w:val="clear" w:color="auto" w:fill="auto"/>
            <w:vAlign w:val="center"/>
          </w:tcPr>
          <w:p w14:paraId="1FF40ECB" w14:textId="77777777" w:rsidR="008F324D" w:rsidRPr="00430956" w:rsidRDefault="008F324D" w:rsidP="004562CC">
            <w:pPr>
              <w:spacing w:before="120" w:line="240" w:lineRule="auto"/>
              <w:ind w:firstLine="0"/>
              <w:jc w:val="center"/>
              <w:rPr>
                <w:b w:val="0"/>
                <w:sz w:val="22"/>
                <w:szCs w:val="22"/>
              </w:rPr>
            </w:pPr>
          </w:p>
        </w:tc>
        <w:tc>
          <w:tcPr>
            <w:tcW w:w="567" w:type="dxa"/>
            <w:tcBorders>
              <w:bottom w:val="single" w:sz="4" w:space="0" w:color="auto"/>
            </w:tcBorders>
            <w:shd w:val="clear" w:color="auto" w:fill="auto"/>
            <w:vAlign w:val="center"/>
          </w:tcPr>
          <w:p w14:paraId="70E834FF"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1745FDC5"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73252E07"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45D9080E" w14:textId="77777777" w:rsidTr="004562CC">
        <w:trPr>
          <w:cantSplit/>
          <w:trHeight w:val="1134"/>
        </w:trPr>
        <w:tc>
          <w:tcPr>
            <w:tcW w:w="1101" w:type="dxa"/>
            <w:tcBorders>
              <w:bottom w:val="single" w:sz="4" w:space="0" w:color="auto"/>
            </w:tcBorders>
            <w:shd w:val="clear" w:color="auto" w:fill="auto"/>
            <w:textDirection w:val="btLr"/>
            <w:vAlign w:val="center"/>
          </w:tcPr>
          <w:p w14:paraId="3155952B" w14:textId="77777777" w:rsidR="008F324D" w:rsidRPr="004562CC" w:rsidRDefault="008F324D" w:rsidP="004562CC">
            <w:pPr>
              <w:spacing w:line="240" w:lineRule="auto"/>
              <w:ind w:firstLine="0"/>
              <w:jc w:val="center"/>
              <w:rPr>
                <w:sz w:val="22"/>
                <w:szCs w:val="22"/>
              </w:rPr>
            </w:pPr>
            <w:r w:rsidRPr="004562CC">
              <w:rPr>
                <w:sz w:val="22"/>
                <w:szCs w:val="22"/>
              </w:rPr>
              <w:lastRenderedPageBreak/>
              <w:t>COARI</w:t>
            </w:r>
          </w:p>
        </w:tc>
        <w:tc>
          <w:tcPr>
            <w:tcW w:w="1559" w:type="dxa"/>
            <w:tcBorders>
              <w:bottom w:val="single" w:sz="4" w:space="0" w:color="auto"/>
            </w:tcBorders>
            <w:shd w:val="clear" w:color="auto" w:fill="auto"/>
          </w:tcPr>
          <w:p w14:paraId="3B485E13" w14:textId="77777777" w:rsidR="008F324D" w:rsidRPr="00430956" w:rsidRDefault="008F324D" w:rsidP="004562CC">
            <w:pPr>
              <w:spacing w:before="120" w:line="240" w:lineRule="auto"/>
              <w:ind w:firstLine="0"/>
              <w:rPr>
                <w:b w:val="0"/>
                <w:sz w:val="22"/>
                <w:szCs w:val="22"/>
              </w:rPr>
            </w:pPr>
            <w:r w:rsidRPr="00430956">
              <w:rPr>
                <w:b w:val="0"/>
                <w:sz w:val="22"/>
                <w:szCs w:val="22"/>
              </w:rPr>
              <w:t>Libras</w:t>
            </w:r>
          </w:p>
        </w:tc>
        <w:tc>
          <w:tcPr>
            <w:tcW w:w="1559" w:type="dxa"/>
            <w:tcBorders>
              <w:bottom w:val="single" w:sz="4" w:space="0" w:color="auto"/>
            </w:tcBorders>
            <w:shd w:val="clear" w:color="auto" w:fill="auto"/>
          </w:tcPr>
          <w:p w14:paraId="624DD55E" w14:textId="4ACD53E0" w:rsidR="008A657B" w:rsidRPr="00430956" w:rsidRDefault="009A3E17" w:rsidP="004562CC">
            <w:pPr>
              <w:spacing w:before="120" w:line="240" w:lineRule="auto"/>
              <w:ind w:firstLine="0"/>
              <w:rPr>
                <w:b w:val="0"/>
                <w:sz w:val="22"/>
                <w:szCs w:val="22"/>
              </w:rPr>
            </w:pPr>
            <w:r w:rsidRPr="00430956">
              <w:rPr>
                <w:b w:val="0"/>
                <w:sz w:val="22"/>
                <w:szCs w:val="22"/>
              </w:rPr>
              <w:t>Licenciatura</w:t>
            </w:r>
          </w:p>
          <w:p w14:paraId="5EFF6883" w14:textId="77777777" w:rsidR="008F324D" w:rsidRPr="00430956" w:rsidRDefault="008F324D" w:rsidP="004562CC">
            <w:pPr>
              <w:spacing w:before="120" w:line="240" w:lineRule="auto"/>
              <w:ind w:firstLine="0"/>
              <w:rPr>
                <w:b w:val="0"/>
                <w:sz w:val="22"/>
                <w:szCs w:val="22"/>
              </w:rPr>
            </w:pPr>
            <w:r w:rsidRPr="00430956">
              <w:rPr>
                <w:b w:val="0"/>
                <w:sz w:val="22"/>
                <w:szCs w:val="22"/>
              </w:rPr>
              <w:t>PARFOR</w:t>
            </w:r>
          </w:p>
        </w:tc>
        <w:tc>
          <w:tcPr>
            <w:tcW w:w="709" w:type="dxa"/>
            <w:tcBorders>
              <w:bottom w:val="single" w:sz="4" w:space="0" w:color="auto"/>
            </w:tcBorders>
            <w:shd w:val="clear" w:color="auto" w:fill="auto"/>
          </w:tcPr>
          <w:p w14:paraId="075962FA"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tcBorders>
              <w:bottom w:val="single" w:sz="4" w:space="0" w:color="auto"/>
            </w:tcBorders>
            <w:shd w:val="clear" w:color="auto" w:fill="auto"/>
          </w:tcPr>
          <w:p w14:paraId="0B36CE31" w14:textId="77777777" w:rsidR="008F324D" w:rsidRPr="00430956" w:rsidRDefault="008F324D" w:rsidP="004562CC">
            <w:pPr>
              <w:spacing w:before="120" w:line="240" w:lineRule="auto"/>
              <w:ind w:firstLine="0"/>
              <w:rPr>
                <w:b w:val="0"/>
                <w:sz w:val="22"/>
                <w:szCs w:val="22"/>
              </w:rPr>
            </w:pPr>
            <w:r w:rsidRPr="00430956">
              <w:rPr>
                <w:b w:val="0"/>
                <w:sz w:val="22"/>
                <w:szCs w:val="22"/>
              </w:rPr>
              <w:t>Noturno</w:t>
            </w:r>
          </w:p>
        </w:tc>
        <w:tc>
          <w:tcPr>
            <w:tcW w:w="567" w:type="dxa"/>
            <w:tcBorders>
              <w:bottom w:val="single" w:sz="4" w:space="0" w:color="auto"/>
            </w:tcBorders>
            <w:shd w:val="clear" w:color="auto" w:fill="auto"/>
            <w:vAlign w:val="center"/>
          </w:tcPr>
          <w:p w14:paraId="5090D836" w14:textId="77777777" w:rsidR="008F324D" w:rsidRPr="00430956" w:rsidRDefault="008F324D" w:rsidP="004562CC">
            <w:pPr>
              <w:spacing w:before="120" w:line="240" w:lineRule="auto"/>
              <w:ind w:firstLine="0"/>
              <w:jc w:val="center"/>
              <w:rPr>
                <w:b w:val="0"/>
                <w:sz w:val="22"/>
                <w:szCs w:val="22"/>
              </w:rPr>
            </w:pPr>
          </w:p>
        </w:tc>
        <w:tc>
          <w:tcPr>
            <w:tcW w:w="425" w:type="dxa"/>
            <w:tcBorders>
              <w:bottom w:val="single" w:sz="4" w:space="0" w:color="auto"/>
            </w:tcBorders>
            <w:shd w:val="clear" w:color="auto" w:fill="auto"/>
            <w:vAlign w:val="center"/>
          </w:tcPr>
          <w:p w14:paraId="5FC3621D" w14:textId="77777777" w:rsidR="008F324D" w:rsidRPr="00430956" w:rsidRDefault="008F324D" w:rsidP="004562CC">
            <w:pPr>
              <w:spacing w:before="120" w:line="240" w:lineRule="auto"/>
              <w:ind w:firstLine="0"/>
              <w:jc w:val="center"/>
              <w:rPr>
                <w:b w:val="0"/>
                <w:sz w:val="22"/>
                <w:szCs w:val="22"/>
              </w:rPr>
            </w:pPr>
          </w:p>
        </w:tc>
        <w:tc>
          <w:tcPr>
            <w:tcW w:w="567" w:type="dxa"/>
            <w:tcBorders>
              <w:bottom w:val="single" w:sz="4" w:space="0" w:color="auto"/>
            </w:tcBorders>
            <w:shd w:val="clear" w:color="auto" w:fill="auto"/>
            <w:vAlign w:val="center"/>
          </w:tcPr>
          <w:p w14:paraId="6597CBD9"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0B743175"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0399FF05"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4E2F2836" w14:textId="77777777" w:rsidTr="004562CC">
        <w:trPr>
          <w:trHeight w:val="183"/>
        </w:trPr>
        <w:tc>
          <w:tcPr>
            <w:tcW w:w="1101" w:type="dxa"/>
            <w:vMerge w:val="restart"/>
            <w:shd w:val="clear" w:color="auto" w:fill="auto"/>
            <w:textDirection w:val="btLr"/>
            <w:vAlign w:val="center"/>
          </w:tcPr>
          <w:p w14:paraId="3216E57E" w14:textId="77777777" w:rsidR="008F324D" w:rsidRPr="004562CC" w:rsidRDefault="008F324D" w:rsidP="004562CC">
            <w:pPr>
              <w:spacing w:line="240" w:lineRule="auto"/>
              <w:ind w:firstLine="0"/>
              <w:jc w:val="center"/>
              <w:rPr>
                <w:sz w:val="22"/>
                <w:szCs w:val="22"/>
              </w:rPr>
            </w:pPr>
            <w:r w:rsidRPr="004562CC">
              <w:rPr>
                <w:sz w:val="22"/>
                <w:szCs w:val="22"/>
              </w:rPr>
              <w:t>MAUÉS</w:t>
            </w:r>
          </w:p>
        </w:tc>
        <w:tc>
          <w:tcPr>
            <w:tcW w:w="1559" w:type="dxa"/>
            <w:shd w:val="clear" w:color="auto" w:fill="auto"/>
          </w:tcPr>
          <w:p w14:paraId="336ED589" w14:textId="77777777" w:rsidR="008F324D" w:rsidRPr="00430956" w:rsidRDefault="008F324D" w:rsidP="004562CC">
            <w:pPr>
              <w:spacing w:before="120" w:line="240" w:lineRule="auto"/>
              <w:ind w:firstLine="0"/>
              <w:rPr>
                <w:b w:val="0"/>
                <w:sz w:val="22"/>
                <w:szCs w:val="22"/>
              </w:rPr>
            </w:pPr>
            <w:r w:rsidRPr="00430956">
              <w:rPr>
                <w:b w:val="0"/>
                <w:sz w:val="22"/>
                <w:szCs w:val="22"/>
              </w:rPr>
              <w:t>Libras</w:t>
            </w:r>
          </w:p>
        </w:tc>
        <w:tc>
          <w:tcPr>
            <w:tcW w:w="1559" w:type="dxa"/>
            <w:shd w:val="clear" w:color="auto" w:fill="auto"/>
          </w:tcPr>
          <w:p w14:paraId="3E02BC8A" w14:textId="1D9336AE" w:rsidR="008A657B" w:rsidRPr="00430956" w:rsidRDefault="009A3E17" w:rsidP="004562CC">
            <w:pPr>
              <w:spacing w:before="120" w:line="240" w:lineRule="auto"/>
              <w:ind w:firstLine="0"/>
              <w:rPr>
                <w:b w:val="0"/>
                <w:sz w:val="22"/>
                <w:szCs w:val="22"/>
              </w:rPr>
            </w:pPr>
            <w:r w:rsidRPr="00430956">
              <w:rPr>
                <w:b w:val="0"/>
                <w:sz w:val="22"/>
                <w:szCs w:val="22"/>
              </w:rPr>
              <w:t>Licenciatura</w:t>
            </w:r>
          </w:p>
          <w:p w14:paraId="0A07D6D3" w14:textId="77777777" w:rsidR="008F324D" w:rsidRPr="00430956" w:rsidRDefault="008F324D"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69C90436"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5FB38839" w14:textId="77777777" w:rsidR="008F324D" w:rsidRPr="00430956" w:rsidRDefault="008F324D" w:rsidP="004562CC">
            <w:pPr>
              <w:spacing w:before="120" w:line="240" w:lineRule="auto"/>
              <w:ind w:firstLine="0"/>
              <w:rPr>
                <w:b w:val="0"/>
                <w:sz w:val="22"/>
                <w:szCs w:val="22"/>
              </w:rPr>
            </w:pPr>
            <w:r w:rsidRPr="00430956">
              <w:rPr>
                <w:b w:val="0"/>
                <w:sz w:val="22"/>
                <w:szCs w:val="22"/>
              </w:rPr>
              <w:t>Noturno</w:t>
            </w:r>
          </w:p>
        </w:tc>
        <w:tc>
          <w:tcPr>
            <w:tcW w:w="567" w:type="dxa"/>
            <w:shd w:val="clear" w:color="auto" w:fill="auto"/>
            <w:vAlign w:val="center"/>
          </w:tcPr>
          <w:p w14:paraId="057DCF2C" w14:textId="77777777" w:rsidR="008F324D" w:rsidRPr="00430956" w:rsidRDefault="008F324D" w:rsidP="004562CC">
            <w:pPr>
              <w:spacing w:before="120" w:line="240" w:lineRule="auto"/>
              <w:ind w:firstLine="0"/>
              <w:jc w:val="center"/>
              <w:rPr>
                <w:b w:val="0"/>
                <w:sz w:val="22"/>
                <w:szCs w:val="22"/>
              </w:rPr>
            </w:pPr>
          </w:p>
        </w:tc>
        <w:tc>
          <w:tcPr>
            <w:tcW w:w="425" w:type="dxa"/>
            <w:shd w:val="clear" w:color="auto" w:fill="auto"/>
            <w:vAlign w:val="center"/>
          </w:tcPr>
          <w:p w14:paraId="46818401" w14:textId="77777777" w:rsidR="008F324D" w:rsidRPr="00430956" w:rsidRDefault="008F324D" w:rsidP="004562CC">
            <w:pPr>
              <w:spacing w:before="120" w:line="240" w:lineRule="auto"/>
              <w:ind w:firstLine="0"/>
              <w:jc w:val="center"/>
              <w:rPr>
                <w:b w:val="0"/>
                <w:sz w:val="22"/>
                <w:szCs w:val="22"/>
              </w:rPr>
            </w:pPr>
          </w:p>
        </w:tc>
        <w:tc>
          <w:tcPr>
            <w:tcW w:w="567" w:type="dxa"/>
            <w:shd w:val="clear" w:color="auto" w:fill="auto"/>
            <w:vAlign w:val="center"/>
          </w:tcPr>
          <w:p w14:paraId="71B1FCF7"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5442916E"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18D212FD"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6AFBCF84" w14:textId="77777777" w:rsidTr="004562CC">
        <w:trPr>
          <w:trHeight w:val="183"/>
        </w:trPr>
        <w:tc>
          <w:tcPr>
            <w:tcW w:w="1101" w:type="dxa"/>
            <w:vMerge/>
            <w:tcBorders>
              <w:bottom w:val="single" w:sz="4" w:space="0" w:color="auto"/>
            </w:tcBorders>
            <w:shd w:val="clear" w:color="auto" w:fill="auto"/>
            <w:vAlign w:val="center"/>
          </w:tcPr>
          <w:p w14:paraId="02267138" w14:textId="77777777" w:rsidR="008F324D" w:rsidRPr="004562CC" w:rsidRDefault="008F324D" w:rsidP="004562CC">
            <w:pPr>
              <w:spacing w:line="240" w:lineRule="auto"/>
              <w:ind w:firstLine="0"/>
              <w:jc w:val="center"/>
              <w:rPr>
                <w:sz w:val="22"/>
                <w:szCs w:val="22"/>
              </w:rPr>
            </w:pPr>
          </w:p>
        </w:tc>
        <w:tc>
          <w:tcPr>
            <w:tcW w:w="1559" w:type="dxa"/>
            <w:tcBorders>
              <w:bottom w:val="single" w:sz="4" w:space="0" w:color="auto"/>
            </w:tcBorders>
            <w:shd w:val="clear" w:color="auto" w:fill="auto"/>
          </w:tcPr>
          <w:p w14:paraId="17D21D68" w14:textId="77777777" w:rsidR="008F324D" w:rsidRPr="00430956" w:rsidRDefault="008F324D" w:rsidP="004562CC">
            <w:pPr>
              <w:spacing w:before="120" w:line="240" w:lineRule="auto"/>
              <w:ind w:firstLine="0"/>
              <w:rPr>
                <w:b w:val="0"/>
                <w:sz w:val="22"/>
                <w:szCs w:val="22"/>
              </w:rPr>
            </w:pPr>
            <w:r w:rsidRPr="00430956">
              <w:rPr>
                <w:b w:val="0"/>
                <w:sz w:val="22"/>
                <w:szCs w:val="22"/>
              </w:rPr>
              <w:t>2ª.Licenciatura em Matemática – PARFOR</w:t>
            </w:r>
          </w:p>
        </w:tc>
        <w:tc>
          <w:tcPr>
            <w:tcW w:w="1559" w:type="dxa"/>
            <w:tcBorders>
              <w:bottom w:val="single" w:sz="4" w:space="0" w:color="auto"/>
            </w:tcBorders>
            <w:shd w:val="clear" w:color="auto" w:fill="auto"/>
          </w:tcPr>
          <w:p w14:paraId="72BECAC4" w14:textId="6E0E4356" w:rsidR="00236B6D" w:rsidRPr="00430956" w:rsidRDefault="009A3E17" w:rsidP="004562CC">
            <w:pPr>
              <w:spacing w:before="120" w:line="240" w:lineRule="auto"/>
              <w:ind w:firstLine="0"/>
              <w:rPr>
                <w:b w:val="0"/>
                <w:sz w:val="22"/>
                <w:szCs w:val="22"/>
              </w:rPr>
            </w:pPr>
            <w:r w:rsidRPr="00430956">
              <w:rPr>
                <w:b w:val="0"/>
                <w:sz w:val="22"/>
                <w:szCs w:val="22"/>
              </w:rPr>
              <w:t>Licenciatura</w:t>
            </w:r>
          </w:p>
          <w:p w14:paraId="1C75A396" w14:textId="77777777" w:rsidR="008F324D" w:rsidRPr="00430956" w:rsidRDefault="008F324D" w:rsidP="004562CC">
            <w:pPr>
              <w:spacing w:before="120" w:line="240" w:lineRule="auto"/>
              <w:ind w:firstLine="0"/>
              <w:rPr>
                <w:b w:val="0"/>
                <w:sz w:val="22"/>
                <w:szCs w:val="22"/>
              </w:rPr>
            </w:pPr>
            <w:r w:rsidRPr="00430956">
              <w:rPr>
                <w:b w:val="0"/>
                <w:sz w:val="22"/>
                <w:szCs w:val="22"/>
              </w:rPr>
              <w:t>PARFOR</w:t>
            </w:r>
          </w:p>
        </w:tc>
        <w:tc>
          <w:tcPr>
            <w:tcW w:w="709" w:type="dxa"/>
            <w:tcBorders>
              <w:bottom w:val="single" w:sz="4" w:space="0" w:color="auto"/>
            </w:tcBorders>
            <w:shd w:val="clear" w:color="auto" w:fill="auto"/>
          </w:tcPr>
          <w:p w14:paraId="681177FF"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tcBorders>
              <w:bottom w:val="single" w:sz="4" w:space="0" w:color="auto"/>
            </w:tcBorders>
            <w:shd w:val="clear" w:color="auto" w:fill="auto"/>
          </w:tcPr>
          <w:p w14:paraId="01356EEC" w14:textId="77777777" w:rsidR="008F324D" w:rsidRPr="00430956" w:rsidRDefault="008F324D" w:rsidP="004562CC">
            <w:pPr>
              <w:spacing w:before="120" w:line="240" w:lineRule="auto"/>
              <w:ind w:firstLine="0"/>
              <w:rPr>
                <w:b w:val="0"/>
                <w:sz w:val="22"/>
                <w:szCs w:val="22"/>
              </w:rPr>
            </w:pPr>
            <w:r w:rsidRPr="00430956">
              <w:rPr>
                <w:b w:val="0"/>
                <w:sz w:val="22"/>
                <w:szCs w:val="22"/>
              </w:rPr>
              <w:t>Integral</w:t>
            </w:r>
          </w:p>
        </w:tc>
        <w:tc>
          <w:tcPr>
            <w:tcW w:w="567" w:type="dxa"/>
            <w:tcBorders>
              <w:bottom w:val="single" w:sz="4" w:space="0" w:color="auto"/>
            </w:tcBorders>
            <w:shd w:val="clear" w:color="auto" w:fill="auto"/>
            <w:vAlign w:val="center"/>
          </w:tcPr>
          <w:p w14:paraId="79ECFBD1" w14:textId="77777777" w:rsidR="008F324D" w:rsidRPr="00430956" w:rsidRDefault="008F324D" w:rsidP="004562CC">
            <w:pPr>
              <w:spacing w:before="120" w:line="240" w:lineRule="auto"/>
              <w:ind w:firstLine="0"/>
              <w:jc w:val="center"/>
              <w:rPr>
                <w:b w:val="0"/>
                <w:sz w:val="22"/>
                <w:szCs w:val="22"/>
              </w:rPr>
            </w:pPr>
          </w:p>
        </w:tc>
        <w:tc>
          <w:tcPr>
            <w:tcW w:w="425" w:type="dxa"/>
            <w:tcBorders>
              <w:bottom w:val="single" w:sz="4" w:space="0" w:color="auto"/>
            </w:tcBorders>
            <w:shd w:val="clear" w:color="auto" w:fill="auto"/>
            <w:vAlign w:val="center"/>
          </w:tcPr>
          <w:p w14:paraId="138587F3" w14:textId="77777777" w:rsidR="008F324D" w:rsidRPr="00430956" w:rsidRDefault="008F324D" w:rsidP="004562CC">
            <w:pPr>
              <w:spacing w:before="120" w:line="240" w:lineRule="auto"/>
              <w:ind w:firstLine="0"/>
              <w:jc w:val="center"/>
              <w:rPr>
                <w:b w:val="0"/>
                <w:sz w:val="22"/>
                <w:szCs w:val="22"/>
              </w:rPr>
            </w:pPr>
          </w:p>
        </w:tc>
        <w:tc>
          <w:tcPr>
            <w:tcW w:w="567" w:type="dxa"/>
            <w:tcBorders>
              <w:bottom w:val="single" w:sz="4" w:space="0" w:color="auto"/>
            </w:tcBorders>
            <w:shd w:val="clear" w:color="auto" w:fill="auto"/>
            <w:vAlign w:val="center"/>
          </w:tcPr>
          <w:p w14:paraId="04BD406F"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6B5D9CEA"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0159BEDD"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1AE270FB" w14:textId="77777777" w:rsidTr="004562CC">
        <w:trPr>
          <w:trHeight w:val="183"/>
        </w:trPr>
        <w:tc>
          <w:tcPr>
            <w:tcW w:w="1101" w:type="dxa"/>
            <w:vMerge w:val="restart"/>
            <w:shd w:val="clear" w:color="auto" w:fill="auto"/>
            <w:textDirection w:val="btLr"/>
            <w:vAlign w:val="center"/>
          </w:tcPr>
          <w:p w14:paraId="5954F3BD" w14:textId="77777777" w:rsidR="008F324D" w:rsidRPr="004562CC" w:rsidRDefault="008F324D" w:rsidP="004562CC">
            <w:pPr>
              <w:spacing w:line="240" w:lineRule="auto"/>
              <w:ind w:firstLine="0"/>
              <w:jc w:val="center"/>
              <w:rPr>
                <w:sz w:val="22"/>
                <w:szCs w:val="22"/>
              </w:rPr>
            </w:pPr>
            <w:r w:rsidRPr="004562CC">
              <w:rPr>
                <w:sz w:val="22"/>
                <w:szCs w:val="22"/>
              </w:rPr>
              <w:t>TABATINGA</w:t>
            </w:r>
          </w:p>
        </w:tc>
        <w:tc>
          <w:tcPr>
            <w:tcW w:w="1559" w:type="dxa"/>
            <w:shd w:val="clear" w:color="auto" w:fill="auto"/>
          </w:tcPr>
          <w:p w14:paraId="2B17778C" w14:textId="77777777" w:rsidR="008F324D" w:rsidRPr="00430956" w:rsidRDefault="008F324D" w:rsidP="004562CC">
            <w:pPr>
              <w:spacing w:before="120" w:line="240" w:lineRule="auto"/>
              <w:ind w:firstLine="0"/>
              <w:rPr>
                <w:b w:val="0"/>
                <w:sz w:val="22"/>
                <w:szCs w:val="22"/>
              </w:rPr>
            </w:pPr>
            <w:r w:rsidRPr="00430956">
              <w:rPr>
                <w:b w:val="0"/>
                <w:sz w:val="22"/>
                <w:szCs w:val="22"/>
              </w:rPr>
              <w:t>Libras</w:t>
            </w:r>
          </w:p>
        </w:tc>
        <w:tc>
          <w:tcPr>
            <w:tcW w:w="1559" w:type="dxa"/>
            <w:shd w:val="clear" w:color="auto" w:fill="auto"/>
          </w:tcPr>
          <w:p w14:paraId="3E520030" w14:textId="3620B8EC" w:rsidR="008A657B" w:rsidRPr="00430956" w:rsidRDefault="009A3E17" w:rsidP="004562CC">
            <w:pPr>
              <w:spacing w:before="120" w:line="240" w:lineRule="auto"/>
              <w:ind w:firstLine="0"/>
              <w:rPr>
                <w:b w:val="0"/>
                <w:sz w:val="22"/>
                <w:szCs w:val="22"/>
              </w:rPr>
            </w:pPr>
            <w:r w:rsidRPr="00430956">
              <w:rPr>
                <w:b w:val="0"/>
                <w:sz w:val="22"/>
                <w:szCs w:val="22"/>
              </w:rPr>
              <w:t>Licenciatura</w:t>
            </w:r>
          </w:p>
          <w:p w14:paraId="6ADE1278" w14:textId="77777777" w:rsidR="008F324D" w:rsidRPr="00430956" w:rsidRDefault="008F324D" w:rsidP="004562CC">
            <w:pPr>
              <w:spacing w:before="120" w:line="240" w:lineRule="auto"/>
              <w:ind w:firstLine="0"/>
              <w:rPr>
                <w:b w:val="0"/>
                <w:sz w:val="22"/>
                <w:szCs w:val="22"/>
              </w:rPr>
            </w:pPr>
            <w:r w:rsidRPr="00430956">
              <w:rPr>
                <w:b w:val="0"/>
                <w:sz w:val="22"/>
                <w:szCs w:val="22"/>
              </w:rPr>
              <w:t>PARFOR</w:t>
            </w:r>
          </w:p>
        </w:tc>
        <w:tc>
          <w:tcPr>
            <w:tcW w:w="709" w:type="dxa"/>
            <w:shd w:val="clear" w:color="auto" w:fill="auto"/>
          </w:tcPr>
          <w:p w14:paraId="6477680C"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tcPr>
          <w:p w14:paraId="53DF8846" w14:textId="77777777" w:rsidR="008F324D" w:rsidRPr="00430956" w:rsidRDefault="008F324D" w:rsidP="004562CC">
            <w:pPr>
              <w:spacing w:before="120" w:line="240" w:lineRule="auto"/>
              <w:ind w:firstLine="0"/>
              <w:rPr>
                <w:b w:val="0"/>
                <w:sz w:val="22"/>
                <w:szCs w:val="22"/>
              </w:rPr>
            </w:pPr>
            <w:r w:rsidRPr="00430956">
              <w:rPr>
                <w:b w:val="0"/>
                <w:sz w:val="22"/>
                <w:szCs w:val="22"/>
              </w:rPr>
              <w:t>Noturno</w:t>
            </w:r>
          </w:p>
        </w:tc>
        <w:tc>
          <w:tcPr>
            <w:tcW w:w="567" w:type="dxa"/>
            <w:shd w:val="clear" w:color="auto" w:fill="auto"/>
            <w:vAlign w:val="center"/>
          </w:tcPr>
          <w:p w14:paraId="417BBF32" w14:textId="77777777" w:rsidR="008F324D" w:rsidRPr="00430956" w:rsidRDefault="008F324D" w:rsidP="004562CC">
            <w:pPr>
              <w:spacing w:before="120" w:line="240" w:lineRule="auto"/>
              <w:ind w:firstLine="0"/>
              <w:jc w:val="center"/>
              <w:rPr>
                <w:b w:val="0"/>
                <w:sz w:val="22"/>
                <w:szCs w:val="22"/>
              </w:rPr>
            </w:pPr>
          </w:p>
        </w:tc>
        <w:tc>
          <w:tcPr>
            <w:tcW w:w="425" w:type="dxa"/>
            <w:shd w:val="clear" w:color="auto" w:fill="auto"/>
            <w:vAlign w:val="center"/>
          </w:tcPr>
          <w:p w14:paraId="4362ABDE" w14:textId="77777777" w:rsidR="008F324D" w:rsidRPr="00430956" w:rsidRDefault="008F324D" w:rsidP="004562CC">
            <w:pPr>
              <w:spacing w:before="120" w:line="240" w:lineRule="auto"/>
              <w:ind w:firstLine="0"/>
              <w:jc w:val="center"/>
              <w:rPr>
                <w:b w:val="0"/>
                <w:sz w:val="22"/>
                <w:szCs w:val="22"/>
              </w:rPr>
            </w:pPr>
          </w:p>
        </w:tc>
        <w:tc>
          <w:tcPr>
            <w:tcW w:w="567" w:type="dxa"/>
            <w:shd w:val="clear" w:color="auto" w:fill="auto"/>
            <w:vAlign w:val="center"/>
          </w:tcPr>
          <w:p w14:paraId="3B684129"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29988FBF"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5CCF61A9"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12E527E8" w14:textId="77777777" w:rsidTr="004562CC">
        <w:trPr>
          <w:trHeight w:val="183"/>
        </w:trPr>
        <w:tc>
          <w:tcPr>
            <w:tcW w:w="1101" w:type="dxa"/>
            <w:vMerge/>
            <w:tcBorders>
              <w:bottom w:val="single" w:sz="4" w:space="0" w:color="auto"/>
            </w:tcBorders>
            <w:shd w:val="clear" w:color="auto" w:fill="auto"/>
            <w:vAlign w:val="center"/>
          </w:tcPr>
          <w:p w14:paraId="7C1505D3" w14:textId="77777777" w:rsidR="008F324D" w:rsidRPr="004562CC" w:rsidRDefault="008F324D" w:rsidP="004562CC">
            <w:pPr>
              <w:spacing w:line="240" w:lineRule="auto"/>
              <w:ind w:firstLine="0"/>
              <w:jc w:val="center"/>
              <w:rPr>
                <w:sz w:val="22"/>
                <w:szCs w:val="22"/>
              </w:rPr>
            </w:pPr>
          </w:p>
        </w:tc>
        <w:tc>
          <w:tcPr>
            <w:tcW w:w="1559" w:type="dxa"/>
            <w:tcBorders>
              <w:bottom w:val="single" w:sz="4" w:space="0" w:color="auto"/>
            </w:tcBorders>
            <w:shd w:val="clear" w:color="auto" w:fill="auto"/>
            <w:vAlign w:val="center"/>
          </w:tcPr>
          <w:p w14:paraId="4D8D7C24" w14:textId="77777777" w:rsidR="008F324D" w:rsidRPr="00430956" w:rsidRDefault="008F324D" w:rsidP="004562CC">
            <w:pPr>
              <w:spacing w:before="120" w:line="240" w:lineRule="auto"/>
              <w:ind w:firstLine="0"/>
              <w:rPr>
                <w:b w:val="0"/>
                <w:sz w:val="22"/>
                <w:szCs w:val="22"/>
              </w:rPr>
            </w:pPr>
            <w:r w:rsidRPr="00430956">
              <w:rPr>
                <w:b w:val="0"/>
                <w:sz w:val="22"/>
                <w:szCs w:val="22"/>
              </w:rPr>
              <w:t>2ª.Licenciatura em Matemática – PARFOR</w:t>
            </w:r>
          </w:p>
        </w:tc>
        <w:tc>
          <w:tcPr>
            <w:tcW w:w="1559" w:type="dxa"/>
            <w:tcBorders>
              <w:bottom w:val="single" w:sz="4" w:space="0" w:color="auto"/>
            </w:tcBorders>
            <w:shd w:val="clear" w:color="auto" w:fill="auto"/>
            <w:vAlign w:val="center"/>
          </w:tcPr>
          <w:p w14:paraId="47E06119" w14:textId="117381EF" w:rsidR="008A657B" w:rsidRPr="00430956" w:rsidRDefault="009A3E17" w:rsidP="004562CC">
            <w:pPr>
              <w:spacing w:before="120" w:line="240" w:lineRule="auto"/>
              <w:ind w:firstLine="0"/>
              <w:jc w:val="center"/>
              <w:rPr>
                <w:b w:val="0"/>
                <w:sz w:val="22"/>
                <w:szCs w:val="22"/>
              </w:rPr>
            </w:pPr>
            <w:r w:rsidRPr="00430956">
              <w:rPr>
                <w:b w:val="0"/>
                <w:sz w:val="22"/>
                <w:szCs w:val="22"/>
              </w:rPr>
              <w:t>Licenciatura</w:t>
            </w:r>
          </w:p>
          <w:p w14:paraId="05F9C4C4"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PARFOR</w:t>
            </w:r>
          </w:p>
        </w:tc>
        <w:tc>
          <w:tcPr>
            <w:tcW w:w="709" w:type="dxa"/>
            <w:tcBorders>
              <w:bottom w:val="single" w:sz="4" w:space="0" w:color="auto"/>
            </w:tcBorders>
            <w:shd w:val="clear" w:color="auto" w:fill="auto"/>
            <w:vAlign w:val="center"/>
          </w:tcPr>
          <w:p w14:paraId="59FE4E05"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tcBorders>
              <w:bottom w:val="single" w:sz="4" w:space="0" w:color="auto"/>
            </w:tcBorders>
            <w:shd w:val="clear" w:color="auto" w:fill="auto"/>
            <w:vAlign w:val="center"/>
          </w:tcPr>
          <w:p w14:paraId="0C040636"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Integral</w:t>
            </w:r>
          </w:p>
        </w:tc>
        <w:tc>
          <w:tcPr>
            <w:tcW w:w="567" w:type="dxa"/>
            <w:tcBorders>
              <w:bottom w:val="single" w:sz="4" w:space="0" w:color="auto"/>
            </w:tcBorders>
            <w:shd w:val="clear" w:color="auto" w:fill="auto"/>
            <w:vAlign w:val="center"/>
          </w:tcPr>
          <w:p w14:paraId="116F0AC7" w14:textId="77777777" w:rsidR="008F324D" w:rsidRPr="00430956" w:rsidRDefault="008F324D" w:rsidP="004562CC">
            <w:pPr>
              <w:spacing w:before="120" w:line="240" w:lineRule="auto"/>
              <w:ind w:firstLine="0"/>
              <w:jc w:val="center"/>
              <w:rPr>
                <w:b w:val="0"/>
                <w:sz w:val="22"/>
                <w:szCs w:val="22"/>
              </w:rPr>
            </w:pPr>
          </w:p>
        </w:tc>
        <w:tc>
          <w:tcPr>
            <w:tcW w:w="425" w:type="dxa"/>
            <w:tcBorders>
              <w:bottom w:val="single" w:sz="4" w:space="0" w:color="auto"/>
            </w:tcBorders>
            <w:shd w:val="clear" w:color="auto" w:fill="auto"/>
            <w:vAlign w:val="center"/>
          </w:tcPr>
          <w:p w14:paraId="6BFD40DE"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6DAE76E9"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5914C8FF"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0D6FBE53"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0A375356" w14:textId="77777777" w:rsidTr="004562CC">
        <w:trPr>
          <w:trHeight w:val="183"/>
        </w:trPr>
        <w:tc>
          <w:tcPr>
            <w:tcW w:w="1101" w:type="dxa"/>
            <w:vMerge w:val="restart"/>
            <w:shd w:val="clear" w:color="auto" w:fill="auto"/>
            <w:textDirection w:val="btLr"/>
            <w:vAlign w:val="center"/>
          </w:tcPr>
          <w:p w14:paraId="7C38BA22" w14:textId="77777777" w:rsidR="008F324D" w:rsidRPr="004562CC" w:rsidRDefault="008F324D" w:rsidP="004562CC">
            <w:pPr>
              <w:spacing w:line="240" w:lineRule="auto"/>
              <w:ind w:firstLine="0"/>
              <w:jc w:val="center"/>
              <w:rPr>
                <w:sz w:val="22"/>
                <w:szCs w:val="22"/>
              </w:rPr>
            </w:pPr>
            <w:r w:rsidRPr="004562CC">
              <w:rPr>
                <w:sz w:val="22"/>
                <w:szCs w:val="22"/>
              </w:rPr>
              <w:t>HUMAITÁ</w:t>
            </w:r>
          </w:p>
        </w:tc>
        <w:tc>
          <w:tcPr>
            <w:tcW w:w="1559" w:type="dxa"/>
            <w:shd w:val="clear" w:color="auto" w:fill="auto"/>
            <w:vAlign w:val="center"/>
          </w:tcPr>
          <w:p w14:paraId="274995CD" w14:textId="77777777" w:rsidR="008F324D" w:rsidRPr="00430956" w:rsidRDefault="008F324D" w:rsidP="004562CC">
            <w:pPr>
              <w:spacing w:before="120" w:line="240" w:lineRule="auto"/>
              <w:ind w:firstLine="0"/>
              <w:rPr>
                <w:b w:val="0"/>
                <w:sz w:val="22"/>
                <w:szCs w:val="22"/>
              </w:rPr>
            </w:pPr>
            <w:r w:rsidRPr="00430956">
              <w:rPr>
                <w:b w:val="0"/>
                <w:sz w:val="22"/>
                <w:szCs w:val="22"/>
              </w:rPr>
              <w:t>Libras</w:t>
            </w:r>
          </w:p>
        </w:tc>
        <w:tc>
          <w:tcPr>
            <w:tcW w:w="1559" w:type="dxa"/>
            <w:shd w:val="clear" w:color="auto" w:fill="auto"/>
            <w:vAlign w:val="center"/>
          </w:tcPr>
          <w:p w14:paraId="4D049F3B" w14:textId="690F6F34" w:rsidR="008A657B" w:rsidRPr="00430956" w:rsidRDefault="008F324D" w:rsidP="004562CC">
            <w:pPr>
              <w:spacing w:before="120" w:line="240" w:lineRule="auto"/>
              <w:ind w:firstLine="0"/>
              <w:jc w:val="center"/>
              <w:rPr>
                <w:b w:val="0"/>
                <w:sz w:val="22"/>
                <w:szCs w:val="22"/>
              </w:rPr>
            </w:pPr>
            <w:r w:rsidRPr="00430956">
              <w:rPr>
                <w:b w:val="0"/>
                <w:sz w:val="22"/>
                <w:szCs w:val="22"/>
              </w:rPr>
              <w:t>Licenciatu</w:t>
            </w:r>
            <w:r w:rsidR="009A3E17" w:rsidRPr="00430956">
              <w:rPr>
                <w:b w:val="0"/>
                <w:sz w:val="22"/>
                <w:szCs w:val="22"/>
              </w:rPr>
              <w:t>ra</w:t>
            </w:r>
          </w:p>
          <w:p w14:paraId="455D7865"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PARFOR</w:t>
            </w:r>
          </w:p>
        </w:tc>
        <w:tc>
          <w:tcPr>
            <w:tcW w:w="709" w:type="dxa"/>
            <w:shd w:val="clear" w:color="auto" w:fill="auto"/>
            <w:vAlign w:val="center"/>
          </w:tcPr>
          <w:p w14:paraId="2DE08BFD"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vAlign w:val="center"/>
          </w:tcPr>
          <w:p w14:paraId="1A6745D3"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Noturno</w:t>
            </w:r>
          </w:p>
        </w:tc>
        <w:tc>
          <w:tcPr>
            <w:tcW w:w="567" w:type="dxa"/>
            <w:shd w:val="clear" w:color="auto" w:fill="auto"/>
            <w:vAlign w:val="center"/>
          </w:tcPr>
          <w:p w14:paraId="06EE6C20" w14:textId="77777777" w:rsidR="008F324D" w:rsidRPr="00430956" w:rsidRDefault="008F324D" w:rsidP="004562CC">
            <w:pPr>
              <w:spacing w:before="120" w:line="240" w:lineRule="auto"/>
              <w:ind w:firstLine="0"/>
              <w:jc w:val="center"/>
              <w:rPr>
                <w:b w:val="0"/>
                <w:sz w:val="22"/>
                <w:szCs w:val="22"/>
              </w:rPr>
            </w:pPr>
          </w:p>
        </w:tc>
        <w:tc>
          <w:tcPr>
            <w:tcW w:w="425" w:type="dxa"/>
            <w:shd w:val="clear" w:color="auto" w:fill="auto"/>
            <w:vAlign w:val="center"/>
          </w:tcPr>
          <w:p w14:paraId="03B6AB25" w14:textId="77777777" w:rsidR="008F324D" w:rsidRPr="00430956" w:rsidRDefault="008F324D" w:rsidP="004562CC">
            <w:pPr>
              <w:spacing w:before="120" w:line="240" w:lineRule="auto"/>
              <w:ind w:firstLine="0"/>
              <w:jc w:val="center"/>
              <w:rPr>
                <w:b w:val="0"/>
                <w:sz w:val="22"/>
                <w:szCs w:val="22"/>
              </w:rPr>
            </w:pPr>
          </w:p>
        </w:tc>
        <w:tc>
          <w:tcPr>
            <w:tcW w:w="567" w:type="dxa"/>
            <w:shd w:val="clear" w:color="auto" w:fill="auto"/>
            <w:vAlign w:val="center"/>
          </w:tcPr>
          <w:p w14:paraId="11D061AB"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023F8B95"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5ADA77EB"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07FC8D13" w14:textId="77777777" w:rsidTr="004562CC">
        <w:trPr>
          <w:trHeight w:val="907"/>
        </w:trPr>
        <w:tc>
          <w:tcPr>
            <w:tcW w:w="1101" w:type="dxa"/>
            <w:vMerge/>
            <w:tcBorders>
              <w:bottom w:val="single" w:sz="4" w:space="0" w:color="auto"/>
            </w:tcBorders>
            <w:shd w:val="clear" w:color="auto" w:fill="auto"/>
            <w:vAlign w:val="center"/>
          </w:tcPr>
          <w:p w14:paraId="0784B003" w14:textId="77777777" w:rsidR="008F324D" w:rsidRPr="004562CC" w:rsidRDefault="008F324D" w:rsidP="004562CC">
            <w:pPr>
              <w:spacing w:line="240" w:lineRule="auto"/>
              <w:ind w:firstLine="0"/>
              <w:jc w:val="center"/>
              <w:rPr>
                <w:sz w:val="22"/>
                <w:szCs w:val="22"/>
                <w:highlight w:val="yellow"/>
              </w:rPr>
            </w:pPr>
          </w:p>
        </w:tc>
        <w:tc>
          <w:tcPr>
            <w:tcW w:w="1559" w:type="dxa"/>
            <w:tcBorders>
              <w:bottom w:val="single" w:sz="4" w:space="0" w:color="auto"/>
            </w:tcBorders>
            <w:shd w:val="clear" w:color="auto" w:fill="auto"/>
            <w:vAlign w:val="center"/>
          </w:tcPr>
          <w:p w14:paraId="08610530" w14:textId="77777777" w:rsidR="008F324D" w:rsidRPr="00430956" w:rsidRDefault="008F324D" w:rsidP="004562CC">
            <w:pPr>
              <w:spacing w:before="120" w:line="240" w:lineRule="auto"/>
              <w:ind w:firstLine="0"/>
              <w:rPr>
                <w:b w:val="0"/>
                <w:sz w:val="22"/>
                <w:szCs w:val="22"/>
              </w:rPr>
            </w:pPr>
            <w:r w:rsidRPr="00430956">
              <w:rPr>
                <w:b w:val="0"/>
                <w:sz w:val="22"/>
                <w:szCs w:val="22"/>
              </w:rPr>
              <w:t>Licenciatura Intercultural Indígena</w:t>
            </w:r>
          </w:p>
        </w:tc>
        <w:tc>
          <w:tcPr>
            <w:tcW w:w="1559" w:type="dxa"/>
            <w:tcBorders>
              <w:bottom w:val="single" w:sz="4" w:space="0" w:color="auto"/>
            </w:tcBorders>
            <w:shd w:val="clear" w:color="auto" w:fill="auto"/>
            <w:vAlign w:val="center"/>
          </w:tcPr>
          <w:p w14:paraId="0D10A85B"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Licenciatura</w:t>
            </w:r>
          </w:p>
        </w:tc>
        <w:tc>
          <w:tcPr>
            <w:tcW w:w="709" w:type="dxa"/>
            <w:tcBorders>
              <w:bottom w:val="single" w:sz="4" w:space="0" w:color="auto"/>
            </w:tcBorders>
            <w:shd w:val="clear" w:color="auto" w:fill="auto"/>
            <w:vAlign w:val="center"/>
          </w:tcPr>
          <w:p w14:paraId="53175B16"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tcBorders>
              <w:bottom w:val="single" w:sz="4" w:space="0" w:color="auto"/>
            </w:tcBorders>
            <w:shd w:val="clear" w:color="auto" w:fill="auto"/>
            <w:vAlign w:val="center"/>
          </w:tcPr>
          <w:p w14:paraId="420E4564"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Diurno</w:t>
            </w:r>
          </w:p>
        </w:tc>
        <w:tc>
          <w:tcPr>
            <w:tcW w:w="567" w:type="dxa"/>
            <w:tcBorders>
              <w:bottom w:val="single" w:sz="4" w:space="0" w:color="auto"/>
            </w:tcBorders>
            <w:shd w:val="clear" w:color="auto" w:fill="auto"/>
            <w:vAlign w:val="center"/>
          </w:tcPr>
          <w:p w14:paraId="3888E478" w14:textId="77777777" w:rsidR="008F324D" w:rsidRPr="00430956" w:rsidRDefault="008F324D" w:rsidP="004562CC">
            <w:pPr>
              <w:spacing w:before="120" w:line="240" w:lineRule="auto"/>
              <w:ind w:firstLine="0"/>
              <w:jc w:val="center"/>
              <w:rPr>
                <w:b w:val="0"/>
                <w:sz w:val="22"/>
                <w:szCs w:val="22"/>
              </w:rPr>
            </w:pPr>
          </w:p>
        </w:tc>
        <w:tc>
          <w:tcPr>
            <w:tcW w:w="425" w:type="dxa"/>
            <w:tcBorders>
              <w:bottom w:val="single" w:sz="4" w:space="0" w:color="auto"/>
            </w:tcBorders>
            <w:shd w:val="clear" w:color="auto" w:fill="auto"/>
            <w:vAlign w:val="center"/>
          </w:tcPr>
          <w:p w14:paraId="76B1B2F2" w14:textId="77777777" w:rsidR="008F324D" w:rsidRPr="00430956" w:rsidRDefault="008F324D" w:rsidP="004562CC">
            <w:pPr>
              <w:spacing w:before="120" w:line="240" w:lineRule="auto"/>
              <w:ind w:firstLine="0"/>
              <w:jc w:val="center"/>
              <w:rPr>
                <w:b w:val="0"/>
                <w:sz w:val="22"/>
                <w:szCs w:val="22"/>
              </w:rPr>
            </w:pPr>
          </w:p>
        </w:tc>
        <w:tc>
          <w:tcPr>
            <w:tcW w:w="567" w:type="dxa"/>
            <w:tcBorders>
              <w:bottom w:val="single" w:sz="4" w:space="0" w:color="auto"/>
            </w:tcBorders>
            <w:shd w:val="clear" w:color="auto" w:fill="auto"/>
            <w:vAlign w:val="center"/>
          </w:tcPr>
          <w:p w14:paraId="1A2AE893"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7B291036"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715FEC63"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5749E88A" w14:textId="77777777" w:rsidTr="004562CC">
        <w:trPr>
          <w:cantSplit/>
          <w:trHeight w:val="1258"/>
        </w:trPr>
        <w:tc>
          <w:tcPr>
            <w:tcW w:w="1101" w:type="dxa"/>
            <w:tcBorders>
              <w:bottom w:val="single" w:sz="4" w:space="0" w:color="auto"/>
            </w:tcBorders>
            <w:shd w:val="clear" w:color="auto" w:fill="auto"/>
            <w:textDirection w:val="btLr"/>
            <w:vAlign w:val="center"/>
          </w:tcPr>
          <w:p w14:paraId="7EBCD629" w14:textId="77777777" w:rsidR="008F324D" w:rsidRPr="004562CC" w:rsidRDefault="008F324D" w:rsidP="004562CC">
            <w:pPr>
              <w:spacing w:line="240" w:lineRule="auto"/>
              <w:ind w:firstLine="0"/>
              <w:jc w:val="center"/>
              <w:rPr>
                <w:sz w:val="22"/>
                <w:szCs w:val="22"/>
              </w:rPr>
            </w:pPr>
            <w:r w:rsidRPr="004562CC">
              <w:rPr>
                <w:sz w:val="22"/>
                <w:szCs w:val="22"/>
              </w:rPr>
              <w:t>ITACOATIARA</w:t>
            </w:r>
          </w:p>
        </w:tc>
        <w:tc>
          <w:tcPr>
            <w:tcW w:w="1559" w:type="dxa"/>
            <w:tcBorders>
              <w:bottom w:val="single" w:sz="4" w:space="0" w:color="auto"/>
            </w:tcBorders>
            <w:shd w:val="clear" w:color="auto" w:fill="auto"/>
            <w:vAlign w:val="center"/>
          </w:tcPr>
          <w:p w14:paraId="2D70CEF1" w14:textId="77777777" w:rsidR="008F324D" w:rsidRPr="00430956" w:rsidRDefault="008F324D" w:rsidP="004562CC">
            <w:pPr>
              <w:spacing w:before="120" w:line="240" w:lineRule="auto"/>
              <w:ind w:firstLine="0"/>
              <w:rPr>
                <w:b w:val="0"/>
                <w:sz w:val="22"/>
                <w:szCs w:val="22"/>
              </w:rPr>
            </w:pPr>
            <w:r w:rsidRPr="00430956">
              <w:rPr>
                <w:b w:val="0"/>
                <w:sz w:val="22"/>
                <w:szCs w:val="22"/>
              </w:rPr>
              <w:t>Libras</w:t>
            </w:r>
          </w:p>
        </w:tc>
        <w:tc>
          <w:tcPr>
            <w:tcW w:w="1559" w:type="dxa"/>
            <w:tcBorders>
              <w:bottom w:val="single" w:sz="4" w:space="0" w:color="auto"/>
            </w:tcBorders>
            <w:shd w:val="clear" w:color="auto" w:fill="auto"/>
            <w:vAlign w:val="center"/>
          </w:tcPr>
          <w:p w14:paraId="5BBFCAB1" w14:textId="35E928E8" w:rsidR="008A657B" w:rsidRPr="00430956" w:rsidRDefault="009A3E17" w:rsidP="004562CC">
            <w:pPr>
              <w:spacing w:before="120" w:line="240" w:lineRule="auto"/>
              <w:ind w:firstLine="0"/>
              <w:jc w:val="center"/>
              <w:rPr>
                <w:b w:val="0"/>
                <w:sz w:val="22"/>
                <w:szCs w:val="22"/>
              </w:rPr>
            </w:pPr>
            <w:r w:rsidRPr="00430956">
              <w:rPr>
                <w:b w:val="0"/>
                <w:sz w:val="22"/>
                <w:szCs w:val="22"/>
              </w:rPr>
              <w:t>Licenciatura</w:t>
            </w:r>
          </w:p>
          <w:p w14:paraId="67CFCBA7"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PARFOR</w:t>
            </w:r>
          </w:p>
        </w:tc>
        <w:tc>
          <w:tcPr>
            <w:tcW w:w="709" w:type="dxa"/>
            <w:tcBorders>
              <w:bottom w:val="single" w:sz="4" w:space="0" w:color="auto"/>
            </w:tcBorders>
            <w:shd w:val="clear" w:color="auto" w:fill="auto"/>
            <w:vAlign w:val="center"/>
          </w:tcPr>
          <w:p w14:paraId="29C4C054"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tcBorders>
              <w:bottom w:val="single" w:sz="4" w:space="0" w:color="auto"/>
            </w:tcBorders>
            <w:shd w:val="clear" w:color="auto" w:fill="auto"/>
            <w:vAlign w:val="center"/>
          </w:tcPr>
          <w:p w14:paraId="7C131740"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Noturno</w:t>
            </w:r>
          </w:p>
        </w:tc>
        <w:tc>
          <w:tcPr>
            <w:tcW w:w="567" w:type="dxa"/>
            <w:tcBorders>
              <w:bottom w:val="single" w:sz="4" w:space="0" w:color="auto"/>
            </w:tcBorders>
            <w:shd w:val="clear" w:color="auto" w:fill="auto"/>
            <w:vAlign w:val="center"/>
          </w:tcPr>
          <w:p w14:paraId="036FF00F" w14:textId="77777777" w:rsidR="008F324D" w:rsidRPr="00430956" w:rsidRDefault="008F324D" w:rsidP="004562CC">
            <w:pPr>
              <w:spacing w:before="120" w:line="240" w:lineRule="auto"/>
              <w:ind w:firstLine="0"/>
              <w:jc w:val="center"/>
              <w:rPr>
                <w:b w:val="0"/>
                <w:sz w:val="22"/>
                <w:szCs w:val="22"/>
              </w:rPr>
            </w:pPr>
          </w:p>
        </w:tc>
        <w:tc>
          <w:tcPr>
            <w:tcW w:w="425" w:type="dxa"/>
            <w:tcBorders>
              <w:bottom w:val="single" w:sz="4" w:space="0" w:color="auto"/>
            </w:tcBorders>
            <w:shd w:val="clear" w:color="auto" w:fill="auto"/>
            <w:vAlign w:val="center"/>
          </w:tcPr>
          <w:p w14:paraId="78592206" w14:textId="77777777" w:rsidR="008F324D" w:rsidRPr="00430956" w:rsidRDefault="008F324D" w:rsidP="004562CC">
            <w:pPr>
              <w:spacing w:before="120" w:line="240" w:lineRule="auto"/>
              <w:ind w:firstLine="0"/>
              <w:jc w:val="center"/>
              <w:rPr>
                <w:b w:val="0"/>
                <w:sz w:val="22"/>
                <w:szCs w:val="22"/>
              </w:rPr>
            </w:pPr>
          </w:p>
        </w:tc>
        <w:tc>
          <w:tcPr>
            <w:tcW w:w="567" w:type="dxa"/>
            <w:tcBorders>
              <w:bottom w:val="single" w:sz="4" w:space="0" w:color="auto"/>
            </w:tcBorders>
            <w:shd w:val="clear" w:color="auto" w:fill="auto"/>
            <w:vAlign w:val="center"/>
          </w:tcPr>
          <w:p w14:paraId="0E7B3153"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271FFB6B"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10FD0F8A"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7555604A" w14:textId="77777777" w:rsidTr="004562CC">
        <w:trPr>
          <w:cantSplit/>
          <w:trHeight w:val="1134"/>
        </w:trPr>
        <w:tc>
          <w:tcPr>
            <w:tcW w:w="1101" w:type="dxa"/>
            <w:tcBorders>
              <w:bottom w:val="single" w:sz="4" w:space="0" w:color="auto"/>
            </w:tcBorders>
            <w:shd w:val="clear" w:color="auto" w:fill="auto"/>
            <w:textDirection w:val="btLr"/>
            <w:vAlign w:val="center"/>
          </w:tcPr>
          <w:p w14:paraId="496AD3F1" w14:textId="77777777" w:rsidR="008F324D" w:rsidRPr="004562CC" w:rsidRDefault="008F324D" w:rsidP="004562CC">
            <w:pPr>
              <w:spacing w:line="240" w:lineRule="auto"/>
              <w:ind w:firstLine="0"/>
              <w:jc w:val="center"/>
              <w:rPr>
                <w:sz w:val="22"/>
                <w:szCs w:val="22"/>
              </w:rPr>
            </w:pPr>
            <w:r w:rsidRPr="004562CC">
              <w:rPr>
                <w:sz w:val="22"/>
                <w:szCs w:val="22"/>
              </w:rPr>
              <w:t>TEFÉ</w:t>
            </w:r>
          </w:p>
        </w:tc>
        <w:tc>
          <w:tcPr>
            <w:tcW w:w="1559" w:type="dxa"/>
            <w:tcBorders>
              <w:bottom w:val="single" w:sz="4" w:space="0" w:color="auto"/>
            </w:tcBorders>
            <w:shd w:val="clear" w:color="auto" w:fill="auto"/>
            <w:vAlign w:val="center"/>
          </w:tcPr>
          <w:p w14:paraId="2251AE47" w14:textId="77777777" w:rsidR="008F324D" w:rsidRPr="00430956" w:rsidRDefault="008F324D" w:rsidP="004562CC">
            <w:pPr>
              <w:spacing w:before="120" w:line="240" w:lineRule="auto"/>
              <w:ind w:firstLine="0"/>
              <w:rPr>
                <w:b w:val="0"/>
                <w:sz w:val="22"/>
                <w:szCs w:val="22"/>
              </w:rPr>
            </w:pPr>
            <w:r w:rsidRPr="00430956">
              <w:rPr>
                <w:b w:val="0"/>
                <w:sz w:val="22"/>
                <w:szCs w:val="22"/>
              </w:rPr>
              <w:t>Licenciatura Intercultural Indígena</w:t>
            </w:r>
          </w:p>
        </w:tc>
        <w:tc>
          <w:tcPr>
            <w:tcW w:w="1559" w:type="dxa"/>
            <w:tcBorders>
              <w:bottom w:val="single" w:sz="4" w:space="0" w:color="auto"/>
            </w:tcBorders>
            <w:shd w:val="clear" w:color="auto" w:fill="auto"/>
            <w:vAlign w:val="center"/>
          </w:tcPr>
          <w:p w14:paraId="32979896"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Licenciatura</w:t>
            </w:r>
          </w:p>
        </w:tc>
        <w:tc>
          <w:tcPr>
            <w:tcW w:w="709" w:type="dxa"/>
            <w:tcBorders>
              <w:bottom w:val="single" w:sz="4" w:space="0" w:color="auto"/>
            </w:tcBorders>
            <w:shd w:val="clear" w:color="auto" w:fill="auto"/>
            <w:vAlign w:val="center"/>
          </w:tcPr>
          <w:p w14:paraId="7CC56E35"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tcBorders>
              <w:bottom w:val="single" w:sz="4" w:space="0" w:color="auto"/>
            </w:tcBorders>
            <w:shd w:val="clear" w:color="auto" w:fill="auto"/>
            <w:vAlign w:val="center"/>
          </w:tcPr>
          <w:p w14:paraId="3D21DE8A"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Diurno</w:t>
            </w:r>
          </w:p>
        </w:tc>
        <w:tc>
          <w:tcPr>
            <w:tcW w:w="567" w:type="dxa"/>
            <w:tcBorders>
              <w:bottom w:val="single" w:sz="4" w:space="0" w:color="auto"/>
            </w:tcBorders>
            <w:shd w:val="clear" w:color="auto" w:fill="auto"/>
            <w:vAlign w:val="center"/>
          </w:tcPr>
          <w:p w14:paraId="57633490" w14:textId="77777777" w:rsidR="008F324D" w:rsidRPr="00430956" w:rsidRDefault="008F324D" w:rsidP="004562CC">
            <w:pPr>
              <w:spacing w:before="120" w:line="240" w:lineRule="auto"/>
              <w:ind w:firstLine="0"/>
              <w:jc w:val="center"/>
              <w:rPr>
                <w:b w:val="0"/>
                <w:sz w:val="22"/>
                <w:szCs w:val="22"/>
              </w:rPr>
            </w:pPr>
          </w:p>
        </w:tc>
        <w:tc>
          <w:tcPr>
            <w:tcW w:w="425" w:type="dxa"/>
            <w:tcBorders>
              <w:bottom w:val="single" w:sz="4" w:space="0" w:color="auto"/>
            </w:tcBorders>
            <w:shd w:val="clear" w:color="auto" w:fill="auto"/>
            <w:vAlign w:val="center"/>
          </w:tcPr>
          <w:p w14:paraId="13E46FC0" w14:textId="77777777" w:rsidR="008F324D" w:rsidRPr="00430956" w:rsidRDefault="008F324D" w:rsidP="004562CC">
            <w:pPr>
              <w:spacing w:before="120" w:line="240" w:lineRule="auto"/>
              <w:ind w:firstLine="0"/>
              <w:jc w:val="center"/>
              <w:rPr>
                <w:b w:val="0"/>
                <w:sz w:val="22"/>
                <w:szCs w:val="22"/>
              </w:rPr>
            </w:pPr>
          </w:p>
        </w:tc>
        <w:tc>
          <w:tcPr>
            <w:tcW w:w="567" w:type="dxa"/>
            <w:tcBorders>
              <w:bottom w:val="single" w:sz="4" w:space="0" w:color="auto"/>
            </w:tcBorders>
            <w:shd w:val="clear" w:color="auto" w:fill="auto"/>
            <w:vAlign w:val="center"/>
          </w:tcPr>
          <w:p w14:paraId="3D9FE0C2"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tcBorders>
              <w:bottom w:val="single" w:sz="4" w:space="0" w:color="auto"/>
            </w:tcBorders>
            <w:shd w:val="clear" w:color="auto" w:fill="auto"/>
            <w:vAlign w:val="center"/>
          </w:tcPr>
          <w:p w14:paraId="397E3B4F"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tcBorders>
              <w:bottom w:val="single" w:sz="4" w:space="0" w:color="auto"/>
            </w:tcBorders>
            <w:shd w:val="clear" w:color="auto" w:fill="auto"/>
            <w:vAlign w:val="center"/>
          </w:tcPr>
          <w:p w14:paraId="3AB60E75"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r w:rsidR="00236B6D" w:rsidRPr="00430956" w14:paraId="6476D5B3" w14:textId="77777777" w:rsidTr="004562CC">
        <w:trPr>
          <w:cantSplit/>
          <w:trHeight w:val="1284"/>
        </w:trPr>
        <w:tc>
          <w:tcPr>
            <w:tcW w:w="1101" w:type="dxa"/>
            <w:shd w:val="clear" w:color="auto" w:fill="auto"/>
            <w:textDirection w:val="btLr"/>
            <w:vAlign w:val="center"/>
          </w:tcPr>
          <w:p w14:paraId="675BE327" w14:textId="77777777" w:rsidR="008F324D" w:rsidRPr="004562CC" w:rsidRDefault="008F324D" w:rsidP="004562CC">
            <w:pPr>
              <w:spacing w:line="240" w:lineRule="auto"/>
              <w:ind w:firstLine="0"/>
              <w:jc w:val="center"/>
              <w:rPr>
                <w:sz w:val="22"/>
                <w:szCs w:val="22"/>
              </w:rPr>
            </w:pPr>
            <w:r w:rsidRPr="004562CC">
              <w:rPr>
                <w:sz w:val="22"/>
                <w:szCs w:val="22"/>
              </w:rPr>
              <w:t>EIRUNEPÉ</w:t>
            </w:r>
          </w:p>
        </w:tc>
        <w:tc>
          <w:tcPr>
            <w:tcW w:w="1559" w:type="dxa"/>
            <w:shd w:val="clear" w:color="auto" w:fill="auto"/>
            <w:vAlign w:val="center"/>
          </w:tcPr>
          <w:p w14:paraId="4B263B24" w14:textId="77777777" w:rsidR="008F324D" w:rsidRPr="00430956" w:rsidRDefault="008F324D" w:rsidP="004562CC">
            <w:pPr>
              <w:spacing w:before="120" w:line="240" w:lineRule="auto"/>
              <w:ind w:firstLine="0"/>
              <w:rPr>
                <w:b w:val="0"/>
                <w:sz w:val="22"/>
                <w:szCs w:val="22"/>
              </w:rPr>
            </w:pPr>
            <w:r w:rsidRPr="00430956">
              <w:rPr>
                <w:b w:val="0"/>
                <w:sz w:val="22"/>
                <w:szCs w:val="22"/>
              </w:rPr>
              <w:t>Licenciatura Intercultural Indígena</w:t>
            </w:r>
          </w:p>
        </w:tc>
        <w:tc>
          <w:tcPr>
            <w:tcW w:w="1559" w:type="dxa"/>
            <w:shd w:val="clear" w:color="auto" w:fill="auto"/>
            <w:vAlign w:val="center"/>
          </w:tcPr>
          <w:p w14:paraId="14B7A41B"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Licenciatura</w:t>
            </w:r>
          </w:p>
        </w:tc>
        <w:tc>
          <w:tcPr>
            <w:tcW w:w="709" w:type="dxa"/>
            <w:shd w:val="clear" w:color="auto" w:fill="auto"/>
            <w:vAlign w:val="center"/>
          </w:tcPr>
          <w:p w14:paraId="641F52FC"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40</w:t>
            </w:r>
          </w:p>
        </w:tc>
        <w:tc>
          <w:tcPr>
            <w:tcW w:w="1134" w:type="dxa"/>
            <w:shd w:val="clear" w:color="auto" w:fill="auto"/>
            <w:vAlign w:val="center"/>
          </w:tcPr>
          <w:p w14:paraId="20BF69B6"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Diurno</w:t>
            </w:r>
          </w:p>
        </w:tc>
        <w:tc>
          <w:tcPr>
            <w:tcW w:w="567" w:type="dxa"/>
            <w:shd w:val="clear" w:color="auto" w:fill="auto"/>
            <w:vAlign w:val="center"/>
          </w:tcPr>
          <w:p w14:paraId="6A472EA0" w14:textId="77777777" w:rsidR="008F324D" w:rsidRPr="00430956" w:rsidRDefault="008F324D" w:rsidP="004562CC">
            <w:pPr>
              <w:spacing w:before="120" w:line="240" w:lineRule="auto"/>
              <w:ind w:firstLine="0"/>
              <w:jc w:val="center"/>
              <w:rPr>
                <w:b w:val="0"/>
                <w:sz w:val="22"/>
                <w:szCs w:val="22"/>
              </w:rPr>
            </w:pPr>
          </w:p>
        </w:tc>
        <w:tc>
          <w:tcPr>
            <w:tcW w:w="425" w:type="dxa"/>
            <w:shd w:val="clear" w:color="auto" w:fill="auto"/>
            <w:vAlign w:val="center"/>
          </w:tcPr>
          <w:p w14:paraId="47D4A337" w14:textId="77777777" w:rsidR="008F324D" w:rsidRPr="00430956" w:rsidRDefault="008F324D" w:rsidP="004562CC">
            <w:pPr>
              <w:spacing w:before="120" w:line="240" w:lineRule="auto"/>
              <w:ind w:firstLine="0"/>
              <w:jc w:val="center"/>
              <w:rPr>
                <w:b w:val="0"/>
                <w:sz w:val="22"/>
                <w:szCs w:val="22"/>
              </w:rPr>
            </w:pPr>
          </w:p>
        </w:tc>
        <w:tc>
          <w:tcPr>
            <w:tcW w:w="567" w:type="dxa"/>
            <w:shd w:val="clear" w:color="auto" w:fill="auto"/>
            <w:vAlign w:val="center"/>
          </w:tcPr>
          <w:p w14:paraId="43864ED2"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67" w:type="dxa"/>
            <w:shd w:val="clear" w:color="auto" w:fill="auto"/>
            <w:vAlign w:val="center"/>
          </w:tcPr>
          <w:p w14:paraId="128A9FF7"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c>
          <w:tcPr>
            <w:tcW w:w="532" w:type="dxa"/>
            <w:shd w:val="clear" w:color="auto" w:fill="auto"/>
            <w:vAlign w:val="center"/>
          </w:tcPr>
          <w:p w14:paraId="6B2779C1" w14:textId="77777777" w:rsidR="008F324D" w:rsidRPr="00430956" w:rsidRDefault="008F324D" w:rsidP="004562CC">
            <w:pPr>
              <w:spacing w:before="120" w:line="240" w:lineRule="auto"/>
              <w:ind w:firstLine="0"/>
              <w:jc w:val="center"/>
              <w:rPr>
                <w:b w:val="0"/>
                <w:sz w:val="22"/>
                <w:szCs w:val="22"/>
              </w:rPr>
            </w:pPr>
            <w:r w:rsidRPr="00430956">
              <w:rPr>
                <w:b w:val="0"/>
                <w:sz w:val="22"/>
                <w:szCs w:val="22"/>
              </w:rPr>
              <w:t>X</w:t>
            </w:r>
          </w:p>
        </w:tc>
      </w:tr>
    </w:tbl>
    <w:p w14:paraId="3DF12625" w14:textId="2CDE96AF" w:rsidR="008F324D" w:rsidRPr="00885641" w:rsidRDefault="00FF405E" w:rsidP="00356C59">
      <w:pPr>
        <w:pStyle w:val="Legenda"/>
        <w:ind w:firstLine="0"/>
        <w:rPr>
          <w:b w:val="0"/>
          <w:i w:val="0"/>
          <w:color w:val="auto"/>
          <w:sz w:val="20"/>
          <w:szCs w:val="20"/>
        </w:rPr>
      </w:pPr>
      <w:r w:rsidRPr="00885641">
        <w:rPr>
          <w:b w:val="0"/>
          <w:i w:val="0"/>
          <w:color w:val="auto"/>
          <w:sz w:val="20"/>
          <w:szCs w:val="20"/>
        </w:rPr>
        <w:t>Quadro</w:t>
      </w:r>
      <w:r w:rsidR="008F324D" w:rsidRPr="00885641">
        <w:rPr>
          <w:b w:val="0"/>
          <w:i w:val="0"/>
          <w:color w:val="auto"/>
          <w:sz w:val="20"/>
          <w:szCs w:val="20"/>
        </w:rPr>
        <w:t xml:space="preserve"> </w:t>
      </w:r>
      <w:r w:rsidR="00BB0878" w:rsidRPr="00885641">
        <w:rPr>
          <w:b w:val="0"/>
          <w:i w:val="0"/>
          <w:color w:val="auto"/>
          <w:sz w:val="20"/>
          <w:szCs w:val="20"/>
        </w:rPr>
        <w:fldChar w:fldCharType="begin"/>
      </w:r>
      <w:r w:rsidR="00BB0878" w:rsidRPr="00885641">
        <w:rPr>
          <w:b w:val="0"/>
          <w:i w:val="0"/>
          <w:color w:val="auto"/>
          <w:sz w:val="20"/>
          <w:szCs w:val="20"/>
        </w:rPr>
        <w:instrText xml:space="preserve"> SEQ Tabela \* ARABIC </w:instrText>
      </w:r>
      <w:r w:rsidR="00BB0878" w:rsidRPr="00885641">
        <w:rPr>
          <w:b w:val="0"/>
          <w:i w:val="0"/>
          <w:color w:val="auto"/>
          <w:sz w:val="20"/>
          <w:szCs w:val="20"/>
        </w:rPr>
        <w:fldChar w:fldCharType="separate"/>
      </w:r>
      <w:r w:rsidR="00AE4507">
        <w:rPr>
          <w:b w:val="0"/>
          <w:i w:val="0"/>
          <w:noProof/>
          <w:color w:val="auto"/>
          <w:sz w:val="20"/>
          <w:szCs w:val="20"/>
        </w:rPr>
        <w:t>4</w:t>
      </w:r>
      <w:r w:rsidR="00BB0878" w:rsidRPr="00885641">
        <w:rPr>
          <w:b w:val="0"/>
          <w:i w:val="0"/>
          <w:noProof/>
          <w:color w:val="auto"/>
          <w:sz w:val="20"/>
          <w:szCs w:val="20"/>
        </w:rPr>
        <w:fldChar w:fldCharType="end"/>
      </w:r>
      <w:r w:rsidR="008F324D" w:rsidRPr="00885641">
        <w:rPr>
          <w:b w:val="0"/>
          <w:i w:val="0"/>
          <w:color w:val="auto"/>
          <w:sz w:val="20"/>
          <w:szCs w:val="20"/>
        </w:rPr>
        <w:t xml:space="preserve"> Evolução de oferta de Cursos de Graduação </w:t>
      </w:r>
      <w:r w:rsidR="0085181B">
        <w:rPr>
          <w:b w:val="0"/>
          <w:i w:val="0"/>
          <w:color w:val="auto"/>
          <w:sz w:val="20"/>
          <w:szCs w:val="20"/>
        </w:rPr>
        <w:t>–</w:t>
      </w:r>
      <w:r w:rsidR="00236B6D" w:rsidRPr="00885641">
        <w:rPr>
          <w:b w:val="0"/>
          <w:i w:val="0"/>
          <w:color w:val="auto"/>
          <w:sz w:val="20"/>
          <w:szCs w:val="20"/>
        </w:rPr>
        <w:t xml:space="preserve"> </w:t>
      </w:r>
      <w:r w:rsidR="0085181B">
        <w:rPr>
          <w:b w:val="0"/>
          <w:i w:val="0"/>
          <w:color w:val="auto"/>
          <w:sz w:val="20"/>
          <w:szCs w:val="20"/>
        </w:rPr>
        <w:t>(</w:t>
      </w:r>
      <w:r w:rsidR="008F324D" w:rsidRPr="00885641">
        <w:rPr>
          <w:b w:val="0"/>
          <w:i w:val="0"/>
          <w:color w:val="auto"/>
          <w:sz w:val="20"/>
          <w:szCs w:val="20"/>
        </w:rPr>
        <w:t>Formação de Professores</w:t>
      </w:r>
      <w:r w:rsidR="00B7183E" w:rsidRPr="00885641">
        <w:rPr>
          <w:b w:val="0"/>
          <w:i w:val="0"/>
          <w:color w:val="auto"/>
          <w:sz w:val="20"/>
          <w:szCs w:val="20"/>
        </w:rPr>
        <w:t xml:space="preserve"> PARFOR, PROLIND).</w:t>
      </w:r>
    </w:p>
    <w:p w14:paraId="6751256B" w14:textId="77777777" w:rsidR="006C0579" w:rsidRPr="009772F2" w:rsidRDefault="006C0579" w:rsidP="00356C59">
      <w:pPr>
        <w:ind w:firstLine="0"/>
        <w:rPr>
          <w:sz w:val="28"/>
          <w:szCs w:val="28"/>
        </w:rPr>
      </w:pPr>
    </w:p>
    <w:p w14:paraId="35C84DCF" w14:textId="02E8F935" w:rsidR="00885641" w:rsidRPr="009772F2" w:rsidRDefault="00EF247A" w:rsidP="00EF247A">
      <w:pPr>
        <w:widowControl w:val="0"/>
        <w:spacing w:after="240" w:line="240" w:lineRule="auto"/>
        <w:ind w:firstLine="0"/>
        <w:rPr>
          <w:rFonts w:cs="Times New Roman"/>
          <w:b w:val="0"/>
          <w:sz w:val="28"/>
          <w:szCs w:val="28"/>
        </w:rPr>
      </w:pPr>
      <w:r w:rsidRPr="009772F2">
        <w:rPr>
          <w:rFonts w:cs="Times New Roman"/>
          <w:sz w:val="28"/>
          <w:szCs w:val="28"/>
        </w:rPr>
        <w:t xml:space="preserve">3.12 </w:t>
      </w:r>
      <w:r w:rsidR="00885641" w:rsidRPr="009772F2">
        <w:rPr>
          <w:rFonts w:cs="Times New Roman"/>
          <w:sz w:val="28"/>
          <w:szCs w:val="28"/>
        </w:rPr>
        <w:t>POLÍTICAS E PRÁTICAS DE EDUCAÇÃO A DISTÂNCIA</w:t>
      </w:r>
    </w:p>
    <w:p w14:paraId="0827EC7C" w14:textId="77777777" w:rsidR="00885641" w:rsidRPr="00885641" w:rsidRDefault="00885641" w:rsidP="00E561A4">
      <w:pPr>
        <w:widowControl w:val="0"/>
        <w:rPr>
          <w:rFonts w:cs="Times New Roman"/>
          <w:b w:val="0"/>
        </w:rPr>
      </w:pPr>
      <w:r w:rsidRPr="00885641">
        <w:rPr>
          <w:rFonts w:cs="Times New Roman"/>
          <w:b w:val="0"/>
        </w:rPr>
        <w:t xml:space="preserve">A Educação a Distância (EaD) vem contribuindo para construção de novos paradigmas educacionais no sentido de conceber um sistema aberto de Educação, implicando processos transformadores que decorrem da experiência de cada um dos sujeitos da ação educativa. </w:t>
      </w:r>
    </w:p>
    <w:p w14:paraId="7EA80C76" w14:textId="77777777" w:rsidR="00885641" w:rsidRPr="00885641" w:rsidRDefault="00885641" w:rsidP="00E561A4">
      <w:pPr>
        <w:widowControl w:val="0"/>
        <w:rPr>
          <w:rFonts w:cs="Times New Roman"/>
          <w:b w:val="0"/>
        </w:rPr>
      </w:pPr>
      <w:r w:rsidRPr="00885641">
        <w:rPr>
          <w:rFonts w:cs="Times New Roman"/>
          <w:b w:val="0"/>
        </w:rPr>
        <w:t xml:space="preserve">A EaD em ambientes virtuais de ensino e aprendizagem permite romper com as distâncias espaço-temporais e viabiliza a interatividade, a recursividade, as múltiplas interferências, as conexões e as trajetórias, não se restringindo à disseminação de informações e tarefas inteiramente definidas </w:t>
      </w:r>
      <w:proofErr w:type="gramStart"/>
      <w:r w:rsidRPr="00885641">
        <w:rPr>
          <w:rFonts w:cs="Times New Roman"/>
          <w:b w:val="0"/>
          <w:i/>
        </w:rPr>
        <w:t xml:space="preserve">a </w:t>
      </w:r>
      <w:r w:rsidRPr="00885641">
        <w:rPr>
          <w:rFonts w:cs="Times New Roman"/>
          <w:b w:val="0"/>
          <w:i/>
        </w:rPr>
        <w:lastRenderedPageBreak/>
        <w:t>priori</w:t>
      </w:r>
      <w:proofErr w:type="gramEnd"/>
      <w:r w:rsidRPr="00885641">
        <w:rPr>
          <w:rFonts w:cs="Times New Roman"/>
          <w:b w:val="0"/>
        </w:rPr>
        <w:t xml:space="preserve">. </w:t>
      </w:r>
    </w:p>
    <w:p w14:paraId="0FF30CA5" w14:textId="77777777" w:rsidR="00885641" w:rsidRPr="00885641" w:rsidRDefault="00885641" w:rsidP="00E561A4">
      <w:pPr>
        <w:widowControl w:val="0"/>
        <w:rPr>
          <w:rFonts w:cs="Times New Roman"/>
          <w:b w:val="0"/>
        </w:rPr>
      </w:pPr>
      <w:r w:rsidRPr="00885641">
        <w:rPr>
          <w:rFonts w:cs="Times New Roman"/>
          <w:b w:val="0"/>
        </w:rPr>
        <w:t xml:space="preserve">As inovações tecnológicas em um mundo globalizado em que a velocidade das transformações culturais, sociais, econômicas, políticas e científicas se processam dinamicamente quase em tempos reais, trouxeram novas perspectivas para a EaD, devido às facilidades de </w:t>
      </w:r>
      <w:proofErr w:type="gramStart"/>
      <w:r w:rsidRPr="00885641">
        <w:rPr>
          <w:rFonts w:cs="Times New Roman"/>
          <w:b w:val="0"/>
          <w:i/>
        </w:rPr>
        <w:t>design</w:t>
      </w:r>
      <w:proofErr w:type="gramEnd"/>
      <w:r w:rsidRPr="00885641">
        <w:rPr>
          <w:rFonts w:cs="Times New Roman"/>
          <w:b w:val="0"/>
        </w:rPr>
        <w:t xml:space="preserve"> e produção sofisticados, rápida emissão e distribuição de conteúdos, interação com informações, recursos e pessoas. </w:t>
      </w:r>
    </w:p>
    <w:p w14:paraId="7A38E07E" w14:textId="77777777" w:rsidR="00885641" w:rsidRPr="00885641" w:rsidRDefault="00885641" w:rsidP="00E561A4">
      <w:pPr>
        <w:widowControl w:val="0"/>
        <w:rPr>
          <w:rFonts w:cs="Times New Roman"/>
          <w:b w:val="0"/>
        </w:rPr>
      </w:pPr>
      <w:r w:rsidRPr="00885641">
        <w:rPr>
          <w:rFonts w:cs="Times New Roman"/>
          <w:b w:val="0"/>
        </w:rPr>
        <w:t xml:space="preserve">Com o avanço das tecnologias de informação e comunicação (TICs), os Institutos Federais de Educação, Ciência e Tecnologia passam a oferecer cursos a distância por intermédio de recursos telemáticos os quais podem assumir distintas abordagens. </w:t>
      </w:r>
    </w:p>
    <w:p w14:paraId="730937B5" w14:textId="77777777" w:rsidR="00885641" w:rsidRPr="00885641" w:rsidRDefault="00885641" w:rsidP="00E561A4">
      <w:pPr>
        <w:widowControl w:val="0"/>
        <w:rPr>
          <w:rFonts w:cs="Times New Roman"/>
          <w:b w:val="0"/>
        </w:rPr>
      </w:pPr>
      <w:r w:rsidRPr="00885641">
        <w:rPr>
          <w:rFonts w:cs="Times New Roman"/>
          <w:b w:val="0"/>
        </w:rPr>
        <w:t>No IFAM, foi instituída no âmbito da sua estrutura organizacional a Diretoria Sistêmica de Educação a Distância a qual está vinculada diretamente a Pró-Reitoria de Ensino – PROEN, cuja prerrogativa regimental preconiza a condução da politica macrossistêmica e das diretrizes voltadas para a implantação, fortalecimento, expansão e institucionalização das ofertas de cursos nos diferentes níveis de ensino e de programas de capacitação, qualificação e atualização profissional de servidores, na modalidade a distância e/ou semi-presencial, criando condições de acessibilidade às diversas plataformas virtuais, bem como de estabelecer critérios e parâmetros para validação, monitoramento e avaliação dos diversos cursos ofertados, seus ambientes virtuais e físico-presenciais, dos sistemas e instrumentos de ensino e aprendizagem e dos seus diversos sujeitos que atuam nessa modalidade de ensino.</w:t>
      </w:r>
    </w:p>
    <w:p w14:paraId="43AB175C" w14:textId="77777777" w:rsidR="00885641" w:rsidRPr="00885641" w:rsidRDefault="00885641" w:rsidP="00E561A4">
      <w:pPr>
        <w:widowControl w:val="0"/>
        <w:rPr>
          <w:rFonts w:cs="Times New Roman"/>
          <w:b w:val="0"/>
        </w:rPr>
      </w:pPr>
      <w:r w:rsidRPr="00885641">
        <w:rPr>
          <w:rFonts w:cs="Times New Roman"/>
          <w:b w:val="0"/>
        </w:rPr>
        <w:t xml:space="preserve">Os sistemas computacionais que permitem apresentar as informações de maneira organizada e no momento apropriado, desenvolver interações e elaborar produções são denominados ambientes virtuais de ensino e aprendizagem, constituídos a partir de um grupo de pessoas que utilizam </w:t>
      </w:r>
      <w:proofErr w:type="gramStart"/>
      <w:r w:rsidRPr="00885641">
        <w:rPr>
          <w:rFonts w:cs="Times New Roman"/>
          <w:b w:val="0"/>
          <w:i/>
        </w:rPr>
        <w:t>softwares</w:t>
      </w:r>
      <w:proofErr w:type="gramEnd"/>
      <w:r w:rsidRPr="00885641">
        <w:rPr>
          <w:rFonts w:cs="Times New Roman"/>
          <w:b w:val="0"/>
          <w:i/>
        </w:rPr>
        <w:t xml:space="preserve"> </w:t>
      </w:r>
      <w:r w:rsidRPr="00885641">
        <w:rPr>
          <w:rFonts w:cs="Times New Roman"/>
          <w:b w:val="0"/>
        </w:rPr>
        <w:t xml:space="preserve">específicos para a comunicação a distância mediada pelas tecnologias do conhecimento. </w:t>
      </w:r>
    </w:p>
    <w:p w14:paraId="15AC00F6" w14:textId="77777777" w:rsidR="00885641" w:rsidRPr="00885641" w:rsidRDefault="00885641" w:rsidP="00E561A4">
      <w:pPr>
        <w:widowControl w:val="0"/>
        <w:rPr>
          <w:rFonts w:cs="Times New Roman"/>
          <w:b w:val="0"/>
        </w:rPr>
      </w:pPr>
      <w:r w:rsidRPr="00885641">
        <w:rPr>
          <w:rFonts w:cs="Times New Roman"/>
          <w:b w:val="0"/>
        </w:rPr>
        <w:t xml:space="preserve">As interações entre pessoas e objetos de conhecimento são propiciadas pela mediação das tecnologias e de uma equipe multidisciplinar composta por coordenadores, pedagogos, </w:t>
      </w:r>
      <w:proofErr w:type="gramStart"/>
      <w:r w:rsidRPr="00885641">
        <w:rPr>
          <w:rFonts w:cs="Times New Roman"/>
          <w:b w:val="0"/>
          <w:i/>
        </w:rPr>
        <w:t>designers</w:t>
      </w:r>
      <w:proofErr w:type="gramEnd"/>
      <w:r w:rsidRPr="00885641">
        <w:rPr>
          <w:rFonts w:cs="Times New Roman"/>
          <w:b w:val="0"/>
        </w:rPr>
        <w:t xml:space="preserve"> instrucionais, técnicos em tecnologia da informação, técnicos em áudio e vídeo, comunicólogos, professores, tutores etc. As atividades se desenvolvem no tempo, ritmo de trabalho e espaço em que cada participante se localiza, de acordo com uma intencionalidade explícita e um planejamento que constitui a espinha dorsal das atividades a realizar, revisto e reelaborado continuamente no andamento das interações. </w:t>
      </w:r>
    </w:p>
    <w:p w14:paraId="02AD9D5C" w14:textId="77777777" w:rsidR="00885641" w:rsidRPr="00885641" w:rsidRDefault="00885641" w:rsidP="00E561A4">
      <w:pPr>
        <w:widowControl w:val="0"/>
        <w:rPr>
          <w:rFonts w:cs="Times New Roman"/>
          <w:b w:val="0"/>
        </w:rPr>
      </w:pPr>
      <w:r w:rsidRPr="00885641">
        <w:rPr>
          <w:rFonts w:cs="Times New Roman"/>
          <w:b w:val="0"/>
        </w:rPr>
        <w:t xml:space="preserve">Os recursos dos ambientes virtuais de ensino e aprendizagem são basicamente os mesmos existentes nas diversas Redes de Comunicação Mundiais - </w:t>
      </w:r>
      <w:r w:rsidRPr="00885641">
        <w:rPr>
          <w:rFonts w:cs="Times New Roman"/>
          <w:b w:val="0"/>
          <w:i/>
        </w:rPr>
        <w:t>Internet</w:t>
      </w:r>
      <w:r w:rsidRPr="00885641">
        <w:rPr>
          <w:rFonts w:cs="Times New Roman"/>
          <w:b w:val="0"/>
        </w:rPr>
        <w:t xml:space="preserve"> (correios eletrônicos, fóruns, </w:t>
      </w:r>
      <w:r w:rsidRPr="00885641">
        <w:rPr>
          <w:rFonts w:cs="Times New Roman"/>
          <w:b w:val="0"/>
          <w:i/>
        </w:rPr>
        <w:t>chats</w:t>
      </w:r>
      <w:r w:rsidRPr="00885641">
        <w:rPr>
          <w:rFonts w:cs="Times New Roman"/>
          <w:b w:val="0"/>
        </w:rPr>
        <w:t xml:space="preserve">, web conferência, banco de recursos etc.). Esses ambientes têm a vantagem de propiciar </w:t>
      </w:r>
      <w:r w:rsidRPr="00885641">
        <w:rPr>
          <w:rFonts w:cs="Times New Roman"/>
          <w:b w:val="0"/>
        </w:rPr>
        <w:lastRenderedPageBreak/>
        <w:t xml:space="preserve">a gestão da informação segundo critérios pré-estabelecidos de organização definidos de acordo com as características de cada </w:t>
      </w:r>
      <w:r w:rsidRPr="00885641">
        <w:rPr>
          <w:rFonts w:cs="Times New Roman"/>
          <w:b w:val="0"/>
          <w:i/>
        </w:rPr>
        <w:t>software</w:t>
      </w:r>
      <w:r w:rsidRPr="00885641">
        <w:rPr>
          <w:rFonts w:cs="Times New Roman"/>
          <w:b w:val="0"/>
        </w:rPr>
        <w:t xml:space="preserve"> e possuem bancos de informações representadas em diferentes mídias e interligadas por meio de conexões (</w:t>
      </w:r>
      <w:r w:rsidRPr="00885641">
        <w:rPr>
          <w:rFonts w:cs="Times New Roman"/>
          <w:b w:val="0"/>
          <w:i/>
        </w:rPr>
        <w:t>links</w:t>
      </w:r>
      <w:r w:rsidRPr="00885641">
        <w:rPr>
          <w:rFonts w:cs="Times New Roman"/>
          <w:b w:val="0"/>
        </w:rPr>
        <w:t xml:space="preserve"> internos ou externos ao sistema). </w:t>
      </w:r>
    </w:p>
    <w:p w14:paraId="597A8A8B" w14:textId="77777777" w:rsidR="00885641" w:rsidRPr="00885641" w:rsidRDefault="00885641" w:rsidP="00E561A4">
      <w:pPr>
        <w:widowControl w:val="0"/>
        <w:rPr>
          <w:rFonts w:cs="Times New Roman"/>
          <w:b w:val="0"/>
        </w:rPr>
      </w:pPr>
      <w:r w:rsidRPr="00885641">
        <w:rPr>
          <w:rFonts w:cs="Times New Roman"/>
          <w:b w:val="0"/>
        </w:rPr>
        <w:t xml:space="preserve">O gerenciamento desses ambientes diz respeito a diferentes aspectos, destacando-se a gestão das estratégias de comunicação e mobilização dos participantes, a gestão da participação dos estudantes ou cursistas por intermédio do registro das produções, interações e caminhos percorridos, a gestão do apoio e orientação dos formadores aos estudantes ou cursistas e a gestão da avaliação. </w:t>
      </w:r>
    </w:p>
    <w:p w14:paraId="4D21D236" w14:textId="77777777" w:rsidR="00885641" w:rsidRPr="00885641" w:rsidRDefault="00885641" w:rsidP="00E561A4">
      <w:pPr>
        <w:widowControl w:val="0"/>
        <w:rPr>
          <w:rFonts w:cs="Times New Roman"/>
          <w:b w:val="0"/>
        </w:rPr>
      </w:pPr>
      <w:r w:rsidRPr="00885641">
        <w:rPr>
          <w:rFonts w:cs="Times New Roman"/>
          <w:b w:val="0"/>
        </w:rPr>
        <w:t xml:space="preserve">As informações são selecionadas, organizadas e contextualizadas segundo as expectativas do grupo, permitindo estabelecer múltiplas e mútuas relações e recursões, atribuindo-lhes um novo sentido que ultrapassa a compreensão individual. </w:t>
      </w:r>
    </w:p>
    <w:p w14:paraId="258A38B0" w14:textId="77777777" w:rsidR="00885641" w:rsidRPr="00885641" w:rsidRDefault="00885641" w:rsidP="00E561A4">
      <w:pPr>
        <w:widowControl w:val="0"/>
        <w:rPr>
          <w:rFonts w:cs="Times New Roman"/>
          <w:b w:val="0"/>
        </w:rPr>
      </w:pPr>
      <w:r w:rsidRPr="00885641">
        <w:rPr>
          <w:rFonts w:cs="Times New Roman"/>
          <w:b w:val="0"/>
        </w:rPr>
        <w:t xml:space="preserve">A Educação a Distância nessa abordagem relaciona-se diretamente com o desenvolvimento de uma cultura tecnológica que promova a atuação dos diversos sujeitos envolvidos em ambientes virtuais. </w:t>
      </w:r>
    </w:p>
    <w:p w14:paraId="42AD6DF6" w14:textId="77777777" w:rsidR="00885641" w:rsidRPr="00885641" w:rsidRDefault="00885641" w:rsidP="00E561A4">
      <w:pPr>
        <w:widowControl w:val="0"/>
        <w:rPr>
          <w:rFonts w:cs="Times New Roman"/>
          <w:b w:val="0"/>
        </w:rPr>
      </w:pPr>
      <w:r w:rsidRPr="00885641">
        <w:rPr>
          <w:rFonts w:cs="Times New Roman"/>
          <w:b w:val="0"/>
        </w:rPr>
        <w:t xml:space="preserve">O grande desafio não se materializa em uma política etéria, mas concreta que passa desde a adequação e o aperfeiçoamento contínuo e permanente dos instrumentos de monitoramento e de avaliação do processo de ensino e aprendizagem na EaD, mas ainda na constituição, ampliação e capacitação das equipes multidisciplinares com competências no gerenciamento e uso desses ambientes. </w:t>
      </w:r>
    </w:p>
    <w:p w14:paraId="12604EC9" w14:textId="77777777" w:rsidR="00885641" w:rsidRPr="00885641" w:rsidRDefault="00885641" w:rsidP="00E561A4">
      <w:pPr>
        <w:widowControl w:val="0"/>
        <w:rPr>
          <w:rFonts w:cs="Times New Roman"/>
          <w:b w:val="0"/>
        </w:rPr>
      </w:pPr>
      <w:r w:rsidRPr="00885641">
        <w:rPr>
          <w:rFonts w:cs="Times New Roman"/>
          <w:b w:val="0"/>
        </w:rPr>
        <w:t>No IFAM, a EaD se desenvolve por intermédio de um Sistema que congrega diversos outros sistemas que são provenientes de Programas Governamentais de Fomento e de Fortalecimento da Educação a Distância na Rede Pública de Ensino em seus diversos níveis e modalidades, tais como: a Escola Técnica Aberta do Brasil (Rede e-Tec Brasil), o Programa de Formação dos Funcionários da Escola, em efetivo exercício (ProFuncionário), a Universidade Aberta do Brasil (UAB), de ações vinculadas à Secretaria de Educação Básica – SEB, à Secretaria de Educação, Cidadania, Alfabetização e Inclusão – SECADI, à Secretaria de Educação Profissional e Tecnológica – SETEC, todas vinculadas ao Ministério da Educação, além de outras instâncias governamentais.</w:t>
      </w:r>
    </w:p>
    <w:p w14:paraId="13BB3563" w14:textId="77777777" w:rsidR="00885641" w:rsidRDefault="00885641" w:rsidP="00E561A4">
      <w:pPr>
        <w:rPr>
          <w:rFonts w:cs="Times New Roman"/>
          <w:b w:val="0"/>
        </w:rPr>
      </w:pPr>
      <w:r w:rsidRPr="00885641">
        <w:rPr>
          <w:rFonts w:cs="Times New Roman"/>
          <w:b w:val="0"/>
        </w:rPr>
        <w:t xml:space="preserve">É de competência exclusiva da Diretoria Sistêmica de Educação a Distância e da Pró-Reitoria de Ensino a articulação com os diversos agentes e programas governamentais destinados ao fomento das ações e das ofertas de cursos em EaD, a qual atuará na co-gestão do processo de implantação, expansão, monitoramento e avaliação dos cursos juntamente com os </w:t>
      </w:r>
      <w:r w:rsidRPr="00885641">
        <w:rPr>
          <w:rFonts w:cs="Times New Roman"/>
          <w:b w:val="0"/>
          <w:i/>
        </w:rPr>
        <w:t>Campi</w:t>
      </w:r>
      <w:r w:rsidRPr="00885641">
        <w:rPr>
          <w:rFonts w:cs="Times New Roman"/>
          <w:b w:val="0"/>
        </w:rPr>
        <w:t xml:space="preserve">, estes enquanto unidades certificadoras e cuja anuência para tal dar-se-á por intermédio de procedimentos e instrumentos específicos. </w:t>
      </w:r>
    </w:p>
    <w:p w14:paraId="0FFBCB91" w14:textId="77777777" w:rsidR="00885641" w:rsidRDefault="00885641" w:rsidP="00E561A4">
      <w:pPr>
        <w:rPr>
          <w:rFonts w:cs="Times New Roman"/>
          <w:b w:val="0"/>
        </w:rPr>
      </w:pPr>
      <w:r w:rsidRPr="00885641">
        <w:rPr>
          <w:rFonts w:cs="Times New Roman"/>
          <w:b w:val="0"/>
        </w:rPr>
        <w:t xml:space="preserve">Em termos de prática pedagógica, o planejamento, a atuação e a avaliação do trabalho na modalidade da Educação a Distancia estão vinculados a esta dimensão conexa, orgânica e sistemática </w:t>
      </w:r>
      <w:r w:rsidRPr="00885641">
        <w:rPr>
          <w:rFonts w:cs="Times New Roman"/>
          <w:b w:val="0"/>
        </w:rPr>
        <w:lastRenderedPageBreak/>
        <w:t xml:space="preserve">do trabalho da EaD na Diretoria Sistêmica de Educação a Distância, suas Coordenações Sistêmicas e suas Coordenações Institucionais dos Programas supramencionados, frente às demandas advindas dos Polos de Apoio Presencial de Educação a Distância, ou simplesmente Polos de EaD, quando estes estejam legalmente constituídos para essa finalidade, seja pela validação infra ou interinstitucional, quando essa validação é realizada por ação de instâncias supragovernamentais. Concluído o processo de validação, esses Polos de EaD poderão ou não estar atrelados aos </w:t>
      </w:r>
      <w:r w:rsidRPr="00885641">
        <w:rPr>
          <w:rFonts w:cs="Times New Roman"/>
          <w:b w:val="0"/>
          <w:i/>
        </w:rPr>
        <w:t xml:space="preserve">Campi </w:t>
      </w:r>
      <w:r w:rsidRPr="00885641">
        <w:rPr>
          <w:rFonts w:cs="Times New Roman"/>
          <w:b w:val="0"/>
        </w:rPr>
        <w:t>do IFAM.</w:t>
      </w:r>
    </w:p>
    <w:p w14:paraId="49BD40C8" w14:textId="77777777" w:rsidR="00885641" w:rsidRPr="00885641" w:rsidRDefault="00885641" w:rsidP="00E561A4">
      <w:pPr>
        <w:pStyle w:val="Corpodetexto31"/>
        <w:tabs>
          <w:tab w:val="left" w:pos="0"/>
          <w:tab w:val="left" w:pos="993"/>
        </w:tabs>
        <w:spacing w:after="0"/>
        <w:ind w:firstLine="1134"/>
        <w:rPr>
          <w:rFonts w:ascii="Arial Narrow" w:hAnsi="Arial Narrow"/>
        </w:rPr>
      </w:pPr>
      <w:r w:rsidRPr="00885641">
        <w:rPr>
          <w:rFonts w:ascii="Arial Narrow" w:hAnsi="Arial Narrow"/>
        </w:rPr>
        <w:t xml:space="preserve">Já os Núcleos de Tecnologias Educacionais e Educação a Distância – NUTEaDs são órgãos suplementares e de extensão orgânica da EaD no âmbito dos </w:t>
      </w:r>
      <w:r w:rsidRPr="00885641">
        <w:rPr>
          <w:rFonts w:ascii="Arial Narrow" w:hAnsi="Arial Narrow"/>
          <w:i/>
        </w:rPr>
        <w:t>Campi</w:t>
      </w:r>
      <w:r w:rsidRPr="00885641">
        <w:rPr>
          <w:rFonts w:ascii="Arial Narrow" w:hAnsi="Arial Narrow"/>
        </w:rPr>
        <w:t xml:space="preserve"> com a finalidade de estabelecer diretrizes e coordenar ações relativas à Educação a Distância. Os NUTEaDs dos </w:t>
      </w:r>
      <w:r w:rsidRPr="00885641">
        <w:rPr>
          <w:rFonts w:ascii="Arial Narrow" w:hAnsi="Arial Narrow"/>
          <w:i/>
        </w:rPr>
        <w:t>Campi</w:t>
      </w:r>
      <w:r w:rsidRPr="00885641">
        <w:rPr>
          <w:rFonts w:ascii="Arial Narrow" w:hAnsi="Arial Narrow"/>
        </w:rPr>
        <w:t xml:space="preserve"> tem por finalidade democratizar o acesso a Educação em todas as formas de ingresso, níveis e modalidades de ensino, incentivando a comunidade acadêmica a criar e implementar projetos, programas e cursos ministrados na modalidade a distância, utilizando-se das novas tecnologias de informação e comunicação (TICs), inclusive para as ofertas de disciplinas dos cursos da modalidade presencial cuja Matriz Curricular e/ou Plano ou Projeto Pedagógico de Curso permita a oferta de um percentual de disciplinas, fixado por Regulamentação própria, seja ofertado na modalidade a distância (cursos híbridos).</w:t>
      </w:r>
    </w:p>
    <w:p w14:paraId="34DC2ADA" w14:textId="77777777" w:rsidR="00885641" w:rsidRPr="00885641" w:rsidRDefault="00885641" w:rsidP="00E561A4">
      <w:pPr>
        <w:pStyle w:val="Corpodetexto31"/>
        <w:tabs>
          <w:tab w:val="left" w:pos="0"/>
          <w:tab w:val="left" w:pos="993"/>
        </w:tabs>
        <w:spacing w:after="0"/>
        <w:ind w:firstLine="1134"/>
        <w:rPr>
          <w:rFonts w:ascii="Arial Narrow" w:hAnsi="Arial Narrow"/>
        </w:rPr>
      </w:pPr>
      <w:r w:rsidRPr="00885641">
        <w:rPr>
          <w:rFonts w:ascii="Arial Narrow" w:hAnsi="Arial Narrow"/>
        </w:rPr>
        <w:t xml:space="preserve">Na perspectiva deste Plano de Desenvolvimento Institucional, entende-se que a Diretoria Sistêmica de Educação a Distancia deva se materializar na estrutura de </w:t>
      </w:r>
      <w:r w:rsidRPr="00885641">
        <w:rPr>
          <w:rFonts w:ascii="Arial Narrow" w:hAnsi="Arial Narrow"/>
          <w:i/>
        </w:rPr>
        <w:t>Campus</w:t>
      </w:r>
      <w:r w:rsidRPr="00885641">
        <w:rPr>
          <w:rFonts w:ascii="Arial Narrow" w:hAnsi="Arial Narrow"/>
        </w:rPr>
        <w:t xml:space="preserve"> Avançado em EaD a partir do ano de 2016 a fim de institucionalizar as práticas desta modalidade de ensino em caráter definitivo no Instituto Federal de Educação, Ciência e Tecnologia do Amazonas.</w:t>
      </w:r>
    </w:p>
    <w:p w14:paraId="7D64AA8F" w14:textId="77777777" w:rsidR="00885641" w:rsidRPr="00885641" w:rsidRDefault="00885641" w:rsidP="00E561A4">
      <w:pPr>
        <w:pStyle w:val="Corpodetexto31"/>
        <w:tabs>
          <w:tab w:val="left" w:pos="0"/>
          <w:tab w:val="left" w:pos="993"/>
        </w:tabs>
        <w:spacing w:after="0"/>
        <w:ind w:firstLine="1134"/>
        <w:rPr>
          <w:rFonts w:ascii="Arial Narrow" w:hAnsi="Arial Narrow"/>
        </w:rPr>
      </w:pPr>
    </w:p>
    <w:p w14:paraId="51D23726" w14:textId="77777777" w:rsidR="009A3E17" w:rsidRDefault="00885641" w:rsidP="00E561A4">
      <w:pPr>
        <w:pStyle w:val="Corpodetexto31"/>
        <w:tabs>
          <w:tab w:val="left" w:pos="0"/>
          <w:tab w:val="left" w:pos="993"/>
        </w:tabs>
        <w:spacing w:after="0"/>
        <w:ind w:firstLine="1134"/>
        <w:rPr>
          <w:rFonts w:ascii="Arial Narrow" w:hAnsi="Arial Narrow"/>
        </w:rPr>
        <w:sectPr w:rsidR="009A3E17" w:rsidSect="008437D7">
          <w:pgSz w:w="11906" w:h="16838"/>
          <w:pgMar w:top="1417" w:right="1133" w:bottom="1417" w:left="1701" w:header="708" w:footer="708" w:gutter="0"/>
          <w:cols w:space="708"/>
          <w:docGrid w:linePitch="360"/>
        </w:sectPr>
      </w:pPr>
      <w:r>
        <w:rPr>
          <w:rFonts w:ascii="Arial Narrow" w:hAnsi="Arial Narrow"/>
        </w:rPr>
        <w:t>A</w:t>
      </w:r>
      <w:r w:rsidRPr="00885641">
        <w:rPr>
          <w:rFonts w:ascii="Arial Narrow" w:hAnsi="Arial Narrow"/>
        </w:rPr>
        <w:t>presentamos o</w:t>
      </w:r>
      <w:r>
        <w:rPr>
          <w:rFonts w:ascii="Arial Narrow" w:hAnsi="Arial Narrow"/>
        </w:rPr>
        <w:t>s</w:t>
      </w:r>
      <w:r w:rsidRPr="00885641">
        <w:rPr>
          <w:rFonts w:ascii="Arial Narrow" w:hAnsi="Arial Narrow"/>
        </w:rPr>
        <w:t xml:space="preserve"> Quadros das Ofertas </w:t>
      </w:r>
      <w:proofErr w:type="gramStart"/>
      <w:r>
        <w:rPr>
          <w:rFonts w:ascii="Arial Narrow" w:hAnsi="Arial Narrow"/>
        </w:rPr>
        <w:t>a</w:t>
      </w:r>
      <w:r w:rsidRPr="00885641">
        <w:rPr>
          <w:rFonts w:ascii="Arial Narrow" w:hAnsi="Arial Narrow"/>
        </w:rPr>
        <w:t>tuais</w:t>
      </w:r>
      <w:proofErr w:type="gramEnd"/>
      <w:r w:rsidRPr="00885641">
        <w:rPr>
          <w:rFonts w:ascii="Arial Narrow" w:hAnsi="Arial Narrow"/>
        </w:rPr>
        <w:t xml:space="preserve"> e suas Projeções de Ofertas dos Cursos pelo Sistema EaD</w:t>
      </w:r>
      <w:r>
        <w:rPr>
          <w:rFonts w:ascii="Arial Narrow" w:hAnsi="Arial Narrow"/>
        </w:rPr>
        <w:t>,</w:t>
      </w:r>
      <w:r w:rsidRPr="00885641">
        <w:rPr>
          <w:rFonts w:ascii="Arial Narrow" w:hAnsi="Arial Narrow"/>
        </w:rPr>
        <w:t xml:space="preserve"> para o período de 2014 a 2018</w:t>
      </w:r>
      <w:r>
        <w:rPr>
          <w:rFonts w:ascii="Arial Narrow" w:hAnsi="Arial Narrow"/>
        </w:rPr>
        <w:t>, conforme a seguir</w:t>
      </w:r>
      <w:r w:rsidRPr="00885641">
        <w:rPr>
          <w:rFonts w:ascii="Arial Narrow" w:hAnsi="Arial Narrow"/>
        </w:rPr>
        <w:t>:</w:t>
      </w:r>
    </w:p>
    <w:p w14:paraId="7A3AEC91" w14:textId="77777777" w:rsidR="00885641" w:rsidRPr="00885641" w:rsidRDefault="00885641" w:rsidP="00E66E37">
      <w:pPr>
        <w:ind w:firstLine="0"/>
        <w:jc w:val="center"/>
        <w:rPr>
          <w:rFonts w:cs="Times New Roman"/>
          <w:b w:val="0"/>
        </w:rPr>
      </w:pPr>
      <w:r w:rsidRPr="00885641">
        <w:rPr>
          <w:rFonts w:cs="Times New Roman"/>
        </w:rPr>
        <w:lastRenderedPageBreak/>
        <w:t>Quadro de Projeção das Ofertas dos Cursos na EaD</w:t>
      </w:r>
    </w:p>
    <w:tbl>
      <w:tblPr>
        <w:tblStyle w:val="Tabelacomgrelha"/>
        <w:tblW w:w="0" w:type="auto"/>
        <w:jc w:val="center"/>
        <w:tblInd w:w="-2108" w:type="dxa"/>
        <w:tblLook w:val="04A0" w:firstRow="1" w:lastRow="0" w:firstColumn="1" w:lastColumn="0" w:noHBand="0" w:noVBand="1"/>
      </w:tblPr>
      <w:tblGrid>
        <w:gridCol w:w="4855"/>
        <w:gridCol w:w="2976"/>
        <w:gridCol w:w="1877"/>
        <w:gridCol w:w="7"/>
        <w:gridCol w:w="764"/>
        <w:gridCol w:w="16"/>
        <w:gridCol w:w="835"/>
        <w:gridCol w:w="15"/>
        <w:gridCol w:w="835"/>
        <w:gridCol w:w="16"/>
        <w:gridCol w:w="885"/>
        <w:gridCol w:w="831"/>
        <w:gridCol w:w="15"/>
      </w:tblGrid>
      <w:tr w:rsidR="00E66E37" w:rsidRPr="002B1400" w14:paraId="293AE595" w14:textId="77777777" w:rsidTr="00E66E37">
        <w:trPr>
          <w:gridAfter w:val="1"/>
          <w:wAfter w:w="15" w:type="dxa"/>
          <w:trHeight w:val="195"/>
          <w:jc w:val="center"/>
        </w:trPr>
        <w:tc>
          <w:tcPr>
            <w:tcW w:w="4855" w:type="dxa"/>
            <w:vMerge w:val="restart"/>
            <w:shd w:val="clear" w:color="auto" w:fill="D9D9D9" w:themeFill="background1" w:themeFillShade="D9"/>
            <w:vAlign w:val="center"/>
          </w:tcPr>
          <w:p w14:paraId="41926771" w14:textId="77777777" w:rsidR="00885641" w:rsidRPr="004562CC" w:rsidRDefault="00885641" w:rsidP="00634020">
            <w:pPr>
              <w:spacing w:before="120"/>
              <w:ind w:firstLine="52"/>
              <w:jc w:val="center"/>
              <w:rPr>
                <w:rFonts w:cs="Times New Roman"/>
              </w:rPr>
            </w:pPr>
            <w:r w:rsidRPr="004562CC">
              <w:rPr>
                <w:rFonts w:cs="Times New Roman"/>
              </w:rPr>
              <w:t>Nome do Curso</w:t>
            </w:r>
          </w:p>
        </w:tc>
        <w:tc>
          <w:tcPr>
            <w:tcW w:w="2976" w:type="dxa"/>
            <w:vMerge w:val="restart"/>
            <w:shd w:val="clear" w:color="auto" w:fill="D9D9D9" w:themeFill="background1" w:themeFillShade="D9"/>
            <w:vAlign w:val="center"/>
          </w:tcPr>
          <w:p w14:paraId="28974221" w14:textId="77777777" w:rsidR="00885641" w:rsidRPr="004562CC" w:rsidRDefault="00885641" w:rsidP="004562CC">
            <w:pPr>
              <w:spacing w:before="120"/>
              <w:ind w:firstLine="0"/>
              <w:jc w:val="center"/>
              <w:rPr>
                <w:rFonts w:cs="Times New Roman"/>
              </w:rPr>
            </w:pPr>
            <w:r w:rsidRPr="004562CC">
              <w:rPr>
                <w:rFonts w:cs="Times New Roman"/>
              </w:rPr>
              <w:t>Nível de Ensino</w:t>
            </w:r>
          </w:p>
        </w:tc>
        <w:tc>
          <w:tcPr>
            <w:tcW w:w="1877" w:type="dxa"/>
            <w:vMerge w:val="restart"/>
            <w:shd w:val="clear" w:color="auto" w:fill="D9D9D9" w:themeFill="background1" w:themeFillShade="D9"/>
            <w:vAlign w:val="center"/>
          </w:tcPr>
          <w:p w14:paraId="4DD0AAED" w14:textId="77777777" w:rsidR="00885641" w:rsidRPr="004562CC" w:rsidRDefault="00885641" w:rsidP="004562CC">
            <w:pPr>
              <w:spacing w:before="120"/>
              <w:ind w:firstLine="0"/>
              <w:jc w:val="center"/>
              <w:rPr>
                <w:rFonts w:cs="Times New Roman"/>
              </w:rPr>
            </w:pPr>
            <w:r w:rsidRPr="004562CC">
              <w:rPr>
                <w:rFonts w:cs="Times New Roman"/>
              </w:rPr>
              <w:t>Programa de Fomento</w:t>
            </w:r>
          </w:p>
        </w:tc>
        <w:tc>
          <w:tcPr>
            <w:tcW w:w="4204" w:type="dxa"/>
            <w:gridSpan w:val="9"/>
            <w:shd w:val="clear" w:color="auto" w:fill="D9D9D9" w:themeFill="background1" w:themeFillShade="D9"/>
            <w:vAlign w:val="center"/>
          </w:tcPr>
          <w:p w14:paraId="593A361D" w14:textId="77777777" w:rsidR="00885641" w:rsidRPr="004562CC" w:rsidRDefault="00885641" w:rsidP="004562CC">
            <w:pPr>
              <w:spacing w:before="120"/>
              <w:ind w:firstLine="0"/>
              <w:jc w:val="center"/>
              <w:rPr>
                <w:rFonts w:cs="Times New Roman"/>
              </w:rPr>
            </w:pPr>
            <w:r w:rsidRPr="004562CC">
              <w:rPr>
                <w:rFonts w:cs="Times New Roman"/>
              </w:rPr>
              <w:t>Ofertas</w:t>
            </w:r>
          </w:p>
        </w:tc>
      </w:tr>
      <w:tr w:rsidR="00AA5161" w:rsidRPr="002B1400" w14:paraId="475CC943" w14:textId="77777777" w:rsidTr="00E66E37">
        <w:trPr>
          <w:gridAfter w:val="1"/>
          <w:wAfter w:w="15" w:type="dxa"/>
          <w:trHeight w:val="195"/>
          <w:jc w:val="center"/>
        </w:trPr>
        <w:tc>
          <w:tcPr>
            <w:tcW w:w="4855" w:type="dxa"/>
            <w:vMerge/>
            <w:shd w:val="clear" w:color="auto" w:fill="D9D9D9" w:themeFill="background1" w:themeFillShade="D9"/>
            <w:vAlign w:val="center"/>
          </w:tcPr>
          <w:p w14:paraId="53863FF2" w14:textId="77777777" w:rsidR="00885641" w:rsidRPr="004562CC" w:rsidRDefault="00885641" w:rsidP="004562CC">
            <w:pPr>
              <w:spacing w:before="120"/>
              <w:jc w:val="center"/>
              <w:rPr>
                <w:rFonts w:cs="Times New Roman"/>
              </w:rPr>
            </w:pPr>
          </w:p>
        </w:tc>
        <w:tc>
          <w:tcPr>
            <w:tcW w:w="2976" w:type="dxa"/>
            <w:vMerge/>
            <w:shd w:val="clear" w:color="auto" w:fill="D9D9D9" w:themeFill="background1" w:themeFillShade="D9"/>
            <w:vAlign w:val="center"/>
          </w:tcPr>
          <w:p w14:paraId="6050174E" w14:textId="77777777" w:rsidR="00885641" w:rsidRPr="004562CC" w:rsidRDefault="00885641" w:rsidP="004562CC">
            <w:pPr>
              <w:spacing w:before="120"/>
              <w:jc w:val="center"/>
              <w:rPr>
                <w:rFonts w:cs="Times New Roman"/>
              </w:rPr>
            </w:pPr>
          </w:p>
        </w:tc>
        <w:tc>
          <w:tcPr>
            <w:tcW w:w="1877" w:type="dxa"/>
            <w:vMerge/>
            <w:shd w:val="clear" w:color="auto" w:fill="D9D9D9" w:themeFill="background1" w:themeFillShade="D9"/>
            <w:vAlign w:val="center"/>
          </w:tcPr>
          <w:p w14:paraId="7B9AF6DB" w14:textId="77777777" w:rsidR="00885641" w:rsidRPr="004562CC" w:rsidRDefault="00885641" w:rsidP="004562CC">
            <w:pPr>
              <w:spacing w:before="120"/>
              <w:ind w:firstLine="0"/>
              <w:jc w:val="center"/>
              <w:rPr>
                <w:rFonts w:cs="Times New Roman"/>
              </w:rPr>
            </w:pPr>
          </w:p>
        </w:tc>
        <w:tc>
          <w:tcPr>
            <w:tcW w:w="787" w:type="dxa"/>
            <w:gridSpan w:val="3"/>
            <w:shd w:val="clear" w:color="auto" w:fill="D9D9D9" w:themeFill="background1" w:themeFillShade="D9"/>
            <w:vAlign w:val="center"/>
          </w:tcPr>
          <w:p w14:paraId="02FD2281" w14:textId="77777777" w:rsidR="00885641" w:rsidRPr="004562CC" w:rsidRDefault="00885641" w:rsidP="004562CC">
            <w:pPr>
              <w:spacing w:before="120"/>
              <w:ind w:firstLine="0"/>
              <w:jc w:val="center"/>
              <w:rPr>
                <w:rFonts w:cs="Times New Roman"/>
              </w:rPr>
            </w:pPr>
            <w:r w:rsidRPr="004562CC">
              <w:rPr>
                <w:rFonts w:cs="Times New Roman"/>
              </w:rPr>
              <w:t>2014</w:t>
            </w:r>
          </w:p>
        </w:tc>
        <w:tc>
          <w:tcPr>
            <w:tcW w:w="850" w:type="dxa"/>
            <w:gridSpan w:val="2"/>
            <w:shd w:val="clear" w:color="auto" w:fill="D9D9D9" w:themeFill="background1" w:themeFillShade="D9"/>
            <w:vAlign w:val="center"/>
          </w:tcPr>
          <w:p w14:paraId="4421548D" w14:textId="77777777" w:rsidR="00885641" w:rsidRPr="004562CC" w:rsidRDefault="00885641" w:rsidP="004562CC">
            <w:pPr>
              <w:spacing w:before="120"/>
              <w:ind w:firstLine="0"/>
              <w:jc w:val="center"/>
              <w:rPr>
                <w:rFonts w:cs="Times New Roman"/>
              </w:rPr>
            </w:pPr>
            <w:r w:rsidRPr="004562CC">
              <w:rPr>
                <w:rFonts w:cs="Times New Roman"/>
              </w:rPr>
              <w:t>2015</w:t>
            </w:r>
          </w:p>
        </w:tc>
        <w:tc>
          <w:tcPr>
            <w:tcW w:w="851" w:type="dxa"/>
            <w:gridSpan w:val="2"/>
            <w:shd w:val="clear" w:color="auto" w:fill="D9D9D9" w:themeFill="background1" w:themeFillShade="D9"/>
            <w:vAlign w:val="center"/>
          </w:tcPr>
          <w:p w14:paraId="4DB58D13" w14:textId="77777777" w:rsidR="00885641" w:rsidRPr="004562CC" w:rsidRDefault="00885641" w:rsidP="004562CC">
            <w:pPr>
              <w:spacing w:before="120"/>
              <w:ind w:firstLine="0"/>
              <w:jc w:val="center"/>
              <w:rPr>
                <w:rFonts w:cs="Times New Roman"/>
              </w:rPr>
            </w:pPr>
            <w:r w:rsidRPr="004562CC">
              <w:rPr>
                <w:rFonts w:cs="Times New Roman"/>
              </w:rPr>
              <w:t>2016</w:t>
            </w:r>
          </w:p>
        </w:tc>
        <w:tc>
          <w:tcPr>
            <w:tcW w:w="885" w:type="dxa"/>
            <w:shd w:val="clear" w:color="auto" w:fill="D9D9D9" w:themeFill="background1" w:themeFillShade="D9"/>
            <w:vAlign w:val="center"/>
          </w:tcPr>
          <w:p w14:paraId="48F1F94E" w14:textId="77777777" w:rsidR="00885641" w:rsidRPr="004562CC" w:rsidRDefault="00885641" w:rsidP="004562CC">
            <w:pPr>
              <w:spacing w:before="120"/>
              <w:ind w:firstLine="0"/>
              <w:jc w:val="center"/>
              <w:rPr>
                <w:rFonts w:cs="Times New Roman"/>
              </w:rPr>
            </w:pPr>
            <w:r w:rsidRPr="004562CC">
              <w:rPr>
                <w:rFonts w:cs="Times New Roman"/>
              </w:rPr>
              <w:t>2017</w:t>
            </w:r>
          </w:p>
        </w:tc>
        <w:tc>
          <w:tcPr>
            <w:tcW w:w="831" w:type="dxa"/>
            <w:shd w:val="clear" w:color="auto" w:fill="D9D9D9" w:themeFill="background1" w:themeFillShade="D9"/>
            <w:vAlign w:val="center"/>
          </w:tcPr>
          <w:p w14:paraId="05F5F24B" w14:textId="77777777" w:rsidR="00885641" w:rsidRPr="004562CC" w:rsidRDefault="00885641" w:rsidP="004562CC">
            <w:pPr>
              <w:spacing w:before="120"/>
              <w:ind w:firstLine="0"/>
              <w:jc w:val="center"/>
              <w:rPr>
                <w:rFonts w:cs="Times New Roman"/>
              </w:rPr>
            </w:pPr>
            <w:r w:rsidRPr="004562CC">
              <w:rPr>
                <w:rFonts w:cs="Times New Roman"/>
              </w:rPr>
              <w:t>2018</w:t>
            </w:r>
          </w:p>
        </w:tc>
      </w:tr>
      <w:tr w:rsidR="00E66E37" w:rsidRPr="002B1400" w14:paraId="26F8DE3D" w14:textId="77777777" w:rsidTr="00E66E37">
        <w:trPr>
          <w:gridAfter w:val="1"/>
          <w:wAfter w:w="15" w:type="dxa"/>
          <w:jc w:val="center"/>
        </w:trPr>
        <w:tc>
          <w:tcPr>
            <w:tcW w:w="4855" w:type="dxa"/>
          </w:tcPr>
          <w:p w14:paraId="4DA1FB03" w14:textId="77777777" w:rsidR="00885641" w:rsidRPr="002B1400" w:rsidRDefault="00885641" w:rsidP="004562CC">
            <w:pPr>
              <w:tabs>
                <w:tab w:val="left" w:pos="6615"/>
              </w:tabs>
              <w:spacing w:before="120"/>
              <w:ind w:firstLine="0"/>
              <w:rPr>
                <w:rFonts w:cs="Times New Roman"/>
                <w:b w:val="0"/>
                <w:color w:val="333333"/>
              </w:rPr>
            </w:pPr>
            <w:r w:rsidRPr="002B1400">
              <w:rPr>
                <w:rFonts w:cs="Times New Roman"/>
                <w:b w:val="0"/>
              </w:rPr>
              <w:t>ESPANHOL</w:t>
            </w:r>
          </w:p>
        </w:tc>
        <w:tc>
          <w:tcPr>
            <w:tcW w:w="2976" w:type="dxa"/>
          </w:tcPr>
          <w:p w14:paraId="5A277C9A" w14:textId="77777777" w:rsidR="00885641" w:rsidRPr="002B1400" w:rsidRDefault="00885641" w:rsidP="004562CC">
            <w:pPr>
              <w:spacing w:before="120"/>
              <w:ind w:firstLine="0"/>
              <w:jc w:val="center"/>
              <w:rPr>
                <w:rFonts w:cs="Times New Roman"/>
                <w:b w:val="0"/>
              </w:rPr>
            </w:pPr>
            <w:r w:rsidRPr="002B1400">
              <w:rPr>
                <w:rFonts w:cs="Times New Roman"/>
                <w:b w:val="0"/>
              </w:rPr>
              <w:t>Livre</w:t>
            </w:r>
          </w:p>
        </w:tc>
        <w:tc>
          <w:tcPr>
            <w:tcW w:w="1877" w:type="dxa"/>
            <w:vAlign w:val="center"/>
          </w:tcPr>
          <w:p w14:paraId="37E409F8" w14:textId="77777777" w:rsidR="00885641" w:rsidRPr="002B1400" w:rsidRDefault="00885641" w:rsidP="004562CC">
            <w:pPr>
              <w:spacing w:before="120"/>
              <w:ind w:firstLine="0"/>
              <w:jc w:val="center"/>
              <w:rPr>
                <w:rFonts w:cs="Times New Roman"/>
                <w:b w:val="0"/>
              </w:rPr>
            </w:pPr>
            <w:proofErr w:type="gramStart"/>
            <w:r w:rsidRPr="002B1400">
              <w:rPr>
                <w:rFonts w:cs="Times New Roman"/>
                <w:b w:val="0"/>
              </w:rPr>
              <w:t>e-Tec</w:t>
            </w:r>
            <w:proofErr w:type="gramEnd"/>
            <w:r w:rsidRPr="002B1400">
              <w:rPr>
                <w:rFonts w:cs="Times New Roman"/>
                <w:b w:val="0"/>
              </w:rPr>
              <w:t xml:space="preserve"> Idiomas</w:t>
            </w:r>
          </w:p>
        </w:tc>
        <w:tc>
          <w:tcPr>
            <w:tcW w:w="787" w:type="dxa"/>
            <w:gridSpan w:val="3"/>
            <w:vAlign w:val="center"/>
          </w:tcPr>
          <w:p w14:paraId="425F49C2" w14:textId="77777777" w:rsidR="00885641" w:rsidRPr="002B1400" w:rsidRDefault="00885641" w:rsidP="004562CC">
            <w:pPr>
              <w:spacing w:before="120"/>
              <w:ind w:right="-43" w:firstLine="0"/>
              <w:jc w:val="center"/>
              <w:rPr>
                <w:rFonts w:cs="Times New Roman"/>
                <w:b w:val="0"/>
              </w:rPr>
            </w:pPr>
            <w:r w:rsidRPr="002B1400">
              <w:rPr>
                <w:rFonts w:cs="Times New Roman"/>
                <w:b w:val="0"/>
              </w:rPr>
              <w:t>-</w:t>
            </w:r>
          </w:p>
        </w:tc>
        <w:tc>
          <w:tcPr>
            <w:tcW w:w="850" w:type="dxa"/>
            <w:gridSpan w:val="2"/>
            <w:vAlign w:val="center"/>
          </w:tcPr>
          <w:p w14:paraId="5C9D6912"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1DD4D053"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85" w:type="dxa"/>
            <w:vAlign w:val="center"/>
          </w:tcPr>
          <w:p w14:paraId="0848D281"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6CC043E0"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r>
      <w:tr w:rsidR="00E66E37" w:rsidRPr="002B1400" w14:paraId="24FF5101" w14:textId="77777777" w:rsidTr="00E66E37">
        <w:trPr>
          <w:gridAfter w:val="1"/>
          <w:wAfter w:w="15" w:type="dxa"/>
          <w:jc w:val="center"/>
        </w:trPr>
        <w:tc>
          <w:tcPr>
            <w:tcW w:w="4855" w:type="dxa"/>
          </w:tcPr>
          <w:p w14:paraId="3472995C" w14:textId="77777777" w:rsidR="00885641" w:rsidRPr="002B1400" w:rsidRDefault="00885641" w:rsidP="004562CC">
            <w:pPr>
              <w:tabs>
                <w:tab w:val="left" w:pos="6615"/>
              </w:tabs>
              <w:spacing w:before="120"/>
              <w:ind w:firstLine="0"/>
              <w:rPr>
                <w:rFonts w:cs="Times New Roman"/>
                <w:b w:val="0"/>
                <w:color w:val="333333"/>
              </w:rPr>
            </w:pPr>
            <w:r w:rsidRPr="002B1400">
              <w:rPr>
                <w:rFonts w:cs="Times New Roman"/>
                <w:b w:val="0"/>
              </w:rPr>
              <w:t>INGLÊS</w:t>
            </w:r>
          </w:p>
        </w:tc>
        <w:tc>
          <w:tcPr>
            <w:tcW w:w="2976" w:type="dxa"/>
          </w:tcPr>
          <w:p w14:paraId="2B72380A" w14:textId="77777777" w:rsidR="00885641" w:rsidRPr="002B1400" w:rsidRDefault="00885641" w:rsidP="004562CC">
            <w:pPr>
              <w:spacing w:before="120"/>
              <w:ind w:firstLine="0"/>
              <w:jc w:val="center"/>
              <w:rPr>
                <w:rFonts w:cs="Times New Roman"/>
                <w:b w:val="0"/>
              </w:rPr>
            </w:pPr>
            <w:r w:rsidRPr="002B1400">
              <w:rPr>
                <w:rFonts w:cs="Times New Roman"/>
                <w:b w:val="0"/>
              </w:rPr>
              <w:t>Livre</w:t>
            </w:r>
          </w:p>
        </w:tc>
        <w:tc>
          <w:tcPr>
            <w:tcW w:w="1877" w:type="dxa"/>
            <w:vAlign w:val="center"/>
          </w:tcPr>
          <w:p w14:paraId="57DC9466" w14:textId="77777777" w:rsidR="00885641" w:rsidRPr="002B1400" w:rsidRDefault="00885641" w:rsidP="004562CC">
            <w:pPr>
              <w:spacing w:before="120"/>
              <w:ind w:firstLine="0"/>
              <w:jc w:val="center"/>
              <w:rPr>
                <w:rFonts w:cs="Times New Roman"/>
                <w:b w:val="0"/>
              </w:rPr>
            </w:pPr>
            <w:proofErr w:type="gramStart"/>
            <w:r w:rsidRPr="002B1400">
              <w:rPr>
                <w:rFonts w:cs="Times New Roman"/>
                <w:b w:val="0"/>
              </w:rPr>
              <w:t>e-Tec</w:t>
            </w:r>
            <w:proofErr w:type="gramEnd"/>
            <w:r w:rsidRPr="002B1400">
              <w:rPr>
                <w:rFonts w:cs="Times New Roman"/>
                <w:b w:val="0"/>
              </w:rPr>
              <w:t xml:space="preserve"> Idiomas</w:t>
            </w:r>
          </w:p>
        </w:tc>
        <w:tc>
          <w:tcPr>
            <w:tcW w:w="787" w:type="dxa"/>
            <w:gridSpan w:val="3"/>
            <w:vAlign w:val="center"/>
          </w:tcPr>
          <w:p w14:paraId="4435F2CF"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64B0BC4C"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6B34AC4A"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85" w:type="dxa"/>
            <w:vAlign w:val="center"/>
          </w:tcPr>
          <w:p w14:paraId="5EC27650"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6541B666"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r>
      <w:tr w:rsidR="00E66E37" w:rsidRPr="002B1400" w14:paraId="47AFE2BA" w14:textId="77777777" w:rsidTr="00E66E37">
        <w:trPr>
          <w:gridAfter w:val="1"/>
          <w:wAfter w:w="15" w:type="dxa"/>
          <w:jc w:val="center"/>
        </w:trPr>
        <w:tc>
          <w:tcPr>
            <w:tcW w:w="4855" w:type="dxa"/>
          </w:tcPr>
          <w:p w14:paraId="0BD28DE6" w14:textId="77777777" w:rsidR="00885641" w:rsidRPr="002B1400" w:rsidRDefault="00885641" w:rsidP="004562CC">
            <w:pPr>
              <w:tabs>
                <w:tab w:val="left" w:pos="6615"/>
              </w:tabs>
              <w:spacing w:before="120"/>
              <w:ind w:firstLine="0"/>
              <w:rPr>
                <w:rFonts w:cs="Times New Roman"/>
                <w:b w:val="0"/>
                <w:color w:val="333333"/>
              </w:rPr>
            </w:pPr>
            <w:r w:rsidRPr="002B1400">
              <w:rPr>
                <w:rFonts w:cs="Times New Roman"/>
                <w:b w:val="0"/>
                <w:color w:val="333333"/>
              </w:rPr>
              <w:t>AGENTE COMUNITÁRIO DE SAUDE</w:t>
            </w:r>
          </w:p>
        </w:tc>
        <w:tc>
          <w:tcPr>
            <w:tcW w:w="2976" w:type="dxa"/>
            <w:vAlign w:val="center"/>
          </w:tcPr>
          <w:p w14:paraId="279A6EF9" w14:textId="18E517F4" w:rsidR="00885641" w:rsidRPr="002B1400" w:rsidRDefault="00885641" w:rsidP="004562CC">
            <w:pPr>
              <w:spacing w:before="120"/>
              <w:ind w:hanging="37"/>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6AA005B2" w14:textId="77777777" w:rsidR="00885641" w:rsidRPr="002B1400" w:rsidRDefault="00885641" w:rsidP="004562CC">
            <w:pPr>
              <w:spacing w:before="120"/>
              <w:ind w:firstLine="0"/>
              <w:jc w:val="center"/>
              <w:rPr>
                <w:rFonts w:cs="Times New Roman"/>
                <w:b w:val="0"/>
              </w:rPr>
            </w:pPr>
            <w:proofErr w:type="gramStart"/>
            <w:r w:rsidRPr="002B1400">
              <w:rPr>
                <w:rFonts w:cs="Times New Roman"/>
                <w:b w:val="0"/>
              </w:rPr>
              <w:t>e-Tec</w:t>
            </w:r>
            <w:proofErr w:type="gramEnd"/>
          </w:p>
        </w:tc>
        <w:tc>
          <w:tcPr>
            <w:tcW w:w="787" w:type="dxa"/>
            <w:gridSpan w:val="3"/>
            <w:vAlign w:val="center"/>
          </w:tcPr>
          <w:p w14:paraId="18076332"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6E752D5C"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205A051B"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388298D4"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052DC374"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75773F24" w14:textId="77777777" w:rsidTr="00E66E37">
        <w:trPr>
          <w:gridAfter w:val="1"/>
          <w:wAfter w:w="15" w:type="dxa"/>
          <w:jc w:val="center"/>
        </w:trPr>
        <w:tc>
          <w:tcPr>
            <w:tcW w:w="4855" w:type="dxa"/>
          </w:tcPr>
          <w:p w14:paraId="4199CC24" w14:textId="77777777" w:rsidR="00885641" w:rsidRPr="002B1400" w:rsidRDefault="00885641" w:rsidP="004562CC">
            <w:pPr>
              <w:spacing w:before="120"/>
              <w:ind w:firstLine="0"/>
              <w:rPr>
                <w:rFonts w:cs="Times New Roman"/>
                <w:b w:val="0"/>
              </w:rPr>
            </w:pPr>
            <w:r w:rsidRPr="002B1400">
              <w:rPr>
                <w:rFonts w:cs="Times New Roman"/>
                <w:b w:val="0"/>
                <w:color w:val="333333"/>
              </w:rPr>
              <w:t>AGROPECUÁRIA</w:t>
            </w:r>
          </w:p>
        </w:tc>
        <w:tc>
          <w:tcPr>
            <w:tcW w:w="2976" w:type="dxa"/>
            <w:vAlign w:val="center"/>
          </w:tcPr>
          <w:p w14:paraId="4439615C" w14:textId="24C63E1B" w:rsidR="00885641" w:rsidRPr="002B1400" w:rsidRDefault="00885641" w:rsidP="004562CC">
            <w:pPr>
              <w:spacing w:before="120"/>
              <w:ind w:hanging="37"/>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6858EFEB" w14:textId="77777777" w:rsidR="00885641" w:rsidRPr="002B1400" w:rsidRDefault="00885641" w:rsidP="004562CC">
            <w:pPr>
              <w:spacing w:before="120"/>
              <w:ind w:firstLine="0"/>
              <w:jc w:val="center"/>
              <w:rPr>
                <w:rFonts w:cs="Times New Roman"/>
                <w:b w:val="0"/>
              </w:rPr>
            </w:pPr>
            <w:proofErr w:type="gramStart"/>
            <w:r w:rsidRPr="002B1400">
              <w:rPr>
                <w:rFonts w:cs="Times New Roman"/>
                <w:b w:val="0"/>
              </w:rPr>
              <w:t>e-Tec</w:t>
            </w:r>
            <w:proofErr w:type="gramEnd"/>
          </w:p>
        </w:tc>
        <w:tc>
          <w:tcPr>
            <w:tcW w:w="787" w:type="dxa"/>
            <w:gridSpan w:val="3"/>
            <w:vAlign w:val="center"/>
          </w:tcPr>
          <w:p w14:paraId="36F900FC"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09A78BA2"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7BA46F49"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6E4E2E84"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485B667A"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06AB7443" w14:textId="77777777" w:rsidTr="00E66E37">
        <w:trPr>
          <w:gridAfter w:val="1"/>
          <w:wAfter w:w="15" w:type="dxa"/>
          <w:jc w:val="center"/>
        </w:trPr>
        <w:tc>
          <w:tcPr>
            <w:tcW w:w="4855" w:type="dxa"/>
          </w:tcPr>
          <w:p w14:paraId="7ABE4CB3" w14:textId="77777777" w:rsidR="00885641" w:rsidRPr="002B1400" w:rsidRDefault="00885641" w:rsidP="004562CC">
            <w:pPr>
              <w:spacing w:before="120"/>
              <w:ind w:firstLine="0"/>
              <w:rPr>
                <w:rFonts w:cs="Times New Roman"/>
                <w:b w:val="0"/>
              </w:rPr>
            </w:pPr>
            <w:r w:rsidRPr="002B1400">
              <w:rPr>
                <w:rFonts w:cs="Times New Roman"/>
                <w:b w:val="0"/>
                <w:color w:val="333333"/>
              </w:rPr>
              <w:t>COMÉRCIO</w:t>
            </w:r>
          </w:p>
        </w:tc>
        <w:tc>
          <w:tcPr>
            <w:tcW w:w="2976" w:type="dxa"/>
            <w:vAlign w:val="center"/>
          </w:tcPr>
          <w:p w14:paraId="71915C58" w14:textId="6AD9C8D8" w:rsidR="00885641" w:rsidRPr="002B1400" w:rsidRDefault="00885641" w:rsidP="004562CC">
            <w:pPr>
              <w:spacing w:before="120"/>
              <w:ind w:hanging="37"/>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70909CC5" w14:textId="77777777" w:rsidR="00885641" w:rsidRPr="002B1400" w:rsidRDefault="00885641" w:rsidP="004562CC">
            <w:pPr>
              <w:spacing w:before="120"/>
              <w:ind w:firstLine="0"/>
              <w:jc w:val="center"/>
              <w:rPr>
                <w:rFonts w:cs="Times New Roman"/>
                <w:b w:val="0"/>
              </w:rPr>
            </w:pPr>
            <w:proofErr w:type="gramStart"/>
            <w:r w:rsidRPr="002B1400">
              <w:rPr>
                <w:rFonts w:cs="Times New Roman"/>
                <w:b w:val="0"/>
              </w:rPr>
              <w:t>e-Tec</w:t>
            </w:r>
            <w:proofErr w:type="gramEnd"/>
          </w:p>
        </w:tc>
        <w:tc>
          <w:tcPr>
            <w:tcW w:w="787" w:type="dxa"/>
            <w:gridSpan w:val="3"/>
            <w:vAlign w:val="center"/>
          </w:tcPr>
          <w:p w14:paraId="76DB14B2"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4DB5D67E"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53F273EB"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1755D78A"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533A8274"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6C57199B" w14:textId="77777777" w:rsidTr="00E66E37">
        <w:trPr>
          <w:gridAfter w:val="1"/>
          <w:wAfter w:w="15" w:type="dxa"/>
          <w:jc w:val="center"/>
        </w:trPr>
        <w:tc>
          <w:tcPr>
            <w:tcW w:w="4855" w:type="dxa"/>
          </w:tcPr>
          <w:p w14:paraId="7A97D2D4" w14:textId="77777777" w:rsidR="00885641" w:rsidRPr="002B1400" w:rsidRDefault="00885641" w:rsidP="004562CC">
            <w:pPr>
              <w:spacing w:before="120"/>
              <w:ind w:firstLine="0"/>
              <w:rPr>
                <w:rFonts w:cs="Times New Roman"/>
                <w:b w:val="0"/>
              </w:rPr>
            </w:pPr>
            <w:r w:rsidRPr="002B1400">
              <w:rPr>
                <w:rFonts w:cs="Times New Roman"/>
                <w:b w:val="0"/>
                <w:color w:val="333333"/>
              </w:rPr>
              <w:t>EVENTOS</w:t>
            </w:r>
          </w:p>
        </w:tc>
        <w:tc>
          <w:tcPr>
            <w:tcW w:w="2976" w:type="dxa"/>
            <w:vAlign w:val="center"/>
          </w:tcPr>
          <w:p w14:paraId="2D7FFA77" w14:textId="18C0AE53" w:rsidR="00885641" w:rsidRPr="002B1400" w:rsidRDefault="00885641" w:rsidP="004562CC">
            <w:pPr>
              <w:spacing w:before="120"/>
              <w:ind w:hanging="37"/>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21B86CFE" w14:textId="77777777" w:rsidR="00885641" w:rsidRPr="002B1400" w:rsidRDefault="00885641" w:rsidP="004562CC">
            <w:pPr>
              <w:spacing w:before="120"/>
              <w:ind w:firstLine="0"/>
              <w:jc w:val="center"/>
              <w:rPr>
                <w:rFonts w:cs="Times New Roman"/>
                <w:b w:val="0"/>
              </w:rPr>
            </w:pPr>
            <w:proofErr w:type="gramStart"/>
            <w:r w:rsidRPr="002B1400">
              <w:rPr>
                <w:rFonts w:cs="Times New Roman"/>
                <w:b w:val="0"/>
              </w:rPr>
              <w:t>e-Tec</w:t>
            </w:r>
            <w:proofErr w:type="gramEnd"/>
          </w:p>
        </w:tc>
        <w:tc>
          <w:tcPr>
            <w:tcW w:w="787" w:type="dxa"/>
            <w:gridSpan w:val="3"/>
            <w:vAlign w:val="center"/>
          </w:tcPr>
          <w:p w14:paraId="3B3A03DF"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3BB3534F"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698FDA9C"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4EC27580"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15229FBF"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4A50579B" w14:textId="77777777" w:rsidTr="00E66E37">
        <w:trPr>
          <w:gridAfter w:val="1"/>
          <w:wAfter w:w="15" w:type="dxa"/>
          <w:jc w:val="center"/>
        </w:trPr>
        <w:tc>
          <w:tcPr>
            <w:tcW w:w="4855" w:type="dxa"/>
          </w:tcPr>
          <w:p w14:paraId="647E4A7D" w14:textId="77777777" w:rsidR="00885641" w:rsidRPr="002B1400" w:rsidRDefault="00885641" w:rsidP="004562CC">
            <w:pPr>
              <w:spacing w:before="120"/>
              <w:ind w:firstLine="0"/>
              <w:rPr>
                <w:rFonts w:cs="Times New Roman"/>
                <w:b w:val="0"/>
              </w:rPr>
            </w:pPr>
            <w:r w:rsidRPr="002B1400">
              <w:rPr>
                <w:rFonts w:cs="Times New Roman"/>
                <w:b w:val="0"/>
                <w:color w:val="333333"/>
              </w:rPr>
              <w:t>HOSPEDAGEM</w:t>
            </w:r>
          </w:p>
        </w:tc>
        <w:tc>
          <w:tcPr>
            <w:tcW w:w="2976" w:type="dxa"/>
            <w:vAlign w:val="center"/>
          </w:tcPr>
          <w:p w14:paraId="5BFC8EED" w14:textId="32EC07FE" w:rsidR="00885641" w:rsidRPr="002B1400" w:rsidRDefault="00885641" w:rsidP="004562CC">
            <w:pPr>
              <w:spacing w:before="120"/>
              <w:ind w:hanging="37"/>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0303FB0F" w14:textId="77777777" w:rsidR="00885641" w:rsidRPr="002B1400" w:rsidRDefault="00885641" w:rsidP="004562CC">
            <w:pPr>
              <w:spacing w:before="120"/>
              <w:ind w:firstLine="0"/>
              <w:jc w:val="center"/>
              <w:rPr>
                <w:rFonts w:cs="Times New Roman"/>
                <w:b w:val="0"/>
              </w:rPr>
            </w:pPr>
            <w:proofErr w:type="gramStart"/>
            <w:r w:rsidRPr="002B1400">
              <w:rPr>
                <w:rFonts w:cs="Times New Roman"/>
                <w:b w:val="0"/>
              </w:rPr>
              <w:t>e-Tec</w:t>
            </w:r>
            <w:proofErr w:type="gramEnd"/>
          </w:p>
        </w:tc>
        <w:tc>
          <w:tcPr>
            <w:tcW w:w="787" w:type="dxa"/>
            <w:gridSpan w:val="3"/>
            <w:vAlign w:val="center"/>
          </w:tcPr>
          <w:p w14:paraId="4AC32393"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3B388FED"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03F6598F"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1CD669FD"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68ACDABC"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3BFAFD70" w14:textId="77777777" w:rsidTr="00E66E37">
        <w:trPr>
          <w:gridAfter w:val="1"/>
          <w:wAfter w:w="15" w:type="dxa"/>
          <w:jc w:val="center"/>
        </w:trPr>
        <w:tc>
          <w:tcPr>
            <w:tcW w:w="4855" w:type="dxa"/>
          </w:tcPr>
          <w:p w14:paraId="073DB213" w14:textId="77777777" w:rsidR="00885641" w:rsidRPr="002B1400" w:rsidRDefault="00885641" w:rsidP="004562CC">
            <w:pPr>
              <w:spacing w:before="120"/>
              <w:ind w:firstLine="0"/>
              <w:rPr>
                <w:rFonts w:cs="Times New Roman"/>
                <w:b w:val="0"/>
              </w:rPr>
            </w:pPr>
            <w:r w:rsidRPr="002B1400">
              <w:rPr>
                <w:rFonts w:cs="Times New Roman"/>
                <w:b w:val="0"/>
                <w:color w:val="333333"/>
              </w:rPr>
              <w:t>MEIO AMBIENTE</w:t>
            </w:r>
          </w:p>
        </w:tc>
        <w:tc>
          <w:tcPr>
            <w:tcW w:w="2976" w:type="dxa"/>
            <w:vAlign w:val="center"/>
          </w:tcPr>
          <w:p w14:paraId="64E5316E" w14:textId="015B449E" w:rsidR="00885641" w:rsidRPr="002B1400" w:rsidRDefault="00885641" w:rsidP="004562CC">
            <w:pPr>
              <w:spacing w:before="120"/>
              <w:ind w:hanging="37"/>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47A64172" w14:textId="77777777" w:rsidR="00885641" w:rsidRPr="002B1400" w:rsidRDefault="00885641" w:rsidP="004562CC">
            <w:pPr>
              <w:spacing w:before="120"/>
              <w:ind w:firstLine="0"/>
              <w:jc w:val="center"/>
              <w:rPr>
                <w:rFonts w:cs="Times New Roman"/>
                <w:b w:val="0"/>
              </w:rPr>
            </w:pPr>
            <w:proofErr w:type="gramStart"/>
            <w:r w:rsidRPr="002B1400">
              <w:rPr>
                <w:rFonts w:cs="Times New Roman"/>
                <w:b w:val="0"/>
              </w:rPr>
              <w:t>e-Tec</w:t>
            </w:r>
            <w:proofErr w:type="gramEnd"/>
          </w:p>
        </w:tc>
        <w:tc>
          <w:tcPr>
            <w:tcW w:w="787" w:type="dxa"/>
            <w:gridSpan w:val="3"/>
            <w:vAlign w:val="center"/>
          </w:tcPr>
          <w:p w14:paraId="50298F40"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6569661C"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177F348A"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060F48FC"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136F9D87"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6EEE221E" w14:textId="77777777" w:rsidTr="00E66E37">
        <w:trPr>
          <w:gridAfter w:val="1"/>
          <w:wAfter w:w="15" w:type="dxa"/>
          <w:jc w:val="center"/>
        </w:trPr>
        <w:tc>
          <w:tcPr>
            <w:tcW w:w="4855" w:type="dxa"/>
          </w:tcPr>
          <w:p w14:paraId="26D990C6" w14:textId="77777777" w:rsidR="00885641" w:rsidRPr="002B1400" w:rsidRDefault="00885641" w:rsidP="004562CC">
            <w:pPr>
              <w:spacing w:before="120"/>
              <w:ind w:firstLine="0"/>
              <w:rPr>
                <w:rFonts w:cs="Times New Roman"/>
                <w:b w:val="0"/>
              </w:rPr>
            </w:pPr>
            <w:r w:rsidRPr="002B1400">
              <w:rPr>
                <w:rFonts w:cs="Times New Roman"/>
                <w:b w:val="0"/>
                <w:color w:val="333333"/>
              </w:rPr>
              <w:t>RECURSOS PESQUEIROS</w:t>
            </w:r>
          </w:p>
        </w:tc>
        <w:tc>
          <w:tcPr>
            <w:tcW w:w="2976" w:type="dxa"/>
            <w:vAlign w:val="center"/>
          </w:tcPr>
          <w:p w14:paraId="0393C2AA" w14:textId="08B02783" w:rsidR="00885641" w:rsidRPr="002B1400" w:rsidRDefault="00885641" w:rsidP="004562CC">
            <w:pPr>
              <w:spacing w:before="120"/>
              <w:ind w:firstLine="0"/>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569FB937" w14:textId="77777777" w:rsidR="00885641" w:rsidRPr="002B1400" w:rsidRDefault="00885641" w:rsidP="004562CC">
            <w:pPr>
              <w:spacing w:before="120"/>
              <w:ind w:firstLine="0"/>
              <w:jc w:val="center"/>
              <w:rPr>
                <w:rFonts w:cs="Times New Roman"/>
                <w:b w:val="0"/>
              </w:rPr>
            </w:pPr>
            <w:proofErr w:type="gramStart"/>
            <w:r w:rsidRPr="002B1400">
              <w:rPr>
                <w:rFonts w:cs="Times New Roman"/>
                <w:b w:val="0"/>
              </w:rPr>
              <w:t>e-Tec</w:t>
            </w:r>
            <w:proofErr w:type="gramEnd"/>
          </w:p>
        </w:tc>
        <w:tc>
          <w:tcPr>
            <w:tcW w:w="787" w:type="dxa"/>
            <w:gridSpan w:val="3"/>
            <w:vAlign w:val="center"/>
          </w:tcPr>
          <w:p w14:paraId="48915B6E"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0B6D6CBF"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7FF1906F"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713EE33D"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14A0912D"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552E925B" w14:textId="77777777" w:rsidTr="00E66E37">
        <w:trPr>
          <w:gridAfter w:val="1"/>
          <w:wAfter w:w="15" w:type="dxa"/>
          <w:jc w:val="center"/>
        </w:trPr>
        <w:tc>
          <w:tcPr>
            <w:tcW w:w="4855" w:type="dxa"/>
          </w:tcPr>
          <w:p w14:paraId="409FD0A2" w14:textId="77777777" w:rsidR="00885641" w:rsidRPr="002B1400" w:rsidRDefault="00885641" w:rsidP="004562CC">
            <w:pPr>
              <w:spacing w:before="120"/>
              <w:ind w:firstLine="0"/>
              <w:rPr>
                <w:rFonts w:cs="Times New Roman"/>
                <w:b w:val="0"/>
              </w:rPr>
            </w:pPr>
            <w:r w:rsidRPr="002B1400">
              <w:rPr>
                <w:rFonts w:cs="Times New Roman"/>
                <w:b w:val="0"/>
                <w:color w:val="333333"/>
              </w:rPr>
              <w:t>REDES DE COMPUTADORES</w:t>
            </w:r>
          </w:p>
        </w:tc>
        <w:tc>
          <w:tcPr>
            <w:tcW w:w="2976" w:type="dxa"/>
            <w:vAlign w:val="center"/>
          </w:tcPr>
          <w:p w14:paraId="4E13BAE1" w14:textId="3BF73D3B" w:rsidR="00885641" w:rsidRPr="002B1400" w:rsidRDefault="00885641" w:rsidP="004562CC">
            <w:pPr>
              <w:spacing w:before="120"/>
              <w:ind w:firstLine="0"/>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65F53662" w14:textId="77777777" w:rsidR="00885641" w:rsidRPr="002B1400" w:rsidRDefault="00885641" w:rsidP="004562CC">
            <w:pPr>
              <w:spacing w:before="120"/>
              <w:ind w:firstLine="0"/>
              <w:jc w:val="center"/>
              <w:rPr>
                <w:rFonts w:cs="Times New Roman"/>
                <w:b w:val="0"/>
              </w:rPr>
            </w:pPr>
            <w:proofErr w:type="gramStart"/>
            <w:r w:rsidRPr="002B1400">
              <w:rPr>
                <w:rFonts w:cs="Times New Roman"/>
                <w:b w:val="0"/>
              </w:rPr>
              <w:t>e-Tec</w:t>
            </w:r>
            <w:proofErr w:type="gramEnd"/>
          </w:p>
        </w:tc>
        <w:tc>
          <w:tcPr>
            <w:tcW w:w="787" w:type="dxa"/>
            <w:gridSpan w:val="3"/>
            <w:vAlign w:val="center"/>
          </w:tcPr>
          <w:p w14:paraId="0B3435FB"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6D0792A2"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56913062"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1AFA1039"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064D0E69"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15704C92" w14:textId="77777777" w:rsidTr="00E66E37">
        <w:trPr>
          <w:gridAfter w:val="1"/>
          <w:wAfter w:w="15" w:type="dxa"/>
          <w:jc w:val="center"/>
        </w:trPr>
        <w:tc>
          <w:tcPr>
            <w:tcW w:w="4855" w:type="dxa"/>
          </w:tcPr>
          <w:p w14:paraId="481ECE18" w14:textId="77777777" w:rsidR="00885641" w:rsidRPr="002B1400" w:rsidRDefault="00885641" w:rsidP="004562CC">
            <w:pPr>
              <w:spacing w:before="120"/>
              <w:ind w:firstLine="0"/>
              <w:rPr>
                <w:rFonts w:cs="Times New Roman"/>
                <w:b w:val="0"/>
              </w:rPr>
            </w:pPr>
            <w:r w:rsidRPr="002B1400">
              <w:rPr>
                <w:rFonts w:cs="Times New Roman"/>
                <w:b w:val="0"/>
                <w:color w:val="333333"/>
              </w:rPr>
              <w:t>ALIMENTAÇÃO ESCOLAR</w:t>
            </w:r>
          </w:p>
        </w:tc>
        <w:tc>
          <w:tcPr>
            <w:tcW w:w="2976" w:type="dxa"/>
            <w:vAlign w:val="center"/>
          </w:tcPr>
          <w:p w14:paraId="60D545EF" w14:textId="4897B5EC" w:rsidR="00885641" w:rsidRPr="002B1400" w:rsidRDefault="00885641" w:rsidP="004562CC">
            <w:pPr>
              <w:spacing w:before="120"/>
              <w:ind w:firstLine="0"/>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70E8CC25" w14:textId="77777777" w:rsidR="00885641" w:rsidRPr="002B1400" w:rsidRDefault="00885641" w:rsidP="004562CC">
            <w:pPr>
              <w:spacing w:before="120"/>
              <w:ind w:firstLine="0"/>
              <w:jc w:val="center"/>
              <w:rPr>
                <w:rFonts w:cs="Times New Roman"/>
                <w:b w:val="0"/>
              </w:rPr>
            </w:pPr>
            <w:r w:rsidRPr="002B1400">
              <w:rPr>
                <w:rFonts w:cs="Times New Roman"/>
                <w:b w:val="0"/>
              </w:rPr>
              <w:t>ProFuncionário</w:t>
            </w:r>
          </w:p>
        </w:tc>
        <w:tc>
          <w:tcPr>
            <w:tcW w:w="787" w:type="dxa"/>
            <w:gridSpan w:val="3"/>
            <w:vAlign w:val="center"/>
          </w:tcPr>
          <w:p w14:paraId="2DEC9DFB"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50" w:type="dxa"/>
            <w:gridSpan w:val="2"/>
            <w:vAlign w:val="center"/>
          </w:tcPr>
          <w:p w14:paraId="69756772"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51" w:type="dxa"/>
            <w:gridSpan w:val="2"/>
            <w:vAlign w:val="center"/>
          </w:tcPr>
          <w:p w14:paraId="580E6245" w14:textId="77777777" w:rsidR="00885641" w:rsidRPr="002B1400" w:rsidRDefault="00885641" w:rsidP="004562CC">
            <w:pPr>
              <w:spacing w:before="120"/>
              <w:ind w:firstLine="0"/>
              <w:jc w:val="center"/>
              <w:rPr>
                <w:rFonts w:cs="Times New Roman"/>
                <w:b w:val="0"/>
              </w:rPr>
            </w:pPr>
            <w:r w:rsidRPr="002B1400">
              <w:rPr>
                <w:rFonts w:cs="Times New Roman"/>
                <w:b w:val="0"/>
              </w:rPr>
              <w:t>-</w:t>
            </w:r>
          </w:p>
        </w:tc>
        <w:tc>
          <w:tcPr>
            <w:tcW w:w="885" w:type="dxa"/>
            <w:vAlign w:val="center"/>
          </w:tcPr>
          <w:p w14:paraId="3ADCD373" w14:textId="77777777" w:rsidR="00885641" w:rsidRPr="002B1400" w:rsidRDefault="00885641" w:rsidP="004562CC">
            <w:pPr>
              <w:spacing w:before="120"/>
              <w:ind w:firstLine="0"/>
              <w:jc w:val="center"/>
              <w:rPr>
                <w:rFonts w:cs="Times New Roman"/>
                <w:b w:val="0"/>
              </w:rPr>
            </w:pPr>
            <w:r w:rsidRPr="002B1400">
              <w:rPr>
                <w:rFonts w:cs="Times New Roman"/>
                <w:b w:val="0"/>
              </w:rPr>
              <w:t>X</w:t>
            </w:r>
          </w:p>
        </w:tc>
        <w:tc>
          <w:tcPr>
            <w:tcW w:w="831" w:type="dxa"/>
            <w:vAlign w:val="center"/>
          </w:tcPr>
          <w:p w14:paraId="44A8A936" w14:textId="77777777" w:rsidR="00885641" w:rsidRPr="002B1400" w:rsidRDefault="00885641" w:rsidP="004562CC">
            <w:pPr>
              <w:spacing w:before="120"/>
              <w:ind w:firstLine="0"/>
              <w:jc w:val="center"/>
              <w:rPr>
                <w:rFonts w:cs="Times New Roman"/>
                <w:b w:val="0"/>
              </w:rPr>
            </w:pPr>
            <w:r w:rsidRPr="002B1400">
              <w:rPr>
                <w:rFonts w:cs="Times New Roman"/>
                <w:b w:val="0"/>
              </w:rPr>
              <w:t>-</w:t>
            </w:r>
          </w:p>
        </w:tc>
      </w:tr>
      <w:tr w:rsidR="00E66E37" w:rsidRPr="002B1400" w14:paraId="77BF950C" w14:textId="77777777" w:rsidTr="00E66E37">
        <w:trPr>
          <w:gridAfter w:val="1"/>
          <w:wAfter w:w="15" w:type="dxa"/>
          <w:jc w:val="center"/>
        </w:trPr>
        <w:tc>
          <w:tcPr>
            <w:tcW w:w="4855" w:type="dxa"/>
          </w:tcPr>
          <w:p w14:paraId="10362940" w14:textId="77777777" w:rsidR="00885641" w:rsidRPr="002B1400" w:rsidRDefault="00885641" w:rsidP="00634020">
            <w:pPr>
              <w:spacing w:before="120"/>
              <w:ind w:firstLine="0"/>
              <w:rPr>
                <w:rFonts w:cs="Times New Roman"/>
                <w:b w:val="0"/>
              </w:rPr>
            </w:pPr>
            <w:r w:rsidRPr="002B1400">
              <w:rPr>
                <w:rFonts w:cs="Times New Roman"/>
                <w:b w:val="0"/>
                <w:color w:val="333333"/>
              </w:rPr>
              <w:t>INFRAESTRUTURA ESCOLAR</w:t>
            </w:r>
          </w:p>
        </w:tc>
        <w:tc>
          <w:tcPr>
            <w:tcW w:w="2976" w:type="dxa"/>
            <w:vAlign w:val="center"/>
          </w:tcPr>
          <w:p w14:paraId="08D9362C" w14:textId="302FBE53" w:rsidR="00885641" w:rsidRPr="002B1400" w:rsidRDefault="00885641" w:rsidP="00634020">
            <w:pPr>
              <w:spacing w:before="120"/>
              <w:ind w:firstLine="0"/>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0FFFF920" w14:textId="77777777" w:rsidR="00885641" w:rsidRPr="002B1400" w:rsidRDefault="00885641" w:rsidP="00634020">
            <w:pPr>
              <w:spacing w:before="120"/>
              <w:ind w:firstLine="0"/>
              <w:jc w:val="center"/>
              <w:rPr>
                <w:rFonts w:cs="Times New Roman"/>
                <w:b w:val="0"/>
              </w:rPr>
            </w:pPr>
            <w:r w:rsidRPr="002B1400">
              <w:rPr>
                <w:rFonts w:cs="Times New Roman"/>
                <w:b w:val="0"/>
              </w:rPr>
              <w:t>ProFuncionário</w:t>
            </w:r>
          </w:p>
        </w:tc>
        <w:tc>
          <w:tcPr>
            <w:tcW w:w="787" w:type="dxa"/>
            <w:gridSpan w:val="3"/>
            <w:vAlign w:val="center"/>
          </w:tcPr>
          <w:p w14:paraId="6A04EA82"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59A56BAB"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3A207549"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85" w:type="dxa"/>
            <w:vAlign w:val="center"/>
          </w:tcPr>
          <w:p w14:paraId="0A403628"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5C6A5EB1" w14:textId="77777777" w:rsidR="00885641" w:rsidRPr="002B1400" w:rsidRDefault="00885641" w:rsidP="00634020">
            <w:pPr>
              <w:spacing w:before="120"/>
              <w:ind w:firstLine="0"/>
              <w:jc w:val="center"/>
              <w:rPr>
                <w:rFonts w:cs="Times New Roman"/>
                <w:b w:val="0"/>
              </w:rPr>
            </w:pPr>
            <w:r w:rsidRPr="002B1400">
              <w:rPr>
                <w:rFonts w:cs="Times New Roman"/>
                <w:b w:val="0"/>
              </w:rPr>
              <w:t>-</w:t>
            </w:r>
          </w:p>
        </w:tc>
      </w:tr>
      <w:tr w:rsidR="00E66E37" w:rsidRPr="002B1400" w14:paraId="5A063DAC" w14:textId="77777777" w:rsidTr="00E66E37">
        <w:trPr>
          <w:gridAfter w:val="1"/>
          <w:wAfter w:w="15" w:type="dxa"/>
          <w:jc w:val="center"/>
        </w:trPr>
        <w:tc>
          <w:tcPr>
            <w:tcW w:w="4855" w:type="dxa"/>
          </w:tcPr>
          <w:p w14:paraId="0BC5EB05" w14:textId="77777777" w:rsidR="00885641" w:rsidRPr="002B1400" w:rsidRDefault="00885641" w:rsidP="00634020">
            <w:pPr>
              <w:spacing w:before="120"/>
              <w:ind w:firstLine="0"/>
              <w:rPr>
                <w:rFonts w:cs="Times New Roman"/>
                <w:b w:val="0"/>
              </w:rPr>
            </w:pPr>
            <w:r w:rsidRPr="002B1400">
              <w:rPr>
                <w:rFonts w:cs="Times New Roman"/>
                <w:b w:val="0"/>
                <w:color w:val="333333"/>
              </w:rPr>
              <w:t>MULTIMEIOS DIDÁTICOS</w:t>
            </w:r>
          </w:p>
        </w:tc>
        <w:tc>
          <w:tcPr>
            <w:tcW w:w="2976" w:type="dxa"/>
            <w:vAlign w:val="center"/>
          </w:tcPr>
          <w:p w14:paraId="42D5C375" w14:textId="079C3BBF" w:rsidR="00885641" w:rsidRPr="002B1400" w:rsidRDefault="00885641" w:rsidP="00634020">
            <w:pPr>
              <w:spacing w:before="120"/>
              <w:ind w:firstLine="0"/>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1DB83287" w14:textId="77777777" w:rsidR="00885641" w:rsidRPr="002B1400" w:rsidRDefault="00885641" w:rsidP="00634020">
            <w:pPr>
              <w:spacing w:before="120"/>
              <w:ind w:firstLine="0"/>
              <w:jc w:val="center"/>
              <w:rPr>
                <w:rFonts w:cs="Times New Roman"/>
                <w:b w:val="0"/>
              </w:rPr>
            </w:pPr>
            <w:r w:rsidRPr="002B1400">
              <w:rPr>
                <w:rFonts w:cs="Times New Roman"/>
                <w:b w:val="0"/>
              </w:rPr>
              <w:t>ProFuncionário</w:t>
            </w:r>
          </w:p>
        </w:tc>
        <w:tc>
          <w:tcPr>
            <w:tcW w:w="787" w:type="dxa"/>
            <w:gridSpan w:val="3"/>
            <w:vAlign w:val="center"/>
          </w:tcPr>
          <w:p w14:paraId="3E772269"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7B6FE6E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0EFA97DF"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85" w:type="dxa"/>
            <w:vAlign w:val="center"/>
          </w:tcPr>
          <w:p w14:paraId="3EA0F90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407EC2DC" w14:textId="77777777" w:rsidR="00885641" w:rsidRPr="002B1400" w:rsidRDefault="00885641" w:rsidP="00634020">
            <w:pPr>
              <w:spacing w:before="120"/>
              <w:ind w:firstLine="0"/>
              <w:jc w:val="center"/>
              <w:rPr>
                <w:rFonts w:cs="Times New Roman"/>
                <w:b w:val="0"/>
              </w:rPr>
            </w:pPr>
            <w:r w:rsidRPr="002B1400">
              <w:rPr>
                <w:rFonts w:cs="Times New Roman"/>
                <w:b w:val="0"/>
              </w:rPr>
              <w:t>-</w:t>
            </w:r>
          </w:p>
        </w:tc>
      </w:tr>
      <w:tr w:rsidR="00E66E37" w:rsidRPr="002B1400" w14:paraId="100251AA" w14:textId="77777777" w:rsidTr="00E66E37">
        <w:trPr>
          <w:gridAfter w:val="1"/>
          <w:wAfter w:w="15" w:type="dxa"/>
          <w:jc w:val="center"/>
        </w:trPr>
        <w:tc>
          <w:tcPr>
            <w:tcW w:w="4855" w:type="dxa"/>
          </w:tcPr>
          <w:p w14:paraId="3C78E1D3" w14:textId="77777777" w:rsidR="00885641" w:rsidRPr="002B1400" w:rsidRDefault="00885641" w:rsidP="00634020">
            <w:pPr>
              <w:spacing w:before="120"/>
              <w:ind w:firstLine="0"/>
              <w:rPr>
                <w:rFonts w:cs="Times New Roman"/>
                <w:b w:val="0"/>
              </w:rPr>
            </w:pPr>
            <w:r w:rsidRPr="002B1400">
              <w:rPr>
                <w:rFonts w:cs="Times New Roman"/>
                <w:b w:val="0"/>
                <w:color w:val="333333"/>
              </w:rPr>
              <w:lastRenderedPageBreak/>
              <w:t>SECRETARIA ESCOLAR</w:t>
            </w:r>
          </w:p>
        </w:tc>
        <w:tc>
          <w:tcPr>
            <w:tcW w:w="2976" w:type="dxa"/>
            <w:vAlign w:val="center"/>
          </w:tcPr>
          <w:p w14:paraId="047C3C8A" w14:textId="72D23EBA" w:rsidR="00885641" w:rsidRPr="002B1400" w:rsidRDefault="00885641" w:rsidP="00634020">
            <w:pPr>
              <w:spacing w:before="120"/>
              <w:ind w:firstLine="0"/>
              <w:jc w:val="center"/>
              <w:rPr>
                <w:rFonts w:cs="Times New Roman"/>
                <w:b w:val="0"/>
              </w:rPr>
            </w:pPr>
            <w:r w:rsidRPr="002B1400">
              <w:rPr>
                <w:rFonts w:cs="Times New Roman"/>
                <w:b w:val="0"/>
              </w:rPr>
              <w:t xml:space="preserve">Técnico </w:t>
            </w:r>
            <w:r w:rsidR="00E35465">
              <w:rPr>
                <w:rFonts w:cs="Times New Roman"/>
                <w:b w:val="0"/>
              </w:rPr>
              <w:t>–</w:t>
            </w:r>
            <w:r w:rsidRPr="002B1400">
              <w:rPr>
                <w:rFonts w:cs="Times New Roman"/>
                <w:b w:val="0"/>
              </w:rPr>
              <w:t xml:space="preserve"> Subsequente</w:t>
            </w:r>
          </w:p>
        </w:tc>
        <w:tc>
          <w:tcPr>
            <w:tcW w:w="1877" w:type="dxa"/>
            <w:vAlign w:val="center"/>
          </w:tcPr>
          <w:p w14:paraId="2D2B284A" w14:textId="77777777" w:rsidR="00885641" w:rsidRPr="002B1400" w:rsidRDefault="00885641" w:rsidP="00634020">
            <w:pPr>
              <w:spacing w:before="120"/>
              <w:ind w:firstLine="0"/>
              <w:jc w:val="center"/>
              <w:rPr>
                <w:rFonts w:cs="Times New Roman"/>
                <w:b w:val="0"/>
              </w:rPr>
            </w:pPr>
            <w:r w:rsidRPr="002B1400">
              <w:rPr>
                <w:rFonts w:cs="Times New Roman"/>
                <w:b w:val="0"/>
              </w:rPr>
              <w:t>ProFuncionário</w:t>
            </w:r>
          </w:p>
        </w:tc>
        <w:tc>
          <w:tcPr>
            <w:tcW w:w="787" w:type="dxa"/>
            <w:gridSpan w:val="3"/>
            <w:vAlign w:val="center"/>
          </w:tcPr>
          <w:p w14:paraId="6BB57486"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2B442A1F"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7110C166"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85" w:type="dxa"/>
            <w:vAlign w:val="center"/>
          </w:tcPr>
          <w:p w14:paraId="2AD8539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480C0400" w14:textId="77777777" w:rsidR="00885641" w:rsidRPr="002B1400" w:rsidRDefault="00885641" w:rsidP="00634020">
            <w:pPr>
              <w:spacing w:before="120"/>
              <w:ind w:firstLine="0"/>
              <w:jc w:val="center"/>
              <w:rPr>
                <w:rFonts w:cs="Times New Roman"/>
                <w:b w:val="0"/>
              </w:rPr>
            </w:pPr>
            <w:r w:rsidRPr="002B1400">
              <w:rPr>
                <w:rFonts w:cs="Times New Roman"/>
                <w:b w:val="0"/>
              </w:rPr>
              <w:t>-</w:t>
            </w:r>
          </w:p>
        </w:tc>
      </w:tr>
      <w:tr w:rsidR="00E66E37" w:rsidRPr="002B1400" w14:paraId="06B560CC" w14:textId="77777777" w:rsidTr="00E66E37">
        <w:trPr>
          <w:gridAfter w:val="1"/>
          <w:wAfter w:w="15" w:type="dxa"/>
          <w:jc w:val="center"/>
        </w:trPr>
        <w:tc>
          <w:tcPr>
            <w:tcW w:w="4855" w:type="dxa"/>
          </w:tcPr>
          <w:p w14:paraId="555B0855" w14:textId="77777777" w:rsidR="00885641" w:rsidRPr="002B1400" w:rsidRDefault="00885641" w:rsidP="00634020">
            <w:pPr>
              <w:spacing w:before="120"/>
              <w:ind w:firstLine="0"/>
              <w:rPr>
                <w:rFonts w:cs="Times New Roman"/>
                <w:b w:val="0"/>
              </w:rPr>
            </w:pPr>
            <w:r w:rsidRPr="002B1400">
              <w:rPr>
                <w:rFonts w:cs="Times New Roman"/>
                <w:b w:val="0"/>
              </w:rPr>
              <w:t>FORMAÇÃO PEDAGÓGICA</w:t>
            </w:r>
          </w:p>
        </w:tc>
        <w:tc>
          <w:tcPr>
            <w:tcW w:w="2976" w:type="dxa"/>
          </w:tcPr>
          <w:p w14:paraId="205B8B9C" w14:textId="77777777" w:rsidR="00885641" w:rsidRPr="002B1400" w:rsidRDefault="00885641" w:rsidP="00634020">
            <w:pPr>
              <w:spacing w:before="120"/>
              <w:ind w:firstLine="0"/>
              <w:jc w:val="center"/>
              <w:rPr>
                <w:rFonts w:cs="Times New Roman"/>
                <w:b w:val="0"/>
              </w:rPr>
            </w:pPr>
            <w:r w:rsidRPr="002B1400">
              <w:rPr>
                <w:rFonts w:cs="Times New Roman"/>
                <w:b w:val="0"/>
              </w:rPr>
              <w:t>Graduação ou Equivalente</w:t>
            </w:r>
          </w:p>
        </w:tc>
        <w:tc>
          <w:tcPr>
            <w:tcW w:w="1877" w:type="dxa"/>
            <w:vAlign w:val="center"/>
          </w:tcPr>
          <w:p w14:paraId="73079445"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04D0088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3BE4582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42165E41"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6F2AC32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568D52FC"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581C0E55" w14:textId="77777777" w:rsidTr="00E66E37">
        <w:trPr>
          <w:gridAfter w:val="1"/>
          <w:wAfter w:w="15" w:type="dxa"/>
          <w:jc w:val="center"/>
        </w:trPr>
        <w:tc>
          <w:tcPr>
            <w:tcW w:w="4855" w:type="dxa"/>
          </w:tcPr>
          <w:p w14:paraId="774F1E04" w14:textId="77777777" w:rsidR="00885641" w:rsidRPr="002B1400" w:rsidRDefault="00885641" w:rsidP="00634020">
            <w:pPr>
              <w:spacing w:before="120"/>
              <w:ind w:firstLine="0"/>
              <w:rPr>
                <w:rFonts w:cs="Times New Roman"/>
                <w:b w:val="0"/>
              </w:rPr>
            </w:pPr>
            <w:r w:rsidRPr="002B1400">
              <w:rPr>
                <w:rFonts w:cs="Times New Roman"/>
                <w:b w:val="0"/>
              </w:rPr>
              <w:t>LICENCIATURA EM CIÊNCIAS NATURAIS</w:t>
            </w:r>
          </w:p>
        </w:tc>
        <w:tc>
          <w:tcPr>
            <w:tcW w:w="2976" w:type="dxa"/>
          </w:tcPr>
          <w:p w14:paraId="313F6A3A"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Graduação </w:t>
            </w:r>
          </w:p>
        </w:tc>
        <w:tc>
          <w:tcPr>
            <w:tcW w:w="1877" w:type="dxa"/>
            <w:vAlign w:val="center"/>
          </w:tcPr>
          <w:p w14:paraId="68DB06C3"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359F62EC"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3EA2C9C8"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0623D387"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27769BA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0C3E966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516A2AFF" w14:textId="77777777" w:rsidTr="00E66E37">
        <w:trPr>
          <w:gridAfter w:val="1"/>
          <w:wAfter w:w="15" w:type="dxa"/>
          <w:jc w:val="center"/>
        </w:trPr>
        <w:tc>
          <w:tcPr>
            <w:tcW w:w="4855" w:type="dxa"/>
          </w:tcPr>
          <w:p w14:paraId="475EBFD3" w14:textId="77777777" w:rsidR="00885641" w:rsidRPr="002B1400" w:rsidRDefault="00885641" w:rsidP="00634020">
            <w:pPr>
              <w:spacing w:before="120"/>
              <w:ind w:firstLine="0"/>
              <w:rPr>
                <w:rFonts w:cs="Times New Roman"/>
                <w:b w:val="0"/>
              </w:rPr>
            </w:pPr>
            <w:r w:rsidRPr="002B1400">
              <w:rPr>
                <w:rFonts w:cs="Times New Roman"/>
                <w:b w:val="0"/>
              </w:rPr>
              <w:t>LICENCIATURA EM INFORMÁTICA</w:t>
            </w:r>
          </w:p>
        </w:tc>
        <w:tc>
          <w:tcPr>
            <w:tcW w:w="2976" w:type="dxa"/>
          </w:tcPr>
          <w:p w14:paraId="18F1DF8A" w14:textId="77777777" w:rsidR="00885641" w:rsidRPr="002B1400" w:rsidRDefault="00885641" w:rsidP="00634020">
            <w:pPr>
              <w:spacing w:before="120"/>
              <w:ind w:firstLine="0"/>
              <w:jc w:val="center"/>
              <w:rPr>
                <w:rFonts w:cs="Times New Roman"/>
                <w:b w:val="0"/>
              </w:rPr>
            </w:pPr>
            <w:r w:rsidRPr="002B1400">
              <w:rPr>
                <w:rFonts w:cs="Times New Roman"/>
                <w:b w:val="0"/>
              </w:rPr>
              <w:t>Graduação</w:t>
            </w:r>
          </w:p>
        </w:tc>
        <w:tc>
          <w:tcPr>
            <w:tcW w:w="1877" w:type="dxa"/>
            <w:vAlign w:val="center"/>
          </w:tcPr>
          <w:p w14:paraId="12197B77"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76A23EE5"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4953E003"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31C5A0A4"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05B08D59"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612B33AC"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76A5C402" w14:textId="77777777" w:rsidTr="00E66E37">
        <w:trPr>
          <w:gridAfter w:val="1"/>
          <w:wAfter w:w="15" w:type="dxa"/>
          <w:jc w:val="center"/>
        </w:trPr>
        <w:tc>
          <w:tcPr>
            <w:tcW w:w="4855" w:type="dxa"/>
          </w:tcPr>
          <w:p w14:paraId="7100467C" w14:textId="77777777" w:rsidR="00885641" w:rsidRPr="002B1400" w:rsidRDefault="00885641" w:rsidP="00634020">
            <w:pPr>
              <w:spacing w:before="120"/>
              <w:ind w:firstLine="0"/>
              <w:rPr>
                <w:rFonts w:cs="Times New Roman"/>
                <w:b w:val="0"/>
              </w:rPr>
            </w:pPr>
            <w:r w:rsidRPr="002B1400">
              <w:rPr>
                <w:rFonts w:cs="Times New Roman"/>
                <w:b w:val="0"/>
              </w:rPr>
              <w:t>LICENCIATURA EM FISICA</w:t>
            </w:r>
          </w:p>
        </w:tc>
        <w:tc>
          <w:tcPr>
            <w:tcW w:w="2976" w:type="dxa"/>
          </w:tcPr>
          <w:p w14:paraId="329CF8AF" w14:textId="77777777" w:rsidR="00885641" w:rsidRPr="002B1400" w:rsidRDefault="00885641" w:rsidP="00634020">
            <w:pPr>
              <w:spacing w:before="120"/>
              <w:ind w:firstLine="0"/>
              <w:jc w:val="center"/>
              <w:rPr>
                <w:rFonts w:cs="Times New Roman"/>
                <w:b w:val="0"/>
              </w:rPr>
            </w:pPr>
            <w:r w:rsidRPr="002B1400">
              <w:rPr>
                <w:rFonts w:cs="Times New Roman"/>
                <w:b w:val="0"/>
              </w:rPr>
              <w:t>Graduação</w:t>
            </w:r>
          </w:p>
        </w:tc>
        <w:tc>
          <w:tcPr>
            <w:tcW w:w="1877" w:type="dxa"/>
            <w:vAlign w:val="center"/>
          </w:tcPr>
          <w:p w14:paraId="4AFD324E"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6E7FC747"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370CF30B"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06D4B767"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298CAC0F"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14B1736C"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7D0978BB" w14:textId="77777777" w:rsidTr="00E66E37">
        <w:trPr>
          <w:gridAfter w:val="1"/>
          <w:wAfter w:w="15" w:type="dxa"/>
          <w:jc w:val="center"/>
        </w:trPr>
        <w:tc>
          <w:tcPr>
            <w:tcW w:w="4855" w:type="dxa"/>
          </w:tcPr>
          <w:p w14:paraId="505D6F65" w14:textId="77777777" w:rsidR="00885641" w:rsidRPr="002B1400" w:rsidRDefault="00885641" w:rsidP="00634020">
            <w:pPr>
              <w:spacing w:before="120"/>
              <w:ind w:firstLine="0"/>
              <w:rPr>
                <w:rFonts w:cs="Times New Roman"/>
                <w:b w:val="0"/>
              </w:rPr>
            </w:pPr>
            <w:r w:rsidRPr="002B1400">
              <w:rPr>
                <w:rFonts w:cs="Times New Roman"/>
                <w:b w:val="0"/>
              </w:rPr>
              <w:t>LICENCIATURA EM LETRAS</w:t>
            </w:r>
          </w:p>
        </w:tc>
        <w:tc>
          <w:tcPr>
            <w:tcW w:w="2976" w:type="dxa"/>
          </w:tcPr>
          <w:p w14:paraId="2B875A79" w14:textId="77777777" w:rsidR="00885641" w:rsidRPr="002B1400" w:rsidRDefault="00885641" w:rsidP="00634020">
            <w:pPr>
              <w:spacing w:before="120"/>
              <w:ind w:firstLine="0"/>
              <w:jc w:val="center"/>
              <w:rPr>
                <w:rFonts w:cs="Times New Roman"/>
                <w:b w:val="0"/>
              </w:rPr>
            </w:pPr>
            <w:r w:rsidRPr="002B1400">
              <w:rPr>
                <w:rFonts w:cs="Times New Roman"/>
                <w:b w:val="0"/>
              </w:rPr>
              <w:t>Graduação</w:t>
            </w:r>
          </w:p>
        </w:tc>
        <w:tc>
          <w:tcPr>
            <w:tcW w:w="1877" w:type="dxa"/>
            <w:vAlign w:val="center"/>
          </w:tcPr>
          <w:p w14:paraId="02A69333"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4B69CAB1"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3491C6DD"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5786DF9B"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85" w:type="dxa"/>
            <w:vAlign w:val="center"/>
          </w:tcPr>
          <w:p w14:paraId="6C3D168C"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7E96DF82"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3A179746" w14:textId="77777777" w:rsidTr="00E66E37">
        <w:trPr>
          <w:gridAfter w:val="1"/>
          <w:wAfter w:w="15" w:type="dxa"/>
          <w:jc w:val="center"/>
        </w:trPr>
        <w:tc>
          <w:tcPr>
            <w:tcW w:w="4855" w:type="dxa"/>
          </w:tcPr>
          <w:p w14:paraId="6F699D89" w14:textId="77777777" w:rsidR="00885641" w:rsidRPr="002B1400" w:rsidRDefault="00885641" w:rsidP="00634020">
            <w:pPr>
              <w:spacing w:before="120"/>
              <w:ind w:firstLine="0"/>
              <w:rPr>
                <w:rFonts w:cs="Times New Roman"/>
                <w:b w:val="0"/>
              </w:rPr>
            </w:pPr>
            <w:r w:rsidRPr="002B1400">
              <w:rPr>
                <w:rFonts w:cs="Times New Roman"/>
                <w:b w:val="0"/>
              </w:rPr>
              <w:t>LICENCIATURA EM PEDAGOGIA</w:t>
            </w:r>
          </w:p>
        </w:tc>
        <w:tc>
          <w:tcPr>
            <w:tcW w:w="2976" w:type="dxa"/>
          </w:tcPr>
          <w:p w14:paraId="41CD777F" w14:textId="77777777" w:rsidR="00885641" w:rsidRPr="002B1400" w:rsidRDefault="00885641" w:rsidP="00634020">
            <w:pPr>
              <w:spacing w:before="120"/>
              <w:ind w:firstLine="0"/>
              <w:jc w:val="center"/>
              <w:rPr>
                <w:rFonts w:cs="Times New Roman"/>
                <w:b w:val="0"/>
              </w:rPr>
            </w:pPr>
            <w:r w:rsidRPr="002B1400">
              <w:rPr>
                <w:rFonts w:cs="Times New Roman"/>
                <w:b w:val="0"/>
              </w:rPr>
              <w:t>Graduação</w:t>
            </w:r>
          </w:p>
        </w:tc>
        <w:tc>
          <w:tcPr>
            <w:tcW w:w="1877" w:type="dxa"/>
            <w:vAlign w:val="center"/>
          </w:tcPr>
          <w:p w14:paraId="026E1E2E"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5588726C"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6E9A7D6A"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37CA36BB"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63A27B1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6B586B41"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0DA2A934" w14:textId="77777777" w:rsidTr="00E66E37">
        <w:trPr>
          <w:gridAfter w:val="1"/>
          <w:wAfter w:w="15" w:type="dxa"/>
          <w:jc w:val="center"/>
        </w:trPr>
        <w:tc>
          <w:tcPr>
            <w:tcW w:w="4855" w:type="dxa"/>
          </w:tcPr>
          <w:p w14:paraId="7750A712" w14:textId="77777777" w:rsidR="00885641" w:rsidRPr="002B1400" w:rsidRDefault="00885641" w:rsidP="00634020">
            <w:pPr>
              <w:spacing w:before="120"/>
              <w:ind w:firstLine="0"/>
              <w:rPr>
                <w:rFonts w:cs="Times New Roman"/>
                <w:b w:val="0"/>
              </w:rPr>
            </w:pPr>
            <w:r w:rsidRPr="002B1400">
              <w:rPr>
                <w:rFonts w:cs="Times New Roman"/>
                <w:b w:val="0"/>
              </w:rPr>
              <w:t>EDUCAÇÃO MUSICAL</w:t>
            </w:r>
          </w:p>
        </w:tc>
        <w:tc>
          <w:tcPr>
            <w:tcW w:w="2976" w:type="dxa"/>
          </w:tcPr>
          <w:p w14:paraId="6C264E01" w14:textId="77777777" w:rsidR="00885641" w:rsidRPr="002B1400" w:rsidRDefault="00885641" w:rsidP="00634020">
            <w:pPr>
              <w:spacing w:before="120"/>
              <w:ind w:hanging="1"/>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148B6EEE"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442B6FF6"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5172FF7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43C0576B"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44E68B1F"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5B7409A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03BCBC73" w14:textId="77777777" w:rsidTr="00E66E37">
        <w:trPr>
          <w:gridAfter w:val="1"/>
          <w:wAfter w:w="15" w:type="dxa"/>
          <w:jc w:val="center"/>
        </w:trPr>
        <w:tc>
          <w:tcPr>
            <w:tcW w:w="4855" w:type="dxa"/>
          </w:tcPr>
          <w:p w14:paraId="3441F473" w14:textId="77777777" w:rsidR="00885641" w:rsidRPr="002B1400" w:rsidRDefault="00885641" w:rsidP="00634020">
            <w:pPr>
              <w:spacing w:before="120"/>
              <w:ind w:firstLine="0"/>
              <w:rPr>
                <w:rFonts w:cs="Times New Roman"/>
                <w:b w:val="0"/>
              </w:rPr>
            </w:pPr>
            <w:r w:rsidRPr="002B1400">
              <w:rPr>
                <w:rFonts w:cs="Times New Roman"/>
                <w:b w:val="0"/>
              </w:rPr>
              <w:t>EDUCAÇÃO PROFISSIONAL</w:t>
            </w:r>
          </w:p>
        </w:tc>
        <w:tc>
          <w:tcPr>
            <w:tcW w:w="2976" w:type="dxa"/>
            <w:vAlign w:val="center"/>
          </w:tcPr>
          <w:p w14:paraId="614BC155" w14:textId="77777777" w:rsidR="00885641" w:rsidRPr="002B1400" w:rsidRDefault="00885641" w:rsidP="00634020">
            <w:pPr>
              <w:spacing w:before="120"/>
              <w:ind w:hanging="1"/>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3244C6C0"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13898AAB"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1E999093"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044C11B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754FBFA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0F77D896"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207D4075" w14:textId="77777777" w:rsidTr="00E66E37">
        <w:trPr>
          <w:gridAfter w:val="1"/>
          <w:wAfter w:w="15" w:type="dxa"/>
          <w:jc w:val="center"/>
        </w:trPr>
        <w:tc>
          <w:tcPr>
            <w:tcW w:w="4855" w:type="dxa"/>
          </w:tcPr>
          <w:p w14:paraId="7A9645F7" w14:textId="77777777" w:rsidR="00885641" w:rsidRPr="002B1400" w:rsidRDefault="00885641" w:rsidP="00634020">
            <w:pPr>
              <w:spacing w:before="120"/>
              <w:ind w:firstLine="0"/>
              <w:rPr>
                <w:rFonts w:cs="Times New Roman"/>
                <w:b w:val="0"/>
              </w:rPr>
            </w:pPr>
            <w:r w:rsidRPr="002B1400">
              <w:rPr>
                <w:rFonts w:cs="Times New Roman"/>
                <w:b w:val="0"/>
              </w:rPr>
              <w:t>FILOSOFIA DA EDUCAÇÃO</w:t>
            </w:r>
          </w:p>
        </w:tc>
        <w:tc>
          <w:tcPr>
            <w:tcW w:w="2976" w:type="dxa"/>
            <w:vAlign w:val="center"/>
          </w:tcPr>
          <w:p w14:paraId="72070BCA" w14:textId="77777777" w:rsidR="00885641" w:rsidRPr="002B1400" w:rsidRDefault="00885641" w:rsidP="00634020">
            <w:pPr>
              <w:spacing w:before="120"/>
              <w:ind w:hanging="1"/>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135C365A"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539DD8CF"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69936D4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57D4A5E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13ED1F41"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0AD4CB0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3B8D8F30" w14:textId="77777777" w:rsidTr="00E66E37">
        <w:trPr>
          <w:gridAfter w:val="1"/>
          <w:wAfter w:w="15" w:type="dxa"/>
          <w:jc w:val="center"/>
        </w:trPr>
        <w:tc>
          <w:tcPr>
            <w:tcW w:w="4855" w:type="dxa"/>
          </w:tcPr>
          <w:p w14:paraId="001E807B" w14:textId="77777777" w:rsidR="00885641" w:rsidRPr="002B1400" w:rsidRDefault="00885641" w:rsidP="00634020">
            <w:pPr>
              <w:spacing w:before="120"/>
              <w:ind w:firstLine="0"/>
              <w:rPr>
                <w:rFonts w:cs="Times New Roman"/>
                <w:b w:val="0"/>
              </w:rPr>
            </w:pPr>
            <w:r w:rsidRPr="002B1400">
              <w:rPr>
                <w:rFonts w:cs="Times New Roman"/>
                <w:b w:val="0"/>
              </w:rPr>
              <w:t>GESTÃO PÚBLICA</w:t>
            </w:r>
          </w:p>
        </w:tc>
        <w:tc>
          <w:tcPr>
            <w:tcW w:w="2976" w:type="dxa"/>
            <w:vAlign w:val="center"/>
          </w:tcPr>
          <w:p w14:paraId="2D339619" w14:textId="77777777" w:rsidR="00885641" w:rsidRPr="002B1400" w:rsidRDefault="00885641" w:rsidP="00634020">
            <w:pPr>
              <w:spacing w:before="120"/>
              <w:ind w:hanging="1"/>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2F120564"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61659A0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11D3E4E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090229C6"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330943F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0580DC3C"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3D03F05F" w14:textId="77777777" w:rsidTr="00E66E37">
        <w:trPr>
          <w:gridAfter w:val="1"/>
          <w:wAfter w:w="15" w:type="dxa"/>
          <w:jc w:val="center"/>
        </w:trPr>
        <w:tc>
          <w:tcPr>
            <w:tcW w:w="4855" w:type="dxa"/>
          </w:tcPr>
          <w:p w14:paraId="40BAF06A" w14:textId="77777777" w:rsidR="00885641" w:rsidRPr="002B1400" w:rsidRDefault="00885641" w:rsidP="00634020">
            <w:pPr>
              <w:spacing w:before="120" w:line="240" w:lineRule="auto"/>
              <w:ind w:firstLine="0"/>
              <w:rPr>
                <w:rFonts w:cs="Times New Roman"/>
                <w:b w:val="0"/>
              </w:rPr>
            </w:pPr>
            <w:r w:rsidRPr="002B1400">
              <w:rPr>
                <w:rFonts w:cs="Times New Roman"/>
                <w:b w:val="0"/>
              </w:rPr>
              <w:t>HISTÓRIA, CULTURA AFRICANA E AFRO-BRASILEIRA</w:t>
            </w:r>
          </w:p>
        </w:tc>
        <w:tc>
          <w:tcPr>
            <w:tcW w:w="2976" w:type="dxa"/>
            <w:vAlign w:val="center"/>
          </w:tcPr>
          <w:p w14:paraId="5EA5F363" w14:textId="77777777" w:rsidR="00885641" w:rsidRPr="002B1400" w:rsidRDefault="00885641" w:rsidP="00634020">
            <w:pPr>
              <w:spacing w:before="120"/>
              <w:ind w:hanging="1"/>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1F7717D9"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36DAB57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7F70D46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2691270C"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2993B0A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21EDDB54"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1BB9ED6F" w14:textId="77777777" w:rsidTr="00E66E37">
        <w:trPr>
          <w:gridAfter w:val="1"/>
          <w:wAfter w:w="15" w:type="dxa"/>
          <w:jc w:val="center"/>
        </w:trPr>
        <w:tc>
          <w:tcPr>
            <w:tcW w:w="4855" w:type="dxa"/>
          </w:tcPr>
          <w:p w14:paraId="5B293198" w14:textId="77777777" w:rsidR="00885641" w:rsidRPr="002B1400" w:rsidRDefault="00885641" w:rsidP="00634020">
            <w:pPr>
              <w:spacing w:before="120"/>
              <w:ind w:firstLine="0"/>
              <w:rPr>
                <w:rFonts w:cs="Times New Roman"/>
                <w:b w:val="0"/>
              </w:rPr>
            </w:pPr>
            <w:r w:rsidRPr="002B1400">
              <w:rPr>
                <w:rFonts w:cs="Times New Roman"/>
                <w:b w:val="0"/>
              </w:rPr>
              <w:t>INFORMÁTICA NA EDUCAÇÃO</w:t>
            </w:r>
          </w:p>
        </w:tc>
        <w:tc>
          <w:tcPr>
            <w:tcW w:w="2976" w:type="dxa"/>
            <w:vAlign w:val="center"/>
          </w:tcPr>
          <w:p w14:paraId="56608030" w14:textId="77777777" w:rsidR="00885641" w:rsidRPr="002B1400" w:rsidRDefault="00885641" w:rsidP="00634020">
            <w:pPr>
              <w:spacing w:before="120"/>
              <w:ind w:hanging="1"/>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4F22A7D3"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7F8D2330"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648BEAF6"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66C1C964"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3357DBF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4C9F70DF"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79769041" w14:textId="77777777" w:rsidTr="00E66E37">
        <w:trPr>
          <w:gridAfter w:val="1"/>
          <w:wAfter w:w="15" w:type="dxa"/>
          <w:jc w:val="center"/>
        </w:trPr>
        <w:tc>
          <w:tcPr>
            <w:tcW w:w="4855" w:type="dxa"/>
          </w:tcPr>
          <w:p w14:paraId="46D68DAC" w14:textId="77777777" w:rsidR="00885641" w:rsidRPr="002B1400" w:rsidRDefault="00885641" w:rsidP="00634020">
            <w:pPr>
              <w:spacing w:before="120"/>
              <w:ind w:firstLine="0"/>
              <w:rPr>
                <w:rFonts w:cs="Times New Roman"/>
                <w:b w:val="0"/>
              </w:rPr>
            </w:pPr>
            <w:r w:rsidRPr="002B1400">
              <w:rPr>
                <w:rFonts w:cs="Times New Roman"/>
                <w:b w:val="0"/>
              </w:rPr>
              <w:t>GESTÃO EM SAÚDE</w:t>
            </w:r>
          </w:p>
        </w:tc>
        <w:tc>
          <w:tcPr>
            <w:tcW w:w="2976" w:type="dxa"/>
            <w:vAlign w:val="center"/>
          </w:tcPr>
          <w:p w14:paraId="3005CADD"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69444FC8" w14:textId="77777777" w:rsidR="00885641" w:rsidRPr="002B1400" w:rsidRDefault="00885641" w:rsidP="00634020">
            <w:pPr>
              <w:spacing w:before="120"/>
              <w:ind w:firstLine="0"/>
              <w:jc w:val="center"/>
              <w:rPr>
                <w:rFonts w:cs="Times New Roman"/>
                <w:b w:val="0"/>
              </w:rPr>
            </w:pPr>
            <w:r w:rsidRPr="002B1400">
              <w:rPr>
                <w:rFonts w:cs="Times New Roman"/>
                <w:b w:val="0"/>
              </w:rPr>
              <w:t>UAB</w:t>
            </w:r>
          </w:p>
        </w:tc>
        <w:tc>
          <w:tcPr>
            <w:tcW w:w="787" w:type="dxa"/>
            <w:gridSpan w:val="3"/>
            <w:vAlign w:val="center"/>
          </w:tcPr>
          <w:p w14:paraId="7CB5A124"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5EF3DB16"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4C28C251"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52B389C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4CB93D6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423F3CFA" w14:textId="77777777" w:rsidTr="00E66E37">
        <w:trPr>
          <w:gridAfter w:val="1"/>
          <w:wAfter w:w="15" w:type="dxa"/>
          <w:jc w:val="center"/>
        </w:trPr>
        <w:tc>
          <w:tcPr>
            <w:tcW w:w="4855" w:type="dxa"/>
          </w:tcPr>
          <w:p w14:paraId="46B71C5A" w14:textId="77777777" w:rsidR="00885641" w:rsidRPr="002B1400" w:rsidRDefault="00885641" w:rsidP="00634020">
            <w:pPr>
              <w:spacing w:before="120"/>
              <w:ind w:firstLine="0"/>
              <w:rPr>
                <w:rFonts w:cs="Times New Roman"/>
                <w:b w:val="0"/>
              </w:rPr>
            </w:pPr>
            <w:r w:rsidRPr="002B1400">
              <w:rPr>
                <w:rFonts w:cs="Times New Roman"/>
                <w:b w:val="0"/>
              </w:rPr>
              <w:t>PROEJA EM EDUCAÇÃO ESCOLAR INDÍGENA</w:t>
            </w:r>
          </w:p>
        </w:tc>
        <w:tc>
          <w:tcPr>
            <w:tcW w:w="2976" w:type="dxa"/>
            <w:vAlign w:val="center"/>
          </w:tcPr>
          <w:p w14:paraId="79C774BF"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73D6AB3C" w14:textId="77777777" w:rsidR="00885641" w:rsidRPr="002B1400" w:rsidRDefault="00885641" w:rsidP="00634020">
            <w:pPr>
              <w:spacing w:before="120"/>
              <w:ind w:firstLine="0"/>
              <w:jc w:val="center"/>
              <w:rPr>
                <w:rFonts w:cs="Times New Roman"/>
                <w:b w:val="0"/>
              </w:rPr>
            </w:pPr>
            <w:r w:rsidRPr="002B1400">
              <w:rPr>
                <w:rFonts w:cs="Times New Roman"/>
                <w:b w:val="0"/>
              </w:rPr>
              <w:t>SETEC</w:t>
            </w:r>
          </w:p>
        </w:tc>
        <w:tc>
          <w:tcPr>
            <w:tcW w:w="787" w:type="dxa"/>
            <w:gridSpan w:val="3"/>
            <w:vAlign w:val="center"/>
          </w:tcPr>
          <w:p w14:paraId="0D7413B6"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3924EAC9"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584FE74D"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0C695D5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412EFA2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7655721C" w14:textId="77777777" w:rsidTr="00E66E37">
        <w:trPr>
          <w:gridAfter w:val="1"/>
          <w:wAfter w:w="15" w:type="dxa"/>
          <w:jc w:val="center"/>
        </w:trPr>
        <w:tc>
          <w:tcPr>
            <w:tcW w:w="4855" w:type="dxa"/>
          </w:tcPr>
          <w:p w14:paraId="0F130D01" w14:textId="77777777" w:rsidR="00885641" w:rsidRPr="002B1400" w:rsidRDefault="00885641" w:rsidP="00634020">
            <w:pPr>
              <w:spacing w:before="120"/>
              <w:ind w:firstLine="0"/>
              <w:rPr>
                <w:rFonts w:cs="Times New Roman"/>
                <w:b w:val="0"/>
              </w:rPr>
            </w:pPr>
            <w:r w:rsidRPr="002B1400">
              <w:rPr>
                <w:rFonts w:cs="Times New Roman"/>
                <w:b w:val="0"/>
              </w:rPr>
              <w:lastRenderedPageBreak/>
              <w:t>PROEJA EM EDUCAÇÃO DO CAMPO</w:t>
            </w:r>
          </w:p>
        </w:tc>
        <w:tc>
          <w:tcPr>
            <w:tcW w:w="2976" w:type="dxa"/>
            <w:vAlign w:val="center"/>
          </w:tcPr>
          <w:p w14:paraId="68E68C18"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6F995F6A" w14:textId="77777777" w:rsidR="00885641" w:rsidRPr="002B1400" w:rsidRDefault="00885641" w:rsidP="00634020">
            <w:pPr>
              <w:spacing w:before="120"/>
              <w:ind w:firstLine="0"/>
              <w:jc w:val="center"/>
              <w:rPr>
                <w:rFonts w:cs="Times New Roman"/>
                <w:b w:val="0"/>
              </w:rPr>
            </w:pPr>
            <w:r w:rsidRPr="002B1400">
              <w:rPr>
                <w:rFonts w:cs="Times New Roman"/>
                <w:b w:val="0"/>
              </w:rPr>
              <w:t>SETEC</w:t>
            </w:r>
          </w:p>
        </w:tc>
        <w:tc>
          <w:tcPr>
            <w:tcW w:w="787" w:type="dxa"/>
            <w:gridSpan w:val="3"/>
            <w:vAlign w:val="center"/>
          </w:tcPr>
          <w:p w14:paraId="69EE5885"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77C6DF9F"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237DD9E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2E1CAE83"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31" w:type="dxa"/>
            <w:vAlign w:val="center"/>
          </w:tcPr>
          <w:p w14:paraId="1D5F9149"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08925353" w14:textId="77777777" w:rsidTr="00E66E37">
        <w:trPr>
          <w:gridAfter w:val="1"/>
          <w:wAfter w:w="15" w:type="dxa"/>
          <w:jc w:val="center"/>
        </w:trPr>
        <w:tc>
          <w:tcPr>
            <w:tcW w:w="4855" w:type="dxa"/>
          </w:tcPr>
          <w:p w14:paraId="47079F25" w14:textId="77777777" w:rsidR="00885641" w:rsidRPr="002B1400" w:rsidRDefault="00885641" w:rsidP="00634020">
            <w:pPr>
              <w:spacing w:before="120"/>
              <w:ind w:firstLine="0"/>
              <w:rPr>
                <w:rFonts w:cs="Times New Roman"/>
                <w:b w:val="0"/>
              </w:rPr>
            </w:pPr>
            <w:r w:rsidRPr="002B1400">
              <w:rPr>
                <w:rFonts w:cs="Times New Roman"/>
                <w:b w:val="0"/>
              </w:rPr>
              <w:t>PROEJA EM FORMAÇÃO PARA INDÚSTRIA</w:t>
            </w:r>
          </w:p>
        </w:tc>
        <w:tc>
          <w:tcPr>
            <w:tcW w:w="2976" w:type="dxa"/>
            <w:vAlign w:val="center"/>
          </w:tcPr>
          <w:p w14:paraId="0A713BC4"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350E8234" w14:textId="77777777" w:rsidR="00885641" w:rsidRPr="002B1400" w:rsidRDefault="00885641" w:rsidP="00634020">
            <w:pPr>
              <w:spacing w:before="120"/>
              <w:ind w:firstLine="0"/>
              <w:jc w:val="center"/>
              <w:rPr>
                <w:rFonts w:cs="Times New Roman"/>
                <w:b w:val="0"/>
              </w:rPr>
            </w:pPr>
            <w:r w:rsidRPr="002B1400">
              <w:rPr>
                <w:rFonts w:cs="Times New Roman"/>
                <w:b w:val="0"/>
              </w:rPr>
              <w:t>SETEC</w:t>
            </w:r>
          </w:p>
        </w:tc>
        <w:tc>
          <w:tcPr>
            <w:tcW w:w="787" w:type="dxa"/>
            <w:gridSpan w:val="3"/>
            <w:vAlign w:val="center"/>
          </w:tcPr>
          <w:p w14:paraId="08A5E0FB"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5EB4B9B9"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5645E56B"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527F1356"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31" w:type="dxa"/>
            <w:vAlign w:val="center"/>
          </w:tcPr>
          <w:p w14:paraId="70159F6F"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AA5161" w:rsidRPr="002B1400" w14:paraId="47785853" w14:textId="77777777" w:rsidTr="00E66E37">
        <w:trPr>
          <w:gridAfter w:val="1"/>
          <w:wAfter w:w="15" w:type="dxa"/>
          <w:jc w:val="center"/>
        </w:trPr>
        <w:tc>
          <w:tcPr>
            <w:tcW w:w="4855" w:type="dxa"/>
          </w:tcPr>
          <w:p w14:paraId="70933D23" w14:textId="77777777" w:rsidR="00885641" w:rsidRPr="002B1400" w:rsidRDefault="00885641" w:rsidP="00634020">
            <w:pPr>
              <w:spacing w:before="120"/>
              <w:ind w:firstLine="0"/>
              <w:rPr>
                <w:rFonts w:cs="Times New Roman"/>
                <w:b w:val="0"/>
              </w:rPr>
            </w:pPr>
            <w:r w:rsidRPr="002B1400">
              <w:rPr>
                <w:rFonts w:cs="Times New Roman"/>
                <w:b w:val="0"/>
              </w:rPr>
              <w:t>FORMAÇÃO PEDAGÓGICA DE DOCENTES NA EDUCAÇÃO PROFISSIONAL E TECNOLÓGICA</w:t>
            </w:r>
          </w:p>
        </w:tc>
        <w:tc>
          <w:tcPr>
            <w:tcW w:w="2976" w:type="dxa"/>
            <w:vAlign w:val="center"/>
          </w:tcPr>
          <w:p w14:paraId="5B9D6B70"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412F8E1D" w14:textId="77777777" w:rsidR="00885641" w:rsidRPr="002B1400" w:rsidRDefault="00885641" w:rsidP="00634020">
            <w:pPr>
              <w:spacing w:before="120"/>
              <w:ind w:firstLine="0"/>
              <w:jc w:val="center"/>
              <w:rPr>
                <w:rFonts w:cs="Times New Roman"/>
                <w:b w:val="0"/>
              </w:rPr>
            </w:pPr>
            <w:r w:rsidRPr="002B1400">
              <w:rPr>
                <w:rFonts w:cs="Times New Roman"/>
                <w:b w:val="0"/>
              </w:rPr>
              <w:t>SETEC</w:t>
            </w:r>
          </w:p>
        </w:tc>
        <w:tc>
          <w:tcPr>
            <w:tcW w:w="787" w:type="dxa"/>
            <w:gridSpan w:val="3"/>
            <w:vAlign w:val="center"/>
          </w:tcPr>
          <w:p w14:paraId="586BD3FD"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3BB06880"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79A5DD4C"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85" w:type="dxa"/>
            <w:vAlign w:val="center"/>
          </w:tcPr>
          <w:p w14:paraId="6B27B4E7"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6D53EB57" w14:textId="77777777" w:rsidR="00885641" w:rsidRPr="002B1400" w:rsidRDefault="00885641" w:rsidP="00634020">
            <w:pPr>
              <w:spacing w:before="120"/>
              <w:ind w:firstLine="0"/>
              <w:jc w:val="center"/>
              <w:rPr>
                <w:rFonts w:cs="Times New Roman"/>
                <w:b w:val="0"/>
              </w:rPr>
            </w:pPr>
            <w:r w:rsidRPr="002B1400">
              <w:rPr>
                <w:rFonts w:cs="Times New Roman"/>
                <w:b w:val="0"/>
              </w:rPr>
              <w:t>-</w:t>
            </w:r>
          </w:p>
        </w:tc>
      </w:tr>
      <w:tr w:rsidR="00E66E37" w:rsidRPr="002B1400" w14:paraId="6D91FBAB" w14:textId="77777777" w:rsidTr="00E66E37">
        <w:trPr>
          <w:gridAfter w:val="1"/>
          <w:wAfter w:w="15" w:type="dxa"/>
          <w:jc w:val="center"/>
        </w:trPr>
        <w:tc>
          <w:tcPr>
            <w:tcW w:w="4855" w:type="dxa"/>
          </w:tcPr>
          <w:p w14:paraId="3BF0FDF8" w14:textId="77777777" w:rsidR="00885641" w:rsidRPr="002B1400" w:rsidRDefault="00885641" w:rsidP="00634020">
            <w:pPr>
              <w:spacing w:before="120"/>
              <w:ind w:firstLine="0"/>
              <w:rPr>
                <w:rFonts w:cs="Times New Roman"/>
                <w:b w:val="0"/>
              </w:rPr>
            </w:pPr>
            <w:r w:rsidRPr="002B1400">
              <w:rPr>
                <w:rFonts w:cs="Times New Roman"/>
                <w:b w:val="0"/>
              </w:rPr>
              <w:t>CULTURA E HISTÓRIA DOS POVOS INDÍGENAS</w:t>
            </w:r>
          </w:p>
        </w:tc>
        <w:tc>
          <w:tcPr>
            <w:tcW w:w="2976" w:type="dxa"/>
            <w:vAlign w:val="center"/>
          </w:tcPr>
          <w:p w14:paraId="274BE824"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84" w:type="dxa"/>
            <w:gridSpan w:val="2"/>
            <w:vAlign w:val="center"/>
          </w:tcPr>
          <w:p w14:paraId="261566C6" w14:textId="77777777" w:rsidR="00885641" w:rsidRPr="002B1400" w:rsidRDefault="00885641" w:rsidP="00634020">
            <w:pPr>
              <w:spacing w:before="120"/>
              <w:ind w:firstLine="0"/>
              <w:jc w:val="center"/>
              <w:rPr>
                <w:rFonts w:cs="Times New Roman"/>
                <w:b w:val="0"/>
              </w:rPr>
            </w:pPr>
            <w:r w:rsidRPr="002B1400">
              <w:rPr>
                <w:rFonts w:cs="Times New Roman"/>
                <w:b w:val="0"/>
              </w:rPr>
              <w:t>SISFOR</w:t>
            </w:r>
          </w:p>
          <w:p w14:paraId="1E148E87" w14:textId="77777777" w:rsidR="00885641" w:rsidRPr="002B1400" w:rsidRDefault="00885641" w:rsidP="00634020">
            <w:pPr>
              <w:spacing w:before="120"/>
              <w:ind w:firstLine="0"/>
              <w:jc w:val="center"/>
              <w:rPr>
                <w:rFonts w:cs="Times New Roman"/>
                <w:b w:val="0"/>
              </w:rPr>
            </w:pPr>
            <w:r w:rsidRPr="002B1400">
              <w:rPr>
                <w:rFonts w:cs="Times New Roman"/>
                <w:b w:val="0"/>
              </w:rPr>
              <w:t>SEB/SECADI</w:t>
            </w:r>
          </w:p>
        </w:tc>
        <w:tc>
          <w:tcPr>
            <w:tcW w:w="780" w:type="dxa"/>
            <w:gridSpan w:val="2"/>
            <w:vAlign w:val="center"/>
          </w:tcPr>
          <w:p w14:paraId="15AC874B"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16CF0F35"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20871842"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79BA51B2"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7BDD22E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1257DC4E" w14:textId="77777777" w:rsidTr="00E66E37">
        <w:trPr>
          <w:gridAfter w:val="1"/>
          <w:wAfter w:w="15" w:type="dxa"/>
          <w:jc w:val="center"/>
        </w:trPr>
        <w:tc>
          <w:tcPr>
            <w:tcW w:w="4855" w:type="dxa"/>
          </w:tcPr>
          <w:p w14:paraId="1470CF07" w14:textId="77777777" w:rsidR="00885641" w:rsidRPr="002B1400" w:rsidRDefault="00885641" w:rsidP="00634020">
            <w:pPr>
              <w:spacing w:before="120"/>
              <w:ind w:firstLine="0"/>
              <w:rPr>
                <w:rFonts w:cs="Times New Roman"/>
                <w:b w:val="0"/>
              </w:rPr>
            </w:pPr>
            <w:r w:rsidRPr="002B1400">
              <w:rPr>
                <w:rFonts w:cs="Times New Roman"/>
                <w:b w:val="0"/>
              </w:rPr>
              <w:t>EDUCAÇÃO AMBIENTAL COM ÊNFASE EM ESPAÇOS EDUCADORES SUSTENTÁVEIS</w:t>
            </w:r>
          </w:p>
        </w:tc>
        <w:tc>
          <w:tcPr>
            <w:tcW w:w="2976" w:type="dxa"/>
            <w:vAlign w:val="center"/>
          </w:tcPr>
          <w:p w14:paraId="46C2F56B"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84" w:type="dxa"/>
            <w:gridSpan w:val="2"/>
            <w:vAlign w:val="center"/>
          </w:tcPr>
          <w:p w14:paraId="404DD45A" w14:textId="77777777" w:rsidR="00885641" w:rsidRPr="002B1400" w:rsidRDefault="00885641" w:rsidP="00634020">
            <w:pPr>
              <w:spacing w:before="120"/>
              <w:ind w:firstLine="0"/>
              <w:jc w:val="center"/>
              <w:rPr>
                <w:rFonts w:cs="Times New Roman"/>
                <w:b w:val="0"/>
              </w:rPr>
            </w:pPr>
            <w:r w:rsidRPr="002B1400">
              <w:rPr>
                <w:rFonts w:cs="Times New Roman"/>
                <w:b w:val="0"/>
              </w:rPr>
              <w:t>SISFOR</w:t>
            </w:r>
          </w:p>
          <w:p w14:paraId="04D8494E" w14:textId="77777777" w:rsidR="00885641" w:rsidRPr="002B1400" w:rsidRDefault="00885641" w:rsidP="00634020">
            <w:pPr>
              <w:spacing w:before="120"/>
              <w:ind w:firstLine="0"/>
              <w:jc w:val="center"/>
              <w:rPr>
                <w:rFonts w:cs="Times New Roman"/>
                <w:b w:val="0"/>
              </w:rPr>
            </w:pPr>
            <w:r w:rsidRPr="002B1400">
              <w:rPr>
                <w:rFonts w:cs="Times New Roman"/>
                <w:b w:val="0"/>
              </w:rPr>
              <w:t>SEB/SECADI</w:t>
            </w:r>
          </w:p>
        </w:tc>
        <w:tc>
          <w:tcPr>
            <w:tcW w:w="780" w:type="dxa"/>
            <w:gridSpan w:val="2"/>
            <w:vAlign w:val="center"/>
          </w:tcPr>
          <w:p w14:paraId="7880E92F"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047EA497"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097CF9B8"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1A84B88D"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70A8AF3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7C263F70" w14:textId="77777777" w:rsidTr="00E66E37">
        <w:trPr>
          <w:gridAfter w:val="1"/>
          <w:wAfter w:w="15" w:type="dxa"/>
          <w:jc w:val="center"/>
        </w:trPr>
        <w:tc>
          <w:tcPr>
            <w:tcW w:w="4855" w:type="dxa"/>
          </w:tcPr>
          <w:p w14:paraId="4FAB5CB3" w14:textId="77777777" w:rsidR="00885641" w:rsidRPr="002B1400" w:rsidRDefault="00885641" w:rsidP="00634020">
            <w:pPr>
              <w:spacing w:before="120"/>
              <w:ind w:firstLine="0"/>
              <w:rPr>
                <w:rFonts w:cs="Times New Roman"/>
                <w:b w:val="0"/>
              </w:rPr>
            </w:pPr>
            <w:r w:rsidRPr="002B1400">
              <w:rPr>
                <w:rFonts w:cs="Times New Roman"/>
                <w:b w:val="0"/>
              </w:rPr>
              <w:t>EDUCAÇÃO DE JOVENS E ADULTOS NA DIVERSIDADE DA INCLUSÃO SOCIAL</w:t>
            </w:r>
          </w:p>
        </w:tc>
        <w:tc>
          <w:tcPr>
            <w:tcW w:w="2976" w:type="dxa"/>
            <w:vAlign w:val="center"/>
          </w:tcPr>
          <w:p w14:paraId="7C1019FD"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84" w:type="dxa"/>
            <w:gridSpan w:val="2"/>
            <w:vAlign w:val="center"/>
          </w:tcPr>
          <w:p w14:paraId="10C1EC62" w14:textId="77777777" w:rsidR="00885641" w:rsidRPr="002B1400" w:rsidRDefault="00885641" w:rsidP="00634020">
            <w:pPr>
              <w:spacing w:before="120"/>
              <w:ind w:firstLine="0"/>
              <w:jc w:val="center"/>
              <w:rPr>
                <w:rFonts w:cs="Times New Roman"/>
                <w:b w:val="0"/>
              </w:rPr>
            </w:pPr>
            <w:r w:rsidRPr="002B1400">
              <w:rPr>
                <w:rFonts w:cs="Times New Roman"/>
                <w:b w:val="0"/>
              </w:rPr>
              <w:t>SISFOR</w:t>
            </w:r>
          </w:p>
          <w:p w14:paraId="7A962D9C" w14:textId="77777777" w:rsidR="00885641" w:rsidRPr="002B1400" w:rsidRDefault="00885641" w:rsidP="00634020">
            <w:pPr>
              <w:spacing w:before="120"/>
              <w:ind w:firstLine="0"/>
              <w:jc w:val="center"/>
              <w:rPr>
                <w:rFonts w:cs="Times New Roman"/>
                <w:b w:val="0"/>
              </w:rPr>
            </w:pPr>
            <w:r w:rsidRPr="002B1400">
              <w:rPr>
                <w:rFonts w:cs="Times New Roman"/>
                <w:b w:val="0"/>
              </w:rPr>
              <w:t>SEB/SECADI</w:t>
            </w:r>
          </w:p>
        </w:tc>
        <w:tc>
          <w:tcPr>
            <w:tcW w:w="780" w:type="dxa"/>
            <w:gridSpan w:val="2"/>
            <w:vAlign w:val="center"/>
          </w:tcPr>
          <w:p w14:paraId="6E60BAD9"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0" w:type="dxa"/>
            <w:gridSpan w:val="2"/>
            <w:vAlign w:val="center"/>
          </w:tcPr>
          <w:p w14:paraId="0FECF65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10B43E68"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85" w:type="dxa"/>
            <w:vAlign w:val="center"/>
          </w:tcPr>
          <w:p w14:paraId="6DCACF7B"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31" w:type="dxa"/>
            <w:vAlign w:val="center"/>
          </w:tcPr>
          <w:p w14:paraId="1886884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1C600D57" w14:textId="77777777" w:rsidTr="00E66E37">
        <w:trPr>
          <w:jc w:val="center"/>
        </w:trPr>
        <w:tc>
          <w:tcPr>
            <w:tcW w:w="4855" w:type="dxa"/>
          </w:tcPr>
          <w:p w14:paraId="4D4B126A" w14:textId="77777777" w:rsidR="00885641" w:rsidRPr="002B1400" w:rsidRDefault="00885641" w:rsidP="00634020">
            <w:pPr>
              <w:spacing w:before="120"/>
              <w:ind w:firstLine="25"/>
              <w:rPr>
                <w:rFonts w:cs="Times New Roman"/>
                <w:b w:val="0"/>
              </w:rPr>
            </w:pPr>
            <w:r w:rsidRPr="002B1400">
              <w:rPr>
                <w:rFonts w:cs="Times New Roman"/>
                <w:b w:val="0"/>
              </w:rPr>
              <w:t>EDUCAÇÃO DE JOVENS E ADULTOS PARA A JUVENTUDE</w:t>
            </w:r>
          </w:p>
        </w:tc>
        <w:tc>
          <w:tcPr>
            <w:tcW w:w="2976" w:type="dxa"/>
            <w:vAlign w:val="center"/>
          </w:tcPr>
          <w:p w14:paraId="540E5316"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44964B7C" w14:textId="77777777" w:rsidR="00885641" w:rsidRPr="002B1400" w:rsidRDefault="00885641" w:rsidP="00634020">
            <w:pPr>
              <w:spacing w:before="120"/>
              <w:ind w:firstLine="0"/>
              <w:jc w:val="center"/>
              <w:rPr>
                <w:rFonts w:cs="Times New Roman"/>
                <w:b w:val="0"/>
              </w:rPr>
            </w:pPr>
            <w:r w:rsidRPr="002B1400">
              <w:rPr>
                <w:rFonts w:cs="Times New Roman"/>
                <w:b w:val="0"/>
              </w:rPr>
              <w:t>SISFOR</w:t>
            </w:r>
          </w:p>
          <w:p w14:paraId="54DA9B61" w14:textId="77777777" w:rsidR="00885641" w:rsidRPr="002B1400" w:rsidRDefault="00885641" w:rsidP="00634020">
            <w:pPr>
              <w:spacing w:before="120"/>
              <w:ind w:firstLine="0"/>
              <w:jc w:val="center"/>
              <w:rPr>
                <w:rFonts w:cs="Times New Roman"/>
                <w:b w:val="0"/>
              </w:rPr>
            </w:pPr>
            <w:r w:rsidRPr="002B1400">
              <w:rPr>
                <w:rFonts w:cs="Times New Roman"/>
                <w:b w:val="0"/>
              </w:rPr>
              <w:t>SEB/SECADI</w:t>
            </w:r>
          </w:p>
        </w:tc>
        <w:tc>
          <w:tcPr>
            <w:tcW w:w="771" w:type="dxa"/>
            <w:gridSpan w:val="2"/>
            <w:vAlign w:val="center"/>
          </w:tcPr>
          <w:p w14:paraId="6187AF14"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2D54801D"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1DC396F4"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901" w:type="dxa"/>
            <w:gridSpan w:val="2"/>
            <w:vAlign w:val="center"/>
          </w:tcPr>
          <w:p w14:paraId="7382CDE1"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46" w:type="dxa"/>
            <w:gridSpan w:val="2"/>
            <w:vAlign w:val="center"/>
          </w:tcPr>
          <w:p w14:paraId="7C21164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0EFDA117" w14:textId="77777777" w:rsidTr="00E66E37">
        <w:trPr>
          <w:jc w:val="center"/>
        </w:trPr>
        <w:tc>
          <w:tcPr>
            <w:tcW w:w="4855" w:type="dxa"/>
            <w:vAlign w:val="center"/>
          </w:tcPr>
          <w:p w14:paraId="2BEC85F8" w14:textId="77777777" w:rsidR="00885641" w:rsidRPr="002B1400" w:rsidRDefault="00885641" w:rsidP="00634020">
            <w:pPr>
              <w:spacing w:before="120"/>
              <w:ind w:firstLine="0"/>
              <w:rPr>
                <w:rFonts w:cs="Times New Roman"/>
                <w:b w:val="0"/>
              </w:rPr>
            </w:pPr>
            <w:r w:rsidRPr="002B1400">
              <w:rPr>
                <w:rFonts w:cs="Times New Roman"/>
                <w:b w:val="0"/>
              </w:rPr>
              <w:t>EDUCAÇÃO DO CAMPO</w:t>
            </w:r>
          </w:p>
        </w:tc>
        <w:tc>
          <w:tcPr>
            <w:tcW w:w="2976" w:type="dxa"/>
            <w:vAlign w:val="center"/>
          </w:tcPr>
          <w:p w14:paraId="2BDC39E3"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3AA5752F" w14:textId="77777777" w:rsidR="00885641" w:rsidRPr="002B1400" w:rsidRDefault="00885641" w:rsidP="00634020">
            <w:pPr>
              <w:spacing w:before="120"/>
              <w:ind w:firstLine="0"/>
              <w:jc w:val="center"/>
              <w:rPr>
                <w:rFonts w:cs="Times New Roman"/>
                <w:b w:val="0"/>
              </w:rPr>
            </w:pPr>
            <w:r w:rsidRPr="002B1400">
              <w:rPr>
                <w:rFonts w:cs="Times New Roman"/>
                <w:b w:val="0"/>
              </w:rPr>
              <w:t>SISFOR</w:t>
            </w:r>
          </w:p>
          <w:p w14:paraId="788D5CFE" w14:textId="77777777" w:rsidR="00885641" w:rsidRPr="002B1400" w:rsidRDefault="00885641" w:rsidP="00634020">
            <w:pPr>
              <w:spacing w:before="120"/>
              <w:ind w:firstLine="0"/>
              <w:jc w:val="center"/>
              <w:rPr>
                <w:rFonts w:cs="Times New Roman"/>
                <w:b w:val="0"/>
              </w:rPr>
            </w:pPr>
            <w:r w:rsidRPr="002B1400">
              <w:rPr>
                <w:rFonts w:cs="Times New Roman"/>
                <w:b w:val="0"/>
              </w:rPr>
              <w:t>SEB/SECADI</w:t>
            </w:r>
          </w:p>
        </w:tc>
        <w:tc>
          <w:tcPr>
            <w:tcW w:w="771" w:type="dxa"/>
            <w:gridSpan w:val="2"/>
            <w:vAlign w:val="center"/>
          </w:tcPr>
          <w:p w14:paraId="62358311"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1" w:type="dxa"/>
            <w:gridSpan w:val="2"/>
            <w:vAlign w:val="center"/>
          </w:tcPr>
          <w:p w14:paraId="39F21AB0"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17F6A0E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901" w:type="dxa"/>
            <w:gridSpan w:val="2"/>
            <w:vAlign w:val="center"/>
          </w:tcPr>
          <w:p w14:paraId="6B87F5B7"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46" w:type="dxa"/>
            <w:gridSpan w:val="2"/>
            <w:vAlign w:val="center"/>
          </w:tcPr>
          <w:p w14:paraId="59EA5CF9"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5652250B" w14:textId="77777777" w:rsidTr="00E66E37">
        <w:trPr>
          <w:jc w:val="center"/>
        </w:trPr>
        <w:tc>
          <w:tcPr>
            <w:tcW w:w="4855" w:type="dxa"/>
            <w:vAlign w:val="center"/>
          </w:tcPr>
          <w:p w14:paraId="3319A0A9" w14:textId="77777777" w:rsidR="00885641" w:rsidRPr="002B1400" w:rsidRDefault="00885641" w:rsidP="00634020">
            <w:pPr>
              <w:spacing w:before="120"/>
              <w:ind w:firstLine="0"/>
              <w:rPr>
                <w:rFonts w:cs="Times New Roman"/>
                <w:b w:val="0"/>
              </w:rPr>
            </w:pPr>
            <w:r w:rsidRPr="002B1400">
              <w:rPr>
                <w:rFonts w:cs="Times New Roman"/>
                <w:b w:val="0"/>
              </w:rPr>
              <w:t>GESTÃO PEDAGÓGICA PARA A EDUCAÇÃO ESCOLAR INDÍGENA</w:t>
            </w:r>
          </w:p>
        </w:tc>
        <w:tc>
          <w:tcPr>
            <w:tcW w:w="2976" w:type="dxa"/>
            <w:vAlign w:val="center"/>
          </w:tcPr>
          <w:p w14:paraId="79353ACC"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0A1DA849" w14:textId="77777777" w:rsidR="00885641" w:rsidRPr="002B1400" w:rsidRDefault="00885641" w:rsidP="00634020">
            <w:pPr>
              <w:spacing w:before="120"/>
              <w:ind w:firstLine="0"/>
              <w:jc w:val="center"/>
              <w:rPr>
                <w:rFonts w:cs="Times New Roman"/>
                <w:b w:val="0"/>
              </w:rPr>
            </w:pPr>
            <w:r w:rsidRPr="002B1400">
              <w:rPr>
                <w:rFonts w:cs="Times New Roman"/>
                <w:b w:val="0"/>
              </w:rPr>
              <w:t>SISFOR</w:t>
            </w:r>
          </w:p>
          <w:p w14:paraId="2ECDBBE2" w14:textId="77777777" w:rsidR="00885641" w:rsidRPr="002B1400" w:rsidRDefault="00885641" w:rsidP="00634020">
            <w:pPr>
              <w:spacing w:before="120"/>
              <w:ind w:firstLine="0"/>
              <w:jc w:val="center"/>
              <w:rPr>
                <w:rFonts w:cs="Times New Roman"/>
                <w:b w:val="0"/>
              </w:rPr>
            </w:pPr>
            <w:r w:rsidRPr="002B1400">
              <w:rPr>
                <w:rFonts w:cs="Times New Roman"/>
                <w:b w:val="0"/>
              </w:rPr>
              <w:t>SEB/SECADI</w:t>
            </w:r>
          </w:p>
        </w:tc>
        <w:tc>
          <w:tcPr>
            <w:tcW w:w="771" w:type="dxa"/>
            <w:gridSpan w:val="2"/>
            <w:vAlign w:val="center"/>
          </w:tcPr>
          <w:p w14:paraId="25AD8BE5"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0DDC8BEA"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60F03A91"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901" w:type="dxa"/>
            <w:gridSpan w:val="2"/>
            <w:vAlign w:val="center"/>
          </w:tcPr>
          <w:p w14:paraId="7B03AD1B"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46" w:type="dxa"/>
            <w:gridSpan w:val="2"/>
            <w:vAlign w:val="center"/>
          </w:tcPr>
          <w:p w14:paraId="5714DC3E"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r>
      <w:tr w:rsidR="00E66E37" w:rsidRPr="002B1400" w14:paraId="264DFB48" w14:textId="77777777" w:rsidTr="00E66E37">
        <w:trPr>
          <w:jc w:val="center"/>
        </w:trPr>
        <w:tc>
          <w:tcPr>
            <w:tcW w:w="4855" w:type="dxa"/>
          </w:tcPr>
          <w:p w14:paraId="1F683DAE" w14:textId="77777777" w:rsidR="00885641" w:rsidRPr="002B1400" w:rsidRDefault="00885641" w:rsidP="00634020">
            <w:pPr>
              <w:spacing w:before="120"/>
              <w:ind w:firstLine="0"/>
              <w:rPr>
                <w:rFonts w:cs="Times New Roman"/>
                <w:b w:val="0"/>
              </w:rPr>
            </w:pPr>
            <w:r w:rsidRPr="002B1400">
              <w:rPr>
                <w:rFonts w:cs="Times New Roman"/>
                <w:b w:val="0"/>
              </w:rPr>
              <w:lastRenderedPageBreak/>
              <w:t>INICIAÇÃO À GESTÃO PÚBLICA NAS INSTITUIÇÕES DE EDUCAÇÃO PROFISSIONAL E TECNOLÓGICA</w:t>
            </w:r>
          </w:p>
        </w:tc>
        <w:tc>
          <w:tcPr>
            <w:tcW w:w="2976" w:type="dxa"/>
            <w:vAlign w:val="center"/>
          </w:tcPr>
          <w:p w14:paraId="7D12F35B" w14:textId="77777777" w:rsidR="00885641" w:rsidRPr="002B1400" w:rsidRDefault="00885641" w:rsidP="00634020">
            <w:pPr>
              <w:spacing w:before="120"/>
              <w:ind w:firstLine="0"/>
              <w:jc w:val="center"/>
              <w:rPr>
                <w:rFonts w:cs="Times New Roman"/>
                <w:b w:val="0"/>
              </w:rPr>
            </w:pPr>
            <w:r w:rsidRPr="002B1400">
              <w:rPr>
                <w:rFonts w:cs="Times New Roman"/>
                <w:b w:val="0"/>
              </w:rPr>
              <w:t>Livre</w:t>
            </w:r>
          </w:p>
        </w:tc>
        <w:tc>
          <w:tcPr>
            <w:tcW w:w="1877" w:type="dxa"/>
            <w:vAlign w:val="center"/>
          </w:tcPr>
          <w:p w14:paraId="5B0EDE45" w14:textId="77777777" w:rsidR="00885641" w:rsidRPr="002B1400" w:rsidRDefault="00885641" w:rsidP="00634020">
            <w:pPr>
              <w:spacing w:before="120"/>
              <w:ind w:firstLine="0"/>
              <w:jc w:val="center"/>
              <w:rPr>
                <w:rFonts w:cs="Times New Roman"/>
                <w:b w:val="0"/>
              </w:rPr>
            </w:pPr>
            <w:r w:rsidRPr="002B1400">
              <w:rPr>
                <w:rFonts w:cs="Times New Roman"/>
                <w:b w:val="0"/>
              </w:rPr>
              <w:t>Oferta Institucional</w:t>
            </w:r>
          </w:p>
        </w:tc>
        <w:tc>
          <w:tcPr>
            <w:tcW w:w="771" w:type="dxa"/>
            <w:gridSpan w:val="2"/>
            <w:vAlign w:val="center"/>
          </w:tcPr>
          <w:p w14:paraId="6471F2C7"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027BA3D9"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5C49705B"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901" w:type="dxa"/>
            <w:gridSpan w:val="2"/>
            <w:vAlign w:val="center"/>
          </w:tcPr>
          <w:p w14:paraId="08683991"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46" w:type="dxa"/>
            <w:gridSpan w:val="2"/>
            <w:vAlign w:val="center"/>
          </w:tcPr>
          <w:p w14:paraId="21752660" w14:textId="77777777" w:rsidR="00885641" w:rsidRPr="002B1400" w:rsidRDefault="00885641" w:rsidP="00634020">
            <w:pPr>
              <w:spacing w:before="120"/>
              <w:ind w:firstLine="0"/>
              <w:jc w:val="center"/>
              <w:rPr>
                <w:rFonts w:cs="Times New Roman"/>
                <w:b w:val="0"/>
              </w:rPr>
            </w:pPr>
            <w:r w:rsidRPr="002B1400">
              <w:rPr>
                <w:rFonts w:cs="Times New Roman"/>
                <w:b w:val="0"/>
              </w:rPr>
              <w:t>-</w:t>
            </w:r>
          </w:p>
        </w:tc>
      </w:tr>
      <w:tr w:rsidR="00E66E37" w:rsidRPr="002B1400" w14:paraId="1BD4AE19" w14:textId="77777777" w:rsidTr="00E66E37">
        <w:trPr>
          <w:jc w:val="center"/>
        </w:trPr>
        <w:tc>
          <w:tcPr>
            <w:tcW w:w="4855" w:type="dxa"/>
          </w:tcPr>
          <w:p w14:paraId="18ADBACC" w14:textId="77777777" w:rsidR="00885641" w:rsidRPr="002B1400" w:rsidRDefault="00885641" w:rsidP="00634020">
            <w:pPr>
              <w:spacing w:before="120"/>
              <w:ind w:firstLine="0"/>
              <w:rPr>
                <w:rFonts w:cs="Times New Roman"/>
                <w:b w:val="0"/>
              </w:rPr>
            </w:pPr>
            <w:r w:rsidRPr="002B1400">
              <w:rPr>
                <w:rFonts w:cs="Times New Roman"/>
                <w:b w:val="0"/>
              </w:rPr>
              <w:t>GESTÃO PÚBLICA NA EDUCAÇÃO PROFISSIONAL E TECNOLÓGICA</w:t>
            </w:r>
          </w:p>
        </w:tc>
        <w:tc>
          <w:tcPr>
            <w:tcW w:w="2976" w:type="dxa"/>
            <w:vAlign w:val="center"/>
          </w:tcPr>
          <w:p w14:paraId="5BE3DC14" w14:textId="77777777" w:rsidR="00885641" w:rsidRPr="002B1400" w:rsidRDefault="00885641" w:rsidP="00634020">
            <w:pPr>
              <w:spacing w:before="120"/>
              <w:ind w:firstLine="0"/>
              <w:jc w:val="center"/>
              <w:rPr>
                <w:rFonts w:cs="Times New Roman"/>
                <w:b w:val="0"/>
              </w:rPr>
            </w:pPr>
            <w:r w:rsidRPr="002B1400">
              <w:rPr>
                <w:rFonts w:cs="Times New Roman"/>
                <w:b w:val="0"/>
              </w:rPr>
              <w:t xml:space="preserve">Pós-Graduação </w:t>
            </w:r>
            <w:r w:rsidRPr="002B1400">
              <w:rPr>
                <w:rFonts w:cs="Times New Roman"/>
                <w:b w:val="0"/>
                <w:i/>
              </w:rPr>
              <w:t>Lato Sensu</w:t>
            </w:r>
          </w:p>
        </w:tc>
        <w:tc>
          <w:tcPr>
            <w:tcW w:w="1877" w:type="dxa"/>
            <w:vAlign w:val="center"/>
          </w:tcPr>
          <w:p w14:paraId="4F7EDF67" w14:textId="77777777" w:rsidR="00885641" w:rsidRPr="002B1400" w:rsidRDefault="00885641" w:rsidP="00634020">
            <w:pPr>
              <w:spacing w:before="120"/>
              <w:ind w:firstLine="0"/>
              <w:jc w:val="center"/>
              <w:rPr>
                <w:rFonts w:cs="Times New Roman"/>
                <w:b w:val="0"/>
              </w:rPr>
            </w:pPr>
            <w:r w:rsidRPr="002B1400">
              <w:rPr>
                <w:rFonts w:cs="Times New Roman"/>
                <w:b w:val="0"/>
              </w:rPr>
              <w:t>Oferta Institucional</w:t>
            </w:r>
          </w:p>
        </w:tc>
        <w:tc>
          <w:tcPr>
            <w:tcW w:w="771" w:type="dxa"/>
            <w:gridSpan w:val="2"/>
            <w:vAlign w:val="center"/>
          </w:tcPr>
          <w:p w14:paraId="514D6116"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851" w:type="dxa"/>
            <w:gridSpan w:val="2"/>
            <w:vAlign w:val="center"/>
          </w:tcPr>
          <w:p w14:paraId="20926DB3"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50" w:type="dxa"/>
            <w:gridSpan w:val="2"/>
            <w:vAlign w:val="center"/>
          </w:tcPr>
          <w:p w14:paraId="2C87244D" w14:textId="77777777" w:rsidR="00885641" w:rsidRPr="002B1400" w:rsidRDefault="00885641" w:rsidP="00634020">
            <w:pPr>
              <w:spacing w:before="120"/>
              <w:ind w:firstLine="0"/>
              <w:jc w:val="center"/>
              <w:rPr>
                <w:rFonts w:cs="Times New Roman"/>
                <w:b w:val="0"/>
              </w:rPr>
            </w:pPr>
            <w:r w:rsidRPr="002B1400">
              <w:rPr>
                <w:rFonts w:cs="Times New Roman"/>
                <w:b w:val="0"/>
              </w:rPr>
              <w:t>-</w:t>
            </w:r>
          </w:p>
        </w:tc>
        <w:tc>
          <w:tcPr>
            <w:tcW w:w="901" w:type="dxa"/>
            <w:gridSpan w:val="2"/>
            <w:vAlign w:val="center"/>
          </w:tcPr>
          <w:p w14:paraId="57886142" w14:textId="77777777" w:rsidR="00885641" w:rsidRPr="002B1400" w:rsidRDefault="00885641" w:rsidP="00634020">
            <w:pPr>
              <w:spacing w:before="120"/>
              <w:ind w:firstLine="0"/>
              <w:jc w:val="center"/>
              <w:rPr>
                <w:rFonts w:cs="Times New Roman"/>
                <w:b w:val="0"/>
              </w:rPr>
            </w:pPr>
            <w:r w:rsidRPr="002B1400">
              <w:rPr>
                <w:rFonts w:cs="Times New Roman"/>
                <w:b w:val="0"/>
              </w:rPr>
              <w:t>X</w:t>
            </w:r>
          </w:p>
        </w:tc>
        <w:tc>
          <w:tcPr>
            <w:tcW w:w="846" w:type="dxa"/>
            <w:gridSpan w:val="2"/>
            <w:vAlign w:val="center"/>
          </w:tcPr>
          <w:p w14:paraId="2607FF2A" w14:textId="77777777" w:rsidR="00885641" w:rsidRPr="002B1400" w:rsidRDefault="00885641" w:rsidP="00634020">
            <w:pPr>
              <w:spacing w:before="120"/>
              <w:ind w:firstLine="0"/>
              <w:jc w:val="center"/>
              <w:rPr>
                <w:rFonts w:cs="Times New Roman"/>
                <w:b w:val="0"/>
              </w:rPr>
            </w:pPr>
            <w:r w:rsidRPr="002B1400">
              <w:rPr>
                <w:rFonts w:cs="Times New Roman"/>
                <w:b w:val="0"/>
              </w:rPr>
              <w:t>-</w:t>
            </w:r>
          </w:p>
        </w:tc>
      </w:tr>
    </w:tbl>
    <w:p w14:paraId="1CB82644" w14:textId="77777777" w:rsidR="00E561A4" w:rsidRDefault="00E561A4" w:rsidP="00E66E37">
      <w:pPr>
        <w:rPr>
          <w:rFonts w:cs="Times New Roman"/>
          <w:b w:val="0"/>
        </w:rPr>
      </w:pPr>
    </w:p>
    <w:p w14:paraId="6800CA80" w14:textId="2C164930" w:rsidR="00CD7078" w:rsidRDefault="00885641" w:rsidP="00E66E37">
      <w:r w:rsidRPr="00EF247A">
        <w:rPr>
          <w:rFonts w:cs="Times New Roman"/>
          <w:b w:val="0"/>
        </w:rPr>
        <w:t xml:space="preserve">Observação: por se tratar de um quadro de projeções, a oferta de novos cursos na modalidade a distância, distintos dos que estão relacionados acima, estará condicionada quando ocorrer adesão </w:t>
      </w:r>
      <w:proofErr w:type="gramStart"/>
      <w:r w:rsidRPr="00EF247A">
        <w:rPr>
          <w:rFonts w:cs="Times New Roman"/>
          <w:b w:val="0"/>
        </w:rPr>
        <w:t>à</w:t>
      </w:r>
      <w:proofErr w:type="gramEnd"/>
      <w:r w:rsidRPr="00EF247A">
        <w:rPr>
          <w:rFonts w:cs="Times New Roman"/>
          <w:b w:val="0"/>
        </w:rPr>
        <w:t xml:space="preserve"> programas e/ou editais especiais demandados pelas diversas secretarias do MEC e/ou pelas agências de fomento em EaD.</w:t>
      </w:r>
    </w:p>
    <w:p w14:paraId="0C909416" w14:textId="77777777" w:rsidR="00CD7078" w:rsidRDefault="00CD7078" w:rsidP="00F0635A">
      <w:pPr>
        <w:pStyle w:val="PargrafodaLista"/>
        <w:numPr>
          <w:ilvl w:val="1"/>
          <w:numId w:val="32"/>
        </w:numPr>
        <w:ind w:left="0" w:firstLine="0"/>
        <w:sectPr w:rsidR="00CD7078" w:rsidSect="00430956">
          <w:pgSz w:w="16838" w:h="11906" w:orient="landscape"/>
          <w:pgMar w:top="1701" w:right="1529" w:bottom="1418" w:left="1134" w:header="709" w:footer="709" w:gutter="0"/>
          <w:cols w:space="708"/>
          <w:titlePg/>
          <w:docGrid w:linePitch="360"/>
        </w:sectPr>
      </w:pPr>
    </w:p>
    <w:p w14:paraId="40D069DC" w14:textId="2D901C0B" w:rsidR="00A56561" w:rsidRPr="009772F2" w:rsidRDefault="00A56561" w:rsidP="001F3F4D">
      <w:pPr>
        <w:pStyle w:val="PargrafodaLista"/>
        <w:numPr>
          <w:ilvl w:val="1"/>
          <w:numId w:val="48"/>
        </w:numPr>
        <w:rPr>
          <w:sz w:val="28"/>
          <w:szCs w:val="28"/>
        </w:rPr>
      </w:pPr>
      <w:r w:rsidRPr="009772F2">
        <w:rPr>
          <w:sz w:val="28"/>
          <w:szCs w:val="28"/>
        </w:rPr>
        <w:lastRenderedPageBreak/>
        <w:t>ASSISTÊNCIA ESTUDANTIL</w:t>
      </w:r>
    </w:p>
    <w:p w14:paraId="1679F078" w14:textId="77777777" w:rsidR="00AF433F" w:rsidRDefault="00AF433F" w:rsidP="00356C59">
      <w:pPr>
        <w:ind w:firstLine="0"/>
        <w:rPr>
          <w:b w:val="0"/>
        </w:rPr>
      </w:pPr>
    </w:p>
    <w:p w14:paraId="5F0AF360" w14:textId="77777777" w:rsidR="00C767E2" w:rsidRPr="00356C59" w:rsidRDefault="00914058" w:rsidP="00AF433F">
      <w:pPr>
        <w:rPr>
          <w:b w:val="0"/>
        </w:rPr>
      </w:pPr>
      <w:r w:rsidRPr="00356C59">
        <w:rPr>
          <w:b w:val="0"/>
        </w:rPr>
        <w:t>A</w:t>
      </w:r>
      <w:r w:rsidR="00C767E2" w:rsidRPr="00356C59">
        <w:rPr>
          <w:b w:val="0"/>
        </w:rPr>
        <w:t xml:space="preserve"> partir do ano de 2012, tomando por base a necessidade de instituirmos uma política de atendimento aos estudantes de forma institucionalizada, e na percepção de que estava posto ao IFAM um grande desafio, ou seja, intervir na realidade educacional brasileira de forma inclusiva, o que implica impreterivelmente em mudanças de preceitos estratégicos e educacionais, e sobremaneira na consolidação de uma identidade institucional firmada em um novo modelo de gestão baseado, em essência, no respeito, no diálogo e na construção de consensos possíveis almejando a emancipação da comunidade e não apenas no enaltecimento singular das instituições.</w:t>
      </w:r>
    </w:p>
    <w:p w14:paraId="4227842A" w14:textId="77777777" w:rsidR="00C767E2" w:rsidRPr="00356C59" w:rsidRDefault="00C767E2" w:rsidP="00AF433F">
      <w:pPr>
        <w:rPr>
          <w:b w:val="0"/>
        </w:rPr>
      </w:pPr>
      <w:r w:rsidRPr="00356C59">
        <w:rPr>
          <w:b w:val="0"/>
        </w:rPr>
        <w:t>Nessa perspectiva, a Política de Assistência Estudantil do IFAM (PAES-IFAM) constitui-se em um dos pilares que vem atender o processo de consolidação dessa nova relação entre estrutura organizacional e gestão com bases inclusivas, tendo como um de seus instrumentos legais o Programa Nacional de Assistência Estudantil-PNAES, que apoia a permanência de estudantes de baixa renda matriculados na Rede Pública Federal de Educação ao dispor sobre a democratização das condições de acesso, permanência e êxito; a redução das taxas de retenção e evasão.</w:t>
      </w:r>
    </w:p>
    <w:p w14:paraId="01061461" w14:textId="77777777" w:rsidR="000F7F95" w:rsidRPr="00356C59" w:rsidRDefault="00C767E2" w:rsidP="00AF433F">
      <w:pPr>
        <w:rPr>
          <w:b w:val="0"/>
        </w:rPr>
      </w:pPr>
      <w:r w:rsidRPr="00356C59">
        <w:rPr>
          <w:b w:val="0"/>
        </w:rPr>
        <w:t>A PAES/IFAM tem como objetivo proporcionar aos estudantes matriculados no IFAM em vulnerabilidade social, mecanismos que garantam o seu desenvolvimento educacional, através da concessão de benefício social mensal, com vistas a minimizar os efeitos das desigualdades sociais e territoriais sobre as condições de acesso, permanência e êxito dos estudantes, bem como, reduzir as taxas de retenção e evasão</w:t>
      </w:r>
      <w:r w:rsidR="000F7F95" w:rsidRPr="00356C59">
        <w:rPr>
          <w:b w:val="0"/>
        </w:rPr>
        <w:t>.</w:t>
      </w:r>
    </w:p>
    <w:p w14:paraId="61488DE6" w14:textId="77777777" w:rsidR="00C767E2" w:rsidRPr="00356C59" w:rsidRDefault="000F7F95" w:rsidP="00AF433F">
      <w:pPr>
        <w:rPr>
          <w:b w:val="0"/>
        </w:rPr>
      </w:pPr>
      <w:r w:rsidRPr="00356C59">
        <w:rPr>
          <w:b w:val="0"/>
        </w:rPr>
        <w:t xml:space="preserve"> </w:t>
      </w:r>
      <w:r w:rsidR="00C767E2" w:rsidRPr="00356C59">
        <w:rPr>
          <w:b w:val="0"/>
        </w:rPr>
        <w:t xml:space="preserve">Desde o ano letivo de 2013 parte da política de atendimento dos alunos nos </w:t>
      </w:r>
      <w:r w:rsidR="00C767E2" w:rsidRPr="00356C59">
        <w:rPr>
          <w:b w:val="0"/>
          <w:i/>
        </w:rPr>
        <w:t>Campi</w:t>
      </w:r>
      <w:r w:rsidR="00C767E2" w:rsidRPr="00356C59">
        <w:rPr>
          <w:b w:val="0"/>
        </w:rPr>
        <w:t xml:space="preserve"> do IFAM também a inclusão de todos os alunos em um programa de seguro de vida, o que representou um grande avanço em relação à política de segurança dos mesmos. Assim, é proposta deste instituto </w:t>
      </w:r>
      <w:r w:rsidR="003B7A9F" w:rsidRPr="00356C59">
        <w:rPr>
          <w:b w:val="0"/>
        </w:rPr>
        <w:t xml:space="preserve">manter este benefício </w:t>
      </w:r>
      <w:r w:rsidR="00C767E2" w:rsidRPr="00356C59">
        <w:rPr>
          <w:b w:val="0"/>
        </w:rPr>
        <w:t>ao longo dos próximos cinco anos</w:t>
      </w:r>
      <w:r w:rsidR="00873644" w:rsidRPr="00356C59">
        <w:rPr>
          <w:b w:val="0"/>
        </w:rPr>
        <w:t>.</w:t>
      </w:r>
    </w:p>
    <w:p w14:paraId="3778A765" w14:textId="77777777" w:rsidR="00A53997" w:rsidRPr="009772F2" w:rsidRDefault="00A53997" w:rsidP="00AF433F">
      <w:pPr>
        <w:rPr>
          <w:b w:val="0"/>
          <w:sz w:val="28"/>
          <w:szCs w:val="28"/>
        </w:rPr>
      </w:pPr>
    </w:p>
    <w:p w14:paraId="2ABA8FC8" w14:textId="77777777" w:rsidR="00086446" w:rsidRPr="009772F2" w:rsidRDefault="00086446" w:rsidP="001F3F4D">
      <w:pPr>
        <w:pStyle w:val="PargrafodaLista"/>
        <w:numPr>
          <w:ilvl w:val="1"/>
          <w:numId w:val="48"/>
        </w:numPr>
        <w:rPr>
          <w:sz w:val="28"/>
          <w:szCs w:val="28"/>
        </w:rPr>
      </w:pPr>
      <w:r w:rsidRPr="009772F2">
        <w:rPr>
          <w:sz w:val="28"/>
          <w:szCs w:val="28"/>
        </w:rPr>
        <w:t>POLÍTICA DE ATENDIMENTO AOS DISCENTES</w:t>
      </w:r>
    </w:p>
    <w:p w14:paraId="522AA713" w14:textId="77777777" w:rsidR="0012328D" w:rsidRPr="009772F2" w:rsidRDefault="0012328D" w:rsidP="001F3F4D">
      <w:pPr>
        <w:pStyle w:val="PargrafodaLista"/>
        <w:numPr>
          <w:ilvl w:val="2"/>
          <w:numId w:val="48"/>
        </w:numPr>
        <w:rPr>
          <w:sz w:val="28"/>
          <w:szCs w:val="28"/>
        </w:rPr>
      </w:pPr>
      <w:r w:rsidRPr="009772F2">
        <w:rPr>
          <w:sz w:val="28"/>
          <w:szCs w:val="28"/>
        </w:rPr>
        <w:t>FORMAS DE ACESSO, PROGRAMAS DE APOIO PEDAGÓGICO E FINANCEIRO</w:t>
      </w:r>
    </w:p>
    <w:p w14:paraId="49585F51" w14:textId="77777777" w:rsidR="00D67766" w:rsidRDefault="00D67766" w:rsidP="00D869BF"/>
    <w:p w14:paraId="5E4D70FA" w14:textId="77777777" w:rsidR="00C453E7" w:rsidRPr="00AF433F" w:rsidRDefault="00C453E7" w:rsidP="00D869BF">
      <w:pPr>
        <w:rPr>
          <w:b w:val="0"/>
        </w:rPr>
      </w:pPr>
      <w:r w:rsidRPr="00AF433F">
        <w:rPr>
          <w:b w:val="0"/>
        </w:rPr>
        <w:t>A forma de acesso dos discentes aos programas de apoio pedagógico e financeiro tem sido por meio de editais seletivos para os programas integrais e financeiros, e de forma direta, conforme a demanda de cada Campus</w:t>
      </w:r>
      <w:r w:rsidR="009C0887" w:rsidRPr="00AF433F">
        <w:rPr>
          <w:b w:val="0"/>
        </w:rPr>
        <w:t>.</w:t>
      </w:r>
    </w:p>
    <w:p w14:paraId="5BF41CC2" w14:textId="1B64EA24" w:rsidR="00C453E7" w:rsidRPr="00AF433F" w:rsidRDefault="00E41F1C" w:rsidP="00D869BF">
      <w:pPr>
        <w:rPr>
          <w:b w:val="0"/>
        </w:rPr>
      </w:pPr>
      <w:r w:rsidRPr="00AF433F">
        <w:rPr>
          <w:b w:val="0"/>
        </w:rPr>
        <w:lastRenderedPageBreak/>
        <w:t xml:space="preserve">A </w:t>
      </w:r>
      <w:r w:rsidR="00C453E7" w:rsidRPr="00AF433F">
        <w:rPr>
          <w:b w:val="0"/>
        </w:rPr>
        <w:t>PAES é composta prioritariamente pelo Programa Socioassistencial e pelos Programas Integrais</w:t>
      </w:r>
      <w:r w:rsidR="006B0C69" w:rsidRPr="00AF433F">
        <w:rPr>
          <w:b w:val="0"/>
        </w:rPr>
        <w:t>.</w:t>
      </w:r>
      <w:r w:rsidR="00C453E7" w:rsidRPr="00AF433F">
        <w:rPr>
          <w:b w:val="0"/>
        </w:rPr>
        <w:t xml:space="preserve"> Entende-se por Programa Socioassistencial Estudantil, </w:t>
      </w:r>
      <w:r w:rsidR="006B0C69" w:rsidRPr="00AF433F">
        <w:rPr>
          <w:b w:val="0"/>
        </w:rPr>
        <w:t>a</w:t>
      </w:r>
      <w:r w:rsidR="00C453E7" w:rsidRPr="00AF433F">
        <w:rPr>
          <w:b w:val="0"/>
        </w:rPr>
        <w:t>que</w:t>
      </w:r>
      <w:r w:rsidR="006B0C69" w:rsidRPr="00AF433F">
        <w:rPr>
          <w:b w:val="0"/>
        </w:rPr>
        <w:t>le que</w:t>
      </w:r>
      <w:r w:rsidR="00C453E7" w:rsidRPr="00AF433F">
        <w:rPr>
          <w:b w:val="0"/>
        </w:rPr>
        <w:t xml:space="preserve"> dispõe de ações voltadas para o suprimento básico das necessidades socioeconômicas dos estudantes em vulnerabilidade</w:t>
      </w:r>
      <w:r w:rsidR="00FD5DA8" w:rsidRPr="00AF433F">
        <w:rPr>
          <w:b w:val="0"/>
        </w:rPr>
        <w:t xml:space="preserve"> social</w:t>
      </w:r>
      <w:r w:rsidR="00C453E7" w:rsidRPr="00AF433F">
        <w:rPr>
          <w:b w:val="0"/>
        </w:rPr>
        <w:t xml:space="preserve">, </w:t>
      </w:r>
      <w:r w:rsidR="003B7EF6" w:rsidRPr="00AF433F">
        <w:rPr>
          <w:b w:val="0"/>
        </w:rPr>
        <w:t>os benefícios são os seguintes:</w:t>
      </w:r>
      <w:r w:rsidR="00885641" w:rsidRPr="00AF433F">
        <w:rPr>
          <w:b w:val="0"/>
        </w:rPr>
        <w:t xml:space="preserve"> </w:t>
      </w:r>
      <w:r w:rsidR="00C453E7" w:rsidRPr="00AF433F">
        <w:rPr>
          <w:b w:val="0"/>
        </w:rPr>
        <w:t>Alimentação;</w:t>
      </w:r>
      <w:r w:rsidR="00885641" w:rsidRPr="00AF433F">
        <w:rPr>
          <w:b w:val="0"/>
        </w:rPr>
        <w:t xml:space="preserve"> </w:t>
      </w:r>
      <w:r w:rsidR="00C453E7" w:rsidRPr="00AF433F">
        <w:rPr>
          <w:b w:val="0"/>
        </w:rPr>
        <w:t>Transporte; Moradia; Alojamento; Creche; Materia</w:t>
      </w:r>
      <w:r w:rsidR="00283958" w:rsidRPr="00AF433F">
        <w:rPr>
          <w:b w:val="0"/>
        </w:rPr>
        <w:t>l Didático-Pedagógico e Escolar.</w:t>
      </w:r>
    </w:p>
    <w:p w14:paraId="3F001492" w14:textId="77777777" w:rsidR="00C453E7" w:rsidRPr="00AF433F" w:rsidRDefault="00C453E7" w:rsidP="00D869BF">
      <w:pPr>
        <w:rPr>
          <w:b w:val="0"/>
        </w:rPr>
      </w:pPr>
      <w:r w:rsidRPr="00AF433F">
        <w:rPr>
          <w:b w:val="0"/>
        </w:rPr>
        <w:t xml:space="preserve">É garantido também por meio da PAES/IFAM o benefício complementar que é composto pelo: Benefício de Emergencial - benefício básico a oferta de concessão de benefícios (em espécie ou em benefícios materiais) para auxiliar no atendimento das necessidades dos estudantes do IFAM, prioritariamente, em situação de vulnerabilidade social, em dificuldade de prover as condições necessárias para o acesso, permanência e êxito de seu desenvolvimento educacional na instituição, considerando o atendimento básico como direito à educação; Benefício complementar - concessão de benefícios (em espécie ou em benefícios materiais) para auxiliar no atendimento </w:t>
      </w:r>
      <w:r w:rsidR="00931F69" w:rsidRPr="00AF433F">
        <w:rPr>
          <w:b w:val="0"/>
        </w:rPr>
        <w:t>das necessidades dos estudantes</w:t>
      </w:r>
      <w:r w:rsidRPr="00AF433F">
        <w:rPr>
          <w:b w:val="0"/>
        </w:rPr>
        <w:t xml:space="preserve"> que mesmo recebendo o benefício básico</w:t>
      </w:r>
      <w:r w:rsidR="00346ABE" w:rsidRPr="00AF433F">
        <w:rPr>
          <w:b w:val="0"/>
        </w:rPr>
        <w:t>,</w:t>
      </w:r>
      <w:r w:rsidRPr="00AF433F">
        <w:rPr>
          <w:b w:val="0"/>
        </w:rPr>
        <w:t xml:space="preserve"> continuam em situação de vulnerabilidade social ou em eminência de agravo da situação social demandada. Deste modo, caracterizam-se como benefícios cumulativos.</w:t>
      </w:r>
    </w:p>
    <w:p w14:paraId="0121F391" w14:textId="77777777" w:rsidR="00C453E7" w:rsidRPr="00AF433F" w:rsidRDefault="00C453E7" w:rsidP="00D869BF">
      <w:pPr>
        <w:rPr>
          <w:b w:val="0"/>
        </w:rPr>
      </w:pPr>
      <w:r w:rsidRPr="00AF433F">
        <w:rPr>
          <w:b w:val="0"/>
        </w:rPr>
        <w:t xml:space="preserve">Os Programas Integrais visam ações para o atendimento integral dos estudantes dando suporte às ações prioritárias voltadas para o suprimento das necessidades sociais dos alunos em vulnerabilidade social através dos seguintes Programas: Programa de Atenção </w:t>
      </w:r>
      <w:r w:rsidR="00C16236" w:rsidRPr="00AF433F">
        <w:rPr>
          <w:b w:val="0"/>
        </w:rPr>
        <w:t>à</w:t>
      </w:r>
      <w:r w:rsidRPr="00AF433F">
        <w:rPr>
          <w:b w:val="0"/>
        </w:rPr>
        <w:t xml:space="preserve"> Saúde; Programa de Apoio Psicológico; </w:t>
      </w:r>
      <w:r w:rsidRPr="00AF433F">
        <w:rPr>
          <w:b w:val="0"/>
        </w:rPr>
        <w:tab/>
        <w:t xml:space="preserve">Programa de Apoio Pedagógico; Programa de Apoio a Cultura e Esporte; Programa de Inclusão Digital; Programa de Apoio aos Estudantes e </w:t>
      </w:r>
      <w:r w:rsidR="002866FE" w:rsidRPr="00AF433F">
        <w:rPr>
          <w:b w:val="0"/>
        </w:rPr>
        <w:t>Superdotação; e</w:t>
      </w:r>
      <w:r w:rsidRPr="00AF433F">
        <w:rPr>
          <w:b w:val="0"/>
        </w:rPr>
        <w:t xml:space="preserve"> Programa de Apoio Acadêmico </w:t>
      </w:r>
      <w:r w:rsidR="00AA6451" w:rsidRPr="00AF433F">
        <w:rPr>
          <w:b w:val="0"/>
        </w:rPr>
        <w:t>à</w:t>
      </w:r>
      <w:r w:rsidRPr="00AF433F">
        <w:rPr>
          <w:b w:val="0"/>
        </w:rPr>
        <w:t xml:space="preserve"> Monitoria. </w:t>
      </w:r>
    </w:p>
    <w:p w14:paraId="190AD18C" w14:textId="77777777" w:rsidR="00EE1679" w:rsidRDefault="00EE1679" w:rsidP="00D869BF">
      <w:pPr>
        <w:pStyle w:val="PargrafodaLista"/>
        <w:rPr>
          <w:b w:val="0"/>
        </w:rPr>
      </w:pPr>
    </w:p>
    <w:p w14:paraId="4F159B09" w14:textId="77777777" w:rsidR="00EE1679" w:rsidRPr="00AF433F" w:rsidRDefault="00EE1679" w:rsidP="00D869BF">
      <w:pPr>
        <w:pStyle w:val="PargrafodaLista"/>
        <w:rPr>
          <w:b w:val="0"/>
        </w:rPr>
      </w:pPr>
    </w:p>
    <w:p w14:paraId="5608530B" w14:textId="77777777" w:rsidR="00086446" w:rsidRPr="009772F2" w:rsidRDefault="00086446" w:rsidP="001F3F4D">
      <w:pPr>
        <w:pStyle w:val="PargrafodaLista"/>
        <w:numPr>
          <w:ilvl w:val="1"/>
          <w:numId w:val="48"/>
        </w:numPr>
        <w:rPr>
          <w:sz w:val="28"/>
          <w:szCs w:val="28"/>
        </w:rPr>
      </w:pPr>
      <w:r w:rsidRPr="009772F2">
        <w:rPr>
          <w:sz w:val="28"/>
          <w:szCs w:val="28"/>
        </w:rPr>
        <w:t>ESTÍMULO A PERMANÊNCIA</w:t>
      </w:r>
    </w:p>
    <w:p w14:paraId="1866BAE2" w14:textId="77777777" w:rsidR="00AF433F" w:rsidRDefault="00AF433F" w:rsidP="00D869BF"/>
    <w:p w14:paraId="381C1EDC" w14:textId="77777777" w:rsidR="00B4258C" w:rsidRPr="00AF433F" w:rsidRDefault="00B4258C" w:rsidP="00D869BF">
      <w:pPr>
        <w:rPr>
          <w:b w:val="0"/>
        </w:rPr>
      </w:pPr>
      <w:r w:rsidRPr="00AF433F">
        <w:rPr>
          <w:b w:val="0"/>
        </w:rPr>
        <w:t xml:space="preserve">As ações que visam </w:t>
      </w:r>
      <w:r w:rsidR="00950E94" w:rsidRPr="00AF433F">
        <w:rPr>
          <w:b w:val="0"/>
        </w:rPr>
        <w:t>a</w:t>
      </w:r>
      <w:r w:rsidRPr="00AF433F">
        <w:rPr>
          <w:b w:val="0"/>
        </w:rPr>
        <w:t xml:space="preserve">o estímulo à permanência dos discentes no IFAM são compostas por um conjunto articulado de ações a cargo das coordenações de ensino, pesquisa e extensão, além do incentivo </w:t>
      </w:r>
      <w:r w:rsidR="0097479E" w:rsidRPr="00AF433F">
        <w:rPr>
          <w:b w:val="0"/>
        </w:rPr>
        <w:t>à</w:t>
      </w:r>
      <w:r w:rsidRPr="00AF433F">
        <w:rPr>
          <w:b w:val="0"/>
        </w:rPr>
        <w:t xml:space="preserve"> representação estudantil dos discentes</w:t>
      </w:r>
      <w:r w:rsidR="007A747B" w:rsidRPr="00AF433F">
        <w:rPr>
          <w:b w:val="0"/>
        </w:rPr>
        <w:t>.</w:t>
      </w:r>
      <w:r w:rsidRPr="00AF433F">
        <w:rPr>
          <w:b w:val="0"/>
        </w:rPr>
        <w:t xml:space="preserve"> </w:t>
      </w:r>
    </w:p>
    <w:p w14:paraId="29D89E96" w14:textId="77777777" w:rsidR="00B4258C" w:rsidRPr="00AF433F" w:rsidRDefault="00B4258C" w:rsidP="00D869BF">
      <w:pPr>
        <w:rPr>
          <w:b w:val="0"/>
        </w:rPr>
      </w:pPr>
      <w:r w:rsidRPr="00AF433F">
        <w:rPr>
          <w:b w:val="0"/>
        </w:rPr>
        <w:t xml:space="preserve">Temos </w:t>
      </w:r>
      <w:r w:rsidR="0007440D" w:rsidRPr="00AF433F">
        <w:rPr>
          <w:b w:val="0"/>
        </w:rPr>
        <w:t>a convicção</w:t>
      </w:r>
      <w:r w:rsidRPr="00AF433F">
        <w:rPr>
          <w:b w:val="0"/>
        </w:rPr>
        <w:t xml:space="preserve"> </w:t>
      </w:r>
      <w:r w:rsidR="00842372" w:rsidRPr="00AF433F">
        <w:rPr>
          <w:b w:val="0"/>
        </w:rPr>
        <w:t xml:space="preserve">de </w:t>
      </w:r>
      <w:r w:rsidRPr="00AF433F">
        <w:rPr>
          <w:b w:val="0"/>
        </w:rPr>
        <w:t>que a perfeita e constante articulação com a sociedade é fundamental para que se desenvolva nesta instituição de ensino, o espírito do empreendedorismo. Neste conte</w:t>
      </w:r>
      <w:r w:rsidR="00D94200" w:rsidRPr="00AF433F">
        <w:rPr>
          <w:b w:val="0"/>
        </w:rPr>
        <w:t>x</w:t>
      </w:r>
      <w:r w:rsidRPr="00AF433F">
        <w:rPr>
          <w:b w:val="0"/>
        </w:rPr>
        <w:t>to, as políticas de integração, também relacionadas com a pesquisa envolvendo alunos permitem despertar não somente para o empreendedorismo, mas para a própria inovação tecnológica, tudo isso, articulado no Projeto Pedagógico de cada curso junto aos Campi do IFAM.</w:t>
      </w:r>
    </w:p>
    <w:p w14:paraId="7648B0F6" w14:textId="77777777" w:rsidR="00B4258C" w:rsidRPr="00AF433F" w:rsidRDefault="00B4258C" w:rsidP="00D869BF">
      <w:pPr>
        <w:rPr>
          <w:b w:val="0"/>
        </w:rPr>
      </w:pPr>
      <w:r w:rsidRPr="00AF433F">
        <w:rPr>
          <w:b w:val="0"/>
        </w:rPr>
        <w:lastRenderedPageBreak/>
        <w:t xml:space="preserve">Para isso, o Instituto Federal do Amazonas buscará incentivar para que o empreendedorismo seja um objetivo a ser perseguido em todos os níveis de ensino, fortalecendo ações das cooperativas-escola, das agências articuladoras, das incubadoras tecnológicas e ampliando o acesso dos discentes aos órgãos de fomento ao ensino e à pesquisa. </w:t>
      </w:r>
    </w:p>
    <w:p w14:paraId="5DB9D0B7" w14:textId="77777777" w:rsidR="00B4258C" w:rsidRPr="00AF433F" w:rsidRDefault="0007440D" w:rsidP="00D869BF">
      <w:pPr>
        <w:rPr>
          <w:b w:val="0"/>
        </w:rPr>
      </w:pPr>
      <w:r w:rsidRPr="00AF433F">
        <w:rPr>
          <w:b w:val="0"/>
        </w:rPr>
        <w:t>T</w:t>
      </w:r>
      <w:r w:rsidR="00B4258C" w:rsidRPr="00AF433F">
        <w:rPr>
          <w:b w:val="0"/>
        </w:rPr>
        <w:t xml:space="preserve">odas estas ações constituem-se </w:t>
      </w:r>
      <w:r w:rsidR="00F56958" w:rsidRPr="00AF433F">
        <w:rPr>
          <w:b w:val="0"/>
        </w:rPr>
        <w:t>como complemento</w:t>
      </w:r>
      <w:r w:rsidR="00B4258C" w:rsidRPr="00AF433F">
        <w:rPr>
          <w:b w:val="0"/>
        </w:rPr>
        <w:t xml:space="preserve"> de formação dos discentes e ao mesmo tempo despertando para o ofício da pesquisa e iniciação científica, pré-requisito para a práxis dentro de qualquer profissão, seja ela dentro </w:t>
      </w:r>
      <w:r w:rsidR="00F56958" w:rsidRPr="00AF433F">
        <w:rPr>
          <w:b w:val="0"/>
        </w:rPr>
        <w:t>do nível</w:t>
      </w:r>
      <w:r w:rsidR="00B4258C" w:rsidRPr="00AF433F">
        <w:rPr>
          <w:b w:val="0"/>
        </w:rPr>
        <w:t xml:space="preserve"> </w:t>
      </w:r>
      <w:r w:rsidR="008458CD" w:rsidRPr="00AF433F">
        <w:rPr>
          <w:b w:val="0"/>
        </w:rPr>
        <w:t>técnico ou</w:t>
      </w:r>
      <w:r w:rsidR="00B4258C" w:rsidRPr="00AF433F">
        <w:rPr>
          <w:b w:val="0"/>
        </w:rPr>
        <w:t xml:space="preserve"> tecnológico.</w:t>
      </w:r>
    </w:p>
    <w:p w14:paraId="3C88E65B" w14:textId="77777777" w:rsidR="00B4258C" w:rsidRPr="00AF433F" w:rsidRDefault="00B4258C" w:rsidP="00D869BF">
      <w:pPr>
        <w:rPr>
          <w:b w:val="0"/>
        </w:rPr>
      </w:pPr>
      <w:r w:rsidRPr="00AF433F">
        <w:rPr>
          <w:b w:val="0"/>
        </w:rPr>
        <w:t xml:space="preserve">Um programa que incentive a representação estudantil junto aos Campi do IFAM ainda não é uma realidade no instituto. O que temos são iniciativas dos próprios discentes em relação à criação do Grêmio Estudantil em alguns poucos Campi, mas até o momento, nenhum foi legalmente criado. </w:t>
      </w:r>
    </w:p>
    <w:p w14:paraId="6AF9FDC8" w14:textId="77777777" w:rsidR="00B4258C" w:rsidRPr="00AF433F" w:rsidRDefault="00B4258C" w:rsidP="00D869BF">
      <w:pPr>
        <w:rPr>
          <w:b w:val="0"/>
        </w:rPr>
      </w:pPr>
      <w:r w:rsidRPr="00AF433F">
        <w:rPr>
          <w:b w:val="0"/>
        </w:rPr>
        <w:t>Neste Contexto, o IFAM tem como um dos grandes desafios para 2014 o desenvolvimento de um programa que incentive a criação dos Grêmios Estudantil dentro do Instituto, como forma de contribuir tanto para a gestão democrática de cada Campus, como também para o exercício da cidadania dos discentes</w:t>
      </w:r>
      <w:r w:rsidR="00E13DA1" w:rsidRPr="00AF433F">
        <w:rPr>
          <w:b w:val="0"/>
        </w:rPr>
        <w:t>.</w:t>
      </w:r>
      <w:r w:rsidRPr="00AF433F">
        <w:rPr>
          <w:b w:val="0"/>
        </w:rPr>
        <w:t xml:space="preserve"> </w:t>
      </w:r>
    </w:p>
    <w:p w14:paraId="1389E1DD" w14:textId="77777777" w:rsidR="00B4258C" w:rsidRPr="00AF433F" w:rsidRDefault="00B4258C" w:rsidP="00D869BF">
      <w:pPr>
        <w:rPr>
          <w:b w:val="0"/>
        </w:rPr>
      </w:pPr>
      <w:r w:rsidRPr="00AF433F">
        <w:rPr>
          <w:b w:val="0"/>
        </w:rPr>
        <w:t>Ressaltamos que é papel do IFAM</w:t>
      </w:r>
      <w:r w:rsidR="00845170" w:rsidRPr="00AF433F">
        <w:rPr>
          <w:b w:val="0"/>
        </w:rPr>
        <w:t>,</w:t>
      </w:r>
      <w:r w:rsidRPr="00AF433F">
        <w:rPr>
          <w:b w:val="0"/>
        </w:rPr>
        <w:t xml:space="preserve"> perante</w:t>
      </w:r>
      <w:r w:rsidR="00845170" w:rsidRPr="00AF433F">
        <w:rPr>
          <w:b w:val="0"/>
        </w:rPr>
        <w:t xml:space="preserve"> a</w:t>
      </w:r>
      <w:r w:rsidRPr="00AF433F">
        <w:rPr>
          <w:b w:val="0"/>
        </w:rPr>
        <w:t xml:space="preserve"> sua comunidade escolar, </w:t>
      </w:r>
      <w:r w:rsidR="007855A8" w:rsidRPr="00AF433F">
        <w:rPr>
          <w:b w:val="0"/>
        </w:rPr>
        <w:t>considerar</w:t>
      </w:r>
      <w:r w:rsidRPr="00AF433F">
        <w:rPr>
          <w:b w:val="0"/>
        </w:rPr>
        <w:t xml:space="preserve"> em seu planejamento anual a participação discente como forma de “estimular no meio estudantil, políticas de lideranças garantindo a ampla representação estudantil a partir da constituição e fortalecimento de Grêmios Estudantis e de Diretórios Acadêmicos, Centros Cívicos, dentre outras entidades, organizados de forma autônoma através de iniciativas do corpo discente”, garantindo também a participação destas representações nos processos decisórios em cada campus.</w:t>
      </w:r>
    </w:p>
    <w:p w14:paraId="2BAA86AC" w14:textId="4C231216" w:rsidR="00EE1679" w:rsidRDefault="00EE1679">
      <w:pPr>
        <w:autoSpaceDE/>
        <w:autoSpaceDN/>
        <w:adjustRightInd/>
        <w:spacing w:after="160" w:line="259" w:lineRule="auto"/>
        <w:ind w:firstLine="0"/>
        <w:jc w:val="left"/>
      </w:pPr>
    </w:p>
    <w:p w14:paraId="47FD2E7B" w14:textId="77777777" w:rsidR="009A34FD" w:rsidRPr="009772F2" w:rsidRDefault="009A34FD" w:rsidP="001F3F4D">
      <w:pPr>
        <w:pStyle w:val="PargrafodaLista"/>
        <w:numPr>
          <w:ilvl w:val="1"/>
          <w:numId w:val="48"/>
        </w:numPr>
        <w:rPr>
          <w:sz w:val="28"/>
          <w:szCs w:val="28"/>
        </w:rPr>
      </w:pPr>
      <w:r w:rsidRPr="009772F2">
        <w:rPr>
          <w:sz w:val="28"/>
          <w:szCs w:val="28"/>
        </w:rPr>
        <w:t xml:space="preserve">POLÍTICAS DE </w:t>
      </w:r>
      <w:r w:rsidR="00AE211E" w:rsidRPr="009772F2">
        <w:rPr>
          <w:sz w:val="28"/>
          <w:szCs w:val="28"/>
        </w:rPr>
        <w:t>ATENDIMENTO AOS DISCENTES PORTADORES DE DEFICIÊNCIAS</w:t>
      </w:r>
    </w:p>
    <w:p w14:paraId="56ECEEC9" w14:textId="77777777" w:rsidR="00AF433F" w:rsidRDefault="00AF433F" w:rsidP="00D869BF"/>
    <w:p w14:paraId="5A918782" w14:textId="77777777" w:rsidR="00AE211E" w:rsidRPr="00AF433F" w:rsidRDefault="00AE211E" w:rsidP="00D869BF">
      <w:pPr>
        <w:rPr>
          <w:b w:val="0"/>
        </w:rPr>
      </w:pPr>
      <w:r w:rsidRPr="00AF433F">
        <w:rPr>
          <w:b w:val="0"/>
        </w:rPr>
        <w:t>O Instituto Federal do Amazonas ainda não é uma referência nacional no que se refere às políticas de atendimento aos Portadores de Deficiências, especialmente pela estrutura humana e física que ainda apresenta uma série de limitações, se pensada em nível de acessibilidade e recursos humanos especializados para atender a este público específico. Pois, na realidade, observava-se que sempre houve o despreparo dos profissionais, a falta de adaptação de sua estrutura física ou mesmo pelo desestímulo que os candidatos Portadores de Deficiências sentiam quando participantes do processo seletivo para os cursos oferecidos.</w:t>
      </w:r>
    </w:p>
    <w:p w14:paraId="1C08750C" w14:textId="77777777" w:rsidR="00AE211E" w:rsidRPr="00AF433F" w:rsidRDefault="00AE211E" w:rsidP="00D869BF">
      <w:pPr>
        <w:rPr>
          <w:b w:val="0"/>
        </w:rPr>
      </w:pPr>
      <w:r w:rsidRPr="00AF433F">
        <w:rPr>
          <w:b w:val="0"/>
        </w:rPr>
        <w:t xml:space="preserve">O processo de inclusão de Portadores de Deficiências no Instituto Federal do Amazonas até o ano de 2013 deu-se de modo desarticulado, sem que houvesse uma discussão em </w:t>
      </w:r>
      <w:r w:rsidRPr="00AF433F">
        <w:rPr>
          <w:b w:val="0"/>
        </w:rPr>
        <w:lastRenderedPageBreak/>
        <w:t xml:space="preserve">torno da questão. Os discentes inseridos nos Campi, principalmente os deficientes auditivos, caminhavam por meios próprios, sofrendo o mesmo processo de orientação dos demais discentes. </w:t>
      </w:r>
    </w:p>
    <w:p w14:paraId="0B7F19A4" w14:textId="77777777" w:rsidR="00AE211E" w:rsidRPr="00AF433F" w:rsidRDefault="00AE211E" w:rsidP="00D869BF">
      <w:pPr>
        <w:rPr>
          <w:b w:val="0"/>
        </w:rPr>
      </w:pPr>
      <w:r w:rsidRPr="00AF433F">
        <w:rPr>
          <w:b w:val="0"/>
        </w:rPr>
        <w:t>A realidade vivida pelos discentes e docentes, no entanto, mostrou-nos que a inclusão das Portadores de Deficiências não é uma preocupação somente de um grupo isolado, mas da sociedade como um todo, assim como do próprio sistema educacional brasileiro, que estabelece como prioridade o atendimento a essa demanda específica. Esta necessidade parece estar, em muitos casos, tanto relacionada às próprias dificuldades da comunidade escolar em lidar com essa problemática, como da própria convivência que os profissionais têm tido com estas pessoas ou com programas específicos quanto por uma modificação social do conceito de inclusão dos Portadores de Deficiências e a forma pela qual este vem acentuando-se ao longo dos anos.</w:t>
      </w:r>
    </w:p>
    <w:p w14:paraId="2607589C" w14:textId="77777777" w:rsidR="00AE211E" w:rsidRPr="00AF433F" w:rsidRDefault="00AE211E" w:rsidP="00D869BF">
      <w:pPr>
        <w:rPr>
          <w:b w:val="0"/>
        </w:rPr>
      </w:pPr>
      <w:r w:rsidRPr="00AF433F">
        <w:rPr>
          <w:b w:val="0"/>
        </w:rPr>
        <w:t xml:space="preserve">É importante </w:t>
      </w:r>
      <w:r w:rsidR="009518D0" w:rsidRPr="00AF433F">
        <w:rPr>
          <w:b w:val="0"/>
        </w:rPr>
        <w:t>ressaltar</w:t>
      </w:r>
      <w:r w:rsidRPr="00AF433F">
        <w:rPr>
          <w:b w:val="0"/>
        </w:rPr>
        <w:t xml:space="preserve"> que o Estatuto da Criança e do Adolescente, promulgado através da Lei Nº. 8.069/90, em seu artigo 53, afirma que “a criança e o adolescente têm direito à educação, visando ao pleno desenvolvimento de sua pessoa, preparo para o exercício da cidadania e qualificação para o trabalho.” O estatuto ainda faz referência a temas de relevância, tais como a igualdade de condições para o acesso e permanência na escola, o direito de ser respeitado por seus educadores e o direito de acesso à escola pública e gratuita próxima de sua residência.</w:t>
      </w:r>
    </w:p>
    <w:p w14:paraId="02DF1CB6" w14:textId="77777777" w:rsidR="00AE211E" w:rsidRPr="00AF433F" w:rsidRDefault="005143BD" w:rsidP="00D869BF">
      <w:pPr>
        <w:rPr>
          <w:b w:val="0"/>
        </w:rPr>
      </w:pPr>
      <w:r w:rsidRPr="00AF433F">
        <w:rPr>
          <w:b w:val="0"/>
        </w:rPr>
        <w:t>No fim</w:t>
      </w:r>
      <w:r w:rsidR="00AE211E" w:rsidRPr="00AF433F">
        <w:rPr>
          <w:b w:val="0"/>
        </w:rPr>
        <w:t xml:space="preserve"> de 2013, por conta da preparação do processo seletivo para discentes para 2014, foram destinadas vagas específicas para Portadores de Deficiências num montante de 5%, atendendo orientações da legislação específica. Sabemos que somente essa ação não dará conta de promover a inclusão deste segmento da população junto ao IFAM, mas entende-se que era necessário iniciar este processo, e pensar na forma de como os Campi do IFAM poderão atender na íntegra os direitos dos Portadores de Deficiências</w:t>
      </w:r>
      <w:r w:rsidR="00220960" w:rsidRPr="00AF433F">
        <w:rPr>
          <w:b w:val="0"/>
        </w:rPr>
        <w:t>,</w:t>
      </w:r>
      <w:r w:rsidR="00AE211E" w:rsidRPr="00AF433F">
        <w:rPr>
          <w:b w:val="0"/>
        </w:rPr>
        <w:t xml:space="preserve"> tomando por base a legislação que faz referência à Política Nacional para Integração da Pessoa Portadora de Deficiência, e compreendê-la enquanto um conjunto de orientações normativas que objetivavam assegurar o pleno exercício dos direitos individuais e sociais destas pessoas. </w:t>
      </w:r>
    </w:p>
    <w:p w14:paraId="445D22E5" w14:textId="77777777" w:rsidR="00AE211E" w:rsidRPr="00AF433F" w:rsidRDefault="009F149B" w:rsidP="00D869BF">
      <w:pPr>
        <w:rPr>
          <w:b w:val="0"/>
        </w:rPr>
      </w:pPr>
      <w:r w:rsidRPr="00AF433F">
        <w:rPr>
          <w:b w:val="0"/>
        </w:rPr>
        <w:t>O Instituto Federal do Amazonas</w:t>
      </w:r>
      <w:r w:rsidR="00AE211E" w:rsidRPr="00AF433F">
        <w:rPr>
          <w:b w:val="0"/>
        </w:rPr>
        <w:t xml:space="preserve"> entende como sendo de extrema relevância sua responsabilização diante deste segmento de alunos que hoje já faz parte de seus respectivos </w:t>
      </w:r>
      <w:r w:rsidR="00AE211E" w:rsidRPr="00AF433F">
        <w:rPr>
          <w:b w:val="0"/>
          <w:i/>
        </w:rPr>
        <w:t>Campi</w:t>
      </w:r>
      <w:r w:rsidR="00AE211E" w:rsidRPr="00AF433F">
        <w:rPr>
          <w:b w:val="0"/>
        </w:rPr>
        <w:t>, assim como da urgência de ações específicas que contribuam de forma decisiva para a permanência e êxito</w:t>
      </w:r>
      <w:r w:rsidR="00C67A40" w:rsidRPr="00AF433F">
        <w:rPr>
          <w:b w:val="0"/>
        </w:rPr>
        <w:t xml:space="preserve"> escolar</w:t>
      </w:r>
      <w:r w:rsidR="00AE211E" w:rsidRPr="00AF433F">
        <w:rPr>
          <w:b w:val="0"/>
        </w:rPr>
        <w:t xml:space="preserve"> dos discentes</w:t>
      </w:r>
      <w:r w:rsidR="00C67A40" w:rsidRPr="00AF433F">
        <w:rPr>
          <w:b w:val="0"/>
        </w:rPr>
        <w:t>.</w:t>
      </w:r>
      <w:r w:rsidR="00AE211E" w:rsidRPr="00AF433F">
        <w:rPr>
          <w:b w:val="0"/>
        </w:rPr>
        <w:t xml:space="preserve"> </w:t>
      </w:r>
    </w:p>
    <w:p w14:paraId="44108E8C" w14:textId="77777777" w:rsidR="00AE211E" w:rsidRPr="00AF433F" w:rsidRDefault="00AE211E" w:rsidP="00D869BF">
      <w:pPr>
        <w:rPr>
          <w:b w:val="0"/>
        </w:rPr>
      </w:pPr>
      <w:r w:rsidRPr="00AF433F">
        <w:rPr>
          <w:b w:val="0"/>
        </w:rPr>
        <w:t xml:space="preserve">Daí </w:t>
      </w:r>
      <w:r w:rsidR="00EC5090" w:rsidRPr="00AF433F">
        <w:rPr>
          <w:b w:val="0"/>
        </w:rPr>
        <w:t>concretamente</w:t>
      </w:r>
      <w:r w:rsidRPr="00AF433F">
        <w:rPr>
          <w:b w:val="0"/>
        </w:rPr>
        <w:t xml:space="preserve"> devam fazer parte destas ações de atendimento e inclusão d</w:t>
      </w:r>
      <w:r w:rsidR="00EC5090" w:rsidRPr="00AF433F">
        <w:rPr>
          <w:b w:val="0"/>
        </w:rPr>
        <w:t>a</w:t>
      </w:r>
      <w:r w:rsidRPr="00AF433F">
        <w:rPr>
          <w:b w:val="0"/>
        </w:rPr>
        <w:t xml:space="preserve">s </w:t>
      </w:r>
      <w:r w:rsidR="00EC5090" w:rsidRPr="00AF433F">
        <w:rPr>
          <w:b w:val="0"/>
        </w:rPr>
        <w:t>Pessoas com Necessidades Educacionais Especiais,</w:t>
      </w:r>
      <w:r w:rsidRPr="00AF433F">
        <w:rPr>
          <w:b w:val="0"/>
        </w:rPr>
        <w:t xml:space="preserve"> a criação e/ou manutenção dos NAPNE – Núcleo de Apoio às Pessoas com Necessidades Educacionais Especiais, em cada campus</w:t>
      </w:r>
      <w:r w:rsidR="00383586" w:rsidRPr="00AF433F">
        <w:rPr>
          <w:b w:val="0"/>
        </w:rPr>
        <w:t>.</w:t>
      </w:r>
    </w:p>
    <w:p w14:paraId="4A397C28" w14:textId="77777777" w:rsidR="003010A4" w:rsidRPr="00AF433F" w:rsidRDefault="003010A4" w:rsidP="00D869BF">
      <w:pPr>
        <w:pStyle w:val="PargrafodaLista"/>
        <w:rPr>
          <w:b w:val="0"/>
        </w:rPr>
      </w:pPr>
    </w:p>
    <w:p w14:paraId="1A5CE892" w14:textId="77777777" w:rsidR="003010A4" w:rsidRPr="00991063" w:rsidRDefault="003010A4" w:rsidP="00D869BF">
      <w:pPr>
        <w:pStyle w:val="PargrafodaLista"/>
      </w:pPr>
    </w:p>
    <w:p w14:paraId="7952DAF0" w14:textId="77777777" w:rsidR="00CF4820" w:rsidRDefault="00CF4820" w:rsidP="00CF4820">
      <w:pPr>
        <w:pStyle w:val="PargrafodaLista"/>
        <w:ind w:left="360" w:firstLine="0"/>
      </w:pPr>
      <w:bookmarkStart w:id="34" w:name="_Toc398905537"/>
    </w:p>
    <w:p w14:paraId="7AA62856" w14:textId="77777777" w:rsidR="00CF4820" w:rsidRDefault="00CF4820" w:rsidP="00CF4820">
      <w:pPr>
        <w:pStyle w:val="PargrafodaLista"/>
        <w:ind w:left="360" w:firstLine="0"/>
      </w:pPr>
    </w:p>
    <w:p w14:paraId="194B117B" w14:textId="0B119058" w:rsidR="00225CE6" w:rsidRPr="009772F2" w:rsidRDefault="00225CE6" w:rsidP="001F3F4D">
      <w:pPr>
        <w:pStyle w:val="PargrafodaLista"/>
        <w:numPr>
          <w:ilvl w:val="0"/>
          <w:numId w:val="48"/>
        </w:numPr>
        <w:outlineLvl w:val="0"/>
        <w:rPr>
          <w:sz w:val="28"/>
          <w:szCs w:val="28"/>
        </w:rPr>
      </w:pPr>
      <w:bookmarkStart w:id="35" w:name="_Toc405457203"/>
      <w:r w:rsidRPr="009772F2">
        <w:rPr>
          <w:sz w:val="28"/>
          <w:szCs w:val="28"/>
        </w:rPr>
        <w:t>POLÍTICAS DE PESQUISA, PÓS-GRADUAÇÃO E INOVAÇÃO</w:t>
      </w:r>
      <w:bookmarkEnd w:id="34"/>
      <w:bookmarkEnd w:id="35"/>
    </w:p>
    <w:p w14:paraId="6FEA4843" w14:textId="77777777" w:rsidR="00F4357D" w:rsidRPr="00991063" w:rsidRDefault="00F4357D" w:rsidP="00D869BF">
      <w:pPr>
        <w:pStyle w:val="PargrafodaLista"/>
      </w:pPr>
    </w:p>
    <w:p w14:paraId="09E33578" w14:textId="77777777" w:rsidR="00F4357D" w:rsidRPr="00AF433F" w:rsidRDefault="00F4357D" w:rsidP="00D869BF">
      <w:pPr>
        <w:rPr>
          <w:b w:val="0"/>
        </w:rPr>
      </w:pPr>
      <w:r w:rsidRPr="00AF433F">
        <w:rPr>
          <w:b w:val="0"/>
        </w:rPr>
        <w:t>As políticas de pesquisas do Instituto Federal de Educação, Ciência e Tecnologia do Amazonas constituem um processo educativo para a investigação, objetivando a produção, a inovação e a difusão de conhecimentos científicos, tecnológicos, envolvendo todos os níveis e modalidades de ensino, ao longo de toda a formação profissional, com vistas ao desenvolvimento social, tendo como objetivo incentivar e promover o desenvolvimento de programas e projetos de pesquisa, articulando-se com órgãos de fomento e consignando em seu orçamento recursos para esse fim.</w:t>
      </w:r>
    </w:p>
    <w:p w14:paraId="6C86EB46" w14:textId="77777777" w:rsidR="00F4357D" w:rsidRPr="00AF433F" w:rsidRDefault="00F4357D" w:rsidP="00D869BF">
      <w:pPr>
        <w:rPr>
          <w:b w:val="0"/>
        </w:rPr>
      </w:pPr>
      <w:r w:rsidRPr="00AF433F">
        <w:rPr>
          <w:b w:val="0"/>
        </w:rPr>
        <w:t xml:space="preserve">A pesquisa científica e tecnológica realizada por seu quadro profissional composto por servidores graduados, especialistas, mestres e doutores, bem como por estudantes do ensino profissional, técnico e tecnológico é um dos meios de geração de conhecimento e de soluções tecnológicas. Para isso, leva em conta o avanço tecnológico e as necessidades da sociedade e do setor produtivo. A consequente difusão desse conhecimento, por meio dos cursos de nível técnico, tecnológico e pós-graduação, resultam em forte interação entre ensino, pesquisa e extensão. </w:t>
      </w:r>
    </w:p>
    <w:p w14:paraId="0EFCBC7E" w14:textId="77777777" w:rsidR="00F4357D" w:rsidRPr="00AF433F" w:rsidRDefault="00F4357D" w:rsidP="00D869BF">
      <w:pPr>
        <w:rPr>
          <w:b w:val="0"/>
        </w:rPr>
      </w:pPr>
      <w:r w:rsidRPr="00AF433F">
        <w:rPr>
          <w:b w:val="0"/>
        </w:rPr>
        <w:t>Em sua missão, o Instituto se compromete com a geração e a difusão do conhecimento técnico, tecnológico, cientifico e cultural enquanto dinâmica para a promoção da cidadania e do desenvolvimento regional, tendo como meta a valorização da pesquisa científica e tecnológica de qualidade e implementando mecanismos para difusão de conhecimentos.</w:t>
      </w:r>
    </w:p>
    <w:p w14:paraId="10D7DC28" w14:textId="77777777" w:rsidR="000D4971" w:rsidRPr="00AF433F" w:rsidRDefault="000D4971" w:rsidP="00D869BF">
      <w:pPr>
        <w:rPr>
          <w:b w:val="0"/>
          <w:iCs/>
        </w:rPr>
      </w:pPr>
      <w:r w:rsidRPr="00AF433F">
        <w:rPr>
          <w:b w:val="0"/>
        </w:rPr>
        <w:t xml:space="preserve">A pesquisa na instituição tem sido impulsionada com a organização dos fluxos dos projetos, criação de coordenações específicas de pesquisa e pós-graduação, incentivo à criação de grupos de pesquisa. Organiza-se a partir de: </w:t>
      </w:r>
      <w:r w:rsidRPr="00AF433F">
        <w:rPr>
          <w:b w:val="0"/>
          <w:iCs/>
        </w:rPr>
        <w:t xml:space="preserve">Linhas de pesquisa e Grupos de pesquisa. As Linhas de pesquisa são recortes de ordem teórica, filosófica e epistemológica que se processam em áreas de conhecimento eleitas pela Instituição como prioritárias e estratégicas para o desenvolvimento da pesquisa, em torno das quais se agregam docentes e discentes e vinculam-se projetos e programas. As linhas de pesquisa têm origem em uma ou mais áreas de conhecimento, são formalizadas nos </w:t>
      </w:r>
      <w:r w:rsidRPr="00AF433F">
        <w:rPr>
          <w:b w:val="0"/>
          <w:i/>
          <w:iCs/>
        </w:rPr>
        <w:t>campi</w:t>
      </w:r>
      <w:r w:rsidRPr="00AF433F">
        <w:rPr>
          <w:b w:val="0"/>
          <w:iCs/>
        </w:rPr>
        <w:t xml:space="preserve">, aprovadas, homologadas pela Pró-Reitoria de Pesquisa e Pós-Graduação. </w:t>
      </w:r>
    </w:p>
    <w:p w14:paraId="4425AEB7" w14:textId="77777777" w:rsidR="000D4971" w:rsidRPr="00AF433F" w:rsidRDefault="000D4971" w:rsidP="00D869BF">
      <w:pPr>
        <w:rPr>
          <w:b w:val="0"/>
        </w:rPr>
      </w:pPr>
      <w:r w:rsidRPr="00AF433F">
        <w:rPr>
          <w:b w:val="0"/>
        </w:rPr>
        <w:t xml:space="preserve">Os grupos de pesquisa constituem a base estrutural e institucional a partir da qual professores, estudantes e colaboradores organizam-se e engajam-se profissionalmente e permanentemente em atividades de pesquisa em torno de uma ou mais linhas de pesquisa, sob a liderança de docente doutor, buscando potencializar os recursos humanos, os laboratórios, as instalações e os equipamentos disponíveis na Instituição, habilitando a Instituição para a alocação </w:t>
      </w:r>
      <w:r w:rsidRPr="00AF433F">
        <w:rPr>
          <w:b w:val="0"/>
        </w:rPr>
        <w:lastRenderedPageBreak/>
        <w:t>de recursos financeiros junto às empresas e às agências de fomento, intercambiando com redes, com instituições e grupos externos de pesquisa, criando competência para a atuação indissociada da pesquisa com a graduação e a pós-graduação.</w:t>
      </w:r>
    </w:p>
    <w:p w14:paraId="74AC878E" w14:textId="77777777" w:rsidR="00380EB2" w:rsidRPr="00AF433F" w:rsidRDefault="00380EB2" w:rsidP="00D869BF">
      <w:pPr>
        <w:rPr>
          <w:b w:val="0"/>
        </w:rPr>
      </w:pPr>
      <w:r w:rsidRPr="00AF433F">
        <w:rPr>
          <w:b w:val="0"/>
        </w:rPr>
        <w:t xml:space="preserve">É importante ressaltar, que as possibilidades de alavancar a pesquisa, pós-graduação e a inovação tecnológica passam pela capacidade de articulação do IFAM com outras organizações, instituições de ensino e empresas, para que, em parceria, somem-se esforços e sejam reveladas novas potencialidades. Dessa maneira torna-se imperativo: </w:t>
      </w:r>
    </w:p>
    <w:p w14:paraId="19D95411" w14:textId="77777777" w:rsidR="00380EB2" w:rsidRPr="00AF433F" w:rsidRDefault="00380EB2" w:rsidP="009A7C7B">
      <w:pPr>
        <w:pStyle w:val="PargrafodaLista"/>
        <w:numPr>
          <w:ilvl w:val="0"/>
          <w:numId w:val="8"/>
        </w:numPr>
        <w:ind w:left="0" w:firstLine="1134"/>
        <w:rPr>
          <w:b w:val="0"/>
        </w:rPr>
      </w:pPr>
      <w:r w:rsidRPr="00AF433F">
        <w:rPr>
          <w:b w:val="0"/>
        </w:rPr>
        <w:t xml:space="preserve">Consolidar a pesquisa e a inovação tecnológica como prática permanente e fonte de retroalimentação curricular; </w:t>
      </w:r>
    </w:p>
    <w:p w14:paraId="417ABEDB" w14:textId="77777777" w:rsidR="00380EB2" w:rsidRPr="00AF433F" w:rsidRDefault="00380EB2" w:rsidP="009A7C7B">
      <w:pPr>
        <w:pStyle w:val="PargrafodaLista"/>
        <w:numPr>
          <w:ilvl w:val="0"/>
          <w:numId w:val="8"/>
        </w:numPr>
        <w:ind w:left="0" w:firstLine="1134"/>
        <w:rPr>
          <w:b w:val="0"/>
        </w:rPr>
      </w:pPr>
      <w:r w:rsidRPr="00AF433F">
        <w:rPr>
          <w:b w:val="0"/>
        </w:rPr>
        <w:t xml:space="preserve">Atrelar as atividades de pesquisa, pós-graduação e inovação às necessidades da comunidade em todos os domínios sociais para os quais o IFAM tenha potencial de atuação, nos âmbitos: tecnológico, cultural, político e educacional; </w:t>
      </w:r>
    </w:p>
    <w:p w14:paraId="1CF8B79E" w14:textId="77777777" w:rsidR="00380EB2" w:rsidRPr="00AF433F" w:rsidRDefault="00380EB2" w:rsidP="009A7C7B">
      <w:pPr>
        <w:pStyle w:val="PargrafodaLista"/>
        <w:numPr>
          <w:ilvl w:val="0"/>
          <w:numId w:val="8"/>
        </w:numPr>
        <w:ind w:left="0" w:firstLine="1134"/>
        <w:rPr>
          <w:b w:val="0"/>
        </w:rPr>
      </w:pPr>
      <w:r w:rsidRPr="00AF433F">
        <w:rPr>
          <w:b w:val="0"/>
        </w:rPr>
        <w:t xml:space="preserve">Valer-se da pesquisa, pós-graduação e inovação como mecanismos de consecução da função social do IFAM; </w:t>
      </w:r>
    </w:p>
    <w:p w14:paraId="0CA8FCFF" w14:textId="77777777" w:rsidR="00380EB2" w:rsidRPr="00AF433F" w:rsidRDefault="00380EB2" w:rsidP="009A7C7B">
      <w:pPr>
        <w:pStyle w:val="PargrafodaLista"/>
        <w:numPr>
          <w:ilvl w:val="0"/>
          <w:numId w:val="8"/>
        </w:numPr>
        <w:ind w:left="0" w:firstLine="1134"/>
        <w:rPr>
          <w:b w:val="0"/>
        </w:rPr>
      </w:pPr>
      <w:r w:rsidRPr="00AF433F">
        <w:rPr>
          <w:b w:val="0"/>
        </w:rPr>
        <w:t xml:space="preserve">Realizar atividades de pesquisa, pós-graduação demandadas pela cadeia social e produtiva, bem como a pesquisa em educação e no plano das inovações tecnológicas; </w:t>
      </w:r>
    </w:p>
    <w:p w14:paraId="49FE78E2" w14:textId="77777777" w:rsidR="00380EB2" w:rsidRPr="00AF433F" w:rsidRDefault="00380EB2" w:rsidP="009A7C7B">
      <w:pPr>
        <w:pStyle w:val="PargrafodaLista"/>
        <w:numPr>
          <w:ilvl w:val="0"/>
          <w:numId w:val="8"/>
        </w:numPr>
        <w:ind w:left="0" w:firstLine="1134"/>
        <w:rPr>
          <w:b w:val="0"/>
          <w:i/>
        </w:rPr>
      </w:pPr>
      <w:r w:rsidRPr="00AF433F">
        <w:rPr>
          <w:b w:val="0"/>
        </w:rPr>
        <w:t xml:space="preserve">Ampliar o leque de ações do instituto visando, especialmente, atender carências em termos de qualificação profissional no oferecimento de cursos </w:t>
      </w:r>
      <w:r w:rsidRPr="00AF433F">
        <w:rPr>
          <w:b w:val="0"/>
          <w:i/>
        </w:rPr>
        <w:t>lato e stricto sensu;</w:t>
      </w:r>
    </w:p>
    <w:p w14:paraId="4270636C" w14:textId="77777777" w:rsidR="00380EB2" w:rsidRPr="00AF433F" w:rsidRDefault="00380EB2" w:rsidP="009A7C7B">
      <w:pPr>
        <w:pStyle w:val="PargrafodaLista"/>
        <w:numPr>
          <w:ilvl w:val="0"/>
          <w:numId w:val="8"/>
        </w:numPr>
        <w:ind w:left="0" w:firstLine="1134"/>
        <w:rPr>
          <w:b w:val="0"/>
        </w:rPr>
      </w:pPr>
      <w:r w:rsidRPr="00AF433F">
        <w:rPr>
          <w:b w:val="0"/>
        </w:rPr>
        <w:t xml:space="preserve">Incentivar ações permanentes voltadas à pós-graduação considerando os aspectos socioeconômicos da região, em parceria com instituições municipais e estaduais, bem como </w:t>
      </w:r>
      <w:r w:rsidR="003010A4" w:rsidRPr="00AF433F">
        <w:rPr>
          <w:b w:val="0"/>
        </w:rPr>
        <w:t>no âmbito da iniciativa privada.</w:t>
      </w:r>
      <w:r w:rsidRPr="00AF433F">
        <w:rPr>
          <w:b w:val="0"/>
        </w:rPr>
        <w:t xml:space="preserve"> </w:t>
      </w:r>
    </w:p>
    <w:p w14:paraId="6CA30098" w14:textId="77777777" w:rsidR="000D4971" w:rsidRDefault="000D4971" w:rsidP="00D869BF">
      <w:pPr>
        <w:pStyle w:val="PargrafodaLista"/>
        <w:rPr>
          <w:b w:val="0"/>
        </w:rPr>
      </w:pPr>
    </w:p>
    <w:p w14:paraId="5FD6705F" w14:textId="77777777" w:rsidR="009E7C28" w:rsidRPr="00AF433F" w:rsidRDefault="009E7C28" w:rsidP="00D869BF">
      <w:pPr>
        <w:pStyle w:val="PargrafodaLista"/>
        <w:rPr>
          <w:b w:val="0"/>
        </w:rPr>
      </w:pPr>
    </w:p>
    <w:p w14:paraId="445AC9AB" w14:textId="7A5EAA4C" w:rsidR="00225CE6" w:rsidRPr="009772F2" w:rsidRDefault="00380EB2" w:rsidP="001F3F4D">
      <w:pPr>
        <w:pStyle w:val="PargrafodaLista"/>
        <w:numPr>
          <w:ilvl w:val="1"/>
          <w:numId w:val="49"/>
        </w:numPr>
        <w:rPr>
          <w:sz w:val="28"/>
          <w:szCs w:val="28"/>
        </w:rPr>
      </w:pPr>
      <w:r w:rsidRPr="009772F2">
        <w:rPr>
          <w:sz w:val="28"/>
          <w:szCs w:val="28"/>
        </w:rPr>
        <w:t>DIRETRIZES PARA PESQUISA E INOVAÇÃO</w:t>
      </w:r>
      <w:r w:rsidR="00047B7E" w:rsidRPr="009772F2">
        <w:rPr>
          <w:sz w:val="28"/>
          <w:szCs w:val="28"/>
        </w:rPr>
        <w:t xml:space="preserve"> E PÓS-GRADUAÇÃO</w:t>
      </w:r>
    </w:p>
    <w:p w14:paraId="69F78819" w14:textId="77777777" w:rsidR="00380EB2" w:rsidRPr="009772F2" w:rsidRDefault="00380EB2" w:rsidP="001F3F4D">
      <w:pPr>
        <w:pStyle w:val="PargrafodaLista"/>
        <w:numPr>
          <w:ilvl w:val="2"/>
          <w:numId w:val="49"/>
        </w:numPr>
        <w:rPr>
          <w:sz w:val="28"/>
          <w:szCs w:val="28"/>
        </w:rPr>
      </w:pPr>
      <w:r w:rsidRPr="009772F2">
        <w:rPr>
          <w:sz w:val="28"/>
          <w:szCs w:val="28"/>
        </w:rPr>
        <w:t>PESQUISA</w:t>
      </w:r>
    </w:p>
    <w:p w14:paraId="582D2543" w14:textId="77777777" w:rsidR="008A657B" w:rsidRDefault="008A657B" w:rsidP="008A657B">
      <w:pPr>
        <w:pStyle w:val="PargrafodaLista"/>
        <w:ind w:left="0" w:firstLine="0"/>
        <w:rPr>
          <w:b w:val="0"/>
        </w:rPr>
      </w:pPr>
    </w:p>
    <w:p w14:paraId="56FB50AF" w14:textId="77777777" w:rsidR="00380EB2" w:rsidRPr="00AF433F" w:rsidRDefault="00380EB2" w:rsidP="00711622">
      <w:pPr>
        <w:pStyle w:val="PargrafodaLista"/>
        <w:numPr>
          <w:ilvl w:val="0"/>
          <w:numId w:val="9"/>
        </w:numPr>
        <w:ind w:left="0" w:firstLine="1134"/>
        <w:rPr>
          <w:b w:val="0"/>
        </w:rPr>
      </w:pPr>
      <w:r w:rsidRPr="00AF433F">
        <w:rPr>
          <w:b w:val="0"/>
        </w:rPr>
        <w:t>Institucionalizar políticas para atuação indissociada da pesquisa com o ensino técnico, graduação, pós- graduação e extensão;</w:t>
      </w:r>
    </w:p>
    <w:p w14:paraId="02531F25" w14:textId="77777777" w:rsidR="00380EB2" w:rsidRPr="00AF433F" w:rsidRDefault="00380EB2" w:rsidP="00711622">
      <w:pPr>
        <w:pStyle w:val="PargrafodaLista"/>
        <w:numPr>
          <w:ilvl w:val="0"/>
          <w:numId w:val="9"/>
        </w:numPr>
        <w:ind w:left="0" w:firstLine="1134"/>
        <w:rPr>
          <w:b w:val="0"/>
        </w:rPr>
      </w:pPr>
      <w:r w:rsidRPr="00AF433F">
        <w:rPr>
          <w:b w:val="0"/>
        </w:rPr>
        <w:t xml:space="preserve">Buscar incentivos junto aos órgãos de fomento (editais, convênios e cooperações) visando à obtenção de recursos para implantação e/ou ampliação dos ambientes de pesquisa no Instituto Federal de Educação, Ciência e Tecnologia do Amazonas; </w:t>
      </w:r>
    </w:p>
    <w:p w14:paraId="49DE928D" w14:textId="77777777" w:rsidR="00380EB2" w:rsidRPr="00AF433F" w:rsidRDefault="00380EB2" w:rsidP="00711622">
      <w:pPr>
        <w:pStyle w:val="PargrafodaLista"/>
        <w:numPr>
          <w:ilvl w:val="0"/>
          <w:numId w:val="9"/>
        </w:numPr>
        <w:ind w:left="0" w:firstLine="1134"/>
        <w:rPr>
          <w:b w:val="0"/>
        </w:rPr>
      </w:pPr>
      <w:r w:rsidRPr="00AF433F">
        <w:rPr>
          <w:b w:val="0"/>
        </w:rPr>
        <w:t xml:space="preserve">Mobilizar a comunidade interna de todos os campi, </w:t>
      </w:r>
      <w:r w:rsidR="002853BC" w:rsidRPr="00AF433F">
        <w:rPr>
          <w:b w:val="0"/>
        </w:rPr>
        <w:t>visando ao</w:t>
      </w:r>
      <w:r w:rsidRPr="00AF433F">
        <w:rPr>
          <w:b w:val="0"/>
        </w:rPr>
        <w:t xml:space="preserve"> permanente debate sobre pesquisa científica e tecnológica para o melhor entendimento, conscientização e mobilização em relação a sua importância; </w:t>
      </w:r>
    </w:p>
    <w:p w14:paraId="7AA90955" w14:textId="7CA5A959" w:rsidR="00380EB2" w:rsidRPr="00AF433F" w:rsidRDefault="00380EB2" w:rsidP="00711622">
      <w:pPr>
        <w:pStyle w:val="PargrafodaLista"/>
        <w:numPr>
          <w:ilvl w:val="0"/>
          <w:numId w:val="9"/>
        </w:numPr>
        <w:ind w:left="0" w:firstLine="1134"/>
        <w:rPr>
          <w:b w:val="0"/>
        </w:rPr>
      </w:pPr>
      <w:r w:rsidRPr="00AF433F">
        <w:rPr>
          <w:b w:val="0"/>
        </w:rPr>
        <w:lastRenderedPageBreak/>
        <w:t>Institucionalizar as ações pesquisa e de desenvolvimento de inovação tecnológica efetivando-se a pesquisa articulada com as ações de Ensino no intuito de a</w:t>
      </w:r>
      <w:r w:rsidR="00DD250F" w:rsidRPr="00AF433F">
        <w:rPr>
          <w:b w:val="0"/>
        </w:rPr>
        <w:t>tender as demandas da sociedade;</w:t>
      </w:r>
    </w:p>
    <w:p w14:paraId="41D7F81E" w14:textId="77777777" w:rsidR="00380EB2" w:rsidRPr="00AF433F" w:rsidRDefault="00380EB2" w:rsidP="00711622">
      <w:pPr>
        <w:pStyle w:val="PargrafodaLista"/>
        <w:numPr>
          <w:ilvl w:val="0"/>
          <w:numId w:val="9"/>
        </w:numPr>
        <w:ind w:left="0" w:firstLine="1134"/>
        <w:rPr>
          <w:b w:val="0"/>
        </w:rPr>
      </w:pPr>
      <w:r w:rsidRPr="00AF433F">
        <w:rPr>
          <w:b w:val="0"/>
        </w:rPr>
        <w:t>Regulamentar os trâmites relativos à ação de pesquisa da instituição</w:t>
      </w:r>
      <w:r w:rsidR="00A4087D" w:rsidRPr="00AF433F">
        <w:rPr>
          <w:b w:val="0"/>
        </w:rPr>
        <w:t>,</w:t>
      </w:r>
      <w:r w:rsidRPr="00AF433F">
        <w:rPr>
          <w:b w:val="0"/>
        </w:rPr>
        <w:t xml:space="preserve"> estabelecendo instrumentos, estrutura e mecanismos que expressem a política de gestão da pesquisa no âmbito do Instituto Federal do Amazonas; </w:t>
      </w:r>
    </w:p>
    <w:p w14:paraId="155662A7" w14:textId="77777777" w:rsidR="00380EB2" w:rsidRPr="00AF433F" w:rsidRDefault="00380EB2" w:rsidP="00711622">
      <w:pPr>
        <w:pStyle w:val="PargrafodaLista"/>
        <w:numPr>
          <w:ilvl w:val="0"/>
          <w:numId w:val="9"/>
        </w:numPr>
        <w:ind w:left="0" w:firstLine="1134"/>
        <w:rPr>
          <w:b w:val="0"/>
        </w:rPr>
      </w:pPr>
      <w:r w:rsidRPr="00AF433F">
        <w:rPr>
          <w:b w:val="0"/>
        </w:rPr>
        <w:t>Estimular a produção do conhecimento de forma interdisciplinar, visto que a pesquisa possibilita a interlocução entre áreas do conhecimento</w:t>
      </w:r>
      <w:r w:rsidR="00A06DFF" w:rsidRPr="00AF433F">
        <w:rPr>
          <w:b w:val="0"/>
        </w:rPr>
        <w:t>,</w:t>
      </w:r>
      <w:r w:rsidRPr="00AF433F">
        <w:rPr>
          <w:b w:val="0"/>
        </w:rPr>
        <w:t xml:space="preserve"> favorecendo novas formas de desenvolvimento dos saberes; </w:t>
      </w:r>
    </w:p>
    <w:p w14:paraId="2E136CA6" w14:textId="77777777" w:rsidR="00380EB2" w:rsidRPr="00AF433F" w:rsidRDefault="00380EB2" w:rsidP="00711622">
      <w:pPr>
        <w:pStyle w:val="PargrafodaLista"/>
        <w:numPr>
          <w:ilvl w:val="0"/>
          <w:numId w:val="9"/>
        </w:numPr>
        <w:ind w:left="0" w:firstLine="1134"/>
        <w:rPr>
          <w:b w:val="0"/>
        </w:rPr>
      </w:pPr>
      <w:r w:rsidRPr="00AF433F">
        <w:rPr>
          <w:b w:val="0"/>
        </w:rPr>
        <w:t>Desenvolver ações integradoras com o Ensino e a Pesquisa</w:t>
      </w:r>
      <w:r w:rsidR="006C2975" w:rsidRPr="00AF433F">
        <w:rPr>
          <w:b w:val="0"/>
        </w:rPr>
        <w:t>,</w:t>
      </w:r>
      <w:r w:rsidRPr="00AF433F">
        <w:rPr>
          <w:b w:val="0"/>
        </w:rPr>
        <w:t xml:space="preserve"> contemplando as demandas da sociedade </w:t>
      </w:r>
      <w:r w:rsidR="006B7DDC" w:rsidRPr="00AF433F">
        <w:rPr>
          <w:b w:val="0"/>
        </w:rPr>
        <w:t xml:space="preserve">e </w:t>
      </w:r>
      <w:r w:rsidRPr="00AF433F">
        <w:rPr>
          <w:b w:val="0"/>
        </w:rPr>
        <w:t>estabelecendo mecanismos possíveis de inter-relação do saber acadêmico com o saber popular;</w:t>
      </w:r>
    </w:p>
    <w:p w14:paraId="3A3BD6D3" w14:textId="77777777" w:rsidR="008B037D" w:rsidRPr="00AF433F" w:rsidRDefault="00380EB2" w:rsidP="00711622">
      <w:pPr>
        <w:pStyle w:val="PargrafodaLista"/>
        <w:numPr>
          <w:ilvl w:val="0"/>
          <w:numId w:val="9"/>
        </w:numPr>
        <w:ind w:left="0" w:firstLine="1134"/>
        <w:rPr>
          <w:b w:val="0"/>
        </w:rPr>
      </w:pPr>
      <w:r w:rsidRPr="00AF433F">
        <w:rPr>
          <w:b w:val="0"/>
        </w:rPr>
        <w:t xml:space="preserve">Criar um Fundo de Apoio à Pesquisa no Instituto Federal de Educação, Ciência e Tecnologia do Amazonas para o desenvolvimento do programa de bolsas Produtividade em Pesquisa, incentivando as atividades de Pesquisa;  </w:t>
      </w:r>
    </w:p>
    <w:p w14:paraId="24AD312C" w14:textId="77777777" w:rsidR="00380EB2" w:rsidRPr="00AF433F" w:rsidRDefault="00380EB2" w:rsidP="00711622">
      <w:pPr>
        <w:pStyle w:val="PargrafodaLista"/>
        <w:numPr>
          <w:ilvl w:val="0"/>
          <w:numId w:val="9"/>
        </w:numPr>
        <w:ind w:left="0" w:firstLine="1134"/>
        <w:rPr>
          <w:b w:val="0"/>
        </w:rPr>
      </w:pPr>
      <w:r w:rsidRPr="00AF433F">
        <w:rPr>
          <w:b w:val="0"/>
        </w:rPr>
        <w:t xml:space="preserve">Ampliar os Programas de Iniciação Científica (IC) e Iniciação Tecnológica (IT), nos Campi do IFAM e implantar nos campi ainda não contemplados;  </w:t>
      </w:r>
    </w:p>
    <w:p w14:paraId="23443AA1" w14:textId="77777777" w:rsidR="004C1090" w:rsidRPr="00AF433F" w:rsidRDefault="004C1090" w:rsidP="00711622">
      <w:pPr>
        <w:pStyle w:val="PargrafodaLista"/>
        <w:numPr>
          <w:ilvl w:val="0"/>
          <w:numId w:val="9"/>
        </w:numPr>
        <w:ind w:left="0" w:firstLine="1134"/>
        <w:rPr>
          <w:b w:val="0"/>
          <w:iCs/>
        </w:rPr>
      </w:pPr>
      <w:r w:rsidRPr="00AF433F">
        <w:rPr>
          <w:b w:val="0"/>
          <w:iCs/>
        </w:rPr>
        <w:t>Implantar e consolidar</w:t>
      </w:r>
      <w:r w:rsidR="008B037D" w:rsidRPr="00AF433F">
        <w:rPr>
          <w:b w:val="0"/>
          <w:iCs/>
        </w:rPr>
        <w:t xml:space="preserve"> </w:t>
      </w:r>
      <w:r w:rsidRPr="00AF433F">
        <w:rPr>
          <w:b w:val="0"/>
          <w:iCs/>
        </w:rPr>
        <w:t>o Comitê de Ética em Pesquisa cuja função será avaliar, aprovar e acompanhar os projetos de pesquisa</w:t>
      </w:r>
      <w:r w:rsidR="008D379A" w:rsidRPr="00AF433F">
        <w:rPr>
          <w:b w:val="0"/>
          <w:iCs/>
        </w:rPr>
        <w:t>,</w:t>
      </w:r>
      <w:r w:rsidRPr="00AF433F">
        <w:rPr>
          <w:b w:val="0"/>
          <w:spacing w:val="-1"/>
        </w:rPr>
        <w:t xml:space="preserve"> salvaguardando os direitos e a dignidade dos sujeitos da pesquisa, </w:t>
      </w:r>
      <w:r w:rsidR="008D379A" w:rsidRPr="00AF433F">
        <w:rPr>
          <w:b w:val="0"/>
          <w:spacing w:val="-3"/>
        </w:rPr>
        <w:t>bem como</w:t>
      </w:r>
      <w:r w:rsidRPr="00AF433F">
        <w:rPr>
          <w:b w:val="0"/>
          <w:spacing w:val="-3"/>
        </w:rPr>
        <w:t xml:space="preserve"> contribuir</w:t>
      </w:r>
      <w:r w:rsidR="008B037D" w:rsidRPr="00AF433F">
        <w:rPr>
          <w:b w:val="0"/>
          <w:spacing w:val="-3"/>
        </w:rPr>
        <w:t xml:space="preserve"> </w:t>
      </w:r>
      <w:r w:rsidRPr="00AF433F">
        <w:rPr>
          <w:b w:val="0"/>
          <w:spacing w:val="-3"/>
        </w:rPr>
        <w:t>para</w:t>
      </w:r>
      <w:r w:rsidR="008B037D" w:rsidRPr="00AF433F">
        <w:rPr>
          <w:b w:val="0"/>
          <w:spacing w:val="-3"/>
        </w:rPr>
        <w:t xml:space="preserve"> </w:t>
      </w:r>
      <w:r w:rsidRPr="00AF433F">
        <w:rPr>
          <w:b w:val="0"/>
          <w:spacing w:val="-3"/>
        </w:rPr>
        <w:t>a</w:t>
      </w:r>
      <w:r w:rsidR="008B037D" w:rsidRPr="00AF433F">
        <w:rPr>
          <w:b w:val="0"/>
          <w:spacing w:val="-3"/>
        </w:rPr>
        <w:t xml:space="preserve"> </w:t>
      </w:r>
      <w:r w:rsidRPr="00AF433F">
        <w:rPr>
          <w:b w:val="0"/>
          <w:spacing w:val="-3"/>
        </w:rPr>
        <w:t>qualidade das pesquisas</w:t>
      </w:r>
      <w:r w:rsidR="008B037D" w:rsidRPr="00AF433F">
        <w:rPr>
          <w:b w:val="0"/>
          <w:spacing w:val="-3"/>
        </w:rPr>
        <w:t xml:space="preserve"> </w:t>
      </w:r>
      <w:r w:rsidR="00B4263C" w:rsidRPr="00AF433F">
        <w:rPr>
          <w:b w:val="0"/>
          <w:spacing w:val="-3"/>
        </w:rPr>
        <w:t>e seu</w:t>
      </w:r>
      <w:r w:rsidRPr="00AF433F">
        <w:rPr>
          <w:b w:val="0"/>
          <w:spacing w:val="-3"/>
        </w:rPr>
        <w:t xml:space="preserve"> </w:t>
      </w:r>
      <w:r w:rsidR="00CB008A" w:rsidRPr="00AF433F">
        <w:rPr>
          <w:b w:val="0"/>
          <w:spacing w:val="-3"/>
        </w:rPr>
        <w:t xml:space="preserve">papel </w:t>
      </w:r>
      <w:proofErr w:type="gramStart"/>
      <w:r w:rsidR="00CB008A" w:rsidRPr="00AF433F">
        <w:rPr>
          <w:b w:val="0"/>
          <w:spacing w:val="-3"/>
        </w:rPr>
        <w:t>no</w:t>
      </w:r>
      <w:r w:rsidRPr="00AF433F">
        <w:rPr>
          <w:b w:val="0"/>
          <w:spacing w:val="-3"/>
        </w:rPr>
        <w:t xml:space="preserve">  desenvolvimento</w:t>
      </w:r>
      <w:proofErr w:type="gramEnd"/>
      <w:r w:rsidRPr="00AF433F">
        <w:rPr>
          <w:b w:val="0"/>
          <w:spacing w:val="-3"/>
        </w:rPr>
        <w:t xml:space="preserve">  institucional e </w:t>
      </w:r>
      <w:r w:rsidRPr="00AF433F">
        <w:rPr>
          <w:b w:val="0"/>
          <w:w w:val="102"/>
        </w:rPr>
        <w:t>social  da  comunidade</w:t>
      </w:r>
      <w:r w:rsidRPr="00AF433F">
        <w:rPr>
          <w:b w:val="0"/>
          <w:iCs/>
        </w:rPr>
        <w:t xml:space="preserve">;  </w:t>
      </w:r>
    </w:p>
    <w:p w14:paraId="0B89FD92" w14:textId="77777777" w:rsidR="004C1090" w:rsidRPr="00AF433F" w:rsidRDefault="004C1090" w:rsidP="00711622">
      <w:pPr>
        <w:pStyle w:val="SemEspaamento"/>
        <w:numPr>
          <w:ilvl w:val="0"/>
          <w:numId w:val="9"/>
        </w:numPr>
        <w:suppressAutoHyphens w:val="0"/>
        <w:spacing w:line="360" w:lineRule="auto"/>
        <w:ind w:left="0" w:firstLine="1134"/>
        <w:jc w:val="both"/>
        <w:rPr>
          <w:rFonts w:ascii="Arial Narrow" w:hAnsi="Arial Narrow" w:cs="Times New Roman"/>
          <w:iCs/>
          <w:sz w:val="24"/>
          <w:szCs w:val="24"/>
        </w:rPr>
      </w:pPr>
      <w:r w:rsidRPr="00AF433F">
        <w:rPr>
          <w:rFonts w:ascii="Arial Narrow" w:hAnsi="Arial Narrow" w:cs="Times New Roman"/>
          <w:iCs/>
          <w:sz w:val="24"/>
          <w:szCs w:val="24"/>
        </w:rPr>
        <w:t>Implantar e consolidar</w:t>
      </w:r>
      <w:r w:rsidR="008B037D" w:rsidRPr="00AF433F">
        <w:rPr>
          <w:rFonts w:ascii="Arial Narrow" w:hAnsi="Arial Narrow" w:cs="Times New Roman"/>
          <w:iCs/>
          <w:sz w:val="24"/>
          <w:szCs w:val="24"/>
        </w:rPr>
        <w:t xml:space="preserve"> </w:t>
      </w:r>
      <w:r w:rsidRPr="00AF433F">
        <w:rPr>
          <w:rFonts w:ascii="Arial Narrow" w:hAnsi="Arial Narrow" w:cs="Times New Roman"/>
          <w:iCs/>
          <w:sz w:val="24"/>
          <w:szCs w:val="24"/>
        </w:rPr>
        <w:t xml:space="preserve">o Comitê de Pesquisa de Uso de Animais cuja função será avaliar, aprovar e acompanhar </w:t>
      </w:r>
      <w:r w:rsidRPr="00AF433F">
        <w:rPr>
          <w:rFonts w:ascii="Arial Narrow" w:hAnsi="Arial Narrow" w:cs="Times New Roman"/>
          <w:w w:val="103"/>
          <w:sz w:val="24"/>
          <w:szCs w:val="24"/>
        </w:rPr>
        <w:t>as atividades de ensino, pesquisa e extensão</w:t>
      </w:r>
      <w:r w:rsidR="008D379A" w:rsidRPr="00AF433F">
        <w:rPr>
          <w:rFonts w:ascii="Arial Narrow" w:hAnsi="Arial Narrow" w:cs="Times New Roman"/>
          <w:w w:val="103"/>
          <w:sz w:val="24"/>
          <w:szCs w:val="24"/>
        </w:rPr>
        <w:t>,</w:t>
      </w:r>
      <w:r w:rsidRPr="00AF433F">
        <w:rPr>
          <w:rFonts w:ascii="Arial Narrow" w:hAnsi="Arial Narrow" w:cs="Times New Roman"/>
          <w:w w:val="103"/>
          <w:sz w:val="24"/>
          <w:szCs w:val="24"/>
        </w:rPr>
        <w:t xml:space="preserve"> respeitando as </w:t>
      </w:r>
      <w:r w:rsidRPr="00AF433F">
        <w:rPr>
          <w:rFonts w:ascii="Arial Narrow" w:hAnsi="Arial Narrow" w:cs="Times New Roman"/>
          <w:spacing w:val="-2"/>
          <w:sz w:val="24"/>
          <w:szCs w:val="24"/>
        </w:rPr>
        <w:t xml:space="preserve">Boas Práticas de Produção e o Bem-Estar Animal, atendendo </w:t>
      </w:r>
      <w:r w:rsidR="00211348" w:rsidRPr="00AF433F">
        <w:rPr>
          <w:rFonts w:ascii="Arial Narrow" w:hAnsi="Arial Narrow" w:cs="Times New Roman"/>
          <w:spacing w:val="-2"/>
          <w:sz w:val="24"/>
          <w:szCs w:val="24"/>
        </w:rPr>
        <w:t>à</w:t>
      </w:r>
      <w:r w:rsidRPr="00AF433F">
        <w:rPr>
          <w:rFonts w:ascii="Arial Narrow" w:hAnsi="Arial Narrow" w:cs="Times New Roman"/>
          <w:spacing w:val="-2"/>
          <w:sz w:val="24"/>
          <w:szCs w:val="24"/>
        </w:rPr>
        <w:t xml:space="preserve">s </w:t>
      </w:r>
      <w:r w:rsidR="00B6351F" w:rsidRPr="00AF433F">
        <w:rPr>
          <w:rFonts w:ascii="Arial Narrow" w:hAnsi="Arial Narrow" w:cs="Times New Roman"/>
          <w:spacing w:val="-2"/>
          <w:sz w:val="24"/>
          <w:szCs w:val="24"/>
        </w:rPr>
        <w:t>peculiaridades;</w:t>
      </w:r>
      <w:r w:rsidRPr="00AF433F">
        <w:rPr>
          <w:rFonts w:ascii="Arial Narrow" w:hAnsi="Arial Narrow" w:cs="Times New Roman"/>
          <w:iCs/>
          <w:sz w:val="24"/>
          <w:szCs w:val="24"/>
        </w:rPr>
        <w:t xml:space="preserve"> </w:t>
      </w:r>
    </w:p>
    <w:p w14:paraId="47D17DAA" w14:textId="77777777" w:rsidR="004C1090" w:rsidRPr="00AF433F" w:rsidRDefault="004C1090" w:rsidP="00711622">
      <w:pPr>
        <w:pStyle w:val="PargrafodaLista"/>
        <w:numPr>
          <w:ilvl w:val="0"/>
          <w:numId w:val="9"/>
        </w:numPr>
        <w:ind w:left="0" w:firstLine="1134"/>
        <w:rPr>
          <w:b w:val="0"/>
        </w:rPr>
      </w:pPr>
      <w:r w:rsidRPr="00AF433F">
        <w:rPr>
          <w:b w:val="0"/>
        </w:rPr>
        <w:t xml:space="preserve">Potencializar os recursos humanos, os laboratórios, as instalações e os equipamentos disponíveis na Instituição como forma de consolidar projetos de pesquisa e grupos de pesquisa; </w:t>
      </w:r>
    </w:p>
    <w:p w14:paraId="4ACEC25E" w14:textId="77777777" w:rsidR="004C1090" w:rsidRPr="00AF433F" w:rsidRDefault="004C1090" w:rsidP="00711622">
      <w:pPr>
        <w:pStyle w:val="PargrafodaLista"/>
        <w:numPr>
          <w:ilvl w:val="0"/>
          <w:numId w:val="9"/>
        </w:numPr>
        <w:ind w:left="0" w:firstLine="1134"/>
        <w:rPr>
          <w:b w:val="0"/>
        </w:rPr>
      </w:pPr>
      <w:r w:rsidRPr="00AF433F">
        <w:rPr>
          <w:b w:val="0"/>
        </w:rPr>
        <w:t xml:space="preserve">Instituir o Conselho </w:t>
      </w:r>
      <w:r w:rsidR="00B6351F" w:rsidRPr="00AF433F">
        <w:rPr>
          <w:b w:val="0"/>
        </w:rPr>
        <w:t>Editorial, visando</w:t>
      </w:r>
      <w:r w:rsidRPr="00AF433F">
        <w:rPr>
          <w:b w:val="0"/>
        </w:rPr>
        <w:t xml:space="preserve"> consolidar a Re</w:t>
      </w:r>
      <w:r w:rsidR="003010A4" w:rsidRPr="00AF433F">
        <w:rPr>
          <w:b w:val="0"/>
        </w:rPr>
        <w:t>vista Técnica Científica –</w:t>
      </w:r>
      <w:proofErr w:type="gramStart"/>
      <w:r w:rsidR="003010A4" w:rsidRPr="00AF433F">
        <w:rPr>
          <w:b w:val="0"/>
        </w:rPr>
        <w:t>Igapó.</w:t>
      </w:r>
      <w:proofErr w:type="gramEnd"/>
      <w:r w:rsidRPr="00AF433F">
        <w:rPr>
          <w:b w:val="0"/>
        </w:rPr>
        <w:t xml:space="preserve"> </w:t>
      </w:r>
    </w:p>
    <w:p w14:paraId="7903614B" w14:textId="45A53378" w:rsidR="00EE1679" w:rsidRDefault="00EE1679">
      <w:pPr>
        <w:autoSpaceDE/>
        <w:autoSpaceDN/>
        <w:adjustRightInd/>
        <w:spacing w:after="160" w:line="259" w:lineRule="auto"/>
        <w:ind w:firstLine="0"/>
        <w:jc w:val="left"/>
      </w:pPr>
      <w:r>
        <w:br w:type="page"/>
      </w:r>
    </w:p>
    <w:p w14:paraId="11B86F96" w14:textId="77777777" w:rsidR="00380EB2" w:rsidRPr="009772F2" w:rsidRDefault="00380EB2" w:rsidP="001F3F4D">
      <w:pPr>
        <w:pStyle w:val="PargrafodaLista"/>
        <w:numPr>
          <w:ilvl w:val="2"/>
          <w:numId w:val="49"/>
        </w:numPr>
        <w:rPr>
          <w:sz w:val="28"/>
          <w:szCs w:val="28"/>
        </w:rPr>
      </w:pPr>
      <w:r w:rsidRPr="009772F2">
        <w:rPr>
          <w:sz w:val="28"/>
          <w:szCs w:val="28"/>
        </w:rPr>
        <w:lastRenderedPageBreak/>
        <w:t>INOVAÇÃO</w:t>
      </w:r>
    </w:p>
    <w:p w14:paraId="6B9D9259" w14:textId="77777777" w:rsidR="00914058" w:rsidRPr="00991063" w:rsidRDefault="00914058" w:rsidP="00D869BF">
      <w:pPr>
        <w:pStyle w:val="PargrafodaLista"/>
      </w:pPr>
    </w:p>
    <w:p w14:paraId="17045DC4" w14:textId="77777777" w:rsidR="00925436" w:rsidRPr="00AF433F" w:rsidRDefault="00925436" w:rsidP="008A657B">
      <w:pPr>
        <w:pStyle w:val="PargrafodaLista"/>
        <w:ind w:left="0"/>
        <w:rPr>
          <w:b w:val="0"/>
        </w:rPr>
      </w:pPr>
      <w:r w:rsidRPr="00AF433F">
        <w:rPr>
          <w:b w:val="0"/>
        </w:rPr>
        <w:t>Por meio da consolidação do Núcleo de Inovação Tecnológica em parceria com a Pró-Reitoria de Extensão, o IFAM pretende desenvolver as competências previstas nas Leis de Inovação Federal e Estadual</w:t>
      </w:r>
      <w:r w:rsidR="00B73368" w:rsidRPr="00AF433F">
        <w:rPr>
          <w:b w:val="0"/>
        </w:rPr>
        <w:t>,</w:t>
      </w:r>
      <w:r w:rsidRPr="00AF433F">
        <w:rPr>
          <w:b w:val="0"/>
        </w:rPr>
        <w:t xml:space="preserve"> dotando-se de políticas de propriedade intelectual harmonizada e atuante, com ênfase na transferência de tecnologia de maneira a desenvolver produtos tecnológicos protegidos, mais competitivo e de maior valor agregado, contribuindo para o desenvolvimento sócio- econômico sustentável. Para tanto, propõe as seguintes diretrizes:</w:t>
      </w:r>
    </w:p>
    <w:p w14:paraId="1D8DDE61" w14:textId="77777777" w:rsidR="001F5D20" w:rsidRPr="00AF433F" w:rsidRDefault="00925436" w:rsidP="00711622">
      <w:pPr>
        <w:pStyle w:val="PargrafodaLista"/>
        <w:numPr>
          <w:ilvl w:val="0"/>
          <w:numId w:val="10"/>
        </w:numPr>
        <w:ind w:left="0" w:firstLine="1134"/>
        <w:rPr>
          <w:b w:val="0"/>
        </w:rPr>
      </w:pPr>
      <w:r w:rsidRPr="00AF433F">
        <w:rPr>
          <w:b w:val="0"/>
        </w:rPr>
        <w:t>Valorizar a pesquisa aplicada que resulta em inovação tecnológica</w:t>
      </w:r>
      <w:r w:rsidR="001F5D20" w:rsidRPr="00AF433F">
        <w:rPr>
          <w:b w:val="0"/>
        </w:rPr>
        <w:t>,</w:t>
      </w:r>
      <w:r w:rsidRPr="00AF433F">
        <w:rPr>
          <w:b w:val="0"/>
        </w:rPr>
        <w:t xml:space="preserve"> capaz de agregar valor econômico e melhoria da qualidade de vida da sociedade</w:t>
      </w:r>
      <w:r w:rsidR="001F5D20" w:rsidRPr="00AF433F">
        <w:rPr>
          <w:b w:val="0"/>
        </w:rPr>
        <w:t>;</w:t>
      </w:r>
    </w:p>
    <w:p w14:paraId="6698EF3A" w14:textId="77777777" w:rsidR="00925436" w:rsidRPr="00AF433F" w:rsidRDefault="00925436" w:rsidP="00711622">
      <w:pPr>
        <w:pStyle w:val="PargrafodaLista"/>
        <w:numPr>
          <w:ilvl w:val="0"/>
          <w:numId w:val="10"/>
        </w:numPr>
        <w:ind w:left="0" w:firstLine="1134"/>
        <w:rPr>
          <w:b w:val="0"/>
        </w:rPr>
      </w:pPr>
      <w:r w:rsidRPr="00AF433F">
        <w:rPr>
          <w:b w:val="0"/>
        </w:rPr>
        <w:t xml:space="preserve">  Buscar incentivos junto aos órgãos de fomento visando à obtenção de recursos para as atividades </w:t>
      </w:r>
      <w:r w:rsidR="001F5D20" w:rsidRPr="00AF433F">
        <w:rPr>
          <w:b w:val="0"/>
        </w:rPr>
        <w:t>com foco no</w:t>
      </w:r>
      <w:r w:rsidRPr="00AF433F">
        <w:rPr>
          <w:b w:val="0"/>
        </w:rPr>
        <w:t xml:space="preserve"> desenvolvimento de inovação tecnológica no Instituto Federal de Educação, Ciência e Tecnologia do Amazonas</w:t>
      </w:r>
      <w:r w:rsidR="00565F65" w:rsidRPr="00AF433F">
        <w:rPr>
          <w:b w:val="0"/>
        </w:rPr>
        <w:t>;</w:t>
      </w:r>
    </w:p>
    <w:p w14:paraId="141E628F" w14:textId="77777777" w:rsidR="00925436" w:rsidRPr="00AF433F" w:rsidRDefault="00925436" w:rsidP="00711622">
      <w:pPr>
        <w:pStyle w:val="PargrafodaLista"/>
        <w:numPr>
          <w:ilvl w:val="0"/>
          <w:numId w:val="10"/>
        </w:numPr>
        <w:ind w:left="0" w:firstLine="1134"/>
        <w:rPr>
          <w:b w:val="0"/>
        </w:rPr>
      </w:pPr>
      <w:r w:rsidRPr="00AF433F">
        <w:rPr>
          <w:b w:val="0"/>
        </w:rPr>
        <w:t xml:space="preserve">Difundir a cultura de proteção da propriedade intelectual no IFAM para estimular o registro, o licenciamento e a comercialização dos produtos oriundos da pesquisa; </w:t>
      </w:r>
    </w:p>
    <w:p w14:paraId="6CB7BD4C" w14:textId="77777777" w:rsidR="00925436" w:rsidRPr="00AF433F" w:rsidRDefault="00925436" w:rsidP="00711622">
      <w:pPr>
        <w:pStyle w:val="PargrafodaLista"/>
        <w:numPr>
          <w:ilvl w:val="0"/>
          <w:numId w:val="10"/>
        </w:numPr>
        <w:ind w:left="0" w:firstLine="1134"/>
        <w:rPr>
          <w:b w:val="0"/>
        </w:rPr>
      </w:pPr>
      <w:r w:rsidRPr="00AF433F">
        <w:rPr>
          <w:b w:val="0"/>
        </w:rPr>
        <w:t>Criar facilidades quanto ao trâmite envolvendo a proteção do conhecimento cultural, científico e tecnológico e outros inerentes aos processos de patenteamento.</w:t>
      </w:r>
    </w:p>
    <w:p w14:paraId="5FE5F309" w14:textId="77777777" w:rsidR="00AF433F" w:rsidRDefault="00AF433F" w:rsidP="008A657B"/>
    <w:p w14:paraId="13A985CD" w14:textId="77777777" w:rsidR="00CF4820" w:rsidRDefault="00CF4820" w:rsidP="008A657B"/>
    <w:p w14:paraId="697EC1AB" w14:textId="5E89757D" w:rsidR="004B618B" w:rsidRPr="009772F2" w:rsidRDefault="002E0FE9" w:rsidP="00AF433F">
      <w:pPr>
        <w:ind w:firstLine="0"/>
        <w:rPr>
          <w:sz w:val="28"/>
          <w:szCs w:val="28"/>
        </w:rPr>
      </w:pPr>
      <w:r>
        <w:rPr>
          <w:sz w:val="28"/>
          <w:szCs w:val="28"/>
        </w:rPr>
        <w:t>4</w:t>
      </w:r>
      <w:r w:rsidR="00D455A8" w:rsidRPr="009772F2">
        <w:rPr>
          <w:sz w:val="28"/>
          <w:szCs w:val="28"/>
        </w:rPr>
        <w:t xml:space="preserve">.1.3 </w:t>
      </w:r>
      <w:r w:rsidR="004B618B" w:rsidRPr="009772F2">
        <w:rPr>
          <w:sz w:val="28"/>
          <w:szCs w:val="28"/>
        </w:rPr>
        <w:t>PÓS-GRADUAÇÃO</w:t>
      </w:r>
    </w:p>
    <w:p w14:paraId="3ED89FCD" w14:textId="77777777" w:rsidR="00880AF1" w:rsidRDefault="00880AF1" w:rsidP="00D869BF">
      <w:pPr>
        <w:pStyle w:val="PargrafodaLista"/>
      </w:pPr>
    </w:p>
    <w:p w14:paraId="17775DC8" w14:textId="77777777" w:rsidR="004B618B" w:rsidRPr="00AF433F" w:rsidRDefault="004B618B" w:rsidP="00AF433F">
      <w:pPr>
        <w:pStyle w:val="PargrafodaLista"/>
        <w:ind w:left="0"/>
        <w:rPr>
          <w:b w:val="0"/>
        </w:rPr>
      </w:pPr>
      <w:r w:rsidRPr="00AF433F">
        <w:rPr>
          <w:b w:val="0"/>
        </w:rPr>
        <w:t xml:space="preserve">A pós-graduação no IFAM objetiva promover educação de excelência, consolidando programas de pós- graduação, articulados e retroalimentados tanto a grupos de pesquisa quanto a processos de formação em nível Capacitação, </w:t>
      </w:r>
      <w:r w:rsidRPr="00AF433F">
        <w:rPr>
          <w:b w:val="0"/>
          <w:i/>
        </w:rPr>
        <w:t>Lato e Stricto Sensu</w:t>
      </w:r>
      <w:r w:rsidRPr="00AF433F">
        <w:rPr>
          <w:b w:val="0"/>
        </w:rPr>
        <w:t>, tomando-se como alvo as tendências do mundo do trabalho e do cenário da educação tecnológica local, regional e nacional. E para isto, propõe as seguintes diretrizes:</w:t>
      </w:r>
    </w:p>
    <w:p w14:paraId="5955811F" w14:textId="77777777" w:rsidR="004B618B" w:rsidRPr="00AF433F" w:rsidRDefault="004B618B" w:rsidP="00AF433F">
      <w:pPr>
        <w:pStyle w:val="PargrafodaLista"/>
        <w:ind w:left="0"/>
        <w:rPr>
          <w:b w:val="0"/>
        </w:rPr>
      </w:pPr>
    </w:p>
    <w:p w14:paraId="40475655" w14:textId="77777777" w:rsidR="004B618B" w:rsidRPr="00AF433F" w:rsidRDefault="004B618B" w:rsidP="00F0635A">
      <w:pPr>
        <w:pStyle w:val="PargrafodaLista"/>
        <w:numPr>
          <w:ilvl w:val="0"/>
          <w:numId w:val="24"/>
        </w:numPr>
        <w:ind w:left="0" w:firstLine="1134"/>
        <w:rPr>
          <w:b w:val="0"/>
        </w:rPr>
      </w:pPr>
      <w:r w:rsidRPr="00AF433F">
        <w:rPr>
          <w:b w:val="0"/>
        </w:rPr>
        <w:t>Implanta</w:t>
      </w:r>
      <w:r w:rsidR="00062EB5" w:rsidRPr="00AF433F">
        <w:rPr>
          <w:b w:val="0"/>
        </w:rPr>
        <w:t>r</w:t>
      </w:r>
      <w:r w:rsidRPr="00AF433F">
        <w:rPr>
          <w:b w:val="0"/>
        </w:rPr>
        <w:t xml:space="preserve"> de Cursos de Pós-graduação Lato e Stricto Sensu, tendo em vista a tendência do mundo do trabalho, do cenário da educação tecnológica local, regional e nacional como também a demanda, quadro de docentes e infraestrutura;</w:t>
      </w:r>
    </w:p>
    <w:p w14:paraId="0BC7CD14" w14:textId="77777777" w:rsidR="004B618B" w:rsidRPr="00AF433F" w:rsidRDefault="004B618B" w:rsidP="00F0635A">
      <w:pPr>
        <w:pStyle w:val="PargrafodaLista"/>
        <w:numPr>
          <w:ilvl w:val="0"/>
          <w:numId w:val="24"/>
        </w:numPr>
        <w:ind w:left="0" w:firstLine="1134"/>
        <w:rPr>
          <w:b w:val="0"/>
        </w:rPr>
      </w:pPr>
      <w:r w:rsidRPr="00AF433F">
        <w:rPr>
          <w:b w:val="0"/>
        </w:rPr>
        <w:t>Realizar intercâmbios com instituições credenciadas pela CAPES para a implantação de MINTER E DINTER</w:t>
      </w:r>
      <w:r w:rsidR="00505FEB" w:rsidRPr="00AF433F">
        <w:rPr>
          <w:b w:val="0"/>
        </w:rPr>
        <w:t>,</w:t>
      </w:r>
      <w:r w:rsidRPr="00AF433F">
        <w:rPr>
          <w:b w:val="0"/>
        </w:rPr>
        <w:t xml:space="preserve"> objetivando ampliar o número de mestres e doutores</w:t>
      </w:r>
      <w:r w:rsidR="00062EB5" w:rsidRPr="00AF433F">
        <w:rPr>
          <w:b w:val="0"/>
        </w:rPr>
        <w:t xml:space="preserve"> do IFAM</w:t>
      </w:r>
      <w:r w:rsidRPr="00AF433F">
        <w:rPr>
          <w:b w:val="0"/>
        </w:rPr>
        <w:t xml:space="preserve">; </w:t>
      </w:r>
    </w:p>
    <w:p w14:paraId="0B1335B6" w14:textId="77777777" w:rsidR="004B618B" w:rsidRPr="00AF433F" w:rsidRDefault="004B618B" w:rsidP="00F0635A">
      <w:pPr>
        <w:pStyle w:val="PargrafodaLista"/>
        <w:numPr>
          <w:ilvl w:val="0"/>
          <w:numId w:val="24"/>
        </w:numPr>
        <w:ind w:left="0" w:firstLine="1134"/>
        <w:rPr>
          <w:b w:val="0"/>
        </w:rPr>
      </w:pPr>
      <w:r w:rsidRPr="00AF433F">
        <w:rPr>
          <w:b w:val="0"/>
        </w:rPr>
        <w:t xml:space="preserve">Ampliar junto às agências financiadoras o número de bolsas de pós-graduação;  </w:t>
      </w:r>
    </w:p>
    <w:p w14:paraId="7B00387E" w14:textId="77777777" w:rsidR="004B618B" w:rsidRPr="00AF433F" w:rsidRDefault="004B618B" w:rsidP="00F0635A">
      <w:pPr>
        <w:pStyle w:val="PargrafodaLista"/>
        <w:numPr>
          <w:ilvl w:val="0"/>
          <w:numId w:val="24"/>
        </w:numPr>
        <w:ind w:left="0" w:firstLine="1134"/>
        <w:rPr>
          <w:b w:val="0"/>
        </w:rPr>
      </w:pPr>
      <w:r w:rsidRPr="00AF433F">
        <w:rPr>
          <w:b w:val="0"/>
        </w:rPr>
        <w:lastRenderedPageBreak/>
        <w:t>Organização de calendário de eventos</w:t>
      </w:r>
      <w:proofErr w:type="gramStart"/>
      <w:r w:rsidRPr="00AF433F">
        <w:rPr>
          <w:b w:val="0"/>
        </w:rPr>
        <w:t>,</w:t>
      </w:r>
      <w:proofErr w:type="gramEnd"/>
      <w:r w:rsidRPr="00AF433F">
        <w:rPr>
          <w:b w:val="0"/>
        </w:rPr>
        <w:t xml:space="preserve"> para efeito de socialização do catálogo de cursos e das produções técnico-científicas dos estudantes e docentes dos cursos de Pós-Graduação; </w:t>
      </w:r>
    </w:p>
    <w:p w14:paraId="52842E83" w14:textId="77777777" w:rsidR="004B618B" w:rsidRPr="00AF433F" w:rsidRDefault="004B618B" w:rsidP="00F0635A">
      <w:pPr>
        <w:pStyle w:val="PargrafodaLista"/>
        <w:numPr>
          <w:ilvl w:val="0"/>
          <w:numId w:val="24"/>
        </w:numPr>
        <w:ind w:left="0" w:firstLine="1134"/>
        <w:rPr>
          <w:b w:val="0"/>
        </w:rPr>
      </w:pPr>
      <w:r w:rsidRPr="00AF433F">
        <w:rPr>
          <w:b w:val="0"/>
        </w:rPr>
        <w:t xml:space="preserve">Criar o Comitê de Pesquisa, Pós-graduação e Inovação cuja função será avaliar, aprovar e acompanhar os projetos de pesquisa, de cursos </w:t>
      </w:r>
      <w:r w:rsidRPr="00AF433F">
        <w:rPr>
          <w:b w:val="0"/>
          <w:i/>
        </w:rPr>
        <w:t>lato e stricto sensu</w:t>
      </w:r>
      <w:r w:rsidRPr="00AF433F">
        <w:rPr>
          <w:b w:val="0"/>
        </w:rPr>
        <w:t xml:space="preserve">; </w:t>
      </w:r>
    </w:p>
    <w:p w14:paraId="33F9316E" w14:textId="77777777" w:rsidR="004B618B" w:rsidRPr="00AF433F" w:rsidRDefault="004B618B" w:rsidP="00AF433F">
      <w:pPr>
        <w:rPr>
          <w:b w:val="0"/>
        </w:rPr>
      </w:pPr>
      <w:r w:rsidRPr="00AF433F">
        <w:rPr>
          <w:b w:val="0"/>
        </w:rPr>
        <w:t xml:space="preserve">Os Programas de Pós-Graduação </w:t>
      </w:r>
      <w:r w:rsidRPr="00AF433F">
        <w:rPr>
          <w:b w:val="0"/>
          <w:i/>
        </w:rPr>
        <w:t>Lato Sensu</w:t>
      </w:r>
      <w:r w:rsidRPr="00AF433F">
        <w:rPr>
          <w:b w:val="0"/>
        </w:rPr>
        <w:t xml:space="preserve"> atuam no sentido de ofertar a sociedade Amazonense cursos de Especialização em diferentes áreas do conhecimento. No presente, estão sendo ofertados em curso de Especialização presencial em Tecnologia de Alimentos e três cursos de Especialização PROEJA a Distância em Educação do Campo, Educação Indígena e Formação para Indústria.</w:t>
      </w:r>
    </w:p>
    <w:p w14:paraId="79EA1AA1" w14:textId="77777777" w:rsidR="004B618B" w:rsidRPr="00AF433F" w:rsidRDefault="004B618B" w:rsidP="00AF433F">
      <w:pPr>
        <w:rPr>
          <w:b w:val="0"/>
        </w:rPr>
      </w:pPr>
      <w:r w:rsidRPr="00AF433F">
        <w:rPr>
          <w:b w:val="0"/>
        </w:rPr>
        <w:t>A Especialização em Tecnologia de Alimentos teve suas atividades iniciadas em fevereiro de 2014. Possui 35 alunos selecionados por meio de Edital, e terá duração de 15 meses, com término previsto para abril de 2015.</w:t>
      </w:r>
    </w:p>
    <w:p w14:paraId="250C923E" w14:textId="77777777" w:rsidR="004B618B" w:rsidRPr="00AF433F" w:rsidRDefault="004B618B" w:rsidP="00AF433F">
      <w:pPr>
        <w:rPr>
          <w:b w:val="0"/>
        </w:rPr>
      </w:pPr>
      <w:r w:rsidRPr="00AF433F">
        <w:rPr>
          <w:b w:val="0"/>
        </w:rPr>
        <w:t>A especialização PROEJA na modalidade a Distância é uma atividade da DPG/PRPPGI, desenvolvida em conjunto com a Diretoria de Ensino a Distância/Pró-reitora de Ensino-PROEN.</w:t>
      </w:r>
    </w:p>
    <w:p w14:paraId="6E5322D2" w14:textId="77777777" w:rsidR="004B618B" w:rsidRPr="00AF433F" w:rsidRDefault="004B618B" w:rsidP="00AF433F">
      <w:pPr>
        <w:rPr>
          <w:b w:val="0"/>
        </w:rPr>
      </w:pPr>
      <w:r w:rsidRPr="00AF433F">
        <w:rPr>
          <w:b w:val="0"/>
        </w:rPr>
        <w:t xml:space="preserve">Os cursos são ofertados em cinco diferentes Municípios onde possuem Unidades do IFAM, que possuem laboratórios de Informática/Polo de Ensino a Distância. A especialização PROEJA em Educação no Campo está sendo ofertada nos municípios de Tabatinga e Lábrea, a Especialização em Educação Indígena está sendo ofertada nos </w:t>
      </w:r>
      <w:r w:rsidRPr="00AF433F">
        <w:rPr>
          <w:b w:val="0"/>
          <w:i/>
        </w:rPr>
        <w:t>Campi</w:t>
      </w:r>
      <w:r w:rsidRPr="00AF433F">
        <w:rPr>
          <w:b w:val="0"/>
        </w:rPr>
        <w:t xml:space="preserve"> Maués, São Gabriel da Cachoeira e Coari e a Especialização com Formação para a Indústria em Manaus no </w:t>
      </w:r>
      <w:r w:rsidRPr="00AF433F">
        <w:rPr>
          <w:b w:val="0"/>
          <w:i/>
        </w:rPr>
        <w:t>Campus</w:t>
      </w:r>
      <w:r w:rsidRPr="00AF433F">
        <w:rPr>
          <w:b w:val="0"/>
        </w:rPr>
        <w:t xml:space="preserve"> do IFAM Manaus-Centro.</w:t>
      </w:r>
    </w:p>
    <w:p w14:paraId="066BCB61" w14:textId="77777777" w:rsidR="004B618B" w:rsidRPr="00AF433F" w:rsidRDefault="004B618B" w:rsidP="00AF433F">
      <w:pPr>
        <w:rPr>
          <w:b w:val="0"/>
        </w:rPr>
      </w:pPr>
      <w:r w:rsidRPr="00AF433F">
        <w:rPr>
          <w:b w:val="0"/>
        </w:rPr>
        <w:t>No total</w:t>
      </w:r>
      <w:r w:rsidR="00306769" w:rsidRPr="00AF433F">
        <w:rPr>
          <w:b w:val="0"/>
        </w:rPr>
        <w:t>,</w:t>
      </w:r>
      <w:r w:rsidRPr="00AF433F">
        <w:rPr>
          <w:b w:val="0"/>
        </w:rPr>
        <w:t xml:space="preserve"> a Especialização PROEJA atende a 200 (duzentos) alunos, distribuídos nos cinco municípios de atuação. O Público alvo são servidores públicos municipais e estaduais, que atuam na área de Educação/PROEJA em seus respectivos municípios.</w:t>
      </w:r>
    </w:p>
    <w:p w14:paraId="7065E9BB" w14:textId="77777777" w:rsidR="004B618B" w:rsidRPr="00AF433F" w:rsidRDefault="004B618B" w:rsidP="00AF433F">
      <w:pPr>
        <w:rPr>
          <w:b w:val="0"/>
        </w:rPr>
      </w:pPr>
      <w:r w:rsidRPr="00AF433F">
        <w:rPr>
          <w:b w:val="0"/>
        </w:rPr>
        <w:t>Por meio da oferta desta especialização na modalidade a Distância</w:t>
      </w:r>
      <w:r w:rsidR="009F5D03" w:rsidRPr="00AF433F">
        <w:rPr>
          <w:b w:val="0"/>
        </w:rPr>
        <w:t>, o IFAM</w:t>
      </w:r>
      <w:r w:rsidRPr="00AF433F">
        <w:rPr>
          <w:b w:val="0"/>
        </w:rPr>
        <w:t xml:space="preserve"> está oportunizando a capacitação de qualidade aos servidores da Educação municipal e Estadual em locais de difícil acesso, onde dificilmente haveria um curso desta natureza, contribuindo diretamente para melhoria da qualidade do Ensino.</w:t>
      </w:r>
    </w:p>
    <w:p w14:paraId="4BB1421A" w14:textId="77777777" w:rsidR="00EE1679" w:rsidRDefault="00EE1679" w:rsidP="00AF433F">
      <w:pPr>
        <w:rPr>
          <w:b w:val="0"/>
        </w:rPr>
      </w:pPr>
    </w:p>
    <w:p w14:paraId="5F4304F2" w14:textId="77777777" w:rsidR="00775D94" w:rsidRDefault="00574846" w:rsidP="00AF433F">
      <w:pPr>
        <w:rPr>
          <w:b w:val="0"/>
        </w:rPr>
      </w:pPr>
      <w:r w:rsidRPr="00AF433F">
        <w:rPr>
          <w:b w:val="0"/>
        </w:rPr>
        <w:t>A seguir apresentamos a evolução dos cursos de pós-graduação</w:t>
      </w:r>
      <w:r w:rsidR="003923E0" w:rsidRPr="00AF433F">
        <w:rPr>
          <w:b w:val="0"/>
        </w:rPr>
        <w:t>.</w:t>
      </w:r>
    </w:p>
    <w:p w14:paraId="7AA49803" w14:textId="77777777" w:rsidR="00CF4820" w:rsidRDefault="00CF4820" w:rsidP="00D869BF"/>
    <w:p w14:paraId="50D3180B" w14:textId="77777777" w:rsidR="001B1676" w:rsidRDefault="001B1676" w:rsidP="00D869BF"/>
    <w:p w14:paraId="4D4E4E77" w14:textId="77777777" w:rsidR="001B1676" w:rsidRPr="00574846" w:rsidRDefault="001B1676" w:rsidP="00D869BF"/>
    <w:p w14:paraId="1768B6AF" w14:textId="77777777" w:rsidR="00F8303D" w:rsidRPr="00991063" w:rsidRDefault="00D455A8" w:rsidP="00AF433F">
      <w:pPr>
        <w:ind w:firstLine="0"/>
      </w:pPr>
      <w:r w:rsidRPr="00991063">
        <w:lastRenderedPageBreak/>
        <w:t xml:space="preserve">- </w:t>
      </w:r>
      <w:r w:rsidR="00F8303D" w:rsidRPr="00991063">
        <w:t>CURSOS DE PÓS-GRADUAÇÃO LATO SENSU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843"/>
        <w:gridCol w:w="1277"/>
        <w:gridCol w:w="709"/>
        <w:gridCol w:w="1122"/>
        <w:gridCol w:w="535"/>
        <w:gridCol w:w="535"/>
        <w:gridCol w:w="535"/>
        <w:gridCol w:w="535"/>
        <w:gridCol w:w="528"/>
      </w:tblGrid>
      <w:tr w:rsidR="004A75FE" w:rsidRPr="00CF4820" w14:paraId="2C45CE5C" w14:textId="77777777" w:rsidTr="009E7C28">
        <w:trPr>
          <w:trHeight w:val="572"/>
        </w:trPr>
        <w:tc>
          <w:tcPr>
            <w:tcW w:w="769" w:type="pct"/>
            <w:vMerge w:val="restart"/>
            <w:shd w:val="clear" w:color="auto" w:fill="D9D9D9" w:themeFill="background1" w:themeFillShade="D9"/>
            <w:vAlign w:val="center"/>
          </w:tcPr>
          <w:p w14:paraId="277234C7" w14:textId="77777777" w:rsidR="00F8303D" w:rsidRPr="00634020" w:rsidRDefault="00F8303D" w:rsidP="009E7C28">
            <w:pPr>
              <w:spacing w:line="240" w:lineRule="auto"/>
              <w:ind w:firstLine="0"/>
              <w:jc w:val="center"/>
              <w:rPr>
                <w:sz w:val="22"/>
                <w:szCs w:val="22"/>
              </w:rPr>
            </w:pPr>
            <w:r w:rsidRPr="00634020">
              <w:rPr>
                <w:sz w:val="22"/>
                <w:szCs w:val="22"/>
              </w:rPr>
              <w:t>CAMPUS</w:t>
            </w:r>
          </w:p>
        </w:tc>
        <w:tc>
          <w:tcPr>
            <w:tcW w:w="1024" w:type="pct"/>
            <w:vMerge w:val="restart"/>
            <w:shd w:val="clear" w:color="auto" w:fill="D9D9D9" w:themeFill="background1" w:themeFillShade="D9"/>
            <w:vAlign w:val="center"/>
          </w:tcPr>
          <w:p w14:paraId="635F8437" w14:textId="77777777" w:rsidR="00F8303D" w:rsidRPr="00634020" w:rsidRDefault="00F8303D" w:rsidP="009E7C28">
            <w:pPr>
              <w:spacing w:line="240" w:lineRule="auto"/>
              <w:ind w:firstLine="0"/>
              <w:jc w:val="center"/>
              <w:rPr>
                <w:sz w:val="22"/>
                <w:szCs w:val="22"/>
              </w:rPr>
            </w:pPr>
            <w:r w:rsidRPr="00634020">
              <w:rPr>
                <w:sz w:val="22"/>
                <w:szCs w:val="22"/>
              </w:rPr>
              <w:t>NOME DO CURSO</w:t>
            </w:r>
          </w:p>
        </w:tc>
        <w:tc>
          <w:tcPr>
            <w:tcW w:w="709" w:type="pct"/>
            <w:vMerge w:val="restart"/>
            <w:shd w:val="clear" w:color="auto" w:fill="D9D9D9" w:themeFill="background1" w:themeFillShade="D9"/>
            <w:vAlign w:val="center"/>
          </w:tcPr>
          <w:p w14:paraId="62602E96" w14:textId="77777777" w:rsidR="00F8303D" w:rsidRPr="009E7C28" w:rsidRDefault="00F8303D" w:rsidP="009E7C28">
            <w:pPr>
              <w:spacing w:line="240" w:lineRule="auto"/>
              <w:ind w:firstLine="0"/>
              <w:jc w:val="center"/>
              <w:rPr>
                <w:sz w:val="18"/>
                <w:szCs w:val="18"/>
              </w:rPr>
            </w:pPr>
            <w:r w:rsidRPr="009E7C28">
              <w:rPr>
                <w:sz w:val="18"/>
                <w:szCs w:val="18"/>
              </w:rPr>
              <w:t>HABILITAÇÃO /MODALIDADE</w:t>
            </w:r>
          </w:p>
        </w:tc>
        <w:tc>
          <w:tcPr>
            <w:tcW w:w="394" w:type="pct"/>
            <w:vMerge w:val="restart"/>
            <w:shd w:val="clear" w:color="auto" w:fill="D9D9D9" w:themeFill="background1" w:themeFillShade="D9"/>
            <w:textDirection w:val="btLr"/>
            <w:vAlign w:val="center"/>
          </w:tcPr>
          <w:p w14:paraId="1EE80CF5" w14:textId="77777777" w:rsidR="00F8303D" w:rsidRPr="00634020" w:rsidRDefault="00F8303D" w:rsidP="009E7C28">
            <w:pPr>
              <w:spacing w:line="240" w:lineRule="auto"/>
              <w:ind w:left="113" w:right="113" w:firstLine="0"/>
              <w:jc w:val="center"/>
              <w:rPr>
                <w:sz w:val="22"/>
                <w:szCs w:val="22"/>
              </w:rPr>
            </w:pPr>
            <w:r w:rsidRPr="00634020">
              <w:rPr>
                <w:sz w:val="22"/>
                <w:szCs w:val="22"/>
              </w:rPr>
              <w:t>MATRÍCULAS</w:t>
            </w:r>
          </w:p>
        </w:tc>
        <w:tc>
          <w:tcPr>
            <w:tcW w:w="623" w:type="pct"/>
            <w:vMerge w:val="restart"/>
            <w:shd w:val="clear" w:color="auto" w:fill="D9D9D9" w:themeFill="background1" w:themeFillShade="D9"/>
            <w:vAlign w:val="center"/>
          </w:tcPr>
          <w:p w14:paraId="4745CC06" w14:textId="77777777" w:rsidR="00F8303D" w:rsidRPr="00634020" w:rsidRDefault="00F8303D" w:rsidP="009E7C28">
            <w:pPr>
              <w:spacing w:line="240" w:lineRule="auto"/>
              <w:ind w:firstLine="0"/>
              <w:jc w:val="center"/>
              <w:rPr>
                <w:sz w:val="22"/>
                <w:szCs w:val="22"/>
              </w:rPr>
            </w:pPr>
            <w:r w:rsidRPr="00634020">
              <w:rPr>
                <w:sz w:val="22"/>
                <w:szCs w:val="22"/>
              </w:rPr>
              <w:t>TURNO</w:t>
            </w:r>
          </w:p>
        </w:tc>
        <w:tc>
          <w:tcPr>
            <w:tcW w:w="1482" w:type="pct"/>
            <w:gridSpan w:val="5"/>
            <w:shd w:val="clear" w:color="auto" w:fill="D9D9D9" w:themeFill="background1" w:themeFillShade="D9"/>
            <w:vAlign w:val="center"/>
          </w:tcPr>
          <w:p w14:paraId="5BB0E4C9" w14:textId="77777777" w:rsidR="00F8303D" w:rsidRPr="00634020" w:rsidRDefault="00F8303D" w:rsidP="009E7C28">
            <w:pPr>
              <w:spacing w:line="240" w:lineRule="auto"/>
              <w:ind w:firstLine="0"/>
              <w:jc w:val="center"/>
              <w:rPr>
                <w:sz w:val="22"/>
                <w:szCs w:val="22"/>
              </w:rPr>
            </w:pPr>
            <w:r w:rsidRPr="00634020">
              <w:rPr>
                <w:sz w:val="22"/>
                <w:szCs w:val="22"/>
              </w:rPr>
              <w:t>PERÍODO</w:t>
            </w:r>
          </w:p>
        </w:tc>
      </w:tr>
      <w:tr w:rsidR="004A75FE" w:rsidRPr="00CF4820" w14:paraId="11451D50" w14:textId="77777777" w:rsidTr="009E7C28">
        <w:trPr>
          <w:cantSplit/>
          <w:trHeight w:val="849"/>
        </w:trPr>
        <w:tc>
          <w:tcPr>
            <w:tcW w:w="769" w:type="pct"/>
            <w:vMerge/>
            <w:shd w:val="clear" w:color="auto" w:fill="D9D9D9" w:themeFill="background1" w:themeFillShade="D9"/>
            <w:vAlign w:val="center"/>
          </w:tcPr>
          <w:p w14:paraId="0D0A6303" w14:textId="77777777" w:rsidR="00F8303D" w:rsidRPr="00634020" w:rsidRDefault="00F8303D" w:rsidP="009E7C28">
            <w:pPr>
              <w:spacing w:line="240" w:lineRule="auto"/>
              <w:ind w:firstLine="0"/>
              <w:jc w:val="center"/>
              <w:rPr>
                <w:sz w:val="22"/>
                <w:szCs w:val="22"/>
              </w:rPr>
            </w:pPr>
          </w:p>
        </w:tc>
        <w:tc>
          <w:tcPr>
            <w:tcW w:w="1024" w:type="pct"/>
            <w:vMerge/>
            <w:shd w:val="clear" w:color="auto" w:fill="D9D9D9" w:themeFill="background1" w:themeFillShade="D9"/>
            <w:vAlign w:val="center"/>
          </w:tcPr>
          <w:p w14:paraId="6285176B" w14:textId="77777777" w:rsidR="00F8303D" w:rsidRPr="00634020" w:rsidRDefault="00F8303D" w:rsidP="009E7C28">
            <w:pPr>
              <w:spacing w:line="240" w:lineRule="auto"/>
              <w:ind w:firstLine="0"/>
              <w:jc w:val="center"/>
              <w:rPr>
                <w:sz w:val="22"/>
                <w:szCs w:val="22"/>
              </w:rPr>
            </w:pPr>
          </w:p>
        </w:tc>
        <w:tc>
          <w:tcPr>
            <w:tcW w:w="709" w:type="pct"/>
            <w:vMerge/>
            <w:shd w:val="clear" w:color="auto" w:fill="D9D9D9" w:themeFill="background1" w:themeFillShade="D9"/>
            <w:vAlign w:val="center"/>
          </w:tcPr>
          <w:p w14:paraId="26E05FF4" w14:textId="77777777" w:rsidR="00F8303D" w:rsidRPr="00634020" w:rsidRDefault="00F8303D" w:rsidP="009E7C28">
            <w:pPr>
              <w:spacing w:line="240" w:lineRule="auto"/>
              <w:ind w:firstLine="0"/>
              <w:jc w:val="center"/>
              <w:rPr>
                <w:sz w:val="22"/>
                <w:szCs w:val="22"/>
              </w:rPr>
            </w:pPr>
          </w:p>
        </w:tc>
        <w:tc>
          <w:tcPr>
            <w:tcW w:w="394" w:type="pct"/>
            <w:vMerge/>
            <w:shd w:val="clear" w:color="auto" w:fill="D9D9D9" w:themeFill="background1" w:themeFillShade="D9"/>
            <w:vAlign w:val="center"/>
          </w:tcPr>
          <w:p w14:paraId="08CDE5B1" w14:textId="77777777" w:rsidR="00F8303D" w:rsidRPr="00634020" w:rsidRDefault="00F8303D" w:rsidP="009E7C28">
            <w:pPr>
              <w:spacing w:line="240" w:lineRule="auto"/>
              <w:ind w:firstLine="0"/>
              <w:jc w:val="center"/>
              <w:rPr>
                <w:sz w:val="22"/>
                <w:szCs w:val="22"/>
              </w:rPr>
            </w:pPr>
          </w:p>
        </w:tc>
        <w:tc>
          <w:tcPr>
            <w:tcW w:w="623" w:type="pct"/>
            <w:vMerge/>
            <w:shd w:val="clear" w:color="auto" w:fill="D9D9D9" w:themeFill="background1" w:themeFillShade="D9"/>
            <w:vAlign w:val="center"/>
          </w:tcPr>
          <w:p w14:paraId="5DF166CE" w14:textId="77777777" w:rsidR="00F8303D" w:rsidRPr="00634020" w:rsidRDefault="00F8303D" w:rsidP="009E7C28">
            <w:pPr>
              <w:spacing w:line="240" w:lineRule="auto"/>
              <w:ind w:firstLine="0"/>
              <w:jc w:val="center"/>
              <w:rPr>
                <w:sz w:val="22"/>
                <w:szCs w:val="22"/>
              </w:rPr>
            </w:pPr>
          </w:p>
        </w:tc>
        <w:tc>
          <w:tcPr>
            <w:tcW w:w="297" w:type="pct"/>
            <w:shd w:val="clear" w:color="auto" w:fill="D9D9D9" w:themeFill="background1" w:themeFillShade="D9"/>
            <w:textDirection w:val="btLr"/>
            <w:vAlign w:val="center"/>
          </w:tcPr>
          <w:p w14:paraId="1101CCD3" w14:textId="77777777" w:rsidR="00F8303D" w:rsidRPr="00634020" w:rsidRDefault="00F8303D" w:rsidP="009E7C28">
            <w:pPr>
              <w:spacing w:line="240" w:lineRule="auto"/>
              <w:ind w:firstLine="0"/>
              <w:jc w:val="center"/>
              <w:rPr>
                <w:sz w:val="22"/>
                <w:szCs w:val="22"/>
              </w:rPr>
            </w:pPr>
            <w:r w:rsidRPr="00634020">
              <w:rPr>
                <w:sz w:val="22"/>
                <w:szCs w:val="22"/>
              </w:rPr>
              <w:t>2014</w:t>
            </w:r>
          </w:p>
        </w:tc>
        <w:tc>
          <w:tcPr>
            <w:tcW w:w="297" w:type="pct"/>
            <w:shd w:val="clear" w:color="auto" w:fill="D9D9D9" w:themeFill="background1" w:themeFillShade="D9"/>
            <w:textDirection w:val="btLr"/>
            <w:vAlign w:val="center"/>
          </w:tcPr>
          <w:p w14:paraId="0D1B61EB" w14:textId="77777777" w:rsidR="00F8303D" w:rsidRPr="00634020" w:rsidRDefault="00F8303D" w:rsidP="009E7C28">
            <w:pPr>
              <w:spacing w:line="240" w:lineRule="auto"/>
              <w:ind w:firstLine="0"/>
              <w:jc w:val="center"/>
              <w:rPr>
                <w:sz w:val="22"/>
                <w:szCs w:val="22"/>
              </w:rPr>
            </w:pPr>
            <w:r w:rsidRPr="00634020">
              <w:rPr>
                <w:sz w:val="22"/>
                <w:szCs w:val="22"/>
              </w:rPr>
              <w:t>2015</w:t>
            </w:r>
          </w:p>
        </w:tc>
        <w:tc>
          <w:tcPr>
            <w:tcW w:w="297" w:type="pct"/>
            <w:shd w:val="clear" w:color="auto" w:fill="D9D9D9" w:themeFill="background1" w:themeFillShade="D9"/>
            <w:textDirection w:val="btLr"/>
            <w:vAlign w:val="center"/>
          </w:tcPr>
          <w:p w14:paraId="6E882EBD" w14:textId="77777777" w:rsidR="00F8303D" w:rsidRPr="00634020" w:rsidRDefault="00F8303D" w:rsidP="009E7C28">
            <w:pPr>
              <w:spacing w:line="240" w:lineRule="auto"/>
              <w:ind w:firstLine="0"/>
              <w:jc w:val="center"/>
              <w:rPr>
                <w:sz w:val="22"/>
                <w:szCs w:val="22"/>
              </w:rPr>
            </w:pPr>
            <w:r w:rsidRPr="00634020">
              <w:rPr>
                <w:sz w:val="22"/>
                <w:szCs w:val="22"/>
              </w:rPr>
              <w:t>2016</w:t>
            </w:r>
          </w:p>
        </w:tc>
        <w:tc>
          <w:tcPr>
            <w:tcW w:w="297" w:type="pct"/>
            <w:shd w:val="clear" w:color="auto" w:fill="D9D9D9" w:themeFill="background1" w:themeFillShade="D9"/>
            <w:textDirection w:val="btLr"/>
            <w:vAlign w:val="center"/>
          </w:tcPr>
          <w:p w14:paraId="7975F59A" w14:textId="77777777" w:rsidR="00F8303D" w:rsidRPr="00634020" w:rsidRDefault="00F8303D" w:rsidP="009E7C28">
            <w:pPr>
              <w:spacing w:line="240" w:lineRule="auto"/>
              <w:ind w:firstLine="0"/>
              <w:jc w:val="center"/>
              <w:rPr>
                <w:sz w:val="22"/>
                <w:szCs w:val="22"/>
              </w:rPr>
            </w:pPr>
            <w:r w:rsidRPr="00634020">
              <w:rPr>
                <w:sz w:val="22"/>
                <w:szCs w:val="22"/>
              </w:rPr>
              <w:t>2017</w:t>
            </w:r>
          </w:p>
        </w:tc>
        <w:tc>
          <w:tcPr>
            <w:tcW w:w="294" w:type="pct"/>
            <w:shd w:val="clear" w:color="auto" w:fill="D9D9D9" w:themeFill="background1" w:themeFillShade="D9"/>
            <w:textDirection w:val="btLr"/>
            <w:vAlign w:val="center"/>
          </w:tcPr>
          <w:p w14:paraId="3D5C1958" w14:textId="77777777" w:rsidR="00F8303D" w:rsidRPr="00634020" w:rsidRDefault="00F8303D" w:rsidP="009E7C28">
            <w:pPr>
              <w:spacing w:line="240" w:lineRule="auto"/>
              <w:ind w:firstLine="0"/>
              <w:jc w:val="center"/>
              <w:rPr>
                <w:sz w:val="22"/>
                <w:szCs w:val="22"/>
              </w:rPr>
            </w:pPr>
            <w:r w:rsidRPr="00634020">
              <w:rPr>
                <w:sz w:val="22"/>
                <w:szCs w:val="22"/>
              </w:rPr>
              <w:t>2018</w:t>
            </w:r>
          </w:p>
        </w:tc>
      </w:tr>
      <w:tr w:rsidR="004A75FE" w:rsidRPr="00CF4820" w14:paraId="45159633" w14:textId="77777777" w:rsidTr="00634020">
        <w:trPr>
          <w:cantSplit/>
          <w:trHeight w:val="1134"/>
        </w:trPr>
        <w:tc>
          <w:tcPr>
            <w:tcW w:w="769" w:type="pct"/>
            <w:shd w:val="clear" w:color="auto" w:fill="auto"/>
            <w:textDirection w:val="btLr"/>
            <w:vAlign w:val="center"/>
          </w:tcPr>
          <w:p w14:paraId="23823F76" w14:textId="77777777" w:rsidR="00F8303D" w:rsidRPr="00634020" w:rsidRDefault="00F8303D" w:rsidP="00634020">
            <w:pPr>
              <w:spacing w:line="240" w:lineRule="auto"/>
              <w:ind w:left="113" w:right="113" w:firstLine="0"/>
              <w:jc w:val="center"/>
              <w:rPr>
                <w:sz w:val="22"/>
                <w:szCs w:val="22"/>
              </w:rPr>
            </w:pPr>
            <w:r w:rsidRPr="00634020">
              <w:rPr>
                <w:sz w:val="22"/>
                <w:szCs w:val="22"/>
              </w:rPr>
              <w:t>MANAUS CENTRO</w:t>
            </w:r>
          </w:p>
        </w:tc>
        <w:tc>
          <w:tcPr>
            <w:tcW w:w="1024" w:type="pct"/>
            <w:shd w:val="clear" w:color="auto" w:fill="auto"/>
          </w:tcPr>
          <w:p w14:paraId="56C94A96" w14:textId="77777777" w:rsidR="00F8303D" w:rsidRPr="00CF4820" w:rsidRDefault="00F8303D" w:rsidP="00634020">
            <w:pPr>
              <w:spacing w:before="120" w:line="240" w:lineRule="auto"/>
              <w:ind w:firstLine="0"/>
              <w:rPr>
                <w:b w:val="0"/>
                <w:sz w:val="22"/>
                <w:szCs w:val="22"/>
              </w:rPr>
            </w:pPr>
            <w:r w:rsidRPr="00CF4820">
              <w:rPr>
                <w:b w:val="0"/>
                <w:sz w:val="22"/>
                <w:szCs w:val="22"/>
              </w:rPr>
              <w:t>Educação Matemática</w:t>
            </w:r>
          </w:p>
        </w:tc>
        <w:tc>
          <w:tcPr>
            <w:tcW w:w="709" w:type="pct"/>
            <w:shd w:val="clear" w:color="auto" w:fill="auto"/>
          </w:tcPr>
          <w:p w14:paraId="033F4998" w14:textId="19237861" w:rsidR="00F8303D" w:rsidRPr="00CF4820" w:rsidRDefault="00F8303D" w:rsidP="00634020">
            <w:pPr>
              <w:spacing w:before="120" w:line="240" w:lineRule="auto"/>
              <w:ind w:firstLine="0"/>
              <w:rPr>
                <w:b w:val="0"/>
                <w:sz w:val="22"/>
                <w:szCs w:val="22"/>
              </w:rPr>
            </w:pPr>
            <w:r w:rsidRPr="00CF4820">
              <w:rPr>
                <w:b w:val="0"/>
                <w:sz w:val="22"/>
                <w:szCs w:val="22"/>
              </w:rPr>
              <w:t xml:space="preserve"> </w:t>
            </w:r>
            <w:r w:rsidRPr="00CF4820">
              <w:rPr>
                <w:b w:val="0"/>
                <w:i/>
                <w:sz w:val="22"/>
                <w:szCs w:val="22"/>
              </w:rPr>
              <w:t>Lato Sensu</w:t>
            </w:r>
          </w:p>
        </w:tc>
        <w:tc>
          <w:tcPr>
            <w:tcW w:w="394" w:type="pct"/>
            <w:shd w:val="clear" w:color="auto" w:fill="auto"/>
          </w:tcPr>
          <w:p w14:paraId="2DF6EB51"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74AE4483" w14:textId="77777777" w:rsidR="00F8303D" w:rsidRPr="00CF4820" w:rsidRDefault="00F8303D" w:rsidP="00634020">
            <w:pPr>
              <w:spacing w:before="120" w:line="240" w:lineRule="auto"/>
              <w:ind w:firstLine="0"/>
              <w:rPr>
                <w:b w:val="0"/>
                <w:sz w:val="22"/>
                <w:szCs w:val="22"/>
              </w:rPr>
            </w:pPr>
            <w:r w:rsidRPr="00CF4820">
              <w:rPr>
                <w:b w:val="0"/>
                <w:sz w:val="22"/>
                <w:szCs w:val="22"/>
              </w:rPr>
              <w:t>Vespertino</w:t>
            </w:r>
          </w:p>
        </w:tc>
        <w:tc>
          <w:tcPr>
            <w:tcW w:w="297" w:type="pct"/>
            <w:shd w:val="clear" w:color="auto" w:fill="auto"/>
            <w:vAlign w:val="center"/>
          </w:tcPr>
          <w:p w14:paraId="5C874E5F"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4DD68B38"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vAlign w:val="center"/>
          </w:tcPr>
          <w:p w14:paraId="3AA7D516"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vAlign w:val="center"/>
          </w:tcPr>
          <w:p w14:paraId="53A67C7D"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3502BCE6"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5734D682" w14:textId="77777777" w:rsidTr="00634020">
        <w:trPr>
          <w:trHeight w:val="956"/>
        </w:trPr>
        <w:tc>
          <w:tcPr>
            <w:tcW w:w="769" w:type="pct"/>
            <w:vMerge w:val="restart"/>
            <w:shd w:val="clear" w:color="auto" w:fill="auto"/>
            <w:textDirection w:val="btLr"/>
            <w:vAlign w:val="center"/>
          </w:tcPr>
          <w:p w14:paraId="15F3FCAD" w14:textId="77777777" w:rsidR="00F8303D" w:rsidRPr="00634020" w:rsidRDefault="00F8303D" w:rsidP="00634020">
            <w:pPr>
              <w:spacing w:line="240" w:lineRule="auto"/>
              <w:ind w:left="113" w:right="113" w:firstLine="0"/>
              <w:jc w:val="center"/>
              <w:rPr>
                <w:sz w:val="22"/>
                <w:szCs w:val="22"/>
              </w:rPr>
            </w:pPr>
            <w:r w:rsidRPr="00634020">
              <w:rPr>
                <w:sz w:val="22"/>
                <w:szCs w:val="22"/>
              </w:rPr>
              <w:t>LÁBREA</w:t>
            </w:r>
          </w:p>
        </w:tc>
        <w:tc>
          <w:tcPr>
            <w:tcW w:w="1024" w:type="pct"/>
            <w:shd w:val="clear" w:color="auto" w:fill="auto"/>
          </w:tcPr>
          <w:p w14:paraId="4C31231B" w14:textId="77777777" w:rsidR="00F8303D" w:rsidRPr="00CF4820" w:rsidRDefault="00F8303D" w:rsidP="00634020">
            <w:pPr>
              <w:spacing w:before="120" w:line="240" w:lineRule="auto"/>
              <w:ind w:firstLine="0"/>
              <w:rPr>
                <w:b w:val="0"/>
                <w:sz w:val="22"/>
                <w:szCs w:val="22"/>
              </w:rPr>
            </w:pPr>
            <w:r w:rsidRPr="00CF4820">
              <w:rPr>
                <w:b w:val="0"/>
                <w:sz w:val="22"/>
                <w:szCs w:val="22"/>
              </w:rPr>
              <w:t>História e Cultura Africana e Afro-brasileira</w:t>
            </w:r>
          </w:p>
        </w:tc>
        <w:tc>
          <w:tcPr>
            <w:tcW w:w="709" w:type="pct"/>
            <w:shd w:val="clear" w:color="auto" w:fill="auto"/>
            <w:vAlign w:val="center"/>
          </w:tcPr>
          <w:p w14:paraId="141CADBC"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2B41C07E"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14826849"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69E7691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DB6CC5A"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18CA795B"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2A9E57D3"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179C033C"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503628FD" w14:textId="77777777" w:rsidTr="00634020">
        <w:trPr>
          <w:trHeight w:val="700"/>
        </w:trPr>
        <w:tc>
          <w:tcPr>
            <w:tcW w:w="769" w:type="pct"/>
            <w:vMerge/>
            <w:shd w:val="clear" w:color="auto" w:fill="auto"/>
            <w:textDirection w:val="btLr"/>
            <w:vAlign w:val="center"/>
          </w:tcPr>
          <w:p w14:paraId="21161E88"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689E110F" w14:textId="77777777" w:rsidR="00F8303D" w:rsidRPr="00CF4820" w:rsidRDefault="00F8303D" w:rsidP="00634020">
            <w:pPr>
              <w:spacing w:before="120" w:line="240" w:lineRule="auto"/>
              <w:ind w:firstLine="0"/>
              <w:rPr>
                <w:b w:val="0"/>
                <w:sz w:val="22"/>
                <w:szCs w:val="22"/>
              </w:rPr>
            </w:pPr>
            <w:r w:rsidRPr="00CF4820">
              <w:rPr>
                <w:b w:val="0"/>
                <w:sz w:val="22"/>
                <w:szCs w:val="22"/>
              </w:rPr>
              <w:t xml:space="preserve">Informática na Educação </w:t>
            </w:r>
          </w:p>
        </w:tc>
        <w:tc>
          <w:tcPr>
            <w:tcW w:w="709" w:type="pct"/>
            <w:shd w:val="clear" w:color="auto" w:fill="auto"/>
          </w:tcPr>
          <w:p w14:paraId="13015B7F"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361FD1F5"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7DC66E08"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4078146E"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59B48C9D"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7E8335E7"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0AB7DB14"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4A5C40FE"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1EFBBCC9" w14:textId="77777777" w:rsidTr="00634020">
        <w:trPr>
          <w:trHeight w:val="379"/>
        </w:trPr>
        <w:tc>
          <w:tcPr>
            <w:tcW w:w="769" w:type="pct"/>
            <w:vMerge/>
            <w:shd w:val="clear" w:color="auto" w:fill="auto"/>
            <w:textDirection w:val="btLr"/>
            <w:vAlign w:val="center"/>
          </w:tcPr>
          <w:p w14:paraId="48CF4E26"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53F5D248" w14:textId="77777777" w:rsidR="00F8303D" w:rsidRPr="00CF4820" w:rsidRDefault="00F8303D" w:rsidP="00634020">
            <w:pPr>
              <w:spacing w:before="120" w:line="240" w:lineRule="auto"/>
              <w:ind w:firstLine="0"/>
              <w:rPr>
                <w:b w:val="0"/>
                <w:sz w:val="22"/>
                <w:szCs w:val="22"/>
              </w:rPr>
            </w:pPr>
            <w:r w:rsidRPr="00CF4820">
              <w:rPr>
                <w:b w:val="0"/>
                <w:sz w:val="22"/>
                <w:szCs w:val="22"/>
              </w:rPr>
              <w:t xml:space="preserve">Gestão Pública </w:t>
            </w:r>
          </w:p>
        </w:tc>
        <w:tc>
          <w:tcPr>
            <w:tcW w:w="709" w:type="pct"/>
            <w:shd w:val="clear" w:color="auto" w:fill="auto"/>
          </w:tcPr>
          <w:p w14:paraId="18910321"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0E31BCD8"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25265242"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4A2E72C3"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72F572EF"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4D4741B2"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41B021B4"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1D09E0A4"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622A97C0" w14:textId="77777777" w:rsidTr="00634020">
        <w:trPr>
          <w:trHeight w:val="588"/>
        </w:trPr>
        <w:tc>
          <w:tcPr>
            <w:tcW w:w="769" w:type="pct"/>
            <w:vMerge/>
            <w:shd w:val="clear" w:color="auto" w:fill="auto"/>
            <w:textDirection w:val="btLr"/>
            <w:vAlign w:val="center"/>
          </w:tcPr>
          <w:p w14:paraId="3A863041"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48F60128" w14:textId="77777777" w:rsidR="00F8303D" w:rsidRPr="00CF4820" w:rsidRDefault="00F8303D" w:rsidP="00634020">
            <w:pPr>
              <w:spacing w:before="120" w:line="240" w:lineRule="auto"/>
              <w:ind w:firstLine="0"/>
              <w:rPr>
                <w:b w:val="0"/>
                <w:sz w:val="22"/>
                <w:szCs w:val="22"/>
              </w:rPr>
            </w:pPr>
            <w:r w:rsidRPr="00CF4820">
              <w:rPr>
                <w:b w:val="0"/>
                <w:sz w:val="22"/>
                <w:szCs w:val="22"/>
              </w:rPr>
              <w:t>Filosofia da Educação</w:t>
            </w:r>
          </w:p>
        </w:tc>
        <w:tc>
          <w:tcPr>
            <w:tcW w:w="709" w:type="pct"/>
            <w:shd w:val="clear" w:color="auto" w:fill="auto"/>
          </w:tcPr>
          <w:p w14:paraId="209749AE"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66F24C22"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785FAFD5"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09E96569"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59E41754"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1E5FD579"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5D8D4245"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0F343D91"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479724D9" w14:textId="77777777" w:rsidTr="00634020">
        <w:trPr>
          <w:trHeight w:val="183"/>
        </w:trPr>
        <w:tc>
          <w:tcPr>
            <w:tcW w:w="769" w:type="pct"/>
            <w:vMerge w:val="restart"/>
            <w:shd w:val="clear" w:color="auto" w:fill="auto"/>
            <w:textDirection w:val="btLr"/>
            <w:vAlign w:val="center"/>
          </w:tcPr>
          <w:p w14:paraId="5629549F" w14:textId="77777777" w:rsidR="00F8303D" w:rsidRPr="00634020" w:rsidRDefault="00F8303D" w:rsidP="00634020">
            <w:pPr>
              <w:spacing w:line="240" w:lineRule="auto"/>
              <w:ind w:left="113" w:right="113" w:firstLine="0"/>
              <w:jc w:val="center"/>
              <w:rPr>
                <w:sz w:val="22"/>
                <w:szCs w:val="22"/>
              </w:rPr>
            </w:pPr>
            <w:r w:rsidRPr="00634020">
              <w:rPr>
                <w:sz w:val="22"/>
                <w:szCs w:val="22"/>
              </w:rPr>
              <w:t>COARI</w:t>
            </w:r>
          </w:p>
        </w:tc>
        <w:tc>
          <w:tcPr>
            <w:tcW w:w="1024" w:type="pct"/>
            <w:shd w:val="clear" w:color="auto" w:fill="auto"/>
          </w:tcPr>
          <w:p w14:paraId="0AA028FD" w14:textId="77777777" w:rsidR="00F8303D" w:rsidRPr="00CF4820" w:rsidRDefault="00F8303D" w:rsidP="00634020">
            <w:pPr>
              <w:spacing w:before="120" w:line="240" w:lineRule="auto"/>
              <w:ind w:firstLine="0"/>
              <w:rPr>
                <w:b w:val="0"/>
                <w:sz w:val="22"/>
                <w:szCs w:val="22"/>
              </w:rPr>
            </w:pPr>
            <w:r w:rsidRPr="00CF4820">
              <w:rPr>
                <w:b w:val="0"/>
                <w:sz w:val="22"/>
                <w:szCs w:val="22"/>
              </w:rPr>
              <w:t>Educação Musical</w:t>
            </w:r>
          </w:p>
        </w:tc>
        <w:tc>
          <w:tcPr>
            <w:tcW w:w="709" w:type="pct"/>
            <w:shd w:val="clear" w:color="auto" w:fill="auto"/>
          </w:tcPr>
          <w:p w14:paraId="3D51217D" w14:textId="77777777" w:rsidR="00F8303D" w:rsidRPr="00CF4820" w:rsidRDefault="00F8303D" w:rsidP="00634020">
            <w:pPr>
              <w:spacing w:before="120" w:line="240" w:lineRule="auto"/>
              <w:ind w:firstLine="0"/>
              <w:rPr>
                <w:b w:val="0"/>
                <w:sz w:val="22"/>
                <w:szCs w:val="22"/>
              </w:rPr>
            </w:pPr>
            <w:r w:rsidRPr="00CF4820">
              <w:rPr>
                <w:b w:val="0"/>
                <w:sz w:val="22"/>
                <w:szCs w:val="22"/>
              </w:rPr>
              <w:t>Lato Sensu/EaD</w:t>
            </w:r>
          </w:p>
        </w:tc>
        <w:tc>
          <w:tcPr>
            <w:tcW w:w="394" w:type="pct"/>
            <w:shd w:val="clear" w:color="auto" w:fill="auto"/>
          </w:tcPr>
          <w:p w14:paraId="6C7E9F5C"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50B47C4A"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37110411"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22D5CA35"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7EBB1869"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6AA46715"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4013830B"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183AC89D" w14:textId="77777777" w:rsidTr="00634020">
        <w:trPr>
          <w:trHeight w:val="183"/>
        </w:trPr>
        <w:tc>
          <w:tcPr>
            <w:tcW w:w="769" w:type="pct"/>
            <w:vMerge/>
            <w:shd w:val="clear" w:color="auto" w:fill="auto"/>
            <w:textDirection w:val="btLr"/>
            <w:vAlign w:val="center"/>
          </w:tcPr>
          <w:p w14:paraId="0C6D693C"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5C6AD273" w14:textId="77777777" w:rsidR="00F8303D" w:rsidRPr="00CF4820" w:rsidRDefault="00F8303D" w:rsidP="00634020">
            <w:pPr>
              <w:spacing w:before="120" w:line="240" w:lineRule="auto"/>
              <w:ind w:firstLine="0"/>
              <w:rPr>
                <w:b w:val="0"/>
                <w:sz w:val="22"/>
                <w:szCs w:val="22"/>
              </w:rPr>
            </w:pPr>
            <w:r w:rsidRPr="00CF4820">
              <w:rPr>
                <w:b w:val="0"/>
                <w:sz w:val="22"/>
                <w:szCs w:val="22"/>
              </w:rPr>
              <w:t>Filosofia da Educação</w:t>
            </w:r>
          </w:p>
        </w:tc>
        <w:tc>
          <w:tcPr>
            <w:tcW w:w="709" w:type="pct"/>
            <w:shd w:val="clear" w:color="auto" w:fill="auto"/>
          </w:tcPr>
          <w:p w14:paraId="091873B3" w14:textId="77777777" w:rsidR="00F8303D" w:rsidRPr="00CF4820" w:rsidRDefault="00F8303D" w:rsidP="00634020">
            <w:pPr>
              <w:spacing w:before="120" w:line="240" w:lineRule="auto"/>
              <w:ind w:firstLine="0"/>
              <w:rPr>
                <w:b w:val="0"/>
                <w:sz w:val="22"/>
                <w:szCs w:val="22"/>
              </w:rPr>
            </w:pPr>
            <w:r w:rsidRPr="00CF4820">
              <w:rPr>
                <w:b w:val="0"/>
                <w:sz w:val="22"/>
                <w:szCs w:val="22"/>
              </w:rPr>
              <w:t>Lato Sensu/EaD</w:t>
            </w:r>
          </w:p>
        </w:tc>
        <w:tc>
          <w:tcPr>
            <w:tcW w:w="394" w:type="pct"/>
            <w:shd w:val="clear" w:color="auto" w:fill="auto"/>
          </w:tcPr>
          <w:p w14:paraId="0A1B5F6A"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572820A0"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39788007"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5ED46794"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15968D35"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4BB3E812"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4FDACEC2"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0B458AB6" w14:textId="77777777" w:rsidTr="00634020">
        <w:trPr>
          <w:trHeight w:val="183"/>
        </w:trPr>
        <w:tc>
          <w:tcPr>
            <w:tcW w:w="769" w:type="pct"/>
            <w:vMerge/>
            <w:shd w:val="clear" w:color="auto" w:fill="auto"/>
            <w:textDirection w:val="btLr"/>
            <w:vAlign w:val="center"/>
          </w:tcPr>
          <w:p w14:paraId="222EE43D"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7BF6AA49" w14:textId="77777777" w:rsidR="00F8303D" w:rsidRPr="00CF4820" w:rsidRDefault="00F8303D" w:rsidP="00634020">
            <w:pPr>
              <w:spacing w:before="120" w:line="240" w:lineRule="auto"/>
              <w:ind w:firstLine="0"/>
              <w:rPr>
                <w:b w:val="0"/>
                <w:sz w:val="22"/>
                <w:szCs w:val="22"/>
              </w:rPr>
            </w:pPr>
            <w:r w:rsidRPr="00CF4820">
              <w:rPr>
                <w:b w:val="0"/>
                <w:sz w:val="22"/>
                <w:szCs w:val="22"/>
              </w:rPr>
              <w:t>História e Cultura Africana e Afro-brasileira</w:t>
            </w:r>
          </w:p>
        </w:tc>
        <w:tc>
          <w:tcPr>
            <w:tcW w:w="709" w:type="pct"/>
            <w:shd w:val="clear" w:color="auto" w:fill="auto"/>
          </w:tcPr>
          <w:p w14:paraId="40EFA037" w14:textId="77777777" w:rsidR="00F8303D" w:rsidRPr="00CF4820" w:rsidRDefault="00F8303D" w:rsidP="00634020">
            <w:pPr>
              <w:spacing w:before="120" w:line="240" w:lineRule="auto"/>
              <w:ind w:firstLine="0"/>
              <w:rPr>
                <w:b w:val="0"/>
                <w:sz w:val="22"/>
                <w:szCs w:val="22"/>
              </w:rPr>
            </w:pPr>
            <w:r w:rsidRPr="00CF4820">
              <w:rPr>
                <w:b w:val="0"/>
                <w:sz w:val="22"/>
                <w:szCs w:val="22"/>
              </w:rPr>
              <w:t>Lato Sensu/EaD</w:t>
            </w:r>
          </w:p>
        </w:tc>
        <w:tc>
          <w:tcPr>
            <w:tcW w:w="394" w:type="pct"/>
            <w:shd w:val="clear" w:color="auto" w:fill="auto"/>
          </w:tcPr>
          <w:p w14:paraId="43E234D3"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58114A22"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2A55DF2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3B5DDA97"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1A97B863"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49896629"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37211593" w14:textId="77777777" w:rsidR="00F8303D" w:rsidRPr="00CF4820" w:rsidRDefault="00F8303D" w:rsidP="00634020">
            <w:pPr>
              <w:spacing w:before="120" w:line="240" w:lineRule="auto"/>
              <w:ind w:firstLine="0"/>
              <w:jc w:val="center"/>
              <w:rPr>
                <w:b w:val="0"/>
                <w:sz w:val="22"/>
                <w:szCs w:val="22"/>
              </w:rPr>
            </w:pPr>
          </w:p>
        </w:tc>
      </w:tr>
      <w:tr w:rsidR="004A75FE" w:rsidRPr="00CF4820" w14:paraId="7A5CC811" w14:textId="77777777" w:rsidTr="00634020">
        <w:trPr>
          <w:trHeight w:val="642"/>
        </w:trPr>
        <w:tc>
          <w:tcPr>
            <w:tcW w:w="769" w:type="pct"/>
            <w:vMerge/>
            <w:shd w:val="clear" w:color="auto" w:fill="auto"/>
            <w:textDirection w:val="btLr"/>
            <w:vAlign w:val="center"/>
          </w:tcPr>
          <w:p w14:paraId="05E72796"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0FE65334" w14:textId="77777777" w:rsidR="00F8303D" w:rsidRPr="00CF4820" w:rsidRDefault="00F8303D" w:rsidP="00634020">
            <w:pPr>
              <w:spacing w:before="120" w:line="240" w:lineRule="auto"/>
              <w:ind w:firstLine="0"/>
              <w:rPr>
                <w:b w:val="0"/>
                <w:sz w:val="22"/>
                <w:szCs w:val="22"/>
              </w:rPr>
            </w:pPr>
            <w:r w:rsidRPr="00CF4820">
              <w:rPr>
                <w:b w:val="0"/>
                <w:sz w:val="22"/>
                <w:szCs w:val="22"/>
              </w:rPr>
              <w:t xml:space="preserve">Informática na Educação </w:t>
            </w:r>
          </w:p>
        </w:tc>
        <w:tc>
          <w:tcPr>
            <w:tcW w:w="709" w:type="pct"/>
            <w:shd w:val="clear" w:color="auto" w:fill="auto"/>
          </w:tcPr>
          <w:p w14:paraId="12129DBA" w14:textId="77777777" w:rsidR="00F8303D" w:rsidRPr="00CF4820" w:rsidRDefault="00F8303D" w:rsidP="00634020">
            <w:pPr>
              <w:spacing w:before="120" w:line="240" w:lineRule="auto"/>
              <w:ind w:firstLine="0"/>
              <w:rPr>
                <w:b w:val="0"/>
                <w:sz w:val="22"/>
                <w:szCs w:val="22"/>
              </w:rPr>
            </w:pPr>
            <w:r w:rsidRPr="00CF4820">
              <w:rPr>
                <w:b w:val="0"/>
                <w:sz w:val="22"/>
                <w:szCs w:val="22"/>
              </w:rPr>
              <w:t>Lato Sensu/EaD</w:t>
            </w:r>
          </w:p>
        </w:tc>
        <w:tc>
          <w:tcPr>
            <w:tcW w:w="394" w:type="pct"/>
            <w:shd w:val="clear" w:color="auto" w:fill="auto"/>
          </w:tcPr>
          <w:p w14:paraId="6F39A602"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11A298D6"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25CDF1D5"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8C332AC"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237BD677"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0DF4EDF"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71E1B154" w14:textId="77777777" w:rsidR="00F8303D" w:rsidRPr="00CF4820" w:rsidRDefault="00F8303D" w:rsidP="00634020">
            <w:pPr>
              <w:spacing w:before="120" w:line="240" w:lineRule="auto"/>
              <w:ind w:firstLine="0"/>
              <w:jc w:val="center"/>
              <w:rPr>
                <w:b w:val="0"/>
                <w:sz w:val="22"/>
                <w:szCs w:val="22"/>
              </w:rPr>
            </w:pPr>
          </w:p>
        </w:tc>
      </w:tr>
      <w:tr w:rsidR="004A75FE" w:rsidRPr="00CF4820" w14:paraId="70AD5740" w14:textId="77777777" w:rsidTr="00634020">
        <w:trPr>
          <w:trHeight w:val="183"/>
        </w:trPr>
        <w:tc>
          <w:tcPr>
            <w:tcW w:w="769" w:type="pct"/>
            <w:vMerge/>
            <w:shd w:val="clear" w:color="auto" w:fill="auto"/>
            <w:textDirection w:val="btLr"/>
            <w:vAlign w:val="center"/>
          </w:tcPr>
          <w:p w14:paraId="54742B63"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07B14E82" w14:textId="77777777" w:rsidR="00F8303D" w:rsidRPr="00CF4820" w:rsidRDefault="00F8303D" w:rsidP="00634020">
            <w:pPr>
              <w:spacing w:before="120" w:line="240" w:lineRule="auto"/>
              <w:ind w:firstLine="0"/>
              <w:rPr>
                <w:b w:val="0"/>
                <w:sz w:val="22"/>
                <w:szCs w:val="22"/>
              </w:rPr>
            </w:pPr>
            <w:r w:rsidRPr="00CF4820">
              <w:rPr>
                <w:b w:val="0"/>
                <w:sz w:val="22"/>
                <w:szCs w:val="22"/>
              </w:rPr>
              <w:t xml:space="preserve">Gestão Pública </w:t>
            </w:r>
          </w:p>
        </w:tc>
        <w:tc>
          <w:tcPr>
            <w:tcW w:w="709" w:type="pct"/>
            <w:shd w:val="clear" w:color="auto" w:fill="auto"/>
          </w:tcPr>
          <w:p w14:paraId="381D8707" w14:textId="77777777" w:rsidR="00F8303D" w:rsidRPr="00CF4820" w:rsidRDefault="00F8303D" w:rsidP="00634020">
            <w:pPr>
              <w:spacing w:before="120" w:line="240" w:lineRule="auto"/>
              <w:ind w:firstLine="0"/>
              <w:rPr>
                <w:b w:val="0"/>
                <w:sz w:val="22"/>
                <w:szCs w:val="22"/>
              </w:rPr>
            </w:pPr>
            <w:r w:rsidRPr="00CF4820">
              <w:rPr>
                <w:b w:val="0"/>
                <w:sz w:val="22"/>
                <w:szCs w:val="22"/>
              </w:rPr>
              <w:t>Lato Sensu/EaD</w:t>
            </w:r>
          </w:p>
        </w:tc>
        <w:tc>
          <w:tcPr>
            <w:tcW w:w="394" w:type="pct"/>
            <w:shd w:val="clear" w:color="auto" w:fill="auto"/>
          </w:tcPr>
          <w:p w14:paraId="5FD1DB0D"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10CD74D1"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35072967"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ECC2616"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28DE19BF"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B8E82AF"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55386CA8" w14:textId="77777777" w:rsidR="00F8303D" w:rsidRPr="00CF4820" w:rsidRDefault="00F8303D" w:rsidP="00634020">
            <w:pPr>
              <w:spacing w:before="120" w:line="240" w:lineRule="auto"/>
              <w:ind w:firstLine="0"/>
              <w:jc w:val="center"/>
              <w:rPr>
                <w:b w:val="0"/>
                <w:sz w:val="22"/>
                <w:szCs w:val="22"/>
              </w:rPr>
            </w:pPr>
          </w:p>
        </w:tc>
      </w:tr>
      <w:tr w:rsidR="004A75FE" w:rsidRPr="00CF4820" w14:paraId="3B3C6C15" w14:textId="77777777" w:rsidTr="00634020">
        <w:trPr>
          <w:trHeight w:val="600"/>
        </w:trPr>
        <w:tc>
          <w:tcPr>
            <w:tcW w:w="769" w:type="pct"/>
            <w:vMerge w:val="restart"/>
            <w:shd w:val="clear" w:color="auto" w:fill="auto"/>
            <w:textDirection w:val="btLr"/>
            <w:vAlign w:val="center"/>
          </w:tcPr>
          <w:p w14:paraId="226E3360" w14:textId="77777777" w:rsidR="00F8303D" w:rsidRPr="00634020" w:rsidRDefault="00F8303D" w:rsidP="00634020">
            <w:pPr>
              <w:spacing w:line="240" w:lineRule="auto"/>
              <w:ind w:left="113" w:right="113" w:firstLine="0"/>
              <w:jc w:val="center"/>
              <w:rPr>
                <w:sz w:val="22"/>
                <w:szCs w:val="22"/>
              </w:rPr>
            </w:pPr>
            <w:r w:rsidRPr="00634020">
              <w:rPr>
                <w:sz w:val="22"/>
                <w:szCs w:val="22"/>
              </w:rPr>
              <w:t>MAUÉS</w:t>
            </w:r>
          </w:p>
        </w:tc>
        <w:tc>
          <w:tcPr>
            <w:tcW w:w="1024" w:type="pct"/>
            <w:shd w:val="clear" w:color="auto" w:fill="auto"/>
          </w:tcPr>
          <w:p w14:paraId="78B5B8D9" w14:textId="77777777" w:rsidR="00F8303D" w:rsidRPr="00CF4820" w:rsidRDefault="00F8303D" w:rsidP="00634020">
            <w:pPr>
              <w:spacing w:before="120" w:line="240" w:lineRule="auto"/>
              <w:ind w:firstLine="0"/>
              <w:rPr>
                <w:b w:val="0"/>
                <w:sz w:val="22"/>
                <w:szCs w:val="22"/>
              </w:rPr>
            </w:pPr>
            <w:r w:rsidRPr="00CF4820">
              <w:rPr>
                <w:b w:val="0"/>
                <w:sz w:val="22"/>
                <w:szCs w:val="22"/>
              </w:rPr>
              <w:t>Educação Indígena /PROEJA</w:t>
            </w:r>
          </w:p>
        </w:tc>
        <w:tc>
          <w:tcPr>
            <w:tcW w:w="709" w:type="pct"/>
            <w:shd w:val="clear" w:color="auto" w:fill="auto"/>
          </w:tcPr>
          <w:p w14:paraId="6E8147E7" w14:textId="77777777" w:rsidR="00F8303D" w:rsidRPr="00CF4820" w:rsidRDefault="00F8303D" w:rsidP="00634020">
            <w:pPr>
              <w:spacing w:before="120" w:line="240" w:lineRule="auto"/>
              <w:ind w:firstLine="0"/>
              <w:rPr>
                <w:b w:val="0"/>
                <w:sz w:val="22"/>
                <w:szCs w:val="22"/>
              </w:rPr>
            </w:pPr>
            <w:r w:rsidRPr="00CF4820">
              <w:rPr>
                <w:b w:val="0"/>
                <w:sz w:val="22"/>
                <w:szCs w:val="22"/>
              </w:rPr>
              <w:t>Lato Sensu/EaD</w:t>
            </w:r>
          </w:p>
        </w:tc>
        <w:tc>
          <w:tcPr>
            <w:tcW w:w="394" w:type="pct"/>
            <w:shd w:val="clear" w:color="auto" w:fill="auto"/>
          </w:tcPr>
          <w:p w14:paraId="70B0587C"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383F78B8"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7607056E"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06683DF5"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681D902E" w14:textId="77777777" w:rsidR="00F8303D" w:rsidRPr="00CF4820" w:rsidRDefault="00F8303D" w:rsidP="00634020">
            <w:pPr>
              <w:spacing w:before="120" w:line="240" w:lineRule="auto"/>
              <w:ind w:firstLine="0"/>
              <w:jc w:val="center"/>
              <w:rPr>
                <w:b w:val="0"/>
                <w:sz w:val="22"/>
                <w:szCs w:val="22"/>
                <w:highlight w:val="yellow"/>
              </w:rPr>
            </w:pPr>
          </w:p>
        </w:tc>
        <w:tc>
          <w:tcPr>
            <w:tcW w:w="297" w:type="pct"/>
            <w:shd w:val="clear" w:color="auto" w:fill="auto"/>
          </w:tcPr>
          <w:p w14:paraId="51312D0C" w14:textId="77777777" w:rsidR="00F8303D" w:rsidRPr="00CF4820" w:rsidRDefault="00F8303D" w:rsidP="00634020">
            <w:pPr>
              <w:spacing w:before="120" w:line="240" w:lineRule="auto"/>
              <w:ind w:firstLine="0"/>
              <w:jc w:val="center"/>
              <w:rPr>
                <w:b w:val="0"/>
                <w:sz w:val="22"/>
                <w:szCs w:val="22"/>
                <w:highlight w:val="yellow"/>
              </w:rPr>
            </w:pPr>
          </w:p>
        </w:tc>
        <w:tc>
          <w:tcPr>
            <w:tcW w:w="294" w:type="pct"/>
            <w:shd w:val="clear" w:color="auto" w:fill="auto"/>
          </w:tcPr>
          <w:p w14:paraId="6699F442" w14:textId="77777777" w:rsidR="00F8303D" w:rsidRPr="00CF4820" w:rsidRDefault="00F8303D" w:rsidP="00634020">
            <w:pPr>
              <w:spacing w:before="120" w:line="240" w:lineRule="auto"/>
              <w:ind w:firstLine="0"/>
              <w:jc w:val="center"/>
              <w:rPr>
                <w:b w:val="0"/>
                <w:sz w:val="22"/>
                <w:szCs w:val="22"/>
                <w:highlight w:val="yellow"/>
              </w:rPr>
            </w:pPr>
          </w:p>
        </w:tc>
      </w:tr>
      <w:tr w:rsidR="004A75FE" w:rsidRPr="00CF4820" w14:paraId="40FFCA23" w14:textId="77777777" w:rsidTr="00634020">
        <w:trPr>
          <w:trHeight w:val="183"/>
        </w:trPr>
        <w:tc>
          <w:tcPr>
            <w:tcW w:w="769" w:type="pct"/>
            <w:vMerge/>
            <w:shd w:val="clear" w:color="auto" w:fill="auto"/>
            <w:textDirection w:val="btLr"/>
            <w:vAlign w:val="center"/>
          </w:tcPr>
          <w:p w14:paraId="180B2EE2"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001251FF" w14:textId="77777777" w:rsidR="00F8303D" w:rsidRPr="00CF4820" w:rsidRDefault="00F8303D" w:rsidP="00634020">
            <w:pPr>
              <w:spacing w:before="120" w:line="240" w:lineRule="auto"/>
              <w:ind w:firstLine="0"/>
              <w:rPr>
                <w:b w:val="0"/>
                <w:sz w:val="22"/>
                <w:szCs w:val="22"/>
              </w:rPr>
            </w:pPr>
            <w:r w:rsidRPr="00CF4820">
              <w:rPr>
                <w:b w:val="0"/>
                <w:sz w:val="22"/>
                <w:szCs w:val="22"/>
              </w:rPr>
              <w:t>Gestão Pública</w:t>
            </w:r>
          </w:p>
        </w:tc>
        <w:tc>
          <w:tcPr>
            <w:tcW w:w="709" w:type="pct"/>
            <w:shd w:val="clear" w:color="auto" w:fill="auto"/>
          </w:tcPr>
          <w:p w14:paraId="59E05876" w14:textId="77777777" w:rsidR="00F8303D" w:rsidRPr="00CF4820" w:rsidRDefault="00F8303D" w:rsidP="00634020">
            <w:pPr>
              <w:spacing w:before="120" w:line="240" w:lineRule="auto"/>
              <w:ind w:firstLine="0"/>
              <w:rPr>
                <w:b w:val="0"/>
                <w:sz w:val="22"/>
                <w:szCs w:val="22"/>
              </w:rPr>
            </w:pPr>
            <w:r w:rsidRPr="00CF4820">
              <w:rPr>
                <w:b w:val="0"/>
                <w:sz w:val="22"/>
                <w:szCs w:val="22"/>
              </w:rPr>
              <w:t>Lato Sensu/EaD</w:t>
            </w:r>
          </w:p>
        </w:tc>
        <w:tc>
          <w:tcPr>
            <w:tcW w:w="394" w:type="pct"/>
            <w:shd w:val="clear" w:color="auto" w:fill="auto"/>
          </w:tcPr>
          <w:p w14:paraId="0EAE82E2"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57DFDB50"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41ED6347"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4B06851E"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542DA012" w14:textId="77777777" w:rsidR="00F8303D" w:rsidRPr="00CF4820" w:rsidRDefault="00F8303D" w:rsidP="00634020">
            <w:pPr>
              <w:spacing w:before="120" w:line="240" w:lineRule="auto"/>
              <w:ind w:firstLine="0"/>
              <w:jc w:val="center"/>
              <w:rPr>
                <w:b w:val="0"/>
                <w:sz w:val="22"/>
                <w:szCs w:val="22"/>
                <w:highlight w:val="yellow"/>
              </w:rPr>
            </w:pPr>
          </w:p>
        </w:tc>
        <w:tc>
          <w:tcPr>
            <w:tcW w:w="297" w:type="pct"/>
            <w:shd w:val="clear" w:color="auto" w:fill="auto"/>
          </w:tcPr>
          <w:p w14:paraId="7562BA03" w14:textId="77777777" w:rsidR="00F8303D" w:rsidRPr="00CF4820" w:rsidRDefault="00F8303D" w:rsidP="00634020">
            <w:pPr>
              <w:spacing w:before="120" w:line="240" w:lineRule="auto"/>
              <w:ind w:firstLine="0"/>
              <w:jc w:val="center"/>
              <w:rPr>
                <w:b w:val="0"/>
                <w:sz w:val="22"/>
                <w:szCs w:val="22"/>
                <w:highlight w:val="yellow"/>
              </w:rPr>
            </w:pPr>
          </w:p>
        </w:tc>
        <w:tc>
          <w:tcPr>
            <w:tcW w:w="294" w:type="pct"/>
            <w:shd w:val="clear" w:color="auto" w:fill="auto"/>
          </w:tcPr>
          <w:p w14:paraId="6786FF5F" w14:textId="77777777" w:rsidR="00F8303D" w:rsidRPr="00CF4820" w:rsidRDefault="00F8303D" w:rsidP="00634020">
            <w:pPr>
              <w:spacing w:before="120" w:line="240" w:lineRule="auto"/>
              <w:ind w:firstLine="0"/>
              <w:jc w:val="center"/>
              <w:rPr>
                <w:b w:val="0"/>
                <w:sz w:val="22"/>
                <w:szCs w:val="22"/>
                <w:highlight w:val="yellow"/>
              </w:rPr>
            </w:pPr>
          </w:p>
        </w:tc>
      </w:tr>
      <w:tr w:rsidR="004A75FE" w:rsidRPr="00CF4820" w14:paraId="0CA470A1" w14:textId="77777777" w:rsidTr="00634020">
        <w:trPr>
          <w:trHeight w:val="183"/>
        </w:trPr>
        <w:tc>
          <w:tcPr>
            <w:tcW w:w="769" w:type="pct"/>
            <w:vMerge w:val="restart"/>
            <w:shd w:val="clear" w:color="auto" w:fill="auto"/>
            <w:textDirection w:val="btLr"/>
            <w:vAlign w:val="center"/>
          </w:tcPr>
          <w:p w14:paraId="34372E0C" w14:textId="77777777" w:rsidR="00F8303D" w:rsidRPr="00634020" w:rsidRDefault="00F8303D" w:rsidP="00634020">
            <w:pPr>
              <w:spacing w:line="240" w:lineRule="auto"/>
              <w:ind w:left="113" w:right="113" w:firstLine="0"/>
              <w:jc w:val="center"/>
              <w:rPr>
                <w:sz w:val="22"/>
                <w:szCs w:val="22"/>
              </w:rPr>
            </w:pPr>
            <w:r w:rsidRPr="00634020">
              <w:rPr>
                <w:sz w:val="22"/>
                <w:szCs w:val="22"/>
              </w:rPr>
              <w:t>PARINTINS</w:t>
            </w:r>
          </w:p>
        </w:tc>
        <w:tc>
          <w:tcPr>
            <w:tcW w:w="1024" w:type="pct"/>
            <w:shd w:val="clear" w:color="auto" w:fill="auto"/>
          </w:tcPr>
          <w:p w14:paraId="43EE57C7" w14:textId="77777777" w:rsidR="00F8303D" w:rsidRPr="00CF4820" w:rsidRDefault="00F8303D" w:rsidP="00634020">
            <w:pPr>
              <w:spacing w:before="120" w:line="240" w:lineRule="auto"/>
              <w:ind w:firstLine="0"/>
              <w:rPr>
                <w:b w:val="0"/>
                <w:sz w:val="22"/>
                <w:szCs w:val="22"/>
              </w:rPr>
            </w:pPr>
            <w:r w:rsidRPr="00CF4820">
              <w:rPr>
                <w:b w:val="0"/>
                <w:sz w:val="22"/>
                <w:szCs w:val="22"/>
              </w:rPr>
              <w:t>Gestão Pública</w:t>
            </w:r>
          </w:p>
        </w:tc>
        <w:tc>
          <w:tcPr>
            <w:tcW w:w="709" w:type="pct"/>
            <w:shd w:val="clear" w:color="auto" w:fill="auto"/>
          </w:tcPr>
          <w:p w14:paraId="29AA49D5" w14:textId="77777777" w:rsidR="00F8303D" w:rsidRPr="00CF4820" w:rsidRDefault="00F8303D" w:rsidP="00634020">
            <w:pPr>
              <w:spacing w:before="120" w:line="240" w:lineRule="auto"/>
              <w:ind w:firstLine="0"/>
              <w:rPr>
                <w:b w:val="0"/>
                <w:sz w:val="22"/>
                <w:szCs w:val="22"/>
              </w:rPr>
            </w:pPr>
            <w:r w:rsidRPr="00CF4820">
              <w:rPr>
                <w:b w:val="0"/>
                <w:sz w:val="22"/>
                <w:szCs w:val="22"/>
              </w:rPr>
              <w:t>Lato Sensu/EaD</w:t>
            </w:r>
          </w:p>
        </w:tc>
        <w:tc>
          <w:tcPr>
            <w:tcW w:w="394" w:type="pct"/>
            <w:shd w:val="clear" w:color="auto" w:fill="auto"/>
          </w:tcPr>
          <w:p w14:paraId="04DF305F"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014F64A3"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5DD47690"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3AD558BE"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25BA3B94"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748C6C56"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4A251BB3"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71DE0636" w14:textId="77777777" w:rsidTr="00634020">
        <w:trPr>
          <w:trHeight w:val="667"/>
        </w:trPr>
        <w:tc>
          <w:tcPr>
            <w:tcW w:w="769" w:type="pct"/>
            <w:vMerge/>
            <w:shd w:val="clear" w:color="auto" w:fill="auto"/>
            <w:textDirection w:val="btLr"/>
            <w:vAlign w:val="center"/>
          </w:tcPr>
          <w:p w14:paraId="1B8198B9"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55CCA894" w14:textId="77777777" w:rsidR="00F8303D" w:rsidRPr="00CF4820" w:rsidRDefault="00F8303D" w:rsidP="00634020">
            <w:pPr>
              <w:spacing w:before="120" w:line="240" w:lineRule="auto"/>
              <w:ind w:firstLine="0"/>
              <w:rPr>
                <w:b w:val="0"/>
                <w:sz w:val="22"/>
                <w:szCs w:val="22"/>
              </w:rPr>
            </w:pPr>
            <w:r w:rsidRPr="00CF4820">
              <w:rPr>
                <w:b w:val="0"/>
                <w:sz w:val="22"/>
                <w:szCs w:val="22"/>
              </w:rPr>
              <w:t>Educação no Campo/PROEJA</w:t>
            </w:r>
          </w:p>
        </w:tc>
        <w:tc>
          <w:tcPr>
            <w:tcW w:w="709" w:type="pct"/>
            <w:shd w:val="clear" w:color="auto" w:fill="auto"/>
          </w:tcPr>
          <w:p w14:paraId="276C1886" w14:textId="77777777" w:rsidR="00F8303D" w:rsidRPr="00CF4820" w:rsidRDefault="00F8303D" w:rsidP="00634020">
            <w:pPr>
              <w:spacing w:before="120" w:line="240" w:lineRule="auto"/>
              <w:ind w:firstLine="0"/>
              <w:rPr>
                <w:b w:val="0"/>
                <w:sz w:val="22"/>
                <w:szCs w:val="22"/>
              </w:rPr>
            </w:pPr>
            <w:r w:rsidRPr="00CF4820">
              <w:rPr>
                <w:b w:val="0"/>
                <w:sz w:val="22"/>
                <w:szCs w:val="22"/>
              </w:rPr>
              <w:t>Lato Sensu/EaD</w:t>
            </w:r>
          </w:p>
        </w:tc>
        <w:tc>
          <w:tcPr>
            <w:tcW w:w="394" w:type="pct"/>
            <w:shd w:val="clear" w:color="auto" w:fill="auto"/>
          </w:tcPr>
          <w:p w14:paraId="78F58F96"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7F92758F"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30B4E9C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2778863A"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55C2353D"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16813AA8"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76B3FC2B"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17C51B1F" w14:textId="77777777" w:rsidTr="00634020">
        <w:trPr>
          <w:trHeight w:val="717"/>
        </w:trPr>
        <w:tc>
          <w:tcPr>
            <w:tcW w:w="769" w:type="pct"/>
            <w:vMerge/>
            <w:shd w:val="clear" w:color="auto" w:fill="auto"/>
            <w:textDirection w:val="btLr"/>
            <w:vAlign w:val="center"/>
          </w:tcPr>
          <w:p w14:paraId="6DA14AEA"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5FC3D23D" w14:textId="77777777" w:rsidR="00F8303D" w:rsidRPr="00CF4820" w:rsidRDefault="00F8303D" w:rsidP="00634020">
            <w:pPr>
              <w:spacing w:before="120" w:line="240" w:lineRule="auto"/>
              <w:ind w:firstLine="0"/>
              <w:rPr>
                <w:b w:val="0"/>
                <w:sz w:val="22"/>
                <w:szCs w:val="22"/>
              </w:rPr>
            </w:pPr>
            <w:r w:rsidRPr="00CF4820">
              <w:rPr>
                <w:b w:val="0"/>
                <w:sz w:val="22"/>
                <w:szCs w:val="22"/>
              </w:rPr>
              <w:t>Metodologia do Ensino Superior</w:t>
            </w:r>
          </w:p>
        </w:tc>
        <w:tc>
          <w:tcPr>
            <w:tcW w:w="709" w:type="pct"/>
            <w:shd w:val="clear" w:color="auto" w:fill="auto"/>
          </w:tcPr>
          <w:p w14:paraId="76656944"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2B844041"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0BA1BC7B"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56C87D5E"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47E7250"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61F447DE"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7376038F"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11738514" w14:textId="77777777" w:rsidR="00F8303D" w:rsidRPr="00CF4820" w:rsidRDefault="00F8303D" w:rsidP="00634020">
            <w:pPr>
              <w:spacing w:before="120" w:line="240" w:lineRule="auto"/>
              <w:ind w:firstLine="0"/>
              <w:jc w:val="center"/>
              <w:rPr>
                <w:b w:val="0"/>
                <w:sz w:val="22"/>
                <w:szCs w:val="22"/>
              </w:rPr>
            </w:pPr>
          </w:p>
        </w:tc>
      </w:tr>
      <w:tr w:rsidR="004A75FE" w:rsidRPr="00CF4820" w14:paraId="542A60E5" w14:textId="77777777" w:rsidTr="00634020">
        <w:trPr>
          <w:trHeight w:val="814"/>
        </w:trPr>
        <w:tc>
          <w:tcPr>
            <w:tcW w:w="769" w:type="pct"/>
            <w:vMerge w:val="restart"/>
            <w:shd w:val="clear" w:color="auto" w:fill="auto"/>
            <w:textDirection w:val="btLr"/>
            <w:vAlign w:val="center"/>
          </w:tcPr>
          <w:p w14:paraId="59DAD0F0" w14:textId="77777777" w:rsidR="00F8303D" w:rsidRPr="00634020" w:rsidRDefault="00F8303D" w:rsidP="00634020">
            <w:pPr>
              <w:spacing w:line="240" w:lineRule="auto"/>
              <w:ind w:left="113" w:right="113" w:firstLine="0"/>
              <w:jc w:val="center"/>
              <w:rPr>
                <w:sz w:val="22"/>
                <w:szCs w:val="22"/>
              </w:rPr>
            </w:pPr>
            <w:r w:rsidRPr="00634020">
              <w:rPr>
                <w:sz w:val="22"/>
                <w:szCs w:val="22"/>
              </w:rPr>
              <w:t>TABATINGA</w:t>
            </w:r>
          </w:p>
        </w:tc>
        <w:tc>
          <w:tcPr>
            <w:tcW w:w="1024" w:type="pct"/>
            <w:shd w:val="clear" w:color="auto" w:fill="auto"/>
            <w:vAlign w:val="center"/>
          </w:tcPr>
          <w:p w14:paraId="3A8E7DA6" w14:textId="77777777" w:rsidR="00F8303D" w:rsidRPr="00CF4820" w:rsidRDefault="00F8303D" w:rsidP="00634020">
            <w:pPr>
              <w:spacing w:before="120" w:line="240" w:lineRule="auto"/>
              <w:ind w:firstLine="0"/>
              <w:rPr>
                <w:b w:val="0"/>
                <w:sz w:val="22"/>
                <w:szCs w:val="22"/>
              </w:rPr>
            </w:pPr>
            <w:r w:rsidRPr="00CF4820">
              <w:rPr>
                <w:b w:val="0"/>
                <w:sz w:val="22"/>
                <w:szCs w:val="22"/>
              </w:rPr>
              <w:t>Educação Indígena/PROEJA</w:t>
            </w:r>
          </w:p>
        </w:tc>
        <w:tc>
          <w:tcPr>
            <w:tcW w:w="709" w:type="pct"/>
            <w:shd w:val="clear" w:color="auto" w:fill="auto"/>
          </w:tcPr>
          <w:p w14:paraId="077729D1" w14:textId="77777777" w:rsidR="00F8303D" w:rsidRPr="00CF4820" w:rsidRDefault="00F8303D" w:rsidP="00634020">
            <w:pPr>
              <w:spacing w:before="120" w:line="240" w:lineRule="auto"/>
              <w:ind w:firstLine="0"/>
              <w:rPr>
                <w:b w:val="0"/>
                <w:sz w:val="22"/>
                <w:szCs w:val="22"/>
              </w:rPr>
            </w:pPr>
            <w:r w:rsidRPr="00CF4820">
              <w:rPr>
                <w:b w:val="0"/>
                <w:sz w:val="22"/>
                <w:szCs w:val="22"/>
              </w:rPr>
              <w:t>Lato Sensu/EaD</w:t>
            </w:r>
          </w:p>
        </w:tc>
        <w:tc>
          <w:tcPr>
            <w:tcW w:w="394" w:type="pct"/>
            <w:shd w:val="clear" w:color="auto" w:fill="auto"/>
          </w:tcPr>
          <w:p w14:paraId="018BE89B"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6F674631"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vAlign w:val="center"/>
          </w:tcPr>
          <w:p w14:paraId="67FCB55E"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64C6CE5C"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39E778E3"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vAlign w:val="center"/>
          </w:tcPr>
          <w:p w14:paraId="001571AA"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51B62806"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6D57816A" w14:textId="77777777" w:rsidTr="00634020">
        <w:trPr>
          <w:trHeight w:val="713"/>
        </w:trPr>
        <w:tc>
          <w:tcPr>
            <w:tcW w:w="769" w:type="pct"/>
            <w:vMerge/>
            <w:shd w:val="clear" w:color="auto" w:fill="auto"/>
            <w:textDirection w:val="btLr"/>
          </w:tcPr>
          <w:p w14:paraId="78D41C30" w14:textId="77777777" w:rsidR="00F8303D" w:rsidRPr="00CF4820" w:rsidRDefault="00F8303D" w:rsidP="009A7C7B">
            <w:pPr>
              <w:spacing w:line="240" w:lineRule="auto"/>
              <w:ind w:left="113" w:right="113" w:firstLine="0"/>
              <w:jc w:val="center"/>
              <w:rPr>
                <w:b w:val="0"/>
                <w:sz w:val="22"/>
                <w:szCs w:val="22"/>
              </w:rPr>
            </w:pPr>
          </w:p>
        </w:tc>
        <w:tc>
          <w:tcPr>
            <w:tcW w:w="1024" w:type="pct"/>
            <w:shd w:val="clear" w:color="auto" w:fill="auto"/>
            <w:vAlign w:val="center"/>
          </w:tcPr>
          <w:p w14:paraId="7C4A45F6" w14:textId="77777777" w:rsidR="00F8303D" w:rsidRPr="00CF4820" w:rsidRDefault="00F8303D" w:rsidP="00634020">
            <w:pPr>
              <w:spacing w:before="120" w:line="240" w:lineRule="auto"/>
              <w:ind w:firstLine="0"/>
              <w:rPr>
                <w:b w:val="0"/>
                <w:sz w:val="22"/>
                <w:szCs w:val="22"/>
              </w:rPr>
            </w:pPr>
            <w:r w:rsidRPr="00CF4820">
              <w:rPr>
                <w:b w:val="0"/>
                <w:sz w:val="22"/>
                <w:szCs w:val="22"/>
              </w:rPr>
              <w:t>Especialização em Gestão</w:t>
            </w:r>
          </w:p>
        </w:tc>
        <w:tc>
          <w:tcPr>
            <w:tcW w:w="709" w:type="pct"/>
            <w:shd w:val="clear" w:color="auto" w:fill="auto"/>
          </w:tcPr>
          <w:p w14:paraId="486AD731"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vAlign w:val="center"/>
          </w:tcPr>
          <w:p w14:paraId="45CE5123"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40</w:t>
            </w:r>
          </w:p>
        </w:tc>
        <w:tc>
          <w:tcPr>
            <w:tcW w:w="623" w:type="pct"/>
            <w:shd w:val="clear" w:color="auto" w:fill="auto"/>
          </w:tcPr>
          <w:p w14:paraId="170B797E" w14:textId="77777777" w:rsidR="00F8303D" w:rsidRPr="00CF4820" w:rsidRDefault="00F8303D" w:rsidP="00634020">
            <w:pPr>
              <w:spacing w:before="120" w:line="240" w:lineRule="auto"/>
              <w:ind w:firstLine="0"/>
              <w:rPr>
                <w:b w:val="0"/>
                <w:sz w:val="22"/>
                <w:szCs w:val="22"/>
              </w:rPr>
            </w:pPr>
            <w:r w:rsidRPr="00CF4820">
              <w:rPr>
                <w:b w:val="0"/>
                <w:sz w:val="22"/>
                <w:szCs w:val="22"/>
              </w:rPr>
              <w:t>Diurno</w:t>
            </w:r>
          </w:p>
        </w:tc>
        <w:tc>
          <w:tcPr>
            <w:tcW w:w="297" w:type="pct"/>
            <w:shd w:val="clear" w:color="auto" w:fill="auto"/>
            <w:vAlign w:val="center"/>
          </w:tcPr>
          <w:p w14:paraId="2E409F15"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0023A6F9"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72C956BA"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vAlign w:val="center"/>
          </w:tcPr>
          <w:p w14:paraId="31110739"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754EDBE9"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5FD47627" w14:textId="77777777" w:rsidTr="00634020">
        <w:trPr>
          <w:trHeight w:val="836"/>
        </w:trPr>
        <w:tc>
          <w:tcPr>
            <w:tcW w:w="769" w:type="pct"/>
            <w:vMerge/>
            <w:shd w:val="clear" w:color="auto" w:fill="auto"/>
            <w:textDirection w:val="btLr"/>
          </w:tcPr>
          <w:p w14:paraId="510C9E71" w14:textId="77777777" w:rsidR="00F8303D" w:rsidRPr="00CF4820" w:rsidRDefault="00F8303D" w:rsidP="009A7C7B">
            <w:pPr>
              <w:spacing w:line="240" w:lineRule="auto"/>
              <w:ind w:left="113" w:right="113" w:firstLine="0"/>
              <w:jc w:val="center"/>
              <w:rPr>
                <w:b w:val="0"/>
                <w:sz w:val="22"/>
                <w:szCs w:val="22"/>
              </w:rPr>
            </w:pPr>
          </w:p>
        </w:tc>
        <w:tc>
          <w:tcPr>
            <w:tcW w:w="1024" w:type="pct"/>
            <w:shd w:val="clear" w:color="auto" w:fill="auto"/>
          </w:tcPr>
          <w:p w14:paraId="6C273448" w14:textId="77777777" w:rsidR="00F8303D" w:rsidRPr="00CF4820" w:rsidRDefault="00F8303D" w:rsidP="00634020">
            <w:pPr>
              <w:spacing w:before="120" w:line="240" w:lineRule="auto"/>
              <w:ind w:firstLine="0"/>
              <w:rPr>
                <w:b w:val="0"/>
                <w:sz w:val="22"/>
                <w:szCs w:val="22"/>
              </w:rPr>
            </w:pPr>
            <w:r w:rsidRPr="00CF4820">
              <w:rPr>
                <w:b w:val="0"/>
                <w:sz w:val="22"/>
                <w:szCs w:val="22"/>
              </w:rPr>
              <w:t>Metodologia do Ensino e Aprendizagem</w:t>
            </w:r>
          </w:p>
        </w:tc>
        <w:tc>
          <w:tcPr>
            <w:tcW w:w="709" w:type="pct"/>
            <w:shd w:val="clear" w:color="auto" w:fill="auto"/>
          </w:tcPr>
          <w:p w14:paraId="370DA930"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22207A2B"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52FB9465"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1878B931"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A653FC0"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494B965F"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73D48A62"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vAlign w:val="center"/>
          </w:tcPr>
          <w:p w14:paraId="3BCDC391" w14:textId="77777777" w:rsidR="00F8303D" w:rsidRPr="00CF4820" w:rsidRDefault="00F8303D" w:rsidP="00634020">
            <w:pPr>
              <w:spacing w:before="120" w:line="240" w:lineRule="auto"/>
              <w:ind w:firstLine="0"/>
              <w:jc w:val="center"/>
              <w:rPr>
                <w:b w:val="0"/>
                <w:sz w:val="22"/>
                <w:szCs w:val="22"/>
              </w:rPr>
            </w:pPr>
          </w:p>
        </w:tc>
      </w:tr>
      <w:tr w:rsidR="004A75FE" w:rsidRPr="00CF4820" w14:paraId="05A6E4B7" w14:textId="77777777" w:rsidTr="00634020">
        <w:trPr>
          <w:trHeight w:val="649"/>
        </w:trPr>
        <w:tc>
          <w:tcPr>
            <w:tcW w:w="769" w:type="pct"/>
            <w:vMerge w:val="restart"/>
            <w:shd w:val="clear" w:color="auto" w:fill="auto"/>
            <w:textDirection w:val="btLr"/>
            <w:vAlign w:val="center"/>
          </w:tcPr>
          <w:p w14:paraId="5D8827FD" w14:textId="77777777" w:rsidR="00F8303D" w:rsidRPr="00634020" w:rsidRDefault="00F8303D" w:rsidP="00634020">
            <w:pPr>
              <w:spacing w:line="240" w:lineRule="auto"/>
              <w:ind w:left="113" w:right="113" w:firstLine="0"/>
              <w:jc w:val="center"/>
              <w:rPr>
                <w:sz w:val="22"/>
                <w:szCs w:val="22"/>
              </w:rPr>
            </w:pPr>
            <w:r w:rsidRPr="00634020">
              <w:rPr>
                <w:sz w:val="22"/>
                <w:szCs w:val="22"/>
              </w:rPr>
              <w:t>HUMAITÁ</w:t>
            </w:r>
          </w:p>
        </w:tc>
        <w:tc>
          <w:tcPr>
            <w:tcW w:w="1024" w:type="pct"/>
            <w:shd w:val="clear" w:color="auto" w:fill="auto"/>
          </w:tcPr>
          <w:p w14:paraId="4B72F20C" w14:textId="77777777" w:rsidR="00F8303D" w:rsidRPr="00CF4820" w:rsidRDefault="00F8303D" w:rsidP="00634020">
            <w:pPr>
              <w:spacing w:before="120" w:line="240" w:lineRule="auto"/>
              <w:ind w:firstLine="0"/>
              <w:rPr>
                <w:b w:val="0"/>
                <w:sz w:val="22"/>
                <w:szCs w:val="22"/>
              </w:rPr>
            </w:pPr>
            <w:r w:rsidRPr="00CF4820">
              <w:rPr>
                <w:b w:val="0"/>
                <w:sz w:val="22"/>
                <w:szCs w:val="22"/>
              </w:rPr>
              <w:t>Metodologia do Ensino Superior</w:t>
            </w:r>
          </w:p>
        </w:tc>
        <w:tc>
          <w:tcPr>
            <w:tcW w:w="709" w:type="pct"/>
            <w:shd w:val="clear" w:color="auto" w:fill="auto"/>
          </w:tcPr>
          <w:p w14:paraId="13BC87BC"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42AFF4D0"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734FAE45"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52DD7DAF"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162B7CB7"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1D5C3FAA"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770325A9"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4EC8BA7B"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5EC1C6D3" w14:textId="77777777" w:rsidTr="00634020">
        <w:trPr>
          <w:trHeight w:val="183"/>
        </w:trPr>
        <w:tc>
          <w:tcPr>
            <w:tcW w:w="769" w:type="pct"/>
            <w:vMerge/>
            <w:shd w:val="clear" w:color="auto" w:fill="auto"/>
            <w:vAlign w:val="center"/>
          </w:tcPr>
          <w:p w14:paraId="6EA106C3" w14:textId="77777777" w:rsidR="00F8303D" w:rsidRPr="00634020" w:rsidRDefault="00F8303D" w:rsidP="00634020">
            <w:pPr>
              <w:spacing w:line="240" w:lineRule="auto"/>
              <w:ind w:firstLine="0"/>
              <w:jc w:val="center"/>
              <w:rPr>
                <w:sz w:val="22"/>
                <w:szCs w:val="22"/>
                <w:highlight w:val="yellow"/>
              </w:rPr>
            </w:pPr>
          </w:p>
        </w:tc>
        <w:tc>
          <w:tcPr>
            <w:tcW w:w="1024" w:type="pct"/>
            <w:shd w:val="clear" w:color="auto" w:fill="auto"/>
          </w:tcPr>
          <w:p w14:paraId="328D4F37" w14:textId="77777777" w:rsidR="00F8303D" w:rsidRPr="00CF4820" w:rsidRDefault="00F8303D" w:rsidP="00634020">
            <w:pPr>
              <w:spacing w:before="120" w:line="240" w:lineRule="auto"/>
              <w:ind w:firstLine="0"/>
              <w:rPr>
                <w:b w:val="0"/>
                <w:sz w:val="22"/>
                <w:szCs w:val="22"/>
              </w:rPr>
            </w:pPr>
            <w:r w:rsidRPr="00CF4820">
              <w:rPr>
                <w:b w:val="0"/>
                <w:sz w:val="22"/>
                <w:szCs w:val="22"/>
              </w:rPr>
              <w:t>Metodologia do Ensino e Aprendizagem</w:t>
            </w:r>
          </w:p>
        </w:tc>
        <w:tc>
          <w:tcPr>
            <w:tcW w:w="709" w:type="pct"/>
            <w:shd w:val="clear" w:color="auto" w:fill="auto"/>
          </w:tcPr>
          <w:p w14:paraId="7224CBDE"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08ADEA27"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12FCA03B"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009BA48B"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E04294E"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30B19A1C"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28720475"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3921BFA4" w14:textId="77777777" w:rsidR="00F8303D" w:rsidRPr="00CF4820" w:rsidRDefault="00F8303D" w:rsidP="00634020">
            <w:pPr>
              <w:spacing w:before="120" w:line="240" w:lineRule="auto"/>
              <w:ind w:firstLine="0"/>
              <w:jc w:val="center"/>
              <w:rPr>
                <w:b w:val="0"/>
                <w:sz w:val="22"/>
                <w:szCs w:val="22"/>
              </w:rPr>
            </w:pPr>
          </w:p>
        </w:tc>
      </w:tr>
      <w:tr w:rsidR="004A75FE" w:rsidRPr="00CF4820" w14:paraId="25591105" w14:textId="77777777" w:rsidTr="00634020">
        <w:trPr>
          <w:trHeight w:val="183"/>
        </w:trPr>
        <w:tc>
          <w:tcPr>
            <w:tcW w:w="769" w:type="pct"/>
            <w:vMerge/>
            <w:shd w:val="clear" w:color="auto" w:fill="auto"/>
            <w:vAlign w:val="center"/>
          </w:tcPr>
          <w:p w14:paraId="4AF57B19" w14:textId="77777777" w:rsidR="00F8303D" w:rsidRPr="00634020" w:rsidRDefault="00F8303D" w:rsidP="00634020">
            <w:pPr>
              <w:spacing w:line="240" w:lineRule="auto"/>
              <w:ind w:firstLine="0"/>
              <w:jc w:val="center"/>
              <w:rPr>
                <w:sz w:val="22"/>
                <w:szCs w:val="22"/>
                <w:highlight w:val="yellow"/>
              </w:rPr>
            </w:pPr>
          </w:p>
        </w:tc>
        <w:tc>
          <w:tcPr>
            <w:tcW w:w="1024" w:type="pct"/>
            <w:shd w:val="clear" w:color="auto" w:fill="auto"/>
          </w:tcPr>
          <w:p w14:paraId="46803DE1" w14:textId="77777777" w:rsidR="00F8303D" w:rsidRPr="00CF4820" w:rsidRDefault="00F8303D" w:rsidP="00634020">
            <w:pPr>
              <w:spacing w:before="120" w:line="240" w:lineRule="auto"/>
              <w:ind w:firstLine="0"/>
              <w:rPr>
                <w:b w:val="0"/>
                <w:sz w:val="22"/>
                <w:szCs w:val="22"/>
              </w:rPr>
            </w:pPr>
            <w:r w:rsidRPr="00CF4820">
              <w:rPr>
                <w:b w:val="0"/>
                <w:sz w:val="22"/>
                <w:szCs w:val="22"/>
              </w:rPr>
              <w:t>Gestão Escolar</w:t>
            </w:r>
          </w:p>
        </w:tc>
        <w:tc>
          <w:tcPr>
            <w:tcW w:w="709" w:type="pct"/>
            <w:shd w:val="clear" w:color="auto" w:fill="auto"/>
          </w:tcPr>
          <w:p w14:paraId="40D2CBBC"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71DED3D2"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0C71080B"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674E3F1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3FD694C5"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26160D61"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370C047A"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631485AC" w14:textId="77777777" w:rsidR="00F8303D" w:rsidRPr="00CF4820" w:rsidRDefault="00F8303D" w:rsidP="00634020">
            <w:pPr>
              <w:spacing w:before="120" w:line="240" w:lineRule="auto"/>
              <w:ind w:firstLine="0"/>
              <w:jc w:val="center"/>
              <w:rPr>
                <w:b w:val="0"/>
                <w:sz w:val="22"/>
                <w:szCs w:val="22"/>
              </w:rPr>
            </w:pPr>
          </w:p>
        </w:tc>
      </w:tr>
      <w:tr w:rsidR="004A75FE" w:rsidRPr="00CF4820" w14:paraId="124E3508" w14:textId="77777777" w:rsidTr="00634020">
        <w:trPr>
          <w:trHeight w:val="183"/>
        </w:trPr>
        <w:tc>
          <w:tcPr>
            <w:tcW w:w="769" w:type="pct"/>
            <w:vMerge/>
            <w:shd w:val="clear" w:color="auto" w:fill="auto"/>
            <w:vAlign w:val="center"/>
          </w:tcPr>
          <w:p w14:paraId="64EEB81E" w14:textId="77777777" w:rsidR="00F8303D" w:rsidRPr="00634020" w:rsidRDefault="00F8303D" w:rsidP="00634020">
            <w:pPr>
              <w:spacing w:line="240" w:lineRule="auto"/>
              <w:ind w:firstLine="0"/>
              <w:jc w:val="center"/>
              <w:rPr>
                <w:sz w:val="22"/>
                <w:szCs w:val="22"/>
                <w:highlight w:val="yellow"/>
              </w:rPr>
            </w:pPr>
          </w:p>
        </w:tc>
        <w:tc>
          <w:tcPr>
            <w:tcW w:w="1024" w:type="pct"/>
            <w:shd w:val="clear" w:color="auto" w:fill="auto"/>
          </w:tcPr>
          <w:p w14:paraId="351A45CB" w14:textId="77777777" w:rsidR="00F8303D" w:rsidRPr="00CF4820" w:rsidRDefault="00F8303D" w:rsidP="00634020">
            <w:pPr>
              <w:spacing w:before="120" w:line="240" w:lineRule="auto"/>
              <w:ind w:firstLine="0"/>
              <w:rPr>
                <w:b w:val="0"/>
                <w:sz w:val="22"/>
                <w:szCs w:val="22"/>
              </w:rPr>
            </w:pPr>
            <w:r w:rsidRPr="00CF4820">
              <w:rPr>
                <w:b w:val="0"/>
                <w:sz w:val="22"/>
                <w:szCs w:val="22"/>
              </w:rPr>
              <w:t>Matemática e Física</w:t>
            </w:r>
          </w:p>
        </w:tc>
        <w:tc>
          <w:tcPr>
            <w:tcW w:w="709" w:type="pct"/>
            <w:shd w:val="clear" w:color="auto" w:fill="auto"/>
          </w:tcPr>
          <w:p w14:paraId="4BF44FFE"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76AD958B"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7C4EE044"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78FE8AC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581E30A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193C8FF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436AE944"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7783B1F0" w14:textId="77777777" w:rsidR="00F8303D" w:rsidRPr="00CF4820" w:rsidRDefault="00F8303D" w:rsidP="00634020">
            <w:pPr>
              <w:spacing w:before="120" w:line="240" w:lineRule="auto"/>
              <w:ind w:firstLine="0"/>
              <w:jc w:val="center"/>
              <w:rPr>
                <w:b w:val="0"/>
                <w:sz w:val="22"/>
                <w:szCs w:val="22"/>
              </w:rPr>
            </w:pPr>
          </w:p>
        </w:tc>
      </w:tr>
      <w:tr w:rsidR="004A75FE" w:rsidRPr="00CF4820" w14:paraId="661C15A5" w14:textId="77777777" w:rsidTr="00634020">
        <w:trPr>
          <w:trHeight w:val="183"/>
        </w:trPr>
        <w:tc>
          <w:tcPr>
            <w:tcW w:w="769" w:type="pct"/>
            <w:vMerge/>
            <w:shd w:val="clear" w:color="auto" w:fill="auto"/>
            <w:vAlign w:val="center"/>
          </w:tcPr>
          <w:p w14:paraId="5D553CA9" w14:textId="77777777" w:rsidR="00F8303D" w:rsidRPr="00634020" w:rsidRDefault="00F8303D" w:rsidP="00634020">
            <w:pPr>
              <w:spacing w:line="240" w:lineRule="auto"/>
              <w:ind w:firstLine="0"/>
              <w:jc w:val="center"/>
              <w:rPr>
                <w:sz w:val="22"/>
                <w:szCs w:val="22"/>
                <w:highlight w:val="yellow"/>
              </w:rPr>
            </w:pPr>
          </w:p>
        </w:tc>
        <w:tc>
          <w:tcPr>
            <w:tcW w:w="1024" w:type="pct"/>
            <w:shd w:val="clear" w:color="auto" w:fill="auto"/>
          </w:tcPr>
          <w:p w14:paraId="2A05078C" w14:textId="77777777" w:rsidR="00F8303D" w:rsidRPr="00CF4820" w:rsidRDefault="00F8303D" w:rsidP="00634020">
            <w:pPr>
              <w:spacing w:before="120" w:line="240" w:lineRule="auto"/>
              <w:ind w:firstLine="0"/>
              <w:rPr>
                <w:b w:val="0"/>
                <w:sz w:val="22"/>
                <w:szCs w:val="22"/>
              </w:rPr>
            </w:pPr>
            <w:r w:rsidRPr="00CF4820">
              <w:rPr>
                <w:b w:val="0"/>
                <w:sz w:val="22"/>
                <w:szCs w:val="22"/>
              </w:rPr>
              <w:t>Biologia e Química</w:t>
            </w:r>
          </w:p>
        </w:tc>
        <w:tc>
          <w:tcPr>
            <w:tcW w:w="709" w:type="pct"/>
            <w:shd w:val="clear" w:color="auto" w:fill="auto"/>
          </w:tcPr>
          <w:p w14:paraId="1DFF4BC5"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660A8A19"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3D60D080"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462B9C29"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1212ACAF"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71777C9B"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0FF427A5"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tcPr>
          <w:p w14:paraId="24A1969F"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4893B6ED" w14:textId="77777777" w:rsidTr="00634020">
        <w:trPr>
          <w:trHeight w:val="183"/>
        </w:trPr>
        <w:tc>
          <w:tcPr>
            <w:tcW w:w="769" w:type="pct"/>
            <w:vMerge/>
            <w:shd w:val="clear" w:color="auto" w:fill="auto"/>
            <w:vAlign w:val="center"/>
          </w:tcPr>
          <w:p w14:paraId="5E774A82" w14:textId="77777777" w:rsidR="00F8303D" w:rsidRPr="00634020" w:rsidRDefault="00F8303D" w:rsidP="00634020">
            <w:pPr>
              <w:spacing w:line="240" w:lineRule="auto"/>
              <w:ind w:firstLine="0"/>
              <w:jc w:val="center"/>
              <w:rPr>
                <w:sz w:val="22"/>
                <w:szCs w:val="22"/>
                <w:highlight w:val="yellow"/>
              </w:rPr>
            </w:pPr>
          </w:p>
        </w:tc>
        <w:tc>
          <w:tcPr>
            <w:tcW w:w="1024" w:type="pct"/>
            <w:shd w:val="clear" w:color="auto" w:fill="auto"/>
          </w:tcPr>
          <w:p w14:paraId="217248D3" w14:textId="77777777" w:rsidR="00F8303D" w:rsidRPr="00CF4820" w:rsidRDefault="00F8303D" w:rsidP="00634020">
            <w:pPr>
              <w:spacing w:before="120" w:line="240" w:lineRule="auto"/>
              <w:ind w:firstLine="0"/>
              <w:rPr>
                <w:b w:val="0"/>
                <w:sz w:val="22"/>
                <w:szCs w:val="22"/>
              </w:rPr>
            </w:pPr>
            <w:r w:rsidRPr="00CF4820">
              <w:rPr>
                <w:b w:val="0"/>
                <w:sz w:val="22"/>
                <w:szCs w:val="22"/>
              </w:rPr>
              <w:t>Agroecologia</w:t>
            </w:r>
          </w:p>
        </w:tc>
        <w:tc>
          <w:tcPr>
            <w:tcW w:w="709" w:type="pct"/>
            <w:shd w:val="clear" w:color="auto" w:fill="auto"/>
          </w:tcPr>
          <w:p w14:paraId="38609A33"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6D085E4E"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7516D6FC"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08427D1B"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79C63C83"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450C6746"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07E2C1AC"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212CA3C6" w14:textId="77777777" w:rsidR="00F8303D" w:rsidRPr="00CF4820" w:rsidRDefault="00F8303D" w:rsidP="00634020">
            <w:pPr>
              <w:spacing w:before="120" w:line="240" w:lineRule="auto"/>
              <w:ind w:firstLine="0"/>
              <w:jc w:val="center"/>
              <w:rPr>
                <w:b w:val="0"/>
                <w:sz w:val="22"/>
                <w:szCs w:val="22"/>
              </w:rPr>
            </w:pPr>
          </w:p>
        </w:tc>
      </w:tr>
      <w:tr w:rsidR="004A75FE" w:rsidRPr="00CF4820" w14:paraId="3CB73E14" w14:textId="77777777" w:rsidTr="00634020">
        <w:trPr>
          <w:trHeight w:val="183"/>
        </w:trPr>
        <w:tc>
          <w:tcPr>
            <w:tcW w:w="769" w:type="pct"/>
            <w:vMerge/>
            <w:shd w:val="clear" w:color="auto" w:fill="auto"/>
            <w:vAlign w:val="center"/>
          </w:tcPr>
          <w:p w14:paraId="65DD6D53" w14:textId="77777777" w:rsidR="00F8303D" w:rsidRPr="00634020" w:rsidRDefault="00F8303D" w:rsidP="00634020">
            <w:pPr>
              <w:spacing w:line="240" w:lineRule="auto"/>
              <w:ind w:firstLine="0"/>
              <w:jc w:val="center"/>
              <w:rPr>
                <w:sz w:val="22"/>
                <w:szCs w:val="22"/>
                <w:highlight w:val="yellow"/>
              </w:rPr>
            </w:pPr>
          </w:p>
        </w:tc>
        <w:tc>
          <w:tcPr>
            <w:tcW w:w="1024" w:type="pct"/>
            <w:shd w:val="clear" w:color="auto" w:fill="auto"/>
          </w:tcPr>
          <w:p w14:paraId="7AB7F113" w14:textId="77777777" w:rsidR="00F8303D" w:rsidRPr="00CF4820" w:rsidRDefault="00F8303D" w:rsidP="00634020">
            <w:pPr>
              <w:spacing w:before="120" w:line="240" w:lineRule="auto"/>
              <w:ind w:firstLine="0"/>
              <w:rPr>
                <w:b w:val="0"/>
                <w:sz w:val="22"/>
                <w:szCs w:val="22"/>
              </w:rPr>
            </w:pPr>
            <w:r w:rsidRPr="00CF4820">
              <w:rPr>
                <w:b w:val="0"/>
                <w:sz w:val="22"/>
                <w:szCs w:val="22"/>
              </w:rPr>
              <w:t>Informática</w:t>
            </w:r>
          </w:p>
        </w:tc>
        <w:tc>
          <w:tcPr>
            <w:tcW w:w="709" w:type="pct"/>
            <w:shd w:val="clear" w:color="auto" w:fill="auto"/>
          </w:tcPr>
          <w:p w14:paraId="7DA863A1"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40030FE6"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5085C07F"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3636AF17"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6AE7CEDC"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59F7AF07"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0E0288F8"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124D5B60" w14:textId="77777777" w:rsidR="00F8303D" w:rsidRPr="00CF4820" w:rsidRDefault="00F8303D" w:rsidP="00634020">
            <w:pPr>
              <w:spacing w:before="120" w:line="240" w:lineRule="auto"/>
              <w:ind w:firstLine="0"/>
              <w:jc w:val="center"/>
              <w:rPr>
                <w:b w:val="0"/>
                <w:sz w:val="22"/>
                <w:szCs w:val="22"/>
              </w:rPr>
            </w:pPr>
          </w:p>
        </w:tc>
      </w:tr>
      <w:tr w:rsidR="004A75FE" w:rsidRPr="00CF4820" w14:paraId="0BB9B3A6" w14:textId="77777777" w:rsidTr="00634020">
        <w:trPr>
          <w:trHeight w:val="47"/>
        </w:trPr>
        <w:tc>
          <w:tcPr>
            <w:tcW w:w="769" w:type="pct"/>
            <w:vMerge/>
            <w:shd w:val="clear" w:color="auto" w:fill="auto"/>
            <w:vAlign w:val="center"/>
          </w:tcPr>
          <w:p w14:paraId="5CD554B0" w14:textId="77777777" w:rsidR="00F8303D" w:rsidRPr="00634020" w:rsidRDefault="00F8303D" w:rsidP="00634020">
            <w:pPr>
              <w:spacing w:line="240" w:lineRule="auto"/>
              <w:ind w:firstLine="0"/>
              <w:jc w:val="center"/>
              <w:rPr>
                <w:sz w:val="22"/>
                <w:szCs w:val="22"/>
                <w:highlight w:val="yellow"/>
              </w:rPr>
            </w:pPr>
          </w:p>
        </w:tc>
        <w:tc>
          <w:tcPr>
            <w:tcW w:w="1024" w:type="pct"/>
            <w:shd w:val="clear" w:color="auto" w:fill="auto"/>
          </w:tcPr>
          <w:p w14:paraId="7F1ED274" w14:textId="77777777" w:rsidR="00F8303D" w:rsidRPr="00CF4820" w:rsidRDefault="00F8303D" w:rsidP="00634020">
            <w:pPr>
              <w:spacing w:before="120" w:line="240" w:lineRule="auto"/>
              <w:ind w:firstLine="0"/>
              <w:rPr>
                <w:b w:val="0"/>
                <w:sz w:val="22"/>
                <w:szCs w:val="22"/>
              </w:rPr>
            </w:pPr>
            <w:r w:rsidRPr="00CF4820">
              <w:rPr>
                <w:b w:val="0"/>
                <w:sz w:val="22"/>
                <w:szCs w:val="22"/>
              </w:rPr>
              <w:t>Agronomia/Fitossanidade</w:t>
            </w:r>
          </w:p>
        </w:tc>
        <w:tc>
          <w:tcPr>
            <w:tcW w:w="709" w:type="pct"/>
            <w:shd w:val="clear" w:color="auto" w:fill="auto"/>
          </w:tcPr>
          <w:p w14:paraId="5C7CA945"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3576A318"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235BA032"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0D1D54CA"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394A8CD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7C091A0B"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04391C53"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tcPr>
          <w:p w14:paraId="1E00473D" w14:textId="77777777" w:rsidR="00F8303D" w:rsidRPr="00CF4820" w:rsidRDefault="00F8303D" w:rsidP="00634020">
            <w:pPr>
              <w:spacing w:before="120" w:line="240" w:lineRule="auto"/>
              <w:ind w:firstLine="0"/>
              <w:jc w:val="center"/>
              <w:rPr>
                <w:b w:val="0"/>
                <w:sz w:val="22"/>
                <w:szCs w:val="22"/>
              </w:rPr>
            </w:pPr>
          </w:p>
        </w:tc>
      </w:tr>
      <w:tr w:rsidR="004A75FE" w:rsidRPr="00CF4820" w14:paraId="649A376D" w14:textId="77777777" w:rsidTr="00634020">
        <w:trPr>
          <w:trHeight w:val="183"/>
        </w:trPr>
        <w:tc>
          <w:tcPr>
            <w:tcW w:w="769" w:type="pct"/>
            <w:vMerge w:val="restart"/>
            <w:shd w:val="clear" w:color="auto" w:fill="auto"/>
            <w:textDirection w:val="btLr"/>
            <w:vAlign w:val="center"/>
          </w:tcPr>
          <w:p w14:paraId="66B47B08" w14:textId="77777777" w:rsidR="00F8303D" w:rsidRPr="00634020" w:rsidRDefault="00F8303D" w:rsidP="00634020">
            <w:pPr>
              <w:spacing w:line="240" w:lineRule="auto"/>
              <w:ind w:left="113" w:right="113" w:firstLine="0"/>
              <w:jc w:val="center"/>
              <w:rPr>
                <w:sz w:val="22"/>
                <w:szCs w:val="22"/>
              </w:rPr>
            </w:pPr>
            <w:r w:rsidRPr="00634020">
              <w:rPr>
                <w:sz w:val="22"/>
                <w:szCs w:val="22"/>
              </w:rPr>
              <w:t>ITACOATIARA</w:t>
            </w:r>
          </w:p>
        </w:tc>
        <w:tc>
          <w:tcPr>
            <w:tcW w:w="1024" w:type="pct"/>
            <w:shd w:val="clear" w:color="auto" w:fill="auto"/>
          </w:tcPr>
          <w:p w14:paraId="34E0DED0" w14:textId="77777777" w:rsidR="00F8303D" w:rsidRPr="00CF4820" w:rsidRDefault="00F8303D" w:rsidP="00634020">
            <w:pPr>
              <w:spacing w:before="120" w:line="240" w:lineRule="auto"/>
              <w:ind w:firstLine="0"/>
              <w:rPr>
                <w:b w:val="0"/>
                <w:sz w:val="22"/>
                <w:szCs w:val="22"/>
              </w:rPr>
            </w:pPr>
            <w:r w:rsidRPr="00CF4820">
              <w:rPr>
                <w:b w:val="0"/>
                <w:sz w:val="22"/>
                <w:szCs w:val="22"/>
              </w:rPr>
              <w:t xml:space="preserve">Gestão da tecnologia da informação </w:t>
            </w:r>
          </w:p>
        </w:tc>
        <w:tc>
          <w:tcPr>
            <w:tcW w:w="709" w:type="pct"/>
            <w:shd w:val="clear" w:color="auto" w:fill="auto"/>
          </w:tcPr>
          <w:p w14:paraId="31D0A389"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2C1E8DAC"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2B2DBD3A" w14:textId="77777777" w:rsidR="00F8303D" w:rsidRPr="00CF4820" w:rsidRDefault="00F8303D" w:rsidP="00634020">
            <w:pPr>
              <w:spacing w:before="120" w:line="240" w:lineRule="auto"/>
              <w:ind w:firstLine="0"/>
              <w:rPr>
                <w:b w:val="0"/>
                <w:sz w:val="22"/>
                <w:szCs w:val="22"/>
              </w:rPr>
            </w:pPr>
            <w:r w:rsidRPr="00CF4820">
              <w:rPr>
                <w:b w:val="0"/>
                <w:sz w:val="22"/>
                <w:szCs w:val="22"/>
              </w:rPr>
              <w:t>Diurno</w:t>
            </w:r>
          </w:p>
        </w:tc>
        <w:tc>
          <w:tcPr>
            <w:tcW w:w="297" w:type="pct"/>
            <w:shd w:val="clear" w:color="auto" w:fill="auto"/>
            <w:vAlign w:val="center"/>
          </w:tcPr>
          <w:p w14:paraId="14C12753"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510E590B"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vAlign w:val="center"/>
          </w:tcPr>
          <w:p w14:paraId="2E7AD62F"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vAlign w:val="center"/>
          </w:tcPr>
          <w:p w14:paraId="3977A516"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3E0518EE"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5FC56BBA" w14:textId="77777777" w:rsidTr="00634020">
        <w:trPr>
          <w:trHeight w:val="974"/>
        </w:trPr>
        <w:tc>
          <w:tcPr>
            <w:tcW w:w="769" w:type="pct"/>
            <w:vMerge/>
            <w:shd w:val="clear" w:color="auto" w:fill="auto"/>
            <w:textDirection w:val="btLr"/>
            <w:vAlign w:val="center"/>
          </w:tcPr>
          <w:p w14:paraId="0B4D500E"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3004DB70" w14:textId="77777777" w:rsidR="00F8303D" w:rsidRPr="00CF4820" w:rsidRDefault="00F8303D" w:rsidP="00634020">
            <w:pPr>
              <w:spacing w:before="120" w:line="240" w:lineRule="auto"/>
              <w:ind w:firstLine="0"/>
              <w:rPr>
                <w:b w:val="0"/>
                <w:sz w:val="22"/>
                <w:szCs w:val="22"/>
              </w:rPr>
            </w:pPr>
            <w:r w:rsidRPr="00CF4820">
              <w:rPr>
                <w:b w:val="0"/>
                <w:sz w:val="22"/>
                <w:szCs w:val="22"/>
              </w:rPr>
              <w:t>Metodologia do Ensino e Aprendizagem</w:t>
            </w:r>
          </w:p>
        </w:tc>
        <w:tc>
          <w:tcPr>
            <w:tcW w:w="709" w:type="pct"/>
            <w:shd w:val="clear" w:color="auto" w:fill="auto"/>
          </w:tcPr>
          <w:p w14:paraId="456333ED"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09CBD594"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6BCD575E"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tcPr>
          <w:p w14:paraId="3F9DB1BA"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1FB7FAB9"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tcPr>
          <w:p w14:paraId="701A4FFD"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tcPr>
          <w:p w14:paraId="3C7B935F"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vAlign w:val="center"/>
          </w:tcPr>
          <w:p w14:paraId="6BD18418" w14:textId="77777777" w:rsidR="00F8303D" w:rsidRPr="00CF4820" w:rsidRDefault="00F8303D" w:rsidP="00634020">
            <w:pPr>
              <w:spacing w:before="120" w:line="240" w:lineRule="auto"/>
              <w:ind w:firstLine="0"/>
              <w:jc w:val="center"/>
              <w:rPr>
                <w:b w:val="0"/>
                <w:sz w:val="22"/>
                <w:szCs w:val="22"/>
              </w:rPr>
            </w:pPr>
          </w:p>
        </w:tc>
      </w:tr>
      <w:tr w:rsidR="004A75FE" w:rsidRPr="00CF4820" w14:paraId="0F5CED4E" w14:textId="77777777" w:rsidTr="00634020">
        <w:trPr>
          <w:trHeight w:val="183"/>
        </w:trPr>
        <w:tc>
          <w:tcPr>
            <w:tcW w:w="769" w:type="pct"/>
            <w:vMerge w:val="restart"/>
            <w:shd w:val="clear" w:color="auto" w:fill="auto"/>
            <w:textDirection w:val="btLr"/>
            <w:vAlign w:val="center"/>
          </w:tcPr>
          <w:p w14:paraId="4D35309B" w14:textId="77777777" w:rsidR="00F8303D" w:rsidRPr="00634020" w:rsidRDefault="00F8303D" w:rsidP="00634020">
            <w:pPr>
              <w:spacing w:line="240" w:lineRule="auto"/>
              <w:ind w:left="113" w:right="113" w:firstLine="0"/>
              <w:jc w:val="center"/>
              <w:rPr>
                <w:sz w:val="22"/>
                <w:szCs w:val="22"/>
              </w:rPr>
            </w:pPr>
            <w:r w:rsidRPr="00634020">
              <w:rPr>
                <w:sz w:val="22"/>
                <w:szCs w:val="22"/>
              </w:rPr>
              <w:t>TEFÉ</w:t>
            </w:r>
          </w:p>
        </w:tc>
        <w:tc>
          <w:tcPr>
            <w:tcW w:w="1024" w:type="pct"/>
            <w:shd w:val="clear" w:color="auto" w:fill="auto"/>
          </w:tcPr>
          <w:p w14:paraId="0C969263" w14:textId="77777777" w:rsidR="00F8303D" w:rsidRPr="00CF4820" w:rsidRDefault="00F8303D" w:rsidP="00634020">
            <w:pPr>
              <w:spacing w:before="120" w:line="240" w:lineRule="auto"/>
              <w:ind w:firstLine="0"/>
              <w:rPr>
                <w:b w:val="0"/>
                <w:sz w:val="22"/>
                <w:szCs w:val="22"/>
              </w:rPr>
            </w:pPr>
            <w:r w:rsidRPr="00CF4820">
              <w:rPr>
                <w:b w:val="0"/>
                <w:sz w:val="22"/>
                <w:szCs w:val="22"/>
              </w:rPr>
              <w:t>Educação do Campo</w:t>
            </w:r>
          </w:p>
        </w:tc>
        <w:tc>
          <w:tcPr>
            <w:tcW w:w="709" w:type="pct"/>
            <w:shd w:val="clear" w:color="auto" w:fill="auto"/>
          </w:tcPr>
          <w:p w14:paraId="077A9EE9"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vAlign w:val="center"/>
          </w:tcPr>
          <w:p w14:paraId="062EF3F1"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525106DE" w14:textId="77777777" w:rsidR="00F8303D" w:rsidRPr="00CF4820" w:rsidRDefault="00F8303D" w:rsidP="00634020">
            <w:pPr>
              <w:spacing w:before="120" w:line="240" w:lineRule="auto"/>
              <w:ind w:firstLine="0"/>
              <w:rPr>
                <w:b w:val="0"/>
                <w:sz w:val="22"/>
                <w:szCs w:val="22"/>
              </w:rPr>
            </w:pPr>
            <w:r w:rsidRPr="00CF4820">
              <w:rPr>
                <w:b w:val="0"/>
                <w:sz w:val="22"/>
                <w:szCs w:val="22"/>
              </w:rPr>
              <w:t>Diurno</w:t>
            </w:r>
          </w:p>
        </w:tc>
        <w:tc>
          <w:tcPr>
            <w:tcW w:w="297" w:type="pct"/>
            <w:shd w:val="clear" w:color="auto" w:fill="auto"/>
            <w:vAlign w:val="center"/>
          </w:tcPr>
          <w:p w14:paraId="098153D6"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4179DC69"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7B096D4D"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33B315EA"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785C7E0F"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571C1B4A" w14:textId="77777777" w:rsidTr="00634020">
        <w:trPr>
          <w:trHeight w:val="183"/>
        </w:trPr>
        <w:tc>
          <w:tcPr>
            <w:tcW w:w="769" w:type="pct"/>
            <w:vMerge/>
            <w:shd w:val="clear" w:color="auto" w:fill="auto"/>
            <w:textDirection w:val="btLr"/>
            <w:vAlign w:val="center"/>
          </w:tcPr>
          <w:p w14:paraId="7B087384"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0E449946" w14:textId="77777777" w:rsidR="00F8303D" w:rsidRPr="00CF4820" w:rsidRDefault="00F8303D" w:rsidP="00634020">
            <w:pPr>
              <w:spacing w:before="120" w:line="240" w:lineRule="auto"/>
              <w:ind w:firstLine="0"/>
              <w:rPr>
                <w:b w:val="0"/>
                <w:sz w:val="22"/>
                <w:szCs w:val="22"/>
              </w:rPr>
            </w:pPr>
            <w:r w:rsidRPr="00CF4820">
              <w:rPr>
                <w:b w:val="0"/>
                <w:sz w:val="22"/>
                <w:szCs w:val="22"/>
              </w:rPr>
              <w:t>Gestão de Negócios</w:t>
            </w:r>
          </w:p>
        </w:tc>
        <w:tc>
          <w:tcPr>
            <w:tcW w:w="709" w:type="pct"/>
            <w:shd w:val="clear" w:color="auto" w:fill="auto"/>
          </w:tcPr>
          <w:p w14:paraId="78B8D1E4"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tcPr>
          <w:p w14:paraId="65591242"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251E66B0"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vAlign w:val="center"/>
          </w:tcPr>
          <w:p w14:paraId="1A563951" w14:textId="77777777" w:rsidR="00F8303D" w:rsidRPr="00CF4820" w:rsidRDefault="00F8303D" w:rsidP="00634020">
            <w:pPr>
              <w:spacing w:before="120" w:line="240" w:lineRule="auto"/>
              <w:ind w:firstLine="0"/>
              <w:jc w:val="center"/>
              <w:rPr>
                <w:b w:val="0"/>
                <w:sz w:val="22"/>
                <w:szCs w:val="22"/>
                <w:highlight w:val="yellow"/>
              </w:rPr>
            </w:pPr>
          </w:p>
        </w:tc>
        <w:tc>
          <w:tcPr>
            <w:tcW w:w="297" w:type="pct"/>
            <w:shd w:val="clear" w:color="auto" w:fill="auto"/>
            <w:vAlign w:val="center"/>
          </w:tcPr>
          <w:p w14:paraId="78E1A7EC" w14:textId="77777777" w:rsidR="00F8303D" w:rsidRPr="00CF4820" w:rsidRDefault="00F8303D" w:rsidP="00634020">
            <w:pPr>
              <w:spacing w:before="120" w:line="240" w:lineRule="auto"/>
              <w:ind w:firstLine="0"/>
              <w:jc w:val="center"/>
              <w:rPr>
                <w:b w:val="0"/>
                <w:sz w:val="22"/>
                <w:szCs w:val="22"/>
                <w:highlight w:val="yellow"/>
              </w:rPr>
            </w:pPr>
          </w:p>
        </w:tc>
        <w:tc>
          <w:tcPr>
            <w:tcW w:w="297" w:type="pct"/>
            <w:shd w:val="clear" w:color="auto" w:fill="auto"/>
            <w:vAlign w:val="center"/>
          </w:tcPr>
          <w:p w14:paraId="03F3FE3A" w14:textId="77777777" w:rsidR="00F8303D" w:rsidRPr="00CF4820" w:rsidRDefault="00F8303D" w:rsidP="00634020">
            <w:pPr>
              <w:spacing w:before="120" w:line="240" w:lineRule="auto"/>
              <w:ind w:firstLine="0"/>
              <w:jc w:val="center"/>
              <w:rPr>
                <w:b w:val="0"/>
                <w:sz w:val="22"/>
                <w:szCs w:val="22"/>
                <w:highlight w:val="yellow"/>
              </w:rPr>
            </w:pPr>
          </w:p>
        </w:tc>
        <w:tc>
          <w:tcPr>
            <w:tcW w:w="297" w:type="pct"/>
            <w:shd w:val="clear" w:color="auto" w:fill="auto"/>
            <w:vAlign w:val="center"/>
          </w:tcPr>
          <w:p w14:paraId="426CA35A"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5CC39AF2"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6766DB02" w14:textId="77777777" w:rsidTr="00634020">
        <w:trPr>
          <w:trHeight w:val="183"/>
        </w:trPr>
        <w:tc>
          <w:tcPr>
            <w:tcW w:w="769" w:type="pct"/>
            <w:vMerge/>
            <w:shd w:val="clear" w:color="auto" w:fill="auto"/>
            <w:textDirection w:val="btLr"/>
            <w:vAlign w:val="center"/>
          </w:tcPr>
          <w:p w14:paraId="6C4FDCDE"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4ED91B92" w14:textId="77777777" w:rsidR="00F8303D" w:rsidRPr="00CF4820" w:rsidRDefault="00F8303D" w:rsidP="00634020">
            <w:pPr>
              <w:spacing w:before="120" w:line="240" w:lineRule="auto"/>
              <w:ind w:firstLine="0"/>
              <w:rPr>
                <w:b w:val="0"/>
                <w:sz w:val="22"/>
                <w:szCs w:val="22"/>
              </w:rPr>
            </w:pPr>
            <w:r w:rsidRPr="00CF4820">
              <w:rPr>
                <w:b w:val="0"/>
                <w:sz w:val="22"/>
                <w:szCs w:val="22"/>
              </w:rPr>
              <w:t>Análise e Desenvolvimento de sistemas</w:t>
            </w:r>
          </w:p>
        </w:tc>
        <w:tc>
          <w:tcPr>
            <w:tcW w:w="709" w:type="pct"/>
            <w:shd w:val="clear" w:color="auto" w:fill="auto"/>
          </w:tcPr>
          <w:p w14:paraId="7A0391AB"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vAlign w:val="center"/>
          </w:tcPr>
          <w:p w14:paraId="75F840F5"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4FE0F050"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vAlign w:val="center"/>
          </w:tcPr>
          <w:p w14:paraId="037009E7"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7C38986A"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223C0EE0"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75135E4B"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031568EC"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66CBAFB8" w14:textId="77777777" w:rsidTr="00634020">
        <w:trPr>
          <w:trHeight w:val="183"/>
        </w:trPr>
        <w:tc>
          <w:tcPr>
            <w:tcW w:w="769" w:type="pct"/>
            <w:vMerge/>
            <w:shd w:val="clear" w:color="auto" w:fill="auto"/>
            <w:textDirection w:val="btLr"/>
            <w:vAlign w:val="center"/>
          </w:tcPr>
          <w:p w14:paraId="6FECBB2F"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vAlign w:val="center"/>
          </w:tcPr>
          <w:p w14:paraId="67D5FAA6" w14:textId="77777777" w:rsidR="00F8303D" w:rsidRPr="00CF4820" w:rsidRDefault="00F8303D" w:rsidP="00634020">
            <w:pPr>
              <w:spacing w:before="120" w:line="240" w:lineRule="auto"/>
              <w:ind w:firstLine="0"/>
              <w:rPr>
                <w:b w:val="0"/>
                <w:sz w:val="22"/>
                <w:szCs w:val="22"/>
              </w:rPr>
            </w:pPr>
            <w:r w:rsidRPr="00CF4820">
              <w:rPr>
                <w:b w:val="0"/>
                <w:sz w:val="22"/>
                <w:szCs w:val="22"/>
              </w:rPr>
              <w:t>Agroecologia</w:t>
            </w:r>
          </w:p>
        </w:tc>
        <w:tc>
          <w:tcPr>
            <w:tcW w:w="709" w:type="pct"/>
            <w:shd w:val="clear" w:color="auto" w:fill="auto"/>
          </w:tcPr>
          <w:p w14:paraId="16FDA6D2"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vAlign w:val="center"/>
          </w:tcPr>
          <w:p w14:paraId="1BF58B13"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35E52800"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vAlign w:val="center"/>
          </w:tcPr>
          <w:p w14:paraId="333C688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2F821B45"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2D5CE9F4"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6087FED8"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vAlign w:val="center"/>
          </w:tcPr>
          <w:p w14:paraId="5C489010"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7CEF0516" w14:textId="77777777" w:rsidTr="00634020">
        <w:trPr>
          <w:trHeight w:val="234"/>
        </w:trPr>
        <w:tc>
          <w:tcPr>
            <w:tcW w:w="769" w:type="pct"/>
            <w:vMerge/>
            <w:shd w:val="clear" w:color="auto" w:fill="auto"/>
            <w:textDirection w:val="btLr"/>
            <w:vAlign w:val="center"/>
          </w:tcPr>
          <w:p w14:paraId="2F2113FD" w14:textId="77777777" w:rsidR="00F8303D" w:rsidRPr="00634020" w:rsidRDefault="00F8303D" w:rsidP="00634020">
            <w:pPr>
              <w:spacing w:line="240" w:lineRule="auto"/>
              <w:ind w:left="113" w:right="113" w:firstLine="0"/>
              <w:jc w:val="center"/>
              <w:rPr>
                <w:sz w:val="22"/>
                <w:szCs w:val="22"/>
              </w:rPr>
            </w:pPr>
          </w:p>
        </w:tc>
        <w:tc>
          <w:tcPr>
            <w:tcW w:w="1024" w:type="pct"/>
            <w:shd w:val="clear" w:color="auto" w:fill="auto"/>
          </w:tcPr>
          <w:p w14:paraId="2308AB33" w14:textId="77777777" w:rsidR="00F8303D" w:rsidRPr="00CF4820" w:rsidRDefault="00F8303D" w:rsidP="00634020">
            <w:pPr>
              <w:spacing w:before="120" w:line="240" w:lineRule="auto"/>
              <w:ind w:firstLine="0"/>
              <w:rPr>
                <w:b w:val="0"/>
                <w:sz w:val="22"/>
                <w:szCs w:val="22"/>
              </w:rPr>
            </w:pPr>
            <w:r w:rsidRPr="00CF4820">
              <w:rPr>
                <w:b w:val="0"/>
                <w:sz w:val="22"/>
                <w:szCs w:val="22"/>
              </w:rPr>
              <w:t>Gestão Pública</w:t>
            </w:r>
          </w:p>
        </w:tc>
        <w:tc>
          <w:tcPr>
            <w:tcW w:w="709" w:type="pct"/>
            <w:shd w:val="clear" w:color="auto" w:fill="auto"/>
          </w:tcPr>
          <w:p w14:paraId="1E9C98A6"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vAlign w:val="center"/>
          </w:tcPr>
          <w:p w14:paraId="7898D8F7"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1AC87292"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vAlign w:val="center"/>
          </w:tcPr>
          <w:p w14:paraId="16E001D1"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2AB259F0"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173109B5"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4F4E1D19"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vAlign w:val="center"/>
          </w:tcPr>
          <w:p w14:paraId="02BF38B4"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42EEA830" w14:textId="77777777" w:rsidTr="00634020">
        <w:trPr>
          <w:trHeight w:val="183"/>
        </w:trPr>
        <w:tc>
          <w:tcPr>
            <w:tcW w:w="769" w:type="pct"/>
            <w:vMerge w:val="restart"/>
            <w:shd w:val="clear" w:color="auto" w:fill="auto"/>
            <w:textDirection w:val="btLr"/>
            <w:vAlign w:val="center"/>
          </w:tcPr>
          <w:p w14:paraId="268C99DB" w14:textId="77777777" w:rsidR="00F8303D" w:rsidRPr="00634020" w:rsidRDefault="00F8303D" w:rsidP="00634020">
            <w:pPr>
              <w:spacing w:line="240" w:lineRule="auto"/>
              <w:ind w:left="113" w:right="113" w:firstLine="0"/>
              <w:jc w:val="center"/>
              <w:rPr>
                <w:sz w:val="22"/>
                <w:szCs w:val="22"/>
              </w:rPr>
            </w:pPr>
            <w:r w:rsidRPr="00634020">
              <w:rPr>
                <w:sz w:val="22"/>
                <w:szCs w:val="22"/>
              </w:rPr>
              <w:t>EIRUNEPÉ</w:t>
            </w:r>
          </w:p>
        </w:tc>
        <w:tc>
          <w:tcPr>
            <w:tcW w:w="1024" w:type="pct"/>
            <w:shd w:val="clear" w:color="auto" w:fill="auto"/>
            <w:vAlign w:val="center"/>
          </w:tcPr>
          <w:p w14:paraId="7AF72CEA" w14:textId="77777777" w:rsidR="00F8303D" w:rsidRPr="00CF4820" w:rsidRDefault="00F8303D" w:rsidP="00634020">
            <w:pPr>
              <w:spacing w:before="120" w:line="240" w:lineRule="auto"/>
              <w:ind w:firstLine="0"/>
              <w:rPr>
                <w:b w:val="0"/>
                <w:sz w:val="22"/>
                <w:szCs w:val="22"/>
              </w:rPr>
            </w:pPr>
            <w:r w:rsidRPr="00CF4820">
              <w:rPr>
                <w:b w:val="0"/>
                <w:sz w:val="22"/>
                <w:szCs w:val="22"/>
              </w:rPr>
              <w:t>Informática na Educação</w:t>
            </w:r>
          </w:p>
        </w:tc>
        <w:tc>
          <w:tcPr>
            <w:tcW w:w="709" w:type="pct"/>
            <w:shd w:val="clear" w:color="auto" w:fill="auto"/>
          </w:tcPr>
          <w:p w14:paraId="7782FC59"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vAlign w:val="center"/>
          </w:tcPr>
          <w:p w14:paraId="7717DF89"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69E778B0" w14:textId="77777777" w:rsidR="00F8303D" w:rsidRPr="00CF4820" w:rsidRDefault="00F8303D" w:rsidP="00634020">
            <w:pPr>
              <w:spacing w:before="120" w:line="240" w:lineRule="auto"/>
              <w:ind w:firstLine="0"/>
              <w:rPr>
                <w:b w:val="0"/>
                <w:sz w:val="22"/>
                <w:szCs w:val="22"/>
              </w:rPr>
            </w:pPr>
            <w:r w:rsidRPr="00CF4820">
              <w:rPr>
                <w:b w:val="0"/>
                <w:sz w:val="22"/>
                <w:szCs w:val="22"/>
              </w:rPr>
              <w:t>Diurno</w:t>
            </w:r>
          </w:p>
        </w:tc>
        <w:tc>
          <w:tcPr>
            <w:tcW w:w="297" w:type="pct"/>
            <w:shd w:val="clear" w:color="auto" w:fill="auto"/>
            <w:vAlign w:val="center"/>
          </w:tcPr>
          <w:p w14:paraId="700DE3C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5FE771ED"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vAlign w:val="center"/>
          </w:tcPr>
          <w:p w14:paraId="4D0A7307"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7" w:type="pct"/>
            <w:shd w:val="clear" w:color="auto" w:fill="auto"/>
            <w:vAlign w:val="center"/>
          </w:tcPr>
          <w:p w14:paraId="24EBBCE5"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02BA5F82"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r w:rsidR="004A75FE" w:rsidRPr="00CF4820" w14:paraId="3D4C7487" w14:textId="77777777" w:rsidTr="00634020">
        <w:trPr>
          <w:trHeight w:val="183"/>
        </w:trPr>
        <w:tc>
          <w:tcPr>
            <w:tcW w:w="769" w:type="pct"/>
            <w:vMerge/>
            <w:shd w:val="clear" w:color="auto" w:fill="auto"/>
          </w:tcPr>
          <w:p w14:paraId="58B7087D" w14:textId="77777777" w:rsidR="00F8303D" w:rsidRPr="00CF4820" w:rsidRDefault="00F8303D" w:rsidP="00CF4820">
            <w:pPr>
              <w:spacing w:line="240" w:lineRule="auto"/>
              <w:ind w:firstLine="0"/>
              <w:rPr>
                <w:b w:val="0"/>
                <w:sz w:val="22"/>
                <w:szCs w:val="22"/>
              </w:rPr>
            </w:pPr>
          </w:p>
        </w:tc>
        <w:tc>
          <w:tcPr>
            <w:tcW w:w="1024" w:type="pct"/>
            <w:shd w:val="clear" w:color="auto" w:fill="auto"/>
          </w:tcPr>
          <w:p w14:paraId="00CD8618" w14:textId="77777777" w:rsidR="00F8303D" w:rsidRPr="00CF4820" w:rsidRDefault="00F8303D" w:rsidP="00634020">
            <w:pPr>
              <w:spacing w:before="120" w:line="240" w:lineRule="auto"/>
              <w:ind w:firstLine="0"/>
              <w:rPr>
                <w:b w:val="0"/>
                <w:sz w:val="22"/>
                <w:szCs w:val="22"/>
              </w:rPr>
            </w:pPr>
            <w:r w:rsidRPr="00CF4820">
              <w:rPr>
                <w:b w:val="0"/>
                <w:sz w:val="22"/>
                <w:szCs w:val="22"/>
              </w:rPr>
              <w:t>Gestão Pública</w:t>
            </w:r>
          </w:p>
        </w:tc>
        <w:tc>
          <w:tcPr>
            <w:tcW w:w="709" w:type="pct"/>
            <w:shd w:val="clear" w:color="auto" w:fill="auto"/>
          </w:tcPr>
          <w:p w14:paraId="679E02A9"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vAlign w:val="center"/>
          </w:tcPr>
          <w:p w14:paraId="33D8F339"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24F7B13E"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vAlign w:val="center"/>
          </w:tcPr>
          <w:p w14:paraId="4D5761B4"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2C4C097D"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7C14C4BE"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43CCA00A" w14:textId="77777777" w:rsidR="00F8303D" w:rsidRPr="00CF4820" w:rsidRDefault="00F8303D" w:rsidP="00634020">
            <w:pPr>
              <w:spacing w:before="120" w:line="240" w:lineRule="auto"/>
              <w:ind w:firstLine="0"/>
              <w:jc w:val="center"/>
              <w:rPr>
                <w:b w:val="0"/>
                <w:sz w:val="22"/>
                <w:szCs w:val="22"/>
              </w:rPr>
            </w:pPr>
          </w:p>
        </w:tc>
        <w:tc>
          <w:tcPr>
            <w:tcW w:w="294" w:type="pct"/>
            <w:shd w:val="clear" w:color="auto" w:fill="auto"/>
            <w:vAlign w:val="center"/>
          </w:tcPr>
          <w:p w14:paraId="1C247295" w14:textId="77777777" w:rsidR="00F8303D" w:rsidRPr="00CF4820" w:rsidRDefault="00F8303D" w:rsidP="00634020">
            <w:pPr>
              <w:spacing w:before="120" w:line="240" w:lineRule="auto"/>
              <w:ind w:firstLine="0"/>
              <w:jc w:val="center"/>
              <w:rPr>
                <w:b w:val="0"/>
                <w:sz w:val="22"/>
                <w:szCs w:val="22"/>
              </w:rPr>
            </w:pPr>
          </w:p>
        </w:tc>
      </w:tr>
      <w:tr w:rsidR="004A75FE" w:rsidRPr="00CF4820" w14:paraId="08D80646" w14:textId="77777777" w:rsidTr="00634020">
        <w:trPr>
          <w:trHeight w:val="377"/>
        </w:trPr>
        <w:tc>
          <w:tcPr>
            <w:tcW w:w="769" w:type="pct"/>
            <w:vMerge/>
            <w:shd w:val="clear" w:color="auto" w:fill="auto"/>
          </w:tcPr>
          <w:p w14:paraId="391F33F0" w14:textId="77777777" w:rsidR="00F8303D" w:rsidRPr="00CF4820" w:rsidRDefault="00F8303D" w:rsidP="00CF4820">
            <w:pPr>
              <w:spacing w:line="240" w:lineRule="auto"/>
              <w:ind w:firstLine="0"/>
              <w:rPr>
                <w:b w:val="0"/>
                <w:sz w:val="22"/>
                <w:szCs w:val="22"/>
              </w:rPr>
            </w:pPr>
          </w:p>
        </w:tc>
        <w:tc>
          <w:tcPr>
            <w:tcW w:w="1024" w:type="pct"/>
            <w:shd w:val="clear" w:color="auto" w:fill="auto"/>
            <w:vAlign w:val="center"/>
          </w:tcPr>
          <w:p w14:paraId="7D18504E" w14:textId="77777777" w:rsidR="00F8303D" w:rsidRPr="00CF4820" w:rsidRDefault="00F8303D" w:rsidP="00634020">
            <w:pPr>
              <w:spacing w:before="120" w:line="240" w:lineRule="auto"/>
              <w:ind w:firstLine="0"/>
              <w:rPr>
                <w:b w:val="0"/>
                <w:sz w:val="22"/>
                <w:szCs w:val="22"/>
              </w:rPr>
            </w:pPr>
            <w:r w:rsidRPr="00CF4820">
              <w:rPr>
                <w:b w:val="0"/>
                <w:sz w:val="22"/>
                <w:szCs w:val="22"/>
              </w:rPr>
              <w:t>Gestão da Tecnologia da Informação</w:t>
            </w:r>
          </w:p>
        </w:tc>
        <w:tc>
          <w:tcPr>
            <w:tcW w:w="709" w:type="pct"/>
            <w:shd w:val="clear" w:color="auto" w:fill="auto"/>
          </w:tcPr>
          <w:p w14:paraId="28CDC38A" w14:textId="77777777" w:rsidR="00F8303D" w:rsidRPr="00CF4820" w:rsidRDefault="00F8303D" w:rsidP="00634020">
            <w:pPr>
              <w:spacing w:before="120" w:line="240" w:lineRule="auto"/>
              <w:ind w:firstLine="0"/>
              <w:rPr>
                <w:b w:val="0"/>
                <w:sz w:val="22"/>
                <w:szCs w:val="22"/>
              </w:rPr>
            </w:pPr>
            <w:r w:rsidRPr="00CF4820">
              <w:rPr>
                <w:b w:val="0"/>
                <w:sz w:val="22"/>
                <w:szCs w:val="22"/>
              </w:rPr>
              <w:t>Lato Sensu</w:t>
            </w:r>
          </w:p>
        </w:tc>
        <w:tc>
          <w:tcPr>
            <w:tcW w:w="394" w:type="pct"/>
            <w:shd w:val="clear" w:color="auto" w:fill="auto"/>
            <w:vAlign w:val="center"/>
          </w:tcPr>
          <w:p w14:paraId="78D33AB4" w14:textId="77777777" w:rsidR="00F8303D" w:rsidRPr="00CF4820" w:rsidRDefault="00F8303D" w:rsidP="00634020">
            <w:pPr>
              <w:spacing w:before="120" w:line="240" w:lineRule="auto"/>
              <w:ind w:firstLine="0"/>
              <w:rPr>
                <w:b w:val="0"/>
                <w:sz w:val="22"/>
                <w:szCs w:val="22"/>
              </w:rPr>
            </w:pPr>
            <w:r w:rsidRPr="00CF4820">
              <w:rPr>
                <w:b w:val="0"/>
                <w:sz w:val="22"/>
                <w:szCs w:val="22"/>
              </w:rPr>
              <w:t>40</w:t>
            </w:r>
          </w:p>
        </w:tc>
        <w:tc>
          <w:tcPr>
            <w:tcW w:w="623" w:type="pct"/>
            <w:shd w:val="clear" w:color="auto" w:fill="auto"/>
          </w:tcPr>
          <w:p w14:paraId="5A8006B9" w14:textId="77777777" w:rsidR="00F8303D" w:rsidRPr="00CF4820" w:rsidRDefault="00F8303D" w:rsidP="00634020">
            <w:pPr>
              <w:spacing w:before="120" w:line="240" w:lineRule="auto"/>
              <w:ind w:firstLine="0"/>
              <w:rPr>
                <w:b w:val="0"/>
                <w:sz w:val="22"/>
                <w:szCs w:val="22"/>
              </w:rPr>
            </w:pPr>
            <w:r w:rsidRPr="00CF4820">
              <w:rPr>
                <w:b w:val="0"/>
                <w:sz w:val="22"/>
                <w:szCs w:val="22"/>
              </w:rPr>
              <w:t>Noturno</w:t>
            </w:r>
          </w:p>
        </w:tc>
        <w:tc>
          <w:tcPr>
            <w:tcW w:w="297" w:type="pct"/>
            <w:shd w:val="clear" w:color="auto" w:fill="auto"/>
            <w:vAlign w:val="center"/>
          </w:tcPr>
          <w:p w14:paraId="7C8EC071"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0B79BC1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5830AC52" w14:textId="77777777" w:rsidR="00F8303D" w:rsidRPr="00CF4820" w:rsidRDefault="00F8303D" w:rsidP="00634020">
            <w:pPr>
              <w:spacing w:before="120" w:line="240" w:lineRule="auto"/>
              <w:ind w:firstLine="0"/>
              <w:jc w:val="center"/>
              <w:rPr>
                <w:b w:val="0"/>
                <w:sz w:val="22"/>
                <w:szCs w:val="22"/>
              </w:rPr>
            </w:pPr>
          </w:p>
        </w:tc>
        <w:tc>
          <w:tcPr>
            <w:tcW w:w="297" w:type="pct"/>
            <w:shd w:val="clear" w:color="auto" w:fill="auto"/>
            <w:vAlign w:val="center"/>
          </w:tcPr>
          <w:p w14:paraId="5E4F9EF4"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c>
          <w:tcPr>
            <w:tcW w:w="294" w:type="pct"/>
            <w:shd w:val="clear" w:color="auto" w:fill="auto"/>
            <w:vAlign w:val="center"/>
          </w:tcPr>
          <w:p w14:paraId="2F91D653" w14:textId="77777777" w:rsidR="00F8303D" w:rsidRPr="00CF4820" w:rsidRDefault="00F8303D" w:rsidP="00634020">
            <w:pPr>
              <w:spacing w:before="120" w:line="240" w:lineRule="auto"/>
              <w:ind w:firstLine="0"/>
              <w:jc w:val="center"/>
              <w:rPr>
                <w:b w:val="0"/>
                <w:sz w:val="22"/>
                <w:szCs w:val="22"/>
              </w:rPr>
            </w:pPr>
            <w:r w:rsidRPr="00CF4820">
              <w:rPr>
                <w:b w:val="0"/>
                <w:sz w:val="22"/>
                <w:szCs w:val="22"/>
              </w:rPr>
              <w:t>X</w:t>
            </w:r>
          </w:p>
        </w:tc>
      </w:tr>
    </w:tbl>
    <w:p w14:paraId="62754FEB" w14:textId="77777777" w:rsidR="00F8303D" w:rsidRPr="00346FF1" w:rsidRDefault="00FF405E" w:rsidP="00AF433F">
      <w:pPr>
        <w:pStyle w:val="Legenda"/>
        <w:ind w:firstLine="0"/>
        <w:rPr>
          <w:b w:val="0"/>
          <w:i w:val="0"/>
          <w:color w:val="auto"/>
          <w:sz w:val="20"/>
          <w:szCs w:val="20"/>
        </w:rPr>
      </w:pPr>
      <w:r w:rsidRPr="00346FF1">
        <w:rPr>
          <w:b w:val="0"/>
          <w:i w:val="0"/>
          <w:color w:val="auto"/>
          <w:sz w:val="20"/>
          <w:szCs w:val="20"/>
        </w:rPr>
        <w:t>Quadro</w:t>
      </w:r>
      <w:r w:rsidR="00F8303D" w:rsidRPr="00346FF1">
        <w:rPr>
          <w:b w:val="0"/>
          <w:i w:val="0"/>
          <w:color w:val="auto"/>
          <w:sz w:val="20"/>
          <w:szCs w:val="20"/>
        </w:rPr>
        <w:t xml:space="preserve"> </w:t>
      </w:r>
      <w:r w:rsidR="00BB0878" w:rsidRPr="00346FF1">
        <w:rPr>
          <w:b w:val="0"/>
          <w:i w:val="0"/>
          <w:color w:val="auto"/>
          <w:sz w:val="20"/>
          <w:szCs w:val="20"/>
        </w:rPr>
        <w:fldChar w:fldCharType="begin"/>
      </w:r>
      <w:r w:rsidR="00BB0878" w:rsidRPr="00346FF1">
        <w:rPr>
          <w:b w:val="0"/>
          <w:i w:val="0"/>
          <w:color w:val="auto"/>
          <w:sz w:val="20"/>
          <w:szCs w:val="20"/>
        </w:rPr>
        <w:instrText xml:space="preserve"> SEQ Tabela \* ARABIC </w:instrText>
      </w:r>
      <w:r w:rsidR="00BB0878" w:rsidRPr="00346FF1">
        <w:rPr>
          <w:b w:val="0"/>
          <w:i w:val="0"/>
          <w:color w:val="auto"/>
          <w:sz w:val="20"/>
          <w:szCs w:val="20"/>
        </w:rPr>
        <w:fldChar w:fldCharType="separate"/>
      </w:r>
      <w:r w:rsidR="00AE4507">
        <w:rPr>
          <w:b w:val="0"/>
          <w:i w:val="0"/>
          <w:noProof/>
          <w:color w:val="auto"/>
          <w:sz w:val="20"/>
          <w:szCs w:val="20"/>
        </w:rPr>
        <w:t>5</w:t>
      </w:r>
      <w:r w:rsidR="00BB0878" w:rsidRPr="00346FF1">
        <w:rPr>
          <w:b w:val="0"/>
          <w:i w:val="0"/>
          <w:noProof/>
          <w:color w:val="auto"/>
          <w:sz w:val="20"/>
          <w:szCs w:val="20"/>
        </w:rPr>
        <w:fldChar w:fldCharType="end"/>
      </w:r>
      <w:r w:rsidR="00F8303D" w:rsidRPr="00346FF1">
        <w:rPr>
          <w:b w:val="0"/>
          <w:i w:val="0"/>
          <w:color w:val="auto"/>
          <w:sz w:val="20"/>
          <w:szCs w:val="20"/>
        </w:rPr>
        <w:t xml:space="preserve"> Evolução de oferta de Curso de </w:t>
      </w:r>
      <w:r w:rsidR="00C47C92" w:rsidRPr="00346FF1">
        <w:rPr>
          <w:b w:val="0"/>
          <w:i w:val="0"/>
          <w:color w:val="auto"/>
          <w:sz w:val="20"/>
          <w:szCs w:val="20"/>
        </w:rPr>
        <w:t>Pós-Graduação L</w:t>
      </w:r>
      <w:r w:rsidR="00F8303D" w:rsidRPr="00346FF1">
        <w:rPr>
          <w:b w:val="0"/>
          <w:i w:val="0"/>
          <w:color w:val="auto"/>
          <w:sz w:val="20"/>
          <w:szCs w:val="20"/>
        </w:rPr>
        <w:t>ato Sensu.</w:t>
      </w:r>
    </w:p>
    <w:p w14:paraId="4987D5D1" w14:textId="77777777" w:rsidR="00545FF1" w:rsidRDefault="00545FF1" w:rsidP="00D869BF">
      <w:pPr>
        <w:pStyle w:val="PargrafodaLista"/>
      </w:pPr>
    </w:p>
    <w:p w14:paraId="7B229EE5" w14:textId="77777777" w:rsidR="00545FF1" w:rsidRDefault="00545FF1" w:rsidP="00D869BF">
      <w:pPr>
        <w:pStyle w:val="PargrafodaLista"/>
      </w:pPr>
    </w:p>
    <w:p w14:paraId="7A36AD93" w14:textId="77777777" w:rsidR="00CF4820" w:rsidRDefault="00CF4820" w:rsidP="00D869BF">
      <w:pPr>
        <w:pStyle w:val="PargrafodaLista"/>
      </w:pPr>
    </w:p>
    <w:p w14:paraId="1EADE04F" w14:textId="77777777" w:rsidR="00CF4820" w:rsidRDefault="00CF4820" w:rsidP="00D869BF">
      <w:pPr>
        <w:pStyle w:val="PargrafodaLista"/>
      </w:pPr>
    </w:p>
    <w:p w14:paraId="01E629C0" w14:textId="77777777" w:rsidR="00CF4820" w:rsidRDefault="00CF4820" w:rsidP="00634020">
      <w:pPr>
        <w:ind w:firstLine="0"/>
      </w:pPr>
    </w:p>
    <w:p w14:paraId="75DC5B73" w14:textId="77777777" w:rsidR="00CF4820" w:rsidRDefault="00CF4820" w:rsidP="00D869BF">
      <w:pPr>
        <w:pStyle w:val="PargrafodaLista"/>
      </w:pPr>
    </w:p>
    <w:p w14:paraId="20986DD5" w14:textId="3D247E86" w:rsidR="009518D0" w:rsidRPr="009772F2" w:rsidRDefault="009518D0" w:rsidP="001F3F4D">
      <w:pPr>
        <w:pStyle w:val="PargrafodaLista"/>
        <w:numPr>
          <w:ilvl w:val="0"/>
          <w:numId w:val="49"/>
        </w:numPr>
        <w:outlineLvl w:val="0"/>
        <w:rPr>
          <w:sz w:val="28"/>
          <w:szCs w:val="28"/>
        </w:rPr>
      </w:pPr>
      <w:bookmarkStart w:id="36" w:name="_Toc398905536"/>
      <w:bookmarkStart w:id="37" w:name="_Toc405457204"/>
      <w:r w:rsidRPr="009772F2">
        <w:rPr>
          <w:sz w:val="28"/>
          <w:szCs w:val="28"/>
        </w:rPr>
        <w:t>POLÍTICAS DE EXTENSÃO</w:t>
      </w:r>
      <w:bookmarkEnd w:id="36"/>
      <w:bookmarkEnd w:id="37"/>
    </w:p>
    <w:p w14:paraId="12BA4B6A" w14:textId="77777777" w:rsidR="00AF433F" w:rsidRDefault="00AF433F" w:rsidP="00D869BF"/>
    <w:p w14:paraId="0FEBDC7B" w14:textId="77777777" w:rsidR="009518D0" w:rsidRPr="00AF433F" w:rsidRDefault="009518D0" w:rsidP="00D869BF">
      <w:pPr>
        <w:rPr>
          <w:b w:val="0"/>
        </w:rPr>
      </w:pPr>
      <w:r w:rsidRPr="00AF433F">
        <w:rPr>
          <w:b w:val="0"/>
        </w:rPr>
        <w:t>A implementação de uma política de Extensão no Instituto Federal do Amazonas reafirma a missão deste Instituto e seu comprometimento com o desenvolvimento local e regional</w:t>
      </w:r>
      <w:r w:rsidR="000D75D4" w:rsidRPr="00AF433F">
        <w:rPr>
          <w:b w:val="0"/>
        </w:rPr>
        <w:t>,</w:t>
      </w:r>
      <w:r w:rsidRPr="00AF433F">
        <w:rPr>
          <w:b w:val="0"/>
        </w:rPr>
        <w:t xml:space="preserve"> promovendo a integração com o mundo do trabalho e o atendimento às demandas sociais, ambientais, econômicas e culturais.</w:t>
      </w:r>
    </w:p>
    <w:p w14:paraId="66760C49" w14:textId="77777777" w:rsidR="009518D0" w:rsidRPr="00AF433F" w:rsidRDefault="009518D0" w:rsidP="00D869BF">
      <w:pPr>
        <w:rPr>
          <w:b w:val="0"/>
        </w:rPr>
      </w:pPr>
      <w:r w:rsidRPr="00AF433F">
        <w:rPr>
          <w:b w:val="0"/>
        </w:rPr>
        <w:t>No contexto das instituições de ensino superior e pesquisa, a elaboração e a difusão do conhecimento acadêmico geralmente pressupõem a transferência de saber sistematizado ou científico para um público externo a essas mes</w:t>
      </w:r>
      <w:r w:rsidR="00531CF8" w:rsidRPr="00AF433F">
        <w:rPr>
          <w:b w:val="0"/>
        </w:rPr>
        <w:t>mas instâncias. É neste cenário</w:t>
      </w:r>
      <w:r w:rsidRPr="00AF433F">
        <w:rPr>
          <w:b w:val="0"/>
        </w:rPr>
        <w:t xml:space="preserve"> que se verifica o significativo papel da Extensão no processo de trocas de conhecimentos e a evidência de um grande leque de atuação nas Instituições de Ensino como agências articuladoras de iniciativas para atender às demandas sociais e locais</w:t>
      </w:r>
      <w:r w:rsidR="00704DE3" w:rsidRPr="00AF433F">
        <w:rPr>
          <w:b w:val="0"/>
        </w:rPr>
        <w:t>,</w:t>
      </w:r>
      <w:r w:rsidRPr="00AF433F">
        <w:rPr>
          <w:b w:val="0"/>
        </w:rPr>
        <w:t xml:space="preserve"> facilitando ações conjuntas entre instituições de ensino e atores externos.</w:t>
      </w:r>
    </w:p>
    <w:p w14:paraId="59C22FCC" w14:textId="77777777" w:rsidR="009518D0" w:rsidRPr="00AF433F" w:rsidRDefault="009518D0" w:rsidP="00D869BF">
      <w:pPr>
        <w:rPr>
          <w:b w:val="0"/>
        </w:rPr>
      </w:pPr>
      <w:r w:rsidRPr="00AF433F">
        <w:rPr>
          <w:b w:val="0"/>
        </w:rPr>
        <w:t>É a Extensão que articula o saber produzido na academia com a realidade socioeconômica, cultural e ambiental da região bem como a interação com o mundo do trabalho na busca de tendências de evolução da tecnologia para fins de alimentar a matriz curricular, parcerias institucionais, empreendedorismo e inovação.</w:t>
      </w:r>
    </w:p>
    <w:p w14:paraId="09B098CD" w14:textId="77777777" w:rsidR="009518D0" w:rsidRPr="00AF433F" w:rsidRDefault="009518D0" w:rsidP="00D869BF">
      <w:pPr>
        <w:rPr>
          <w:b w:val="0"/>
        </w:rPr>
      </w:pPr>
      <w:r w:rsidRPr="00AF433F">
        <w:rPr>
          <w:b w:val="0"/>
        </w:rPr>
        <w:t>No contexto da EPCT, cabe à Extensão contribuir para o desenvolvimento dos diferentes setores econômicos populares, sociais e culturais da sociedade, estruturando-se para atender as demandas locais e regionais, participando assim do processo de desenvolvimento do país.</w:t>
      </w:r>
    </w:p>
    <w:p w14:paraId="56E2B555" w14:textId="77777777" w:rsidR="009518D0" w:rsidRPr="00AF433F" w:rsidRDefault="009518D0" w:rsidP="00D869BF">
      <w:pPr>
        <w:rPr>
          <w:b w:val="0"/>
        </w:rPr>
      </w:pPr>
      <w:r w:rsidRPr="00AF433F">
        <w:rPr>
          <w:b w:val="0"/>
        </w:rPr>
        <w:t>Como eixo orientador de suas atividades intrínsecas, a Extensão deve atuar sobre os problemas suscitados não apena</w:t>
      </w:r>
      <w:r w:rsidR="00E30E79" w:rsidRPr="00AF433F">
        <w:rPr>
          <w:b w:val="0"/>
        </w:rPr>
        <w:t>s pelas necessidades econômicas mas</w:t>
      </w:r>
      <w:r w:rsidRPr="00AF433F">
        <w:rPr>
          <w:b w:val="0"/>
        </w:rPr>
        <w:t xml:space="preserve"> também sociais, ambientais e culturais, considerando as singularidades de cada região. Nesse sentido, remete à Rede Federal seu protagonismo em prol da sustentabilidade. </w:t>
      </w:r>
    </w:p>
    <w:p w14:paraId="525354F2" w14:textId="77777777" w:rsidR="009518D0" w:rsidRPr="00AF433F" w:rsidRDefault="009518D0" w:rsidP="00D869BF">
      <w:pPr>
        <w:rPr>
          <w:b w:val="0"/>
        </w:rPr>
      </w:pPr>
      <w:r w:rsidRPr="00AF433F">
        <w:rPr>
          <w:b w:val="0"/>
        </w:rPr>
        <w:t xml:space="preserve">Na Perspectiva da Rede Federal, a integração curricular concretiza a indissociabilidade entre ensino, pesquisa e extensão, permitindo a estruturação das aprendizagens em conexões necessárias à transposição de saberes. A Extensão contextualiza o currículo da formação profissional na área geográfica de influência das instituições, requerendo políticas que sintonizam a EPCT com o território, suas organizações e suas populações. </w:t>
      </w:r>
    </w:p>
    <w:p w14:paraId="61EEA44D" w14:textId="77777777" w:rsidR="009518D0" w:rsidRPr="00AF433F" w:rsidRDefault="009518D0" w:rsidP="00D869BF">
      <w:pPr>
        <w:rPr>
          <w:b w:val="0"/>
        </w:rPr>
      </w:pPr>
      <w:r w:rsidRPr="00AF433F">
        <w:rPr>
          <w:b w:val="0"/>
        </w:rPr>
        <w:t>São Políticas de extensão do IFAM:</w:t>
      </w:r>
    </w:p>
    <w:p w14:paraId="1B21F664" w14:textId="77777777" w:rsidR="009518D0" w:rsidRPr="00AF433F" w:rsidRDefault="009518D0" w:rsidP="00F0635A">
      <w:pPr>
        <w:pStyle w:val="PargrafodaLista"/>
        <w:numPr>
          <w:ilvl w:val="0"/>
          <w:numId w:val="26"/>
        </w:numPr>
        <w:rPr>
          <w:b w:val="0"/>
        </w:rPr>
      </w:pPr>
      <w:r w:rsidRPr="00AF433F">
        <w:rPr>
          <w:b w:val="0"/>
        </w:rPr>
        <w:t>Intensificar a relação entre a inst</w:t>
      </w:r>
      <w:r w:rsidR="00EF26FD" w:rsidRPr="00AF433F">
        <w:rPr>
          <w:b w:val="0"/>
        </w:rPr>
        <w:t>ituição de Ensino e a Sociedade;</w:t>
      </w:r>
    </w:p>
    <w:p w14:paraId="00F61AB2" w14:textId="77777777" w:rsidR="009518D0" w:rsidRPr="00AF433F" w:rsidRDefault="009518D0" w:rsidP="00F0635A">
      <w:pPr>
        <w:pStyle w:val="PargrafodaLista"/>
        <w:numPr>
          <w:ilvl w:val="0"/>
          <w:numId w:val="26"/>
        </w:numPr>
        <w:rPr>
          <w:b w:val="0"/>
        </w:rPr>
      </w:pPr>
      <w:r w:rsidRPr="00AF433F">
        <w:rPr>
          <w:b w:val="0"/>
        </w:rPr>
        <w:t>Disseminar o conhecimento gerado n</w:t>
      </w:r>
      <w:r w:rsidR="00EF26FD" w:rsidRPr="00AF433F">
        <w:rPr>
          <w:b w:val="0"/>
        </w:rPr>
        <w:t>o Instituto Federal do Amazonas;</w:t>
      </w:r>
    </w:p>
    <w:p w14:paraId="7C6AD343" w14:textId="77777777" w:rsidR="009518D0" w:rsidRPr="00AF433F" w:rsidRDefault="009518D0" w:rsidP="00F0635A">
      <w:pPr>
        <w:pStyle w:val="PargrafodaLista"/>
        <w:numPr>
          <w:ilvl w:val="0"/>
          <w:numId w:val="26"/>
        </w:numPr>
        <w:rPr>
          <w:b w:val="0"/>
        </w:rPr>
      </w:pPr>
      <w:r w:rsidRPr="00AF433F">
        <w:rPr>
          <w:b w:val="0"/>
        </w:rPr>
        <w:lastRenderedPageBreak/>
        <w:t>Estimular atividades interdisciplinares, multidisciplinares e transdisci</w:t>
      </w:r>
      <w:r w:rsidR="00EF26FD" w:rsidRPr="00AF433F">
        <w:rPr>
          <w:b w:val="0"/>
        </w:rPr>
        <w:t>plinares nas ações de extensão;</w:t>
      </w:r>
    </w:p>
    <w:p w14:paraId="29379ED0" w14:textId="77777777" w:rsidR="009518D0" w:rsidRPr="00AF433F" w:rsidRDefault="009518D0" w:rsidP="00F0635A">
      <w:pPr>
        <w:pStyle w:val="PargrafodaLista"/>
        <w:numPr>
          <w:ilvl w:val="0"/>
          <w:numId w:val="26"/>
        </w:numPr>
        <w:rPr>
          <w:b w:val="0"/>
        </w:rPr>
      </w:pPr>
      <w:r w:rsidRPr="00AF433F">
        <w:rPr>
          <w:b w:val="0"/>
        </w:rPr>
        <w:t xml:space="preserve">Contribuir para a inclusão da extensão enquanto prática acadêmica, nos </w:t>
      </w:r>
      <w:r w:rsidR="007821FE" w:rsidRPr="00AF433F">
        <w:rPr>
          <w:b w:val="0"/>
        </w:rPr>
        <w:t>projetos pedagógicos dos cursos;</w:t>
      </w:r>
    </w:p>
    <w:p w14:paraId="55D45F1D" w14:textId="77777777" w:rsidR="009518D0" w:rsidRPr="00AF433F" w:rsidRDefault="009518D0" w:rsidP="00F0635A">
      <w:pPr>
        <w:pStyle w:val="PargrafodaLista"/>
        <w:numPr>
          <w:ilvl w:val="0"/>
          <w:numId w:val="26"/>
        </w:numPr>
        <w:rPr>
          <w:b w:val="0"/>
        </w:rPr>
      </w:pPr>
      <w:r w:rsidRPr="00AF433F">
        <w:rPr>
          <w:b w:val="0"/>
        </w:rPr>
        <w:t>Valorizar o intercâmbio com órgãos públicos e privados e agências não governamentais</w:t>
      </w:r>
      <w:r w:rsidR="009B39C5" w:rsidRPr="00AF433F">
        <w:rPr>
          <w:b w:val="0"/>
        </w:rPr>
        <w:t>,</w:t>
      </w:r>
      <w:r w:rsidRPr="00AF433F">
        <w:rPr>
          <w:b w:val="0"/>
        </w:rPr>
        <w:t xml:space="preserve"> articulando rede de parcerias, sob a forma de convênios, consórcios ou outros termos</w:t>
      </w:r>
      <w:r w:rsidR="007821FE" w:rsidRPr="00AF433F">
        <w:rPr>
          <w:b w:val="0"/>
        </w:rPr>
        <w:t xml:space="preserve"> jurídicos;</w:t>
      </w:r>
    </w:p>
    <w:p w14:paraId="4F51B54C" w14:textId="77777777" w:rsidR="009518D0" w:rsidRPr="00AF433F" w:rsidRDefault="009518D0" w:rsidP="00F0635A">
      <w:pPr>
        <w:pStyle w:val="PargrafodaLista"/>
        <w:numPr>
          <w:ilvl w:val="0"/>
          <w:numId w:val="26"/>
        </w:numPr>
        <w:rPr>
          <w:b w:val="0"/>
        </w:rPr>
      </w:pPr>
      <w:r w:rsidRPr="00AF433F">
        <w:rPr>
          <w:b w:val="0"/>
        </w:rPr>
        <w:t>Apoiar projetos de desenvolvimento tecnológi</w:t>
      </w:r>
      <w:r w:rsidR="009B39C5" w:rsidRPr="00AF433F">
        <w:rPr>
          <w:b w:val="0"/>
        </w:rPr>
        <w:t>co</w:t>
      </w:r>
      <w:r w:rsidR="00A068CF" w:rsidRPr="00AF433F">
        <w:rPr>
          <w:b w:val="0"/>
        </w:rPr>
        <w:t>,</w:t>
      </w:r>
      <w:r w:rsidR="009B39C5" w:rsidRPr="00AF433F">
        <w:rPr>
          <w:b w:val="0"/>
        </w:rPr>
        <w:t xml:space="preserve"> visando à busca por inovação;</w:t>
      </w:r>
    </w:p>
    <w:p w14:paraId="0CA515AE" w14:textId="77777777" w:rsidR="009518D0" w:rsidRPr="00AF433F" w:rsidRDefault="009518D0" w:rsidP="00F0635A">
      <w:pPr>
        <w:pStyle w:val="PargrafodaLista"/>
        <w:numPr>
          <w:ilvl w:val="0"/>
          <w:numId w:val="26"/>
        </w:numPr>
        <w:rPr>
          <w:b w:val="0"/>
        </w:rPr>
      </w:pPr>
      <w:r w:rsidRPr="00AF433F">
        <w:rPr>
          <w:b w:val="0"/>
        </w:rPr>
        <w:t>Estimular a participação da comunidade na produção e registro do conhecimento desenvolvido por</w:t>
      </w:r>
      <w:r w:rsidR="009B39C5" w:rsidRPr="00AF433F">
        <w:rPr>
          <w:b w:val="0"/>
        </w:rPr>
        <w:t xml:space="preserve"> meio de atividades de extensão;</w:t>
      </w:r>
    </w:p>
    <w:p w14:paraId="343D6B5C" w14:textId="77777777" w:rsidR="009518D0" w:rsidRPr="00AF433F" w:rsidRDefault="009518D0" w:rsidP="00F0635A">
      <w:pPr>
        <w:pStyle w:val="PargrafodaLista"/>
        <w:numPr>
          <w:ilvl w:val="0"/>
          <w:numId w:val="26"/>
        </w:numPr>
        <w:rPr>
          <w:b w:val="0"/>
        </w:rPr>
      </w:pPr>
      <w:r w:rsidRPr="00AF433F">
        <w:rPr>
          <w:b w:val="0"/>
        </w:rPr>
        <w:t xml:space="preserve">Estimular a inserção internacional dos Institutos Federais, visando </w:t>
      </w:r>
      <w:r w:rsidR="00E138DE" w:rsidRPr="00AF433F">
        <w:rPr>
          <w:b w:val="0"/>
        </w:rPr>
        <w:t>a</w:t>
      </w:r>
      <w:r w:rsidRPr="00AF433F">
        <w:rPr>
          <w:b w:val="0"/>
        </w:rPr>
        <w:t>o aperfeiçoamento e a qualificação dos discentes, docentes e servidores técnico administrativos destas instituições e das instituições parceiras internacionais</w:t>
      </w:r>
      <w:r w:rsidR="00D24236" w:rsidRPr="00AF433F">
        <w:rPr>
          <w:b w:val="0"/>
        </w:rPr>
        <w:t>;</w:t>
      </w:r>
      <w:r w:rsidRPr="00AF433F">
        <w:rPr>
          <w:b w:val="0"/>
        </w:rPr>
        <w:t xml:space="preserve"> </w:t>
      </w:r>
    </w:p>
    <w:p w14:paraId="334C7646" w14:textId="77777777" w:rsidR="009518D0" w:rsidRPr="00AF433F" w:rsidRDefault="009518D0" w:rsidP="00F0635A">
      <w:pPr>
        <w:pStyle w:val="PargrafodaLista"/>
        <w:numPr>
          <w:ilvl w:val="0"/>
          <w:numId w:val="26"/>
        </w:numPr>
        <w:rPr>
          <w:b w:val="0"/>
        </w:rPr>
      </w:pPr>
      <w:r w:rsidRPr="00AF433F">
        <w:rPr>
          <w:b w:val="0"/>
        </w:rPr>
        <w:t>Buscar mecanismos para disseminar a visão internacional no âmbito das instituições de ensino profissional e tecnológico, de maneira que o processo de internacionalização seja uma atividade que inclua, além da cooperação e do intercâmbio, a discussão de currículos, pesquisa, avaliação, certificação profissional, acreditaç</w:t>
      </w:r>
      <w:r w:rsidR="0094222F" w:rsidRPr="00AF433F">
        <w:rPr>
          <w:b w:val="0"/>
        </w:rPr>
        <w:t>ão e gestão administrativa;</w:t>
      </w:r>
    </w:p>
    <w:p w14:paraId="17622AB5" w14:textId="77777777" w:rsidR="009518D0" w:rsidRPr="00AF433F" w:rsidRDefault="009518D0" w:rsidP="00F0635A">
      <w:pPr>
        <w:pStyle w:val="PargrafodaLista"/>
        <w:numPr>
          <w:ilvl w:val="0"/>
          <w:numId w:val="26"/>
        </w:numPr>
        <w:rPr>
          <w:b w:val="0"/>
        </w:rPr>
      </w:pPr>
      <w:r w:rsidRPr="00AF433F">
        <w:rPr>
          <w:b w:val="0"/>
        </w:rPr>
        <w:t>Desenvolver tecnologias sociais para busca de soluções para os problemas da comunidade</w:t>
      </w:r>
      <w:r w:rsidR="00630899" w:rsidRPr="00AF433F">
        <w:rPr>
          <w:b w:val="0"/>
        </w:rPr>
        <w:t>,</w:t>
      </w:r>
      <w:r w:rsidRPr="00AF433F">
        <w:rPr>
          <w:b w:val="0"/>
        </w:rPr>
        <w:t xml:space="preserve"> levando em conta seu contexto cultural, tradicional, arranjos organizacionais, saberes popular e potencial econômico da região</w:t>
      </w:r>
      <w:r w:rsidR="0094222F" w:rsidRPr="00AF433F">
        <w:rPr>
          <w:b w:val="0"/>
        </w:rPr>
        <w:t>;</w:t>
      </w:r>
      <w:r w:rsidRPr="00AF433F">
        <w:rPr>
          <w:b w:val="0"/>
        </w:rPr>
        <w:t xml:space="preserve"> </w:t>
      </w:r>
    </w:p>
    <w:p w14:paraId="2C0D1BFA" w14:textId="77777777" w:rsidR="009518D0" w:rsidRPr="00AF433F" w:rsidRDefault="009518D0" w:rsidP="00F0635A">
      <w:pPr>
        <w:pStyle w:val="PargrafodaLista"/>
        <w:numPr>
          <w:ilvl w:val="0"/>
          <w:numId w:val="26"/>
        </w:numPr>
        <w:rPr>
          <w:b w:val="0"/>
        </w:rPr>
      </w:pPr>
      <w:r w:rsidRPr="00AF433F">
        <w:rPr>
          <w:b w:val="0"/>
        </w:rPr>
        <w:t>Incentivar projetos de empreendedorismo, associativismo e cooperativismo por meio da disseminação de conhecimentos relativos à cultura empreendedora bem como desenvolvendo ações integradas que fomentem empr</w:t>
      </w:r>
      <w:r w:rsidR="00C9494D" w:rsidRPr="00AF433F">
        <w:rPr>
          <w:b w:val="0"/>
        </w:rPr>
        <w:t>eendimentos sociais e culturais;</w:t>
      </w:r>
    </w:p>
    <w:p w14:paraId="0DF6FE78" w14:textId="77777777" w:rsidR="009518D0" w:rsidRPr="00AF433F" w:rsidRDefault="009518D0" w:rsidP="00F0635A">
      <w:pPr>
        <w:pStyle w:val="PargrafodaLista"/>
        <w:numPr>
          <w:ilvl w:val="0"/>
          <w:numId w:val="26"/>
        </w:numPr>
        <w:rPr>
          <w:b w:val="0"/>
        </w:rPr>
      </w:pPr>
      <w:r w:rsidRPr="00AF433F">
        <w:rPr>
          <w:b w:val="0"/>
        </w:rPr>
        <w:t xml:space="preserve">Desenvolver parcerias e participar de núcleos locais, regionais e estaduais que promovam a indução de arranjos </w:t>
      </w:r>
      <w:r w:rsidR="00C9494D" w:rsidRPr="00AF433F">
        <w:rPr>
          <w:b w:val="0"/>
        </w:rPr>
        <w:t>produtivos sociais e culturais;</w:t>
      </w:r>
    </w:p>
    <w:p w14:paraId="578D015B" w14:textId="77777777" w:rsidR="009518D0" w:rsidRPr="00AF433F" w:rsidRDefault="009518D0" w:rsidP="00F0635A">
      <w:pPr>
        <w:pStyle w:val="PargrafodaLista"/>
        <w:numPr>
          <w:ilvl w:val="0"/>
          <w:numId w:val="26"/>
        </w:numPr>
        <w:rPr>
          <w:b w:val="0"/>
        </w:rPr>
      </w:pPr>
      <w:r w:rsidRPr="00AF433F">
        <w:rPr>
          <w:b w:val="0"/>
        </w:rPr>
        <w:t>Buscar agências de fomento para desenvolvimento institucional de apoio ao empreendedorismo, a</w:t>
      </w:r>
      <w:r w:rsidR="00C9494D" w:rsidRPr="00AF433F">
        <w:rPr>
          <w:b w:val="0"/>
        </w:rPr>
        <w:t>ssociativismo e cooperativismo;</w:t>
      </w:r>
    </w:p>
    <w:p w14:paraId="5779F000" w14:textId="77777777" w:rsidR="009518D0" w:rsidRPr="00AF433F" w:rsidRDefault="009518D0" w:rsidP="00F0635A">
      <w:pPr>
        <w:pStyle w:val="PargrafodaLista"/>
        <w:numPr>
          <w:ilvl w:val="0"/>
          <w:numId w:val="26"/>
        </w:numPr>
        <w:rPr>
          <w:b w:val="0"/>
        </w:rPr>
      </w:pPr>
      <w:r w:rsidRPr="00AF433F">
        <w:rPr>
          <w:b w:val="0"/>
        </w:rPr>
        <w:t>Priorizar ações de incubação</w:t>
      </w:r>
      <w:r w:rsidR="00C9494D" w:rsidRPr="00AF433F">
        <w:rPr>
          <w:b w:val="0"/>
        </w:rPr>
        <w:t>,</w:t>
      </w:r>
      <w:r w:rsidRPr="00AF433F">
        <w:rPr>
          <w:b w:val="0"/>
        </w:rPr>
        <w:t xml:space="preserve"> visando maximizar oportunidades de melhor</w:t>
      </w:r>
      <w:r w:rsidR="00C9494D" w:rsidRPr="00AF433F">
        <w:rPr>
          <w:b w:val="0"/>
        </w:rPr>
        <w:t>ia de vida e renda dos cidadãos;</w:t>
      </w:r>
    </w:p>
    <w:p w14:paraId="7BF91812" w14:textId="77777777" w:rsidR="009518D0" w:rsidRPr="00AF433F" w:rsidRDefault="009518D0" w:rsidP="00F0635A">
      <w:pPr>
        <w:pStyle w:val="PargrafodaLista"/>
        <w:numPr>
          <w:ilvl w:val="0"/>
          <w:numId w:val="26"/>
        </w:numPr>
        <w:rPr>
          <w:b w:val="0"/>
        </w:rPr>
      </w:pPr>
      <w:r w:rsidRPr="00AF433F">
        <w:rPr>
          <w:b w:val="0"/>
        </w:rPr>
        <w:t xml:space="preserve">Apoiar projetos de desenvolvimento tecnológico visando à busca pela inovação, uma das metas dos Institutos Federais para contribuir </w:t>
      </w:r>
      <w:r w:rsidR="003C0F15" w:rsidRPr="00AF433F">
        <w:rPr>
          <w:b w:val="0"/>
        </w:rPr>
        <w:t>com o desenvolvimento nacional;</w:t>
      </w:r>
    </w:p>
    <w:p w14:paraId="1E1D7635" w14:textId="77777777" w:rsidR="009518D0" w:rsidRPr="00AF433F" w:rsidRDefault="009518D0" w:rsidP="00F0635A">
      <w:pPr>
        <w:pStyle w:val="PargrafodaLista"/>
        <w:numPr>
          <w:ilvl w:val="0"/>
          <w:numId w:val="26"/>
        </w:numPr>
        <w:rPr>
          <w:b w:val="0"/>
        </w:rPr>
      </w:pPr>
      <w:r w:rsidRPr="00AF433F">
        <w:rPr>
          <w:b w:val="0"/>
        </w:rPr>
        <w:lastRenderedPageBreak/>
        <w:t>Ampliar oportunidades de desenvolvimento da população em sit</w:t>
      </w:r>
      <w:r w:rsidR="00387DCC" w:rsidRPr="00AF433F">
        <w:rPr>
          <w:b w:val="0"/>
        </w:rPr>
        <w:t>uação de vulnerabilidade social;</w:t>
      </w:r>
    </w:p>
    <w:p w14:paraId="6B4C98E8" w14:textId="77777777" w:rsidR="009518D0" w:rsidRPr="00AF433F" w:rsidRDefault="009518D0" w:rsidP="00F0635A">
      <w:pPr>
        <w:pStyle w:val="PargrafodaLista"/>
        <w:numPr>
          <w:ilvl w:val="0"/>
          <w:numId w:val="26"/>
        </w:numPr>
        <w:rPr>
          <w:b w:val="0"/>
        </w:rPr>
      </w:pPr>
      <w:r w:rsidRPr="00AF433F">
        <w:rPr>
          <w:b w:val="0"/>
        </w:rPr>
        <w:t xml:space="preserve">Ser um instrumento de formação de profissionais tecnicamente competentes </w:t>
      </w:r>
      <w:r w:rsidR="00387DCC" w:rsidRPr="00AF433F">
        <w:rPr>
          <w:b w:val="0"/>
        </w:rPr>
        <w:t>e comprometidos com a sociedade;</w:t>
      </w:r>
    </w:p>
    <w:p w14:paraId="7492EB52" w14:textId="77777777" w:rsidR="009518D0" w:rsidRPr="00AF433F" w:rsidRDefault="009518D0" w:rsidP="00F0635A">
      <w:pPr>
        <w:pStyle w:val="PargrafodaLista"/>
        <w:numPr>
          <w:ilvl w:val="0"/>
          <w:numId w:val="26"/>
        </w:numPr>
        <w:rPr>
          <w:b w:val="0"/>
        </w:rPr>
      </w:pPr>
      <w:r w:rsidRPr="00AF433F">
        <w:rPr>
          <w:b w:val="0"/>
        </w:rPr>
        <w:t>Fomentar o desenvolvimento de atividades inclusivas que permitam a melhoria da qualidade de vida e r</w:t>
      </w:r>
      <w:r w:rsidR="00387DCC" w:rsidRPr="00AF433F">
        <w:rPr>
          <w:b w:val="0"/>
        </w:rPr>
        <w:t>enda das comunidades excluídas;</w:t>
      </w:r>
    </w:p>
    <w:p w14:paraId="435AB07C" w14:textId="77777777" w:rsidR="009518D0" w:rsidRPr="00AF433F" w:rsidRDefault="009518D0" w:rsidP="00F0635A">
      <w:pPr>
        <w:pStyle w:val="PargrafodaLista"/>
        <w:numPr>
          <w:ilvl w:val="0"/>
          <w:numId w:val="26"/>
        </w:numPr>
        <w:rPr>
          <w:b w:val="0"/>
        </w:rPr>
      </w:pPr>
      <w:r w:rsidRPr="00AF433F">
        <w:rPr>
          <w:b w:val="0"/>
        </w:rPr>
        <w:t>Estimular parcerias que propiciem o desenvolvimento das práticas profissionais (estágio</w:t>
      </w:r>
      <w:r w:rsidR="00387DCC" w:rsidRPr="00AF433F">
        <w:rPr>
          <w:b w:val="0"/>
        </w:rPr>
        <w:t>s) para discentes e servidores.</w:t>
      </w:r>
    </w:p>
    <w:p w14:paraId="09315D17" w14:textId="77777777" w:rsidR="009518D0" w:rsidRPr="00991063" w:rsidRDefault="009518D0" w:rsidP="00D869BF"/>
    <w:p w14:paraId="45CCFF3E" w14:textId="77777777" w:rsidR="009518D0" w:rsidRPr="009772F2" w:rsidRDefault="009518D0" w:rsidP="001F3F4D">
      <w:pPr>
        <w:pStyle w:val="PargrafodaLista"/>
        <w:numPr>
          <w:ilvl w:val="1"/>
          <w:numId w:val="49"/>
        </w:numPr>
        <w:rPr>
          <w:sz w:val="28"/>
          <w:szCs w:val="28"/>
        </w:rPr>
      </w:pPr>
      <w:r w:rsidRPr="009772F2">
        <w:rPr>
          <w:sz w:val="28"/>
          <w:szCs w:val="28"/>
        </w:rPr>
        <w:t>DIRETRIZES DA EXTENSÃO</w:t>
      </w:r>
    </w:p>
    <w:p w14:paraId="6468B6BA" w14:textId="77777777" w:rsidR="00AF433F" w:rsidRPr="005E212C" w:rsidRDefault="00AF433F" w:rsidP="00AF433F">
      <w:pPr>
        <w:pStyle w:val="PargrafodaLista"/>
        <w:ind w:left="360" w:firstLine="0"/>
        <w:rPr>
          <w:b w:val="0"/>
        </w:rPr>
      </w:pPr>
    </w:p>
    <w:p w14:paraId="2036E92B" w14:textId="77777777" w:rsidR="009518D0" w:rsidRPr="005E212C" w:rsidRDefault="009518D0" w:rsidP="00F0635A">
      <w:pPr>
        <w:pStyle w:val="PargrafodaLista"/>
        <w:numPr>
          <w:ilvl w:val="0"/>
          <w:numId w:val="25"/>
        </w:numPr>
        <w:rPr>
          <w:b w:val="0"/>
        </w:rPr>
      </w:pPr>
      <w:r w:rsidRPr="005E212C">
        <w:rPr>
          <w:b w:val="0"/>
        </w:rPr>
        <w:t>Institucionalizar as ações de extensão</w:t>
      </w:r>
      <w:r w:rsidR="00766573" w:rsidRPr="005E212C">
        <w:rPr>
          <w:b w:val="0"/>
        </w:rPr>
        <w:t>,</w:t>
      </w:r>
      <w:r w:rsidRPr="005E212C">
        <w:rPr>
          <w:b w:val="0"/>
        </w:rPr>
        <w:t xml:space="preserve"> efetivando-se a extensão como prática acadêmica dialógica que se articula com o Ensino e com a Pesquisa no intuito de ate</w:t>
      </w:r>
      <w:r w:rsidR="00013114" w:rsidRPr="005E212C">
        <w:rPr>
          <w:b w:val="0"/>
        </w:rPr>
        <w:t>nder as demandas da sociedade;</w:t>
      </w:r>
    </w:p>
    <w:p w14:paraId="759BEA2A" w14:textId="77777777" w:rsidR="009518D0" w:rsidRPr="005E212C" w:rsidRDefault="009518D0" w:rsidP="00F0635A">
      <w:pPr>
        <w:pStyle w:val="PargrafodaLista"/>
        <w:numPr>
          <w:ilvl w:val="0"/>
          <w:numId w:val="25"/>
        </w:numPr>
        <w:rPr>
          <w:b w:val="0"/>
        </w:rPr>
      </w:pPr>
      <w:r w:rsidRPr="005E212C">
        <w:rPr>
          <w:b w:val="0"/>
        </w:rPr>
        <w:t>Regulamentar os trâmites relativos à ação de extensão da instituição</w:t>
      </w:r>
      <w:r w:rsidR="008875E6" w:rsidRPr="005E212C">
        <w:rPr>
          <w:b w:val="0"/>
        </w:rPr>
        <w:t>,</w:t>
      </w:r>
      <w:r w:rsidRPr="005E212C">
        <w:rPr>
          <w:b w:val="0"/>
        </w:rPr>
        <w:t xml:space="preserve"> estabelecendo instrumentos, estrutura e mecanismos que expressem a politica de gestão de extensão no âmbito d</w:t>
      </w:r>
      <w:r w:rsidR="00013114" w:rsidRPr="005E212C">
        <w:rPr>
          <w:b w:val="0"/>
        </w:rPr>
        <w:t>o Instituto Federal do Amazonas;</w:t>
      </w:r>
    </w:p>
    <w:p w14:paraId="79733B66" w14:textId="77777777" w:rsidR="009518D0" w:rsidRPr="005E212C" w:rsidRDefault="009518D0" w:rsidP="00F0635A">
      <w:pPr>
        <w:pStyle w:val="PargrafodaLista"/>
        <w:numPr>
          <w:ilvl w:val="0"/>
          <w:numId w:val="25"/>
        </w:numPr>
        <w:rPr>
          <w:b w:val="0"/>
        </w:rPr>
      </w:pPr>
      <w:r w:rsidRPr="005E212C">
        <w:rPr>
          <w:b w:val="0"/>
        </w:rPr>
        <w:t>Estimular a interdisciplinaridade nas ações extensionistas, visto que a extensão possibilita a interlocução entre áreas distintas do conhecimento e favorece novas formas</w:t>
      </w:r>
      <w:r w:rsidR="00013114" w:rsidRPr="005E212C">
        <w:rPr>
          <w:b w:val="0"/>
        </w:rPr>
        <w:t xml:space="preserve"> de desenvolvimento dos saberes;</w:t>
      </w:r>
    </w:p>
    <w:p w14:paraId="54BAB8DB" w14:textId="77777777" w:rsidR="009518D0" w:rsidRPr="005E212C" w:rsidRDefault="009518D0" w:rsidP="00F0635A">
      <w:pPr>
        <w:pStyle w:val="PargrafodaLista"/>
        <w:numPr>
          <w:ilvl w:val="0"/>
          <w:numId w:val="25"/>
        </w:numPr>
        <w:rPr>
          <w:b w:val="0"/>
        </w:rPr>
      </w:pPr>
      <w:r w:rsidRPr="005E212C">
        <w:rPr>
          <w:b w:val="0"/>
        </w:rPr>
        <w:t>Desenvolver ações integradoras com o Ensino e a Pesquisa</w:t>
      </w:r>
      <w:r w:rsidR="006E5EBD" w:rsidRPr="005E212C">
        <w:rPr>
          <w:b w:val="0"/>
        </w:rPr>
        <w:t>,</w:t>
      </w:r>
      <w:r w:rsidRPr="005E212C">
        <w:rPr>
          <w:b w:val="0"/>
        </w:rPr>
        <w:t xml:space="preserve"> contemplando as demandas da sociedade</w:t>
      </w:r>
      <w:r w:rsidR="002547D3" w:rsidRPr="005E212C">
        <w:rPr>
          <w:b w:val="0"/>
        </w:rPr>
        <w:t xml:space="preserve"> e</w:t>
      </w:r>
      <w:r w:rsidRPr="005E212C">
        <w:rPr>
          <w:b w:val="0"/>
        </w:rPr>
        <w:t xml:space="preserve"> estabelecendo mecanismos possíveis de inter-relação do sabe</w:t>
      </w:r>
      <w:r w:rsidR="00013114" w:rsidRPr="005E212C">
        <w:rPr>
          <w:b w:val="0"/>
        </w:rPr>
        <w:t>r acadêmico com o saber popular;</w:t>
      </w:r>
    </w:p>
    <w:p w14:paraId="1A528CB1" w14:textId="77777777" w:rsidR="009518D0" w:rsidRPr="005E212C" w:rsidRDefault="009518D0" w:rsidP="00F0635A">
      <w:pPr>
        <w:pStyle w:val="PargrafodaLista"/>
        <w:numPr>
          <w:ilvl w:val="0"/>
          <w:numId w:val="25"/>
        </w:numPr>
        <w:rPr>
          <w:b w:val="0"/>
        </w:rPr>
      </w:pPr>
      <w:r w:rsidRPr="005E212C">
        <w:rPr>
          <w:b w:val="0"/>
        </w:rPr>
        <w:t>Contribuir para o desenvolvimento da sociedade e o mundo do trabalho constituindo um vínculo que estabeleça troca de saberes, conhecimentos e experiências para a constante avaliação e m</w:t>
      </w:r>
      <w:r w:rsidR="00013114" w:rsidRPr="005E212C">
        <w:rPr>
          <w:b w:val="0"/>
        </w:rPr>
        <w:t>elhoria da pesquisa e do ensino;</w:t>
      </w:r>
    </w:p>
    <w:p w14:paraId="6BEC21B0" w14:textId="77777777" w:rsidR="009518D0" w:rsidRPr="005E212C" w:rsidRDefault="009518D0" w:rsidP="00F0635A">
      <w:pPr>
        <w:pStyle w:val="PargrafodaLista"/>
        <w:numPr>
          <w:ilvl w:val="0"/>
          <w:numId w:val="25"/>
        </w:numPr>
        <w:rPr>
          <w:b w:val="0"/>
        </w:rPr>
      </w:pPr>
      <w:r w:rsidRPr="005E212C">
        <w:rPr>
          <w:b w:val="0"/>
        </w:rPr>
        <w:t>Buscar a interação sistemática do Instituto Federal com a comunidade por meio da participação dos servidores nas ações integradas com as administrações públicas, em suas várias instâncias, e c</w:t>
      </w:r>
      <w:r w:rsidR="00013114" w:rsidRPr="005E212C">
        <w:rPr>
          <w:b w:val="0"/>
        </w:rPr>
        <w:t>om entidades da sociedade civil;</w:t>
      </w:r>
    </w:p>
    <w:p w14:paraId="5CD55067" w14:textId="77777777" w:rsidR="009518D0" w:rsidRPr="005E212C" w:rsidRDefault="009518D0" w:rsidP="00F0635A">
      <w:pPr>
        <w:pStyle w:val="PargrafodaLista"/>
        <w:numPr>
          <w:ilvl w:val="0"/>
          <w:numId w:val="25"/>
        </w:numPr>
        <w:rPr>
          <w:b w:val="0"/>
        </w:rPr>
      </w:pPr>
      <w:r w:rsidRPr="005E212C">
        <w:rPr>
          <w:b w:val="0"/>
        </w:rPr>
        <w:t>Criar um Fundo de Apoio à Extensão no Instituto Federal de Educação, Ciência e Tecnologia do Amazonas para o desenvolvimento do programa de bolsas e incentivos para que os servidores e discentes possam real</w:t>
      </w:r>
      <w:r w:rsidR="00013114" w:rsidRPr="005E212C">
        <w:rPr>
          <w:b w:val="0"/>
        </w:rPr>
        <w:t>izar as atividades de extensão;</w:t>
      </w:r>
    </w:p>
    <w:p w14:paraId="7E7A55CF" w14:textId="77777777" w:rsidR="009518D0" w:rsidRPr="005E212C" w:rsidRDefault="009518D0" w:rsidP="00F0635A">
      <w:pPr>
        <w:pStyle w:val="PargrafodaLista"/>
        <w:numPr>
          <w:ilvl w:val="0"/>
          <w:numId w:val="25"/>
        </w:numPr>
        <w:rPr>
          <w:b w:val="0"/>
        </w:rPr>
      </w:pPr>
      <w:r w:rsidRPr="005E212C">
        <w:rPr>
          <w:b w:val="0"/>
        </w:rPr>
        <w:lastRenderedPageBreak/>
        <w:t>Incentivar a prática acadêmica que contribua para o desenvolvimento da consciência social, ambiental e política, f</w:t>
      </w:r>
      <w:r w:rsidR="00013114" w:rsidRPr="005E212C">
        <w:rPr>
          <w:b w:val="0"/>
        </w:rPr>
        <w:t>ormando profissionais cidadãos;</w:t>
      </w:r>
    </w:p>
    <w:p w14:paraId="363AD099" w14:textId="77777777" w:rsidR="009518D0" w:rsidRPr="005E212C" w:rsidRDefault="009518D0" w:rsidP="00F0635A">
      <w:pPr>
        <w:pStyle w:val="PargrafodaLista"/>
        <w:numPr>
          <w:ilvl w:val="0"/>
          <w:numId w:val="25"/>
        </w:numPr>
        <w:rPr>
          <w:b w:val="0"/>
        </w:rPr>
      </w:pPr>
      <w:r w:rsidRPr="005E212C">
        <w:rPr>
          <w:b w:val="0"/>
        </w:rPr>
        <w:t>Participar criticamente de projetos que objetivem o desenvolvimento regional sustent</w:t>
      </w:r>
      <w:r w:rsidR="00013114" w:rsidRPr="005E212C">
        <w:rPr>
          <w:b w:val="0"/>
        </w:rPr>
        <w:t>ável em todas as suas dimensões;</w:t>
      </w:r>
    </w:p>
    <w:p w14:paraId="096154BA" w14:textId="77777777" w:rsidR="009518D0" w:rsidRPr="005E212C" w:rsidRDefault="009518D0" w:rsidP="00F0635A">
      <w:pPr>
        <w:pStyle w:val="PargrafodaLista"/>
        <w:numPr>
          <w:ilvl w:val="0"/>
          <w:numId w:val="25"/>
        </w:numPr>
        <w:rPr>
          <w:b w:val="0"/>
        </w:rPr>
      </w:pPr>
      <w:r w:rsidRPr="005E212C">
        <w:rPr>
          <w:b w:val="0"/>
        </w:rPr>
        <w:t>Articular e fomentar políticas públicas que oportunizem o acesso à educação profissional estab</w:t>
      </w:r>
      <w:r w:rsidR="00013114" w:rsidRPr="005E212C">
        <w:rPr>
          <w:b w:val="0"/>
        </w:rPr>
        <w:t>elecendo mecanismo de inclusão;</w:t>
      </w:r>
    </w:p>
    <w:p w14:paraId="75FC208F" w14:textId="77777777" w:rsidR="009518D0" w:rsidRPr="005E212C" w:rsidRDefault="009518D0" w:rsidP="00F0635A">
      <w:pPr>
        <w:pStyle w:val="PargrafodaLista"/>
        <w:numPr>
          <w:ilvl w:val="0"/>
          <w:numId w:val="25"/>
        </w:numPr>
        <w:rPr>
          <w:b w:val="0"/>
        </w:rPr>
      </w:pPr>
      <w:r w:rsidRPr="005E212C">
        <w:rPr>
          <w:b w:val="0"/>
        </w:rPr>
        <w:t>Atuar em conjunto com a Pró-Reitoria de Pesquisa e Pós Graduação e Inovação, visando estimular a cultura empreendedora e de proteção dos ativos intangíveis, bem como a transfer</w:t>
      </w:r>
      <w:r w:rsidR="00013114" w:rsidRPr="005E212C">
        <w:rPr>
          <w:b w:val="0"/>
        </w:rPr>
        <w:t>ência de tecnologia à sociedade;</w:t>
      </w:r>
    </w:p>
    <w:p w14:paraId="647A089B" w14:textId="77777777" w:rsidR="009518D0" w:rsidRPr="005E212C" w:rsidRDefault="009518D0" w:rsidP="00F0635A">
      <w:pPr>
        <w:pStyle w:val="PargrafodaLista"/>
        <w:numPr>
          <w:ilvl w:val="0"/>
          <w:numId w:val="25"/>
        </w:numPr>
        <w:rPr>
          <w:b w:val="0"/>
        </w:rPr>
      </w:pPr>
      <w:r w:rsidRPr="005E212C">
        <w:rPr>
          <w:b w:val="0"/>
        </w:rPr>
        <w:t xml:space="preserve">Estimular o processo de empreendedorismo e cooperativismo </w:t>
      </w:r>
      <w:r w:rsidR="00013114" w:rsidRPr="005E212C">
        <w:rPr>
          <w:b w:val="0"/>
        </w:rPr>
        <w:t>entre alunos no âmbito do IFAM;</w:t>
      </w:r>
    </w:p>
    <w:p w14:paraId="38A9097C" w14:textId="77777777" w:rsidR="009518D0" w:rsidRPr="005E212C" w:rsidRDefault="009518D0" w:rsidP="00F0635A">
      <w:pPr>
        <w:pStyle w:val="PargrafodaLista"/>
        <w:numPr>
          <w:ilvl w:val="0"/>
          <w:numId w:val="25"/>
        </w:numPr>
        <w:rPr>
          <w:b w:val="0"/>
        </w:rPr>
      </w:pPr>
      <w:r w:rsidRPr="005E212C">
        <w:rPr>
          <w:b w:val="0"/>
        </w:rPr>
        <w:t>Buscar incentivos junto aos órgãos de fomento visando à obtenção de recursos para as atividades de extensão do Instituto Federal de Educação, C</w:t>
      </w:r>
      <w:r w:rsidR="00013114" w:rsidRPr="005E212C">
        <w:rPr>
          <w:b w:val="0"/>
        </w:rPr>
        <w:t>iência e Tecnologia do Amazonas;</w:t>
      </w:r>
    </w:p>
    <w:p w14:paraId="47DDB875" w14:textId="77777777" w:rsidR="009518D0" w:rsidRPr="005E212C" w:rsidRDefault="009518D0" w:rsidP="00F0635A">
      <w:pPr>
        <w:pStyle w:val="PargrafodaLista"/>
        <w:numPr>
          <w:ilvl w:val="0"/>
          <w:numId w:val="25"/>
        </w:numPr>
        <w:rPr>
          <w:b w:val="0"/>
        </w:rPr>
      </w:pPr>
      <w:r w:rsidRPr="005E212C">
        <w:rPr>
          <w:b w:val="0"/>
        </w:rPr>
        <w:t>Promover a articulação do IFAM com a sociedade civil, através da colaboração entre academia, empresas, governo e o terceiro setor, contribuindo para o aumento da competitividade e relevância das pesquisas desenvolvidas no IFAM com o propósito da inovação, em parceria com a Pró-Reitoria de Pesquisa, Pós Graduação e Inovação/Nú</w:t>
      </w:r>
      <w:r w:rsidR="00013114" w:rsidRPr="005E212C">
        <w:rPr>
          <w:b w:val="0"/>
        </w:rPr>
        <w:t>cleo de Inovação e Tecnológica;</w:t>
      </w:r>
    </w:p>
    <w:p w14:paraId="1FFA3540" w14:textId="77777777" w:rsidR="009518D0" w:rsidRPr="005E212C" w:rsidRDefault="00FE0764" w:rsidP="00F0635A">
      <w:pPr>
        <w:pStyle w:val="PargrafodaLista"/>
        <w:numPr>
          <w:ilvl w:val="0"/>
          <w:numId w:val="25"/>
        </w:numPr>
        <w:rPr>
          <w:b w:val="0"/>
        </w:rPr>
      </w:pPr>
      <w:r w:rsidRPr="005E212C">
        <w:rPr>
          <w:b w:val="0"/>
        </w:rPr>
        <w:t>A</w:t>
      </w:r>
      <w:r w:rsidR="009518D0" w:rsidRPr="005E212C">
        <w:rPr>
          <w:b w:val="0"/>
        </w:rPr>
        <w:t>rticular parcerias estratégicas entre o IFAM e os setores empresariais, governamentais e não-governamentais nacionais e internacionais para atuar em projetos cooperativos de desenvolv</w:t>
      </w:r>
      <w:r w:rsidR="00013114" w:rsidRPr="005E212C">
        <w:rPr>
          <w:b w:val="0"/>
        </w:rPr>
        <w:t>imento científico e tecnológico;</w:t>
      </w:r>
    </w:p>
    <w:p w14:paraId="5CD99C6F" w14:textId="77777777" w:rsidR="009518D0" w:rsidRPr="005E212C" w:rsidRDefault="009518D0" w:rsidP="00F0635A">
      <w:pPr>
        <w:pStyle w:val="PargrafodaLista"/>
        <w:numPr>
          <w:ilvl w:val="0"/>
          <w:numId w:val="25"/>
        </w:numPr>
        <w:rPr>
          <w:b w:val="0"/>
        </w:rPr>
      </w:pPr>
      <w:r w:rsidRPr="005E212C">
        <w:rPr>
          <w:b w:val="0"/>
        </w:rPr>
        <w:t>Fortalecer a relação aluno x empresa através da promoção de estágios, visitas técnicas e de campo, para interação d</w:t>
      </w:r>
      <w:r w:rsidR="00013114" w:rsidRPr="005E212C">
        <w:rPr>
          <w:b w:val="0"/>
        </w:rPr>
        <w:t>o aluno com o mundo do trabalho;</w:t>
      </w:r>
    </w:p>
    <w:p w14:paraId="23533368" w14:textId="77777777" w:rsidR="009518D0" w:rsidRPr="005E212C" w:rsidRDefault="009518D0" w:rsidP="00F0635A">
      <w:pPr>
        <w:pStyle w:val="PargrafodaLista"/>
        <w:numPr>
          <w:ilvl w:val="0"/>
          <w:numId w:val="25"/>
        </w:numPr>
        <w:rPr>
          <w:b w:val="0"/>
        </w:rPr>
      </w:pPr>
      <w:r w:rsidRPr="005E212C">
        <w:rPr>
          <w:b w:val="0"/>
        </w:rPr>
        <w:t>Aperfeiçoar e implementar o program</w:t>
      </w:r>
      <w:r w:rsidR="00013114" w:rsidRPr="005E212C">
        <w:rPr>
          <w:b w:val="0"/>
        </w:rPr>
        <w:t>a de Acompanhamento de Egressos;</w:t>
      </w:r>
      <w:r w:rsidRPr="005E212C">
        <w:rPr>
          <w:b w:val="0"/>
        </w:rPr>
        <w:t xml:space="preserve"> </w:t>
      </w:r>
    </w:p>
    <w:p w14:paraId="49E7D188" w14:textId="77777777" w:rsidR="009518D0" w:rsidRPr="005E212C" w:rsidRDefault="009518D0" w:rsidP="00F0635A">
      <w:pPr>
        <w:pStyle w:val="PargrafodaLista"/>
        <w:numPr>
          <w:ilvl w:val="0"/>
          <w:numId w:val="25"/>
        </w:numPr>
        <w:rPr>
          <w:b w:val="0"/>
        </w:rPr>
      </w:pPr>
      <w:r w:rsidRPr="005E212C">
        <w:rPr>
          <w:b w:val="0"/>
        </w:rPr>
        <w:t>Regulamentar as atividades de Extensão nos Projetos Pedagógic</w:t>
      </w:r>
      <w:r w:rsidR="00013114" w:rsidRPr="005E212C">
        <w:rPr>
          <w:b w:val="0"/>
        </w:rPr>
        <w:t>os dos cursos regulares do IFAM;</w:t>
      </w:r>
    </w:p>
    <w:p w14:paraId="5D5E2373" w14:textId="77777777" w:rsidR="009518D0" w:rsidRPr="005E212C" w:rsidRDefault="009518D0" w:rsidP="00F0635A">
      <w:pPr>
        <w:pStyle w:val="PargrafodaLista"/>
        <w:numPr>
          <w:ilvl w:val="0"/>
          <w:numId w:val="25"/>
        </w:numPr>
        <w:rPr>
          <w:b w:val="0"/>
        </w:rPr>
      </w:pPr>
      <w:r w:rsidRPr="005E212C">
        <w:rPr>
          <w:b w:val="0"/>
        </w:rPr>
        <w:t>Promover a disseminação da visão internacional no âmbito do IFAM de forma que o processo de internacionalização inclua atividades de cooperação e mobilidade visando o aperfeiçoamento e qualifi</w:t>
      </w:r>
      <w:r w:rsidR="00013114" w:rsidRPr="005E212C">
        <w:rPr>
          <w:b w:val="0"/>
        </w:rPr>
        <w:t>cação de discentes e servidores;</w:t>
      </w:r>
    </w:p>
    <w:p w14:paraId="7F82D2D5" w14:textId="77777777" w:rsidR="009518D0" w:rsidRPr="005E212C" w:rsidRDefault="009518D0" w:rsidP="00F0635A">
      <w:pPr>
        <w:pStyle w:val="PargrafodaLista"/>
        <w:numPr>
          <w:ilvl w:val="0"/>
          <w:numId w:val="25"/>
        </w:numPr>
        <w:rPr>
          <w:b w:val="0"/>
        </w:rPr>
      </w:pPr>
      <w:r w:rsidRPr="005E212C">
        <w:rPr>
          <w:b w:val="0"/>
        </w:rPr>
        <w:t>Estimular o processo de internacionalização através de programas e atividades que possibilitem visibilidade e sinergia a</w:t>
      </w:r>
      <w:r w:rsidR="00013114" w:rsidRPr="005E212C">
        <w:rPr>
          <w:b w:val="0"/>
        </w:rPr>
        <w:t>o Instituto Federal do Amazonas;</w:t>
      </w:r>
    </w:p>
    <w:p w14:paraId="58DF3056" w14:textId="77777777" w:rsidR="009518D0" w:rsidRDefault="009518D0" w:rsidP="00F0635A">
      <w:pPr>
        <w:pStyle w:val="PargrafodaLista"/>
        <w:numPr>
          <w:ilvl w:val="0"/>
          <w:numId w:val="25"/>
        </w:numPr>
        <w:rPr>
          <w:b w:val="0"/>
        </w:rPr>
      </w:pPr>
      <w:r w:rsidRPr="005E212C">
        <w:rPr>
          <w:b w:val="0"/>
        </w:rPr>
        <w:t xml:space="preserve">Apoiar o processo de ensino-aprendizagem de idiomas como uma das dimensões do processo de internacionalização apoiando projetos voltados para este fim. </w:t>
      </w:r>
    </w:p>
    <w:p w14:paraId="74C2F359" w14:textId="77777777" w:rsidR="00634020" w:rsidRPr="005E212C" w:rsidRDefault="00634020" w:rsidP="00634020">
      <w:pPr>
        <w:pStyle w:val="PargrafodaLista"/>
        <w:ind w:left="1571" w:firstLine="0"/>
        <w:rPr>
          <w:b w:val="0"/>
        </w:rPr>
      </w:pPr>
    </w:p>
    <w:p w14:paraId="23918B63" w14:textId="77777777" w:rsidR="009518D0" w:rsidRPr="009772F2" w:rsidRDefault="009518D0" w:rsidP="001F3F4D">
      <w:pPr>
        <w:pStyle w:val="PargrafodaLista"/>
        <w:numPr>
          <w:ilvl w:val="1"/>
          <w:numId w:val="49"/>
        </w:numPr>
        <w:rPr>
          <w:sz w:val="28"/>
          <w:szCs w:val="28"/>
        </w:rPr>
      </w:pPr>
      <w:r w:rsidRPr="009772F2">
        <w:rPr>
          <w:sz w:val="28"/>
          <w:szCs w:val="28"/>
        </w:rPr>
        <w:t>RELAÇÕES E PARCERIAS COM A COMUNIDADE, INSTITUIÇÕES E EMPRESAS</w:t>
      </w:r>
    </w:p>
    <w:p w14:paraId="219D2B36" w14:textId="77777777" w:rsidR="005E212C" w:rsidRDefault="005E212C" w:rsidP="00D869BF">
      <w:pPr>
        <w:rPr>
          <w:b w:val="0"/>
        </w:rPr>
      </w:pPr>
    </w:p>
    <w:p w14:paraId="258F6CB8" w14:textId="77777777" w:rsidR="009518D0" w:rsidRPr="005E212C" w:rsidRDefault="009518D0" w:rsidP="00D869BF">
      <w:pPr>
        <w:rPr>
          <w:b w:val="0"/>
        </w:rPr>
      </w:pPr>
      <w:r w:rsidRPr="005E212C">
        <w:rPr>
          <w:b w:val="0"/>
        </w:rPr>
        <w:t xml:space="preserve">O IFAM procura manter um relacionamento constante com o meio técnico e cultural no qual esta inserido, procurando tanto aprimorar sua potencialidade técnica, quanto oferecer serviços. Desta forma, mantém estreito relacionamento com empresas atuantes em segmentos do mercado associadas aos cursos desenvolvidos, permitindo aos seus alunos acesso a estas, visando </w:t>
      </w:r>
      <w:r w:rsidR="000635E9" w:rsidRPr="005E212C">
        <w:rPr>
          <w:b w:val="0"/>
        </w:rPr>
        <w:t>à</w:t>
      </w:r>
      <w:r w:rsidRPr="005E212C">
        <w:rPr>
          <w:b w:val="0"/>
        </w:rPr>
        <w:t xml:space="preserve"> complementação de suas atividades acadêmicas e posterior ingresso no mercado de trabalho. Procura também o desenvolvimento de parcerias para a captação de novas tecnologias emergentes no mercado.</w:t>
      </w:r>
    </w:p>
    <w:p w14:paraId="0A4A87DE" w14:textId="77777777" w:rsidR="009518D0" w:rsidRPr="005E212C" w:rsidRDefault="009518D0" w:rsidP="00D869BF">
      <w:pPr>
        <w:rPr>
          <w:b w:val="0"/>
        </w:rPr>
      </w:pPr>
      <w:bookmarkStart w:id="38" w:name="page90"/>
      <w:bookmarkEnd w:id="38"/>
      <w:r w:rsidRPr="005E212C">
        <w:rPr>
          <w:b w:val="0"/>
        </w:rPr>
        <w:t>O IFAM pautará sua prática social em propiciar às camadas menos favorecidas economicamente a oportunidade de realização de cursos de qualificação e requalificação em parcerias com outras instituições públicas, privadas, organismos nacionais e internacionais.</w:t>
      </w:r>
    </w:p>
    <w:p w14:paraId="2214052B" w14:textId="77777777" w:rsidR="005D6E2C" w:rsidRPr="00634020" w:rsidRDefault="005D6E2C" w:rsidP="00634020">
      <w:pPr>
        <w:ind w:firstLine="0"/>
        <w:rPr>
          <w:b w:val="0"/>
        </w:rPr>
      </w:pPr>
    </w:p>
    <w:p w14:paraId="75170634" w14:textId="77777777" w:rsidR="009518D0" w:rsidRPr="009772F2" w:rsidRDefault="009518D0" w:rsidP="001F3F4D">
      <w:pPr>
        <w:pStyle w:val="PargrafodaLista"/>
        <w:numPr>
          <w:ilvl w:val="1"/>
          <w:numId w:val="49"/>
        </w:numPr>
        <w:rPr>
          <w:sz w:val="28"/>
          <w:szCs w:val="28"/>
        </w:rPr>
      </w:pPr>
      <w:r w:rsidRPr="009772F2">
        <w:rPr>
          <w:sz w:val="28"/>
          <w:szCs w:val="28"/>
        </w:rPr>
        <w:t>ACOMPANHAMENTO DOS EGRESSOS</w:t>
      </w:r>
    </w:p>
    <w:p w14:paraId="0F55F2F4" w14:textId="77777777" w:rsidR="005E212C" w:rsidRDefault="005E212C" w:rsidP="00D869BF"/>
    <w:p w14:paraId="6F562A11" w14:textId="77777777" w:rsidR="009518D0" w:rsidRPr="005E212C" w:rsidRDefault="009518D0" w:rsidP="00D869BF">
      <w:pPr>
        <w:rPr>
          <w:b w:val="0"/>
        </w:rPr>
      </w:pPr>
      <w:r w:rsidRPr="005E212C">
        <w:rPr>
          <w:b w:val="0"/>
        </w:rPr>
        <w:t>Uma das ações que normatiza e direciona as ações do IFAM é trabalhar o princípio da uniformidade em todos os Campi. No entanto, até o momento, o IFAM, ainda, não conseguiu implementar nenhum programa de acompanhamento dos egressos, mas é uma missão que teremos que perseguir no</w:t>
      </w:r>
      <w:r w:rsidR="00187927" w:rsidRPr="005E212C">
        <w:rPr>
          <w:b w:val="0"/>
        </w:rPr>
        <w:t>s próximos anos</w:t>
      </w:r>
      <w:r w:rsidRPr="005E212C">
        <w:rPr>
          <w:b w:val="0"/>
        </w:rPr>
        <w:t>.</w:t>
      </w:r>
    </w:p>
    <w:p w14:paraId="5798CD8E" w14:textId="77777777" w:rsidR="009518D0" w:rsidRPr="005E212C" w:rsidRDefault="009518D0" w:rsidP="00D869BF">
      <w:pPr>
        <w:rPr>
          <w:b w:val="0"/>
        </w:rPr>
      </w:pPr>
      <w:r w:rsidRPr="005E212C">
        <w:rPr>
          <w:b w:val="0"/>
        </w:rPr>
        <w:t xml:space="preserve">Entendemos que a consolidação de um programa de acompanhamento de egressos é uma ação que há muito estamos perseguindo no instituto, pois se entende que este monitoramento possibilitaria a instrumentalização do setor pedagógico dos campi e, por consequência do próprio Instituto, a partir da obtenção de dados sobre os alunos egressos. </w:t>
      </w:r>
    </w:p>
    <w:p w14:paraId="1C129256" w14:textId="77777777" w:rsidR="009518D0" w:rsidRPr="005E212C" w:rsidRDefault="009518D0" w:rsidP="00D869BF">
      <w:pPr>
        <w:rPr>
          <w:b w:val="0"/>
        </w:rPr>
      </w:pPr>
      <w:r w:rsidRPr="005E212C">
        <w:rPr>
          <w:b w:val="0"/>
        </w:rPr>
        <w:t xml:space="preserve">Tais dados vão contribuir para a implementação segura de novos cursos, redimensionamento pedagógico, pesquisa de demandas, além do conhecimento real sobre o mercado de trabalho. Para isso, teremos que construir em </w:t>
      </w:r>
      <w:r w:rsidR="00D455A8" w:rsidRPr="005E212C">
        <w:rPr>
          <w:b w:val="0"/>
        </w:rPr>
        <w:t>2015</w:t>
      </w:r>
      <w:r w:rsidRPr="005E212C">
        <w:rPr>
          <w:b w:val="0"/>
        </w:rPr>
        <w:t xml:space="preserve"> um Programa com este perfil de demanda, de modo ele possa proporcionar de forma organizada e segura o encaminhamento de formulários, a coleta de dados e a sistematização de resultados a serviço do Instituto. </w:t>
      </w:r>
    </w:p>
    <w:p w14:paraId="0F84A73D" w14:textId="77777777" w:rsidR="009518D0" w:rsidRPr="00991063" w:rsidRDefault="009518D0" w:rsidP="00D869BF">
      <w:pPr>
        <w:pStyle w:val="PargrafodaLista"/>
      </w:pPr>
    </w:p>
    <w:p w14:paraId="6F109943" w14:textId="77777777" w:rsidR="009518D0" w:rsidRDefault="009518D0" w:rsidP="00D869BF">
      <w:pPr>
        <w:pStyle w:val="PargrafodaLista"/>
      </w:pPr>
    </w:p>
    <w:p w14:paraId="6AD491D4" w14:textId="77777777" w:rsidR="00CF4820" w:rsidRDefault="00CF4820" w:rsidP="00D869BF">
      <w:pPr>
        <w:pStyle w:val="PargrafodaLista"/>
      </w:pPr>
      <w:r>
        <w:br w:type="page"/>
      </w:r>
    </w:p>
    <w:p w14:paraId="77EB60D5" w14:textId="1A8F2E4B" w:rsidR="00380EB2" w:rsidRPr="009772F2" w:rsidRDefault="00380EB2" w:rsidP="001F3F4D">
      <w:pPr>
        <w:pStyle w:val="PargrafodaLista"/>
        <w:numPr>
          <w:ilvl w:val="0"/>
          <w:numId w:val="49"/>
        </w:numPr>
        <w:outlineLvl w:val="0"/>
        <w:rPr>
          <w:sz w:val="28"/>
          <w:szCs w:val="28"/>
        </w:rPr>
      </w:pPr>
      <w:bookmarkStart w:id="39" w:name="_Toc398905538"/>
      <w:bookmarkStart w:id="40" w:name="_Toc405457205"/>
      <w:r w:rsidRPr="009772F2">
        <w:rPr>
          <w:sz w:val="28"/>
          <w:szCs w:val="28"/>
        </w:rPr>
        <w:lastRenderedPageBreak/>
        <w:t>ORGANIZAÇÃO ADMINISTRATIVA</w:t>
      </w:r>
      <w:bookmarkEnd w:id="39"/>
      <w:bookmarkEnd w:id="40"/>
    </w:p>
    <w:p w14:paraId="1BEEBE19" w14:textId="77777777" w:rsidR="00880AF1" w:rsidRPr="005E212C" w:rsidRDefault="00880AF1" w:rsidP="00CF4820">
      <w:pPr>
        <w:spacing w:line="240" w:lineRule="auto"/>
        <w:rPr>
          <w:b w:val="0"/>
        </w:rPr>
      </w:pPr>
    </w:p>
    <w:p w14:paraId="30FF7C28" w14:textId="77777777" w:rsidR="00EE0FDB" w:rsidRPr="005E212C" w:rsidRDefault="00EE0FDB" w:rsidP="00D869BF">
      <w:pPr>
        <w:rPr>
          <w:b w:val="0"/>
        </w:rPr>
      </w:pPr>
      <w:r w:rsidRPr="005E212C">
        <w:rPr>
          <w:b w:val="0"/>
        </w:rPr>
        <w:t>O IFAM assimilando novas concepções, tecnologias e práticas de gestão, vem realizando, ao longo dos últimos anos, um conjunto de planos e projetos estratégicos para o aperfeiçoamento da gestão, buscando utilizar as modernas tecnologias de informação e comunicação (TICs) para democratizar o acesso à informação, ampliar discussões e dinamizar a prestação de serviços, com foco na eficiência e efetividade, das novas dimensões.</w:t>
      </w:r>
    </w:p>
    <w:p w14:paraId="544AD16A" w14:textId="77777777" w:rsidR="00EE0FDB" w:rsidRPr="005E212C" w:rsidRDefault="00EE0FDB" w:rsidP="00D869BF">
      <w:pPr>
        <w:rPr>
          <w:b w:val="0"/>
        </w:rPr>
      </w:pPr>
      <w:r w:rsidRPr="005E212C">
        <w:rPr>
          <w:b w:val="0"/>
        </w:rPr>
        <w:t xml:space="preserve">Essas novas dimensões emergem num contexto de transformações pelas quais passa a instituição, de modo a dar visibilidade na necessidade de ampliar o debate sobre a atuação regional dos institutos federais, tendo como elemento propulsor o desenvolvimento. A cada ano e à medida que avançamos na </w:t>
      </w:r>
      <w:r w:rsidR="00AF6D5D" w:rsidRPr="005E212C">
        <w:rPr>
          <w:b w:val="0"/>
        </w:rPr>
        <w:t>modernização</w:t>
      </w:r>
      <w:r w:rsidRPr="005E212C">
        <w:rPr>
          <w:b w:val="0"/>
        </w:rPr>
        <w:t xml:space="preserve"> gerencial do IFAM, novos conhecimentos e ferramentas de gestão passam a fazer parte do dia a dia de nossa instituição. O ambiente é muito fértil e estimulante para empreender, crescer como instituição que converge a Educação, Ciência e Tecnologia.</w:t>
      </w:r>
    </w:p>
    <w:p w14:paraId="5550A2E7" w14:textId="77777777" w:rsidR="00EE0FDB" w:rsidRPr="005E212C" w:rsidRDefault="00EE0FDB" w:rsidP="00D869BF">
      <w:pPr>
        <w:rPr>
          <w:b w:val="0"/>
        </w:rPr>
      </w:pPr>
      <w:r w:rsidRPr="005E212C">
        <w:rPr>
          <w:b w:val="0"/>
        </w:rPr>
        <w:t>Quanto à política de gestão</w:t>
      </w:r>
      <w:r w:rsidR="00207B3F" w:rsidRPr="005E212C">
        <w:rPr>
          <w:b w:val="0"/>
        </w:rPr>
        <w:t>,</w:t>
      </w:r>
      <w:r w:rsidRPr="005E212C">
        <w:rPr>
          <w:b w:val="0"/>
        </w:rPr>
        <w:t xml:space="preserve"> visa facilitar a articulação da Instituição e dos diversos segmentos que a compõem em suas relações internas e externas, com base no reconhecimento do trabalho e na melhoria da qualidade de vida da comunidade interna. Para tal, os processos de decisão devem ser coletivos, participativos, de modo que as escolhas efetuadas sejam legítimas e os integrantes da comunidade acadêmica se saibam corresponsáveis pela execução e pelo acompanhamento das ações implementadas na Instituição. </w:t>
      </w:r>
    </w:p>
    <w:p w14:paraId="11865821" w14:textId="77777777" w:rsidR="00EE0FDB" w:rsidRPr="005E212C" w:rsidRDefault="00EE0FDB" w:rsidP="00D869BF">
      <w:pPr>
        <w:rPr>
          <w:b w:val="0"/>
        </w:rPr>
      </w:pPr>
      <w:r w:rsidRPr="005E212C">
        <w:rPr>
          <w:b w:val="0"/>
        </w:rPr>
        <w:t>A modernização gerencial do IFAM exige a adoção do planejamento estratégico, como ferramenta básica. Os desafios que nossa instituição terá que superar ficará menos árduo com um plano consistente e que todos saibam atuar.</w:t>
      </w:r>
    </w:p>
    <w:p w14:paraId="69EFA627" w14:textId="77777777" w:rsidR="00EE0FDB" w:rsidRPr="00CF4820" w:rsidRDefault="00EE0FDB" w:rsidP="00D869BF">
      <w:pPr>
        <w:pStyle w:val="PargrafodaLista"/>
        <w:rPr>
          <w:b w:val="0"/>
          <w:sz w:val="16"/>
          <w:szCs w:val="16"/>
        </w:rPr>
      </w:pPr>
    </w:p>
    <w:p w14:paraId="29C620E7" w14:textId="6F9D1705" w:rsidR="00225CE6" w:rsidRPr="009772F2" w:rsidRDefault="00225CE6" w:rsidP="001F3F4D">
      <w:pPr>
        <w:pStyle w:val="PargrafodaLista"/>
        <w:numPr>
          <w:ilvl w:val="1"/>
          <w:numId w:val="49"/>
        </w:numPr>
        <w:outlineLvl w:val="1"/>
        <w:rPr>
          <w:sz w:val="28"/>
          <w:szCs w:val="28"/>
        </w:rPr>
      </w:pPr>
      <w:bookmarkStart w:id="41" w:name="_Toc398905539"/>
      <w:bookmarkStart w:id="42" w:name="_Toc405457206"/>
      <w:r w:rsidRPr="009772F2">
        <w:rPr>
          <w:sz w:val="28"/>
          <w:szCs w:val="28"/>
        </w:rPr>
        <w:t>PRINCÍPIOS NORTEADORES DA GESTÃO</w:t>
      </w:r>
      <w:bookmarkEnd w:id="41"/>
      <w:bookmarkEnd w:id="42"/>
    </w:p>
    <w:p w14:paraId="30E905A0" w14:textId="77777777" w:rsidR="00B05300" w:rsidRPr="00CF4820" w:rsidRDefault="00B05300" w:rsidP="00CF4820">
      <w:pPr>
        <w:pStyle w:val="PargrafodaLista"/>
        <w:spacing w:line="240" w:lineRule="auto"/>
        <w:ind w:left="357" w:firstLine="0"/>
        <w:rPr>
          <w:sz w:val="16"/>
          <w:szCs w:val="16"/>
        </w:rPr>
      </w:pPr>
    </w:p>
    <w:p w14:paraId="76899E71" w14:textId="77777777" w:rsidR="008802E3" w:rsidRPr="005E212C" w:rsidRDefault="008802E3" w:rsidP="00F0635A">
      <w:pPr>
        <w:pStyle w:val="PargrafodaLista"/>
        <w:numPr>
          <w:ilvl w:val="0"/>
          <w:numId w:val="27"/>
        </w:numPr>
        <w:rPr>
          <w:b w:val="0"/>
        </w:rPr>
      </w:pPr>
      <w:r w:rsidRPr="005E212C">
        <w:rPr>
          <w:b w:val="0"/>
        </w:rPr>
        <w:t>Autonomia dos campi</w:t>
      </w:r>
      <w:r w:rsidR="00AF6D5D" w:rsidRPr="005E212C">
        <w:rPr>
          <w:b w:val="0"/>
        </w:rPr>
        <w:t>;</w:t>
      </w:r>
    </w:p>
    <w:p w14:paraId="189054A8" w14:textId="77777777" w:rsidR="008802E3" w:rsidRPr="005E212C" w:rsidRDefault="008802E3" w:rsidP="00F0635A">
      <w:pPr>
        <w:pStyle w:val="PargrafodaLista"/>
        <w:numPr>
          <w:ilvl w:val="0"/>
          <w:numId w:val="27"/>
        </w:numPr>
        <w:rPr>
          <w:b w:val="0"/>
        </w:rPr>
      </w:pPr>
      <w:r w:rsidRPr="005E212C">
        <w:rPr>
          <w:b w:val="0"/>
        </w:rPr>
        <w:t>Gestão estratégica</w:t>
      </w:r>
      <w:r w:rsidR="00AF6D5D" w:rsidRPr="005E212C">
        <w:rPr>
          <w:b w:val="0"/>
        </w:rPr>
        <w:t>;</w:t>
      </w:r>
    </w:p>
    <w:p w14:paraId="740C7164" w14:textId="77777777" w:rsidR="008802E3" w:rsidRPr="005E212C" w:rsidRDefault="008802E3" w:rsidP="00F0635A">
      <w:pPr>
        <w:pStyle w:val="PargrafodaLista"/>
        <w:numPr>
          <w:ilvl w:val="0"/>
          <w:numId w:val="27"/>
        </w:numPr>
        <w:rPr>
          <w:b w:val="0"/>
        </w:rPr>
      </w:pPr>
      <w:r w:rsidRPr="005E212C">
        <w:rPr>
          <w:b w:val="0"/>
        </w:rPr>
        <w:t>Promoção do diálogo e participação</w:t>
      </w:r>
      <w:r w:rsidR="00AF6D5D" w:rsidRPr="005E212C">
        <w:rPr>
          <w:b w:val="0"/>
        </w:rPr>
        <w:t>;</w:t>
      </w:r>
    </w:p>
    <w:p w14:paraId="1C670AA8" w14:textId="77777777" w:rsidR="008802E3" w:rsidRPr="005E212C" w:rsidRDefault="008802E3" w:rsidP="00F0635A">
      <w:pPr>
        <w:pStyle w:val="PargrafodaLista"/>
        <w:numPr>
          <w:ilvl w:val="0"/>
          <w:numId w:val="27"/>
        </w:numPr>
        <w:rPr>
          <w:b w:val="0"/>
        </w:rPr>
      </w:pPr>
      <w:r w:rsidRPr="005E212C">
        <w:rPr>
          <w:b w:val="0"/>
        </w:rPr>
        <w:t>Melhoria contínua</w:t>
      </w:r>
      <w:r w:rsidR="00AF6D5D" w:rsidRPr="005E212C">
        <w:rPr>
          <w:b w:val="0"/>
        </w:rPr>
        <w:t>;</w:t>
      </w:r>
    </w:p>
    <w:p w14:paraId="3810964A" w14:textId="77777777" w:rsidR="008802E3" w:rsidRPr="005E212C" w:rsidRDefault="008802E3" w:rsidP="00F0635A">
      <w:pPr>
        <w:pStyle w:val="PargrafodaLista"/>
        <w:numPr>
          <w:ilvl w:val="0"/>
          <w:numId w:val="27"/>
        </w:numPr>
        <w:rPr>
          <w:b w:val="0"/>
        </w:rPr>
      </w:pPr>
      <w:r w:rsidRPr="005E212C">
        <w:rPr>
          <w:b w:val="0"/>
        </w:rPr>
        <w:t>Avaliação permanente</w:t>
      </w:r>
      <w:r w:rsidR="00AF6D5D" w:rsidRPr="005E212C">
        <w:rPr>
          <w:b w:val="0"/>
        </w:rPr>
        <w:t>;</w:t>
      </w:r>
    </w:p>
    <w:p w14:paraId="6F6264C1" w14:textId="77777777" w:rsidR="008802E3" w:rsidRPr="005E212C" w:rsidRDefault="008802E3" w:rsidP="00F0635A">
      <w:pPr>
        <w:pStyle w:val="PargrafodaLista"/>
        <w:numPr>
          <w:ilvl w:val="0"/>
          <w:numId w:val="27"/>
        </w:numPr>
        <w:rPr>
          <w:rFonts w:cs="Times New Roman"/>
          <w:b w:val="0"/>
        </w:rPr>
      </w:pPr>
      <w:r w:rsidRPr="005E212C">
        <w:rPr>
          <w:b w:val="0"/>
        </w:rPr>
        <w:t>Desenvolvimento de alianças estratégicas, parcerias e respeito mútuo.</w:t>
      </w:r>
    </w:p>
    <w:p w14:paraId="2CC03215" w14:textId="77777777" w:rsidR="0004281C" w:rsidRPr="00CF4820" w:rsidRDefault="0004281C" w:rsidP="00D869BF">
      <w:pPr>
        <w:pStyle w:val="PargrafodaLista"/>
        <w:rPr>
          <w:b w:val="0"/>
          <w:sz w:val="16"/>
          <w:szCs w:val="16"/>
        </w:rPr>
      </w:pPr>
    </w:p>
    <w:p w14:paraId="644E0DBE" w14:textId="60BCFDD5" w:rsidR="00625838" w:rsidRPr="00B05300" w:rsidRDefault="00625838" w:rsidP="001F3F4D">
      <w:pPr>
        <w:pStyle w:val="PargrafodaLista"/>
        <w:numPr>
          <w:ilvl w:val="1"/>
          <w:numId w:val="49"/>
        </w:numPr>
        <w:outlineLvl w:val="1"/>
      </w:pPr>
      <w:bookmarkStart w:id="43" w:name="_Toc398905540"/>
      <w:bookmarkStart w:id="44" w:name="_Toc405457207"/>
      <w:r w:rsidRPr="00B05300">
        <w:t>ESTRUTURA ORGANIZACIONAL</w:t>
      </w:r>
      <w:bookmarkEnd w:id="43"/>
      <w:bookmarkEnd w:id="44"/>
    </w:p>
    <w:p w14:paraId="2172221E" w14:textId="77777777" w:rsidR="00CF4820" w:rsidRPr="00CF4820" w:rsidRDefault="00CF4820" w:rsidP="00CF4820">
      <w:pPr>
        <w:pStyle w:val="PargrafodaLista"/>
        <w:ind w:left="0"/>
        <w:rPr>
          <w:b w:val="0"/>
          <w:sz w:val="16"/>
          <w:szCs w:val="16"/>
        </w:rPr>
      </w:pPr>
    </w:p>
    <w:p w14:paraId="3293A88C" w14:textId="7CBC3CF2" w:rsidR="00625838" w:rsidRPr="005E212C" w:rsidRDefault="00625838" w:rsidP="00CF4820">
      <w:pPr>
        <w:pStyle w:val="PargrafodaLista"/>
        <w:ind w:left="0"/>
        <w:rPr>
          <w:b w:val="0"/>
        </w:rPr>
      </w:pPr>
      <w:r w:rsidRPr="005E212C">
        <w:rPr>
          <w:b w:val="0"/>
        </w:rPr>
        <w:t xml:space="preserve">O Organograma está </w:t>
      </w:r>
      <w:r w:rsidR="001E284A" w:rsidRPr="005E212C">
        <w:rPr>
          <w:b w:val="0"/>
        </w:rPr>
        <w:t>disposto</w:t>
      </w:r>
      <w:r w:rsidR="001E284A">
        <w:rPr>
          <w:b w:val="0"/>
        </w:rPr>
        <w:t>,</w:t>
      </w:r>
      <w:r w:rsidRPr="005E212C">
        <w:rPr>
          <w:b w:val="0"/>
        </w:rPr>
        <w:t xml:space="preserve"> conforme a seguir</w:t>
      </w:r>
      <w:r w:rsidR="001E284A">
        <w:rPr>
          <w:b w:val="0"/>
        </w:rPr>
        <w:t>:</w:t>
      </w:r>
    </w:p>
    <w:p w14:paraId="65B5DFEB" w14:textId="77777777" w:rsidR="00625838" w:rsidRPr="005E212C" w:rsidRDefault="00625838" w:rsidP="00D869BF">
      <w:pPr>
        <w:pStyle w:val="PargrafodaLista"/>
        <w:rPr>
          <w:b w:val="0"/>
        </w:rPr>
        <w:sectPr w:rsidR="00625838" w:rsidRPr="005E212C" w:rsidSect="00430956">
          <w:pgSz w:w="11906" w:h="16838"/>
          <w:pgMar w:top="1418" w:right="1418" w:bottom="1276" w:left="1701" w:header="709" w:footer="709" w:gutter="0"/>
          <w:cols w:space="708"/>
          <w:titlePg/>
          <w:docGrid w:linePitch="360"/>
        </w:sectPr>
      </w:pPr>
    </w:p>
    <w:p w14:paraId="0D5C2B24" w14:textId="77777777" w:rsidR="0004281C" w:rsidRPr="005E212C" w:rsidRDefault="0004281C" w:rsidP="00D869BF">
      <w:pPr>
        <w:pStyle w:val="PargrafodaLista"/>
        <w:rPr>
          <w:rFonts w:cs="Times New Roman"/>
          <w:b w:val="0"/>
        </w:rPr>
        <w:sectPr w:rsidR="0004281C" w:rsidRPr="005E212C" w:rsidSect="00430956">
          <w:pgSz w:w="16838" w:h="11906" w:orient="landscape"/>
          <w:pgMar w:top="1418" w:right="1418" w:bottom="1418" w:left="1701" w:header="708" w:footer="708" w:gutter="0"/>
          <w:cols w:space="708"/>
          <w:titlePg/>
          <w:docGrid w:linePitch="360"/>
        </w:sectPr>
      </w:pPr>
      <w:r w:rsidRPr="005E212C">
        <w:rPr>
          <w:b w:val="0"/>
          <w:noProof/>
          <w:lang w:eastAsia="pt-BR"/>
        </w:rPr>
        <w:lastRenderedPageBreak/>
        <w:drawing>
          <wp:anchor distT="0" distB="0" distL="114300" distR="114300" simplePos="0" relativeHeight="251667968" behindDoc="0" locked="0" layoutInCell="1" allowOverlap="1" wp14:anchorId="6711DFAA" wp14:editId="222AA9CF">
            <wp:simplePos x="0" y="0"/>
            <wp:positionH relativeFrom="column">
              <wp:posOffset>376796</wp:posOffset>
            </wp:positionH>
            <wp:positionV relativeFrom="paragraph">
              <wp:posOffset>-591469</wp:posOffset>
            </wp:positionV>
            <wp:extent cx="8467725" cy="6467475"/>
            <wp:effectExtent l="0" t="0" r="9525" b="9525"/>
            <wp:wrapNone/>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467725" cy="6467475"/>
                    </a:xfrm>
                    <a:prstGeom prst="rect">
                      <a:avLst/>
                    </a:prstGeom>
                    <a:noFill/>
                    <a:ln>
                      <a:noFill/>
                    </a:ln>
                  </pic:spPr>
                </pic:pic>
              </a:graphicData>
            </a:graphic>
          </wp:anchor>
        </w:drawing>
      </w:r>
    </w:p>
    <w:p w14:paraId="23EFC5B8" w14:textId="11807462" w:rsidR="000B6D1B" w:rsidRDefault="000B6D1B" w:rsidP="002E0FE9">
      <w:pPr>
        <w:ind w:firstLine="0"/>
      </w:pPr>
      <w:r w:rsidRPr="00991063">
        <w:lastRenderedPageBreak/>
        <w:t>A Organização Administrativa do IFAM compreende:</w:t>
      </w:r>
    </w:p>
    <w:p w14:paraId="4080DBD1" w14:textId="77777777" w:rsidR="003923E0" w:rsidRPr="00991063" w:rsidRDefault="003923E0" w:rsidP="00D869BF"/>
    <w:p w14:paraId="2A7DAEB4" w14:textId="77777777" w:rsidR="000B6D1B" w:rsidRPr="00991063" w:rsidRDefault="000B6D1B" w:rsidP="00D869BF"/>
    <w:p w14:paraId="32A3F7B3" w14:textId="3B6F54B1" w:rsidR="000B6D1B" w:rsidRPr="00991063" w:rsidRDefault="002E0FE9" w:rsidP="0081783F">
      <w:pPr>
        <w:tabs>
          <w:tab w:val="num" w:pos="142"/>
        </w:tabs>
        <w:ind w:firstLine="0"/>
      </w:pPr>
      <w:r>
        <w:t>6.2</w:t>
      </w:r>
      <w:r w:rsidR="0081783F">
        <w:t>.</w:t>
      </w:r>
      <w:r>
        <w:t>1</w:t>
      </w:r>
      <w:r w:rsidR="0081783F" w:rsidRPr="00B05300">
        <w:t xml:space="preserve"> </w:t>
      </w:r>
      <w:r w:rsidR="000B6D1B" w:rsidRPr="00991063">
        <w:t xml:space="preserve">ÓRGÃOS SUPERIORES </w:t>
      </w:r>
    </w:p>
    <w:p w14:paraId="57624C5E" w14:textId="77777777" w:rsidR="000B6D1B" w:rsidRPr="00991063" w:rsidRDefault="000B6D1B" w:rsidP="00D869BF"/>
    <w:p w14:paraId="711890C8" w14:textId="77777777" w:rsidR="000B6D1B" w:rsidRPr="005E212C" w:rsidRDefault="000B6D1B" w:rsidP="00711622">
      <w:pPr>
        <w:pStyle w:val="PargrafodaLista"/>
        <w:numPr>
          <w:ilvl w:val="1"/>
          <w:numId w:val="15"/>
        </w:numPr>
        <w:tabs>
          <w:tab w:val="left" w:pos="709"/>
        </w:tabs>
        <w:ind w:left="0" w:firstLine="0"/>
        <w:rPr>
          <w:b w:val="0"/>
        </w:rPr>
      </w:pPr>
      <w:r w:rsidRPr="005E212C">
        <w:rPr>
          <w:b w:val="0"/>
        </w:rPr>
        <w:t xml:space="preserve">Conselho Superior; </w:t>
      </w:r>
    </w:p>
    <w:p w14:paraId="5677324E" w14:textId="77777777" w:rsidR="000B6D1B" w:rsidRPr="005E212C" w:rsidRDefault="000B6D1B" w:rsidP="00B05300">
      <w:pPr>
        <w:tabs>
          <w:tab w:val="left" w:pos="709"/>
        </w:tabs>
        <w:ind w:firstLine="0"/>
        <w:rPr>
          <w:b w:val="0"/>
        </w:rPr>
      </w:pPr>
    </w:p>
    <w:p w14:paraId="35D1B8AC" w14:textId="77777777" w:rsidR="000B6D1B" w:rsidRPr="005E212C" w:rsidRDefault="000B6D1B" w:rsidP="00711622">
      <w:pPr>
        <w:pStyle w:val="PargrafodaLista"/>
        <w:numPr>
          <w:ilvl w:val="1"/>
          <w:numId w:val="15"/>
        </w:numPr>
        <w:tabs>
          <w:tab w:val="left" w:pos="709"/>
        </w:tabs>
        <w:ind w:left="0" w:firstLine="0"/>
        <w:rPr>
          <w:b w:val="0"/>
        </w:rPr>
      </w:pPr>
      <w:r w:rsidRPr="005E212C">
        <w:rPr>
          <w:b w:val="0"/>
        </w:rPr>
        <w:t xml:space="preserve">Colégio de Dirigentes; </w:t>
      </w:r>
    </w:p>
    <w:p w14:paraId="49A66C42" w14:textId="77777777" w:rsidR="000B6D1B" w:rsidRPr="005E212C" w:rsidRDefault="000B6D1B" w:rsidP="005E212C">
      <w:pPr>
        <w:ind w:firstLine="0"/>
        <w:rPr>
          <w:b w:val="0"/>
        </w:rPr>
      </w:pPr>
    </w:p>
    <w:p w14:paraId="10940EA6" w14:textId="77777777" w:rsidR="000B6D1B" w:rsidRPr="005E212C" w:rsidRDefault="000B6D1B" w:rsidP="005E212C">
      <w:pPr>
        <w:ind w:firstLine="0"/>
        <w:rPr>
          <w:b w:val="0"/>
        </w:rPr>
      </w:pPr>
    </w:p>
    <w:p w14:paraId="1B02B4A6" w14:textId="739ECEC3" w:rsidR="000B6D1B" w:rsidRPr="00B05300" w:rsidRDefault="002E0FE9" w:rsidP="005E212C">
      <w:pPr>
        <w:ind w:firstLine="0"/>
      </w:pPr>
      <w:r>
        <w:t>6.2.2</w:t>
      </w:r>
      <w:r w:rsidR="0081783F" w:rsidRPr="00B05300">
        <w:t xml:space="preserve"> </w:t>
      </w:r>
      <w:r w:rsidR="000B6D1B" w:rsidRPr="00B05300">
        <w:t xml:space="preserve">ÓRGÃOS EXECUTIVOS </w:t>
      </w:r>
    </w:p>
    <w:p w14:paraId="51D8FC93" w14:textId="77777777" w:rsidR="000B6D1B" w:rsidRPr="005E212C" w:rsidRDefault="000B6D1B" w:rsidP="005E212C">
      <w:pPr>
        <w:ind w:firstLine="0"/>
        <w:rPr>
          <w:b w:val="0"/>
        </w:rPr>
      </w:pPr>
    </w:p>
    <w:p w14:paraId="4FD4DC02" w14:textId="77777777" w:rsidR="00BA644C" w:rsidRDefault="000B6D1B" w:rsidP="00F0635A">
      <w:pPr>
        <w:pStyle w:val="PargrafodaLista"/>
        <w:numPr>
          <w:ilvl w:val="0"/>
          <w:numId w:val="17"/>
        </w:numPr>
        <w:ind w:left="0" w:firstLine="0"/>
        <w:rPr>
          <w:b w:val="0"/>
        </w:rPr>
      </w:pPr>
      <w:r w:rsidRPr="005E212C">
        <w:rPr>
          <w:b w:val="0"/>
        </w:rPr>
        <w:t xml:space="preserve">Reitoria </w:t>
      </w:r>
    </w:p>
    <w:p w14:paraId="0C5E7D0E" w14:textId="5C958546" w:rsidR="000B6D1B" w:rsidRPr="005E212C" w:rsidRDefault="000B6D1B" w:rsidP="00BA644C">
      <w:pPr>
        <w:pStyle w:val="PargrafodaLista"/>
        <w:tabs>
          <w:tab w:val="left" w:pos="709"/>
        </w:tabs>
        <w:ind w:left="0" w:firstLine="0"/>
        <w:rPr>
          <w:b w:val="0"/>
        </w:rPr>
      </w:pPr>
      <w:r w:rsidRPr="005E212C">
        <w:rPr>
          <w:b w:val="0"/>
        </w:rPr>
        <w:t xml:space="preserve">1.1 </w:t>
      </w:r>
      <w:r w:rsidR="00BA644C">
        <w:rPr>
          <w:b w:val="0"/>
        </w:rPr>
        <w:tab/>
      </w:r>
      <w:r w:rsidRPr="005E212C">
        <w:rPr>
          <w:b w:val="0"/>
        </w:rPr>
        <w:t xml:space="preserve">Gabinete; </w:t>
      </w:r>
    </w:p>
    <w:p w14:paraId="1FF039E9" w14:textId="77777777" w:rsidR="000B6D1B" w:rsidRPr="005E212C" w:rsidRDefault="000B6D1B" w:rsidP="005E212C">
      <w:pPr>
        <w:ind w:firstLine="0"/>
        <w:rPr>
          <w:b w:val="0"/>
        </w:rPr>
      </w:pPr>
    </w:p>
    <w:p w14:paraId="5DEA5F7B" w14:textId="77777777" w:rsidR="000B6D1B" w:rsidRPr="005E212C" w:rsidRDefault="000B6D1B" w:rsidP="00F0635A">
      <w:pPr>
        <w:pStyle w:val="PargrafodaLista"/>
        <w:numPr>
          <w:ilvl w:val="0"/>
          <w:numId w:val="17"/>
        </w:numPr>
        <w:ind w:left="0" w:firstLine="0"/>
        <w:rPr>
          <w:b w:val="0"/>
        </w:rPr>
      </w:pPr>
      <w:r w:rsidRPr="005E212C">
        <w:rPr>
          <w:b w:val="0"/>
        </w:rPr>
        <w:t xml:space="preserve">Pró-Reitorias: </w:t>
      </w:r>
    </w:p>
    <w:p w14:paraId="035DE899" w14:textId="77777777" w:rsidR="000B6D1B" w:rsidRPr="005E212C" w:rsidRDefault="000B6D1B" w:rsidP="005E212C">
      <w:pPr>
        <w:ind w:firstLine="0"/>
        <w:rPr>
          <w:b w:val="0"/>
        </w:rPr>
      </w:pPr>
    </w:p>
    <w:p w14:paraId="44B0F32C" w14:textId="77777777" w:rsidR="000B6D1B" w:rsidRPr="005E212C" w:rsidRDefault="000B6D1B" w:rsidP="00F0635A">
      <w:pPr>
        <w:pStyle w:val="PargrafodaLista"/>
        <w:numPr>
          <w:ilvl w:val="0"/>
          <w:numId w:val="16"/>
        </w:numPr>
        <w:ind w:left="0" w:firstLine="0"/>
        <w:rPr>
          <w:b w:val="0"/>
        </w:rPr>
      </w:pPr>
      <w:r w:rsidRPr="005E212C">
        <w:rPr>
          <w:b w:val="0"/>
        </w:rPr>
        <w:t xml:space="preserve">Pró-Reitoria de </w:t>
      </w:r>
      <w:r w:rsidR="0089739D" w:rsidRPr="005E212C">
        <w:rPr>
          <w:b w:val="0"/>
        </w:rPr>
        <w:t>E</w:t>
      </w:r>
      <w:r w:rsidRPr="005E212C">
        <w:rPr>
          <w:b w:val="0"/>
        </w:rPr>
        <w:t xml:space="preserve">nsino; </w:t>
      </w:r>
    </w:p>
    <w:p w14:paraId="536DC4A9" w14:textId="77777777" w:rsidR="000B6D1B" w:rsidRPr="005E212C" w:rsidRDefault="000B6D1B" w:rsidP="00F0635A">
      <w:pPr>
        <w:pStyle w:val="PargrafodaLista"/>
        <w:numPr>
          <w:ilvl w:val="0"/>
          <w:numId w:val="16"/>
        </w:numPr>
        <w:ind w:left="0" w:firstLine="0"/>
        <w:rPr>
          <w:b w:val="0"/>
        </w:rPr>
      </w:pPr>
      <w:r w:rsidRPr="005E212C">
        <w:rPr>
          <w:b w:val="0"/>
        </w:rPr>
        <w:t>Pró-Reitoria de Pesquisa e Pós-Graduação e Inovação;</w:t>
      </w:r>
    </w:p>
    <w:p w14:paraId="351E73E4" w14:textId="77777777" w:rsidR="000B6D1B" w:rsidRPr="005E212C" w:rsidRDefault="000B6D1B" w:rsidP="00F0635A">
      <w:pPr>
        <w:pStyle w:val="PargrafodaLista"/>
        <w:numPr>
          <w:ilvl w:val="0"/>
          <w:numId w:val="16"/>
        </w:numPr>
        <w:ind w:left="0" w:firstLine="0"/>
        <w:rPr>
          <w:b w:val="0"/>
        </w:rPr>
      </w:pPr>
      <w:r w:rsidRPr="005E212C">
        <w:rPr>
          <w:b w:val="0"/>
        </w:rPr>
        <w:t xml:space="preserve">Pró-Reitoria de Extensão; </w:t>
      </w:r>
    </w:p>
    <w:p w14:paraId="6C50CC44" w14:textId="77777777" w:rsidR="000B6D1B" w:rsidRPr="005E212C" w:rsidRDefault="000B6D1B" w:rsidP="00F0635A">
      <w:pPr>
        <w:pStyle w:val="PargrafodaLista"/>
        <w:numPr>
          <w:ilvl w:val="0"/>
          <w:numId w:val="16"/>
        </w:numPr>
        <w:ind w:left="0" w:firstLine="0"/>
        <w:rPr>
          <w:b w:val="0"/>
        </w:rPr>
      </w:pPr>
      <w:r w:rsidRPr="005E212C">
        <w:rPr>
          <w:b w:val="0"/>
        </w:rPr>
        <w:t xml:space="preserve">Pró-Reitoria de Administração; </w:t>
      </w:r>
    </w:p>
    <w:p w14:paraId="72B92FC1" w14:textId="77777777" w:rsidR="000B6D1B" w:rsidRPr="005E212C" w:rsidRDefault="000B6D1B" w:rsidP="00F0635A">
      <w:pPr>
        <w:pStyle w:val="PargrafodaLista"/>
        <w:numPr>
          <w:ilvl w:val="0"/>
          <w:numId w:val="16"/>
        </w:numPr>
        <w:ind w:left="0" w:firstLine="0"/>
        <w:rPr>
          <w:b w:val="0"/>
        </w:rPr>
      </w:pPr>
      <w:bookmarkStart w:id="45" w:name="page84"/>
      <w:bookmarkEnd w:id="45"/>
      <w:r w:rsidRPr="005E212C">
        <w:rPr>
          <w:b w:val="0"/>
        </w:rPr>
        <w:t>Pró-Reitoria de Desenvolvimento Institucional.</w:t>
      </w:r>
    </w:p>
    <w:p w14:paraId="456A0469" w14:textId="77777777" w:rsidR="000B6D1B" w:rsidRPr="005E212C" w:rsidRDefault="000B6D1B" w:rsidP="005E212C">
      <w:pPr>
        <w:ind w:firstLine="0"/>
        <w:rPr>
          <w:b w:val="0"/>
        </w:rPr>
      </w:pPr>
    </w:p>
    <w:p w14:paraId="0F380F62" w14:textId="7522706E" w:rsidR="000B6D1B" w:rsidRPr="002E0FE9" w:rsidRDefault="0081783F" w:rsidP="0081783F">
      <w:pPr>
        <w:tabs>
          <w:tab w:val="left" w:pos="709"/>
        </w:tabs>
        <w:ind w:firstLine="0"/>
        <w:rPr>
          <w:sz w:val="28"/>
          <w:szCs w:val="28"/>
        </w:rPr>
      </w:pPr>
      <w:r w:rsidRPr="002E0FE9">
        <w:rPr>
          <w:sz w:val="28"/>
          <w:szCs w:val="28"/>
        </w:rPr>
        <w:t>6.</w:t>
      </w:r>
      <w:r w:rsidR="002E0FE9" w:rsidRPr="002E0FE9">
        <w:rPr>
          <w:sz w:val="28"/>
          <w:szCs w:val="28"/>
        </w:rPr>
        <w:t>2</w:t>
      </w:r>
      <w:r w:rsidRPr="002E0FE9">
        <w:rPr>
          <w:sz w:val="28"/>
          <w:szCs w:val="28"/>
        </w:rPr>
        <w:t>.3</w:t>
      </w:r>
      <w:r w:rsidR="00BA644C" w:rsidRPr="002E0FE9">
        <w:rPr>
          <w:sz w:val="28"/>
          <w:szCs w:val="28"/>
        </w:rPr>
        <w:t xml:space="preserve"> </w:t>
      </w:r>
      <w:r w:rsidRPr="002E0FE9">
        <w:rPr>
          <w:sz w:val="28"/>
          <w:szCs w:val="28"/>
        </w:rPr>
        <w:t>Diretorias Sistêmicas</w:t>
      </w:r>
      <w:r w:rsidR="000B6D1B" w:rsidRPr="002E0FE9">
        <w:rPr>
          <w:sz w:val="28"/>
          <w:szCs w:val="28"/>
        </w:rPr>
        <w:t xml:space="preserve"> </w:t>
      </w:r>
    </w:p>
    <w:p w14:paraId="74B2D0E8" w14:textId="77777777" w:rsidR="000B6D1B" w:rsidRPr="005E212C" w:rsidRDefault="000B6D1B" w:rsidP="00B05300">
      <w:pPr>
        <w:tabs>
          <w:tab w:val="left" w:pos="709"/>
        </w:tabs>
        <w:ind w:firstLine="0"/>
        <w:rPr>
          <w:b w:val="0"/>
        </w:rPr>
      </w:pPr>
    </w:p>
    <w:p w14:paraId="0B0537DD" w14:textId="069A0F64" w:rsidR="000B6D1B" w:rsidRPr="002E0FE9" w:rsidRDefault="002E0FE9" w:rsidP="0081783F">
      <w:pPr>
        <w:tabs>
          <w:tab w:val="left" w:pos="709"/>
        </w:tabs>
        <w:ind w:firstLine="0"/>
        <w:rPr>
          <w:sz w:val="28"/>
          <w:szCs w:val="28"/>
        </w:rPr>
      </w:pPr>
      <w:r w:rsidRPr="002E0FE9">
        <w:rPr>
          <w:sz w:val="28"/>
          <w:szCs w:val="28"/>
        </w:rPr>
        <w:t>6.2</w:t>
      </w:r>
      <w:r w:rsidR="00BA644C" w:rsidRPr="002E0FE9">
        <w:rPr>
          <w:sz w:val="28"/>
          <w:szCs w:val="28"/>
        </w:rPr>
        <w:t xml:space="preserve">.4 </w:t>
      </w:r>
      <w:r w:rsidR="000B6D1B" w:rsidRPr="002E0FE9">
        <w:rPr>
          <w:sz w:val="28"/>
          <w:szCs w:val="28"/>
        </w:rPr>
        <w:t xml:space="preserve">Diretorias-Gerais dos </w:t>
      </w:r>
      <w:r w:rsidR="000B6D1B" w:rsidRPr="002E0FE9">
        <w:rPr>
          <w:i/>
          <w:iCs/>
          <w:sz w:val="28"/>
          <w:szCs w:val="28"/>
        </w:rPr>
        <w:t>Campi</w:t>
      </w:r>
      <w:r w:rsidR="000B6D1B" w:rsidRPr="002E0FE9">
        <w:rPr>
          <w:sz w:val="28"/>
          <w:szCs w:val="28"/>
        </w:rPr>
        <w:t xml:space="preserve">. </w:t>
      </w:r>
    </w:p>
    <w:p w14:paraId="623CDC32" w14:textId="77777777" w:rsidR="000B6D1B" w:rsidRPr="005E212C" w:rsidRDefault="000B6D1B" w:rsidP="005E212C">
      <w:pPr>
        <w:pStyle w:val="PargrafodaLista"/>
        <w:ind w:left="0" w:firstLine="0"/>
        <w:rPr>
          <w:b w:val="0"/>
        </w:rPr>
      </w:pPr>
    </w:p>
    <w:p w14:paraId="26F0739A" w14:textId="77777777" w:rsidR="002E0FE9" w:rsidRPr="002E0FE9" w:rsidRDefault="002E0FE9" w:rsidP="002E0FE9">
      <w:pPr>
        <w:pStyle w:val="PargrafodaLista"/>
        <w:numPr>
          <w:ilvl w:val="0"/>
          <w:numId w:val="40"/>
        </w:numPr>
        <w:outlineLvl w:val="1"/>
        <w:rPr>
          <w:vanish/>
        </w:rPr>
      </w:pPr>
      <w:bookmarkStart w:id="46" w:name="_Toc398905541"/>
      <w:bookmarkStart w:id="47" w:name="_Toc405457208"/>
    </w:p>
    <w:p w14:paraId="30E676E4" w14:textId="77777777" w:rsidR="002E0FE9" w:rsidRPr="002E0FE9" w:rsidRDefault="002E0FE9" w:rsidP="002E0FE9">
      <w:pPr>
        <w:pStyle w:val="PargrafodaLista"/>
        <w:numPr>
          <w:ilvl w:val="1"/>
          <w:numId w:val="40"/>
        </w:numPr>
        <w:outlineLvl w:val="1"/>
        <w:rPr>
          <w:vanish/>
        </w:rPr>
      </w:pPr>
    </w:p>
    <w:p w14:paraId="08D557F4" w14:textId="77777777" w:rsidR="002E0FE9" w:rsidRPr="002E0FE9" w:rsidRDefault="002E0FE9" w:rsidP="002E0FE9">
      <w:pPr>
        <w:pStyle w:val="PargrafodaLista"/>
        <w:numPr>
          <w:ilvl w:val="1"/>
          <w:numId w:val="40"/>
        </w:numPr>
        <w:outlineLvl w:val="1"/>
        <w:rPr>
          <w:vanish/>
        </w:rPr>
      </w:pPr>
    </w:p>
    <w:p w14:paraId="2649CDE2" w14:textId="77777777" w:rsidR="002E0FE9" w:rsidRPr="002E0FE9" w:rsidRDefault="002E0FE9" w:rsidP="002E0FE9">
      <w:pPr>
        <w:pStyle w:val="PargrafodaLista"/>
        <w:numPr>
          <w:ilvl w:val="2"/>
          <w:numId w:val="40"/>
        </w:numPr>
        <w:outlineLvl w:val="1"/>
        <w:rPr>
          <w:vanish/>
        </w:rPr>
      </w:pPr>
    </w:p>
    <w:p w14:paraId="65658FD9" w14:textId="77777777" w:rsidR="002E0FE9" w:rsidRPr="002E0FE9" w:rsidRDefault="002E0FE9" w:rsidP="002E0FE9">
      <w:pPr>
        <w:pStyle w:val="PargrafodaLista"/>
        <w:numPr>
          <w:ilvl w:val="2"/>
          <w:numId w:val="40"/>
        </w:numPr>
        <w:outlineLvl w:val="1"/>
        <w:rPr>
          <w:vanish/>
        </w:rPr>
      </w:pPr>
    </w:p>
    <w:p w14:paraId="01196BD0" w14:textId="77777777" w:rsidR="002E0FE9" w:rsidRPr="002E0FE9" w:rsidRDefault="002E0FE9" w:rsidP="002E0FE9">
      <w:pPr>
        <w:pStyle w:val="PargrafodaLista"/>
        <w:numPr>
          <w:ilvl w:val="2"/>
          <w:numId w:val="40"/>
        </w:numPr>
        <w:outlineLvl w:val="1"/>
        <w:rPr>
          <w:vanish/>
        </w:rPr>
      </w:pPr>
    </w:p>
    <w:p w14:paraId="53D84BDF" w14:textId="044C605C" w:rsidR="00225CE6" w:rsidRPr="002E0FE9" w:rsidRDefault="00225CE6" w:rsidP="003F3E44">
      <w:pPr>
        <w:pStyle w:val="PargrafodaLista"/>
        <w:numPr>
          <w:ilvl w:val="1"/>
          <w:numId w:val="40"/>
        </w:numPr>
        <w:outlineLvl w:val="1"/>
        <w:rPr>
          <w:sz w:val="28"/>
          <w:szCs w:val="28"/>
        </w:rPr>
      </w:pPr>
      <w:r w:rsidRPr="002E0FE9">
        <w:rPr>
          <w:sz w:val="28"/>
          <w:szCs w:val="28"/>
        </w:rPr>
        <w:t>ÓRGÃOS COLEGIADOS: ATRIBUIÇÕES</w:t>
      </w:r>
      <w:r w:rsidR="00B373A0" w:rsidRPr="002E0FE9">
        <w:rPr>
          <w:sz w:val="28"/>
          <w:szCs w:val="28"/>
        </w:rPr>
        <w:t xml:space="preserve"> E</w:t>
      </w:r>
      <w:r w:rsidRPr="002E0FE9">
        <w:rPr>
          <w:sz w:val="28"/>
          <w:szCs w:val="28"/>
        </w:rPr>
        <w:t xml:space="preserve"> COMPETÊNCIAS</w:t>
      </w:r>
      <w:bookmarkEnd w:id="46"/>
      <w:bookmarkEnd w:id="47"/>
      <w:r w:rsidRPr="002E0FE9">
        <w:rPr>
          <w:sz w:val="28"/>
          <w:szCs w:val="28"/>
        </w:rPr>
        <w:t xml:space="preserve"> </w:t>
      </w:r>
    </w:p>
    <w:p w14:paraId="2BE37E75" w14:textId="44A2131D" w:rsidR="00225CE6" w:rsidRPr="002E0FE9" w:rsidRDefault="00225CE6" w:rsidP="001F3F4D">
      <w:pPr>
        <w:pStyle w:val="PargrafodaLista"/>
        <w:numPr>
          <w:ilvl w:val="2"/>
          <w:numId w:val="50"/>
        </w:numPr>
        <w:outlineLvl w:val="2"/>
      </w:pPr>
      <w:bookmarkStart w:id="48" w:name="_Toc398905542"/>
      <w:bookmarkStart w:id="49" w:name="_Toc405457209"/>
      <w:r w:rsidRPr="002E0FE9">
        <w:t>CONSELHO SUPERIOR</w:t>
      </w:r>
      <w:bookmarkEnd w:id="48"/>
      <w:bookmarkEnd w:id="49"/>
    </w:p>
    <w:p w14:paraId="51771D2E" w14:textId="77777777" w:rsidR="00B05300" w:rsidRDefault="00B05300" w:rsidP="005E212C">
      <w:pPr>
        <w:ind w:firstLine="0"/>
        <w:rPr>
          <w:b w:val="0"/>
        </w:rPr>
      </w:pPr>
    </w:p>
    <w:p w14:paraId="61A73CE9" w14:textId="77777777" w:rsidR="00F44709" w:rsidRPr="005E212C" w:rsidRDefault="00F44709" w:rsidP="008A657B">
      <w:pPr>
        <w:rPr>
          <w:b w:val="0"/>
        </w:rPr>
      </w:pPr>
      <w:r w:rsidRPr="005E212C">
        <w:rPr>
          <w:b w:val="0"/>
        </w:rPr>
        <w:t>O IFAM dispõe de um Conselho Superior, de caráter consultivo e deliberativo. O Conselho Superior é o órgão máximo do IFAM e observa na sua composição, o princípio da gestão democrática, na forma da legislação em vigor, e tem seus membros nomeados em ato do Reitor.</w:t>
      </w:r>
    </w:p>
    <w:p w14:paraId="67D89042" w14:textId="77777777" w:rsidR="00F44709" w:rsidRPr="005E212C" w:rsidRDefault="00F44709" w:rsidP="008A657B">
      <w:pPr>
        <w:rPr>
          <w:b w:val="0"/>
        </w:rPr>
      </w:pPr>
      <w:r w:rsidRPr="005E212C">
        <w:rPr>
          <w:b w:val="0"/>
        </w:rPr>
        <w:lastRenderedPageBreak/>
        <w:t>A presidência do Conselho Superior será exercida pelo Reitor e, na sua ausência pelo seu representante legal. Ao Reitor caberá o voto de qualidade. O representante dos egressos, sociedade civil e seus respectivos suplentes não poderão ter nenhum vínculo empregatício ou comercial com o IFAM. O Conselho Superior reunir-se-á, ordinariamente, trimestralmente, extraordinariamente, quando convocado por seu Presidente ou por 2/3 (dois terços) de seus membros, cujo funcionamento é estabelecido no seu Regimento Interno.</w:t>
      </w:r>
    </w:p>
    <w:p w14:paraId="7A23171A" w14:textId="36E95571" w:rsidR="00F44709" w:rsidRPr="005E212C" w:rsidRDefault="00F44709" w:rsidP="008A657B">
      <w:pPr>
        <w:rPr>
          <w:b w:val="0"/>
        </w:rPr>
      </w:pPr>
      <w:r w:rsidRPr="005E212C">
        <w:rPr>
          <w:b w:val="0"/>
        </w:rPr>
        <w:t xml:space="preserve">Os mandatos serão de 02 (dois) anos, permitida uma recondução para o período imediatamente subsequente, excetuando-se os membros natos, de que tratam os incisos I e IX. Com relação aos membros de que tratam os incisos II, III e IV, cada </w:t>
      </w:r>
      <w:r w:rsidRPr="005E212C">
        <w:rPr>
          <w:b w:val="0"/>
          <w:i/>
          <w:iCs/>
        </w:rPr>
        <w:t>Campus</w:t>
      </w:r>
      <w:r w:rsidRPr="005E212C">
        <w:rPr>
          <w:b w:val="0"/>
        </w:rPr>
        <w:t xml:space="preserve"> que comp</w:t>
      </w:r>
      <w:r w:rsidR="002944C4">
        <w:rPr>
          <w:b w:val="0"/>
        </w:rPr>
        <w:t xml:space="preserve">õe o IFAM poderá ter no máximo </w:t>
      </w:r>
      <w:r w:rsidRPr="005E212C">
        <w:rPr>
          <w:b w:val="0"/>
        </w:rPr>
        <w:t>uma representação por categoria. Ocorrendo o afastamento definitivo de qualquer dos membros do Conselho Superior, assumirá o respectivo suplente para a complementação do mandato originalmente estabelecido. Na hipótese prevista no § 7º, será escolhido novo suplente para a complementação do mandato original.</w:t>
      </w:r>
    </w:p>
    <w:p w14:paraId="2F3A4C90" w14:textId="77777777" w:rsidR="00FE0764" w:rsidRPr="005E212C" w:rsidRDefault="00FE0764" w:rsidP="005E212C">
      <w:pPr>
        <w:ind w:firstLine="0"/>
        <w:rPr>
          <w:b w:val="0"/>
        </w:rPr>
      </w:pPr>
    </w:p>
    <w:p w14:paraId="6A97FD90" w14:textId="77777777" w:rsidR="008318D7" w:rsidRPr="003F4EF0" w:rsidRDefault="00442F67" w:rsidP="005E212C">
      <w:pPr>
        <w:ind w:firstLine="0"/>
      </w:pPr>
      <w:bookmarkStart w:id="50" w:name="_Toc397960715"/>
      <w:r w:rsidRPr="003F4EF0">
        <w:t xml:space="preserve">- </w:t>
      </w:r>
      <w:r w:rsidR="008318D7" w:rsidRPr="003F4EF0">
        <w:t>COMPOSIÇÃO DO CONSELHO SUPERIOR</w:t>
      </w:r>
      <w:bookmarkEnd w:id="50"/>
    </w:p>
    <w:p w14:paraId="63E76191" w14:textId="77777777" w:rsidR="008318D7" w:rsidRPr="005E212C" w:rsidRDefault="008318D7" w:rsidP="005E212C">
      <w:pPr>
        <w:ind w:firstLine="0"/>
        <w:rPr>
          <w:b w:val="0"/>
        </w:rPr>
      </w:pPr>
      <w:r w:rsidRPr="005E212C">
        <w:rPr>
          <w:b w:val="0"/>
        </w:rPr>
        <w:t xml:space="preserve">   </w:t>
      </w:r>
    </w:p>
    <w:p w14:paraId="3E96D2DD" w14:textId="77777777" w:rsidR="008318D7" w:rsidRPr="005E212C" w:rsidRDefault="008318D7" w:rsidP="00F0635A">
      <w:pPr>
        <w:pStyle w:val="PargrafodaLista"/>
        <w:numPr>
          <w:ilvl w:val="0"/>
          <w:numId w:val="18"/>
        </w:numPr>
        <w:ind w:left="0" w:firstLine="0"/>
        <w:rPr>
          <w:b w:val="0"/>
        </w:rPr>
      </w:pPr>
      <w:r w:rsidRPr="005E212C">
        <w:rPr>
          <w:b w:val="0"/>
        </w:rPr>
        <w:t xml:space="preserve">O Reitor, como presidente; </w:t>
      </w:r>
    </w:p>
    <w:p w14:paraId="3B24444C" w14:textId="77777777" w:rsidR="008318D7" w:rsidRPr="005E212C" w:rsidRDefault="008318D7" w:rsidP="00F0635A">
      <w:pPr>
        <w:pStyle w:val="PargrafodaLista"/>
        <w:numPr>
          <w:ilvl w:val="0"/>
          <w:numId w:val="18"/>
        </w:numPr>
        <w:ind w:left="0" w:firstLine="0"/>
        <w:rPr>
          <w:b w:val="0"/>
        </w:rPr>
      </w:pPr>
      <w:r w:rsidRPr="005E212C">
        <w:rPr>
          <w:b w:val="0"/>
        </w:rPr>
        <w:t xml:space="preserve">02 (dois) representantes dos servidores docentes, eleitos por seus pares; </w:t>
      </w:r>
    </w:p>
    <w:p w14:paraId="795CF38B" w14:textId="77777777" w:rsidR="008318D7" w:rsidRPr="005E212C" w:rsidRDefault="008318D7" w:rsidP="00F0635A">
      <w:pPr>
        <w:pStyle w:val="PargrafodaLista"/>
        <w:numPr>
          <w:ilvl w:val="0"/>
          <w:numId w:val="18"/>
        </w:numPr>
        <w:ind w:left="0" w:firstLine="0"/>
        <w:rPr>
          <w:b w:val="0"/>
        </w:rPr>
      </w:pPr>
      <w:r w:rsidRPr="005E212C">
        <w:rPr>
          <w:b w:val="0"/>
        </w:rPr>
        <w:t xml:space="preserve">02 (dois) representantes do corpo discente, eleitos por seus pares; 02 (dois) representantes dos servidores técnico-administrativos, eleitos por seus pares; </w:t>
      </w:r>
    </w:p>
    <w:p w14:paraId="7DF816D3" w14:textId="77777777" w:rsidR="008318D7" w:rsidRPr="005E212C" w:rsidRDefault="008318D7" w:rsidP="00F0635A">
      <w:pPr>
        <w:pStyle w:val="PargrafodaLista"/>
        <w:numPr>
          <w:ilvl w:val="0"/>
          <w:numId w:val="18"/>
        </w:numPr>
        <w:ind w:left="0" w:firstLine="0"/>
        <w:rPr>
          <w:b w:val="0"/>
        </w:rPr>
      </w:pPr>
      <w:r w:rsidRPr="005E212C">
        <w:rPr>
          <w:b w:val="0"/>
        </w:rPr>
        <w:t xml:space="preserve">02 (dois) representantes dos egressos da instituição, eleitos por seus pares; </w:t>
      </w:r>
    </w:p>
    <w:p w14:paraId="31909C42" w14:textId="77777777" w:rsidR="008318D7" w:rsidRPr="005E212C" w:rsidRDefault="006A32EB" w:rsidP="00F0635A">
      <w:pPr>
        <w:pStyle w:val="PargrafodaLista"/>
        <w:numPr>
          <w:ilvl w:val="0"/>
          <w:numId w:val="18"/>
        </w:numPr>
        <w:ind w:left="0" w:firstLine="0"/>
        <w:rPr>
          <w:b w:val="0"/>
        </w:rPr>
      </w:pPr>
      <w:r w:rsidRPr="005E212C">
        <w:rPr>
          <w:b w:val="0"/>
        </w:rPr>
        <w:t xml:space="preserve">06 (seis) representantes da sociedade civil, sendo 02 (dois) indicados por entidades patronais, 02 (dois) indicados por entidades dos trabalhadores, 01 (um) representante de organizações etnoculturais, 01 (um) representantes do setor público e/ou empresas estatais; </w:t>
      </w:r>
    </w:p>
    <w:p w14:paraId="13C75058" w14:textId="77777777" w:rsidR="008318D7" w:rsidRPr="005E212C" w:rsidRDefault="008318D7" w:rsidP="00F0635A">
      <w:pPr>
        <w:pStyle w:val="PargrafodaLista"/>
        <w:numPr>
          <w:ilvl w:val="0"/>
          <w:numId w:val="18"/>
        </w:numPr>
        <w:ind w:left="0" w:firstLine="0"/>
        <w:rPr>
          <w:b w:val="0"/>
        </w:rPr>
      </w:pPr>
      <w:r w:rsidRPr="005E212C">
        <w:rPr>
          <w:b w:val="0"/>
        </w:rPr>
        <w:t xml:space="preserve">01 (um) representante do Ministério da Educação, designado pela Secretaria de Educação Profissional e Tecnológica </w:t>
      </w:r>
      <w:proofErr w:type="gramStart"/>
      <w:r w:rsidRPr="005E212C">
        <w:rPr>
          <w:b w:val="0"/>
        </w:rPr>
        <w:t>e</w:t>
      </w:r>
      <w:proofErr w:type="gramEnd"/>
      <w:r w:rsidRPr="005E212C">
        <w:rPr>
          <w:b w:val="0"/>
        </w:rPr>
        <w:t xml:space="preserve"> </w:t>
      </w:r>
    </w:p>
    <w:p w14:paraId="6061F491" w14:textId="77777777" w:rsidR="008318D7" w:rsidRPr="005E212C" w:rsidRDefault="008318D7" w:rsidP="00F0635A">
      <w:pPr>
        <w:pStyle w:val="PargrafodaLista"/>
        <w:numPr>
          <w:ilvl w:val="0"/>
          <w:numId w:val="18"/>
        </w:numPr>
        <w:ind w:left="0" w:firstLine="0"/>
        <w:rPr>
          <w:b w:val="0"/>
        </w:rPr>
      </w:pPr>
      <w:r w:rsidRPr="005E212C">
        <w:rPr>
          <w:b w:val="0"/>
        </w:rPr>
        <w:t xml:space="preserve">02 (dois) representantes do Colégio de Dirigentes; </w:t>
      </w:r>
    </w:p>
    <w:p w14:paraId="28F04C26" w14:textId="77777777" w:rsidR="008318D7" w:rsidRPr="005E212C" w:rsidRDefault="008318D7" w:rsidP="005E212C">
      <w:pPr>
        <w:pStyle w:val="PargrafodaLista"/>
        <w:ind w:left="0" w:firstLine="0"/>
        <w:rPr>
          <w:b w:val="0"/>
        </w:rPr>
      </w:pPr>
    </w:p>
    <w:p w14:paraId="25A60FBE" w14:textId="77777777" w:rsidR="008318D7" w:rsidRPr="003F4EF0" w:rsidRDefault="00442F67" w:rsidP="005E212C">
      <w:pPr>
        <w:ind w:firstLine="0"/>
      </w:pPr>
      <w:bookmarkStart w:id="51" w:name="_Toc397960716"/>
      <w:r w:rsidRPr="003F4EF0">
        <w:t xml:space="preserve"> - </w:t>
      </w:r>
      <w:r w:rsidR="008318D7" w:rsidRPr="003F4EF0">
        <w:t>COMPETE AO CONSELHO SUPERIOR</w:t>
      </w:r>
      <w:bookmarkEnd w:id="51"/>
    </w:p>
    <w:p w14:paraId="6EB6BFDE" w14:textId="77777777" w:rsidR="008318D7" w:rsidRPr="005E212C" w:rsidRDefault="008318D7" w:rsidP="005E212C">
      <w:pPr>
        <w:ind w:firstLine="0"/>
        <w:rPr>
          <w:b w:val="0"/>
        </w:rPr>
      </w:pPr>
    </w:p>
    <w:p w14:paraId="73EB8B4D" w14:textId="77777777" w:rsidR="008318D7" w:rsidRPr="005E212C" w:rsidRDefault="008318D7" w:rsidP="005E212C">
      <w:pPr>
        <w:ind w:firstLine="0"/>
        <w:rPr>
          <w:b w:val="0"/>
        </w:rPr>
      </w:pPr>
      <w:r w:rsidRPr="005E212C">
        <w:rPr>
          <w:b w:val="0"/>
        </w:rPr>
        <w:t>I.</w:t>
      </w:r>
      <w:r w:rsidRPr="005E212C">
        <w:rPr>
          <w:b w:val="0"/>
        </w:rPr>
        <w:tab/>
        <w:t>zelar pelo cumprimento do disposto nos artigos 6º, 7º e 8º da Lei Nº 11.892, de 29 de dezembro de 2008;</w:t>
      </w:r>
    </w:p>
    <w:p w14:paraId="2E4BF94B" w14:textId="77777777" w:rsidR="008318D7" w:rsidRPr="005E212C" w:rsidRDefault="008318D7" w:rsidP="005E212C">
      <w:pPr>
        <w:ind w:firstLine="0"/>
        <w:rPr>
          <w:b w:val="0"/>
        </w:rPr>
      </w:pPr>
      <w:r w:rsidRPr="005E212C">
        <w:rPr>
          <w:b w:val="0"/>
        </w:rPr>
        <w:lastRenderedPageBreak/>
        <w:t>II.</w:t>
      </w:r>
      <w:r w:rsidRPr="005E212C">
        <w:rPr>
          <w:b w:val="0"/>
        </w:rPr>
        <w:tab/>
        <w:t>aprovar as diretrizes para atuação do IFAM e zelar pela execução de sua política educacional;</w:t>
      </w:r>
    </w:p>
    <w:p w14:paraId="33A77083" w14:textId="77777777" w:rsidR="008318D7" w:rsidRPr="005E212C" w:rsidRDefault="008318D7" w:rsidP="005E212C">
      <w:pPr>
        <w:ind w:firstLine="0"/>
        <w:rPr>
          <w:b w:val="0"/>
        </w:rPr>
      </w:pPr>
      <w:r w:rsidRPr="005E212C">
        <w:rPr>
          <w:b w:val="0"/>
        </w:rPr>
        <w:t>III.</w:t>
      </w:r>
      <w:r w:rsidRPr="005E212C">
        <w:rPr>
          <w:b w:val="0"/>
        </w:rPr>
        <w:tab/>
        <w:t>submeter à aprovação do Ministério da Educação o presente Estatuto, assim como aprovar os seus regulamentos.</w:t>
      </w:r>
    </w:p>
    <w:p w14:paraId="39942942" w14:textId="77777777" w:rsidR="008318D7" w:rsidRPr="005E212C" w:rsidRDefault="008318D7" w:rsidP="005E212C">
      <w:pPr>
        <w:ind w:firstLine="0"/>
        <w:rPr>
          <w:b w:val="0"/>
        </w:rPr>
      </w:pPr>
      <w:r w:rsidRPr="005E212C">
        <w:rPr>
          <w:b w:val="0"/>
        </w:rPr>
        <w:t>IV.</w:t>
      </w:r>
      <w:r w:rsidRPr="005E212C">
        <w:rPr>
          <w:b w:val="0"/>
        </w:rPr>
        <w:tab/>
        <w:t xml:space="preserve">aprovar as normas e homologar o processo de consulta à comunidade acadêmica para escolha do Reitor do IFAM e dos Diretores-Gerais dos </w:t>
      </w:r>
      <w:r w:rsidRPr="005E212C">
        <w:rPr>
          <w:b w:val="0"/>
          <w:i/>
          <w:iCs/>
        </w:rPr>
        <w:t>Campi</w:t>
      </w:r>
      <w:r w:rsidRPr="005E212C">
        <w:rPr>
          <w:b w:val="0"/>
        </w:rPr>
        <w:t>, em consonância com o estabelecido nos arts. 12 e 13 da Lei Nº. 11.892/2008;</w:t>
      </w:r>
    </w:p>
    <w:p w14:paraId="03FF9063" w14:textId="77777777" w:rsidR="008318D7" w:rsidRPr="005E212C" w:rsidRDefault="008318D7" w:rsidP="005E212C">
      <w:pPr>
        <w:ind w:firstLine="0"/>
        <w:rPr>
          <w:b w:val="0"/>
        </w:rPr>
      </w:pPr>
      <w:r w:rsidRPr="005E212C">
        <w:rPr>
          <w:b w:val="0"/>
        </w:rPr>
        <w:t>V.</w:t>
      </w:r>
      <w:r w:rsidRPr="005E212C">
        <w:rPr>
          <w:b w:val="0"/>
        </w:rPr>
        <w:tab/>
        <w:t>aprovar o Plano de Desenvolvimento Institucional, o Plano de Ação, e apreciar a proposta orçamentária anual;</w:t>
      </w:r>
    </w:p>
    <w:p w14:paraId="7E52DD69" w14:textId="77777777" w:rsidR="008318D7" w:rsidRPr="005E212C" w:rsidRDefault="008318D7" w:rsidP="005E212C">
      <w:pPr>
        <w:ind w:firstLine="0"/>
        <w:rPr>
          <w:b w:val="0"/>
        </w:rPr>
      </w:pPr>
      <w:r w:rsidRPr="005E212C">
        <w:rPr>
          <w:b w:val="0"/>
        </w:rPr>
        <w:t>VI.</w:t>
      </w:r>
      <w:r w:rsidRPr="005E212C">
        <w:rPr>
          <w:b w:val="0"/>
        </w:rPr>
        <w:tab/>
        <w:t>aprovar o projeto político-pedagógico, a organização didática, regulamentos internos e normas disciplinares;</w:t>
      </w:r>
    </w:p>
    <w:p w14:paraId="4C04EEDE" w14:textId="77777777" w:rsidR="008318D7" w:rsidRPr="005E212C" w:rsidRDefault="008318D7" w:rsidP="005E212C">
      <w:pPr>
        <w:ind w:firstLine="0"/>
        <w:rPr>
          <w:b w:val="0"/>
        </w:rPr>
      </w:pPr>
      <w:r w:rsidRPr="005E212C">
        <w:rPr>
          <w:b w:val="0"/>
        </w:rPr>
        <w:t>VII.</w:t>
      </w:r>
      <w:r w:rsidRPr="005E212C">
        <w:rPr>
          <w:b w:val="0"/>
        </w:rPr>
        <w:tab/>
        <w:t>aprovar normas relativas à acreditação e à certificação de competências profissionais, nos termos da legislação vigente;</w:t>
      </w:r>
    </w:p>
    <w:p w14:paraId="744C9FE0" w14:textId="77777777" w:rsidR="008318D7" w:rsidRPr="005E212C" w:rsidRDefault="008318D7" w:rsidP="005E212C">
      <w:pPr>
        <w:ind w:firstLine="0"/>
        <w:rPr>
          <w:b w:val="0"/>
        </w:rPr>
      </w:pPr>
      <w:r w:rsidRPr="005E212C">
        <w:rPr>
          <w:b w:val="0"/>
        </w:rPr>
        <w:t>VIII.</w:t>
      </w:r>
      <w:r w:rsidRPr="005E212C">
        <w:rPr>
          <w:b w:val="0"/>
        </w:rPr>
        <w:tab/>
        <w:t>autorizar o Reitor a conferir títulos de mérito acadêmico;</w:t>
      </w:r>
    </w:p>
    <w:p w14:paraId="3A9E3D6D" w14:textId="77777777" w:rsidR="008318D7" w:rsidRPr="005E212C" w:rsidRDefault="008318D7" w:rsidP="005E212C">
      <w:pPr>
        <w:ind w:firstLine="0"/>
        <w:rPr>
          <w:b w:val="0"/>
        </w:rPr>
      </w:pPr>
      <w:r w:rsidRPr="005E212C">
        <w:rPr>
          <w:b w:val="0"/>
        </w:rPr>
        <w:t>IX.</w:t>
      </w:r>
      <w:r w:rsidRPr="005E212C">
        <w:rPr>
          <w:b w:val="0"/>
        </w:rPr>
        <w:tab/>
        <w:t>apreciar as contas do exercício financeiro e o relatório de gestão anual, emitindo parecer conclusivo sobre a propriedade e regularidade dos registros;</w:t>
      </w:r>
    </w:p>
    <w:p w14:paraId="63A74B8C" w14:textId="77777777" w:rsidR="008318D7" w:rsidRPr="005E212C" w:rsidRDefault="008318D7" w:rsidP="00F0635A">
      <w:pPr>
        <w:pStyle w:val="PargrafodaLista"/>
        <w:numPr>
          <w:ilvl w:val="0"/>
          <w:numId w:val="19"/>
        </w:numPr>
        <w:ind w:left="0" w:firstLine="0"/>
        <w:rPr>
          <w:b w:val="0"/>
        </w:rPr>
      </w:pPr>
      <w:proofErr w:type="gramStart"/>
      <w:r w:rsidRPr="005E212C">
        <w:rPr>
          <w:b w:val="0"/>
        </w:rPr>
        <w:t>deliberar</w:t>
      </w:r>
      <w:proofErr w:type="gramEnd"/>
      <w:r w:rsidRPr="005E212C">
        <w:rPr>
          <w:b w:val="0"/>
        </w:rPr>
        <w:t xml:space="preserve"> sobre taxas, emolumentos e contribuições por prestação de serviços em geral a serem cobrados pelo IFAM; </w:t>
      </w:r>
    </w:p>
    <w:p w14:paraId="240A289B" w14:textId="77777777" w:rsidR="008318D7" w:rsidRPr="005E212C" w:rsidRDefault="008318D7" w:rsidP="005E212C">
      <w:pPr>
        <w:ind w:firstLine="0"/>
        <w:rPr>
          <w:b w:val="0"/>
        </w:rPr>
      </w:pPr>
      <w:r w:rsidRPr="005E212C">
        <w:rPr>
          <w:b w:val="0"/>
        </w:rPr>
        <w:t>XI.</w:t>
      </w:r>
      <w:r w:rsidRPr="005E212C">
        <w:rPr>
          <w:b w:val="0"/>
        </w:rPr>
        <w:tab/>
        <w:t xml:space="preserve">autorizar a alienação de bens imóveis e legados, na forma da </w:t>
      </w:r>
      <w:r w:rsidR="007C1653" w:rsidRPr="005E212C">
        <w:rPr>
          <w:b w:val="0"/>
        </w:rPr>
        <w:t>Lei</w:t>
      </w:r>
      <w:r w:rsidRPr="005E212C">
        <w:rPr>
          <w:b w:val="0"/>
        </w:rPr>
        <w:t>;</w:t>
      </w:r>
    </w:p>
    <w:p w14:paraId="34C4879E" w14:textId="77777777" w:rsidR="008318D7" w:rsidRPr="005E212C" w:rsidRDefault="008318D7" w:rsidP="005E212C">
      <w:pPr>
        <w:ind w:firstLine="0"/>
        <w:rPr>
          <w:b w:val="0"/>
        </w:rPr>
      </w:pPr>
      <w:r w:rsidRPr="005E212C">
        <w:rPr>
          <w:b w:val="0"/>
        </w:rPr>
        <w:t>XII.</w:t>
      </w:r>
      <w:r w:rsidRPr="005E212C">
        <w:rPr>
          <w:b w:val="0"/>
        </w:rPr>
        <w:tab/>
        <w:t>autorizar a criação, alteração curricular e extinção de cursos no âmbito do IFAM, bem como o registro de diplomas;</w:t>
      </w:r>
    </w:p>
    <w:p w14:paraId="729392E9" w14:textId="77777777" w:rsidR="008318D7" w:rsidRPr="005E212C" w:rsidRDefault="008318D7" w:rsidP="005E212C">
      <w:pPr>
        <w:ind w:firstLine="0"/>
        <w:rPr>
          <w:b w:val="0"/>
        </w:rPr>
      </w:pPr>
      <w:r w:rsidRPr="005E212C">
        <w:rPr>
          <w:b w:val="0"/>
        </w:rPr>
        <w:t>XIII.</w:t>
      </w:r>
      <w:r w:rsidRPr="005E212C">
        <w:rPr>
          <w:b w:val="0"/>
        </w:rPr>
        <w:tab/>
      </w:r>
      <w:proofErr w:type="gramStart"/>
      <w:r w:rsidRPr="005E212C">
        <w:rPr>
          <w:b w:val="0"/>
        </w:rPr>
        <w:t>aprovar</w:t>
      </w:r>
      <w:proofErr w:type="gramEnd"/>
      <w:r w:rsidRPr="005E212C">
        <w:rPr>
          <w:b w:val="0"/>
        </w:rPr>
        <w:t xml:space="preserve"> a estrutura administrativa e o regimento geral do IFAM, observados os parâmetros definidos pelo Governo Federal e legislação específica; </w:t>
      </w:r>
      <w:proofErr w:type="gramStart"/>
      <w:r w:rsidRPr="005E212C">
        <w:rPr>
          <w:b w:val="0"/>
        </w:rPr>
        <w:t>e</w:t>
      </w:r>
      <w:proofErr w:type="gramEnd"/>
    </w:p>
    <w:p w14:paraId="2277DEAC" w14:textId="77777777" w:rsidR="008318D7" w:rsidRPr="005E212C" w:rsidRDefault="008318D7" w:rsidP="005E212C">
      <w:pPr>
        <w:ind w:firstLine="0"/>
        <w:rPr>
          <w:b w:val="0"/>
        </w:rPr>
      </w:pPr>
      <w:r w:rsidRPr="005E212C">
        <w:rPr>
          <w:b w:val="0"/>
        </w:rPr>
        <w:t>XIV.</w:t>
      </w:r>
      <w:r w:rsidRPr="005E212C">
        <w:rPr>
          <w:b w:val="0"/>
        </w:rPr>
        <w:tab/>
        <w:t>deliberar sobre outros assuntos de interesse do IFAM levados a sua apreciação pelo Reitor.</w:t>
      </w:r>
    </w:p>
    <w:p w14:paraId="6BA620DB" w14:textId="77777777" w:rsidR="008318D7" w:rsidRPr="005E212C" w:rsidRDefault="008318D7" w:rsidP="005E212C">
      <w:pPr>
        <w:ind w:firstLine="0"/>
        <w:rPr>
          <w:b w:val="0"/>
        </w:rPr>
      </w:pPr>
    </w:p>
    <w:p w14:paraId="5F47707C" w14:textId="77777777" w:rsidR="008318D7" w:rsidRPr="005E212C" w:rsidRDefault="008318D7" w:rsidP="005E212C">
      <w:pPr>
        <w:ind w:firstLine="0"/>
        <w:rPr>
          <w:b w:val="0"/>
        </w:rPr>
      </w:pPr>
    </w:p>
    <w:p w14:paraId="52B339DC" w14:textId="631D7E27" w:rsidR="00225CE6" w:rsidRPr="00B05300" w:rsidRDefault="00225CE6" w:rsidP="001F3F4D">
      <w:pPr>
        <w:pStyle w:val="PargrafodaLista"/>
        <w:numPr>
          <w:ilvl w:val="2"/>
          <w:numId w:val="50"/>
        </w:numPr>
        <w:outlineLvl w:val="2"/>
      </w:pPr>
      <w:bookmarkStart w:id="52" w:name="_Toc398905543"/>
      <w:bookmarkStart w:id="53" w:name="_Toc405457210"/>
      <w:r w:rsidRPr="00B05300">
        <w:t>COLÉGIO DE DIRIGENTES</w:t>
      </w:r>
      <w:bookmarkEnd w:id="52"/>
      <w:bookmarkEnd w:id="53"/>
    </w:p>
    <w:p w14:paraId="40BF8D94" w14:textId="77777777" w:rsidR="00B05300" w:rsidRDefault="00B05300" w:rsidP="005E212C">
      <w:pPr>
        <w:ind w:firstLine="0"/>
        <w:rPr>
          <w:b w:val="0"/>
        </w:rPr>
      </w:pPr>
    </w:p>
    <w:p w14:paraId="0FA74CBF" w14:textId="77777777" w:rsidR="008318D7" w:rsidRPr="005E212C" w:rsidRDefault="008318D7" w:rsidP="008A657B">
      <w:pPr>
        <w:rPr>
          <w:b w:val="0"/>
        </w:rPr>
      </w:pPr>
      <w:r w:rsidRPr="005E212C">
        <w:rPr>
          <w:b w:val="0"/>
        </w:rPr>
        <w:t>O IFAM dispõe, também, de um Colégio de Dirigentes, de caráter consultivo. É o órgão de apoio ao processo decisório da Reitoria do IFAM, e observa na sua composição, o princípio da gestão democrática, na forma da legislação em vigor.</w:t>
      </w:r>
    </w:p>
    <w:p w14:paraId="2037F708" w14:textId="77777777" w:rsidR="008318D7" w:rsidRDefault="008318D7" w:rsidP="008A657B">
      <w:pPr>
        <w:rPr>
          <w:b w:val="0"/>
        </w:rPr>
      </w:pPr>
      <w:r w:rsidRPr="005E212C">
        <w:rPr>
          <w:b w:val="0"/>
        </w:rPr>
        <w:t xml:space="preserve">O Colégio de Dirigentes reunir-se-á, ordinariamente, bimestralmente e, extraordinariamente, quando convocado por seu Presidente ou por 2/3 (dois terços) de seus membros, cujo funcionamento é estabelecido no seu Regimento Interno. A presidência do Colégio </w:t>
      </w:r>
      <w:r w:rsidRPr="005E212C">
        <w:rPr>
          <w:b w:val="0"/>
        </w:rPr>
        <w:lastRenderedPageBreak/>
        <w:t>de Dirigentes será exercida pelo Reitor e, na sua ausência, pelo seu representante legal. Ao Reitor caberá o voto de qualidade.</w:t>
      </w:r>
    </w:p>
    <w:p w14:paraId="6650F458" w14:textId="77777777" w:rsidR="008D259F" w:rsidRPr="005E212C" w:rsidRDefault="008D259F" w:rsidP="008A657B">
      <w:pPr>
        <w:rPr>
          <w:b w:val="0"/>
        </w:rPr>
      </w:pPr>
    </w:p>
    <w:p w14:paraId="68F65779" w14:textId="77777777" w:rsidR="008318D7" w:rsidRPr="00A9586C" w:rsidRDefault="00FE0764" w:rsidP="005E212C">
      <w:pPr>
        <w:ind w:firstLine="0"/>
      </w:pPr>
      <w:r w:rsidRPr="00A9586C">
        <w:t xml:space="preserve">- </w:t>
      </w:r>
      <w:r w:rsidR="008318D7" w:rsidRPr="00A9586C">
        <w:t xml:space="preserve">COMPOSIÇÃO DO COLÉGIO DE DIRIGENTES  </w:t>
      </w:r>
    </w:p>
    <w:p w14:paraId="4D86B405" w14:textId="77777777" w:rsidR="00B05300" w:rsidRPr="005E212C" w:rsidRDefault="00B05300" w:rsidP="005E212C">
      <w:pPr>
        <w:ind w:firstLine="0"/>
        <w:rPr>
          <w:b w:val="0"/>
        </w:rPr>
      </w:pPr>
    </w:p>
    <w:p w14:paraId="43B4EF58" w14:textId="77777777" w:rsidR="008318D7" w:rsidRPr="005E212C" w:rsidRDefault="008318D7" w:rsidP="00F0635A">
      <w:pPr>
        <w:pStyle w:val="PargrafodaLista"/>
        <w:numPr>
          <w:ilvl w:val="0"/>
          <w:numId w:val="20"/>
        </w:numPr>
        <w:ind w:left="0" w:firstLine="0"/>
        <w:rPr>
          <w:b w:val="0"/>
        </w:rPr>
      </w:pPr>
      <w:r w:rsidRPr="005E212C">
        <w:rPr>
          <w:b w:val="0"/>
        </w:rPr>
        <w:t>O Reitor, como presidente;</w:t>
      </w:r>
    </w:p>
    <w:p w14:paraId="0F4EE068" w14:textId="77777777" w:rsidR="008318D7" w:rsidRPr="005E212C" w:rsidRDefault="008318D7" w:rsidP="00F0635A">
      <w:pPr>
        <w:pStyle w:val="PargrafodaLista"/>
        <w:numPr>
          <w:ilvl w:val="0"/>
          <w:numId w:val="20"/>
        </w:numPr>
        <w:ind w:left="0" w:firstLine="0"/>
        <w:rPr>
          <w:b w:val="0"/>
        </w:rPr>
      </w:pPr>
      <w:bookmarkStart w:id="54" w:name="page86"/>
      <w:bookmarkEnd w:id="54"/>
      <w:r w:rsidRPr="005E212C">
        <w:rPr>
          <w:b w:val="0"/>
        </w:rPr>
        <w:t xml:space="preserve">Os Pró-Reitores; </w:t>
      </w:r>
      <w:proofErr w:type="gramStart"/>
      <w:r w:rsidRPr="005E212C">
        <w:rPr>
          <w:b w:val="0"/>
        </w:rPr>
        <w:t>e</w:t>
      </w:r>
      <w:proofErr w:type="gramEnd"/>
      <w:r w:rsidRPr="005E212C">
        <w:rPr>
          <w:b w:val="0"/>
        </w:rPr>
        <w:t xml:space="preserve"> </w:t>
      </w:r>
    </w:p>
    <w:p w14:paraId="6003BCA9" w14:textId="77777777" w:rsidR="008318D7" w:rsidRPr="005E212C" w:rsidRDefault="008318D7" w:rsidP="00F0635A">
      <w:pPr>
        <w:pStyle w:val="PargrafodaLista"/>
        <w:numPr>
          <w:ilvl w:val="0"/>
          <w:numId w:val="20"/>
        </w:numPr>
        <w:ind w:left="0" w:firstLine="0"/>
        <w:rPr>
          <w:b w:val="0"/>
        </w:rPr>
      </w:pPr>
      <w:r w:rsidRPr="005E212C">
        <w:rPr>
          <w:b w:val="0"/>
        </w:rPr>
        <w:t xml:space="preserve">Os Diretores-Gerais dos </w:t>
      </w:r>
      <w:r w:rsidRPr="005E212C">
        <w:rPr>
          <w:b w:val="0"/>
          <w:i/>
          <w:iCs/>
        </w:rPr>
        <w:t>Campi</w:t>
      </w:r>
      <w:r w:rsidRPr="005E212C">
        <w:rPr>
          <w:b w:val="0"/>
        </w:rPr>
        <w:t xml:space="preserve">. </w:t>
      </w:r>
    </w:p>
    <w:p w14:paraId="0A699928" w14:textId="77777777" w:rsidR="008318D7" w:rsidRPr="005E212C" w:rsidRDefault="008318D7" w:rsidP="005E212C">
      <w:pPr>
        <w:ind w:firstLine="0"/>
        <w:rPr>
          <w:b w:val="0"/>
        </w:rPr>
      </w:pPr>
    </w:p>
    <w:p w14:paraId="10254D61" w14:textId="77777777" w:rsidR="008318D7" w:rsidRPr="00A9586C" w:rsidRDefault="00FE0764" w:rsidP="005E212C">
      <w:pPr>
        <w:pStyle w:val="PargrafodaLista"/>
        <w:ind w:left="0" w:firstLine="0"/>
      </w:pPr>
      <w:r w:rsidRPr="00A9586C">
        <w:t xml:space="preserve">- </w:t>
      </w:r>
      <w:r w:rsidR="00496B3B" w:rsidRPr="00A9586C">
        <w:t>COMPETE AO COLÉGIO DE DIRIGENTES</w:t>
      </w:r>
    </w:p>
    <w:p w14:paraId="02163E69" w14:textId="77777777" w:rsidR="00B05300" w:rsidRPr="005E212C" w:rsidRDefault="00B05300" w:rsidP="005E212C">
      <w:pPr>
        <w:pStyle w:val="PargrafodaLista"/>
        <w:ind w:left="0" w:firstLine="0"/>
        <w:rPr>
          <w:b w:val="0"/>
        </w:rPr>
      </w:pPr>
    </w:p>
    <w:p w14:paraId="2A64F027" w14:textId="77777777" w:rsidR="00496B3B" w:rsidRPr="005E212C" w:rsidRDefault="00496B3B" w:rsidP="005E212C">
      <w:pPr>
        <w:ind w:firstLine="0"/>
        <w:rPr>
          <w:b w:val="0"/>
        </w:rPr>
      </w:pPr>
      <w:r w:rsidRPr="005E212C">
        <w:rPr>
          <w:b w:val="0"/>
        </w:rPr>
        <w:t>I.</w:t>
      </w:r>
      <w:r w:rsidRPr="005E212C">
        <w:rPr>
          <w:b w:val="0"/>
        </w:rPr>
        <w:tab/>
        <w:t>Apreciar e recomendar a distribuição interna de recursos;</w:t>
      </w:r>
    </w:p>
    <w:p w14:paraId="7D5DCFE0" w14:textId="77777777" w:rsidR="00496B3B" w:rsidRPr="005E212C" w:rsidRDefault="00496B3B" w:rsidP="005E212C">
      <w:pPr>
        <w:ind w:firstLine="0"/>
        <w:rPr>
          <w:b w:val="0"/>
        </w:rPr>
      </w:pPr>
      <w:r w:rsidRPr="005E212C">
        <w:rPr>
          <w:b w:val="0"/>
        </w:rPr>
        <w:t>II.</w:t>
      </w:r>
      <w:r w:rsidRPr="005E212C">
        <w:rPr>
          <w:b w:val="0"/>
        </w:rPr>
        <w:tab/>
        <w:t>Apreciar e recomendar as normas para celebração de acordos, convênios e contratos, bem como para elaboração de cartas de intenção ou de documentos equivalentes;</w:t>
      </w:r>
    </w:p>
    <w:p w14:paraId="12FCAEB4" w14:textId="77777777" w:rsidR="00496B3B" w:rsidRPr="005E212C" w:rsidRDefault="00496B3B" w:rsidP="005E212C">
      <w:pPr>
        <w:ind w:firstLine="0"/>
        <w:rPr>
          <w:b w:val="0"/>
        </w:rPr>
      </w:pPr>
      <w:r w:rsidRPr="005E212C">
        <w:rPr>
          <w:b w:val="0"/>
        </w:rPr>
        <w:t>III.</w:t>
      </w:r>
      <w:r w:rsidRPr="005E212C">
        <w:rPr>
          <w:b w:val="0"/>
        </w:rPr>
        <w:tab/>
        <w:t>Propor ao Conselho Superior à alteração de funções e órgãos administrativos da estrutura organizacional do IFAM;</w:t>
      </w:r>
    </w:p>
    <w:p w14:paraId="02C6D948" w14:textId="77777777" w:rsidR="00496B3B" w:rsidRPr="005E212C" w:rsidRDefault="00496B3B" w:rsidP="005E212C">
      <w:pPr>
        <w:ind w:firstLine="0"/>
        <w:rPr>
          <w:b w:val="0"/>
        </w:rPr>
      </w:pPr>
      <w:r w:rsidRPr="005E212C">
        <w:rPr>
          <w:b w:val="0"/>
        </w:rPr>
        <w:t>IV.</w:t>
      </w:r>
      <w:r w:rsidRPr="005E212C">
        <w:rPr>
          <w:b w:val="0"/>
        </w:rPr>
        <w:tab/>
        <w:t>Apreciar e recomendar o calendário de referência anual;</w:t>
      </w:r>
    </w:p>
    <w:p w14:paraId="218A40E0" w14:textId="77777777" w:rsidR="00496B3B" w:rsidRDefault="00496B3B" w:rsidP="005E212C">
      <w:pPr>
        <w:ind w:firstLine="0"/>
        <w:rPr>
          <w:b w:val="0"/>
        </w:rPr>
      </w:pPr>
      <w:r w:rsidRPr="005E212C">
        <w:rPr>
          <w:b w:val="0"/>
        </w:rPr>
        <w:t>V.</w:t>
      </w:r>
      <w:r w:rsidRPr="005E212C">
        <w:rPr>
          <w:b w:val="0"/>
        </w:rPr>
        <w:tab/>
        <w:t xml:space="preserve">Apreciar e recomendar normas de aperfeiçoamento da gestão; </w:t>
      </w:r>
      <w:proofErr w:type="gramStart"/>
      <w:r w:rsidRPr="005E212C">
        <w:rPr>
          <w:b w:val="0"/>
        </w:rPr>
        <w:t>e</w:t>
      </w:r>
      <w:proofErr w:type="gramEnd"/>
    </w:p>
    <w:p w14:paraId="4FE7A12D" w14:textId="77777777" w:rsidR="00496B3B" w:rsidRPr="005E212C" w:rsidRDefault="00496B3B" w:rsidP="00F0635A">
      <w:pPr>
        <w:pStyle w:val="PargrafodaLista"/>
        <w:numPr>
          <w:ilvl w:val="0"/>
          <w:numId w:val="16"/>
        </w:numPr>
        <w:ind w:left="0" w:firstLine="0"/>
        <w:rPr>
          <w:b w:val="0"/>
        </w:rPr>
      </w:pPr>
      <w:r w:rsidRPr="005E212C">
        <w:rPr>
          <w:b w:val="0"/>
        </w:rPr>
        <w:t>Apreciar os assuntos de interesse da administração do IFAM a ele submetido.</w:t>
      </w:r>
    </w:p>
    <w:p w14:paraId="041F16FD" w14:textId="77777777" w:rsidR="00496B3B" w:rsidRPr="005E212C" w:rsidRDefault="00496B3B" w:rsidP="005E212C">
      <w:pPr>
        <w:pStyle w:val="PargrafodaLista"/>
        <w:ind w:left="0" w:firstLine="0"/>
        <w:rPr>
          <w:b w:val="0"/>
        </w:rPr>
      </w:pPr>
    </w:p>
    <w:p w14:paraId="37C1A102" w14:textId="77777777" w:rsidR="00880AF1" w:rsidRPr="005E212C" w:rsidRDefault="00880AF1" w:rsidP="005E212C">
      <w:pPr>
        <w:pStyle w:val="PargrafodaLista"/>
        <w:ind w:left="0" w:firstLine="0"/>
        <w:rPr>
          <w:b w:val="0"/>
        </w:rPr>
      </w:pPr>
    </w:p>
    <w:p w14:paraId="1A4A8CF1" w14:textId="1A93D160" w:rsidR="00225CE6" w:rsidRPr="005E212C" w:rsidRDefault="00225CE6" w:rsidP="001F3F4D">
      <w:pPr>
        <w:pStyle w:val="PargrafodaLista"/>
        <w:numPr>
          <w:ilvl w:val="2"/>
          <w:numId w:val="50"/>
        </w:numPr>
        <w:outlineLvl w:val="2"/>
      </w:pPr>
      <w:bookmarkStart w:id="55" w:name="_Toc398905544"/>
      <w:bookmarkStart w:id="56" w:name="_Toc405457211"/>
      <w:r w:rsidRPr="005E212C">
        <w:t>COMISSÃO PRÓPRIA DE AVALIAÇÃO</w:t>
      </w:r>
      <w:bookmarkEnd w:id="55"/>
      <w:bookmarkEnd w:id="56"/>
    </w:p>
    <w:p w14:paraId="390DAA68" w14:textId="77777777" w:rsidR="00880AF1" w:rsidRPr="005E212C" w:rsidRDefault="00880AF1" w:rsidP="005E212C">
      <w:pPr>
        <w:ind w:firstLine="0"/>
        <w:rPr>
          <w:b w:val="0"/>
        </w:rPr>
      </w:pPr>
    </w:p>
    <w:p w14:paraId="5C4F1BBD" w14:textId="77777777" w:rsidR="00077F66" w:rsidRPr="005E212C" w:rsidRDefault="00077F66" w:rsidP="008A657B">
      <w:pPr>
        <w:rPr>
          <w:b w:val="0"/>
        </w:rPr>
      </w:pPr>
      <w:r w:rsidRPr="005E212C">
        <w:rPr>
          <w:b w:val="0"/>
        </w:rPr>
        <w:t>A Comissão Própria de Avaliação (CPA) do Instituto Federal de Educação, Ciência e Tecnologia do Amazonas foi instituída</w:t>
      </w:r>
      <w:r w:rsidR="00F30E4C" w:rsidRPr="005E212C">
        <w:rPr>
          <w:b w:val="0"/>
        </w:rPr>
        <w:t>,</w:t>
      </w:r>
      <w:r w:rsidRPr="005E212C">
        <w:rPr>
          <w:b w:val="0"/>
        </w:rPr>
        <w:t xml:space="preserve"> visando atender ao que preceitua a Lei </w:t>
      </w:r>
      <w:r w:rsidR="00BF38A5" w:rsidRPr="005E212C">
        <w:rPr>
          <w:b w:val="0"/>
        </w:rPr>
        <w:t>N</w:t>
      </w:r>
      <w:r w:rsidRPr="005E212C">
        <w:rPr>
          <w:b w:val="0"/>
        </w:rPr>
        <w:t>° 10.861, de 14 de abril de 2004, que institui o Sistema Nacional de Avaliação da Educação Superior (SINAES), constituindo-se em um órgão colegiado permanente de coordenação do processo de auto avaliação do Instituto.</w:t>
      </w:r>
    </w:p>
    <w:p w14:paraId="61E81832" w14:textId="77777777" w:rsidR="00077F66" w:rsidRPr="005E212C" w:rsidRDefault="00077F66" w:rsidP="008A657B">
      <w:pPr>
        <w:rPr>
          <w:b w:val="0"/>
        </w:rPr>
      </w:pPr>
      <w:r w:rsidRPr="005E212C">
        <w:rPr>
          <w:b w:val="0"/>
        </w:rPr>
        <w:t>A CPA atuará com autonomia em relação aos conselhos e demais órgãos colegiados existentes no Instituto. Esta Comissão tem por finalidade a implantação do processo interno de avaliação do Instituto, a sistematização e a prestação de informações solicitadas pela Comissão Nacional de Avaliação da Educação Superior (CONAES).</w:t>
      </w:r>
    </w:p>
    <w:p w14:paraId="1FF51DA4" w14:textId="77777777" w:rsidR="00077F66" w:rsidRPr="005E212C" w:rsidRDefault="00077F66" w:rsidP="008A657B">
      <w:pPr>
        <w:rPr>
          <w:b w:val="0"/>
        </w:rPr>
      </w:pPr>
      <w:r w:rsidRPr="005E212C">
        <w:rPr>
          <w:b w:val="0"/>
        </w:rPr>
        <w:t xml:space="preserve">Ao promover a avaliação interna do Instituto, a Comissão Própria de Avaliação deverá observar as diretrizes definidas pela Comissão Nacional de Avaliação da Educação Superior, utilizar </w:t>
      </w:r>
      <w:r w:rsidRPr="005E212C">
        <w:rPr>
          <w:b w:val="0"/>
        </w:rPr>
        <w:lastRenderedPageBreak/>
        <w:t>procedimentos e instrumentos diversificados, respeitando as especificidades de suas atividades, e assegurar:</w:t>
      </w:r>
    </w:p>
    <w:p w14:paraId="197EF080" w14:textId="77777777" w:rsidR="00077F66" w:rsidRPr="005E212C" w:rsidRDefault="00077F66" w:rsidP="005E212C">
      <w:pPr>
        <w:ind w:firstLine="0"/>
        <w:rPr>
          <w:b w:val="0"/>
        </w:rPr>
      </w:pPr>
      <w:r w:rsidRPr="005E212C">
        <w:rPr>
          <w:b w:val="0"/>
        </w:rPr>
        <w:tab/>
        <w:t>I. a análise global e integrada das dimensões</w:t>
      </w:r>
      <w:proofErr w:type="gramStart"/>
      <w:r w:rsidRPr="005E212C">
        <w:rPr>
          <w:b w:val="0"/>
        </w:rPr>
        <w:t>,</w:t>
      </w:r>
      <w:proofErr w:type="gramEnd"/>
      <w:r w:rsidRPr="005E212C">
        <w:rPr>
          <w:b w:val="0"/>
        </w:rPr>
        <w:t xml:space="preserve"> estruturas, relações, compromissos sociais, atividades, finalidades e responsabilidades sociais de seus órgãos;</w:t>
      </w:r>
    </w:p>
    <w:p w14:paraId="35DD22C3" w14:textId="77777777" w:rsidR="00077F66" w:rsidRPr="005E212C" w:rsidRDefault="00077F66" w:rsidP="005E212C">
      <w:pPr>
        <w:ind w:firstLine="0"/>
        <w:rPr>
          <w:b w:val="0"/>
        </w:rPr>
      </w:pPr>
      <w:r w:rsidRPr="005E212C">
        <w:rPr>
          <w:b w:val="0"/>
        </w:rPr>
        <w:tab/>
        <w:t xml:space="preserve">II. </w:t>
      </w:r>
      <w:proofErr w:type="gramStart"/>
      <w:r w:rsidRPr="005E212C">
        <w:rPr>
          <w:b w:val="0"/>
        </w:rPr>
        <w:t>o</w:t>
      </w:r>
      <w:proofErr w:type="gramEnd"/>
      <w:r w:rsidRPr="005E212C">
        <w:rPr>
          <w:b w:val="0"/>
        </w:rPr>
        <w:t xml:space="preserve"> respeito à identidade e à diversidade de seus órgãos;</w:t>
      </w:r>
    </w:p>
    <w:p w14:paraId="7F8B5885" w14:textId="77777777" w:rsidR="00077F66" w:rsidRPr="005E212C" w:rsidRDefault="00077F66" w:rsidP="005E212C">
      <w:pPr>
        <w:ind w:firstLine="0"/>
        <w:rPr>
          <w:b w:val="0"/>
        </w:rPr>
      </w:pPr>
      <w:r w:rsidRPr="005E212C">
        <w:rPr>
          <w:b w:val="0"/>
        </w:rPr>
        <w:tab/>
        <w:t xml:space="preserve">III. </w:t>
      </w:r>
      <w:proofErr w:type="gramStart"/>
      <w:r w:rsidRPr="005E212C">
        <w:rPr>
          <w:b w:val="0"/>
        </w:rPr>
        <w:t>a</w:t>
      </w:r>
      <w:proofErr w:type="gramEnd"/>
      <w:r w:rsidRPr="005E212C">
        <w:rPr>
          <w:b w:val="0"/>
        </w:rPr>
        <w:t xml:space="preserve"> participação do corpo discente, docente e técnico-administrativo do Instituto, bem como da sociedade civil organizada, por meio de suas representações.</w:t>
      </w:r>
    </w:p>
    <w:p w14:paraId="1FCFE3AC" w14:textId="77777777" w:rsidR="00077F66" w:rsidRPr="005E212C" w:rsidRDefault="00077F66" w:rsidP="005E212C">
      <w:pPr>
        <w:pStyle w:val="PargrafodaLista"/>
        <w:ind w:left="0" w:firstLine="0"/>
        <w:rPr>
          <w:b w:val="0"/>
        </w:rPr>
      </w:pPr>
    </w:p>
    <w:p w14:paraId="055E12FB" w14:textId="5BED276B" w:rsidR="00225CE6" w:rsidRPr="005E212C" w:rsidRDefault="00225CE6" w:rsidP="001F3F4D">
      <w:pPr>
        <w:pStyle w:val="PargrafodaLista"/>
        <w:numPr>
          <w:ilvl w:val="1"/>
          <w:numId w:val="50"/>
        </w:numPr>
        <w:ind w:left="0" w:firstLine="0"/>
        <w:outlineLvl w:val="1"/>
      </w:pPr>
      <w:bookmarkStart w:id="57" w:name="_Toc398905545"/>
      <w:bookmarkStart w:id="58" w:name="_Toc405457212"/>
      <w:r w:rsidRPr="005E212C">
        <w:t>ÓRGÃOS DE CONTROLE</w:t>
      </w:r>
      <w:bookmarkEnd w:id="57"/>
      <w:bookmarkEnd w:id="58"/>
    </w:p>
    <w:p w14:paraId="19DD82A0" w14:textId="77777777" w:rsidR="00372065" w:rsidRPr="00372065" w:rsidRDefault="00372065" w:rsidP="001F3F4D">
      <w:pPr>
        <w:pStyle w:val="PargrafodaLista"/>
        <w:numPr>
          <w:ilvl w:val="0"/>
          <w:numId w:val="46"/>
        </w:numPr>
        <w:outlineLvl w:val="2"/>
        <w:rPr>
          <w:vanish/>
        </w:rPr>
      </w:pPr>
      <w:bookmarkStart w:id="59" w:name="_Toc398905546"/>
      <w:bookmarkStart w:id="60" w:name="_Toc405457213"/>
    </w:p>
    <w:p w14:paraId="4245AB5F" w14:textId="77777777" w:rsidR="00372065" w:rsidRPr="00372065" w:rsidRDefault="00372065" w:rsidP="001F3F4D">
      <w:pPr>
        <w:pStyle w:val="PargrafodaLista"/>
        <w:numPr>
          <w:ilvl w:val="1"/>
          <w:numId w:val="46"/>
        </w:numPr>
        <w:outlineLvl w:val="2"/>
        <w:rPr>
          <w:vanish/>
        </w:rPr>
      </w:pPr>
    </w:p>
    <w:p w14:paraId="050AE454" w14:textId="3C258385" w:rsidR="00225CE6" w:rsidRPr="00A9586C" w:rsidRDefault="00225CE6" w:rsidP="001F3F4D">
      <w:pPr>
        <w:pStyle w:val="PargrafodaLista"/>
        <w:numPr>
          <w:ilvl w:val="2"/>
          <w:numId w:val="50"/>
        </w:numPr>
        <w:outlineLvl w:val="2"/>
      </w:pPr>
      <w:r w:rsidRPr="00A9586C">
        <w:t>AUDITORIA FEDERAL DE CONTROLE INTERNO</w:t>
      </w:r>
      <w:bookmarkEnd w:id="59"/>
      <w:bookmarkEnd w:id="60"/>
    </w:p>
    <w:p w14:paraId="0DE62663" w14:textId="77777777" w:rsidR="005E212C" w:rsidRDefault="005E212C" w:rsidP="005E212C">
      <w:pPr>
        <w:pStyle w:val="Texto"/>
        <w:spacing w:before="0" w:after="0"/>
        <w:ind w:firstLine="0"/>
        <w:rPr>
          <w:rFonts w:ascii="Arial Narrow" w:hAnsi="Arial Narrow"/>
          <w:b w:val="0"/>
        </w:rPr>
      </w:pPr>
    </w:p>
    <w:p w14:paraId="515B5C76" w14:textId="77777777" w:rsidR="00DA4E23" w:rsidRPr="005E212C" w:rsidRDefault="00DA4E23" w:rsidP="008A657B">
      <w:pPr>
        <w:pStyle w:val="Texto"/>
        <w:spacing w:before="0" w:after="0"/>
        <w:ind w:firstLine="1134"/>
        <w:rPr>
          <w:rFonts w:ascii="Arial Narrow" w:hAnsi="Arial Narrow"/>
          <w:b w:val="0"/>
        </w:rPr>
      </w:pPr>
      <w:r w:rsidRPr="005E212C">
        <w:rPr>
          <w:rFonts w:ascii="Arial Narrow" w:hAnsi="Arial Narrow"/>
          <w:b w:val="0"/>
        </w:rPr>
        <w:t>A Auditoria Federal de Controle Interno (AUDIN) do Instituto Federal de Educação, Ciência e Tecnologia do Amazonas é a unidade que exerce atividade objetiva, que presta serviços de avaliação e de assessoramento e tem como objetivo adicionar valor e melhorar as operações do IFAM, auxiliando o instituto a alcançar seus objetivos, adotando uma abordagem sistemática e disciplinada para a avaliação e melhoria da eficácia e dos processos de gerenciamento de riscos, de controle, e governança, que sejam relativos à defesa do patrimônio público e ao incremento da transparência da gestão.</w:t>
      </w:r>
    </w:p>
    <w:p w14:paraId="38F6F30F" w14:textId="77777777" w:rsidR="00DA4E23" w:rsidRPr="005E212C" w:rsidRDefault="00DA4E23" w:rsidP="008A657B">
      <w:pPr>
        <w:rPr>
          <w:b w:val="0"/>
        </w:rPr>
      </w:pPr>
      <w:r w:rsidRPr="005E212C">
        <w:rPr>
          <w:b w:val="0"/>
        </w:rPr>
        <w:t>Compete a Unidade de Auditoria Interna, do IFAM:</w:t>
      </w:r>
    </w:p>
    <w:p w14:paraId="74D75845" w14:textId="77777777" w:rsidR="00DA4E23" w:rsidRPr="005E212C" w:rsidRDefault="00DA4E23" w:rsidP="008A657B">
      <w:pPr>
        <w:rPr>
          <w:b w:val="0"/>
        </w:rPr>
      </w:pPr>
    </w:p>
    <w:p w14:paraId="04623666" w14:textId="77777777" w:rsidR="00DA4E23" w:rsidRDefault="00DA4E23" w:rsidP="00F0635A">
      <w:pPr>
        <w:pStyle w:val="PargrafodaLista"/>
        <w:numPr>
          <w:ilvl w:val="0"/>
          <w:numId w:val="36"/>
        </w:numPr>
        <w:ind w:left="0" w:firstLine="1134"/>
        <w:rPr>
          <w:b w:val="0"/>
        </w:rPr>
      </w:pPr>
      <w:proofErr w:type="gramStart"/>
      <w:r w:rsidRPr="005E212C">
        <w:rPr>
          <w:b w:val="0"/>
        </w:rPr>
        <w:t>prestar</w:t>
      </w:r>
      <w:proofErr w:type="gramEnd"/>
      <w:r w:rsidRPr="005E212C">
        <w:rPr>
          <w:b w:val="0"/>
        </w:rPr>
        <w:t xml:space="preserve"> assessoramento técnico ao Conselho Superior e orientar os Órgãos e Unidades Administrativas da Instituição; </w:t>
      </w:r>
    </w:p>
    <w:p w14:paraId="46CD86C0" w14:textId="77777777" w:rsidR="00DA4E23" w:rsidRPr="005E212C" w:rsidRDefault="00DA4E23" w:rsidP="00F0635A">
      <w:pPr>
        <w:pStyle w:val="PargrafodaLista"/>
        <w:numPr>
          <w:ilvl w:val="0"/>
          <w:numId w:val="36"/>
        </w:numPr>
        <w:ind w:left="0" w:firstLine="1134"/>
        <w:rPr>
          <w:b w:val="0"/>
        </w:rPr>
      </w:pPr>
      <w:bookmarkStart w:id="61" w:name="page87"/>
      <w:bookmarkEnd w:id="61"/>
      <w:proofErr w:type="gramStart"/>
      <w:r w:rsidRPr="005E212C">
        <w:rPr>
          <w:b w:val="0"/>
        </w:rPr>
        <w:t>acompanhar</w:t>
      </w:r>
      <w:proofErr w:type="gramEnd"/>
      <w:r w:rsidRPr="005E212C">
        <w:rPr>
          <w:b w:val="0"/>
        </w:rPr>
        <w:t xml:space="preserve"> e avaliar as auditorias realizadas pelos órgãos de controle interno e externo, buscando soluções para as eventuais falhas, impropriedades ou irregularidades detectadas, junto às </w:t>
      </w:r>
      <w:r w:rsidR="00EB71FD" w:rsidRPr="005E212C">
        <w:rPr>
          <w:b w:val="0"/>
        </w:rPr>
        <w:t xml:space="preserve"> unidades/setores envolvidos, com objetivo de saná-las;                  </w:t>
      </w:r>
    </w:p>
    <w:p w14:paraId="55B74738" w14:textId="77777777" w:rsidR="00DA4E23" w:rsidRPr="008A657B" w:rsidRDefault="00DA4E23" w:rsidP="00F0635A">
      <w:pPr>
        <w:pStyle w:val="PargrafodaLista"/>
        <w:numPr>
          <w:ilvl w:val="0"/>
          <w:numId w:val="36"/>
        </w:numPr>
        <w:ind w:left="0" w:firstLine="1134"/>
        <w:rPr>
          <w:b w:val="0"/>
        </w:rPr>
      </w:pPr>
      <w:proofErr w:type="gramStart"/>
      <w:r w:rsidRPr="008A657B">
        <w:rPr>
          <w:b w:val="0"/>
        </w:rPr>
        <w:t>acompanhar</w:t>
      </w:r>
      <w:proofErr w:type="gramEnd"/>
      <w:r w:rsidRPr="008A657B">
        <w:rPr>
          <w:b w:val="0"/>
        </w:rPr>
        <w:t xml:space="preserve"> o cumprimento das metas do Plano Plurianual no âmbito da entidade</w:t>
      </w:r>
      <w:r w:rsidR="00C77F39" w:rsidRPr="008A657B">
        <w:rPr>
          <w:b w:val="0"/>
        </w:rPr>
        <w:t>,</w:t>
      </w:r>
      <w:r w:rsidRPr="008A657B">
        <w:rPr>
          <w:b w:val="0"/>
        </w:rPr>
        <w:t xml:space="preserve"> visando comprovar a conformidade de sua execução;</w:t>
      </w:r>
    </w:p>
    <w:p w14:paraId="73341684" w14:textId="77777777" w:rsidR="00DA4E23" w:rsidRPr="008A657B" w:rsidRDefault="00DA4E23" w:rsidP="00F0635A">
      <w:pPr>
        <w:pStyle w:val="PargrafodaLista"/>
        <w:numPr>
          <w:ilvl w:val="0"/>
          <w:numId w:val="36"/>
        </w:numPr>
        <w:ind w:left="0" w:firstLine="1134"/>
        <w:rPr>
          <w:b w:val="0"/>
        </w:rPr>
      </w:pPr>
      <w:proofErr w:type="gramStart"/>
      <w:r w:rsidRPr="008A657B">
        <w:rPr>
          <w:b w:val="0"/>
        </w:rPr>
        <w:t>assessorar</w:t>
      </w:r>
      <w:proofErr w:type="gramEnd"/>
      <w:r w:rsidRPr="008A657B">
        <w:rPr>
          <w:b w:val="0"/>
        </w:rPr>
        <w:t xml:space="preserve"> os gestores da entidade no acompanhamento da execução dos programas de governo, visando comprovar o nível de execução das metas, o alcance dos objetivos e a adequação do gerenciamento;</w:t>
      </w:r>
    </w:p>
    <w:p w14:paraId="3050CABA" w14:textId="77777777" w:rsidR="00DA4E23" w:rsidRPr="008A657B" w:rsidRDefault="00DA4E23" w:rsidP="00F0635A">
      <w:pPr>
        <w:pStyle w:val="PargrafodaLista"/>
        <w:numPr>
          <w:ilvl w:val="0"/>
          <w:numId w:val="36"/>
        </w:numPr>
        <w:ind w:left="0" w:firstLine="1134"/>
        <w:rPr>
          <w:b w:val="0"/>
        </w:rPr>
      </w:pPr>
      <w:proofErr w:type="gramStart"/>
      <w:r w:rsidRPr="008A657B">
        <w:rPr>
          <w:b w:val="0"/>
        </w:rPr>
        <w:t>verificar</w:t>
      </w:r>
      <w:proofErr w:type="gramEnd"/>
      <w:r w:rsidRPr="008A657B">
        <w:rPr>
          <w:b w:val="0"/>
        </w:rPr>
        <w:t xml:space="preserve"> a execução do orçamento da entidade</w:t>
      </w:r>
      <w:r w:rsidR="00C02AE9" w:rsidRPr="008A657B">
        <w:rPr>
          <w:b w:val="0"/>
        </w:rPr>
        <w:t>,</w:t>
      </w:r>
      <w:r w:rsidRPr="008A657B">
        <w:rPr>
          <w:b w:val="0"/>
        </w:rPr>
        <w:t xml:space="preserve"> visando comprovar a conformidade da execução com os limites e destinações estabelecidas na legislação pertinente;</w:t>
      </w:r>
    </w:p>
    <w:p w14:paraId="267E1651" w14:textId="77777777" w:rsidR="00DA4E23" w:rsidRPr="008A657B" w:rsidRDefault="00DA4E23" w:rsidP="00F0635A">
      <w:pPr>
        <w:pStyle w:val="PargrafodaLista"/>
        <w:numPr>
          <w:ilvl w:val="0"/>
          <w:numId w:val="36"/>
        </w:numPr>
        <w:ind w:left="0" w:firstLine="1134"/>
        <w:rPr>
          <w:b w:val="0"/>
        </w:rPr>
      </w:pPr>
      <w:proofErr w:type="gramStart"/>
      <w:r w:rsidRPr="008A657B">
        <w:rPr>
          <w:b w:val="0"/>
        </w:rPr>
        <w:t>verificar</w:t>
      </w:r>
      <w:proofErr w:type="gramEnd"/>
      <w:r w:rsidRPr="008A657B">
        <w:rPr>
          <w:b w:val="0"/>
        </w:rPr>
        <w:t xml:space="preserve"> o desempenho da gestão da entidade visando a comprovar a legalidade e a legitimidade dos atos e examinar os resultados quanto à economicidade, à eficácia, eficiência da </w:t>
      </w:r>
      <w:r w:rsidRPr="008A657B">
        <w:rPr>
          <w:b w:val="0"/>
        </w:rPr>
        <w:lastRenderedPageBreak/>
        <w:t>gestão orçamentária, financeira, patrimonial, de pessoal e de mais sistemas administrativos operacionais;</w:t>
      </w:r>
    </w:p>
    <w:p w14:paraId="4E2AE59C" w14:textId="77777777" w:rsidR="00DA4E23" w:rsidRPr="008A657B" w:rsidRDefault="00DA4E23" w:rsidP="00F0635A">
      <w:pPr>
        <w:pStyle w:val="PargrafodaLista"/>
        <w:numPr>
          <w:ilvl w:val="0"/>
          <w:numId w:val="36"/>
        </w:numPr>
        <w:ind w:left="0" w:firstLine="1134"/>
        <w:rPr>
          <w:b w:val="0"/>
        </w:rPr>
      </w:pPr>
      <w:proofErr w:type="gramStart"/>
      <w:r w:rsidRPr="008A657B">
        <w:rPr>
          <w:b w:val="0"/>
        </w:rPr>
        <w:t>orientar</w:t>
      </w:r>
      <w:proofErr w:type="gramEnd"/>
      <w:r w:rsidRPr="008A657B">
        <w:rPr>
          <w:b w:val="0"/>
        </w:rPr>
        <w:t xml:space="preserve"> os dirigentes da entidade quanto aos princípios e normas de controle interno, inclusive sobre a forma de prestar contas;</w:t>
      </w:r>
    </w:p>
    <w:p w14:paraId="5EB776C0" w14:textId="77777777" w:rsidR="00DA4E23" w:rsidRPr="008A657B" w:rsidRDefault="00DA4E23" w:rsidP="00F0635A">
      <w:pPr>
        <w:pStyle w:val="PargrafodaLista"/>
        <w:numPr>
          <w:ilvl w:val="0"/>
          <w:numId w:val="36"/>
        </w:numPr>
        <w:ind w:left="0" w:firstLine="1134"/>
        <w:rPr>
          <w:b w:val="0"/>
        </w:rPr>
      </w:pPr>
      <w:proofErr w:type="gramStart"/>
      <w:r w:rsidRPr="008A657B">
        <w:rPr>
          <w:b w:val="0"/>
        </w:rPr>
        <w:t>examinar</w:t>
      </w:r>
      <w:proofErr w:type="gramEnd"/>
      <w:r w:rsidRPr="008A657B">
        <w:rPr>
          <w:b w:val="0"/>
        </w:rPr>
        <w:t xml:space="preserve"> e emitir parecer prévio sobre a prestação de contas anual da entidade e tomadas de contas especiais;</w:t>
      </w:r>
    </w:p>
    <w:p w14:paraId="3F537EDD" w14:textId="77777777" w:rsidR="00DA4E23" w:rsidRPr="008A657B" w:rsidRDefault="00DA4E23" w:rsidP="00F0635A">
      <w:pPr>
        <w:pStyle w:val="PargrafodaLista"/>
        <w:numPr>
          <w:ilvl w:val="0"/>
          <w:numId w:val="36"/>
        </w:numPr>
        <w:ind w:left="0" w:firstLine="1134"/>
        <w:rPr>
          <w:b w:val="0"/>
        </w:rPr>
      </w:pPr>
      <w:proofErr w:type="gramStart"/>
      <w:r w:rsidRPr="008A657B">
        <w:rPr>
          <w:b w:val="0"/>
        </w:rPr>
        <w:t>buscar</w:t>
      </w:r>
      <w:proofErr w:type="gramEnd"/>
      <w:r w:rsidRPr="008A657B">
        <w:rPr>
          <w:b w:val="0"/>
        </w:rPr>
        <w:t xml:space="preserve"> condições para o exercício do controle social sobre as ações de sua entidade, quando couber, bem como a adequação dos mecanismos de controle social em funcionamento no âmbito de sua organização;</w:t>
      </w:r>
    </w:p>
    <w:p w14:paraId="0136B955" w14:textId="77777777" w:rsidR="00DA4E23" w:rsidRPr="008A657B" w:rsidRDefault="00DA4E23" w:rsidP="00F0635A">
      <w:pPr>
        <w:pStyle w:val="PargrafodaLista"/>
        <w:numPr>
          <w:ilvl w:val="0"/>
          <w:numId w:val="36"/>
        </w:numPr>
        <w:ind w:left="0" w:firstLine="1134"/>
        <w:rPr>
          <w:b w:val="0"/>
        </w:rPr>
      </w:pPr>
      <w:proofErr w:type="gramStart"/>
      <w:r w:rsidRPr="008A657B">
        <w:rPr>
          <w:b w:val="0"/>
        </w:rPr>
        <w:t>testar</w:t>
      </w:r>
      <w:proofErr w:type="gramEnd"/>
      <w:r w:rsidRPr="008A657B">
        <w:rPr>
          <w:b w:val="0"/>
        </w:rPr>
        <w:t xml:space="preserve"> a consistência dos atos de aposentadoria, pensão, admissão;</w:t>
      </w:r>
    </w:p>
    <w:p w14:paraId="2B70AB93" w14:textId="77777777" w:rsidR="00DA4E23" w:rsidRPr="008A657B" w:rsidRDefault="00DA4E23" w:rsidP="00F0635A">
      <w:pPr>
        <w:pStyle w:val="PargrafodaLista"/>
        <w:numPr>
          <w:ilvl w:val="0"/>
          <w:numId w:val="36"/>
        </w:numPr>
        <w:ind w:left="0" w:firstLine="1134"/>
        <w:rPr>
          <w:b w:val="0"/>
        </w:rPr>
      </w:pPr>
      <w:proofErr w:type="gramStart"/>
      <w:r w:rsidRPr="008A657B">
        <w:rPr>
          <w:b w:val="0"/>
        </w:rPr>
        <w:t>acompanhar</w:t>
      </w:r>
      <w:proofErr w:type="gramEnd"/>
      <w:r w:rsidRPr="008A657B">
        <w:rPr>
          <w:b w:val="0"/>
        </w:rPr>
        <w:t xml:space="preserve"> a implementação das recomendações dos órgãos de Controle de Interno do Poder Executivo Federal e do Tribunal de Contas da União;</w:t>
      </w:r>
    </w:p>
    <w:p w14:paraId="1C72FB00" w14:textId="77777777" w:rsidR="00DA4E23" w:rsidRPr="008A657B" w:rsidRDefault="00DA4E23" w:rsidP="00F0635A">
      <w:pPr>
        <w:pStyle w:val="PargrafodaLista"/>
        <w:numPr>
          <w:ilvl w:val="0"/>
          <w:numId w:val="36"/>
        </w:numPr>
        <w:ind w:left="0" w:firstLine="1134"/>
        <w:rPr>
          <w:b w:val="0"/>
        </w:rPr>
      </w:pPr>
      <w:proofErr w:type="gramStart"/>
      <w:r w:rsidRPr="008A657B">
        <w:rPr>
          <w:b w:val="0"/>
        </w:rPr>
        <w:t>elaborar</w:t>
      </w:r>
      <w:proofErr w:type="gramEnd"/>
      <w:r w:rsidRPr="008A657B">
        <w:rPr>
          <w:b w:val="0"/>
        </w:rPr>
        <w:t xml:space="preserve"> o Plano Anual de Atividades de Auditoria Interna – PAAAI do exercício seguinte, bem como o Relatório Anual de Atividade da Auditoria Interna RAAAI, a serem encaminhados ao Órgão ou Unidade de Controle Interno a que estiver jurisdicionada, respeitando os prazos estabelecidos pela Secretaria Federal de Controle/Controladoria Geral da União;</w:t>
      </w:r>
    </w:p>
    <w:p w14:paraId="0213F0C1" w14:textId="77777777" w:rsidR="00DA4E23" w:rsidRPr="008A657B" w:rsidRDefault="00DA4E23" w:rsidP="00F0635A">
      <w:pPr>
        <w:pStyle w:val="PargrafodaLista"/>
        <w:numPr>
          <w:ilvl w:val="0"/>
          <w:numId w:val="36"/>
        </w:numPr>
        <w:ind w:left="0" w:firstLine="1134"/>
        <w:rPr>
          <w:b w:val="0"/>
        </w:rPr>
      </w:pPr>
      <w:proofErr w:type="gramStart"/>
      <w:r w:rsidRPr="008A657B">
        <w:rPr>
          <w:b w:val="0"/>
        </w:rPr>
        <w:t>verificar</w:t>
      </w:r>
      <w:proofErr w:type="gramEnd"/>
      <w:r w:rsidRPr="008A657B">
        <w:rPr>
          <w:b w:val="0"/>
        </w:rPr>
        <w:t xml:space="preserve"> e opinar sobre as contas dos responsáveis pela aplicação, utilização ou guarda de bens e valores, e de todo aquele que der causa a perda, subtração ou dano de valores, bens e materiais de propriedade da Instituição;</w:t>
      </w:r>
    </w:p>
    <w:p w14:paraId="5207CB5B" w14:textId="77777777" w:rsidR="00DA4E23" w:rsidRPr="008A657B" w:rsidRDefault="00DA4E23" w:rsidP="00F0635A">
      <w:pPr>
        <w:pStyle w:val="PargrafodaLista"/>
        <w:numPr>
          <w:ilvl w:val="0"/>
          <w:numId w:val="36"/>
        </w:numPr>
        <w:ind w:left="0" w:firstLine="1134"/>
        <w:rPr>
          <w:b w:val="0"/>
        </w:rPr>
      </w:pPr>
      <w:proofErr w:type="gramStart"/>
      <w:r w:rsidRPr="008A657B">
        <w:rPr>
          <w:b w:val="0"/>
        </w:rPr>
        <w:t>verificar</w:t>
      </w:r>
      <w:proofErr w:type="gramEnd"/>
      <w:r w:rsidRPr="008A657B">
        <w:rPr>
          <w:b w:val="0"/>
        </w:rPr>
        <w:t xml:space="preserve"> a consistência e a segurança dos instrumentos de controle, guarda e conservação dos bens e valores da Instituição ou daqueles os quais ela seja responsável;</w:t>
      </w:r>
    </w:p>
    <w:p w14:paraId="10113CD7" w14:textId="77777777" w:rsidR="00DA4E23" w:rsidRPr="008A657B" w:rsidRDefault="00DA4E23" w:rsidP="00F0635A">
      <w:pPr>
        <w:pStyle w:val="PargrafodaLista"/>
        <w:numPr>
          <w:ilvl w:val="0"/>
          <w:numId w:val="36"/>
        </w:numPr>
        <w:ind w:left="0" w:firstLine="1134"/>
        <w:rPr>
          <w:b w:val="0"/>
        </w:rPr>
      </w:pPr>
      <w:proofErr w:type="gramStart"/>
      <w:r w:rsidRPr="008A657B">
        <w:rPr>
          <w:b w:val="0"/>
        </w:rPr>
        <w:t>analisar</w:t>
      </w:r>
      <w:proofErr w:type="gramEnd"/>
      <w:r w:rsidRPr="008A657B">
        <w:rPr>
          <w:b w:val="0"/>
        </w:rPr>
        <w:t xml:space="preserve"> e avaliar os procedimentos contábeis utilizados, com o objetivo de opinar sobre a qualidade e fidelidade das informações prestadas;</w:t>
      </w:r>
    </w:p>
    <w:p w14:paraId="0057BD94" w14:textId="77777777" w:rsidR="00DA4E23" w:rsidRPr="005E212C" w:rsidRDefault="00DA4E23" w:rsidP="008A657B">
      <w:pPr>
        <w:rPr>
          <w:b w:val="0"/>
        </w:rPr>
      </w:pPr>
    </w:p>
    <w:p w14:paraId="41109674" w14:textId="77777777" w:rsidR="00DA4E23" w:rsidRPr="008A657B" w:rsidRDefault="00DA4E23" w:rsidP="00F0635A">
      <w:pPr>
        <w:pStyle w:val="PargrafodaLista"/>
        <w:numPr>
          <w:ilvl w:val="0"/>
          <w:numId w:val="36"/>
        </w:numPr>
        <w:ind w:left="0" w:firstLine="1134"/>
        <w:rPr>
          <w:b w:val="0"/>
        </w:rPr>
      </w:pPr>
      <w:bookmarkStart w:id="62" w:name="page88"/>
      <w:bookmarkEnd w:id="62"/>
      <w:proofErr w:type="gramStart"/>
      <w:r w:rsidRPr="008A657B">
        <w:rPr>
          <w:b w:val="0"/>
        </w:rPr>
        <w:t>efetuar</w:t>
      </w:r>
      <w:proofErr w:type="gramEnd"/>
      <w:r w:rsidRPr="008A657B">
        <w:rPr>
          <w:b w:val="0"/>
        </w:rPr>
        <w:t xml:space="preserve"> exames preliminares das áreas, operações, programas e recursos nas entidades a serem auditadas, considerando-se a legislação aplicável, normas e instrumentos vigentes, bem como o resultado das últimas auditorias;</w:t>
      </w:r>
    </w:p>
    <w:p w14:paraId="3468C91E" w14:textId="77777777" w:rsidR="00DA4E23" w:rsidRPr="008A657B" w:rsidRDefault="00DA4E23" w:rsidP="00F0635A">
      <w:pPr>
        <w:pStyle w:val="PargrafodaLista"/>
        <w:numPr>
          <w:ilvl w:val="0"/>
          <w:numId w:val="36"/>
        </w:numPr>
        <w:ind w:left="0" w:firstLine="1134"/>
        <w:rPr>
          <w:b w:val="0"/>
        </w:rPr>
      </w:pPr>
      <w:proofErr w:type="gramStart"/>
      <w:r w:rsidRPr="008A657B">
        <w:rPr>
          <w:b w:val="0"/>
        </w:rPr>
        <w:t>elaborar</w:t>
      </w:r>
      <w:proofErr w:type="gramEnd"/>
      <w:r w:rsidRPr="008A657B">
        <w:rPr>
          <w:b w:val="0"/>
        </w:rPr>
        <w:t xml:space="preserve"> Relatórios de Auditoria assinalando as eventuais falhas encontradas para fornecer aos dirigentes subsídios necessários à tomada de decisões;</w:t>
      </w:r>
    </w:p>
    <w:p w14:paraId="32F8581E" w14:textId="77777777" w:rsidR="00DA4E23" w:rsidRPr="005E212C" w:rsidRDefault="00DA4E23" w:rsidP="008A657B">
      <w:pPr>
        <w:pStyle w:val="PargrafodaLista"/>
        <w:ind w:left="0"/>
        <w:rPr>
          <w:b w:val="0"/>
        </w:rPr>
      </w:pPr>
    </w:p>
    <w:p w14:paraId="7C595707" w14:textId="77777777" w:rsidR="005874C0" w:rsidRPr="005E212C" w:rsidRDefault="005874C0" w:rsidP="005E212C">
      <w:pPr>
        <w:pStyle w:val="PargrafodaLista"/>
        <w:ind w:left="0" w:firstLine="0"/>
        <w:rPr>
          <w:b w:val="0"/>
        </w:rPr>
      </w:pPr>
    </w:p>
    <w:p w14:paraId="264FE612" w14:textId="77777777" w:rsidR="002B0D5C" w:rsidRDefault="002B0D5C">
      <w:pPr>
        <w:autoSpaceDE/>
        <w:autoSpaceDN/>
        <w:adjustRightInd/>
        <w:spacing w:after="160" w:line="259" w:lineRule="auto"/>
        <w:ind w:firstLine="0"/>
        <w:jc w:val="left"/>
      </w:pPr>
      <w:bookmarkStart w:id="63" w:name="_Toc398905547"/>
      <w:r>
        <w:br w:type="page"/>
      </w:r>
    </w:p>
    <w:p w14:paraId="0A6CA979" w14:textId="394B5E4D" w:rsidR="00225CE6" w:rsidRPr="005E212C" w:rsidRDefault="00225CE6" w:rsidP="001F3F4D">
      <w:pPr>
        <w:pStyle w:val="PargrafodaLista"/>
        <w:numPr>
          <w:ilvl w:val="2"/>
          <w:numId w:val="50"/>
        </w:numPr>
        <w:ind w:left="0" w:firstLine="0"/>
        <w:outlineLvl w:val="2"/>
      </w:pPr>
      <w:bookmarkStart w:id="64" w:name="_Toc405457214"/>
      <w:r w:rsidRPr="005E212C">
        <w:lastRenderedPageBreak/>
        <w:t>COMISSÃO DE ÉTICA</w:t>
      </w:r>
      <w:bookmarkEnd w:id="63"/>
      <w:bookmarkEnd w:id="64"/>
    </w:p>
    <w:p w14:paraId="05AE393D" w14:textId="77777777" w:rsidR="005E212C" w:rsidRDefault="005E212C" w:rsidP="005E212C">
      <w:pPr>
        <w:ind w:firstLine="0"/>
        <w:rPr>
          <w:b w:val="0"/>
        </w:rPr>
      </w:pPr>
    </w:p>
    <w:p w14:paraId="07D68812" w14:textId="77777777" w:rsidR="005874C0" w:rsidRPr="005E212C" w:rsidRDefault="005874C0" w:rsidP="005E212C">
      <w:pPr>
        <w:rPr>
          <w:b w:val="0"/>
        </w:rPr>
      </w:pPr>
      <w:r w:rsidRPr="005E212C">
        <w:rPr>
          <w:b w:val="0"/>
        </w:rPr>
        <w:t>As atribuições da Comissão de Ética Profissional dos Servidores do Ifes são subtraídas do Código de Ética Profissional do Servidor Público Civil do Pod</w:t>
      </w:r>
      <w:r w:rsidR="0002272A" w:rsidRPr="005E212C">
        <w:rPr>
          <w:b w:val="0"/>
        </w:rPr>
        <w:t>er Executivo Federal, anexo ao D</w:t>
      </w:r>
      <w:r w:rsidRPr="005E212C">
        <w:rPr>
          <w:b w:val="0"/>
        </w:rPr>
        <w:t xml:space="preserve">ecreto </w:t>
      </w:r>
      <w:r w:rsidR="0002272A" w:rsidRPr="005E212C">
        <w:rPr>
          <w:b w:val="0"/>
        </w:rPr>
        <w:t xml:space="preserve">Nº </w:t>
      </w:r>
      <w:r w:rsidRPr="005E212C">
        <w:rPr>
          <w:b w:val="0"/>
        </w:rPr>
        <w:t xml:space="preserve">1.171/94 e do </w:t>
      </w:r>
      <w:r w:rsidR="00BF38A5" w:rsidRPr="005E212C">
        <w:rPr>
          <w:b w:val="0"/>
        </w:rPr>
        <w:t>D</w:t>
      </w:r>
      <w:r w:rsidRPr="005E212C">
        <w:rPr>
          <w:b w:val="0"/>
        </w:rPr>
        <w:t>ecreto de 26 de maio de 1999, a saber:</w:t>
      </w:r>
    </w:p>
    <w:p w14:paraId="4C2EC2C6" w14:textId="77777777" w:rsidR="005874C0" w:rsidRPr="005E212C" w:rsidRDefault="005874C0" w:rsidP="00F0635A">
      <w:pPr>
        <w:pStyle w:val="PargrafodaLista"/>
        <w:numPr>
          <w:ilvl w:val="0"/>
          <w:numId w:val="21"/>
        </w:numPr>
        <w:ind w:left="0" w:firstLine="1134"/>
        <w:rPr>
          <w:b w:val="0"/>
        </w:rPr>
      </w:pPr>
      <w:proofErr w:type="gramStart"/>
      <w:r w:rsidRPr="005E212C">
        <w:rPr>
          <w:b w:val="0"/>
        </w:rPr>
        <w:t>atuar</w:t>
      </w:r>
      <w:proofErr w:type="gramEnd"/>
      <w:r w:rsidRPr="005E212C">
        <w:rPr>
          <w:b w:val="0"/>
        </w:rPr>
        <w:t xml:space="preserve"> como elemento de ligação com a Comissão de Ética Pública da Presidência da República; </w:t>
      </w:r>
    </w:p>
    <w:p w14:paraId="38F31486" w14:textId="77777777" w:rsidR="005874C0" w:rsidRPr="005E212C" w:rsidRDefault="005874C0" w:rsidP="00F0635A">
      <w:pPr>
        <w:pStyle w:val="PargrafodaLista"/>
        <w:numPr>
          <w:ilvl w:val="0"/>
          <w:numId w:val="21"/>
        </w:numPr>
        <w:ind w:left="0" w:firstLine="1134"/>
        <w:rPr>
          <w:b w:val="0"/>
        </w:rPr>
      </w:pPr>
      <w:proofErr w:type="gramStart"/>
      <w:r w:rsidRPr="005E212C">
        <w:rPr>
          <w:b w:val="0"/>
        </w:rPr>
        <w:t>supervisionar</w:t>
      </w:r>
      <w:proofErr w:type="gramEnd"/>
      <w:r w:rsidRPr="005E212C">
        <w:rPr>
          <w:b w:val="0"/>
        </w:rPr>
        <w:t xml:space="preserve"> a observância do Código de Conduta da Alta Administração Federal e comunicar à Comissão de Ética Pública situações que possam figurar descumprimento de suas normas; </w:t>
      </w:r>
    </w:p>
    <w:p w14:paraId="6067366A" w14:textId="77777777" w:rsidR="005874C0" w:rsidRPr="005E212C" w:rsidRDefault="005874C0" w:rsidP="00F0635A">
      <w:pPr>
        <w:pStyle w:val="PargrafodaLista"/>
        <w:numPr>
          <w:ilvl w:val="0"/>
          <w:numId w:val="21"/>
        </w:numPr>
        <w:ind w:left="0" w:firstLine="1134"/>
        <w:rPr>
          <w:b w:val="0"/>
        </w:rPr>
      </w:pPr>
      <w:proofErr w:type="gramStart"/>
      <w:r w:rsidRPr="005E212C">
        <w:rPr>
          <w:b w:val="0"/>
        </w:rPr>
        <w:t>orientar</w:t>
      </w:r>
      <w:proofErr w:type="gramEnd"/>
      <w:r w:rsidRPr="005E212C">
        <w:rPr>
          <w:b w:val="0"/>
        </w:rPr>
        <w:t xml:space="preserve"> e aconselhar sobre a ética profissional do servidor, no tratamento com as pessoas e com o patrimônio público; </w:t>
      </w:r>
    </w:p>
    <w:p w14:paraId="729F6343" w14:textId="77777777" w:rsidR="005874C0" w:rsidRPr="005E212C" w:rsidRDefault="005874C0" w:rsidP="00F0635A">
      <w:pPr>
        <w:pStyle w:val="PargrafodaLista"/>
        <w:numPr>
          <w:ilvl w:val="0"/>
          <w:numId w:val="21"/>
        </w:numPr>
        <w:ind w:left="0" w:firstLine="1134"/>
        <w:rPr>
          <w:b w:val="0"/>
        </w:rPr>
      </w:pPr>
      <w:proofErr w:type="gramStart"/>
      <w:r w:rsidRPr="005E212C">
        <w:rPr>
          <w:b w:val="0"/>
        </w:rPr>
        <w:t>conhecer</w:t>
      </w:r>
      <w:proofErr w:type="gramEnd"/>
      <w:r w:rsidRPr="005E212C">
        <w:rPr>
          <w:b w:val="0"/>
        </w:rPr>
        <w:t xml:space="preserve"> de consultas, denúncias ou representações formuladas contra o servidor público, repartição ou o setor em que haja ocorrido a falta suscetível de censura; </w:t>
      </w:r>
    </w:p>
    <w:p w14:paraId="67AFEA9D" w14:textId="77777777" w:rsidR="005874C0" w:rsidRPr="005E212C" w:rsidRDefault="005874C0" w:rsidP="00F0635A">
      <w:pPr>
        <w:pStyle w:val="PargrafodaLista"/>
        <w:numPr>
          <w:ilvl w:val="0"/>
          <w:numId w:val="21"/>
        </w:numPr>
        <w:ind w:left="0" w:firstLine="1134"/>
        <w:rPr>
          <w:b w:val="0"/>
        </w:rPr>
      </w:pPr>
      <w:proofErr w:type="gramStart"/>
      <w:r w:rsidRPr="005E212C">
        <w:rPr>
          <w:b w:val="0"/>
        </w:rPr>
        <w:t>instaurar</w:t>
      </w:r>
      <w:proofErr w:type="gramEnd"/>
      <w:r w:rsidRPr="005E212C">
        <w:rPr>
          <w:b w:val="0"/>
        </w:rPr>
        <w:t xml:space="preserve">, de ofício, processo sobre ato, fato ou conduta que considerar passível de infringência a princípio ou norma ético-profissional; </w:t>
      </w:r>
    </w:p>
    <w:p w14:paraId="62C86AD1" w14:textId="77777777" w:rsidR="005874C0" w:rsidRPr="005E212C" w:rsidRDefault="005874C0" w:rsidP="00F0635A">
      <w:pPr>
        <w:pStyle w:val="PargrafodaLista"/>
        <w:numPr>
          <w:ilvl w:val="0"/>
          <w:numId w:val="21"/>
        </w:numPr>
        <w:ind w:left="0" w:firstLine="1134"/>
        <w:rPr>
          <w:b w:val="0"/>
        </w:rPr>
      </w:pPr>
      <w:proofErr w:type="gramStart"/>
      <w:r w:rsidRPr="005E212C">
        <w:rPr>
          <w:b w:val="0"/>
        </w:rPr>
        <w:t>fornecer</w:t>
      </w:r>
      <w:proofErr w:type="gramEnd"/>
      <w:r w:rsidRPr="005E212C">
        <w:rPr>
          <w:b w:val="0"/>
        </w:rPr>
        <w:t xml:space="preserve"> aos organismos encarregados da execução do quadro de carreira dos servidores, os registros sobre a conduta ética destes, para o efeito de instruir e fundamentar promoções e para todos os demais procedimentos próprios da carreira do servidor público; </w:t>
      </w:r>
    </w:p>
    <w:p w14:paraId="3DB6AF57" w14:textId="77777777" w:rsidR="005874C0" w:rsidRPr="005E212C" w:rsidRDefault="005874C0" w:rsidP="00F0635A">
      <w:pPr>
        <w:pStyle w:val="PargrafodaLista"/>
        <w:numPr>
          <w:ilvl w:val="0"/>
          <w:numId w:val="21"/>
        </w:numPr>
        <w:ind w:left="0" w:firstLine="1134"/>
        <w:rPr>
          <w:b w:val="0"/>
        </w:rPr>
      </w:pPr>
      <w:proofErr w:type="gramStart"/>
      <w:r w:rsidRPr="005E212C">
        <w:rPr>
          <w:b w:val="0"/>
        </w:rPr>
        <w:t>aplicar</w:t>
      </w:r>
      <w:proofErr w:type="gramEnd"/>
      <w:r w:rsidRPr="005E212C">
        <w:rPr>
          <w:b w:val="0"/>
        </w:rPr>
        <w:t xml:space="preserve"> pena de censura ao servidor que infringir as normas de conduta ético-profissional; </w:t>
      </w:r>
    </w:p>
    <w:p w14:paraId="24716729" w14:textId="77777777" w:rsidR="005874C0" w:rsidRPr="005E212C" w:rsidRDefault="005874C0" w:rsidP="00F0635A">
      <w:pPr>
        <w:pStyle w:val="PargrafodaLista"/>
        <w:numPr>
          <w:ilvl w:val="0"/>
          <w:numId w:val="21"/>
        </w:numPr>
        <w:ind w:left="0" w:firstLine="1134"/>
        <w:rPr>
          <w:b w:val="0"/>
        </w:rPr>
      </w:pPr>
      <w:proofErr w:type="gramStart"/>
      <w:r w:rsidRPr="005E212C">
        <w:rPr>
          <w:b w:val="0"/>
        </w:rPr>
        <w:t>remeter</w:t>
      </w:r>
      <w:proofErr w:type="gramEnd"/>
      <w:r w:rsidRPr="005E212C">
        <w:rPr>
          <w:b w:val="0"/>
        </w:rPr>
        <w:t xml:space="preserve"> à Secretaria de Recursos Humanos do Ministério do Planejamento, Orçamento e Gestão, cópia do procedimento administrativo resultante da análise de fato ou ato submetido à sua apreciação; </w:t>
      </w:r>
    </w:p>
    <w:p w14:paraId="2D8F5F78" w14:textId="77777777" w:rsidR="005874C0" w:rsidRPr="005E212C" w:rsidRDefault="005874C0" w:rsidP="00F0635A">
      <w:pPr>
        <w:pStyle w:val="PargrafodaLista"/>
        <w:numPr>
          <w:ilvl w:val="0"/>
          <w:numId w:val="21"/>
        </w:numPr>
        <w:ind w:left="0" w:firstLine="1134"/>
        <w:rPr>
          <w:b w:val="0"/>
        </w:rPr>
      </w:pPr>
      <w:proofErr w:type="gramStart"/>
      <w:r w:rsidRPr="005E212C">
        <w:rPr>
          <w:b w:val="0"/>
        </w:rPr>
        <w:t>produzir</w:t>
      </w:r>
      <w:proofErr w:type="gramEnd"/>
      <w:r w:rsidRPr="005E212C">
        <w:rPr>
          <w:b w:val="0"/>
        </w:rPr>
        <w:t xml:space="preserve"> e divulgar ementa das suas decisões; </w:t>
      </w:r>
    </w:p>
    <w:p w14:paraId="704E54AF" w14:textId="77777777" w:rsidR="005874C0" w:rsidRPr="005E212C" w:rsidRDefault="005874C0" w:rsidP="00F0635A">
      <w:pPr>
        <w:pStyle w:val="PargrafodaLista"/>
        <w:numPr>
          <w:ilvl w:val="0"/>
          <w:numId w:val="21"/>
        </w:numPr>
        <w:ind w:left="0" w:firstLine="1134"/>
        <w:rPr>
          <w:b w:val="0"/>
        </w:rPr>
      </w:pPr>
      <w:proofErr w:type="gramStart"/>
      <w:r w:rsidRPr="005E212C">
        <w:rPr>
          <w:b w:val="0"/>
        </w:rPr>
        <w:t>tomar</w:t>
      </w:r>
      <w:proofErr w:type="gramEnd"/>
      <w:r w:rsidRPr="005E212C">
        <w:rPr>
          <w:b w:val="0"/>
        </w:rPr>
        <w:t xml:space="preserve"> o compromisso solene, do cidadão recém-empossado ou investido em função pública, de acatamento e observância às regras estabelecidas no código de ética, anexo ao </w:t>
      </w:r>
      <w:r w:rsidR="004B7C47" w:rsidRPr="005E212C">
        <w:rPr>
          <w:b w:val="0"/>
        </w:rPr>
        <w:t>D</w:t>
      </w:r>
      <w:r w:rsidRPr="005E212C">
        <w:rPr>
          <w:b w:val="0"/>
        </w:rPr>
        <w:t xml:space="preserve">ecreto </w:t>
      </w:r>
      <w:r w:rsidR="004B7C47" w:rsidRPr="005E212C">
        <w:rPr>
          <w:b w:val="0"/>
        </w:rPr>
        <w:t>Nº</w:t>
      </w:r>
      <w:r w:rsidR="008E3113" w:rsidRPr="005E212C">
        <w:rPr>
          <w:b w:val="0"/>
        </w:rPr>
        <w:t xml:space="preserve"> </w:t>
      </w:r>
      <w:r w:rsidRPr="005E212C">
        <w:rPr>
          <w:b w:val="0"/>
        </w:rPr>
        <w:t>1.171/94.</w:t>
      </w:r>
    </w:p>
    <w:p w14:paraId="0813B277" w14:textId="77777777" w:rsidR="006A0998" w:rsidRPr="005E212C" w:rsidRDefault="006A0998" w:rsidP="005E212C">
      <w:pPr>
        <w:pStyle w:val="PargrafodaLista"/>
        <w:ind w:left="0" w:firstLine="0"/>
        <w:rPr>
          <w:b w:val="0"/>
        </w:rPr>
      </w:pPr>
    </w:p>
    <w:p w14:paraId="449322BB" w14:textId="77777777" w:rsidR="009C2A06" w:rsidRDefault="009C2A06">
      <w:pPr>
        <w:autoSpaceDE/>
        <w:autoSpaceDN/>
        <w:adjustRightInd/>
        <w:spacing w:after="160" w:line="259" w:lineRule="auto"/>
        <w:ind w:firstLine="0"/>
        <w:jc w:val="left"/>
      </w:pPr>
      <w:bookmarkStart w:id="65" w:name="_Toc398905548"/>
      <w:r>
        <w:br w:type="page"/>
      </w:r>
    </w:p>
    <w:p w14:paraId="76B2407D" w14:textId="140CB970" w:rsidR="00225CE6" w:rsidRPr="005E212C" w:rsidRDefault="00225CE6" w:rsidP="001F3F4D">
      <w:pPr>
        <w:pStyle w:val="PargrafodaLista"/>
        <w:numPr>
          <w:ilvl w:val="2"/>
          <w:numId w:val="50"/>
        </w:numPr>
        <w:ind w:left="0" w:firstLine="0"/>
        <w:outlineLvl w:val="2"/>
      </w:pPr>
      <w:bookmarkStart w:id="66" w:name="_Toc405457215"/>
      <w:r w:rsidRPr="005E212C">
        <w:lastRenderedPageBreak/>
        <w:t>UNIDADE DE CORREIÇÃO</w:t>
      </w:r>
      <w:bookmarkEnd w:id="65"/>
      <w:bookmarkEnd w:id="66"/>
    </w:p>
    <w:p w14:paraId="2F6103A2" w14:textId="77777777" w:rsidR="005E212C" w:rsidRDefault="005E212C" w:rsidP="005E212C">
      <w:pPr>
        <w:ind w:firstLine="0"/>
        <w:rPr>
          <w:b w:val="0"/>
        </w:rPr>
      </w:pPr>
    </w:p>
    <w:p w14:paraId="37D51A05" w14:textId="77777777" w:rsidR="00011D54" w:rsidRPr="005E212C" w:rsidRDefault="00011D54" w:rsidP="005E212C">
      <w:pPr>
        <w:rPr>
          <w:b w:val="0"/>
        </w:rPr>
      </w:pPr>
      <w:r w:rsidRPr="005E212C">
        <w:rPr>
          <w:b w:val="0"/>
        </w:rPr>
        <w:t xml:space="preserve">De acordo com o art. 5º do </w:t>
      </w:r>
      <w:r w:rsidR="00E9466C" w:rsidRPr="005E212C">
        <w:rPr>
          <w:b w:val="0"/>
        </w:rPr>
        <w:t>supra</w:t>
      </w:r>
      <w:r w:rsidRPr="005E212C">
        <w:rPr>
          <w:b w:val="0"/>
        </w:rPr>
        <w:t xml:space="preserve">mencionado Decreto, compete à Unidade de Correição, enquanto Órgão Seccional: </w:t>
      </w:r>
    </w:p>
    <w:p w14:paraId="05540631" w14:textId="77777777" w:rsidR="00011D54" w:rsidRPr="005E212C" w:rsidRDefault="00011D54" w:rsidP="005E212C">
      <w:pPr>
        <w:rPr>
          <w:b w:val="0"/>
        </w:rPr>
      </w:pPr>
    </w:p>
    <w:p w14:paraId="037E2726" w14:textId="77777777" w:rsidR="00011D54" w:rsidRPr="005E212C" w:rsidRDefault="00011D54" w:rsidP="005E212C">
      <w:pPr>
        <w:rPr>
          <w:rFonts w:cs="Times New Roman"/>
          <w:b w:val="0"/>
        </w:rPr>
      </w:pPr>
      <w:r w:rsidRPr="005E212C">
        <w:rPr>
          <w:b w:val="0"/>
        </w:rPr>
        <w:t>I - propor ao Órgão Central do Sistema medidas que visem à definição, padronização, sistematização e normatização dos procedimentos operacionais atinentes à atividade de correição;</w:t>
      </w:r>
    </w:p>
    <w:p w14:paraId="19B089C4" w14:textId="77777777" w:rsidR="00011D54" w:rsidRPr="005E212C" w:rsidRDefault="00011D54" w:rsidP="005E212C">
      <w:pPr>
        <w:rPr>
          <w:rFonts w:cs="Times New Roman"/>
          <w:b w:val="0"/>
        </w:rPr>
      </w:pPr>
      <w:r w:rsidRPr="005E212C">
        <w:rPr>
          <w:b w:val="0"/>
        </w:rPr>
        <w:t>II - participar de atividades que exijam ações conjugadas das unidades integrantes do Sistema de Correição, com vistas ao aprimoramento do exercício das atividades que lhes são comuns;</w:t>
      </w:r>
    </w:p>
    <w:p w14:paraId="24A1D715" w14:textId="77777777" w:rsidR="00011D54" w:rsidRPr="005E212C" w:rsidRDefault="00011D54" w:rsidP="005E212C">
      <w:pPr>
        <w:rPr>
          <w:rFonts w:cs="Times New Roman"/>
          <w:b w:val="0"/>
        </w:rPr>
      </w:pPr>
      <w:r w:rsidRPr="005E212C">
        <w:rPr>
          <w:b w:val="0"/>
        </w:rPr>
        <w:t>III - sugerir ao Órgão Central do Sistema procedimentos relativos ao aprimoramento das atividades relacionadas às sindicâncias e aos processos administrativos disciplinares;</w:t>
      </w:r>
    </w:p>
    <w:p w14:paraId="6FC500EA" w14:textId="77777777" w:rsidR="00011D54" w:rsidRPr="005E212C" w:rsidRDefault="00011D54" w:rsidP="005E212C">
      <w:pPr>
        <w:rPr>
          <w:rFonts w:cs="Times New Roman"/>
          <w:b w:val="0"/>
        </w:rPr>
      </w:pPr>
      <w:r w:rsidRPr="005E212C">
        <w:rPr>
          <w:b w:val="0"/>
        </w:rPr>
        <w:t>IV - instaurar ou determinar a instauração de procedimentos e processos disciplinares, sem prejuízo de sua iniciativa pela autoridade a que se refere o</w:t>
      </w:r>
      <w:r w:rsidR="00336E49" w:rsidRPr="005E212C">
        <w:rPr>
          <w:b w:val="0"/>
        </w:rPr>
        <w:t xml:space="preserve"> </w:t>
      </w:r>
      <w:r w:rsidRPr="00336E49">
        <w:rPr>
          <w:b w:val="0"/>
        </w:rPr>
        <w:t>art. 143</w:t>
      </w:r>
      <w:r w:rsidR="00336E49">
        <w:rPr>
          <w:b w:val="0"/>
        </w:rPr>
        <w:t>,</w:t>
      </w:r>
      <w:r w:rsidRPr="00336E49">
        <w:rPr>
          <w:b w:val="0"/>
        </w:rPr>
        <w:t xml:space="preserve"> da Lei N</w:t>
      </w:r>
      <w:r w:rsidRPr="00336E49">
        <w:rPr>
          <w:b w:val="0"/>
          <w:vertAlign w:val="superscript"/>
        </w:rPr>
        <w:t>o</w:t>
      </w:r>
      <w:r w:rsidRPr="00336E49">
        <w:rPr>
          <w:b w:val="0"/>
        </w:rPr>
        <w:t xml:space="preserve"> 8.112</w:t>
      </w:r>
      <w:r w:rsidR="00336E49">
        <w:rPr>
          <w:b w:val="0"/>
        </w:rPr>
        <w:t>/</w:t>
      </w:r>
      <w:r w:rsidRPr="00336E49">
        <w:rPr>
          <w:b w:val="0"/>
        </w:rPr>
        <w:t>90</w:t>
      </w:r>
      <w:r w:rsidRPr="005E212C">
        <w:rPr>
          <w:b w:val="0"/>
        </w:rPr>
        <w:t>;</w:t>
      </w:r>
    </w:p>
    <w:p w14:paraId="73C10B5D" w14:textId="77777777" w:rsidR="00011D54" w:rsidRPr="005E212C" w:rsidRDefault="00011D54" w:rsidP="005E212C">
      <w:pPr>
        <w:rPr>
          <w:rFonts w:cs="Times New Roman"/>
          <w:b w:val="0"/>
        </w:rPr>
      </w:pPr>
      <w:r w:rsidRPr="005E212C">
        <w:rPr>
          <w:b w:val="0"/>
        </w:rPr>
        <w:t>V - manter registro atualizado da tramitação e resultado dos processos e expedientes em curso;</w:t>
      </w:r>
    </w:p>
    <w:p w14:paraId="4FDDE073" w14:textId="77777777" w:rsidR="00011D54" w:rsidRPr="005E212C" w:rsidRDefault="00011D54" w:rsidP="005E212C">
      <w:pPr>
        <w:rPr>
          <w:rFonts w:cs="Times New Roman"/>
          <w:b w:val="0"/>
        </w:rPr>
      </w:pPr>
      <w:r w:rsidRPr="005E212C">
        <w:rPr>
          <w:b w:val="0"/>
        </w:rPr>
        <w:t>VI - encaminhar ao Órgão Central do Sistema dados consolidados e sistematizados, relativos aos resultados das sindicâncias e processos administrativos disciplinares, bem como à aplicação das penas respectivas;</w:t>
      </w:r>
    </w:p>
    <w:p w14:paraId="0DF88AC0" w14:textId="77777777" w:rsidR="00011D54" w:rsidRPr="005E212C" w:rsidRDefault="00011D54" w:rsidP="005E212C">
      <w:pPr>
        <w:rPr>
          <w:rFonts w:cs="Times New Roman"/>
          <w:b w:val="0"/>
        </w:rPr>
      </w:pPr>
      <w:r w:rsidRPr="005E212C">
        <w:rPr>
          <w:b w:val="0"/>
        </w:rPr>
        <w:t>VII - auxiliar o Órgão Central do Sistema na supervisão técnica das atividades desempenhadas pelas unidades integrantes do Sistema de Correição;</w:t>
      </w:r>
    </w:p>
    <w:p w14:paraId="12EF9B9A" w14:textId="77777777" w:rsidR="00011D54" w:rsidRPr="005E212C" w:rsidRDefault="00011D54" w:rsidP="005E212C">
      <w:pPr>
        <w:rPr>
          <w:rFonts w:cs="Times New Roman"/>
          <w:b w:val="0"/>
        </w:rPr>
      </w:pPr>
      <w:r w:rsidRPr="005E212C">
        <w:rPr>
          <w:b w:val="0"/>
        </w:rPr>
        <w:t xml:space="preserve">VIII - prestar apoio ao Órgão Central do Sistema na instituição e manutenção de informações, para o exercício das atividades de correição; </w:t>
      </w:r>
      <w:r w:rsidR="009410A4" w:rsidRPr="005E212C">
        <w:rPr>
          <w:b w:val="0"/>
        </w:rPr>
        <w:t>e.</w:t>
      </w:r>
    </w:p>
    <w:p w14:paraId="0D313119" w14:textId="77777777" w:rsidR="00011D54" w:rsidRPr="005E212C" w:rsidRDefault="00011D54" w:rsidP="005E212C">
      <w:pPr>
        <w:rPr>
          <w:rFonts w:cs="Times New Roman"/>
          <w:b w:val="0"/>
        </w:rPr>
      </w:pPr>
      <w:r w:rsidRPr="005E212C">
        <w:rPr>
          <w:b w:val="0"/>
        </w:rPr>
        <w:t>IX - propor medidas ao Órgão Central do Sistema visando à criação de condições melhores e mais eficientes para o exercício da atividade de correição.</w:t>
      </w:r>
    </w:p>
    <w:p w14:paraId="333550DE" w14:textId="77777777" w:rsidR="005E212C" w:rsidRDefault="005E212C" w:rsidP="005E212C">
      <w:pPr>
        <w:rPr>
          <w:b w:val="0"/>
        </w:rPr>
      </w:pPr>
    </w:p>
    <w:p w14:paraId="1F6C24C0" w14:textId="77777777" w:rsidR="00011D54" w:rsidRPr="005E212C" w:rsidRDefault="00011D54" w:rsidP="005E212C">
      <w:pPr>
        <w:rPr>
          <w:rFonts w:cs="Times New Roman"/>
          <w:b w:val="0"/>
        </w:rPr>
      </w:pPr>
      <w:r w:rsidRPr="005E212C">
        <w:rPr>
          <w:b w:val="0"/>
        </w:rPr>
        <w:t>Além das competências acima elencadas, subsidiariamente, compete à UNICOR:</w:t>
      </w:r>
    </w:p>
    <w:p w14:paraId="12CA93E6" w14:textId="77777777" w:rsidR="00011D54" w:rsidRPr="005E212C" w:rsidRDefault="003B6917" w:rsidP="005E212C">
      <w:pPr>
        <w:rPr>
          <w:b w:val="0"/>
        </w:rPr>
      </w:pPr>
      <w:r w:rsidRPr="005E212C">
        <w:rPr>
          <w:b w:val="0"/>
        </w:rPr>
        <w:t xml:space="preserve">- </w:t>
      </w:r>
      <w:r w:rsidR="00011D54" w:rsidRPr="005E212C">
        <w:rPr>
          <w:b w:val="0"/>
        </w:rPr>
        <w:t>Efetuar o controle sobre os prazos de vigência das Portarias que constit</w:t>
      </w:r>
      <w:r w:rsidR="006A21C6" w:rsidRPr="005E212C">
        <w:rPr>
          <w:b w:val="0"/>
        </w:rPr>
        <w:t>uem as comissões, orientando-</w:t>
      </w:r>
      <w:r w:rsidR="00011D54" w:rsidRPr="005E212C">
        <w:rPr>
          <w:b w:val="0"/>
        </w:rPr>
        <w:t xml:space="preserve">as nesse sentido, bem como gerir as prorrogações e reconduções que se fizerem necessárias; </w:t>
      </w:r>
    </w:p>
    <w:p w14:paraId="0098903D" w14:textId="77777777" w:rsidR="00011D54" w:rsidRPr="005E212C" w:rsidRDefault="003B6917" w:rsidP="005E212C">
      <w:pPr>
        <w:rPr>
          <w:b w:val="0"/>
        </w:rPr>
      </w:pPr>
      <w:r w:rsidRPr="005E212C">
        <w:rPr>
          <w:b w:val="0"/>
        </w:rPr>
        <w:t xml:space="preserve">- </w:t>
      </w:r>
      <w:r w:rsidR="00011D54" w:rsidRPr="005E212C">
        <w:rPr>
          <w:b w:val="0"/>
        </w:rPr>
        <w:t xml:space="preserve">Indicar os nomes dos servidores para composição das Comissões para a condução dos processos investigativos; </w:t>
      </w:r>
    </w:p>
    <w:p w14:paraId="77E211AE" w14:textId="77777777" w:rsidR="00011D54" w:rsidRPr="005E212C" w:rsidRDefault="003B6917" w:rsidP="005E212C">
      <w:pPr>
        <w:rPr>
          <w:b w:val="0"/>
        </w:rPr>
      </w:pPr>
      <w:r w:rsidRPr="005E212C">
        <w:rPr>
          <w:b w:val="0"/>
        </w:rPr>
        <w:lastRenderedPageBreak/>
        <w:t xml:space="preserve">- </w:t>
      </w:r>
      <w:r w:rsidR="00011D54" w:rsidRPr="005E212C">
        <w:rPr>
          <w:b w:val="0"/>
        </w:rPr>
        <w:t xml:space="preserve">Prestar às Comissões as orientações necessárias, visando ao fiel cumprimento dos mandatos para os quais são designadas, velando pela observância aos princípios que regem a Administração Pública; </w:t>
      </w:r>
    </w:p>
    <w:p w14:paraId="36CD2FC8" w14:textId="77777777" w:rsidR="00011D54" w:rsidRPr="005E212C" w:rsidRDefault="003B6917" w:rsidP="005E212C">
      <w:pPr>
        <w:rPr>
          <w:b w:val="0"/>
        </w:rPr>
      </w:pPr>
      <w:r w:rsidRPr="005E212C">
        <w:rPr>
          <w:b w:val="0"/>
        </w:rPr>
        <w:t xml:space="preserve">- </w:t>
      </w:r>
      <w:r w:rsidR="00011D54" w:rsidRPr="005E212C">
        <w:rPr>
          <w:b w:val="0"/>
        </w:rPr>
        <w:t>Atender às requisições da PGF/AGU (Procuradoria Geral Federal), referentes à prestação de informações para contestação de</w:t>
      </w:r>
      <w:r w:rsidR="0025411A" w:rsidRPr="005E212C">
        <w:rPr>
          <w:b w:val="0"/>
        </w:rPr>
        <w:t xml:space="preserve"> Ações Judiciais contra a União;</w:t>
      </w:r>
      <w:r w:rsidR="00011D54" w:rsidRPr="005E212C">
        <w:rPr>
          <w:b w:val="0"/>
        </w:rPr>
        <w:t xml:space="preserve"> </w:t>
      </w:r>
    </w:p>
    <w:p w14:paraId="78AEDC80" w14:textId="77777777" w:rsidR="00011D54" w:rsidRPr="005E212C" w:rsidRDefault="003B6917" w:rsidP="005E212C">
      <w:pPr>
        <w:pStyle w:val="PargrafodaLista"/>
        <w:ind w:left="0"/>
        <w:rPr>
          <w:rFonts w:cs="Times New Roman"/>
          <w:b w:val="0"/>
        </w:rPr>
      </w:pPr>
      <w:r w:rsidRPr="005E212C">
        <w:rPr>
          <w:b w:val="0"/>
        </w:rPr>
        <w:t xml:space="preserve">- </w:t>
      </w:r>
      <w:r w:rsidR="00011D54" w:rsidRPr="005E212C">
        <w:rPr>
          <w:b w:val="0"/>
        </w:rPr>
        <w:t xml:space="preserve">Atender às requisições da Procuradoria Federal junto ao IFAM, referentes à prestação de informações sobre matérias pertinentes a sua esfera de competência; </w:t>
      </w:r>
      <w:r w:rsidR="009410A4" w:rsidRPr="005E212C">
        <w:rPr>
          <w:b w:val="0"/>
        </w:rPr>
        <w:t>e.</w:t>
      </w:r>
    </w:p>
    <w:p w14:paraId="674E1A53" w14:textId="77777777" w:rsidR="003B6917" w:rsidRPr="005E212C" w:rsidRDefault="003B6917" w:rsidP="005E212C">
      <w:pPr>
        <w:rPr>
          <w:b w:val="0"/>
        </w:rPr>
      </w:pPr>
      <w:r w:rsidRPr="005E212C">
        <w:rPr>
          <w:b w:val="0"/>
        </w:rPr>
        <w:t>- Atender aos encaminhamentos da Auditoria Interna do IFAM, referentes a demandas oriundas da CGU, pertinentes às Solicitações de Au</w:t>
      </w:r>
      <w:r w:rsidR="0025411A" w:rsidRPr="005E212C">
        <w:rPr>
          <w:b w:val="0"/>
        </w:rPr>
        <w:t>ditoria e Plano de Providências;</w:t>
      </w:r>
      <w:r w:rsidRPr="005E212C">
        <w:rPr>
          <w:b w:val="0"/>
        </w:rPr>
        <w:t xml:space="preserve"> </w:t>
      </w:r>
    </w:p>
    <w:p w14:paraId="3A54DDDC" w14:textId="77777777" w:rsidR="003B6917" w:rsidRPr="005E212C" w:rsidRDefault="003B6917" w:rsidP="005E212C">
      <w:pPr>
        <w:rPr>
          <w:b w:val="0"/>
        </w:rPr>
      </w:pPr>
      <w:r w:rsidRPr="005E212C">
        <w:rPr>
          <w:b w:val="0"/>
        </w:rPr>
        <w:t>- Analisar as denúncias encaminhadas para a Reitoria, bem como manifestar o posicionamento da Unidade com relação aos procedimentos ap</w:t>
      </w:r>
      <w:r w:rsidR="0025411A" w:rsidRPr="005E212C">
        <w:rPr>
          <w:b w:val="0"/>
        </w:rPr>
        <w:t>licáveis;</w:t>
      </w:r>
      <w:r w:rsidRPr="005E212C">
        <w:rPr>
          <w:b w:val="0"/>
        </w:rPr>
        <w:t xml:space="preserve"> </w:t>
      </w:r>
    </w:p>
    <w:p w14:paraId="64D0167D" w14:textId="77777777" w:rsidR="003B6917" w:rsidRPr="005E212C" w:rsidRDefault="003B6917" w:rsidP="005E212C">
      <w:pPr>
        <w:rPr>
          <w:b w:val="0"/>
        </w:rPr>
      </w:pPr>
      <w:r w:rsidRPr="005E212C">
        <w:rPr>
          <w:b w:val="0"/>
        </w:rPr>
        <w:t xml:space="preserve">- Atender às requisições e convocações emanadas da Reitoria do IFAM sobre assuntos pertinentes à sua esfera de competência. </w:t>
      </w:r>
    </w:p>
    <w:p w14:paraId="1DFBA3E3" w14:textId="77777777" w:rsidR="00011D54" w:rsidRPr="005E212C" w:rsidRDefault="00011D54" w:rsidP="005E212C">
      <w:pPr>
        <w:pStyle w:val="PargrafodaLista"/>
        <w:ind w:left="0" w:firstLine="0"/>
        <w:rPr>
          <w:b w:val="0"/>
        </w:rPr>
      </w:pPr>
    </w:p>
    <w:p w14:paraId="59E13DDA" w14:textId="77777777" w:rsidR="00856836" w:rsidRPr="008367F0" w:rsidRDefault="00856836" w:rsidP="001F3F4D">
      <w:pPr>
        <w:pStyle w:val="PargrafodaLista"/>
        <w:numPr>
          <w:ilvl w:val="2"/>
          <w:numId w:val="50"/>
        </w:numPr>
        <w:ind w:left="0" w:firstLine="0"/>
      </w:pPr>
      <w:r w:rsidRPr="008367F0">
        <w:t>CONSELHO DE CURSO</w:t>
      </w:r>
    </w:p>
    <w:p w14:paraId="310EA8DE" w14:textId="77777777" w:rsidR="008A657B" w:rsidRDefault="008A657B" w:rsidP="005E212C">
      <w:pPr>
        <w:ind w:firstLine="0"/>
        <w:rPr>
          <w:b w:val="0"/>
        </w:rPr>
      </w:pPr>
    </w:p>
    <w:p w14:paraId="1A7109DE" w14:textId="77777777" w:rsidR="00856836" w:rsidRPr="005E212C" w:rsidRDefault="00856836" w:rsidP="008A657B">
      <w:pPr>
        <w:rPr>
          <w:b w:val="0"/>
        </w:rPr>
      </w:pPr>
      <w:r w:rsidRPr="005E212C">
        <w:rPr>
          <w:b w:val="0"/>
        </w:rPr>
        <w:t xml:space="preserve">Órgão colegiado formado por todos os segmentos da comunidade acadêmica - </w:t>
      </w:r>
      <w:r w:rsidR="009410A4" w:rsidRPr="005E212C">
        <w:rPr>
          <w:b w:val="0"/>
        </w:rPr>
        <w:t>docente discente</w:t>
      </w:r>
      <w:r w:rsidRPr="005E212C">
        <w:rPr>
          <w:b w:val="0"/>
        </w:rPr>
        <w:t xml:space="preserve"> e técnico-administrativo e de representantes da sociedade civil organizada.</w:t>
      </w:r>
    </w:p>
    <w:p w14:paraId="7D944C7B" w14:textId="77777777" w:rsidR="00856836" w:rsidRPr="005E212C" w:rsidRDefault="00856836" w:rsidP="005E212C">
      <w:pPr>
        <w:pStyle w:val="PargrafodaLista"/>
        <w:ind w:left="0" w:firstLine="0"/>
        <w:rPr>
          <w:b w:val="0"/>
        </w:rPr>
      </w:pPr>
    </w:p>
    <w:p w14:paraId="3D470BC9" w14:textId="77777777" w:rsidR="00856836" w:rsidRDefault="00856836" w:rsidP="001F3F4D">
      <w:pPr>
        <w:pStyle w:val="PargrafodaLista"/>
        <w:numPr>
          <w:ilvl w:val="2"/>
          <w:numId w:val="50"/>
        </w:numPr>
        <w:ind w:left="0" w:firstLine="0"/>
      </w:pPr>
      <w:r w:rsidRPr="008367F0">
        <w:t>ÓRGÃOS DE APOIO ÀS ATIVIDADES ACADÊMICAS</w:t>
      </w:r>
    </w:p>
    <w:p w14:paraId="699BF6A8" w14:textId="77777777" w:rsidR="008367F0" w:rsidRPr="008367F0" w:rsidRDefault="008367F0" w:rsidP="008367F0">
      <w:pPr>
        <w:pStyle w:val="PargrafodaLista"/>
        <w:ind w:left="0" w:firstLine="0"/>
      </w:pPr>
    </w:p>
    <w:p w14:paraId="1F5286AA" w14:textId="77777777" w:rsidR="004A6E69" w:rsidRPr="005E212C" w:rsidRDefault="004A6E69" w:rsidP="00F0635A">
      <w:pPr>
        <w:pStyle w:val="PargrafodaLista"/>
        <w:numPr>
          <w:ilvl w:val="0"/>
          <w:numId w:val="28"/>
        </w:numPr>
        <w:ind w:left="0" w:firstLine="0"/>
        <w:rPr>
          <w:b w:val="0"/>
        </w:rPr>
      </w:pPr>
      <w:r w:rsidRPr="005E212C">
        <w:rPr>
          <w:b w:val="0"/>
        </w:rPr>
        <w:t xml:space="preserve">Centro de Documentação e Informação (Bibliotecas, Salas de Teleconferências, Auditórios e outros); </w:t>
      </w:r>
    </w:p>
    <w:p w14:paraId="3C04F65C" w14:textId="77777777" w:rsidR="004A6E69" w:rsidRPr="005E212C" w:rsidRDefault="004A6E69" w:rsidP="00F0635A">
      <w:pPr>
        <w:pStyle w:val="PargrafodaLista"/>
        <w:numPr>
          <w:ilvl w:val="0"/>
          <w:numId w:val="28"/>
        </w:numPr>
        <w:ind w:left="0" w:firstLine="0"/>
        <w:rPr>
          <w:b w:val="0"/>
        </w:rPr>
      </w:pPr>
      <w:r w:rsidRPr="005E212C">
        <w:rPr>
          <w:b w:val="0"/>
        </w:rPr>
        <w:t xml:space="preserve">Assistência Estudantil (Serviço Social, Médico e Odontológico e Psicológico); </w:t>
      </w:r>
    </w:p>
    <w:p w14:paraId="256BEFA8" w14:textId="77777777" w:rsidR="004A6E69" w:rsidRPr="005E212C" w:rsidRDefault="004A6E69" w:rsidP="00F0635A">
      <w:pPr>
        <w:pStyle w:val="PargrafodaLista"/>
        <w:numPr>
          <w:ilvl w:val="0"/>
          <w:numId w:val="28"/>
        </w:numPr>
        <w:ind w:left="0" w:firstLine="0"/>
        <w:rPr>
          <w:b w:val="0"/>
        </w:rPr>
      </w:pPr>
      <w:r w:rsidRPr="005E212C">
        <w:rPr>
          <w:b w:val="0"/>
        </w:rPr>
        <w:t xml:space="preserve">Núcleos Temáticos: (diversidade, gênero, étnica, religiosa, cultural, sexualidade, drogadição, deficiência, Cidadania “direitos e deveres”, etc.); </w:t>
      </w:r>
    </w:p>
    <w:p w14:paraId="38D5B767" w14:textId="77777777" w:rsidR="004A6E69" w:rsidRPr="005E212C" w:rsidRDefault="004A6E69" w:rsidP="00F0635A">
      <w:pPr>
        <w:pStyle w:val="PargrafodaLista"/>
        <w:numPr>
          <w:ilvl w:val="0"/>
          <w:numId w:val="28"/>
        </w:numPr>
        <w:ind w:left="0" w:firstLine="0"/>
        <w:rPr>
          <w:b w:val="0"/>
        </w:rPr>
      </w:pPr>
      <w:bookmarkStart w:id="67" w:name="page89"/>
      <w:bookmarkEnd w:id="67"/>
      <w:r w:rsidRPr="005E212C">
        <w:rPr>
          <w:b w:val="0"/>
        </w:rPr>
        <w:t xml:space="preserve">Núcleos de Estudos; </w:t>
      </w:r>
    </w:p>
    <w:p w14:paraId="79E9CD2C" w14:textId="77777777" w:rsidR="004A6E69" w:rsidRPr="005E212C" w:rsidRDefault="004A6E69" w:rsidP="00F0635A">
      <w:pPr>
        <w:pStyle w:val="PargrafodaLista"/>
        <w:numPr>
          <w:ilvl w:val="0"/>
          <w:numId w:val="28"/>
        </w:numPr>
        <w:ind w:left="0" w:firstLine="0"/>
        <w:rPr>
          <w:b w:val="0"/>
        </w:rPr>
      </w:pPr>
      <w:r w:rsidRPr="005E212C">
        <w:rPr>
          <w:b w:val="0"/>
        </w:rPr>
        <w:t xml:space="preserve">Núcleo de Formação Continuada; </w:t>
      </w:r>
    </w:p>
    <w:p w14:paraId="1970FA43" w14:textId="77777777" w:rsidR="004A6E69" w:rsidRPr="005E212C" w:rsidRDefault="004A6E69" w:rsidP="00F0635A">
      <w:pPr>
        <w:pStyle w:val="PargrafodaLista"/>
        <w:numPr>
          <w:ilvl w:val="0"/>
          <w:numId w:val="28"/>
        </w:numPr>
        <w:ind w:left="0" w:firstLine="0"/>
        <w:rPr>
          <w:b w:val="0"/>
        </w:rPr>
      </w:pPr>
      <w:r w:rsidRPr="005E212C">
        <w:rPr>
          <w:b w:val="0"/>
        </w:rPr>
        <w:t xml:space="preserve">Núcleo de Apoio aos Portadores de Necessidades Especiais; </w:t>
      </w:r>
    </w:p>
    <w:p w14:paraId="1E3D97C3" w14:textId="77777777" w:rsidR="004A6E69" w:rsidRPr="005E212C" w:rsidRDefault="004A6E69" w:rsidP="00F0635A">
      <w:pPr>
        <w:pStyle w:val="PargrafodaLista"/>
        <w:numPr>
          <w:ilvl w:val="0"/>
          <w:numId w:val="28"/>
        </w:numPr>
        <w:ind w:left="0" w:firstLine="0"/>
        <w:rPr>
          <w:b w:val="0"/>
        </w:rPr>
      </w:pPr>
      <w:r w:rsidRPr="005E212C">
        <w:rPr>
          <w:b w:val="0"/>
        </w:rPr>
        <w:t xml:space="preserve">Núcleo de Educação a Distância; </w:t>
      </w:r>
    </w:p>
    <w:p w14:paraId="3BF3C8E4" w14:textId="77777777" w:rsidR="004A6E69" w:rsidRPr="005E212C" w:rsidRDefault="004A6E69" w:rsidP="00F0635A">
      <w:pPr>
        <w:pStyle w:val="PargrafodaLista"/>
        <w:numPr>
          <w:ilvl w:val="0"/>
          <w:numId w:val="28"/>
        </w:numPr>
        <w:ind w:left="0" w:firstLine="0"/>
        <w:rPr>
          <w:b w:val="0"/>
        </w:rPr>
      </w:pPr>
      <w:r w:rsidRPr="005E212C">
        <w:rPr>
          <w:b w:val="0"/>
        </w:rPr>
        <w:t xml:space="preserve">Conselho de Curso; </w:t>
      </w:r>
    </w:p>
    <w:p w14:paraId="126E9D63" w14:textId="77777777" w:rsidR="004A6E69" w:rsidRPr="005E212C" w:rsidRDefault="004A6E69" w:rsidP="00F0635A">
      <w:pPr>
        <w:pStyle w:val="PargrafodaLista"/>
        <w:numPr>
          <w:ilvl w:val="0"/>
          <w:numId w:val="28"/>
        </w:numPr>
        <w:ind w:left="0" w:firstLine="0"/>
        <w:rPr>
          <w:b w:val="0"/>
        </w:rPr>
      </w:pPr>
      <w:r w:rsidRPr="005E212C">
        <w:rPr>
          <w:b w:val="0"/>
        </w:rPr>
        <w:t xml:space="preserve">Conselho de Classe; </w:t>
      </w:r>
    </w:p>
    <w:p w14:paraId="3898882D" w14:textId="77777777" w:rsidR="004A6E69" w:rsidRPr="005E212C" w:rsidRDefault="004A6E69" w:rsidP="00F0635A">
      <w:pPr>
        <w:pStyle w:val="PargrafodaLista"/>
        <w:numPr>
          <w:ilvl w:val="0"/>
          <w:numId w:val="28"/>
        </w:numPr>
        <w:ind w:left="0" w:firstLine="0"/>
        <w:rPr>
          <w:b w:val="0"/>
        </w:rPr>
      </w:pPr>
      <w:r w:rsidRPr="005E212C">
        <w:rPr>
          <w:b w:val="0"/>
        </w:rPr>
        <w:t xml:space="preserve">CAE – Coordenadoria de Apoio ao Estudante; </w:t>
      </w:r>
    </w:p>
    <w:p w14:paraId="4EACFC71" w14:textId="77777777" w:rsidR="004A6E69" w:rsidRPr="005E212C" w:rsidRDefault="004A6E69" w:rsidP="00F0635A">
      <w:pPr>
        <w:pStyle w:val="PargrafodaLista"/>
        <w:numPr>
          <w:ilvl w:val="0"/>
          <w:numId w:val="28"/>
        </w:numPr>
        <w:ind w:left="0" w:firstLine="0"/>
        <w:rPr>
          <w:b w:val="0"/>
        </w:rPr>
      </w:pPr>
      <w:r w:rsidRPr="005E212C">
        <w:rPr>
          <w:b w:val="0"/>
        </w:rPr>
        <w:t xml:space="preserve">CAA – Coordenadoria de Apoio ao Aluno. </w:t>
      </w:r>
    </w:p>
    <w:p w14:paraId="4A5C1266" w14:textId="77777777" w:rsidR="00856836" w:rsidRPr="008367F0" w:rsidRDefault="00856836" w:rsidP="001F3F4D">
      <w:pPr>
        <w:pStyle w:val="PargrafodaLista"/>
        <w:numPr>
          <w:ilvl w:val="2"/>
          <w:numId w:val="50"/>
        </w:numPr>
        <w:ind w:left="0" w:firstLine="0"/>
      </w:pPr>
      <w:r w:rsidRPr="008367F0">
        <w:lastRenderedPageBreak/>
        <w:t xml:space="preserve">AUTONOMIA EM RELAÇÃO </w:t>
      </w:r>
      <w:r w:rsidR="003903D5" w:rsidRPr="008367F0">
        <w:t>À</w:t>
      </w:r>
      <w:r w:rsidRPr="008367F0">
        <w:t xml:space="preserve"> MANTENEDORA</w:t>
      </w:r>
    </w:p>
    <w:p w14:paraId="493AB56F" w14:textId="77777777" w:rsidR="008A657B" w:rsidRDefault="008A657B" w:rsidP="008A657B">
      <w:pPr>
        <w:rPr>
          <w:b w:val="0"/>
        </w:rPr>
      </w:pPr>
    </w:p>
    <w:p w14:paraId="6C4F501E" w14:textId="77777777" w:rsidR="00C428FE" w:rsidRPr="005E212C" w:rsidRDefault="00C428FE" w:rsidP="008A657B">
      <w:pPr>
        <w:rPr>
          <w:b w:val="0"/>
        </w:rPr>
      </w:pPr>
      <w:r w:rsidRPr="005E212C">
        <w:rPr>
          <w:b w:val="0"/>
        </w:rPr>
        <w:t xml:space="preserve">Como integrante da Rede Federal de Educação Tecnológica, os Institutos </w:t>
      </w:r>
      <w:r w:rsidR="00B23666" w:rsidRPr="005E212C">
        <w:rPr>
          <w:b w:val="0"/>
        </w:rPr>
        <w:t>F</w:t>
      </w:r>
      <w:r w:rsidRPr="005E212C">
        <w:rPr>
          <w:b w:val="0"/>
        </w:rPr>
        <w:t>ederais possuem autonomia financeira e pedagógica em relação ao Ministério da Educação. Dentro do âmbito de sua atuação territorial, cada campus contará com autonomia para criação e extinção de cursos, mediante autorização do colegiado competente para a matéria acadêmica. Dentro de uma concepção de sistema, a gestão orçamentária e financeira se dará de forma descentralizada.</w:t>
      </w:r>
    </w:p>
    <w:p w14:paraId="39C18536" w14:textId="77777777" w:rsidR="00C428FE" w:rsidRPr="005E212C" w:rsidRDefault="00C428FE" w:rsidP="005E212C">
      <w:pPr>
        <w:ind w:firstLine="0"/>
        <w:rPr>
          <w:b w:val="0"/>
        </w:rPr>
      </w:pPr>
      <w:r w:rsidRPr="005E212C">
        <w:rPr>
          <w:b w:val="0"/>
        </w:rPr>
        <w:t xml:space="preserve">Nos termos da Lei N.º 11.892, de 2008, </w:t>
      </w:r>
      <w:r w:rsidR="00E9466C" w:rsidRPr="005E212C">
        <w:rPr>
          <w:b w:val="0"/>
        </w:rPr>
        <w:t>a</w:t>
      </w:r>
      <w:r w:rsidRPr="005E212C">
        <w:rPr>
          <w:b w:val="0"/>
        </w:rPr>
        <w:t>rt. 9° Cada Instituto Federal é organizado em estrutura multicampi, com proposta orçamentária anual identificada para cada Campus e a reitoria, exceto no que diz respeito a pessoal, encargos sociais e benefícios aos servidores.</w:t>
      </w:r>
    </w:p>
    <w:p w14:paraId="50203B43" w14:textId="77777777" w:rsidR="00C428FE" w:rsidRDefault="00C428FE" w:rsidP="005E212C">
      <w:pPr>
        <w:pStyle w:val="PargrafodaLista"/>
        <w:ind w:left="0" w:firstLine="0"/>
        <w:rPr>
          <w:b w:val="0"/>
        </w:rPr>
      </w:pPr>
    </w:p>
    <w:p w14:paraId="7F8E6096" w14:textId="77777777" w:rsidR="008367F0" w:rsidRPr="005E212C" w:rsidRDefault="008367F0" w:rsidP="005E212C">
      <w:pPr>
        <w:pStyle w:val="PargrafodaLista"/>
        <w:ind w:left="0" w:firstLine="0"/>
        <w:rPr>
          <w:b w:val="0"/>
        </w:rPr>
      </w:pPr>
    </w:p>
    <w:p w14:paraId="141C663D" w14:textId="648824AF" w:rsidR="00225CE6" w:rsidRPr="008367F0" w:rsidRDefault="00225CE6" w:rsidP="001F3F4D">
      <w:pPr>
        <w:pStyle w:val="PargrafodaLista"/>
        <w:numPr>
          <w:ilvl w:val="1"/>
          <w:numId w:val="50"/>
        </w:numPr>
        <w:ind w:left="0" w:firstLine="0"/>
        <w:outlineLvl w:val="1"/>
      </w:pPr>
      <w:bookmarkStart w:id="68" w:name="_Toc405457216"/>
      <w:r w:rsidRPr="008367F0">
        <w:t>ORGANIZAÇÃO E GESTÃO DO PESSOAL</w:t>
      </w:r>
      <w:bookmarkEnd w:id="68"/>
    </w:p>
    <w:p w14:paraId="208ADC7F" w14:textId="77777777" w:rsidR="008A657B" w:rsidRDefault="008A657B" w:rsidP="005E212C">
      <w:pPr>
        <w:ind w:firstLine="0"/>
        <w:rPr>
          <w:b w:val="0"/>
        </w:rPr>
      </w:pPr>
    </w:p>
    <w:p w14:paraId="0A39BFAB" w14:textId="77777777" w:rsidR="006A0998" w:rsidRPr="005E212C" w:rsidRDefault="006A0998" w:rsidP="008A657B">
      <w:pPr>
        <w:rPr>
          <w:b w:val="0"/>
        </w:rPr>
      </w:pPr>
      <w:r w:rsidRPr="005E212C">
        <w:rPr>
          <w:b w:val="0"/>
        </w:rPr>
        <w:t>A Carta de Brasília da Gestão Pública, assinada em maio de 2008, pelo Ministro do Planejamento, Orçamento e Gestão, Paulo Bernardo, e o presidente do Conselho Nacional dos Secretários de Estado da Administração, Paulo César Medeiros, registra as principais preocupações e diretrizes que devem orientar as estratégias e as ações em prol da construção de um pacto para melhorar o Plano de Desenvolvimento Institucional 201</w:t>
      </w:r>
      <w:r w:rsidR="00D455A8" w:rsidRPr="005E212C">
        <w:rPr>
          <w:b w:val="0"/>
        </w:rPr>
        <w:t>4</w:t>
      </w:r>
      <w:r w:rsidRPr="005E212C">
        <w:rPr>
          <w:b w:val="0"/>
        </w:rPr>
        <w:t>–201</w:t>
      </w:r>
      <w:r w:rsidR="00D455A8" w:rsidRPr="005E212C">
        <w:rPr>
          <w:b w:val="0"/>
        </w:rPr>
        <w:t>8</w:t>
      </w:r>
      <w:r w:rsidRPr="005E212C">
        <w:rPr>
          <w:b w:val="0"/>
        </w:rPr>
        <w:t xml:space="preserve"> gestão pública. Nela, um dos tópicos que merece destaque é a gestão de pessoas, por ser este um elemento estruturante da gestão.</w:t>
      </w:r>
    </w:p>
    <w:p w14:paraId="647ABA31" w14:textId="77777777" w:rsidR="006A0998" w:rsidRPr="005E212C" w:rsidRDefault="006A0998" w:rsidP="008A657B">
      <w:pPr>
        <w:rPr>
          <w:b w:val="0"/>
        </w:rPr>
      </w:pPr>
      <w:r w:rsidRPr="005E212C">
        <w:rPr>
          <w:b w:val="0"/>
        </w:rPr>
        <w:t>Uma vez que a Carta de Brasília está norteando as novas políticas que buscam a excelência gerencial, faz-se necessário garantir neste PDI que as estratégias e políticas na área de organização e gestão de pessoal do Instituto Federal do Amazonas sejam convergentes com essa nova perspectiva.</w:t>
      </w:r>
    </w:p>
    <w:p w14:paraId="5345D70C" w14:textId="77777777" w:rsidR="006A0998" w:rsidRPr="005E212C" w:rsidRDefault="006A0998" w:rsidP="008A657B">
      <w:pPr>
        <w:rPr>
          <w:b w:val="0"/>
        </w:rPr>
      </w:pPr>
      <w:r w:rsidRPr="005E212C">
        <w:rPr>
          <w:b w:val="0"/>
        </w:rPr>
        <w:t>Na política de Gestão de desenvolvimento de pessoal do IFAM pretende-se criar condições para o crescimento pessoal e profissional, proporcionando oportunidade de conhecimento, desenvolvimento de habilidades e de competências, por meio de compromisso com a instituição e com a sociedade.</w:t>
      </w:r>
    </w:p>
    <w:p w14:paraId="3957BAC1" w14:textId="77777777" w:rsidR="006A0998" w:rsidRPr="005E212C" w:rsidRDefault="006A0998" w:rsidP="008A657B">
      <w:pPr>
        <w:rPr>
          <w:b w:val="0"/>
        </w:rPr>
      </w:pPr>
      <w:r w:rsidRPr="005E212C">
        <w:rPr>
          <w:b w:val="0"/>
        </w:rPr>
        <w:t>Busca-se através das estratégias definidas para os próximos 05 (cinco) anos, propiciar um ambiente harmônico, humanístico nas relações de trabalho e convívio social.</w:t>
      </w:r>
    </w:p>
    <w:p w14:paraId="75A45E51" w14:textId="77777777" w:rsidR="006A0998" w:rsidRDefault="006A0998" w:rsidP="005E212C">
      <w:pPr>
        <w:pStyle w:val="PargrafodaLista"/>
        <w:ind w:left="0" w:firstLine="0"/>
        <w:rPr>
          <w:b w:val="0"/>
        </w:rPr>
      </w:pPr>
    </w:p>
    <w:p w14:paraId="3DC35252" w14:textId="7476EDD2" w:rsidR="00EE1679" w:rsidRDefault="00EE1679">
      <w:pPr>
        <w:autoSpaceDE/>
        <w:autoSpaceDN/>
        <w:adjustRightInd/>
        <w:spacing w:after="160" w:line="259" w:lineRule="auto"/>
        <w:ind w:firstLine="0"/>
        <w:jc w:val="left"/>
        <w:rPr>
          <w:b w:val="0"/>
        </w:rPr>
      </w:pPr>
      <w:r>
        <w:rPr>
          <w:b w:val="0"/>
        </w:rPr>
        <w:br w:type="page"/>
      </w:r>
    </w:p>
    <w:p w14:paraId="0939E83D" w14:textId="77777777" w:rsidR="00225CE6" w:rsidRPr="008367F0" w:rsidRDefault="00225CE6" w:rsidP="001F3F4D">
      <w:pPr>
        <w:pStyle w:val="PargrafodaLista"/>
        <w:numPr>
          <w:ilvl w:val="2"/>
          <w:numId w:val="50"/>
        </w:numPr>
        <w:ind w:left="0" w:firstLine="0"/>
      </w:pPr>
      <w:bookmarkStart w:id="69" w:name="_Toc398905549"/>
      <w:r w:rsidRPr="008367F0">
        <w:lastRenderedPageBreak/>
        <w:t>COMPOSIÇÃO, POLÍTICAS</w:t>
      </w:r>
      <w:r w:rsidR="00EF6978" w:rsidRPr="008367F0">
        <w:t xml:space="preserve"> DE QUALIFICAÇÃO, PLANO DE CARREIRA E </w:t>
      </w:r>
      <w:r w:rsidRPr="008367F0">
        <w:t>REGIME DE TRABALHO</w:t>
      </w:r>
      <w:bookmarkEnd w:id="69"/>
    </w:p>
    <w:p w14:paraId="0D8F147A" w14:textId="77777777" w:rsidR="008A657B" w:rsidRDefault="008A657B" w:rsidP="005E212C">
      <w:pPr>
        <w:ind w:firstLine="0"/>
        <w:rPr>
          <w:b w:val="0"/>
        </w:rPr>
      </w:pPr>
    </w:p>
    <w:p w14:paraId="45113528" w14:textId="77777777" w:rsidR="00EF6978" w:rsidRPr="005E212C" w:rsidRDefault="00EF6978" w:rsidP="008A657B">
      <w:pPr>
        <w:rPr>
          <w:b w:val="0"/>
        </w:rPr>
      </w:pPr>
      <w:r w:rsidRPr="005E212C">
        <w:rPr>
          <w:b w:val="0"/>
        </w:rPr>
        <w:t>Os docentes do IFAM estão enquadrados na Carreira de Magistério do Ensino Básico, Técnico e Tecnológico, criada a partir da Lei Nº. 11.784/2008.</w:t>
      </w:r>
    </w:p>
    <w:p w14:paraId="40311925" w14:textId="77777777" w:rsidR="00EF6978" w:rsidRPr="005E212C" w:rsidRDefault="00EF6978" w:rsidP="008A657B">
      <w:pPr>
        <w:rPr>
          <w:b w:val="0"/>
        </w:rPr>
      </w:pPr>
      <w:r w:rsidRPr="005E212C">
        <w:rPr>
          <w:b w:val="0"/>
        </w:rPr>
        <w:t xml:space="preserve">Conforme dispõe o Art. 113, Seção XVI da Lei Nº 11.784/2008, que trata da Carreira de Magistério do Ensino Básico, Técnico e Tecnológico, no seu parágrafo segundo, o requisito de escolaridade para ingresso no cargo de Docente do Ensino Básico, Técnico e Tecnológico é a habilitação específica obtida em Licenciatura ou habilitação legal equivalente. No caso do novo cargo, de Docente Titular do Ensino Básico, Técnico e Tecnológico, criado pela citada </w:t>
      </w:r>
      <w:r w:rsidR="007C1653" w:rsidRPr="005E212C">
        <w:rPr>
          <w:b w:val="0"/>
        </w:rPr>
        <w:t>Lei</w:t>
      </w:r>
      <w:r w:rsidRPr="005E212C">
        <w:rPr>
          <w:b w:val="0"/>
        </w:rPr>
        <w:t>, o requisito é ser detentor do título de doutor ou de livre-docente.</w:t>
      </w:r>
    </w:p>
    <w:p w14:paraId="369E8393" w14:textId="77777777" w:rsidR="00EF6978" w:rsidRPr="005E212C" w:rsidRDefault="00EF6978" w:rsidP="008A657B">
      <w:pPr>
        <w:rPr>
          <w:b w:val="0"/>
        </w:rPr>
      </w:pPr>
      <w:r w:rsidRPr="005E212C">
        <w:rPr>
          <w:b w:val="0"/>
        </w:rPr>
        <w:t>De acordo com a legislação supracitada, exigir-se-á para a investidura nos cargos de Docente do Ensino Básico, Técnico e Tecnológico</w:t>
      </w:r>
      <w:r w:rsidR="009410A4" w:rsidRPr="005E212C">
        <w:rPr>
          <w:b w:val="0"/>
        </w:rPr>
        <w:t xml:space="preserve"> </w:t>
      </w:r>
      <w:r w:rsidRPr="005E212C">
        <w:rPr>
          <w:b w:val="0"/>
        </w:rPr>
        <w:t>aprovação em concurso público de provas e títulos, que constará de prova objetiva ou escrita, prova de desempenho didático e prova de títulos.</w:t>
      </w:r>
    </w:p>
    <w:p w14:paraId="7A2A5DCA" w14:textId="77777777" w:rsidR="00EF6978" w:rsidRPr="005E212C" w:rsidRDefault="00EF6978" w:rsidP="008A657B">
      <w:pPr>
        <w:rPr>
          <w:b w:val="0"/>
        </w:rPr>
      </w:pPr>
      <w:bookmarkStart w:id="70" w:name="page91"/>
      <w:bookmarkEnd w:id="70"/>
      <w:r w:rsidRPr="005E212C">
        <w:rPr>
          <w:b w:val="0"/>
        </w:rPr>
        <w:t xml:space="preserve">Os docentes desse Instituto estão enquadrados na Carreira de Magistério do Ensino Básico, Técnico e Tecnológico, criada a partir Lei Nº 11.784/2008. Quanto ao regime de trabalho docente, o Art. 112 </w:t>
      </w:r>
      <w:proofErr w:type="gramStart"/>
      <w:r w:rsidRPr="005E212C">
        <w:rPr>
          <w:b w:val="0"/>
        </w:rPr>
        <w:t>da</w:t>
      </w:r>
      <w:proofErr w:type="gramEnd"/>
      <w:r w:rsidRPr="005E212C">
        <w:rPr>
          <w:b w:val="0"/>
        </w:rPr>
        <w:t xml:space="preserve"> referida </w:t>
      </w:r>
      <w:r w:rsidR="007C1653" w:rsidRPr="005E212C">
        <w:rPr>
          <w:b w:val="0"/>
        </w:rPr>
        <w:t>Lei</w:t>
      </w:r>
      <w:r w:rsidRPr="005E212C">
        <w:rPr>
          <w:b w:val="0"/>
        </w:rPr>
        <w:t xml:space="preserve"> estabelece 3 (três) tipos de regimes, a saber:</w:t>
      </w:r>
    </w:p>
    <w:p w14:paraId="465D01D9" w14:textId="77777777" w:rsidR="00EF6978" w:rsidRPr="005E212C" w:rsidRDefault="00EF6978" w:rsidP="00F0635A">
      <w:pPr>
        <w:pStyle w:val="PargrafodaLista"/>
        <w:numPr>
          <w:ilvl w:val="0"/>
          <w:numId w:val="22"/>
        </w:numPr>
        <w:ind w:left="0" w:firstLine="1134"/>
        <w:rPr>
          <w:b w:val="0"/>
        </w:rPr>
      </w:pPr>
      <w:proofErr w:type="gramStart"/>
      <w:r w:rsidRPr="005E212C">
        <w:rPr>
          <w:b w:val="0"/>
        </w:rPr>
        <w:t>tempo</w:t>
      </w:r>
      <w:proofErr w:type="gramEnd"/>
      <w:r w:rsidRPr="005E212C">
        <w:rPr>
          <w:b w:val="0"/>
        </w:rPr>
        <w:t xml:space="preserve"> parcial de 20 (vinte) horas semanais de trabalho; </w:t>
      </w:r>
    </w:p>
    <w:p w14:paraId="791CB839" w14:textId="77777777" w:rsidR="00EF6978" w:rsidRPr="005E212C" w:rsidRDefault="00EF6978" w:rsidP="00F0635A">
      <w:pPr>
        <w:pStyle w:val="PargrafodaLista"/>
        <w:numPr>
          <w:ilvl w:val="0"/>
          <w:numId w:val="22"/>
        </w:numPr>
        <w:ind w:left="0" w:firstLine="1134"/>
        <w:rPr>
          <w:b w:val="0"/>
        </w:rPr>
      </w:pPr>
      <w:proofErr w:type="gramStart"/>
      <w:r w:rsidRPr="005E212C">
        <w:rPr>
          <w:b w:val="0"/>
        </w:rPr>
        <w:t>tempo</w:t>
      </w:r>
      <w:proofErr w:type="gramEnd"/>
      <w:r w:rsidRPr="005E212C">
        <w:rPr>
          <w:b w:val="0"/>
        </w:rPr>
        <w:t xml:space="preserve"> integral de 40 (quarenta) horas semanais de trabalho, em 2 (dois) turnos diários completos; </w:t>
      </w:r>
    </w:p>
    <w:p w14:paraId="5DD44D1B" w14:textId="77777777" w:rsidR="00EF6978" w:rsidRPr="005E212C" w:rsidRDefault="00EF6978" w:rsidP="00F0635A">
      <w:pPr>
        <w:pStyle w:val="PargrafodaLista"/>
        <w:numPr>
          <w:ilvl w:val="0"/>
          <w:numId w:val="22"/>
        </w:numPr>
        <w:ind w:left="0" w:firstLine="1134"/>
        <w:rPr>
          <w:b w:val="0"/>
        </w:rPr>
      </w:pPr>
      <w:proofErr w:type="gramStart"/>
      <w:r w:rsidRPr="005E212C">
        <w:rPr>
          <w:b w:val="0"/>
        </w:rPr>
        <w:t>dedicação</w:t>
      </w:r>
      <w:proofErr w:type="gramEnd"/>
      <w:r w:rsidRPr="005E212C">
        <w:rPr>
          <w:b w:val="0"/>
        </w:rPr>
        <w:t xml:space="preserve"> exclusiva (DE), com a obrigação de prestar 40 (quarenta) horas semanais de trabalho, em 2 (dois) turnos diários completos, e impedimento do exercício de outra atividade remunerada, pública ou privada.</w:t>
      </w:r>
    </w:p>
    <w:p w14:paraId="349EDBF4" w14:textId="77777777" w:rsidR="00EF6978" w:rsidRPr="005E212C" w:rsidRDefault="00EF6978" w:rsidP="008A657B">
      <w:pPr>
        <w:rPr>
          <w:b w:val="0"/>
        </w:rPr>
      </w:pPr>
      <w:r w:rsidRPr="005E212C">
        <w:rPr>
          <w:b w:val="0"/>
        </w:rPr>
        <w:t xml:space="preserve">Para atender à necessidade temporária de pessoal docente, a Lei N.º 8.745/1993 possibilita a contratação de </w:t>
      </w:r>
      <w:r w:rsidRPr="005E212C">
        <w:rPr>
          <w:b w:val="0"/>
          <w:i/>
          <w:iCs/>
        </w:rPr>
        <w:t>docente substituto</w:t>
      </w:r>
      <w:r w:rsidRPr="005E212C">
        <w:rPr>
          <w:b w:val="0"/>
        </w:rPr>
        <w:t xml:space="preserve">, cujo contrato é por tempo determinado de até 1 ano, sendo passível de prorrogação uma única vez. O recrutamento e a seleção de docentes substitutos devem ser feitos através de </w:t>
      </w:r>
      <w:r w:rsidRPr="005E212C">
        <w:rPr>
          <w:b w:val="0"/>
          <w:i/>
          <w:iCs/>
        </w:rPr>
        <w:t>processo seletivo simplificado</w:t>
      </w:r>
      <w:r w:rsidRPr="005E212C">
        <w:rPr>
          <w:b w:val="0"/>
        </w:rPr>
        <w:t>, constituído de uma prova de desempenho didático e de prova de títulos, de modo</w:t>
      </w:r>
      <w:r w:rsidRPr="005E212C">
        <w:rPr>
          <w:b w:val="0"/>
          <w:i/>
          <w:iCs/>
        </w:rPr>
        <w:t xml:space="preserve"> </w:t>
      </w:r>
      <w:r w:rsidRPr="005E212C">
        <w:rPr>
          <w:b w:val="0"/>
        </w:rPr>
        <w:t>a selecionar docentes com competências técnicas e didáticas necessárias para uma atuação de qualidade na área específica.</w:t>
      </w:r>
    </w:p>
    <w:p w14:paraId="4D68DCA2" w14:textId="77777777" w:rsidR="00EF6978" w:rsidRPr="005E212C" w:rsidRDefault="00EF6978" w:rsidP="008A657B">
      <w:pPr>
        <w:rPr>
          <w:b w:val="0"/>
        </w:rPr>
      </w:pPr>
      <w:r w:rsidRPr="005E212C">
        <w:rPr>
          <w:b w:val="0"/>
        </w:rPr>
        <w:t xml:space="preserve">Com a nova Política Nacional de Desenvolvimento Pessoal, instituída pelo Decreto Nº 5.707/2006, o Ministério do Planejamento vem incentivando os órgãos a adotarem na sua gestão da capacitação o </w:t>
      </w:r>
      <w:r w:rsidRPr="005E212C">
        <w:rPr>
          <w:b w:val="0"/>
          <w:i/>
          <w:iCs/>
        </w:rPr>
        <w:t>Sistema de</w:t>
      </w:r>
      <w:r w:rsidRPr="005E212C">
        <w:rPr>
          <w:b w:val="0"/>
        </w:rPr>
        <w:t xml:space="preserve"> </w:t>
      </w:r>
      <w:r w:rsidRPr="005E212C">
        <w:rPr>
          <w:b w:val="0"/>
          <w:i/>
          <w:iCs/>
        </w:rPr>
        <w:t>Gestão por Competências</w:t>
      </w:r>
      <w:r w:rsidRPr="005E212C">
        <w:rPr>
          <w:b w:val="0"/>
        </w:rPr>
        <w:t>, que é orientado para o desenvolvimento de um conjunto de conhecimentos,</w:t>
      </w:r>
      <w:r w:rsidRPr="005E212C">
        <w:rPr>
          <w:b w:val="0"/>
          <w:i/>
          <w:iCs/>
        </w:rPr>
        <w:t xml:space="preserve"> </w:t>
      </w:r>
      <w:r w:rsidRPr="005E212C">
        <w:rPr>
          <w:b w:val="0"/>
        </w:rPr>
        <w:t>habilidades e atitudes necessário ao bom desempenho da função do servidor, visando ao alcance dos objetivos da instituição.</w:t>
      </w:r>
    </w:p>
    <w:p w14:paraId="4AE50725" w14:textId="77777777" w:rsidR="00EF6978" w:rsidRDefault="00EF6978" w:rsidP="008A657B">
      <w:pPr>
        <w:rPr>
          <w:b w:val="0"/>
        </w:rPr>
      </w:pPr>
      <w:r w:rsidRPr="005E212C">
        <w:rPr>
          <w:b w:val="0"/>
        </w:rPr>
        <w:lastRenderedPageBreak/>
        <w:t>Neste sentido, com vistas à estruturação de um plano de capacitação dos docentes, os gestores devem identificar as competências que o Instituto Federal do Amazonas já possui e apontar as lacunas existentes, ou seja, as competências que ainda precisam ser desenvolvidas. Através desse diagnóstico é possível partir para a construção de um Programa de Desenvolvimento de Pessoal.</w:t>
      </w:r>
    </w:p>
    <w:p w14:paraId="4F4FFD8B" w14:textId="77777777" w:rsidR="008367F0" w:rsidRDefault="008367F0" w:rsidP="008A657B">
      <w:pPr>
        <w:rPr>
          <w:b w:val="0"/>
        </w:rPr>
      </w:pPr>
    </w:p>
    <w:p w14:paraId="4ABE94F0" w14:textId="77777777" w:rsidR="008367F0" w:rsidRPr="005E212C" w:rsidRDefault="008367F0" w:rsidP="008A657B">
      <w:pPr>
        <w:rPr>
          <w:b w:val="0"/>
        </w:rPr>
      </w:pPr>
    </w:p>
    <w:tbl>
      <w:tblPr>
        <w:tblW w:w="5119" w:type="pct"/>
        <w:jc w:val="center"/>
        <w:tblLayout w:type="fixed"/>
        <w:tblLook w:val="04A0" w:firstRow="1" w:lastRow="0" w:firstColumn="1" w:lastColumn="0" w:noHBand="0" w:noVBand="1"/>
      </w:tblPr>
      <w:tblGrid>
        <w:gridCol w:w="4039"/>
        <w:gridCol w:w="2000"/>
        <w:gridCol w:w="859"/>
        <w:gridCol w:w="1143"/>
        <w:gridCol w:w="1176"/>
      </w:tblGrid>
      <w:tr w:rsidR="009F35D8" w:rsidRPr="008A657B" w14:paraId="0F519FC7" w14:textId="77777777" w:rsidTr="00CC29DE">
        <w:trPr>
          <w:trHeight w:hRule="exact" w:val="138"/>
          <w:jc w:val="center"/>
        </w:trPr>
        <w:tc>
          <w:tcPr>
            <w:tcW w:w="5000" w:type="pct"/>
            <w:gridSpan w:val="5"/>
            <w:tcBorders>
              <w:bottom w:val="single" w:sz="8" w:space="0" w:color="auto"/>
            </w:tcBorders>
            <w:vAlign w:val="bottom"/>
          </w:tcPr>
          <w:p w14:paraId="0C64940E" w14:textId="77777777" w:rsidR="009F35D8" w:rsidRPr="008A657B" w:rsidRDefault="009F35D8" w:rsidP="008367F0">
            <w:pPr>
              <w:pStyle w:val="Cabealho1"/>
              <w:spacing w:before="0"/>
              <w:ind w:firstLine="0"/>
              <w:rPr>
                <w:rFonts w:ascii="Arial Narrow" w:hAnsi="Arial Narrow"/>
                <w:b w:val="0"/>
              </w:rPr>
            </w:pPr>
          </w:p>
          <w:p w14:paraId="0990A0E6" w14:textId="77777777" w:rsidR="009F35D8" w:rsidRPr="008A657B" w:rsidRDefault="009F35D8" w:rsidP="008367F0">
            <w:pPr>
              <w:ind w:firstLine="0"/>
              <w:rPr>
                <w:b w:val="0"/>
              </w:rPr>
            </w:pPr>
          </w:p>
          <w:p w14:paraId="0C7959CB" w14:textId="77777777" w:rsidR="009F35D8" w:rsidRPr="008A657B" w:rsidRDefault="009F35D8" w:rsidP="008367F0">
            <w:pPr>
              <w:ind w:firstLine="0"/>
              <w:rPr>
                <w:b w:val="0"/>
              </w:rPr>
            </w:pPr>
          </w:p>
          <w:p w14:paraId="26768A1A" w14:textId="77777777" w:rsidR="009F35D8" w:rsidRPr="008A657B" w:rsidRDefault="009F35D8" w:rsidP="008367F0">
            <w:pPr>
              <w:ind w:firstLine="0"/>
              <w:rPr>
                <w:b w:val="0"/>
              </w:rPr>
            </w:pPr>
          </w:p>
          <w:p w14:paraId="2C9CDA9E" w14:textId="77777777" w:rsidR="009F35D8" w:rsidRPr="008A657B" w:rsidRDefault="009F35D8" w:rsidP="008367F0">
            <w:pPr>
              <w:ind w:firstLine="0"/>
              <w:rPr>
                <w:b w:val="0"/>
              </w:rPr>
            </w:pPr>
          </w:p>
          <w:p w14:paraId="187BAAB4" w14:textId="77777777" w:rsidR="009F35D8" w:rsidRPr="008A657B" w:rsidRDefault="009F35D8" w:rsidP="008367F0">
            <w:pPr>
              <w:ind w:firstLine="0"/>
              <w:rPr>
                <w:b w:val="0"/>
              </w:rPr>
            </w:pPr>
          </w:p>
          <w:p w14:paraId="5B5083EB" w14:textId="77777777" w:rsidR="009F35D8" w:rsidRPr="008A657B" w:rsidRDefault="009F35D8" w:rsidP="008367F0">
            <w:pPr>
              <w:ind w:firstLine="0"/>
              <w:rPr>
                <w:b w:val="0"/>
              </w:rPr>
            </w:pPr>
          </w:p>
          <w:p w14:paraId="3AE1C7FB" w14:textId="77777777" w:rsidR="009F35D8" w:rsidRPr="008A657B" w:rsidRDefault="009F35D8" w:rsidP="008367F0">
            <w:pPr>
              <w:ind w:firstLine="0"/>
              <w:rPr>
                <w:b w:val="0"/>
              </w:rPr>
            </w:pPr>
          </w:p>
          <w:p w14:paraId="02C1BA75" w14:textId="77777777" w:rsidR="009F35D8" w:rsidRPr="008A657B" w:rsidRDefault="009F35D8" w:rsidP="008367F0">
            <w:pPr>
              <w:ind w:firstLine="0"/>
              <w:rPr>
                <w:b w:val="0"/>
                <w:shd w:val="pct15" w:color="auto" w:fill="FFFFFF"/>
              </w:rPr>
            </w:pPr>
          </w:p>
          <w:p w14:paraId="5D1ADEE9" w14:textId="77777777" w:rsidR="009F35D8" w:rsidRPr="008A657B" w:rsidRDefault="009F35D8" w:rsidP="008367F0">
            <w:pPr>
              <w:pStyle w:val="Cabealho4"/>
              <w:spacing w:before="0" w:after="0"/>
              <w:ind w:firstLine="0"/>
              <w:rPr>
                <w:rFonts w:ascii="Arial Narrow" w:hAnsi="Arial Narrow"/>
                <w:highlight w:val="lightGray"/>
                <w:shd w:val="pct15" w:color="auto" w:fill="FFFFFF"/>
              </w:rPr>
            </w:pPr>
          </w:p>
          <w:p w14:paraId="6AE68AA1" w14:textId="77777777" w:rsidR="009F35D8" w:rsidRPr="008A657B" w:rsidRDefault="009F35D8" w:rsidP="008367F0">
            <w:pPr>
              <w:ind w:firstLine="0"/>
              <w:rPr>
                <w:b w:val="0"/>
              </w:rPr>
            </w:pPr>
          </w:p>
          <w:p w14:paraId="2961283E" w14:textId="77777777" w:rsidR="009F35D8" w:rsidRPr="008A657B" w:rsidRDefault="009F35D8" w:rsidP="008367F0">
            <w:pPr>
              <w:ind w:firstLine="0"/>
              <w:rPr>
                <w:b w:val="0"/>
              </w:rPr>
            </w:pPr>
          </w:p>
        </w:tc>
      </w:tr>
      <w:tr w:rsidR="009F35D8" w:rsidRPr="008A657B" w14:paraId="47A6EAD2" w14:textId="77777777" w:rsidTr="001C26A0">
        <w:trPr>
          <w:trHeight w:val="346"/>
          <w:jc w:val="center"/>
        </w:trPr>
        <w:tc>
          <w:tcPr>
            <w:tcW w:w="2191" w:type="pct"/>
            <w:vMerge w:val="restart"/>
            <w:tcBorders>
              <w:top w:val="single" w:sz="8" w:space="0" w:color="auto"/>
              <w:left w:val="single" w:sz="8" w:space="0" w:color="auto"/>
              <w:bottom w:val="single" w:sz="8" w:space="0" w:color="000000"/>
              <w:right w:val="single" w:sz="8" w:space="0" w:color="auto"/>
            </w:tcBorders>
            <w:shd w:val="clear" w:color="auto" w:fill="D9D9D9" w:themeFill="background1" w:themeFillShade="D9"/>
            <w:noWrap/>
            <w:tcMar>
              <w:top w:w="0" w:type="dxa"/>
              <w:left w:w="70" w:type="dxa"/>
              <w:bottom w:w="0" w:type="dxa"/>
              <w:right w:w="70" w:type="dxa"/>
            </w:tcMar>
            <w:vAlign w:val="center"/>
            <w:hideMark/>
          </w:tcPr>
          <w:p w14:paraId="496B532F" w14:textId="77777777" w:rsidR="009F35D8" w:rsidRPr="00634020" w:rsidRDefault="009F35D8" w:rsidP="008367F0">
            <w:pPr>
              <w:ind w:firstLine="0"/>
              <w:jc w:val="center"/>
            </w:pPr>
            <w:r w:rsidRPr="00634020">
              <w:t>Tipologias dos Cargos</w:t>
            </w:r>
          </w:p>
        </w:tc>
        <w:tc>
          <w:tcPr>
            <w:tcW w:w="1551" w:type="pct"/>
            <w:gridSpan w:val="2"/>
            <w:tcBorders>
              <w:top w:val="single" w:sz="8" w:space="0" w:color="auto"/>
              <w:left w:val="nil"/>
              <w:bottom w:val="single" w:sz="8" w:space="0" w:color="auto"/>
              <w:right w:val="single" w:sz="8" w:space="0" w:color="000000"/>
            </w:tcBorders>
            <w:shd w:val="clear" w:color="auto" w:fill="D9D9D9" w:themeFill="background1" w:themeFillShade="D9"/>
            <w:tcMar>
              <w:top w:w="0" w:type="dxa"/>
              <w:left w:w="70" w:type="dxa"/>
              <w:bottom w:w="0" w:type="dxa"/>
              <w:right w:w="70" w:type="dxa"/>
            </w:tcMar>
            <w:vAlign w:val="center"/>
            <w:hideMark/>
          </w:tcPr>
          <w:p w14:paraId="35630D43" w14:textId="77777777" w:rsidR="009F35D8" w:rsidRPr="00634020" w:rsidRDefault="009F35D8" w:rsidP="008367F0">
            <w:pPr>
              <w:ind w:firstLine="0"/>
              <w:jc w:val="center"/>
            </w:pPr>
            <w:r w:rsidRPr="00634020">
              <w:t>Lotação</w:t>
            </w:r>
          </w:p>
        </w:tc>
        <w:tc>
          <w:tcPr>
            <w:tcW w:w="620" w:type="pct"/>
            <w:vMerge w:val="restart"/>
            <w:tcBorders>
              <w:top w:val="single" w:sz="8" w:space="0" w:color="auto"/>
              <w:left w:val="single" w:sz="8" w:space="0" w:color="auto"/>
              <w:bottom w:val="single" w:sz="8" w:space="0" w:color="000000"/>
              <w:right w:val="single" w:sz="8" w:space="0" w:color="auto"/>
            </w:tcBorders>
            <w:shd w:val="clear" w:color="auto" w:fill="D9D9D9" w:themeFill="background1" w:themeFillShade="D9"/>
            <w:tcMar>
              <w:top w:w="0" w:type="dxa"/>
              <w:left w:w="70" w:type="dxa"/>
              <w:bottom w:w="0" w:type="dxa"/>
              <w:right w:w="70" w:type="dxa"/>
            </w:tcMar>
            <w:vAlign w:val="center"/>
            <w:hideMark/>
          </w:tcPr>
          <w:p w14:paraId="34009F5A" w14:textId="77777777" w:rsidR="009F35D8" w:rsidRPr="00634020" w:rsidRDefault="009F35D8" w:rsidP="008367F0">
            <w:pPr>
              <w:ind w:firstLine="0"/>
              <w:jc w:val="center"/>
            </w:pPr>
            <w:r w:rsidRPr="00634020">
              <w:t>Ingressos no Exercício</w:t>
            </w:r>
          </w:p>
        </w:tc>
        <w:tc>
          <w:tcPr>
            <w:tcW w:w="638" w:type="pct"/>
            <w:vMerge w:val="restart"/>
            <w:tcBorders>
              <w:top w:val="single" w:sz="8" w:space="0" w:color="auto"/>
              <w:left w:val="single" w:sz="8" w:space="0" w:color="auto"/>
              <w:bottom w:val="single" w:sz="8" w:space="0" w:color="000000"/>
              <w:right w:val="single" w:sz="8" w:space="0" w:color="auto"/>
            </w:tcBorders>
            <w:shd w:val="clear" w:color="auto" w:fill="D9D9D9" w:themeFill="background1" w:themeFillShade="D9"/>
            <w:tcMar>
              <w:top w:w="0" w:type="dxa"/>
              <w:left w:w="70" w:type="dxa"/>
              <w:bottom w:w="0" w:type="dxa"/>
              <w:right w:w="70" w:type="dxa"/>
            </w:tcMar>
            <w:vAlign w:val="center"/>
            <w:hideMark/>
          </w:tcPr>
          <w:p w14:paraId="16EE1BA3" w14:textId="77777777" w:rsidR="009F35D8" w:rsidRPr="00634020" w:rsidRDefault="009F35D8" w:rsidP="008367F0">
            <w:pPr>
              <w:ind w:firstLine="0"/>
              <w:jc w:val="center"/>
            </w:pPr>
            <w:r w:rsidRPr="00634020">
              <w:t>Egressos no Exercício</w:t>
            </w:r>
          </w:p>
        </w:tc>
      </w:tr>
      <w:tr w:rsidR="009F35D8" w:rsidRPr="008A657B" w14:paraId="2090767F" w14:textId="77777777" w:rsidTr="00F34C29">
        <w:trPr>
          <w:trHeight w:val="290"/>
          <w:jc w:val="center"/>
        </w:trPr>
        <w:tc>
          <w:tcPr>
            <w:tcW w:w="2191" w:type="pct"/>
            <w:vMerge/>
            <w:tcBorders>
              <w:top w:val="single" w:sz="8" w:space="0" w:color="auto"/>
              <w:left w:val="single" w:sz="8" w:space="0" w:color="auto"/>
              <w:bottom w:val="single" w:sz="8" w:space="0" w:color="000000"/>
              <w:right w:val="single" w:sz="8" w:space="0" w:color="auto"/>
            </w:tcBorders>
            <w:vAlign w:val="center"/>
            <w:hideMark/>
          </w:tcPr>
          <w:p w14:paraId="698B5360" w14:textId="77777777" w:rsidR="009F35D8" w:rsidRPr="008A657B" w:rsidRDefault="009F35D8" w:rsidP="008367F0">
            <w:pPr>
              <w:ind w:firstLine="0"/>
              <w:rPr>
                <w:b w:val="0"/>
              </w:rPr>
            </w:pPr>
          </w:p>
        </w:tc>
        <w:tc>
          <w:tcPr>
            <w:tcW w:w="1085" w:type="pct"/>
            <w:tcBorders>
              <w:top w:val="nil"/>
              <w:left w:val="nil"/>
              <w:bottom w:val="single" w:sz="8" w:space="0" w:color="auto"/>
              <w:right w:val="single" w:sz="8" w:space="0" w:color="auto"/>
            </w:tcBorders>
            <w:shd w:val="clear" w:color="auto" w:fill="D9D9D9" w:themeFill="background1" w:themeFillShade="D9"/>
            <w:tcMar>
              <w:top w:w="0" w:type="dxa"/>
              <w:left w:w="70" w:type="dxa"/>
              <w:bottom w:w="0" w:type="dxa"/>
              <w:right w:w="70" w:type="dxa"/>
            </w:tcMar>
            <w:vAlign w:val="center"/>
            <w:hideMark/>
          </w:tcPr>
          <w:p w14:paraId="210A88F5" w14:textId="77777777" w:rsidR="009F35D8" w:rsidRPr="001C26A0" w:rsidRDefault="009F35D8" w:rsidP="001C26A0">
            <w:pPr>
              <w:ind w:firstLine="0"/>
              <w:jc w:val="center"/>
            </w:pPr>
            <w:r w:rsidRPr="001C26A0">
              <w:t>Autorizada</w:t>
            </w:r>
          </w:p>
        </w:tc>
        <w:tc>
          <w:tcPr>
            <w:tcW w:w="466" w:type="pct"/>
            <w:tcBorders>
              <w:top w:val="nil"/>
              <w:left w:val="nil"/>
              <w:bottom w:val="single" w:sz="8" w:space="0" w:color="auto"/>
              <w:right w:val="single" w:sz="8" w:space="0" w:color="auto"/>
            </w:tcBorders>
            <w:shd w:val="clear" w:color="auto" w:fill="D9D9D9" w:themeFill="background1" w:themeFillShade="D9"/>
            <w:tcMar>
              <w:top w:w="0" w:type="dxa"/>
              <w:left w:w="70" w:type="dxa"/>
              <w:bottom w:w="0" w:type="dxa"/>
              <w:right w:w="70" w:type="dxa"/>
            </w:tcMar>
            <w:vAlign w:val="center"/>
            <w:hideMark/>
          </w:tcPr>
          <w:p w14:paraId="2C34D4E1" w14:textId="77777777" w:rsidR="009F35D8" w:rsidRPr="001C26A0" w:rsidRDefault="009F35D8" w:rsidP="001C26A0">
            <w:pPr>
              <w:ind w:firstLine="0"/>
              <w:jc w:val="center"/>
            </w:pPr>
            <w:r w:rsidRPr="001C26A0">
              <w:t>Efetiva</w:t>
            </w:r>
          </w:p>
        </w:tc>
        <w:tc>
          <w:tcPr>
            <w:tcW w:w="620" w:type="pct"/>
            <w:vMerge/>
            <w:tcBorders>
              <w:top w:val="single" w:sz="8" w:space="0" w:color="auto"/>
              <w:left w:val="single" w:sz="8" w:space="0" w:color="auto"/>
              <w:bottom w:val="single" w:sz="8" w:space="0" w:color="000000"/>
              <w:right w:val="single" w:sz="8" w:space="0" w:color="auto"/>
            </w:tcBorders>
            <w:vAlign w:val="center"/>
            <w:hideMark/>
          </w:tcPr>
          <w:p w14:paraId="01D78639" w14:textId="77777777" w:rsidR="009F35D8" w:rsidRPr="008A657B" w:rsidRDefault="009F35D8" w:rsidP="008367F0">
            <w:pPr>
              <w:ind w:firstLine="0"/>
              <w:rPr>
                <w:b w:val="0"/>
              </w:rPr>
            </w:pPr>
          </w:p>
        </w:tc>
        <w:tc>
          <w:tcPr>
            <w:tcW w:w="638" w:type="pct"/>
            <w:vMerge/>
            <w:tcBorders>
              <w:top w:val="single" w:sz="8" w:space="0" w:color="auto"/>
              <w:left w:val="single" w:sz="8" w:space="0" w:color="auto"/>
              <w:bottom w:val="single" w:sz="8" w:space="0" w:color="000000"/>
              <w:right w:val="single" w:sz="8" w:space="0" w:color="auto"/>
            </w:tcBorders>
            <w:vAlign w:val="center"/>
            <w:hideMark/>
          </w:tcPr>
          <w:p w14:paraId="4444DAF3" w14:textId="77777777" w:rsidR="009F35D8" w:rsidRPr="008A657B" w:rsidRDefault="009F35D8" w:rsidP="008367F0">
            <w:pPr>
              <w:ind w:firstLine="0"/>
              <w:rPr>
                <w:b w:val="0"/>
              </w:rPr>
            </w:pPr>
          </w:p>
        </w:tc>
      </w:tr>
      <w:tr w:rsidR="009F35D8" w:rsidRPr="008A657B" w14:paraId="3986EE3A" w14:textId="77777777" w:rsidTr="00F34C29">
        <w:trPr>
          <w:trHeight w:hRule="exact" w:val="864"/>
          <w:jc w:val="center"/>
        </w:trPr>
        <w:tc>
          <w:tcPr>
            <w:tcW w:w="2191" w:type="pct"/>
            <w:tcBorders>
              <w:top w:val="single" w:sz="8" w:space="0" w:color="000000"/>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11EA4ED" w14:textId="5AB285B4" w:rsidR="009F35D8" w:rsidRPr="008A657B" w:rsidRDefault="009F35D8" w:rsidP="008367F0">
            <w:pPr>
              <w:ind w:firstLine="0"/>
              <w:rPr>
                <w:b w:val="0"/>
              </w:rPr>
            </w:pPr>
            <w:r w:rsidRPr="008A657B">
              <w:rPr>
                <w:b w:val="0"/>
              </w:rPr>
              <w:t>Servidores em Cargos Efetivos (1.1 + 1.2)</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FA9FA2D" w14:textId="77777777" w:rsidR="009F35D8" w:rsidRPr="008A657B" w:rsidRDefault="009F35D8" w:rsidP="001C26A0">
            <w:pPr>
              <w:ind w:firstLine="0"/>
              <w:jc w:val="center"/>
              <w:rPr>
                <w:b w:val="0"/>
              </w:rPr>
            </w:pPr>
            <w:r w:rsidRPr="008A657B">
              <w:rPr>
                <w:b w:val="0"/>
              </w:rPr>
              <w:t>Dec. N.º 7.312/10</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6EF87A2" w14:textId="77777777" w:rsidR="009F35D8" w:rsidRPr="008A657B" w:rsidRDefault="009F35D8" w:rsidP="001C26A0">
            <w:pPr>
              <w:ind w:firstLine="0"/>
              <w:jc w:val="center"/>
              <w:rPr>
                <w:b w:val="0"/>
              </w:rPr>
            </w:pPr>
            <w:r w:rsidRPr="008A657B">
              <w:rPr>
                <w:b w:val="0"/>
              </w:rPr>
              <w:t>1065</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E33324A" w14:textId="77777777" w:rsidR="009F35D8" w:rsidRPr="008A657B" w:rsidRDefault="009F35D8" w:rsidP="001C26A0">
            <w:pPr>
              <w:ind w:firstLine="0"/>
              <w:jc w:val="center"/>
              <w:rPr>
                <w:b w:val="0"/>
              </w:rPr>
            </w:pPr>
            <w:r w:rsidRPr="008A657B">
              <w:rPr>
                <w:b w:val="0"/>
              </w:rPr>
              <w:t>46</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D1CEB97" w14:textId="77777777" w:rsidR="009F35D8" w:rsidRPr="008A657B" w:rsidRDefault="009F35D8" w:rsidP="001C26A0">
            <w:pPr>
              <w:ind w:firstLine="0"/>
              <w:jc w:val="center"/>
              <w:rPr>
                <w:b w:val="0"/>
              </w:rPr>
            </w:pPr>
            <w:r w:rsidRPr="008A657B">
              <w:rPr>
                <w:b w:val="0"/>
              </w:rPr>
              <w:t>23</w:t>
            </w:r>
          </w:p>
        </w:tc>
      </w:tr>
      <w:tr w:rsidR="009F35D8" w:rsidRPr="008A657B" w14:paraId="651B68BB" w14:textId="77777777" w:rsidTr="00F34C29">
        <w:trPr>
          <w:trHeight w:hRule="exact" w:val="731"/>
          <w:jc w:val="center"/>
        </w:trPr>
        <w:tc>
          <w:tcPr>
            <w:tcW w:w="2191" w:type="pct"/>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86DEFE8" w14:textId="08A8AF44" w:rsidR="009F35D8" w:rsidRPr="008A657B" w:rsidRDefault="009F35D8" w:rsidP="008367F0">
            <w:pPr>
              <w:ind w:firstLine="0"/>
              <w:rPr>
                <w:b w:val="0"/>
              </w:rPr>
            </w:pPr>
            <w:r w:rsidRPr="008A657B">
              <w:rPr>
                <w:b w:val="0"/>
              </w:rPr>
              <w:t>Membros de poder e agentes políticos</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C9939AC" w14:textId="77777777" w:rsidR="009F35D8" w:rsidRPr="008A657B" w:rsidRDefault="009F35D8" w:rsidP="001C26A0">
            <w:pPr>
              <w:ind w:firstLine="0"/>
              <w:jc w:val="center"/>
              <w:rPr>
                <w:b w:val="0"/>
              </w:rPr>
            </w:pPr>
            <w:r w:rsidRPr="008A657B">
              <w:rPr>
                <w:b w:val="0"/>
              </w:rPr>
              <w:t>Não há</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D4663A3" w14:textId="77777777" w:rsidR="009F35D8" w:rsidRPr="008A657B" w:rsidRDefault="009F35D8" w:rsidP="001C26A0">
            <w:pPr>
              <w:ind w:firstLine="0"/>
              <w:jc w:val="center"/>
              <w:rPr>
                <w:b w:val="0"/>
              </w:rPr>
            </w:pPr>
            <w:r w:rsidRPr="008A657B">
              <w:rPr>
                <w:b w:val="0"/>
              </w:rPr>
              <w:t>00</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0692A46" w14:textId="77777777" w:rsidR="009F35D8" w:rsidRPr="008A657B" w:rsidRDefault="009F35D8" w:rsidP="001C26A0">
            <w:pPr>
              <w:ind w:firstLine="0"/>
              <w:jc w:val="center"/>
              <w:rPr>
                <w:b w:val="0"/>
              </w:rPr>
            </w:pPr>
            <w:r w:rsidRPr="008A657B">
              <w:rPr>
                <w:b w:val="0"/>
              </w:rPr>
              <w:t>00</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D8792E6" w14:textId="77777777" w:rsidR="009F35D8" w:rsidRPr="008A657B" w:rsidRDefault="009F35D8" w:rsidP="001C26A0">
            <w:pPr>
              <w:ind w:firstLine="0"/>
              <w:jc w:val="center"/>
              <w:rPr>
                <w:b w:val="0"/>
              </w:rPr>
            </w:pPr>
            <w:r w:rsidRPr="008A657B">
              <w:rPr>
                <w:b w:val="0"/>
              </w:rPr>
              <w:t>00</w:t>
            </w:r>
          </w:p>
        </w:tc>
      </w:tr>
      <w:tr w:rsidR="009F35D8" w:rsidRPr="008A657B" w14:paraId="51A7A09A" w14:textId="77777777" w:rsidTr="00F34C29">
        <w:trPr>
          <w:trHeight w:hRule="exact" w:val="715"/>
          <w:jc w:val="center"/>
        </w:trPr>
        <w:tc>
          <w:tcPr>
            <w:tcW w:w="2191" w:type="pct"/>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78DAC57" w14:textId="2C36840C" w:rsidR="009F35D8" w:rsidRPr="008A657B" w:rsidRDefault="009F35D8" w:rsidP="008367F0">
            <w:pPr>
              <w:ind w:firstLine="0"/>
              <w:rPr>
                <w:b w:val="0"/>
              </w:rPr>
            </w:pPr>
            <w:r w:rsidRPr="008A657B">
              <w:rPr>
                <w:b w:val="0"/>
              </w:rPr>
              <w:t>Servidores de Carreira (1.2.1+1.2.2+1.2.3+1.2.4)</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11980B7" w14:textId="77777777" w:rsidR="009F35D8" w:rsidRPr="008A657B" w:rsidRDefault="009F35D8" w:rsidP="001C26A0">
            <w:pPr>
              <w:ind w:firstLine="0"/>
              <w:jc w:val="center"/>
              <w:rPr>
                <w:b w:val="0"/>
              </w:rPr>
            </w:pPr>
            <w:r w:rsidRPr="008A657B">
              <w:rPr>
                <w:b w:val="0"/>
              </w:rPr>
              <w:t>Não há</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A6BB0AB" w14:textId="77777777" w:rsidR="009F35D8" w:rsidRPr="008A657B" w:rsidRDefault="009F35D8" w:rsidP="001C26A0">
            <w:pPr>
              <w:ind w:firstLine="0"/>
              <w:jc w:val="center"/>
              <w:rPr>
                <w:b w:val="0"/>
              </w:rPr>
            </w:pPr>
            <w:r w:rsidRPr="008A657B">
              <w:rPr>
                <w:b w:val="0"/>
              </w:rPr>
              <w:t>1065</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0654ED6" w14:textId="77777777" w:rsidR="009F35D8" w:rsidRPr="008A657B" w:rsidRDefault="009F35D8" w:rsidP="001C26A0">
            <w:pPr>
              <w:ind w:firstLine="0"/>
              <w:jc w:val="center"/>
              <w:rPr>
                <w:b w:val="0"/>
              </w:rPr>
            </w:pPr>
            <w:r w:rsidRPr="008A657B">
              <w:rPr>
                <w:b w:val="0"/>
              </w:rPr>
              <w:t>46</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98E42DB" w14:textId="77777777" w:rsidR="009F35D8" w:rsidRPr="008A657B" w:rsidRDefault="009F35D8" w:rsidP="001C26A0">
            <w:pPr>
              <w:ind w:firstLine="0"/>
              <w:jc w:val="center"/>
              <w:rPr>
                <w:b w:val="0"/>
              </w:rPr>
            </w:pPr>
            <w:r w:rsidRPr="008A657B">
              <w:rPr>
                <w:b w:val="0"/>
              </w:rPr>
              <w:t>23</w:t>
            </w:r>
          </w:p>
        </w:tc>
      </w:tr>
      <w:tr w:rsidR="009F35D8" w:rsidRPr="008A657B" w14:paraId="4C630552" w14:textId="77777777" w:rsidTr="00F34C29">
        <w:trPr>
          <w:trHeight w:hRule="exact" w:val="1128"/>
          <w:jc w:val="center"/>
        </w:trPr>
        <w:tc>
          <w:tcPr>
            <w:tcW w:w="2191" w:type="pct"/>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6C91401" w14:textId="56FC021D" w:rsidR="009F35D8" w:rsidRPr="008A657B" w:rsidRDefault="009F35D8" w:rsidP="008367F0">
            <w:pPr>
              <w:ind w:firstLine="0"/>
              <w:rPr>
                <w:b w:val="0"/>
              </w:rPr>
            </w:pPr>
            <w:r w:rsidRPr="008A657B">
              <w:rPr>
                <w:b w:val="0"/>
              </w:rPr>
              <w:t>Servidores de carreira vinculada ao órgão</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B113EF6" w14:textId="77777777" w:rsidR="009F35D8" w:rsidRPr="008A657B" w:rsidRDefault="009F35D8" w:rsidP="001C26A0">
            <w:pPr>
              <w:ind w:firstLine="0"/>
              <w:jc w:val="center"/>
              <w:rPr>
                <w:b w:val="0"/>
              </w:rPr>
            </w:pPr>
            <w:r w:rsidRPr="008A657B">
              <w:rPr>
                <w:b w:val="0"/>
              </w:rPr>
              <w:t>Dec. N.º 7.312/10</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FA9199E" w14:textId="77777777" w:rsidR="009F35D8" w:rsidRPr="008A657B" w:rsidRDefault="009F35D8" w:rsidP="001C26A0">
            <w:pPr>
              <w:ind w:firstLine="0"/>
              <w:jc w:val="center"/>
              <w:rPr>
                <w:b w:val="0"/>
              </w:rPr>
            </w:pPr>
            <w:r w:rsidRPr="008A657B">
              <w:rPr>
                <w:b w:val="0"/>
              </w:rPr>
              <w:t>1060</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548895C" w14:textId="77777777" w:rsidR="009F35D8" w:rsidRPr="008A657B" w:rsidRDefault="009F35D8" w:rsidP="001C26A0">
            <w:pPr>
              <w:ind w:firstLine="0"/>
              <w:jc w:val="center"/>
              <w:rPr>
                <w:b w:val="0"/>
              </w:rPr>
            </w:pPr>
            <w:r w:rsidRPr="008A657B">
              <w:rPr>
                <w:b w:val="0"/>
              </w:rPr>
              <w:t>45</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ACA426C" w14:textId="77777777" w:rsidR="009F35D8" w:rsidRPr="008A657B" w:rsidRDefault="009F35D8" w:rsidP="001C26A0">
            <w:pPr>
              <w:ind w:firstLine="0"/>
              <w:jc w:val="center"/>
              <w:rPr>
                <w:b w:val="0"/>
              </w:rPr>
            </w:pPr>
            <w:r w:rsidRPr="008A657B">
              <w:rPr>
                <w:b w:val="0"/>
              </w:rPr>
              <w:t>23</w:t>
            </w:r>
          </w:p>
        </w:tc>
      </w:tr>
      <w:tr w:rsidR="009F35D8" w:rsidRPr="008A657B" w14:paraId="19DAFD64" w14:textId="77777777" w:rsidTr="00F34C29">
        <w:trPr>
          <w:trHeight w:hRule="exact" w:val="877"/>
          <w:jc w:val="center"/>
        </w:trPr>
        <w:tc>
          <w:tcPr>
            <w:tcW w:w="2191" w:type="pct"/>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DCFFDB3" w14:textId="3BC7404E" w:rsidR="009F35D8" w:rsidRPr="008A657B" w:rsidRDefault="009F35D8" w:rsidP="008367F0">
            <w:pPr>
              <w:ind w:firstLine="0"/>
              <w:rPr>
                <w:b w:val="0"/>
              </w:rPr>
            </w:pPr>
            <w:r w:rsidRPr="008A657B">
              <w:rPr>
                <w:b w:val="0"/>
              </w:rPr>
              <w:t>Servidores de carreira em exercício descentralizado</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F446682" w14:textId="77777777" w:rsidR="009F35D8" w:rsidRPr="008A657B" w:rsidRDefault="009F35D8" w:rsidP="001C26A0">
            <w:pPr>
              <w:ind w:firstLine="0"/>
              <w:jc w:val="center"/>
              <w:rPr>
                <w:b w:val="0"/>
              </w:rPr>
            </w:pPr>
            <w:r w:rsidRPr="008A657B">
              <w:rPr>
                <w:b w:val="0"/>
              </w:rPr>
              <w:t>Não há</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E1D890D" w14:textId="77777777" w:rsidR="009F35D8" w:rsidRPr="008A657B" w:rsidRDefault="009F35D8" w:rsidP="001C26A0">
            <w:pPr>
              <w:ind w:firstLine="0"/>
              <w:jc w:val="center"/>
              <w:rPr>
                <w:b w:val="0"/>
              </w:rPr>
            </w:pPr>
            <w:r w:rsidRPr="008A657B">
              <w:rPr>
                <w:b w:val="0"/>
              </w:rPr>
              <w:t>01</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E1FB36E" w14:textId="77777777" w:rsidR="009F35D8" w:rsidRPr="008A657B" w:rsidRDefault="009F35D8" w:rsidP="001C26A0">
            <w:pPr>
              <w:ind w:firstLine="0"/>
              <w:jc w:val="center"/>
              <w:rPr>
                <w:b w:val="0"/>
              </w:rPr>
            </w:pPr>
            <w:r w:rsidRPr="008A657B">
              <w:rPr>
                <w:b w:val="0"/>
              </w:rPr>
              <w:t>00</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133589B" w14:textId="77777777" w:rsidR="009F35D8" w:rsidRPr="008A657B" w:rsidRDefault="009F35D8" w:rsidP="001C26A0">
            <w:pPr>
              <w:ind w:firstLine="0"/>
              <w:jc w:val="center"/>
              <w:rPr>
                <w:b w:val="0"/>
              </w:rPr>
            </w:pPr>
            <w:r w:rsidRPr="008A657B">
              <w:rPr>
                <w:b w:val="0"/>
              </w:rPr>
              <w:t>00</w:t>
            </w:r>
          </w:p>
        </w:tc>
      </w:tr>
      <w:tr w:rsidR="009F35D8" w:rsidRPr="008A657B" w14:paraId="7039836F" w14:textId="77777777" w:rsidTr="00F34C29">
        <w:trPr>
          <w:trHeight w:hRule="exact" w:val="864"/>
          <w:jc w:val="center"/>
        </w:trPr>
        <w:tc>
          <w:tcPr>
            <w:tcW w:w="2191" w:type="pct"/>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13798F5" w14:textId="4A2E7E05" w:rsidR="009F35D8" w:rsidRPr="008A657B" w:rsidRDefault="009F35D8" w:rsidP="008367F0">
            <w:pPr>
              <w:ind w:firstLine="0"/>
              <w:rPr>
                <w:b w:val="0"/>
              </w:rPr>
            </w:pPr>
            <w:r w:rsidRPr="008A657B">
              <w:rPr>
                <w:b w:val="0"/>
              </w:rPr>
              <w:t>Servidores de carreira em exercício provisório</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CF3A840" w14:textId="77777777" w:rsidR="009F35D8" w:rsidRPr="008A657B" w:rsidRDefault="009F35D8" w:rsidP="001C26A0">
            <w:pPr>
              <w:ind w:firstLine="0"/>
              <w:jc w:val="center"/>
              <w:rPr>
                <w:b w:val="0"/>
              </w:rPr>
            </w:pPr>
            <w:r w:rsidRPr="008A657B">
              <w:rPr>
                <w:b w:val="0"/>
              </w:rPr>
              <w:t>Art. 84 da Lei Nº 8.112/90</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A8A7066" w14:textId="77777777" w:rsidR="009F35D8" w:rsidRPr="008A657B" w:rsidRDefault="009F35D8" w:rsidP="001C26A0">
            <w:pPr>
              <w:ind w:firstLine="0"/>
              <w:jc w:val="center"/>
              <w:rPr>
                <w:b w:val="0"/>
              </w:rPr>
            </w:pPr>
            <w:r w:rsidRPr="008A657B">
              <w:rPr>
                <w:b w:val="0"/>
              </w:rPr>
              <w:t>01</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tcPr>
          <w:p w14:paraId="6C06D37E" w14:textId="77777777" w:rsidR="009F35D8" w:rsidRPr="008A657B" w:rsidRDefault="009F35D8" w:rsidP="001C26A0">
            <w:pPr>
              <w:ind w:firstLine="0"/>
              <w:jc w:val="center"/>
              <w:rPr>
                <w:b w:val="0"/>
              </w:rPr>
            </w:pPr>
          </w:p>
          <w:p w14:paraId="5CEC6BD4" w14:textId="77777777" w:rsidR="009F35D8" w:rsidRPr="008A657B" w:rsidRDefault="009F35D8" w:rsidP="001C26A0">
            <w:pPr>
              <w:ind w:firstLine="0"/>
              <w:jc w:val="center"/>
              <w:rPr>
                <w:b w:val="0"/>
              </w:rPr>
            </w:pPr>
            <w:r w:rsidRPr="008A657B">
              <w:rPr>
                <w:b w:val="0"/>
              </w:rPr>
              <w:t>00</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4F182F2" w14:textId="77777777" w:rsidR="009F35D8" w:rsidRPr="008A657B" w:rsidRDefault="009F35D8" w:rsidP="001C26A0">
            <w:pPr>
              <w:ind w:firstLine="0"/>
              <w:jc w:val="center"/>
              <w:rPr>
                <w:b w:val="0"/>
              </w:rPr>
            </w:pPr>
            <w:r w:rsidRPr="008A657B">
              <w:rPr>
                <w:b w:val="0"/>
              </w:rPr>
              <w:t>00</w:t>
            </w:r>
          </w:p>
        </w:tc>
      </w:tr>
      <w:tr w:rsidR="009F35D8" w:rsidRPr="008A657B" w14:paraId="7FAD6152" w14:textId="77777777" w:rsidTr="00F34C29">
        <w:trPr>
          <w:trHeight w:hRule="exact" w:val="756"/>
          <w:jc w:val="center"/>
        </w:trPr>
        <w:tc>
          <w:tcPr>
            <w:tcW w:w="2191" w:type="pct"/>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9742D89" w14:textId="3A2690C1" w:rsidR="009F35D8" w:rsidRPr="008A657B" w:rsidRDefault="009F35D8" w:rsidP="008367F0">
            <w:pPr>
              <w:ind w:firstLine="0"/>
              <w:rPr>
                <w:b w:val="0"/>
              </w:rPr>
            </w:pPr>
            <w:r w:rsidRPr="008A657B">
              <w:rPr>
                <w:b w:val="0"/>
              </w:rPr>
              <w:t>Servidores requisitados de outros órgãos e esferas</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903D67C" w14:textId="77777777" w:rsidR="009F35D8" w:rsidRPr="008A657B" w:rsidRDefault="009F35D8" w:rsidP="001C26A0">
            <w:pPr>
              <w:ind w:firstLine="0"/>
              <w:jc w:val="center"/>
              <w:rPr>
                <w:b w:val="0"/>
              </w:rPr>
            </w:pPr>
            <w:r w:rsidRPr="008A657B">
              <w:rPr>
                <w:b w:val="0"/>
              </w:rPr>
              <w:t>Não há</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348143D" w14:textId="77777777" w:rsidR="009F35D8" w:rsidRPr="008A657B" w:rsidRDefault="009F35D8" w:rsidP="001C26A0">
            <w:pPr>
              <w:ind w:firstLine="0"/>
              <w:jc w:val="center"/>
              <w:rPr>
                <w:b w:val="0"/>
              </w:rPr>
            </w:pPr>
            <w:r w:rsidRPr="008A657B">
              <w:rPr>
                <w:b w:val="0"/>
              </w:rPr>
              <w:t>03</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F3D1CAF" w14:textId="77777777" w:rsidR="009F35D8" w:rsidRPr="008A657B" w:rsidRDefault="009F35D8" w:rsidP="001C26A0">
            <w:pPr>
              <w:ind w:firstLine="0"/>
              <w:jc w:val="center"/>
              <w:rPr>
                <w:b w:val="0"/>
              </w:rPr>
            </w:pPr>
            <w:r w:rsidRPr="008A657B">
              <w:rPr>
                <w:b w:val="0"/>
              </w:rPr>
              <w:t>01</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6824C13" w14:textId="77777777" w:rsidR="009F35D8" w:rsidRPr="008A657B" w:rsidRDefault="009F35D8" w:rsidP="001C26A0">
            <w:pPr>
              <w:ind w:firstLine="0"/>
              <w:jc w:val="center"/>
              <w:rPr>
                <w:b w:val="0"/>
              </w:rPr>
            </w:pPr>
            <w:r w:rsidRPr="008A657B">
              <w:rPr>
                <w:b w:val="0"/>
              </w:rPr>
              <w:t>00</w:t>
            </w:r>
          </w:p>
        </w:tc>
      </w:tr>
      <w:tr w:rsidR="009F35D8" w:rsidRPr="008A657B" w14:paraId="4F915961" w14:textId="77777777" w:rsidTr="00F34C29">
        <w:trPr>
          <w:trHeight w:hRule="exact" w:val="880"/>
          <w:jc w:val="center"/>
        </w:trPr>
        <w:tc>
          <w:tcPr>
            <w:tcW w:w="2191" w:type="pct"/>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97B80B3" w14:textId="22535F4D" w:rsidR="009F35D8" w:rsidRPr="008A657B" w:rsidRDefault="009F35D8" w:rsidP="008367F0">
            <w:pPr>
              <w:ind w:firstLine="0"/>
              <w:rPr>
                <w:b w:val="0"/>
              </w:rPr>
            </w:pPr>
            <w:r w:rsidRPr="008A657B">
              <w:rPr>
                <w:b w:val="0"/>
              </w:rPr>
              <w:t>Servidores com Contratos Substitutos e Temporários</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2051AE2" w14:textId="77777777" w:rsidR="009F35D8" w:rsidRPr="008A657B" w:rsidRDefault="009F35D8" w:rsidP="001C26A0">
            <w:pPr>
              <w:ind w:firstLine="0"/>
              <w:jc w:val="center"/>
              <w:rPr>
                <w:b w:val="0"/>
              </w:rPr>
            </w:pPr>
            <w:r w:rsidRPr="008A657B">
              <w:rPr>
                <w:b w:val="0"/>
              </w:rPr>
              <w:t>Lei N.º 8.745/93</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8E5315C" w14:textId="77777777" w:rsidR="009F35D8" w:rsidRPr="008A657B" w:rsidRDefault="009F35D8" w:rsidP="001C26A0">
            <w:pPr>
              <w:ind w:firstLine="0"/>
              <w:jc w:val="center"/>
              <w:rPr>
                <w:b w:val="0"/>
              </w:rPr>
            </w:pPr>
            <w:r w:rsidRPr="008A657B">
              <w:rPr>
                <w:b w:val="0"/>
              </w:rPr>
              <w:t>137</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BA3676B" w14:textId="77777777" w:rsidR="009F35D8" w:rsidRPr="008A657B" w:rsidRDefault="009F35D8" w:rsidP="001C26A0">
            <w:pPr>
              <w:ind w:firstLine="0"/>
              <w:jc w:val="center"/>
              <w:rPr>
                <w:b w:val="0"/>
              </w:rPr>
            </w:pPr>
            <w:r w:rsidRPr="008A657B">
              <w:rPr>
                <w:b w:val="0"/>
              </w:rPr>
              <w:t>99</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6C35B46" w14:textId="77777777" w:rsidR="009F35D8" w:rsidRPr="008A657B" w:rsidRDefault="009F35D8" w:rsidP="001C26A0">
            <w:pPr>
              <w:ind w:firstLine="0"/>
              <w:jc w:val="center"/>
              <w:rPr>
                <w:b w:val="0"/>
              </w:rPr>
            </w:pPr>
            <w:r w:rsidRPr="008A657B">
              <w:rPr>
                <w:b w:val="0"/>
              </w:rPr>
              <w:t>52</w:t>
            </w:r>
          </w:p>
        </w:tc>
      </w:tr>
      <w:tr w:rsidR="009F35D8" w:rsidRPr="008A657B" w14:paraId="0005FA6C" w14:textId="77777777" w:rsidTr="00F34C29">
        <w:trPr>
          <w:trHeight w:hRule="exact" w:val="867"/>
          <w:jc w:val="center"/>
        </w:trPr>
        <w:tc>
          <w:tcPr>
            <w:tcW w:w="2191" w:type="pct"/>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161ECCFC" w14:textId="253672D9" w:rsidR="009F35D8" w:rsidRPr="008A657B" w:rsidRDefault="009F35D8" w:rsidP="008367F0">
            <w:pPr>
              <w:ind w:firstLine="0"/>
              <w:rPr>
                <w:b w:val="0"/>
              </w:rPr>
            </w:pPr>
            <w:r w:rsidRPr="008A657B">
              <w:rPr>
                <w:b w:val="0"/>
              </w:rPr>
              <w:t>Servidores sem Vínculo com a Administração Pública</w:t>
            </w:r>
          </w:p>
        </w:tc>
        <w:tc>
          <w:tcPr>
            <w:tcW w:w="10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6AAA4DB" w14:textId="77777777" w:rsidR="009F35D8" w:rsidRPr="008A657B" w:rsidRDefault="009F35D8" w:rsidP="001C26A0">
            <w:pPr>
              <w:ind w:firstLine="0"/>
              <w:jc w:val="center"/>
              <w:rPr>
                <w:b w:val="0"/>
              </w:rPr>
            </w:pPr>
            <w:r w:rsidRPr="008A657B">
              <w:rPr>
                <w:b w:val="0"/>
              </w:rPr>
              <w:t>Não há</w:t>
            </w:r>
          </w:p>
        </w:tc>
        <w:tc>
          <w:tcPr>
            <w:tcW w:w="466"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B834012" w14:textId="77777777" w:rsidR="009F35D8" w:rsidRPr="008A657B" w:rsidRDefault="009F35D8" w:rsidP="001C26A0">
            <w:pPr>
              <w:ind w:firstLine="0"/>
              <w:jc w:val="center"/>
              <w:rPr>
                <w:b w:val="0"/>
              </w:rPr>
            </w:pPr>
            <w:r w:rsidRPr="008A657B">
              <w:rPr>
                <w:b w:val="0"/>
              </w:rPr>
              <w:t>01</w:t>
            </w:r>
          </w:p>
        </w:tc>
        <w:tc>
          <w:tcPr>
            <w:tcW w:w="620"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53DDC91" w14:textId="77777777" w:rsidR="009F35D8" w:rsidRPr="008A657B" w:rsidRDefault="009F35D8" w:rsidP="001C26A0">
            <w:pPr>
              <w:ind w:firstLine="0"/>
              <w:jc w:val="center"/>
              <w:rPr>
                <w:b w:val="0"/>
              </w:rPr>
            </w:pPr>
            <w:r w:rsidRPr="008A657B">
              <w:rPr>
                <w:b w:val="0"/>
              </w:rPr>
              <w:t>00</w:t>
            </w:r>
          </w:p>
        </w:tc>
        <w:tc>
          <w:tcPr>
            <w:tcW w:w="638"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1435AFA" w14:textId="77777777" w:rsidR="009F35D8" w:rsidRPr="008A657B" w:rsidRDefault="009F35D8" w:rsidP="001C26A0">
            <w:pPr>
              <w:ind w:firstLine="0"/>
              <w:jc w:val="center"/>
              <w:rPr>
                <w:b w:val="0"/>
              </w:rPr>
            </w:pPr>
            <w:r w:rsidRPr="008A657B">
              <w:rPr>
                <w:b w:val="0"/>
              </w:rPr>
              <w:t>00</w:t>
            </w:r>
          </w:p>
        </w:tc>
      </w:tr>
      <w:tr w:rsidR="009F35D8" w:rsidRPr="008A657B" w14:paraId="3883D065" w14:textId="77777777" w:rsidTr="00F34C29">
        <w:trPr>
          <w:trHeight w:hRule="exact" w:val="575"/>
          <w:jc w:val="center"/>
        </w:trPr>
        <w:tc>
          <w:tcPr>
            <w:tcW w:w="2191" w:type="pct"/>
            <w:tcBorders>
              <w:top w:val="single" w:sz="8" w:space="0" w:color="auto"/>
              <w:left w:val="single" w:sz="8" w:space="0" w:color="auto"/>
              <w:bottom w:val="single" w:sz="4" w:space="0" w:color="auto"/>
              <w:right w:val="single" w:sz="8" w:space="0" w:color="auto"/>
            </w:tcBorders>
            <w:shd w:val="clear" w:color="auto" w:fill="auto"/>
            <w:noWrap/>
            <w:tcMar>
              <w:top w:w="0" w:type="dxa"/>
              <w:left w:w="70" w:type="dxa"/>
              <w:bottom w:w="0" w:type="dxa"/>
              <w:right w:w="70" w:type="dxa"/>
            </w:tcMar>
            <w:vAlign w:val="center"/>
            <w:hideMark/>
          </w:tcPr>
          <w:p w14:paraId="0064AD4C" w14:textId="6AEDE919" w:rsidR="009F35D8" w:rsidRPr="008A657B" w:rsidRDefault="009F35D8" w:rsidP="008367F0">
            <w:pPr>
              <w:ind w:firstLine="0"/>
              <w:rPr>
                <w:b w:val="0"/>
              </w:rPr>
            </w:pPr>
            <w:r w:rsidRPr="008A657B">
              <w:rPr>
                <w:b w:val="0"/>
              </w:rPr>
              <w:t>Total de Servidores (1+2+3)</w:t>
            </w:r>
          </w:p>
        </w:tc>
        <w:tc>
          <w:tcPr>
            <w:tcW w:w="1085" w:type="pct"/>
            <w:tcBorders>
              <w:top w:val="nil"/>
              <w:left w:val="nil"/>
              <w:bottom w:val="single" w:sz="4" w:space="0" w:color="auto"/>
              <w:right w:val="single" w:sz="8" w:space="0" w:color="auto"/>
            </w:tcBorders>
            <w:tcMar>
              <w:top w:w="0" w:type="dxa"/>
              <w:left w:w="70" w:type="dxa"/>
              <w:bottom w:w="0" w:type="dxa"/>
              <w:right w:w="70" w:type="dxa"/>
            </w:tcMar>
            <w:vAlign w:val="center"/>
            <w:hideMark/>
          </w:tcPr>
          <w:p w14:paraId="3158E898" w14:textId="77777777" w:rsidR="009F35D8" w:rsidRPr="008A657B" w:rsidRDefault="009F35D8" w:rsidP="008367F0">
            <w:pPr>
              <w:ind w:firstLine="0"/>
              <w:rPr>
                <w:b w:val="0"/>
              </w:rPr>
            </w:pPr>
            <w:r w:rsidRPr="008A657B">
              <w:rPr>
                <w:b w:val="0"/>
              </w:rPr>
              <w:t>--</w:t>
            </w:r>
          </w:p>
        </w:tc>
        <w:tc>
          <w:tcPr>
            <w:tcW w:w="466" w:type="pct"/>
            <w:tcBorders>
              <w:top w:val="nil"/>
              <w:left w:val="nil"/>
              <w:bottom w:val="single" w:sz="4" w:space="0" w:color="auto"/>
              <w:right w:val="single" w:sz="8" w:space="0" w:color="auto"/>
            </w:tcBorders>
            <w:tcMar>
              <w:top w:w="0" w:type="dxa"/>
              <w:left w:w="70" w:type="dxa"/>
              <w:bottom w:w="0" w:type="dxa"/>
              <w:right w:w="70" w:type="dxa"/>
            </w:tcMar>
            <w:vAlign w:val="center"/>
            <w:hideMark/>
          </w:tcPr>
          <w:p w14:paraId="3ADFE841" w14:textId="77777777" w:rsidR="009F35D8" w:rsidRPr="008A657B" w:rsidRDefault="009F35D8" w:rsidP="001C26A0">
            <w:pPr>
              <w:ind w:firstLine="0"/>
              <w:jc w:val="center"/>
              <w:rPr>
                <w:b w:val="0"/>
              </w:rPr>
            </w:pPr>
            <w:r w:rsidRPr="008A657B">
              <w:rPr>
                <w:b w:val="0"/>
              </w:rPr>
              <w:t>1.203</w:t>
            </w:r>
          </w:p>
        </w:tc>
        <w:tc>
          <w:tcPr>
            <w:tcW w:w="620" w:type="pct"/>
            <w:tcBorders>
              <w:top w:val="nil"/>
              <w:left w:val="nil"/>
              <w:bottom w:val="single" w:sz="4" w:space="0" w:color="auto"/>
              <w:right w:val="single" w:sz="8" w:space="0" w:color="auto"/>
            </w:tcBorders>
            <w:tcMar>
              <w:top w:w="0" w:type="dxa"/>
              <w:left w:w="70" w:type="dxa"/>
              <w:bottom w:w="0" w:type="dxa"/>
              <w:right w:w="70" w:type="dxa"/>
            </w:tcMar>
            <w:vAlign w:val="center"/>
            <w:hideMark/>
          </w:tcPr>
          <w:p w14:paraId="3ADDCCA5" w14:textId="77777777" w:rsidR="009F35D8" w:rsidRPr="008A657B" w:rsidRDefault="009F35D8" w:rsidP="001C26A0">
            <w:pPr>
              <w:ind w:firstLine="0"/>
              <w:jc w:val="center"/>
              <w:rPr>
                <w:b w:val="0"/>
              </w:rPr>
            </w:pPr>
            <w:r w:rsidRPr="008A657B">
              <w:rPr>
                <w:b w:val="0"/>
              </w:rPr>
              <w:t>145</w:t>
            </w:r>
          </w:p>
        </w:tc>
        <w:tc>
          <w:tcPr>
            <w:tcW w:w="638" w:type="pct"/>
            <w:tcBorders>
              <w:top w:val="nil"/>
              <w:left w:val="nil"/>
              <w:bottom w:val="single" w:sz="4" w:space="0" w:color="auto"/>
              <w:right w:val="single" w:sz="8" w:space="0" w:color="auto"/>
            </w:tcBorders>
            <w:tcMar>
              <w:top w:w="0" w:type="dxa"/>
              <w:left w:w="70" w:type="dxa"/>
              <w:bottom w:w="0" w:type="dxa"/>
              <w:right w:w="70" w:type="dxa"/>
            </w:tcMar>
            <w:vAlign w:val="center"/>
            <w:hideMark/>
          </w:tcPr>
          <w:p w14:paraId="6A00B745" w14:textId="77777777" w:rsidR="009F35D8" w:rsidRPr="008A657B" w:rsidRDefault="009F35D8" w:rsidP="001C26A0">
            <w:pPr>
              <w:ind w:firstLine="0"/>
              <w:jc w:val="center"/>
              <w:rPr>
                <w:b w:val="0"/>
              </w:rPr>
            </w:pPr>
            <w:r w:rsidRPr="008A657B">
              <w:rPr>
                <w:b w:val="0"/>
              </w:rPr>
              <w:t>75</w:t>
            </w:r>
          </w:p>
        </w:tc>
      </w:tr>
      <w:tr w:rsidR="009F35D8" w:rsidRPr="008A657B" w14:paraId="7D2C3EC8" w14:textId="77777777" w:rsidTr="001C26A0">
        <w:trPr>
          <w:trHeight w:hRule="exact" w:val="232"/>
          <w:jc w:val="center"/>
        </w:trPr>
        <w:tc>
          <w:tcPr>
            <w:tcW w:w="5000" w:type="pct"/>
            <w:gridSpan w:val="5"/>
            <w:tcBorders>
              <w:top w:val="single" w:sz="4" w:space="0" w:color="auto"/>
            </w:tcBorders>
            <w:shd w:val="clear" w:color="auto" w:fill="FFFFFF" w:themeFill="background1"/>
            <w:noWrap/>
            <w:tcMar>
              <w:top w:w="0" w:type="dxa"/>
              <w:left w:w="70" w:type="dxa"/>
              <w:bottom w:w="0" w:type="dxa"/>
              <w:right w:w="70" w:type="dxa"/>
            </w:tcMar>
            <w:vAlign w:val="bottom"/>
            <w:hideMark/>
          </w:tcPr>
          <w:p w14:paraId="4BDA2422" w14:textId="77777777" w:rsidR="009F35D8" w:rsidRDefault="009F35D8" w:rsidP="008367F0">
            <w:pPr>
              <w:ind w:firstLine="0"/>
              <w:rPr>
                <w:b w:val="0"/>
              </w:rPr>
            </w:pPr>
            <w:r w:rsidRPr="008A657B">
              <w:rPr>
                <w:b w:val="0"/>
              </w:rPr>
              <w:t>Fonte: SIAPE – DEZ//2013</w:t>
            </w:r>
          </w:p>
          <w:p w14:paraId="33DE95F9" w14:textId="77777777" w:rsidR="001C26A0" w:rsidRPr="008A657B" w:rsidRDefault="001C26A0" w:rsidP="008367F0">
            <w:pPr>
              <w:ind w:firstLine="0"/>
              <w:rPr>
                <w:b w:val="0"/>
              </w:rPr>
            </w:pPr>
          </w:p>
        </w:tc>
      </w:tr>
    </w:tbl>
    <w:p w14:paraId="257169E1" w14:textId="578930BD" w:rsidR="00EE1679" w:rsidRDefault="00EE1679" w:rsidP="005E212C">
      <w:pPr>
        <w:ind w:firstLine="0"/>
        <w:rPr>
          <w:b w:val="0"/>
        </w:rPr>
      </w:pPr>
    </w:p>
    <w:p w14:paraId="451FB5D3" w14:textId="77777777" w:rsidR="00EE1679" w:rsidRDefault="00EE1679">
      <w:pPr>
        <w:autoSpaceDE/>
        <w:autoSpaceDN/>
        <w:adjustRightInd/>
        <w:spacing w:after="160" w:line="259" w:lineRule="auto"/>
        <w:ind w:firstLine="0"/>
        <w:jc w:val="left"/>
        <w:rPr>
          <w:b w:val="0"/>
        </w:rPr>
      </w:pPr>
      <w:r>
        <w:rPr>
          <w:b w:val="0"/>
        </w:rPr>
        <w:br w:type="page"/>
      </w:r>
    </w:p>
    <w:p w14:paraId="3C36E397" w14:textId="55452C90" w:rsidR="00225CE6" w:rsidRPr="00061C8A" w:rsidRDefault="00225CE6" w:rsidP="001F3F4D">
      <w:pPr>
        <w:pStyle w:val="PargrafodaLista"/>
        <w:numPr>
          <w:ilvl w:val="0"/>
          <w:numId w:val="50"/>
        </w:numPr>
        <w:ind w:left="0" w:firstLine="0"/>
        <w:outlineLvl w:val="0"/>
        <w:rPr>
          <w:sz w:val="28"/>
          <w:szCs w:val="28"/>
        </w:rPr>
      </w:pPr>
      <w:bookmarkStart w:id="71" w:name="_Toc398905550"/>
      <w:bookmarkStart w:id="72" w:name="_Toc405457217"/>
      <w:r w:rsidRPr="00061C8A">
        <w:rPr>
          <w:sz w:val="28"/>
          <w:szCs w:val="28"/>
        </w:rPr>
        <w:lastRenderedPageBreak/>
        <w:t>INFRAESTRUTURA</w:t>
      </w:r>
      <w:bookmarkEnd w:id="71"/>
      <w:bookmarkEnd w:id="72"/>
    </w:p>
    <w:p w14:paraId="7E5AA60F" w14:textId="77777777" w:rsidR="004F0D07" w:rsidRDefault="004F0D07" w:rsidP="00EA0FD2">
      <w:pPr>
        <w:pStyle w:val="PargrafodaLista"/>
        <w:ind w:left="709" w:firstLine="0"/>
        <w:rPr>
          <w:b w:val="0"/>
        </w:rPr>
      </w:pPr>
    </w:p>
    <w:p w14:paraId="20C5DF6A" w14:textId="51BFA87F" w:rsidR="00442F67" w:rsidRDefault="00164104" w:rsidP="00164104">
      <w:pPr>
        <w:pStyle w:val="PargrafodaLista"/>
        <w:tabs>
          <w:tab w:val="left" w:pos="1134"/>
        </w:tabs>
        <w:ind w:left="0" w:firstLine="0"/>
        <w:rPr>
          <w:b w:val="0"/>
        </w:rPr>
      </w:pPr>
      <w:r>
        <w:rPr>
          <w:b w:val="0"/>
        </w:rPr>
        <w:tab/>
      </w:r>
      <w:r w:rsidR="00EA0FD2">
        <w:rPr>
          <w:b w:val="0"/>
        </w:rPr>
        <w:t>Os Campi do IFAM encontram-s</w:t>
      </w:r>
      <w:r>
        <w:rPr>
          <w:b w:val="0"/>
        </w:rPr>
        <w:t>e com seus imóveis documentados, conforme o quantitativo a seguir:</w:t>
      </w:r>
    </w:p>
    <w:p w14:paraId="4118B555" w14:textId="77777777" w:rsidR="00EA0FD2" w:rsidRPr="005E212C" w:rsidRDefault="00EA0FD2" w:rsidP="00EA0FD2">
      <w:pPr>
        <w:pStyle w:val="PargrafodaLista"/>
        <w:ind w:left="709" w:firstLine="0"/>
        <w:rPr>
          <w:b w:val="0"/>
        </w:rPr>
      </w:pPr>
    </w:p>
    <w:tbl>
      <w:tblPr>
        <w:tblStyle w:val="Tabelacomgrelha"/>
        <w:tblW w:w="4617" w:type="pct"/>
        <w:tblLook w:val="04A0" w:firstRow="1" w:lastRow="0" w:firstColumn="1" w:lastColumn="0" w:noHBand="0" w:noVBand="1"/>
      </w:tblPr>
      <w:tblGrid>
        <w:gridCol w:w="3872"/>
        <w:gridCol w:w="1317"/>
        <w:gridCol w:w="1317"/>
        <w:gridCol w:w="1807"/>
      </w:tblGrid>
      <w:tr w:rsidR="00F34C29" w:rsidRPr="00031019" w14:paraId="741FF8FB" w14:textId="77777777" w:rsidTr="00F34C29">
        <w:trPr>
          <w:trHeight w:val="906"/>
        </w:trPr>
        <w:tc>
          <w:tcPr>
            <w:tcW w:w="2329" w:type="pct"/>
            <w:vMerge w:val="restart"/>
            <w:vAlign w:val="center"/>
          </w:tcPr>
          <w:p w14:paraId="6760CE4F" w14:textId="77777777" w:rsidR="00F34C29" w:rsidRPr="001C26A0" w:rsidRDefault="00F34C29" w:rsidP="001C26A0">
            <w:pPr>
              <w:pStyle w:val="PargrafodaLista"/>
              <w:ind w:left="0" w:firstLine="0"/>
              <w:jc w:val="center"/>
            </w:pPr>
            <w:r w:rsidRPr="001C26A0">
              <w:t>Localização Geográfica</w:t>
            </w:r>
          </w:p>
        </w:tc>
        <w:tc>
          <w:tcPr>
            <w:tcW w:w="2671" w:type="pct"/>
            <w:gridSpan w:val="3"/>
            <w:vAlign w:val="center"/>
          </w:tcPr>
          <w:p w14:paraId="07D7929B" w14:textId="77777777" w:rsidR="00F34C29" w:rsidRPr="001C26A0" w:rsidRDefault="00F34C29" w:rsidP="001C26A0">
            <w:pPr>
              <w:pStyle w:val="PargrafodaLista"/>
              <w:ind w:left="0" w:firstLine="0"/>
              <w:jc w:val="center"/>
            </w:pPr>
            <w:r w:rsidRPr="001C26A0">
              <w:t>Quantidade de Imóveis de propriedade da União</w:t>
            </w:r>
          </w:p>
        </w:tc>
      </w:tr>
      <w:tr w:rsidR="00F34C29" w:rsidRPr="00031019" w14:paraId="22431BF5" w14:textId="77777777" w:rsidTr="00F34C29">
        <w:trPr>
          <w:cantSplit/>
          <w:trHeight w:val="918"/>
        </w:trPr>
        <w:tc>
          <w:tcPr>
            <w:tcW w:w="2329" w:type="pct"/>
            <w:vMerge/>
            <w:vAlign w:val="center"/>
          </w:tcPr>
          <w:p w14:paraId="4D3B1D17" w14:textId="77777777" w:rsidR="00F34C29" w:rsidRPr="001C26A0" w:rsidRDefault="00F34C29" w:rsidP="001C26A0">
            <w:pPr>
              <w:pStyle w:val="PargrafodaLista"/>
              <w:ind w:left="0" w:firstLine="0"/>
              <w:jc w:val="center"/>
            </w:pPr>
          </w:p>
        </w:tc>
        <w:tc>
          <w:tcPr>
            <w:tcW w:w="792" w:type="pct"/>
            <w:textDirection w:val="btLr"/>
            <w:vAlign w:val="center"/>
          </w:tcPr>
          <w:p w14:paraId="6FD7DD82" w14:textId="77777777" w:rsidR="00F34C29" w:rsidRPr="001C26A0" w:rsidRDefault="00F34C29" w:rsidP="001C26A0">
            <w:pPr>
              <w:pStyle w:val="PargrafodaLista"/>
              <w:ind w:left="0" w:firstLine="0"/>
              <w:jc w:val="center"/>
            </w:pPr>
            <w:r w:rsidRPr="001C26A0">
              <w:t>2014</w:t>
            </w:r>
          </w:p>
        </w:tc>
        <w:tc>
          <w:tcPr>
            <w:tcW w:w="792" w:type="pct"/>
            <w:textDirection w:val="btLr"/>
            <w:vAlign w:val="center"/>
          </w:tcPr>
          <w:p w14:paraId="4759C27B" w14:textId="77777777" w:rsidR="00F34C29" w:rsidRPr="001C26A0" w:rsidRDefault="00F34C29" w:rsidP="001C26A0">
            <w:pPr>
              <w:pStyle w:val="PargrafodaLista"/>
              <w:ind w:left="0" w:firstLine="0"/>
              <w:jc w:val="center"/>
            </w:pPr>
            <w:r w:rsidRPr="001C26A0">
              <w:t>2013</w:t>
            </w:r>
          </w:p>
        </w:tc>
        <w:tc>
          <w:tcPr>
            <w:tcW w:w="1087" w:type="pct"/>
            <w:textDirection w:val="btLr"/>
            <w:vAlign w:val="center"/>
          </w:tcPr>
          <w:p w14:paraId="5986C512" w14:textId="77777777" w:rsidR="00F34C29" w:rsidRPr="001C26A0" w:rsidRDefault="00F34C29" w:rsidP="001C26A0">
            <w:pPr>
              <w:pStyle w:val="PargrafodaLista"/>
              <w:ind w:left="0" w:firstLine="0"/>
              <w:jc w:val="center"/>
            </w:pPr>
            <w:r w:rsidRPr="001C26A0">
              <w:t>2012</w:t>
            </w:r>
          </w:p>
        </w:tc>
      </w:tr>
      <w:tr w:rsidR="00F34C29" w:rsidRPr="00031019" w14:paraId="791A73C8" w14:textId="77777777" w:rsidTr="00F34C29">
        <w:tc>
          <w:tcPr>
            <w:tcW w:w="2329" w:type="pct"/>
            <w:vAlign w:val="center"/>
          </w:tcPr>
          <w:p w14:paraId="6A5C5F1C" w14:textId="77777777" w:rsidR="00F34C29" w:rsidRPr="00031019" w:rsidRDefault="00F34C29" w:rsidP="001C26A0">
            <w:pPr>
              <w:pStyle w:val="PargrafodaLista"/>
              <w:spacing w:before="120"/>
              <w:ind w:left="0" w:firstLine="0"/>
              <w:jc w:val="left"/>
              <w:rPr>
                <w:b w:val="0"/>
              </w:rPr>
            </w:pPr>
            <w:r w:rsidRPr="00031019">
              <w:rPr>
                <w:b w:val="0"/>
              </w:rPr>
              <w:t>Amazonas</w:t>
            </w:r>
          </w:p>
        </w:tc>
        <w:tc>
          <w:tcPr>
            <w:tcW w:w="792" w:type="pct"/>
            <w:vAlign w:val="center"/>
          </w:tcPr>
          <w:p w14:paraId="74B9A2A4" w14:textId="77777777" w:rsidR="00F34C29" w:rsidRPr="00031019" w:rsidRDefault="00F34C29" w:rsidP="001C26A0">
            <w:pPr>
              <w:pStyle w:val="PargrafodaLista"/>
              <w:spacing w:before="120"/>
              <w:ind w:left="0" w:firstLine="0"/>
              <w:jc w:val="center"/>
              <w:rPr>
                <w:b w:val="0"/>
              </w:rPr>
            </w:pPr>
            <w:r w:rsidRPr="00031019">
              <w:rPr>
                <w:b w:val="0"/>
              </w:rPr>
              <w:t>18</w:t>
            </w:r>
          </w:p>
        </w:tc>
        <w:tc>
          <w:tcPr>
            <w:tcW w:w="792" w:type="pct"/>
            <w:vAlign w:val="center"/>
          </w:tcPr>
          <w:p w14:paraId="10A155E2" w14:textId="77777777" w:rsidR="00F34C29" w:rsidRPr="00031019" w:rsidRDefault="00F34C29" w:rsidP="001C26A0">
            <w:pPr>
              <w:pStyle w:val="PargrafodaLista"/>
              <w:spacing w:before="120"/>
              <w:ind w:left="0" w:firstLine="0"/>
              <w:jc w:val="center"/>
              <w:rPr>
                <w:b w:val="0"/>
              </w:rPr>
            </w:pPr>
            <w:r w:rsidRPr="00031019">
              <w:rPr>
                <w:b w:val="0"/>
              </w:rPr>
              <w:t>11</w:t>
            </w:r>
          </w:p>
        </w:tc>
        <w:tc>
          <w:tcPr>
            <w:tcW w:w="1087" w:type="pct"/>
            <w:vAlign w:val="center"/>
          </w:tcPr>
          <w:p w14:paraId="18686C96" w14:textId="77777777" w:rsidR="00F34C29" w:rsidRPr="00031019" w:rsidRDefault="00F34C29" w:rsidP="001C26A0">
            <w:pPr>
              <w:pStyle w:val="PargrafodaLista"/>
              <w:spacing w:before="120"/>
              <w:ind w:left="0" w:firstLine="0"/>
              <w:jc w:val="center"/>
              <w:rPr>
                <w:b w:val="0"/>
              </w:rPr>
            </w:pPr>
            <w:r w:rsidRPr="00031019">
              <w:rPr>
                <w:b w:val="0"/>
              </w:rPr>
              <w:t>11</w:t>
            </w:r>
          </w:p>
        </w:tc>
      </w:tr>
      <w:tr w:rsidR="00F34C29" w:rsidRPr="00031019" w14:paraId="259AED04" w14:textId="77777777" w:rsidTr="00F34C29">
        <w:tc>
          <w:tcPr>
            <w:tcW w:w="2329" w:type="pct"/>
            <w:vAlign w:val="center"/>
          </w:tcPr>
          <w:p w14:paraId="41DE0858" w14:textId="77777777" w:rsidR="00F34C29" w:rsidRPr="00031019" w:rsidRDefault="00F34C29" w:rsidP="001C26A0">
            <w:pPr>
              <w:pStyle w:val="PargrafodaLista"/>
              <w:spacing w:before="120"/>
              <w:ind w:left="0" w:firstLine="0"/>
              <w:jc w:val="left"/>
              <w:rPr>
                <w:b w:val="0"/>
              </w:rPr>
            </w:pPr>
            <w:r w:rsidRPr="00031019">
              <w:rPr>
                <w:b w:val="0"/>
              </w:rPr>
              <w:t>Manaus</w:t>
            </w:r>
          </w:p>
        </w:tc>
        <w:tc>
          <w:tcPr>
            <w:tcW w:w="792" w:type="pct"/>
            <w:vAlign w:val="center"/>
          </w:tcPr>
          <w:p w14:paraId="7DF2F7E0" w14:textId="77777777" w:rsidR="00F34C29" w:rsidRPr="00031019" w:rsidRDefault="00F34C29" w:rsidP="001C26A0">
            <w:pPr>
              <w:pStyle w:val="PargrafodaLista"/>
              <w:spacing w:before="120"/>
              <w:ind w:left="0" w:firstLine="0"/>
              <w:jc w:val="center"/>
              <w:rPr>
                <w:b w:val="0"/>
              </w:rPr>
            </w:pPr>
            <w:r w:rsidRPr="00031019">
              <w:rPr>
                <w:b w:val="0"/>
              </w:rPr>
              <w:t>4</w:t>
            </w:r>
          </w:p>
        </w:tc>
        <w:tc>
          <w:tcPr>
            <w:tcW w:w="792" w:type="pct"/>
            <w:vAlign w:val="center"/>
          </w:tcPr>
          <w:p w14:paraId="6D1C3965" w14:textId="77777777" w:rsidR="00F34C29" w:rsidRPr="00031019" w:rsidRDefault="00F34C29" w:rsidP="001C26A0">
            <w:pPr>
              <w:pStyle w:val="PargrafodaLista"/>
              <w:spacing w:before="120"/>
              <w:ind w:left="0" w:firstLine="0"/>
              <w:jc w:val="center"/>
              <w:rPr>
                <w:b w:val="0"/>
              </w:rPr>
            </w:pPr>
            <w:r w:rsidRPr="00031019">
              <w:rPr>
                <w:b w:val="0"/>
              </w:rPr>
              <w:t>4</w:t>
            </w:r>
          </w:p>
        </w:tc>
        <w:tc>
          <w:tcPr>
            <w:tcW w:w="1087" w:type="pct"/>
            <w:vAlign w:val="center"/>
          </w:tcPr>
          <w:p w14:paraId="6ED2BC9E" w14:textId="77777777" w:rsidR="00F34C29" w:rsidRPr="00031019" w:rsidRDefault="00F34C29" w:rsidP="001C26A0">
            <w:pPr>
              <w:pStyle w:val="PargrafodaLista"/>
              <w:spacing w:before="120"/>
              <w:ind w:left="0" w:firstLine="0"/>
              <w:jc w:val="center"/>
              <w:rPr>
                <w:b w:val="0"/>
              </w:rPr>
            </w:pPr>
            <w:r w:rsidRPr="00031019">
              <w:rPr>
                <w:b w:val="0"/>
              </w:rPr>
              <w:t>4</w:t>
            </w:r>
          </w:p>
        </w:tc>
      </w:tr>
      <w:tr w:rsidR="00F34C29" w:rsidRPr="00031019" w14:paraId="2A8CB13E" w14:textId="77777777" w:rsidTr="00F34C29">
        <w:tc>
          <w:tcPr>
            <w:tcW w:w="2329" w:type="pct"/>
            <w:vAlign w:val="center"/>
          </w:tcPr>
          <w:p w14:paraId="247C9B07" w14:textId="77777777" w:rsidR="00F34C29" w:rsidRPr="00031019" w:rsidRDefault="00F34C29" w:rsidP="001C26A0">
            <w:pPr>
              <w:pStyle w:val="PargrafodaLista"/>
              <w:spacing w:before="120"/>
              <w:ind w:left="0" w:firstLine="0"/>
              <w:jc w:val="left"/>
              <w:rPr>
                <w:b w:val="0"/>
              </w:rPr>
            </w:pPr>
            <w:r w:rsidRPr="00031019">
              <w:rPr>
                <w:b w:val="0"/>
              </w:rPr>
              <w:t>São Gabriel da Cachoeira</w:t>
            </w:r>
          </w:p>
        </w:tc>
        <w:tc>
          <w:tcPr>
            <w:tcW w:w="792" w:type="pct"/>
            <w:vAlign w:val="center"/>
          </w:tcPr>
          <w:p w14:paraId="5B54336F" w14:textId="77777777" w:rsidR="00F34C29" w:rsidRPr="00031019" w:rsidRDefault="00F34C29" w:rsidP="001C26A0">
            <w:pPr>
              <w:pStyle w:val="PargrafodaLista"/>
              <w:spacing w:before="120"/>
              <w:ind w:left="0" w:firstLine="0"/>
              <w:jc w:val="center"/>
              <w:rPr>
                <w:b w:val="0"/>
              </w:rPr>
            </w:pPr>
            <w:r w:rsidRPr="00031019">
              <w:rPr>
                <w:b w:val="0"/>
              </w:rPr>
              <w:t>1</w:t>
            </w:r>
          </w:p>
        </w:tc>
        <w:tc>
          <w:tcPr>
            <w:tcW w:w="792" w:type="pct"/>
            <w:vAlign w:val="center"/>
          </w:tcPr>
          <w:p w14:paraId="484605A3" w14:textId="77777777" w:rsidR="00F34C29" w:rsidRPr="00031019" w:rsidRDefault="00F34C29" w:rsidP="001C26A0">
            <w:pPr>
              <w:pStyle w:val="PargrafodaLista"/>
              <w:spacing w:before="120"/>
              <w:ind w:left="0" w:firstLine="0"/>
              <w:jc w:val="center"/>
              <w:rPr>
                <w:b w:val="0"/>
              </w:rPr>
            </w:pPr>
            <w:r w:rsidRPr="00031019">
              <w:rPr>
                <w:b w:val="0"/>
              </w:rPr>
              <w:t>1</w:t>
            </w:r>
          </w:p>
        </w:tc>
        <w:tc>
          <w:tcPr>
            <w:tcW w:w="1087" w:type="pct"/>
            <w:vAlign w:val="center"/>
          </w:tcPr>
          <w:p w14:paraId="41530FAA" w14:textId="77777777" w:rsidR="00F34C29" w:rsidRPr="00031019" w:rsidRDefault="00F34C29" w:rsidP="001C26A0">
            <w:pPr>
              <w:pStyle w:val="PargrafodaLista"/>
              <w:spacing w:before="120"/>
              <w:ind w:left="0" w:firstLine="0"/>
              <w:jc w:val="center"/>
              <w:rPr>
                <w:b w:val="0"/>
              </w:rPr>
            </w:pPr>
            <w:r w:rsidRPr="00031019">
              <w:rPr>
                <w:b w:val="0"/>
              </w:rPr>
              <w:t>1</w:t>
            </w:r>
          </w:p>
        </w:tc>
      </w:tr>
      <w:tr w:rsidR="00F34C29" w:rsidRPr="00031019" w14:paraId="4851D12B" w14:textId="77777777" w:rsidTr="00F34C29">
        <w:tc>
          <w:tcPr>
            <w:tcW w:w="2329" w:type="pct"/>
            <w:vAlign w:val="center"/>
          </w:tcPr>
          <w:p w14:paraId="11BE8D2B" w14:textId="77777777" w:rsidR="00F34C29" w:rsidRPr="00031019" w:rsidRDefault="00F34C29" w:rsidP="001C26A0">
            <w:pPr>
              <w:pStyle w:val="PargrafodaLista"/>
              <w:spacing w:before="120"/>
              <w:ind w:left="0" w:firstLine="0"/>
              <w:jc w:val="left"/>
              <w:rPr>
                <w:b w:val="0"/>
              </w:rPr>
            </w:pPr>
            <w:r w:rsidRPr="00031019">
              <w:rPr>
                <w:b w:val="0"/>
              </w:rPr>
              <w:t>Coari</w:t>
            </w:r>
          </w:p>
        </w:tc>
        <w:tc>
          <w:tcPr>
            <w:tcW w:w="792" w:type="pct"/>
            <w:vAlign w:val="center"/>
          </w:tcPr>
          <w:p w14:paraId="563A5ACD" w14:textId="77777777" w:rsidR="00F34C29" w:rsidRPr="00031019" w:rsidRDefault="00F34C29" w:rsidP="001C26A0">
            <w:pPr>
              <w:pStyle w:val="PargrafodaLista"/>
              <w:spacing w:before="120"/>
              <w:ind w:left="0" w:firstLine="0"/>
              <w:jc w:val="center"/>
              <w:rPr>
                <w:b w:val="0"/>
              </w:rPr>
            </w:pPr>
            <w:r w:rsidRPr="00031019">
              <w:rPr>
                <w:b w:val="0"/>
              </w:rPr>
              <w:t>1</w:t>
            </w:r>
          </w:p>
        </w:tc>
        <w:tc>
          <w:tcPr>
            <w:tcW w:w="792" w:type="pct"/>
            <w:vAlign w:val="center"/>
          </w:tcPr>
          <w:p w14:paraId="17BA3C72" w14:textId="77777777" w:rsidR="00F34C29" w:rsidRPr="00031019" w:rsidRDefault="00F34C29" w:rsidP="001C26A0">
            <w:pPr>
              <w:pStyle w:val="PargrafodaLista"/>
              <w:spacing w:before="120"/>
              <w:ind w:left="0" w:firstLine="0"/>
              <w:jc w:val="center"/>
              <w:rPr>
                <w:b w:val="0"/>
              </w:rPr>
            </w:pPr>
            <w:r w:rsidRPr="00031019">
              <w:rPr>
                <w:b w:val="0"/>
              </w:rPr>
              <w:t>1</w:t>
            </w:r>
          </w:p>
        </w:tc>
        <w:tc>
          <w:tcPr>
            <w:tcW w:w="1087" w:type="pct"/>
            <w:vAlign w:val="center"/>
          </w:tcPr>
          <w:p w14:paraId="5EADB050" w14:textId="77777777" w:rsidR="00F34C29" w:rsidRPr="00031019" w:rsidRDefault="00F34C29" w:rsidP="001C26A0">
            <w:pPr>
              <w:pStyle w:val="PargrafodaLista"/>
              <w:spacing w:before="120"/>
              <w:ind w:left="0" w:firstLine="0"/>
              <w:jc w:val="center"/>
              <w:rPr>
                <w:b w:val="0"/>
              </w:rPr>
            </w:pPr>
            <w:r w:rsidRPr="00031019">
              <w:rPr>
                <w:b w:val="0"/>
              </w:rPr>
              <w:t>1</w:t>
            </w:r>
          </w:p>
        </w:tc>
      </w:tr>
      <w:tr w:rsidR="00F34C29" w:rsidRPr="00031019" w14:paraId="63CF63DB" w14:textId="77777777" w:rsidTr="00F34C29">
        <w:tc>
          <w:tcPr>
            <w:tcW w:w="2329" w:type="pct"/>
            <w:vAlign w:val="center"/>
          </w:tcPr>
          <w:p w14:paraId="6AE9EE43" w14:textId="77777777" w:rsidR="00F34C29" w:rsidRPr="00031019" w:rsidRDefault="00F34C29" w:rsidP="001C26A0">
            <w:pPr>
              <w:pStyle w:val="PargrafodaLista"/>
              <w:spacing w:before="120"/>
              <w:ind w:left="0" w:firstLine="0"/>
              <w:jc w:val="left"/>
              <w:rPr>
                <w:b w:val="0"/>
              </w:rPr>
            </w:pPr>
            <w:r w:rsidRPr="00031019">
              <w:rPr>
                <w:b w:val="0"/>
              </w:rPr>
              <w:t>Parintins</w:t>
            </w:r>
          </w:p>
        </w:tc>
        <w:tc>
          <w:tcPr>
            <w:tcW w:w="792" w:type="pct"/>
            <w:vAlign w:val="center"/>
          </w:tcPr>
          <w:p w14:paraId="2B6681E4" w14:textId="77777777" w:rsidR="00F34C29" w:rsidRPr="00031019" w:rsidRDefault="00F34C29" w:rsidP="001C26A0">
            <w:pPr>
              <w:pStyle w:val="PargrafodaLista"/>
              <w:spacing w:before="120"/>
              <w:ind w:left="0" w:firstLine="0"/>
              <w:jc w:val="center"/>
              <w:rPr>
                <w:b w:val="0"/>
              </w:rPr>
            </w:pPr>
            <w:r w:rsidRPr="00031019">
              <w:rPr>
                <w:b w:val="0"/>
              </w:rPr>
              <w:t>1</w:t>
            </w:r>
          </w:p>
        </w:tc>
        <w:tc>
          <w:tcPr>
            <w:tcW w:w="792" w:type="pct"/>
            <w:vAlign w:val="center"/>
          </w:tcPr>
          <w:p w14:paraId="1691E3EB" w14:textId="77777777" w:rsidR="00F34C29" w:rsidRPr="00031019" w:rsidRDefault="00F34C29" w:rsidP="001C26A0">
            <w:pPr>
              <w:pStyle w:val="PargrafodaLista"/>
              <w:spacing w:before="120"/>
              <w:ind w:left="0" w:firstLine="0"/>
              <w:jc w:val="center"/>
              <w:rPr>
                <w:b w:val="0"/>
              </w:rPr>
            </w:pPr>
            <w:r w:rsidRPr="00031019">
              <w:rPr>
                <w:b w:val="0"/>
              </w:rPr>
              <w:t>1</w:t>
            </w:r>
          </w:p>
        </w:tc>
        <w:tc>
          <w:tcPr>
            <w:tcW w:w="1087" w:type="pct"/>
            <w:vAlign w:val="center"/>
          </w:tcPr>
          <w:p w14:paraId="75E16AE9" w14:textId="77777777" w:rsidR="00F34C29" w:rsidRPr="00031019" w:rsidRDefault="00F34C29" w:rsidP="001C26A0">
            <w:pPr>
              <w:pStyle w:val="PargrafodaLista"/>
              <w:spacing w:before="120"/>
              <w:ind w:left="0" w:firstLine="0"/>
              <w:jc w:val="center"/>
              <w:rPr>
                <w:b w:val="0"/>
              </w:rPr>
            </w:pPr>
            <w:r w:rsidRPr="00031019">
              <w:rPr>
                <w:b w:val="0"/>
              </w:rPr>
              <w:t>1</w:t>
            </w:r>
          </w:p>
        </w:tc>
      </w:tr>
      <w:tr w:rsidR="00F34C29" w:rsidRPr="00031019" w14:paraId="02EE29D0" w14:textId="77777777" w:rsidTr="00F34C29">
        <w:tc>
          <w:tcPr>
            <w:tcW w:w="2329" w:type="pct"/>
            <w:vAlign w:val="center"/>
          </w:tcPr>
          <w:p w14:paraId="18F5753F" w14:textId="77777777" w:rsidR="00F34C29" w:rsidRPr="00031019" w:rsidRDefault="00F34C29" w:rsidP="001C26A0">
            <w:pPr>
              <w:pStyle w:val="PargrafodaLista"/>
              <w:spacing w:before="120"/>
              <w:ind w:left="0" w:firstLine="0"/>
              <w:jc w:val="left"/>
              <w:rPr>
                <w:b w:val="0"/>
              </w:rPr>
            </w:pPr>
            <w:r w:rsidRPr="00031019">
              <w:rPr>
                <w:b w:val="0"/>
              </w:rPr>
              <w:t>Tabatinga</w:t>
            </w:r>
          </w:p>
        </w:tc>
        <w:tc>
          <w:tcPr>
            <w:tcW w:w="792" w:type="pct"/>
            <w:vAlign w:val="center"/>
          </w:tcPr>
          <w:p w14:paraId="1B9FB566" w14:textId="77777777" w:rsidR="00F34C29" w:rsidRPr="00031019" w:rsidRDefault="00F34C29" w:rsidP="001C26A0">
            <w:pPr>
              <w:pStyle w:val="PargrafodaLista"/>
              <w:spacing w:before="120"/>
              <w:ind w:left="0" w:firstLine="0"/>
              <w:jc w:val="center"/>
              <w:rPr>
                <w:b w:val="0"/>
              </w:rPr>
            </w:pPr>
            <w:r w:rsidRPr="00031019">
              <w:rPr>
                <w:b w:val="0"/>
              </w:rPr>
              <w:t>1</w:t>
            </w:r>
          </w:p>
        </w:tc>
        <w:tc>
          <w:tcPr>
            <w:tcW w:w="792" w:type="pct"/>
            <w:vAlign w:val="center"/>
          </w:tcPr>
          <w:p w14:paraId="58FED6C8" w14:textId="77777777" w:rsidR="00F34C29" w:rsidRPr="00031019" w:rsidRDefault="00F34C29" w:rsidP="001C26A0">
            <w:pPr>
              <w:pStyle w:val="PargrafodaLista"/>
              <w:spacing w:before="120"/>
              <w:ind w:left="0" w:firstLine="0"/>
              <w:jc w:val="center"/>
              <w:rPr>
                <w:b w:val="0"/>
              </w:rPr>
            </w:pPr>
            <w:r w:rsidRPr="00031019">
              <w:rPr>
                <w:b w:val="0"/>
              </w:rPr>
              <w:t>1</w:t>
            </w:r>
          </w:p>
        </w:tc>
        <w:tc>
          <w:tcPr>
            <w:tcW w:w="1087" w:type="pct"/>
            <w:vAlign w:val="center"/>
          </w:tcPr>
          <w:p w14:paraId="4382907F" w14:textId="77777777" w:rsidR="00F34C29" w:rsidRPr="00031019" w:rsidRDefault="00F34C29" w:rsidP="001C26A0">
            <w:pPr>
              <w:pStyle w:val="PargrafodaLista"/>
              <w:spacing w:before="120"/>
              <w:ind w:left="0" w:firstLine="0"/>
              <w:jc w:val="center"/>
              <w:rPr>
                <w:b w:val="0"/>
              </w:rPr>
            </w:pPr>
            <w:r w:rsidRPr="00031019">
              <w:rPr>
                <w:b w:val="0"/>
              </w:rPr>
              <w:t>1</w:t>
            </w:r>
          </w:p>
        </w:tc>
      </w:tr>
      <w:tr w:rsidR="00F34C29" w:rsidRPr="00031019" w14:paraId="76A21A37" w14:textId="77777777" w:rsidTr="00F34C29">
        <w:tc>
          <w:tcPr>
            <w:tcW w:w="2329" w:type="pct"/>
            <w:vAlign w:val="center"/>
          </w:tcPr>
          <w:p w14:paraId="354A4615" w14:textId="77777777" w:rsidR="00F34C29" w:rsidRPr="00031019" w:rsidRDefault="00F34C29" w:rsidP="001C26A0">
            <w:pPr>
              <w:pStyle w:val="PargrafodaLista"/>
              <w:spacing w:before="120"/>
              <w:ind w:left="0" w:firstLine="0"/>
              <w:jc w:val="left"/>
              <w:rPr>
                <w:b w:val="0"/>
              </w:rPr>
            </w:pPr>
            <w:r w:rsidRPr="00031019">
              <w:rPr>
                <w:b w:val="0"/>
              </w:rPr>
              <w:t>Presidente Figueiredo</w:t>
            </w:r>
          </w:p>
        </w:tc>
        <w:tc>
          <w:tcPr>
            <w:tcW w:w="792" w:type="pct"/>
            <w:vAlign w:val="center"/>
          </w:tcPr>
          <w:p w14:paraId="7D6F765F" w14:textId="77777777" w:rsidR="00F34C29" w:rsidRPr="00031019" w:rsidRDefault="00F34C29" w:rsidP="001C26A0">
            <w:pPr>
              <w:pStyle w:val="PargrafodaLista"/>
              <w:spacing w:before="120"/>
              <w:ind w:left="0" w:firstLine="0"/>
              <w:jc w:val="center"/>
              <w:rPr>
                <w:b w:val="0"/>
              </w:rPr>
            </w:pPr>
            <w:r w:rsidRPr="00031019">
              <w:rPr>
                <w:b w:val="0"/>
              </w:rPr>
              <w:t>1</w:t>
            </w:r>
          </w:p>
        </w:tc>
        <w:tc>
          <w:tcPr>
            <w:tcW w:w="792" w:type="pct"/>
            <w:vAlign w:val="center"/>
          </w:tcPr>
          <w:p w14:paraId="381D1AE7" w14:textId="77777777" w:rsidR="00F34C29" w:rsidRPr="00031019" w:rsidRDefault="00F34C29" w:rsidP="001C26A0">
            <w:pPr>
              <w:pStyle w:val="PargrafodaLista"/>
              <w:spacing w:before="120"/>
              <w:ind w:left="0" w:firstLine="0"/>
              <w:jc w:val="center"/>
              <w:rPr>
                <w:b w:val="0"/>
              </w:rPr>
            </w:pPr>
            <w:r w:rsidRPr="00031019">
              <w:rPr>
                <w:b w:val="0"/>
              </w:rPr>
              <w:t>1</w:t>
            </w:r>
          </w:p>
        </w:tc>
        <w:tc>
          <w:tcPr>
            <w:tcW w:w="1087" w:type="pct"/>
            <w:vAlign w:val="center"/>
          </w:tcPr>
          <w:p w14:paraId="4F9DDFDE" w14:textId="77777777" w:rsidR="00F34C29" w:rsidRPr="00031019" w:rsidRDefault="00F34C29" w:rsidP="001C26A0">
            <w:pPr>
              <w:pStyle w:val="PargrafodaLista"/>
              <w:spacing w:before="120"/>
              <w:ind w:left="0" w:firstLine="0"/>
              <w:jc w:val="center"/>
              <w:rPr>
                <w:b w:val="0"/>
              </w:rPr>
            </w:pPr>
            <w:r w:rsidRPr="00031019">
              <w:rPr>
                <w:b w:val="0"/>
              </w:rPr>
              <w:t>1</w:t>
            </w:r>
          </w:p>
        </w:tc>
      </w:tr>
      <w:tr w:rsidR="00F34C29" w:rsidRPr="00031019" w14:paraId="6292E5D6" w14:textId="77777777" w:rsidTr="00F34C29">
        <w:tc>
          <w:tcPr>
            <w:tcW w:w="2329" w:type="pct"/>
            <w:vAlign w:val="center"/>
          </w:tcPr>
          <w:p w14:paraId="526F01B3" w14:textId="77777777" w:rsidR="00F34C29" w:rsidRPr="00031019" w:rsidRDefault="00F34C29" w:rsidP="001C26A0">
            <w:pPr>
              <w:pStyle w:val="PargrafodaLista"/>
              <w:spacing w:before="120"/>
              <w:ind w:left="0" w:firstLine="0"/>
              <w:jc w:val="left"/>
              <w:rPr>
                <w:b w:val="0"/>
              </w:rPr>
            </w:pPr>
            <w:r w:rsidRPr="00031019">
              <w:rPr>
                <w:b w:val="0"/>
              </w:rPr>
              <w:t>Maués</w:t>
            </w:r>
          </w:p>
        </w:tc>
        <w:tc>
          <w:tcPr>
            <w:tcW w:w="792" w:type="pct"/>
            <w:vAlign w:val="center"/>
          </w:tcPr>
          <w:p w14:paraId="07A1073F" w14:textId="77777777" w:rsidR="00F34C29" w:rsidRPr="00031019" w:rsidRDefault="00F34C29" w:rsidP="001C26A0">
            <w:pPr>
              <w:pStyle w:val="PargrafodaLista"/>
              <w:spacing w:before="120"/>
              <w:ind w:left="0" w:firstLine="0"/>
              <w:jc w:val="center"/>
              <w:rPr>
                <w:b w:val="0"/>
              </w:rPr>
            </w:pPr>
            <w:r w:rsidRPr="00031019">
              <w:rPr>
                <w:b w:val="0"/>
              </w:rPr>
              <w:t>1</w:t>
            </w:r>
          </w:p>
        </w:tc>
        <w:tc>
          <w:tcPr>
            <w:tcW w:w="792" w:type="pct"/>
            <w:vAlign w:val="center"/>
          </w:tcPr>
          <w:p w14:paraId="479FBFD9" w14:textId="77777777" w:rsidR="00F34C29" w:rsidRPr="00031019" w:rsidRDefault="00F34C29" w:rsidP="001C26A0">
            <w:pPr>
              <w:pStyle w:val="PargrafodaLista"/>
              <w:spacing w:before="120"/>
              <w:ind w:left="0" w:firstLine="0"/>
              <w:jc w:val="center"/>
              <w:rPr>
                <w:b w:val="0"/>
              </w:rPr>
            </w:pPr>
            <w:r w:rsidRPr="00031019">
              <w:rPr>
                <w:b w:val="0"/>
              </w:rPr>
              <w:t>1</w:t>
            </w:r>
          </w:p>
        </w:tc>
        <w:tc>
          <w:tcPr>
            <w:tcW w:w="1087" w:type="pct"/>
            <w:vAlign w:val="center"/>
          </w:tcPr>
          <w:p w14:paraId="568FB801" w14:textId="77777777" w:rsidR="00F34C29" w:rsidRPr="00031019" w:rsidRDefault="00F34C29" w:rsidP="001C26A0">
            <w:pPr>
              <w:pStyle w:val="PargrafodaLista"/>
              <w:spacing w:before="120"/>
              <w:ind w:left="0" w:firstLine="0"/>
              <w:jc w:val="center"/>
              <w:rPr>
                <w:b w:val="0"/>
              </w:rPr>
            </w:pPr>
            <w:r w:rsidRPr="00031019">
              <w:rPr>
                <w:b w:val="0"/>
              </w:rPr>
              <w:t>1</w:t>
            </w:r>
          </w:p>
        </w:tc>
      </w:tr>
      <w:tr w:rsidR="00F34C29" w:rsidRPr="00031019" w14:paraId="5F9BE14E" w14:textId="77777777" w:rsidTr="00F34C29">
        <w:tc>
          <w:tcPr>
            <w:tcW w:w="2329" w:type="pct"/>
            <w:vAlign w:val="center"/>
          </w:tcPr>
          <w:p w14:paraId="5D99F9CD" w14:textId="77777777" w:rsidR="00F34C29" w:rsidRPr="00031019" w:rsidRDefault="00F34C29" w:rsidP="001C26A0">
            <w:pPr>
              <w:pStyle w:val="PargrafodaLista"/>
              <w:spacing w:before="120"/>
              <w:ind w:left="0" w:firstLine="0"/>
              <w:jc w:val="left"/>
              <w:rPr>
                <w:b w:val="0"/>
              </w:rPr>
            </w:pPr>
            <w:r w:rsidRPr="00031019">
              <w:rPr>
                <w:b w:val="0"/>
              </w:rPr>
              <w:t>Lábrea</w:t>
            </w:r>
          </w:p>
        </w:tc>
        <w:tc>
          <w:tcPr>
            <w:tcW w:w="792" w:type="pct"/>
            <w:vAlign w:val="center"/>
          </w:tcPr>
          <w:p w14:paraId="77111984" w14:textId="77777777" w:rsidR="00F34C29" w:rsidRPr="00031019" w:rsidRDefault="00F34C29" w:rsidP="001C26A0">
            <w:pPr>
              <w:pStyle w:val="PargrafodaLista"/>
              <w:spacing w:before="120"/>
              <w:ind w:left="0" w:firstLine="0"/>
              <w:jc w:val="center"/>
              <w:rPr>
                <w:b w:val="0"/>
              </w:rPr>
            </w:pPr>
            <w:r w:rsidRPr="00031019">
              <w:rPr>
                <w:b w:val="0"/>
              </w:rPr>
              <w:t>1</w:t>
            </w:r>
          </w:p>
        </w:tc>
        <w:tc>
          <w:tcPr>
            <w:tcW w:w="792" w:type="pct"/>
            <w:vAlign w:val="center"/>
          </w:tcPr>
          <w:p w14:paraId="660CDA4E" w14:textId="77777777" w:rsidR="00F34C29" w:rsidRPr="00031019" w:rsidRDefault="00F34C29" w:rsidP="001C26A0">
            <w:pPr>
              <w:pStyle w:val="PargrafodaLista"/>
              <w:spacing w:before="120"/>
              <w:ind w:left="0" w:firstLine="0"/>
              <w:jc w:val="center"/>
              <w:rPr>
                <w:b w:val="0"/>
              </w:rPr>
            </w:pPr>
            <w:r w:rsidRPr="00031019">
              <w:rPr>
                <w:b w:val="0"/>
              </w:rPr>
              <w:t>1</w:t>
            </w:r>
          </w:p>
        </w:tc>
        <w:tc>
          <w:tcPr>
            <w:tcW w:w="1087" w:type="pct"/>
            <w:vAlign w:val="center"/>
          </w:tcPr>
          <w:p w14:paraId="161FDE32" w14:textId="77777777" w:rsidR="00F34C29" w:rsidRPr="00031019" w:rsidRDefault="00F34C29" w:rsidP="001C26A0">
            <w:pPr>
              <w:pStyle w:val="PargrafodaLista"/>
              <w:spacing w:before="120"/>
              <w:ind w:left="0" w:firstLine="0"/>
              <w:jc w:val="center"/>
              <w:rPr>
                <w:b w:val="0"/>
              </w:rPr>
            </w:pPr>
            <w:r w:rsidRPr="00031019">
              <w:rPr>
                <w:b w:val="0"/>
              </w:rPr>
              <w:t>1</w:t>
            </w:r>
          </w:p>
        </w:tc>
      </w:tr>
      <w:tr w:rsidR="00F34C29" w:rsidRPr="00031019" w14:paraId="6581CB97" w14:textId="77777777" w:rsidTr="00F34C29">
        <w:tc>
          <w:tcPr>
            <w:tcW w:w="2329" w:type="pct"/>
            <w:vAlign w:val="center"/>
          </w:tcPr>
          <w:p w14:paraId="1E3C4C8A" w14:textId="77777777" w:rsidR="00F34C29" w:rsidRPr="00031019" w:rsidRDefault="00F34C29" w:rsidP="001C26A0">
            <w:pPr>
              <w:pStyle w:val="PargrafodaLista"/>
              <w:spacing w:before="120"/>
              <w:ind w:left="0" w:firstLine="0"/>
              <w:jc w:val="left"/>
              <w:rPr>
                <w:b w:val="0"/>
              </w:rPr>
            </w:pPr>
            <w:r w:rsidRPr="00031019">
              <w:rPr>
                <w:b w:val="0"/>
              </w:rPr>
              <w:t>Itacoatiara</w:t>
            </w:r>
          </w:p>
        </w:tc>
        <w:tc>
          <w:tcPr>
            <w:tcW w:w="792" w:type="pct"/>
            <w:vAlign w:val="center"/>
          </w:tcPr>
          <w:p w14:paraId="0A50FC1D" w14:textId="77777777" w:rsidR="00F34C29" w:rsidRPr="00031019" w:rsidRDefault="00F34C29" w:rsidP="001C26A0">
            <w:pPr>
              <w:pStyle w:val="PargrafodaLista"/>
              <w:spacing w:before="120"/>
              <w:ind w:left="0" w:firstLine="0"/>
              <w:jc w:val="center"/>
              <w:rPr>
                <w:b w:val="0"/>
              </w:rPr>
            </w:pPr>
            <w:r w:rsidRPr="00031019">
              <w:rPr>
                <w:b w:val="0"/>
              </w:rPr>
              <w:t>1</w:t>
            </w:r>
          </w:p>
        </w:tc>
        <w:tc>
          <w:tcPr>
            <w:tcW w:w="792" w:type="pct"/>
            <w:vAlign w:val="center"/>
          </w:tcPr>
          <w:p w14:paraId="5FE49DEE" w14:textId="77777777" w:rsidR="00F34C29" w:rsidRPr="00031019" w:rsidRDefault="00F34C29" w:rsidP="001C26A0">
            <w:pPr>
              <w:pStyle w:val="PargrafodaLista"/>
              <w:spacing w:before="120"/>
              <w:ind w:left="0" w:firstLine="0"/>
              <w:jc w:val="center"/>
              <w:rPr>
                <w:b w:val="0"/>
              </w:rPr>
            </w:pPr>
            <w:r w:rsidRPr="00031019">
              <w:rPr>
                <w:b w:val="0"/>
              </w:rPr>
              <w:t>-</w:t>
            </w:r>
          </w:p>
        </w:tc>
        <w:tc>
          <w:tcPr>
            <w:tcW w:w="1087" w:type="pct"/>
            <w:vAlign w:val="center"/>
          </w:tcPr>
          <w:p w14:paraId="608B928B" w14:textId="77777777" w:rsidR="00F34C29" w:rsidRPr="00031019" w:rsidRDefault="00F34C29" w:rsidP="001C26A0">
            <w:pPr>
              <w:pStyle w:val="PargrafodaLista"/>
              <w:spacing w:before="120"/>
              <w:ind w:left="0" w:firstLine="0"/>
              <w:jc w:val="center"/>
              <w:rPr>
                <w:b w:val="0"/>
              </w:rPr>
            </w:pPr>
            <w:r w:rsidRPr="00031019">
              <w:rPr>
                <w:b w:val="0"/>
              </w:rPr>
              <w:t>-</w:t>
            </w:r>
          </w:p>
        </w:tc>
      </w:tr>
      <w:tr w:rsidR="00F34C29" w:rsidRPr="00031019" w14:paraId="57C6D057" w14:textId="77777777" w:rsidTr="00F34C29">
        <w:tc>
          <w:tcPr>
            <w:tcW w:w="2329" w:type="pct"/>
            <w:vAlign w:val="center"/>
          </w:tcPr>
          <w:p w14:paraId="38A0144C" w14:textId="77777777" w:rsidR="00F34C29" w:rsidRPr="00031019" w:rsidRDefault="00F34C29" w:rsidP="001C26A0">
            <w:pPr>
              <w:pStyle w:val="PargrafodaLista"/>
              <w:spacing w:before="120"/>
              <w:ind w:left="0" w:firstLine="0"/>
              <w:jc w:val="left"/>
              <w:rPr>
                <w:b w:val="0"/>
              </w:rPr>
            </w:pPr>
            <w:r w:rsidRPr="00031019">
              <w:rPr>
                <w:b w:val="0"/>
              </w:rPr>
              <w:t>Tefé</w:t>
            </w:r>
          </w:p>
        </w:tc>
        <w:tc>
          <w:tcPr>
            <w:tcW w:w="792" w:type="pct"/>
            <w:vAlign w:val="center"/>
          </w:tcPr>
          <w:p w14:paraId="70378963" w14:textId="77777777" w:rsidR="00F34C29" w:rsidRPr="00031019" w:rsidRDefault="00F34C29" w:rsidP="001C26A0">
            <w:pPr>
              <w:pStyle w:val="PargrafodaLista"/>
              <w:spacing w:before="120"/>
              <w:ind w:left="0" w:firstLine="0"/>
              <w:jc w:val="center"/>
              <w:rPr>
                <w:b w:val="0"/>
              </w:rPr>
            </w:pPr>
            <w:r w:rsidRPr="00031019">
              <w:rPr>
                <w:b w:val="0"/>
              </w:rPr>
              <w:t>1</w:t>
            </w:r>
          </w:p>
        </w:tc>
        <w:tc>
          <w:tcPr>
            <w:tcW w:w="792" w:type="pct"/>
            <w:vAlign w:val="center"/>
          </w:tcPr>
          <w:p w14:paraId="1D9E9CBE" w14:textId="77777777" w:rsidR="00F34C29" w:rsidRPr="00031019" w:rsidRDefault="00F34C29" w:rsidP="001C26A0">
            <w:pPr>
              <w:pStyle w:val="PargrafodaLista"/>
              <w:spacing w:before="120"/>
              <w:ind w:left="0" w:firstLine="0"/>
              <w:jc w:val="center"/>
              <w:rPr>
                <w:b w:val="0"/>
              </w:rPr>
            </w:pPr>
            <w:r w:rsidRPr="00031019">
              <w:rPr>
                <w:b w:val="0"/>
              </w:rPr>
              <w:t>-</w:t>
            </w:r>
          </w:p>
        </w:tc>
        <w:tc>
          <w:tcPr>
            <w:tcW w:w="1087" w:type="pct"/>
            <w:vAlign w:val="center"/>
          </w:tcPr>
          <w:p w14:paraId="68EFEF93" w14:textId="77777777" w:rsidR="00F34C29" w:rsidRPr="00031019" w:rsidRDefault="00F34C29" w:rsidP="001C26A0">
            <w:pPr>
              <w:pStyle w:val="PargrafodaLista"/>
              <w:spacing w:before="120"/>
              <w:ind w:left="0" w:firstLine="0"/>
              <w:jc w:val="center"/>
              <w:rPr>
                <w:b w:val="0"/>
              </w:rPr>
            </w:pPr>
            <w:r w:rsidRPr="00031019">
              <w:rPr>
                <w:b w:val="0"/>
              </w:rPr>
              <w:t>-</w:t>
            </w:r>
          </w:p>
        </w:tc>
      </w:tr>
      <w:tr w:rsidR="00F34C29" w:rsidRPr="00031019" w14:paraId="2780FA7A" w14:textId="77777777" w:rsidTr="00F34C29">
        <w:tc>
          <w:tcPr>
            <w:tcW w:w="2329" w:type="pct"/>
            <w:vAlign w:val="center"/>
          </w:tcPr>
          <w:p w14:paraId="2D50F48E" w14:textId="77777777" w:rsidR="00F34C29" w:rsidRPr="00031019" w:rsidRDefault="00F34C29" w:rsidP="001C26A0">
            <w:pPr>
              <w:pStyle w:val="PargrafodaLista"/>
              <w:spacing w:before="120"/>
              <w:ind w:left="0" w:firstLine="0"/>
              <w:jc w:val="left"/>
              <w:rPr>
                <w:b w:val="0"/>
              </w:rPr>
            </w:pPr>
            <w:r w:rsidRPr="00031019">
              <w:rPr>
                <w:b w:val="0"/>
              </w:rPr>
              <w:t>Eirunepé</w:t>
            </w:r>
          </w:p>
        </w:tc>
        <w:tc>
          <w:tcPr>
            <w:tcW w:w="792" w:type="pct"/>
            <w:vAlign w:val="center"/>
          </w:tcPr>
          <w:p w14:paraId="15C2ACDA" w14:textId="77777777" w:rsidR="00F34C29" w:rsidRPr="00031019" w:rsidRDefault="00F34C29" w:rsidP="001C26A0">
            <w:pPr>
              <w:pStyle w:val="PargrafodaLista"/>
              <w:spacing w:before="120"/>
              <w:ind w:left="0" w:firstLine="0"/>
              <w:jc w:val="center"/>
              <w:rPr>
                <w:b w:val="0"/>
              </w:rPr>
            </w:pPr>
            <w:r w:rsidRPr="00031019">
              <w:rPr>
                <w:b w:val="0"/>
              </w:rPr>
              <w:t>2</w:t>
            </w:r>
          </w:p>
        </w:tc>
        <w:tc>
          <w:tcPr>
            <w:tcW w:w="792" w:type="pct"/>
            <w:vAlign w:val="center"/>
          </w:tcPr>
          <w:p w14:paraId="686DEE30" w14:textId="77777777" w:rsidR="00F34C29" w:rsidRPr="00031019" w:rsidRDefault="00F34C29" w:rsidP="001C26A0">
            <w:pPr>
              <w:pStyle w:val="PargrafodaLista"/>
              <w:spacing w:before="120"/>
              <w:ind w:left="0" w:firstLine="0"/>
              <w:jc w:val="center"/>
              <w:rPr>
                <w:b w:val="0"/>
              </w:rPr>
            </w:pPr>
            <w:r w:rsidRPr="00031019">
              <w:rPr>
                <w:b w:val="0"/>
              </w:rPr>
              <w:t>-</w:t>
            </w:r>
          </w:p>
        </w:tc>
        <w:tc>
          <w:tcPr>
            <w:tcW w:w="1087" w:type="pct"/>
            <w:vAlign w:val="center"/>
          </w:tcPr>
          <w:p w14:paraId="5C579877" w14:textId="77777777" w:rsidR="00F34C29" w:rsidRPr="00031019" w:rsidRDefault="00F34C29" w:rsidP="001C26A0">
            <w:pPr>
              <w:pStyle w:val="PargrafodaLista"/>
              <w:spacing w:before="120"/>
              <w:ind w:left="0" w:firstLine="0"/>
              <w:jc w:val="center"/>
              <w:rPr>
                <w:b w:val="0"/>
              </w:rPr>
            </w:pPr>
            <w:r w:rsidRPr="00031019">
              <w:rPr>
                <w:b w:val="0"/>
              </w:rPr>
              <w:t>-</w:t>
            </w:r>
          </w:p>
        </w:tc>
      </w:tr>
      <w:tr w:rsidR="00F34C29" w:rsidRPr="00031019" w14:paraId="2D8660C0" w14:textId="77777777" w:rsidTr="00F34C29">
        <w:tc>
          <w:tcPr>
            <w:tcW w:w="2329" w:type="pct"/>
            <w:vAlign w:val="center"/>
          </w:tcPr>
          <w:p w14:paraId="564D65B0" w14:textId="77777777" w:rsidR="00F34C29" w:rsidRPr="00031019" w:rsidRDefault="00F34C29" w:rsidP="001C26A0">
            <w:pPr>
              <w:pStyle w:val="PargrafodaLista"/>
              <w:spacing w:before="120"/>
              <w:ind w:left="0" w:firstLine="0"/>
              <w:jc w:val="left"/>
              <w:rPr>
                <w:b w:val="0"/>
              </w:rPr>
            </w:pPr>
            <w:r w:rsidRPr="00031019">
              <w:rPr>
                <w:b w:val="0"/>
              </w:rPr>
              <w:t>Humaitá</w:t>
            </w:r>
          </w:p>
        </w:tc>
        <w:tc>
          <w:tcPr>
            <w:tcW w:w="792" w:type="pct"/>
            <w:vAlign w:val="center"/>
          </w:tcPr>
          <w:p w14:paraId="7242F377" w14:textId="77777777" w:rsidR="00F34C29" w:rsidRPr="00031019" w:rsidRDefault="00F34C29" w:rsidP="001C26A0">
            <w:pPr>
              <w:pStyle w:val="PargrafodaLista"/>
              <w:spacing w:before="120"/>
              <w:ind w:left="0" w:firstLine="0"/>
              <w:jc w:val="center"/>
              <w:rPr>
                <w:b w:val="0"/>
              </w:rPr>
            </w:pPr>
            <w:r w:rsidRPr="00031019">
              <w:rPr>
                <w:b w:val="0"/>
              </w:rPr>
              <w:t>2</w:t>
            </w:r>
          </w:p>
        </w:tc>
        <w:tc>
          <w:tcPr>
            <w:tcW w:w="792" w:type="pct"/>
            <w:vAlign w:val="center"/>
          </w:tcPr>
          <w:p w14:paraId="0D8316F7" w14:textId="77777777" w:rsidR="00F34C29" w:rsidRPr="00031019" w:rsidRDefault="00F34C29" w:rsidP="001C26A0">
            <w:pPr>
              <w:pStyle w:val="PargrafodaLista"/>
              <w:spacing w:before="120"/>
              <w:ind w:left="0" w:firstLine="0"/>
              <w:jc w:val="center"/>
              <w:rPr>
                <w:b w:val="0"/>
              </w:rPr>
            </w:pPr>
            <w:r w:rsidRPr="00031019">
              <w:rPr>
                <w:b w:val="0"/>
              </w:rPr>
              <w:t>-</w:t>
            </w:r>
          </w:p>
        </w:tc>
        <w:tc>
          <w:tcPr>
            <w:tcW w:w="1087" w:type="pct"/>
            <w:vAlign w:val="center"/>
          </w:tcPr>
          <w:p w14:paraId="7914C995" w14:textId="77777777" w:rsidR="00F34C29" w:rsidRPr="00031019" w:rsidRDefault="00F34C29" w:rsidP="001C26A0">
            <w:pPr>
              <w:pStyle w:val="PargrafodaLista"/>
              <w:spacing w:before="120"/>
              <w:ind w:left="0" w:firstLine="0"/>
              <w:jc w:val="center"/>
              <w:rPr>
                <w:b w:val="0"/>
              </w:rPr>
            </w:pPr>
            <w:r w:rsidRPr="00031019">
              <w:rPr>
                <w:b w:val="0"/>
              </w:rPr>
              <w:t>-</w:t>
            </w:r>
          </w:p>
        </w:tc>
      </w:tr>
      <w:tr w:rsidR="00F34C29" w:rsidRPr="00031019" w14:paraId="1582A6A7" w14:textId="77777777" w:rsidTr="00F34C29">
        <w:tc>
          <w:tcPr>
            <w:tcW w:w="2329" w:type="pct"/>
            <w:vAlign w:val="center"/>
          </w:tcPr>
          <w:p w14:paraId="38F02488" w14:textId="77777777" w:rsidR="00F34C29" w:rsidRPr="00031019" w:rsidRDefault="00F34C29" w:rsidP="001C26A0">
            <w:pPr>
              <w:pStyle w:val="PargrafodaLista"/>
              <w:spacing w:before="120"/>
              <w:ind w:left="0" w:firstLine="0"/>
              <w:jc w:val="left"/>
              <w:rPr>
                <w:b w:val="0"/>
              </w:rPr>
            </w:pPr>
            <w:r w:rsidRPr="00031019">
              <w:rPr>
                <w:b w:val="0"/>
              </w:rPr>
              <w:t>Manacapuru</w:t>
            </w:r>
          </w:p>
        </w:tc>
        <w:tc>
          <w:tcPr>
            <w:tcW w:w="792" w:type="pct"/>
            <w:vAlign w:val="center"/>
          </w:tcPr>
          <w:p w14:paraId="6FB63A1D" w14:textId="77777777" w:rsidR="00F34C29" w:rsidRPr="00031019" w:rsidRDefault="00F34C29" w:rsidP="001C26A0">
            <w:pPr>
              <w:pStyle w:val="PargrafodaLista"/>
              <w:spacing w:before="120"/>
              <w:ind w:left="0" w:firstLine="0"/>
              <w:jc w:val="center"/>
              <w:rPr>
                <w:b w:val="0"/>
              </w:rPr>
            </w:pPr>
            <w:r w:rsidRPr="00031019">
              <w:rPr>
                <w:b w:val="0"/>
              </w:rPr>
              <w:t>1</w:t>
            </w:r>
          </w:p>
        </w:tc>
        <w:tc>
          <w:tcPr>
            <w:tcW w:w="792" w:type="pct"/>
            <w:vAlign w:val="center"/>
          </w:tcPr>
          <w:p w14:paraId="3CE05A07" w14:textId="77777777" w:rsidR="00F34C29" w:rsidRPr="00031019" w:rsidRDefault="00F34C29" w:rsidP="001C26A0">
            <w:pPr>
              <w:pStyle w:val="PargrafodaLista"/>
              <w:spacing w:before="120"/>
              <w:ind w:left="0" w:firstLine="0"/>
              <w:jc w:val="center"/>
              <w:rPr>
                <w:b w:val="0"/>
              </w:rPr>
            </w:pPr>
            <w:r w:rsidRPr="00031019">
              <w:rPr>
                <w:b w:val="0"/>
              </w:rPr>
              <w:t>-</w:t>
            </w:r>
          </w:p>
        </w:tc>
        <w:tc>
          <w:tcPr>
            <w:tcW w:w="1087" w:type="pct"/>
            <w:vAlign w:val="center"/>
          </w:tcPr>
          <w:p w14:paraId="05EAA32D" w14:textId="77777777" w:rsidR="00F34C29" w:rsidRPr="00031019" w:rsidRDefault="00F34C29" w:rsidP="001C26A0">
            <w:pPr>
              <w:pStyle w:val="PargrafodaLista"/>
              <w:spacing w:before="120"/>
              <w:ind w:left="0" w:firstLine="0"/>
              <w:jc w:val="center"/>
              <w:rPr>
                <w:b w:val="0"/>
              </w:rPr>
            </w:pPr>
            <w:r w:rsidRPr="00031019">
              <w:rPr>
                <w:b w:val="0"/>
              </w:rPr>
              <w:t>-</w:t>
            </w:r>
          </w:p>
        </w:tc>
      </w:tr>
      <w:tr w:rsidR="00F34C29" w:rsidRPr="00031019" w14:paraId="67537BAF" w14:textId="77777777" w:rsidTr="00F34C29">
        <w:tc>
          <w:tcPr>
            <w:tcW w:w="2329" w:type="pct"/>
            <w:vAlign w:val="center"/>
          </w:tcPr>
          <w:p w14:paraId="6E42FA41" w14:textId="08BCE974" w:rsidR="00F34C29" w:rsidRPr="00031019" w:rsidRDefault="00F34C29" w:rsidP="001C26A0">
            <w:pPr>
              <w:pStyle w:val="PargrafodaLista"/>
              <w:spacing w:before="120"/>
              <w:ind w:left="0" w:firstLine="0"/>
              <w:jc w:val="left"/>
              <w:rPr>
                <w:b w:val="0"/>
              </w:rPr>
            </w:pPr>
            <w:r>
              <w:rPr>
                <w:b w:val="0"/>
              </w:rPr>
              <w:t>Total</w:t>
            </w:r>
          </w:p>
        </w:tc>
        <w:tc>
          <w:tcPr>
            <w:tcW w:w="792" w:type="pct"/>
            <w:vAlign w:val="center"/>
          </w:tcPr>
          <w:p w14:paraId="1A8777D7" w14:textId="5254CACD" w:rsidR="00F34C29" w:rsidRPr="00031019" w:rsidRDefault="00F34C29" w:rsidP="001C26A0">
            <w:pPr>
              <w:pStyle w:val="PargrafodaLista"/>
              <w:spacing w:before="120"/>
              <w:ind w:left="0" w:firstLine="0"/>
              <w:jc w:val="center"/>
              <w:rPr>
                <w:b w:val="0"/>
              </w:rPr>
            </w:pPr>
            <w:r>
              <w:rPr>
                <w:b w:val="0"/>
              </w:rPr>
              <w:t>18</w:t>
            </w:r>
          </w:p>
        </w:tc>
        <w:tc>
          <w:tcPr>
            <w:tcW w:w="792" w:type="pct"/>
            <w:vAlign w:val="center"/>
          </w:tcPr>
          <w:p w14:paraId="5A0D400E" w14:textId="19F4F523" w:rsidR="00F34C29" w:rsidRPr="00031019" w:rsidRDefault="00F34C29" w:rsidP="001C26A0">
            <w:pPr>
              <w:pStyle w:val="PargrafodaLista"/>
              <w:spacing w:before="120"/>
              <w:ind w:left="0" w:firstLine="0"/>
              <w:jc w:val="center"/>
              <w:rPr>
                <w:b w:val="0"/>
              </w:rPr>
            </w:pPr>
            <w:r>
              <w:rPr>
                <w:b w:val="0"/>
              </w:rPr>
              <w:t>11</w:t>
            </w:r>
          </w:p>
        </w:tc>
        <w:tc>
          <w:tcPr>
            <w:tcW w:w="1087" w:type="pct"/>
            <w:vAlign w:val="center"/>
          </w:tcPr>
          <w:p w14:paraId="495F47D4" w14:textId="656D114F" w:rsidR="00F34C29" w:rsidRPr="00031019" w:rsidRDefault="00F34C29" w:rsidP="001C26A0">
            <w:pPr>
              <w:pStyle w:val="PargrafodaLista"/>
              <w:spacing w:before="120"/>
              <w:ind w:left="0" w:firstLine="0"/>
              <w:jc w:val="center"/>
              <w:rPr>
                <w:b w:val="0"/>
              </w:rPr>
            </w:pPr>
            <w:r>
              <w:rPr>
                <w:b w:val="0"/>
              </w:rPr>
              <w:t>11</w:t>
            </w:r>
          </w:p>
        </w:tc>
      </w:tr>
    </w:tbl>
    <w:p w14:paraId="570BF01D" w14:textId="77777777" w:rsidR="009817DF" w:rsidRDefault="009817DF" w:rsidP="00D869BF">
      <w:pPr>
        <w:pStyle w:val="PargrafodaLista"/>
      </w:pPr>
    </w:p>
    <w:p w14:paraId="243DFC7C" w14:textId="77777777" w:rsidR="00F34C29" w:rsidRDefault="00F34C29" w:rsidP="00D869BF">
      <w:pPr>
        <w:pStyle w:val="PargrafodaLista"/>
      </w:pPr>
    </w:p>
    <w:p w14:paraId="790BF364" w14:textId="77777777" w:rsidR="00F34C29" w:rsidRDefault="00F34C29" w:rsidP="00D869BF">
      <w:pPr>
        <w:pStyle w:val="PargrafodaLista"/>
      </w:pPr>
    </w:p>
    <w:p w14:paraId="5A853511" w14:textId="77777777" w:rsidR="00F34C29" w:rsidRDefault="00F34C29" w:rsidP="00D869BF">
      <w:pPr>
        <w:pStyle w:val="PargrafodaLista"/>
      </w:pPr>
    </w:p>
    <w:p w14:paraId="000760BB" w14:textId="77777777" w:rsidR="008367F0" w:rsidRDefault="008367F0" w:rsidP="00D869BF">
      <w:pPr>
        <w:pStyle w:val="PargrafodaLista"/>
      </w:pPr>
    </w:p>
    <w:p w14:paraId="36169165" w14:textId="390AEE59" w:rsidR="008367F0" w:rsidRPr="00CB1F34" w:rsidRDefault="00164104" w:rsidP="00EA0FD2">
      <w:pPr>
        <w:pStyle w:val="PargrafodaLista"/>
        <w:ind w:left="0" w:firstLine="0"/>
        <w:rPr>
          <w:sz w:val="28"/>
          <w:szCs w:val="28"/>
        </w:rPr>
      </w:pPr>
      <w:r w:rsidRPr="00CB1F34">
        <w:rPr>
          <w:sz w:val="28"/>
          <w:szCs w:val="28"/>
        </w:rPr>
        <w:t xml:space="preserve">7.1 </w:t>
      </w:r>
      <w:r w:rsidR="00FF1F59" w:rsidRPr="00CB1F34">
        <w:rPr>
          <w:sz w:val="28"/>
          <w:szCs w:val="28"/>
        </w:rPr>
        <w:t>PLANO DIRETOR DE INFRAESTRUTURA FÍSICA</w:t>
      </w:r>
    </w:p>
    <w:p w14:paraId="7B2E7E8A" w14:textId="77777777" w:rsidR="00164104" w:rsidRDefault="00164104" w:rsidP="00EA0FD2">
      <w:pPr>
        <w:pStyle w:val="PargrafodaLista"/>
        <w:ind w:left="0" w:firstLine="0"/>
      </w:pPr>
    </w:p>
    <w:p w14:paraId="7DE1AE23" w14:textId="221D1A00" w:rsidR="00033941" w:rsidRDefault="00EA0FD2" w:rsidP="00033941">
      <w:pPr>
        <w:rPr>
          <w:rFonts w:eastAsia="Times New Roman" w:cs="Arial"/>
          <w:b w:val="0"/>
          <w:bCs w:val="0"/>
          <w:lang w:eastAsia="pt-BR"/>
        </w:rPr>
      </w:pPr>
      <w:r w:rsidRPr="00EA0FD2">
        <w:rPr>
          <w:b w:val="0"/>
        </w:rPr>
        <w:t xml:space="preserve">O Plano Diretor de Obras do IFAM </w:t>
      </w:r>
      <w:r>
        <w:rPr>
          <w:b w:val="0"/>
        </w:rPr>
        <w:t xml:space="preserve">será elaborado de acordo </w:t>
      </w:r>
      <w:r w:rsidR="00E42308">
        <w:rPr>
          <w:b w:val="0"/>
        </w:rPr>
        <w:t>com os</w:t>
      </w:r>
      <w:r>
        <w:rPr>
          <w:b w:val="0"/>
        </w:rPr>
        <w:t xml:space="preserve"> </w:t>
      </w:r>
      <w:r w:rsidRPr="00EA0FD2">
        <w:rPr>
          <w:b w:val="0"/>
        </w:rPr>
        <w:t xml:space="preserve">Objetivos </w:t>
      </w:r>
      <w:r>
        <w:rPr>
          <w:b w:val="0"/>
        </w:rPr>
        <w:t>a</w:t>
      </w:r>
      <w:r w:rsidRPr="00EA0FD2">
        <w:rPr>
          <w:b w:val="0"/>
        </w:rPr>
        <w:t>ssociados à Expansão, Infraestrutura e Desenvolvimento Instituciona</w:t>
      </w:r>
      <w:r>
        <w:rPr>
          <w:b w:val="0"/>
        </w:rPr>
        <w:t>l.</w:t>
      </w:r>
      <w:r w:rsidR="00033941">
        <w:rPr>
          <w:b w:val="0"/>
        </w:rPr>
        <w:t xml:space="preserve"> </w:t>
      </w:r>
      <w:r w:rsidR="00E42308">
        <w:rPr>
          <w:rFonts w:eastAsia="Times New Roman" w:cs="Arial"/>
          <w:b w:val="0"/>
          <w:bCs w:val="0"/>
          <w:lang w:eastAsia="pt-BR"/>
        </w:rPr>
        <w:t>Atualmente, com os quinze campi aumentaram</w:t>
      </w:r>
      <w:r w:rsidR="00033941" w:rsidRPr="00033941">
        <w:rPr>
          <w:rFonts w:eastAsia="Times New Roman" w:cs="Arial"/>
          <w:b w:val="0"/>
          <w:bCs w:val="0"/>
          <w:lang w:eastAsia="pt-BR"/>
        </w:rPr>
        <w:t xml:space="preserve"> as demandas de</w:t>
      </w:r>
      <w:r w:rsidR="00033941">
        <w:rPr>
          <w:rFonts w:eastAsia="Times New Roman" w:cs="Arial"/>
          <w:b w:val="0"/>
          <w:bCs w:val="0"/>
          <w:lang w:eastAsia="pt-BR"/>
        </w:rPr>
        <w:t xml:space="preserve"> </w:t>
      </w:r>
      <w:r w:rsidR="00033941" w:rsidRPr="00033941">
        <w:rPr>
          <w:rFonts w:eastAsia="Times New Roman" w:cs="Arial"/>
          <w:b w:val="0"/>
          <w:bCs w:val="0"/>
          <w:lang w:eastAsia="pt-BR"/>
        </w:rPr>
        <w:t>infraestrutura física, desde a necessidade de pequenas adaptações</w:t>
      </w:r>
      <w:r w:rsidR="00E42308">
        <w:rPr>
          <w:rFonts w:eastAsia="Times New Roman" w:cs="Arial"/>
          <w:b w:val="0"/>
          <w:bCs w:val="0"/>
          <w:lang w:eastAsia="pt-BR"/>
        </w:rPr>
        <w:t>, manutenção</w:t>
      </w:r>
      <w:r w:rsidR="00033941" w:rsidRPr="00033941">
        <w:rPr>
          <w:rFonts w:eastAsia="Times New Roman" w:cs="Arial"/>
          <w:b w:val="0"/>
          <w:bCs w:val="0"/>
          <w:lang w:eastAsia="pt-BR"/>
        </w:rPr>
        <w:t xml:space="preserve"> ou reformas até a</w:t>
      </w:r>
      <w:r w:rsidR="00033941">
        <w:rPr>
          <w:rFonts w:eastAsia="Times New Roman" w:cs="Arial"/>
          <w:b w:val="0"/>
          <w:bCs w:val="0"/>
          <w:lang w:eastAsia="pt-BR"/>
        </w:rPr>
        <w:t xml:space="preserve"> </w:t>
      </w:r>
      <w:r w:rsidR="00033941" w:rsidRPr="00033941">
        <w:rPr>
          <w:rFonts w:eastAsia="Times New Roman" w:cs="Arial"/>
          <w:b w:val="0"/>
          <w:bCs w:val="0"/>
          <w:lang w:eastAsia="pt-BR"/>
        </w:rPr>
        <w:t>ampliação de área em grandes proporções.</w:t>
      </w:r>
    </w:p>
    <w:p w14:paraId="08CE7E03" w14:textId="77777777" w:rsidR="00B342CE" w:rsidRDefault="00B342CE" w:rsidP="00B342CE">
      <w:pPr>
        <w:spacing w:line="276" w:lineRule="auto"/>
        <w:rPr>
          <w:rFonts w:eastAsia="Times New Roman" w:cs="Arial"/>
          <w:b w:val="0"/>
          <w:bCs w:val="0"/>
          <w:lang w:eastAsia="pt-BR"/>
        </w:rPr>
      </w:pPr>
    </w:p>
    <w:p w14:paraId="3832C776" w14:textId="77777777" w:rsidR="00B342CE" w:rsidRDefault="00B342CE" w:rsidP="00B342CE">
      <w:pPr>
        <w:spacing w:line="240" w:lineRule="auto"/>
        <w:rPr>
          <w:rFonts w:cs="TimesNewRomanPSMT"/>
          <w:b w:val="0"/>
          <w:bCs w:val="0"/>
        </w:rPr>
      </w:pPr>
      <w:r>
        <w:rPr>
          <w:rFonts w:cs="TimesNewRomanPSMT"/>
          <w:b w:val="0"/>
          <w:bCs w:val="0"/>
        </w:rPr>
        <w:t xml:space="preserve">As </w:t>
      </w:r>
      <w:r w:rsidRPr="0058117C">
        <w:rPr>
          <w:rFonts w:cs="TimesNewRomanPSMT"/>
          <w:b w:val="0"/>
          <w:bCs w:val="0"/>
        </w:rPr>
        <w:t>diretrizes</w:t>
      </w:r>
      <w:r>
        <w:rPr>
          <w:rFonts w:cs="TimesNewRomanPSMT"/>
          <w:b w:val="0"/>
          <w:bCs w:val="0"/>
        </w:rPr>
        <w:t xml:space="preserve"> orientadoras</w:t>
      </w:r>
      <w:r w:rsidRPr="0058117C">
        <w:rPr>
          <w:rFonts w:cs="TimesNewRomanPSMT"/>
          <w:b w:val="0"/>
          <w:bCs w:val="0"/>
        </w:rPr>
        <w:t xml:space="preserve"> estabelecidas </w:t>
      </w:r>
      <w:r>
        <w:rPr>
          <w:rFonts w:cs="TimesNewRomanPSMT"/>
          <w:b w:val="0"/>
          <w:bCs w:val="0"/>
        </w:rPr>
        <w:t xml:space="preserve">tiveram </w:t>
      </w:r>
      <w:r w:rsidRPr="0058117C">
        <w:rPr>
          <w:rFonts w:cs="TimesNewRomanPSMT"/>
          <w:b w:val="0"/>
          <w:bCs w:val="0"/>
        </w:rPr>
        <w:t>com</w:t>
      </w:r>
      <w:r>
        <w:rPr>
          <w:rFonts w:cs="TimesNewRomanPSMT"/>
          <w:b w:val="0"/>
          <w:bCs w:val="0"/>
        </w:rPr>
        <w:t xml:space="preserve">o base </w:t>
      </w:r>
      <w:r w:rsidRPr="0058117C">
        <w:rPr>
          <w:rFonts w:cs="TimesNewRomanPSMT"/>
          <w:b w:val="0"/>
          <w:bCs w:val="0"/>
        </w:rPr>
        <w:t>diversos documentos de referência, dentre eles:</w:t>
      </w:r>
    </w:p>
    <w:p w14:paraId="1CDA5591" w14:textId="77777777" w:rsidR="007163B3" w:rsidRPr="0058117C" w:rsidRDefault="007163B3" w:rsidP="007163B3">
      <w:pPr>
        <w:spacing w:line="276" w:lineRule="auto"/>
        <w:rPr>
          <w:rFonts w:cs="TimesNewRomanPSMT"/>
          <w:b w:val="0"/>
          <w:bCs w:val="0"/>
        </w:rPr>
      </w:pPr>
    </w:p>
    <w:p w14:paraId="0F1ACACB" w14:textId="77777777" w:rsidR="00B342CE" w:rsidRPr="0058117C" w:rsidRDefault="00B342CE" w:rsidP="00B342CE">
      <w:pPr>
        <w:rPr>
          <w:rFonts w:cs="TimesNewRomanPSMT"/>
          <w:b w:val="0"/>
          <w:bCs w:val="0"/>
        </w:rPr>
      </w:pPr>
      <w:r>
        <w:rPr>
          <w:rFonts w:cs="OpenSymbol"/>
          <w:b w:val="0"/>
          <w:bCs w:val="0"/>
        </w:rPr>
        <w:t xml:space="preserve">- </w:t>
      </w:r>
      <w:r w:rsidRPr="0058117C">
        <w:rPr>
          <w:rFonts w:cs="TimesNewRomanPSMT"/>
          <w:b w:val="0"/>
          <w:bCs w:val="0"/>
        </w:rPr>
        <w:t xml:space="preserve">A lei </w:t>
      </w:r>
      <w:r>
        <w:rPr>
          <w:rFonts w:cs="TimesNewRomanPSMT"/>
          <w:b w:val="0"/>
          <w:bCs w:val="0"/>
        </w:rPr>
        <w:t xml:space="preserve">nº </w:t>
      </w:r>
      <w:r w:rsidRPr="0058117C">
        <w:rPr>
          <w:rFonts w:cs="TimesNewRomanPSMT"/>
          <w:b w:val="0"/>
          <w:bCs w:val="0"/>
        </w:rPr>
        <w:t>10.861/2004 que criou o SINAES e estabelece, entre outros, os requisitos de</w:t>
      </w:r>
      <w:r>
        <w:rPr>
          <w:rFonts w:cs="TimesNewRomanPSMT"/>
          <w:b w:val="0"/>
          <w:bCs w:val="0"/>
        </w:rPr>
        <w:t xml:space="preserve"> </w:t>
      </w:r>
      <w:r w:rsidRPr="0058117C">
        <w:rPr>
          <w:rFonts w:cs="TimesNewRomanPSMT"/>
          <w:b w:val="0"/>
          <w:bCs w:val="0"/>
        </w:rPr>
        <w:t>infraestrutura física para a oferta de cursos de graduação.</w:t>
      </w:r>
    </w:p>
    <w:p w14:paraId="11E287D2" w14:textId="77777777" w:rsidR="00B342CE" w:rsidRPr="0058117C" w:rsidRDefault="00B342CE" w:rsidP="00B342CE">
      <w:pPr>
        <w:rPr>
          <w:rFonts w:cs="TimesNewRomanPSMT"/>
          <w:b w:val="0"/>
          <w:bCs w:val="0"/>
        </w:rPr>
      </w:pPr>
      <w:r>
        <w:rPr>
          <w:rFonts w:cs="TimesNewRomanPSMT"/>
          <w:b w:val="0"/>
          <w:bCs w:val="0"/>
        </w:rPr>
        <w:t xml:space="preserve">- </w:t>
      </w:r>
      <w:r w:rsidRPr="0058117C">
        <w:rPr>
          <w:rFonts w:cs="TimesNewRomanPSMT"/>
          <w:b w:val="0"/>
          <w:bCs w:val="0"/>
        </w:rPr>
        <w:t xml:space="preserve">O decreto </w:t>
      </w:r>
      <w:r>
        <w:rPr>
          <w:rFonts w:cs="TimesNewRomanPSMT"/>
          <w:b w:val="0"/>
          <w:bCs w:val="0"/>
        </w:rPr>
        <w:t>nº</w:t>
      </w:r>
      <w:r w:rsidRPr="0058117C">
        <w:rPr>
          <w:rFonts w:cs="TimesNewRomanPSMT"/>
          <w:b w:val="0"/>
          <w:bCs w:val="0"/>
        </w:rPr>
        <w:t xml:space="preserve"> 5.773/2006 que estabelece em seu artigo 16, item VII, a infraestrutura física para</w:t>
      </w:r>
      <w:r>
        <w:rPr>
          <w:rFonts w:cs="TimesNewRomanPSMT"/>
          <w:b w:val="0"/>
          <w:bCs w:val="0"/>
        </w:rPr>
        <w:t xml:space="preserve"> </w:t>
      </w:r>
      <w:r w:rsidRPr="0058117C">
        <w:rPr>
          <w:rFonts w:cs="TimesNewRomanPSMT"/>
          <w:b w:val="0"/>
          <w:bCs w:val="0"/>
        </w:rPr>
        <w:t>as instalações acadêmicas.</w:t>
      </w:r>
    </w:p>
    <w:p w14:paraId="3A812E00" w14:textId="77777777" w:rsidR="00B342CE" w:rsidRDefault="00B342CE" w:rsidP="00B342CE">
      <w:pPr>
        <w:rPr>
          <w:rFonts w:cs="TimesNewRomanPSMT"/>
          <w:b w:val="0"/>
          <w:bCs w:val="0"/>
        </w:rPr>
      </w:pPr>
      <w:r>
        <w:rPr>
          <w:rFonts w:cs="TimesNewRomanPSMT"/>
          <w:b w:val="0"/>
          <w:bCs w:val="0"/>
        </w:rPr>
        <w:t xml:space="preserve">- </w:t>
      </w:r>
      <w:r w:rsidRPr="0058117C">
        <w:rPr>
          <w:rFonts w:cs="TimesNewRomanPSMT"/>
          <w:b w:val="0"/>
          <w:bCs w:val="0"/>
        </w:rPr>
        <w:t xml:space="preserve">O decreto </w:t>
      </w:r>
      <w:r>
        <w:rPr>
          <w:rFonts w:cs="TimesNewRomanPSMT"/>
          <w:b w:val="0"/>
          <w:bCs w:val="0"/>
        </w:rPr>
        <w:t>nº</w:t>
      </w:r>
      <w:r w:rsidRPr="0058117C">
        <w:rPr>
          <w:rFonts w:cs="TimesNewRomanPSMT"/>
          <w:b w:val="0"/>
          <w:bCs w:val="0"/>
        </w:rPr>
        <w:t xml:space="preserve"> 5.296/2004, que regulamenta as Leis </w:t>
      </w:r>
      <w:r>
        <w:rPr>
          <w:rFonts w:cs="TimesNewRomanPSMT"/>
          <w:b w:val="0"/>
          <w:bCs w:val="0"/>
        </w:rPr>
        <w:t>nº</w:t>
      </w:r>
      <w:r w:rsidRPr="0058117C">
        <w:rPr>
          <w:rFonts w:cs="TimesNewRomanPSMT"/>
          <w:b w:val="0"/>
          <w:bCs w:val="0"/>
        </w:rPr>
        <w:t xml:space="preserve"> 10.048, de 8 de novembro de 2000, que dá</w:t>
      </w:r>
      <w:r>
        <w:rPr>
          <w:rFonts w:cs="TimesNewRomanPSMT"/>
          <w:b w:val="0"/>
          <w:bCs w:val="0"/>
        </w:rPr>
        <w:t xml:space="preserve"> </w:t>
      </w:r>
      <w:r w:rsidRPr="0058117C">
        <w:rPr>
          <w:rFonts w:cs="TimesNewRomanPSMT"/>
          <w:b w:val="0"/>
          <w:bCs w:val="0"/>
        </w:rPr>
        <w:t xml:space="preserve">prioridade de atendimento às pessoas que especifica, e </w:t>
      </w:r>
      <w:r>
        <w:rPr>
          <w:rFonts w:cs="TimesNewRomanPSMT"/>
          <w:b w:val="0"/>
          <w:bCs w:val="0"/>
        </w:rPr>
        <w:t>nº</w:t>
      </w:r>
      <w:r w:rsidRPr="0058117C">
        <w:rPr>
          <w:rFonts w:cs="TimesNewRomanPSMT"/>
          <w:b w:val="0"/>
          <w:bCs w:val="0"/>
        </w:rPr>
        <w:t xml:space="preserve"> 10.098, de 19 de dezembro de 2000,</w:t>
      </w:r>
      <w:r>
        <w:rPr>
          <w:rFonts w:cs="TimesNewRomanPSMT"/>
          <w:b w:val="0"/>
          <w:bCs w:val="0"/>
        </w:rPr>
        <w:t xml:space="preserve"> </w:t>
      </w:r>
      <w:r w:rsidRPr="0058117C">
        <w:rPr>
          <w:rFonts w:cs="TimesNewRomanPSMT"/>
          <w:b w:val="0"/>
          <w:bCs w:val="0"/>
        </w:rPr>
        <w:t>que estabelece normas gerais e critérios básicos para a promoção da acessibilidade das</w:t>
      </w:r>
      <w:r>
        <w:rPr>
          <w:rFonts w:cs="TimesNewRomanPSMT"/>
          <w:b w:val="0"/>
          <w:bCs w:val="0"/>
        </w:rPr>
        <w:t xml:space="preserve"> </w:t>
      </w:r>
      <w:r w:rsidRPr="0058117C">
        <w:rPr>
          <w:rFonts w:cs="TimesNewRomanPSMT"/>
          <w:b w:val="0"/>
          <w:bCs w:val="0"/>
        </w:rPr>
        <w:t>pessoas portadoras de deficiência ou com mobilidade reduzida.</w:t>
      </w:r>
    </w:p>
    <w:p w14:paraId="1AD490A9" w14:textId="386B6200" w:rsidR="008367F0" w:rsidRDefault="008367F0" w:rsidP="00B342CE">
      <w:pPr>
        <w:pStyle w:val="PargrafodaLista"/>
        <w:spacing w:line="276" w:lineRule="auto"/>
        <w:ind w:left="0"/>
        <w:rPr>
          <w:b w:val="0"/>
        </w:rPr>
      </w:pPr>
    </w:p>
    <w:p w14:paraId="76A18ACB" w14:textId="0CB6C533" w:rsidR="004F0D07" w:rsidRDefault="004F0D07" w:rsidP="00033941">
      <w:pPr>
        <w:pStyle w:val="PargrafodaLista"/>
        <w:ind w:left="0"/>
        <w:rPr>
          <w:b w:val="0"/>
        </w:rPr>
      </w:pPr>
      <w:r>
        <w:rPr>
          <w:b w:val="0"/>
        </w:rPr>
        <w:t xml:space="preserve">Com a colaboração dos Diretores Gerais foi organizado a previsão de serviços de engenharia e obras. O Documento </w:t>
      </w:r>
      <w:r w:rsidR="00E42308">
        <w:rPr>
          <w:b w:val="0"/>
        </w:rPr>
        <w:t xml:space="preserve">do </w:t>
      </w:r>
      <w:r w:rsidR="00E42308" w:rsidRPr="00EA0FD2">
        <w:rPr>
          <w:b w:val="0"/>
        </w:rPr>
        <w:t xml:space="preserve">Plano Diretor de Obras do IFAM </w:t>
      </w:r>
      <w:r>
        <w:rPr>
          <w:b w:val="0"/>
        </w:rPr>
        <w:t xml:space="preserve">será elaborado pela Comissão de engenheiros com áreas a fins. </w:t>
      </w:r>
    </w:p>
    <w:p w14:paraId="5D4DC490" w14:textId="7C7D0A69" w:rsidR="00E816C6" w:rsidRDefault="00E816C6" w:rsidP="00E816C6">
      <w:pPr>
        <w:tabs>
          <w:tab w:val="left" w:pos="1134"/>
        </w:tabs>
        <w:autoSpaceDE/>
        <w:autoSpaceDN/>
        <w:adjustRightInd/>
        <w:ind w:firstLine="0"/>
        <w:rPr>
          <w:rFonts w:eastAsia="Times New Roman" w:cs="Arial"/>
          <w:b w:val="0"/>
          <w:bCs w:val="0"/>
          <w:lang w:eastAsia="pt-BR"/>
        </w:rPr>
      </w:pPr>
      <w:r>
        <w:rPr>
          <w:rFonts w:eastAsia="Times New Roman" w:cs="Arial"/>
          <w:b w:val="0"/>
          <w:bCs w:val="0"/>
          <w:lang w:eastAsia="pt-BR"/>
        </w:rPr>
        <w:tab/>
      </w:r>
      <w:r w:rsidR="00E42308">
        <w:rPr>
          <w:rFonts w:eastAsia="Times New Roman" w:cs="Arial"/>
          <w:b w:val="0"/>
          <w:bCs w:val="0"/>
          <w:lang w:eastAsia="pt-BR"/>
        </w:rPr>
        <w:t>Contudo, foi realizado um levantamento d</w:t>
      </w:r>
      <w:r w:rsidRPr="00E816C6">
        <w:rPr>
          <w:rFonts w:eastAsia="Times New Roman" w:cs="Arial"/>
          <w:b w:val="0"/>
          <w:bCs w:val="0"/>
          <w:lang w:eastAsia="pt-BR"/>
        </w:rPr>
        <w:t>as necessidades do IF</w:t>
      </w:r>
      <w:r>
        <w:rPr>
          <w:rFonts w:eastAsia="Times New Roman" w:cs="Arial"/>
          <w:b w:val="0"/>
          <w:bCs w:val="0"/>
          <w:lang w:eastAsia="pt-BR"/>
        </w:rPr>
        <w:t>AM</w:t>
      </w:r>
      <w:r w:rsidRPr="00E816C6">
        <w:rPr>
          <w:rFonts w:eastAsia="Times New Roman" w:cs="Arial"/>
          <w:b w:val="0"/>
          <w:bCs w:val="0"/>
          <w:lang w:eastAsia="pt-BR"/>
        </w:rPr>
        <w:t xml:space="preserve"> e </w:t>
      </w:r>
      <w:r w:rsidR="00E42308">
        <w:rPr>
          <w:rFonts w:eastAsia="Times New Roman" w:cs="Arial"/>
          <w:b w:val="0"/>
          <w:bCs w:val="0"/>
          <w:lang w:eastAsia="pt-BR"/>
        </w:rPr>
        <w:t xml:space="preserve">após </w:t>
      </w:r>
      <w:r w:rsidRPr="00E816C6">
        <w:rPr>
          <w:rFonts w:eastAsia="Times New Roman" w:cs="Arial"/>
          <w:b w:val="0"/>
          <w:bCs w:val="0"/>
          <w:lang w:eastAsia="pt-BR"/>
        </w:rPr>
        <w:t xml:space="preserve">classificá-las </w:t>
      </w:r>
      <w:r w:rsidR="00B342CE">
        <w:rPr>
          <w:rFonts w:eastAsia="Times New Roman" w:cs="Arial"/>
          <w:b w:val="0"/>
          <w:bCs w:val="0"/>
          <w:lang w:eastAsia="pt-BR"/>
        </w:rPr>
        <w:t>foram</w:t>
      </w:r>
      <w:r w:rsidR="00E42308">
        <w:rPr>
          <w:rFonts w:eastAsia="Times New Roman" w:cs="Arial"/>
          <w:b w:val="0"/>
          <w:bCs w:val="0"/>
          <w:lang w:eastAsia="pt-BR"/>
        </w:rPr>
        <w:t xml:space="preserve"> </w:t>
      </w:r>
      <w:r w:rsidR="00E42308" w:rsidRPr="00E816C6">
        <w:rPr>
          <w:rFonts w:eastAsia="Times New Roman" w:cs="Arial"/>
          <w:b w:val="0"/>
          <w:bCs w:val="0"/>
          <w:lang w:eastAsia="pt-BR"/>
        </w:rPr>
        <w:t xml:space="preserve">preestabelecidos </w:t>
      </w:r>
      <w:r w:rsidR="00E42308">
        <w:rPr>
          <w:rFonts w:eastAsia="Times New Roman" w:cs="Arial"/>
          <w:b w:val="0"/>
          <w:bCs w:val="0"/>
          <w:lang w:eastAsia="pt-BR"/>
        </w:rPr>
        <w:t xml:space="preserve">alguns </w:t>
      </w:r>
      <w:r w:rsidRPr="00E816C6">
        <w:rPr>
          <w:rFonts w:eastAsia="Times New Roman" w:cs="Arial"/>
          <w:b w:val="0"/>
          <w:bCs w:val="0"/>
          <w:lang w:eastAsia="pt-BR"/>
        </w:rPr>
        <w:t>critérios</w:t>
      </w:r>
      <w:r w:rsidR="00E42308">
        <w:rPr>
          <w:rFonts w:eastAsia="Times New Roman" w:cs="Arial"/>
          <w:b w:val="0"/>
          <w:bCs w:val="0"/>
          <w:lang w:eastAsia="pt-BR"/>
        </w:rPr>
        <w:t>, que s</w:t>
      </w:r>
      <w:r w:rsidRPr="00E816C6">
        <w:rPr>
          <w:rFonts w:eastAsia="Times New Roman" w:cs="Arial"/>
          <w:b w:val="0"/>
          <w:bCs w:val="0"/>
          <w:lang w:eastAsia="pt-BR"/>
        </w:rPr>
        <w:t>ão:</w:t>
      </w:r>
      <w:r w:rsidR="00B342CE">
        <w:rPr>
          <w:rFonts w:eastAsia="Times New Roman" w:cs="Arial"/>
          <w:b w:val="0"/>
          <w:bCs w:val="0"/>
          <w:lang w:eastAsia="pt-BR"/>
        </w:rPr>
        <w:t xml:space="preserve"> </w:t>
      </w:r>
      <w:r w:rsidRPr="00E816C6">
        <w:rPr>
          <w:rFonts w:eastAsia="Times New Roman" w:cs="Arial"/>
          <w:b w:val="0"/>
          <w:bCs w:val="0"/>
          <w:lang w:eastAsia="pt-BR"/>
        </w:rPr>
        <w:t>disponibilidade orçamentária, situação do processo (projeto concluído ou a ser elaborado), regularizar junto aos órgãos fiscalizadores (Prefeitura, Bombeiros, Vigilância Sanitária), situação de infraestrutura existente (se põe em risco a continuidade de alguns cursos ou se apenas impede a abertura de novas vagas, ou ainda se medidas para manter a segurança do usuário são necessárias), verificação da situação de regularidade do terren</w:t>
      </w:r>
      <w:r w:rsidR="007163B3">
        <w:rPr>
          <w:rFonts w:eastAsia="Times New Roman" w:cs="Arial"/>
          <w:b w:val="0"/>
          <w:bCs w:val="0"/>
          <w:lang w:eastAsia="pt-BR"/>
        </w:rPr>
        <w:t>o para construção, tipo de obra.</w:t>
      </w:r>
    </w:p>
    <w:p w14:paraId="042437CB" w14:textId="77777777" w:rsidR="007163B3" w:rsidRDefault="007163B3" w:rsidP="00E816C6">
      <w:pPr>
        <w:tabs>
          <w:tab w:val="left" w:pos="1134"/>
        </w:tabs>
        <w:autoSpaceDE/>
        <w:autoSpaceDN/>
        <w:adjustRightInd/>
        <w:ind w:firstLine="0"/>
        <w:rPr>
          <w:rFonts w:eastAsia="Times New Roman" w:cs="Arial"/>
          <w:b w:val="0"/>
          <w:bCs w:val="0"/>
          <w:lang w:eastAsia="pt-BR"/>
        </w:rPr>
      </w:pPr>
    </w:p>
    <w:p w14:paraId="5A679B6C" w14:textId="77777777" w:rsidR="000E0288" w:rsidRPr="0058117C" w:rsidRDefault="000E0288" w:rsidP="0058117C">
      <w:pPr>
        <w:rPr>
          <w:rFonts w:eastAsia="Times New Roman" w:cs="Arial"/>
          <w:b w:val="0"/>
          <w:bCs w:val="0"/>
          <w:lang w:eastAsia="pt-BR"/>
        </w:rPr>
      </w:pPr>
    </w:p>
    <w:p w14:paraId="67BE50A6" w14:textId="77777777" w:rsidR="008367F0" w:rsidRPr="0058117C" w:rsidRDefault="008367F0" w:rsidP="0058117C">
      <w:pPr>
        <w:pStyle w:val="PargrafodaLista"/>
        <w:rPr>
          <w:b w:val="0"/>
        </w:rPr>
      </w:pPr>
    </w:p>
    <w:p w14:paraId="7B736AEC" w14:textId="77777777" w:rsidR="007163B3" w:rsidRDefault="007163B3" w:rsidP="00D869BF">
      <w:pPr>
        <w:pStyle w:val="PargrafodaLista"/>
      </w:pPr>
    </w:p>
    <w:p w14:paraId="15D9E51C" w14:textId="77777777" w:rsidR="007163B3" w:rsidRDefault="007163B3" w:rsidP="00D869BF">
      <w:pPr>
        <w:pStyle w:val="PargrafodaLista"/>
      </w:pPr>
    </w:p>
    <w:p w14:paraId="633722EF" w14:textId="77777777" w:rsidR="007163B3" w:rsidRDefault="007163B3" w:rsidP="00D869BF">
      <w:pPr>
        <w:pStyle w:val="PargrafodaLista"/>
      </w:pPr>
    </w:p>
    <w:p w14:paraId="2BB9A011" w14:textId="77777777" w:rsidR="00DF065F" w:rsidRDefault="00DF065F" w:rsidP="00D869BF">
      <w:pPr>
        <w:pStyle w:val="PargrafodaLista"/>
      </w:pPr>
    </w:p>
    <w:p w14:paraId="46812C4E" w14:textId="5AD0C416" w:rsidR="00F17ADC" w:rsidRDefault="00F17ADC" w:rsidP="00D869BF">
      <w:pPr>
        <w:pStyle w:val="PargrafodaLista"/>
      </w:pPr>
      <w:r w:rsidRPr="00880AF1">
        <w:t>Quadro de previsão de obras agrupado por campus.</w:t>
      </w:r>
    </w:p>
    <w:p w14:paraId="361BE1F6" w14:textId="77777777" w:rsidR="007F17F5" w:rsidRPr="00880AF1" w:rsidRDefault="007F17F5" w:rsidP="007F17F5">
      <w:pPr>
        <w:pStyle w:val="PargrafodaLista"/>
        <w:spacing w:line="240" w:lineRule="auto"/>
      </w:pPr>
    </w:p>
    <w:tbl>
      <w:tblPr>
        <w:tblW w:w="45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5"/>
        <w:gridCol w:w="44"/>
        <w:gridCol w:w="4562"/>
        <w:gridCol w:w="2549"/>
      </w:tblGrid>
      <w:tr w:rsidR="00D50445" w:rsidRPr="008A657B" w14:paraId="3FE7DD0E" w14:textId="77777777" w:rsidTr="00DF065F">
        <w:trPr>
          <w:cantSplit/>
          <w:trHeight w:val="1134"/>
        </w:trPr>
        <w:tc>
          <w:tcPr>
            <w:tcW w:w="637" w:type="pct"/>
            <w:gridSpan w:val="2"/>
            <w:shd w:val="clear" w:color="000000" w:fill="D9D9D9" w:themeFill="background1" w:themeFillShade="D9"/>
            <w:noWrap/>
            <w:vAlign w:val="center"/>
            <w:hideMark/>
          </w:tcPr>
          <w:p w14:paraId="26A03B29" w14:textId="77777777" w:rsidR="00D50445" w:rsidRPr="001C26A0" w:rsidRDefault="00D50445" w:rsidP="005749DF">
            <w:pPr>
              <w:spacing w:line="240" w:lineRule="auto"/>
              <w:ind w:firstLine="0"/>
              <w:jc w:val="center"/>
              <w:rPr>
                <w:lang w:eastAsia="pt-BR"/>
              </w:rPr>
            </w:pPr>
            <w:r w:rsidRPr="001C26A0">
              <w:rPr>
                <w:lang w:eastAsia="pt-BR"/>
              </w:rPr>
              <w:t>Campus</w:t>
            </w:r>
          </w:p>
        </w:tc>
        <w:tc>
          <w:tcPr>
            <w:tcW w:w="2798" w:type="pct"/>
            <w:shd w:val="clear" w:color="000000" w:fill="D9D9D9" w:themeFill="background1" w:themeFillShade="D9"/>
            <w:noWrap/>
            <w:vAlign w:val="center"/>
            <w:hideMark/>
          </w:tcPr>
          <w:p w14:paraId="6C0A51A2" w14:textId="77777777" w:rsidR="00D50445" w:rsidRPr="001C26A0" w:rsidRDefault="00D50445" w:rsidP="005749DF">
            <w:pPr>
              <w:spacing w:line="240" w:lineRule="auto"/>
              <w:ind w:firstLine="0"/>
              <w:jc w:val="center"/>
              <w:rPr>
                <w:lang w:eastAsia="pt-BR"/>
              </w:rPr>
            </w:pPr>
            <w:r w:rsidRPr="001C26A0">
              <w:rPr>
                <w:lang w:eastAsia="pt-BR"/>
              </w:rPr>
              <w:t>DESCRIÇAO DA OBRA</w:t>
            </w:r>
          </w:p>
        </w:tc>
        <w:tc>
          <w:tcPr>
            <w:tcW w:w="1565" w:type="pct"/>
            <w:shd w:val="clear" w:color="000000" w:fill="D9D9D9" w:themeFill="background1" w:themeFillShade="D9"/>
            <w:noWrap/>
            <w:vAlign w:val="center"/>
          </w:tcPr>
          <w:p w14:paraId="52E1EA57" w14:textId="7F4370C9" w:rsidR="00D50445" w:rsidRPr="001C26A0" w:rsidRDefault="00D50445" w:rsidP="005749DF">
            <w:pPr>
              <w:spacing w:line="240" w:lineRule="auto"/>
              <w:ind w:firstLine="0"/>
              <w:jc w:val="center"/>
              <w:rPr>
                <w:lang w:eastAsia="pt-BR"/>
              </w:rPr>
            </w:pPr>
            <w:r w:rsidRPr="001C26A0">
              <w:rPr>
                <w:lang w:eastAsia="pt-BR"/>
              </w:rPr>
              <w:t>TIPO</w:t>
            </w:r>
          </w:p>
        </w:tc>
      </w:tr>
      <w:tr w:rsidR="00D50445" w:rsidRPr="008A657B" w14:paraId="44C4ABE8" w14:textId="77777777" w:rsidTr="00DF065F">
        <w:trPr>
          <w:trHeight w:val="255"/>
        </w:trPr>
        <w:tc>
          <w:tcPr>
            <w:tcW w:w="637" w:type="pct"/>
            <w:gridSpan w:val="2"/>
            <w:vMerge w:val="restart"/>
            <w:shd w:val="clear" w:color="000000" w:fill="FFFFFF"/>
            <w:noWrap/>
            <w:textDirection w:val="btLr"/>
            <w:vAlign w:val="center"/>
            <w:hideMark/>
          </w:tcPr>
          <w:p w14:paraId="628C89A0" w14:textId="77777777" w:rsidR="00D50445" w:rsidRPr="001C26A0" w:rsidRDefault="00D50445" w:rsidP="00AD7EC2">
            <w:pPr>
              <w:spacing w:line="240" w:lineRule="auto"/>
              <w:ind w:firstLine="0"/>
              <w:jc w:val="center"/>
              <w:rPr>
                <w:lang w:eastAsia="pt-BR"/>
              </w:rPr>
            </w:pPr>
            <w:r w:rsidRPr="001C26A0">
              <w:rPr>
                <w:lang w:eastAsia="pt-BR"/>
              </w:rPr>
              <w:t>Campus Manaus Centro</w:t>
            </w:r>
          </w:p>
          <w:p w14:paraId="4488B01E" w14:textId="77777777" w:rsidR="00D50445" w:rsidRPr="008A657B" w:rsidRDefault="00D50445" w:rsidP="001C26A0">
            <w:pPr>
              <w:spacing w:line="240" w:lineRule="auto"/>
              <w:ind w:firstLine="0"/>
              <w:jc w:val="center"/>
              <w:rPr>
                <w:b w:val="0"/>
                <w:lang w:eastAsia="pt-BR"/>
              </w:rPr>
            </w:pPr>
          </w:p>
        </w:tc>
        <w:tc>
          <w:tcPr>
            <w:tcW w:w="2798" w:type="pct"/>
            <w:shd w:val="clear" w:color="auto" w:fill="auto"/>
            <w:noWrap/>
            <w:vAlign w:val="bottom"/>
            <w:hideMark/>
          </w:tcPr>
          <w:p w14:paraId="4AD94571" w14:textId="56F03085" w:rsidR="00D50445" w:rsidRPr="008A657B" w:rsidRDefault="00D50445" w:rsidP="001C26A0">
            <w:pPr>
              <w:spacing w:before="120" w:line="240" w:lineRule="auto"/>
              <w:ind w:firstLine="0"/>
              <w:rPr>
                <w:b w:val="0"/>
                <w:lang w:eastAsia="pt-BR"/>
              </w:rPr>
            </w:pPr>
            <w:r w:rsidRPr="008A657B">
              <w:rPr>
                <w:b w:val="0"/>
                <w:lang w:eastAsia="pt-BR"/>
              </w:rPr>
              <w:t>Complexo Esportivo</w:t>
            </w:r>
          </w:p>
        </w:tc>
        <w:tc>
          <w:tcPr>
            <w:tcW w:w="1565" w:type="pct"/>
            <w:shd w:val="clear" w:color="auto" w:fill="auto"/>
            <w:noWrap/>
            <w:vAlign w:val="bottom"/>
          </w:tcPr>
          <w:p w14:paraId="35D19818" w14:textId="49B4B9A6" w:rsidR="00D50445" w:rsidRPr="008A657B" w:rsidRDefault="00D50445" w:rsidP="001C26A0">
            <w:pPr>
              <w:spacing w:before="120" w:line="240" w:lineRule="auto"/>
              <w:ind w:firstLine="0"/>
              <w:jc w:val="center"/>
              <w:rPr>
                <w:b w:val="0"/>
                <w:lang w:eastAsia="pt-BR"/>
              </w:rPr>
            </w:pPr>
            <w:r>
              <w:rPr>
                <w:b w:val="0"/>
                <w:lang w:eastAsia="pt-BR"/>
              </w:rPr>
              <w:t>Reforma/ampliação</w:t>
            </w:r>
          </w:p>
        </w:tc>
      </w:tr>
      <w:tr w:rsidR="00D50445" w:rsidRPr="008A657B" w14:paraId="2343E50F" w14:textId="77777777" w:rsidTr="00DF065F">
        <w:trPr>
          <w:trHeight w:val="255"/>
        </w:trPr>
        <w:tc>
          <w:tcPr>
            <w:tcW w:w="637" w:type="pct"/>
            <w:gridSpan w:val="2"/>
            <w:vMerge/>
            <w:shd w:val="clear" w:color="000000" w:fill="FFFFFF"/>
            <w:noWrap/>
            <w:vAlign w:val="bottom"/>
            <w:hideMark/>
          </w:tcPr>
          <w:p w14:paraId="52CE7C2F"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567EEC0B" w14:textId="604D5DEA" w:rsidR="00D50445" w:rsidRPr="008A657B" w:rsidRDefault="00D50445" w:rsidP="001C26A0">
            <w:pPr>
              <w:spacing w:before="120" w:line="240" w:lineRule="auto"/>
              <w:ind w:firstLine="0"/>
              <w:rPr>
                <w:b w:val="0"/>
                <w:lang w:eastAsia="pt-BR"/>
              </w:rPr>
            </w:pPr>
            <w:r w:rsidRPr="008A657B">
              <w:rPr>
                <w:b w:val="0"/>
                <w:lang w:eastAsia="pt-BR"/>
              </w:rPr>
              <w:t>Museu Moacir Andrade</w:t>
            </w:r>
          </w:p>
        </w:tc>
        <w:tc>
          <w:tcPr>
            <w:tcW w:w="1565" w:type="pct"/>
            <w:shd w:val="clear" w:color="auto" w:fill="auto"/>
            <w:noWrap/>
            <w:vAlign w:val="bottom"/>
          </w:tcPr>
          <w:p w14:paraId="70E1D8B7" w14:textId="6699D269" w:rsidR="00D50445" w:rsidRPr="008A657B" w:rsidRDefault="00D50445" w:rsidP="001C26A0">
            <w:pPr>
              <w:spacing w:before="120" w:line="240" w:lineRule="auto"/>
              <w:ind w:firstLine="0"/>
              <w:jc w:val="center"/>
              <w:rPr>
                <w:b w:val="0"/>
                <w:lang w:eastAsia="pt-BR"/>
              </w:rPr>
            </w:pPr>
            <w:r>
              <w:rPr>
                <w:b w:val="0"/>
                <w:lang w:eastAsia="pt-BR"/>
              </w:rPr>
              <w:t>Reforma</w:t>
            </w:r>
          </w:p>
        </w:tc>
      </w:tr>
      <w:tr w:rsidR="00D50445" w:rsidRPr="008A657B" w14:paraId="2D4944AF" w14:textId="77777777" w:rsidTr="00DF065F">
        <w:trPr>
          <w:trHeight w:val="255"/>
        </w:trPr>
        <w:tc>
          <w:tcPr>
            <w:tcW w:w="637" w:type="pct"/>
            <w:gridSpan w:val="2"/>
            <w:vMerge/>
            <w:shd w:val="clear" w:color="000000" w:fill="FFFFFF"/>
            <w:noWrap/>
            <w:vAlign w:val="bottom"/>
            <w:hideMark/>
          </w:tcPr>
          <w:p w14:paraId="56E95EBA"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51E3FC2E" w14:textId="1B19D6C7" w:rsidR="00D50445" w:rsidRPr="008A657B" w:rsidRDefault="00D50445" w:rsidP="001C26A0">
            <w:pPr>
              <w:spacing w:before="120" w:line="240" w:lineRule="auto"/>
              <w:ind w:firstLine="0"/>
              <w:rPr>
                <w:b w:val="0"/>
                <w:lang w:eastAsia="pt-BR"/>
              </w:rPr>
            </w:pPr>
            <w:r w:rsidRPr="008A657B">
              <w:rPr>
                <w:b w:val="0"/>
                <w:lang w:eastAsia="pt-BR"/>
              </w:rPr>
              <w:t>Instalações Elétricas Prediais</w:t>
            </w:r>
          </w:p>
        </w:tc>
        <w:tc>
          <w:tcPr>
            <w:tcW w:w="1565" w:type="pct"/>
            <w:shd w:val="clear" w:color="auto" w:fill="auto"/>
            <w:noWrap/>
            <w:vAlign w:val="bottom"/>
          </w:tcPr>
          <w:p w14:paraId="2125415D" w14:textId="5470030F" w:rsidR="00D50445" w:rsidRPr="008A657B" w:rsidRDefault="00D50445" w:rsidP="001C26A0">
            <w:pPr>
              <w:spacing w:before="120" w:line="240" w:lineRule="auto"/>
              <w:ind w:firstLine="0"/>
              <w:jc w:val="center"/>
              <w:rPr>
                <w:b w:val="0"/>
                <w:lang w:eastAsia="pt-BR"/>
              </w:rPr>
            </w:pPr>
            <w:r>
              <w:rPr>
                <w:b w:val="0"/>
                <w:lang w:eastAsia="pt-BR"/>
              </w:rPr>
              <w:t>Reforma</w:t>
            </w:r>
          </w:p>
        </w:tc>
      </w:tr>
      <w:tr w:rsidR="00D50445" w:rsidRPr="008A657B" w14:paraId="6CD39D70" w14:textId="77777777" w:rsidTr="00DF065F">
        <w:trPr>
          <w:trHeight w:val="255"/>
        </w:trPr>
        <w:tc>
          <w:tcPr>
            <w:tcW w:w="637" w:type="pct"/>
            <w:gridSpan w:val="2"/>
            <w:vMerge/>
            <w:shd w:val="clear" w:color="000000" w:fill="FFFFFF"/>
            <w:noWrap/>
            <w:vAlign w:val="bottom"/>
            <w:hideMark/>
          </w:tcPr>
          <w:p w14:paraId="2400E008"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509F50DF" w14:textId="126B2A7B" w:rsidR="00D50445" w:rsidRPr="008A657B" w:rsidRDefault="00D50445" w:rsidP="001C26A0">
            <w:pPr>
              <w:spacing w:before="120" w:line="240" w:lineRule="auto"/>
              <w:ind w:firstLine="0"/>
              <w:rPr>
                <w:b w:val="0"/>
                <w:lang w:eastAsia="pt-BR"/>
              </w:rPr>
            </w:pPr>
            <w:r>
              <w:rPr>
                <w:b w:val="0"/>
                <w:lang w:eastAsia="pt-BR"/>
              </w:rPr>
              <w:t>R</w:t>
            </w:r>
            <w:r w:rsidRPr="008A657B">
              <w:rPr>
                <w:b w:val="0"/>
                <w:lang w:eastAsia="pt-BR"/>
              </w:rPr>
              <w:t>efeitório Jamil Assem</w:t>
            </w:r>
          </w:p>
        </w:tc>
        <w:tc>
          <w:tcPr>
            <w:tcW w:w="1565" w:type="pct"/>
            <w:shd w:val="clear" w:color="auto" w:fill="auto"/>
            <w:noWrap/>
            <w:vAlign w:val="bottom"/>
          </w:tcPr>
          <w:p w14:paraId="4908ACA2" w14:textId="6937D596" w:rsidR="00D50445" w:rsidRPr="008A657B" w:rsidRDefault="00D50445" w:rsidP="001C26A0">
            <w:pPr>
              <w:spacing w:before="120" w:line="240" w:lineRule="auto"/>
              <w:ind w:firstLine="0"/>
              <w:jc w:val="center"/>
              <w:rPr>
                <w:b w:val="0"/>
                <w:lang w:eastAsia="pt-BR"/>
              </w:rPr>
            </w:pPr>
            <w:r>
              <w:rPr>
                <w:b w:val="0"/>
                <w:lang w:eastAsia="pt-BR"/>
              </w:rPr>
              <w:t>Reforma/ampliação</w:t>
            </w:r>
          </w:p>
        </w:tc>
      </w:tr>
      <w:tr w:rsidR="00D50445" w:rsidRPr="008A657B" w14:paraId="0671AB9A" w14:textId="77777777" w:rsidTr="00DF065F">
        <w:trPr>
          <w:trHeight w:val="255"/>
        </w:trPr>
        <w:tc>
          <w:tcPr>
            <w:tcW w:w="637" w:type="pct"/>
            <w:gridSpan w:val="2"/>
            <w:vMerge/>
            <w:shd w:val="clear" w:color="000000" w:fill="FFFFFF"/>
            <w:noWrap/>
            <w:vAlign w:val="bottom"/>
            <w:hideMark/>
          </w:tcPr>
          <w:p w14:paraId="2E7863C1"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5B97B515" w14:textId="5CA8750F" w:rsidR="00D50445" w:rsidRPr="008A657B" w:rsidRDefault="00D50445" w:rsidP="001C26A0">
            <w:pPr>
              <w:spacing w:before="120" w:line="240" w:lineRule="auto"/>
              <w:ind w:firstLine="0"/>
              <w:rPr>
                <w:b w:val="0"/>
                <w:lang w:eastAsia="pt-BR"/>
              </w:rPr>
            </w:pPr>
            <w:r w:rsidRPr="008A657B">
              <w:rPr>
                <w:b w:val="0"/>
                <w:lang w:eastAsia="pt-BR"/>
              </w:rPr>
              <w:t>Centro de Documentação e Informação</w:t>
            </w:r>
          </w:p>
        </w:tc>
        <w:tc>
          <w:tcPr>
            <w:tcW w:w="1565" w:type="pct"/>
            <w:shd w:val="clear" w:color="auto" w:fill="auto"/>
            <w:noWrap/>
            <w:vAlign w:val="bottom"/>
          </w:tcPr>
          <w:p w14:paraId="477FA1DE" w14:textId="56F81E9A" w:rsidR="00D50445" w:rsidRPr="008A657B" w:rsidRDefault="00D50445" w:rsidP="001C26A0">
            <w:pPr>
              <w:spacing w:before="120" w:line="240" w:lineRule="auto"/>
              <w:ind w:firstLine="0"/>
              <w:jc w:val="center"/>
              <w:rPr>
                <w:b w:val="0"/>
                <w:lang w:eastAsia="pt-BR"/>
              </w:rPr>
            </w:pPr>
            <w:r>
              <w:rPr>
                <w:b w:val="0"/>
                <w:lang w:eastAsia="pt-BR"/>
              </w:rPr>
              <w:t>Reforma/ampliação</w:t>
            </w:r>
          </w:p>
        </w:tc>
      </w:tr>
      <w:tr w:rsidR="00D50445" w:rsidRPr="008A657B" w14:paraId="78067EFE" w14:textId="77777777" w:rsidTr="00DF065F">
        <w:trPr>
          <w:trHeight w:val="255"/>
        </w:trPr>
        <w:tc>
          <w:tcPr>
            <w:tcW w:w="637" w:type="pct"/>
            <w:gridSpan w:val="2"/>
            <w:vMerge/>
            <w:shd w:val="clear" w:color="000000" w:fill="FFFFFF"/>
            <w:noWrap/>
            <w:vAlign w:val="bottom"/>
            <w:hideMark/>
          </w:tcPr>
          <w:p w14:paraId="5538D983"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00FD48A4" w14:textId="5567B6A9" w:rsidR="00D50445" w:rsidRPr="008A657B" w:rsidRDefault="00D50445" w:rsidP="001C26A0">
            <w:pPr>
              <w:spacing w:before="120" w:line="240" w:lineRule="auto"/>
              <w:ind w:firstLine="0"/>
              <w:rPr>
                <w:b w:val="0"/>
                <w:lang w:eastAsia="pt-BR"/>
              </w:rPr>
            </w:pPr>
            <w:r w:rsidRPr="008A657B">
              <w:rPr>
                <w:b w:val="0"/>
                <w:lang w:eastAsia="pt-BR"/>
              </w:rPr>
              <w:t>Subestação</w:t>
            </w:r>
          </w:p>
        </w:tc>
        <w:tc>
          <w:tcPr>
            <w:tcW w:w="1565" w:type="pct"/>
            <w:shd w:val="clear" w:color="auto" w:fill="auto"/>
            <w:noWrap/>
            <w:vAlign w:val="bottom"/>
          </w:tcPr>
          <w:p w14:paraId="1D62F2BA" w14:textId="459FB8DC" w:rsidR="00D50445" w:rsidRPr="008A657B" w:rsidRDefault="00D50445" w:rsidP="001C26A0">
            <w:pPr>
              <w:spacing w:before="120" w:line="240" w:lineRule="auto"/>
              <w:ind w:firstLine="0"/>
              <w:jc w:val="center"/>
              <w:rPr>
                <w:b w:val="0"/>
                <w:lang w:eastAsia="pt-BR"/>
              </w:rPr>
            </w:pPr>
            <w:r>
              <w:rPr>
                <w:b w:val="0"/>
                <w:lang w:eastAsia="pt-BR"/>
              </w:rPr>
              <w:t>Reforma/ampliação</w:t>
            </w:r>
          </w:p>
        </w:tc>
      </w:tr>
      <w:tr w:rsidR="00D50445" w:rsidRPr="008A657B" w14:paraId="1C5F47E6" w14:textId="77777777" w:rsidTr="00DF065F">
        <w:trPr>
          <w:trHeight w:val="255"/>
        </w:trPr>
        <w:tc>
          <w:tcPr>
            <w:tcW w:w="637" w:type="pct"/>
            <w:gridSpan w:val="2"/>
            <w:vMerge/>
            <w:shd w:val="clear" w:color="000000" w:fill="FFFFFF"/>
            <w:noWrap/>
            <w:vAlign w:val="bottom"/>
            <w:hideMark/>
          </w:tcPr>
          <w:p w14:paraId="18595875"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36A3321B" w14:textId="08B434CB" w:rsidR="00D50445" w:rsidRPr="008A657B" w:rsidRDefault="00D50445" w:rsidP="001C26A0">
            <w:pPr>
              <w:spacing w:before="120" w:line="240" w:lineRule="auto"/>
              <w:ind w:firstLine="0"/>
              <w:rPr>
                <w:b w:val="0"/>
                <w:lang w:eastAsia="pt-BR"/>
              </w:rPr>
            </w:pPr>
            <w:r w:rsidRPr="008A657B">
              <w:rPr>
                <w:b w:val="0"/>
                <w:lang w:eastAsia="pt-BR"/>
              </w:rPr>
              <w:t>Prédios</w:t>
            </w:r>
            <w:r>
              <w:rPr>
                <w:b w:val="0"/>
                <w:lang w:eastAsia="pt-BR"/>
              </w:rPr>
              <w:t xml:space="preserve"> (complexo)</w:t>
            </w:r>
          </w:p>
        </w:tc>
        <w:tc>
          <w:tcPr>
            <w:tcW w:w="1565" w:type="pct"/>
            <w:shd w:val="clear" w:color="auto" w:fill="auto"/>
            <w:noWrap/>
            <w:vAlign w:val="bottom"/>
          </w:tcPr>
          <w:p w14:paraId="4A3CDFB7" w14:textId="36AF9357" w:rsidR="00D50445" w:rsidRPr="008A657B" w:rsidRDefault="00D50445" w:rsidP="001C26A0">
            <w:pPr>
              <w:spacing w:before="120" w:line="240" w:lineRule="auto"/>
              <w:ind w:firstLine="0"/>
              <w:jc w:val="center"/>
              <w:rPr>
                <w:b w:val="0"/>
                <w:lang w:eastAsia="pt-BR"/>
              </w:rPr>
            </w:pPr>
            <w:r>
              <w:rPr>
                <w:b w:val="0"/>
                <w:lang w:eastAsia="pt-BR"/>
              </w:rPr>
              <w:t>Reforma</w:t>
            </w:r>
          </w:p>
        </w:tc>
      </w:tr>
      <w:tr w:rsidR="00D50445" w:rsidRPr="008A657B" w14:paraId="58E3A4AE" w14:textId="77777777" w:rsidTr="00DF065F">
        <w:trPr>
          <w:trHeight w:val="255"/>
        </w:trPr>
        <w:tc>
          <w:tcPr>
            <w:tcW w:w="637" w:type="pct"/>
            <w:gridSpan w:val="2"/>
            <w:vMerge/>
            <w:shd w:val="clear" w:color="000000" w:fill="FFFFFF"/>
            <w:noWrap/>
            <w:vAlign w:val="bottom"/>
            <w:hideMark/>
          </w:tcPr>
          <w:p w14:paraId="14BACC56"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5D3DC659" w14:textId="72014B7B" w:rsidR="00D50445" w:rsidRPr="008A657B" w:rsidRDefault="00D50445" w:rsidP="001C26A0">
            <w:pPr>
              <w:spacing w:before="120" w:line="240" w:lineRule="auto"/>
              <w:ind w:firstLine="0"/>
              <w:rPr>
                <w:b w:val="0"/>
                <w:lang w:eastAsia="pt-BR"/>
              </w:rPr>
            </w:pPr>
            <w:r>
              <w:rPr>
                <w:b w:val="0"/>
                <w:lang w:eastAsia="pt-BR"/>
              </w:rPr>
              <w:t>A</w:t>
            </w:r>
            <w:r w:rsidRPr="008A657B">
              <w:rPr>
                <w:b w:val="0"/>
                <w:lang w:eastAsia="pt-BR"/>
              </w:rPr>
              <w:t xml:space="preserve">cessibilidade </w:t>
            </w:r>
          </w:p>
        </w:tc>
        <w:tc>
          <w:tcPr>
            <w:tcW w:w="1565" w:type="pct"/>
            <w:shd w:val="clear" w:color="auto" w:fill="auto"/>
            <w:noWrap/>
            <w:vAlign w:val="bottom"/>
          </w:tcPr>
          <w:p w14:paraId="487202D6" w14:textId="36B996B2" w:rsidR="00D50445" w:rsidRPr="008A657B" w:rsidRDefault="00D50445" w:rsidP="001C26A0">
            <w:pPr>
              <w:spacing w:before="120" w:line="240" w:lineRule="auto"/>
              <w:ind w:firstLine="0"/>
              <w:jc w:val="center"/>
              <w:rPr>
                <w:b w:val="0"/>
                <w:lang w:eastAsia="pt-BR"/>
              </w:rPr>
            </w:pPr>
            <w:r w:rsidRPr="008A657B">
              <w:rPr>
                <w:b w:val="0"/>
                <w:lang w:eastAsia="pt-BR"/>
              </w:rPr>
              <w:t>Reforma/adaptação</w:t>
            </w:r>
          </w:p>
        </w:tc>
      </w:tr>
      <w:tr w:rsidR="00D50445" w:rsidRPr="008A657B" w14:paraId="1208B122" w14:textId="77777777" w:rsidTr="00DF065F">
        <w:trPr>
          <w:trHeight w:val="255"/>
        </w:trPr>
        <w:tc>
          <w:tcPr>
            <w:tcW w:w="637" w:type="pct"/>
            <w:gridSpan w:val="2"/>
            <w:vMerge/>
            <w:shd w:val="clear" w:color="000000" w:fill="FFFFFF"/>
            <w:noWrap/>
            <w:vAlign w:val="bottom"/>
            <w:hideMark/>
          </w:tcPr>
          <w:p w14:paraId="79AE992C"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3A371D14" w14:textId="31ED2C4D" w:rsidR="00D50445" w:rsidRPr="008A657B" w:rsidRDefault="00D50445" w:rsidP="001C26A0">
            <w:pPr>
              <w:spacing w:before="120" w:line="240" w:lineRule="auto"/>
              <w:ind w:firstLine="0"/>
              <w:rPr>
                <w:b w:val="0"/>
                <w:lang w:eastAsia="pt-BR"/>
              </w:rPr>
            </w:pPr>
            <w:r>
              <w:rPr>
                <w:b w:val="0"/>
                <w:lang w:eastAsia="pt-BR"/>
              </w:rPr>
              <w:t xml:space="preserve">Sala </w:t>
            </w:r>
            <w:r w:rsidRPr="008A657B">
              <w:rPr>
                <w:b w:val="0"/>
                <w:lang w:eastAsia="pt-BR"/>
              </w:rPr>
              <w:t>do Arquivo Morto</w:t>
            </w:r>
          </w:p>
        </w:tc>
        <w:tc>
          <w:tcPr>
            <w:tcW w:w="1565" w:type="pct"/>
            <w:shd w:val="clear" w:color="auto" w:fill="auto"/>
            <w:noWrap/>
            <w:vAlign w:val="bottom"/>
          </w:tcPr>
          <w:p w14:paraId="3CEAAD57" w14:textId="36F3616C" w:rsidR="00D50445" w:rsidRPr="008A657B" w:rsidRDefault="00D50445" w:rsidP="001C26A0">
            <w:pPr>
              <w:spacing w:before="120" w:line="240" w:lineRule="auto"/>
              <w:ind w:firstLine="0"/>
              <w:jc w:val="center"/>
              <w:rPr>
                <w:b w:val="0"/>
                <w:lang w:eastAsia="pt-BR"/>
              </w:rPr>
            </w:pPr>
            <w:r w:rsidRPr="008A657B">
              <w:rPr>
                <w:b w:val="0"/>
                <w:lang w:eastAsia="pt-BR"/>
              </w:rPr>
              <w:t>Reforma</w:t>
            </w:r>
          </w:p>
        </w:tc>
      </w:tr>
      <w:tr w:rsidR="00D50445" w:rsidRPr="008A657B" w14:paraId="4F7C3D10" w14:textId="77777777" w:rsidTr="00DF065F">
        <w:trPr>
          <w:trHeight w:val="255"/>
        </w:trPr>
        <w:tc>
          <w:tcPr>
            <w:tcW w:w="637" w:type="pct"/>
            <w:gridSpan w:val="2"/>
            <w:vMerge/>
            <w:shd w:val="clear" w:color="000000" w:fill="FFFFFF"/>
            <w:noWrap/>
            <w:vAlign w:val="bottom"/>
            <w:hideMark/>
          </w:tcPr>
          <w:p w14:paraId="395636E4"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3B84AB5C" w14:textId="691743EF" w:rsidR="00D50445" w:rsidRPr="008A657B" w:rsidRDefault="00D50445" w:rsidP="001C26A0">
            <w:pPr>
              <w:spacing w:before="120" w:line="240" w:lineRule="auto"/>
              <w:ind w:firstLine="0"/>
              <w:rPr>
                <w:b w:val="0"/>
                <w:lang w:eastAsia="pt-BR"/>
              </w:rPr>
            </w:pPr>
            <w:r w:rsidRPr="008A657B">
              <w:rPr>
                <w:b w:val="0"/>
                <w:lang w:eastAsia="pt-BR"/>
              </w:rPr>
              <w:t>Laboratórios da área de Const. Civil</w:t>
            </w:r>
          </w:p>
        </w:tc>
        <w:tc>
          <w:tcPr>
            <w:tcW w:w="1565" w:type="pct"/>
            <w:shd w:val="clear" w:color="auto" w:fill="auto"/>
            <w:noWrap/>
            <w:vAlign w:val="bottom"/>
          </w:tcPr>
          <w:p w14:paraId="1672DC5B" w14:textId="3C961692" w:rsidR="00D50445" w:rsidRPr="008A657B" w:rsidRDefault="00D50445" w:rsidP="001C26A0">
            <w:pPr>
              <w:spacing w:before="120" w:line="240" w:lineRule="auto"/>
              <w:ind w:firstLine="0"/>
              <w:jc w:val="center"/>
              <w:rPr>
                <w:b w:val="0"/>
                <w:lang w:eastAsia="pt-BR"/>
              </w:rPr>
            </w:pPr>
            <w:r w:rsidRPr="008A657B">
              <w:rPr>
                <w:b w:val="0"/>
                <w:lang w:eastAsia="pt-BR"/>
              </w:rPr>
              <w:t>Reforma/ampliação</w:t>
            </w:r>
          </w:p>
        </w:tc>
      </w:tr>
      <w:tr w:rsidR="00D50445" w:rsidRPr="008A657B" w14:paraId="4F41DADD" w14:textId="77777777" w:rsidTr="00DF065F">
        <w:trPr>
          <w:trHeight w:val="255"/>
        </w:trPr>
        <w:tc>
          <w:tcPr>
            <w:tcW w:w="637" w:type="pct"/>
            <w:gridSpan w:val="2"/>
            <w:vMerge/>
            <w:shd w:val="clear" w:color="000000" w:fill="FFFFFF"/>
            <w:noWrap/>
            <w:vAlign w:val="bottom"/>
            <w:hideMark/>
          </w:tcPr>
          <w:p w14:paraId="5AA6BD6C"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49BDB179" w14:textId="3D74EAFA" w:rsidR="00D50445" w:rsidRPr="008A657B" w:rsidRDefault="00D50445" w:rsidP="001C26A0">
            <w:pPr>
              <w:spacing w:before="120" w:line="240" w:lineRule="auto"/>
              <w:ind w:firstLine="0"/>
              <w:rPr>
                <w:b w:val="0"/>
                <w:lang w:eastAsia="pt-BR"/>
              </w:rPr>
            </w:pPr>
            <w:r w:rsidRPr="008A657B">
              <w:rPr>
                <w:b w:val="0"/>
                <w:lang w:eastAsia="pt-BR"/>
              </w:rPr>
              <w:t>Bloco de Salas de Aula</w:t>
            </w:r>
          </w:p>
        </w:tc>
        <w:tc>
          <w:tcPr>
            <w:tcW w:w="1565" w:type="pct"/>
            <w:shd w:val="clear" w:color="auto" w:fill="auto"/>
            <w:noWrap/>
            <w:vAlign w:val="bottom"/>
          </w:tcPr>
          <w:p w14:paraId="0977AD59" w14:textId="4967598D" w:rsidR="00D50445" w:rsidRPr="008A657B" w:rsidRDefault="00D50445" w:rsidP="001C26A0">
            <w:pPr>
              <w:spacing w:before="120" w:line="240" w:lineRule="auto"/>
              <w:ind w:firstLine="0"/>
              <w:jc w:val="center"/>
              <w:rPr>
                <w:b w:val="0"/>
                <w:lang w:eastAsia="pt-BR"/>
              </w:rPr>
            </w:pPr>
            <w:r w:rsidRPr="008A657B">
              <w:rPr>
                <w:b w:val="0"/>
                <w:lang w:eastAsia="pt-BR"/>
              </w:rPr>
              <w:t>Construção</w:t>
            </w:r>
          </w:p>
        </w:tc>
      </w:tr>
      <w:tr w:rsidR="00D50445" w:rsidRPr="008A657B" w14:paraId="1817515C" w14:textId="77777777" w:rsidTr="00DF065F">
        <w:trPr>
          <w:trHeight w:val="255"/>
        </w:trPr>
        <w:tc>
          <w:tcPr>
            <w:tcW w:w="637" w:type="pct"/>
            <w:gridSpan w:val="2"/>
            <w:vMerge/>
            <w:shd w:val="clear" w:color="000000" w:fill="FFFFFF"/>
            <w:noWrap/>
            <w:vAlign w:val="bottom"/>
            <w:hideMark/>
          </w:tcPr>
          <w:p w14:paraId="4F4B9BFE"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22AC2C27" w14:textId="6B483AA2" w:rsidR="00D50445" w:rsidRPr="008A657B" w:rsidRDefault="00D50445" w:rsidP="001C26A0">
            <w:pPr>
              <w:spacing w:before="120" w:line="240" w:lineRule="auto"/>
              <w:ind w:firstLine="0"/>
              <w:rPr>
                <w:b w:val="0"/>
                <w:lang w:eastAsia="pt-BR"/>
              </w:rPr>
            </w:pPr>
            <w:r w:rsidRPr="008A657B">
              <w:rPr>
                <w:b w:val="0"/>
                <w:lang w:eastAsia="pt-BR"/>
              </w:rPr>
              <w:t xml:space="preserve">Salas de Aula </w:t>
            </w:r>
            <w:r w:rsidR="00F1229B">
              <w:rPr>
                <w:b w:val="0"/>
                <w:lang w:eastAsia="pt-BR"/>
              </w:rPr>
              <w:t>–</w:t>
            </w:r>
            <w:r w:rsidRPr="008A657B">
              <w:rPr>
                <w:b w:val="0"/>
                <w:lang w:eastAsia="pt-BR"/>
              </w:rPr>
              <w:t xml:space="preserve"> Extensão</w:t>
            </w:r>
          </w:p>
        </w:tc>
        <w:tc>
          <w:tcPr>
            <w:tcW w:w="1565" w:type="pct"/>
            <w:shd w:val="clear" w:color="auto" w:fill="auto"/>
            <w:noWrap/>
            <w:vAlign w:val="bottom"/>
          </w:tcPr>
          <w:p w14:paraId="3258EA0A" w14:textId="1CE3632C" w:rsidR="00D50445" w:rsidRPr="008A657B" w:rsidRDefault="00D50445" w:rsidP="001C26A0">
            <w:pPr>
              <w:spacing w:before="120" w:line="240" w:lineRule="auto"/>
              <w:ind w:firstLine="0"/>
              <w:jc w:val="center"/>
              <w:rPr>
                <w:b w:val="0"/>
                <w:lang w:eastAsia="pt-BR"/>
              </w:rPr>
            </w:pPr>
            <w:r w:rsidRPr="008A657B">
              <w:rPr>
                <w:b w:val="0"/>
                <w:lang w:eastAsia="pt-BR"/>
              </w:rPr>
              <w:t>Construção</w:t>
            </w:r>
          </w:p>
        </w:tc>
      </w:tr>
      <w:tr w:rsidR="00D50445" w:rsidRPr="008A657B" w14:paraId="294C053A" w14:textId="77777777" w:rsidTr="00DF065F">
        <w:trPr>
          <w:trHeight w:val="255"/>
        </w:trPr>
        <w:tc>
          <w:tcPr>
            <w:tcW w:w="637" w:type="pct"/>
            <w:gridSpan w:val="2"/>
            <w:vMerge/>
            <w:shd w:val="clear" w:color="000000" w:fill="FFFFFF"/>
            <w:noWrap/>
            <w:vAlign w:val="bottom"/>
            <w:hideMark/>
          </w:tcPr>
          <w:p w14:paraId="73D8DCA3"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61954197" w14:textId="1F70BB78" w:rsidR="00D50445" w:rsidRPr="008A657B" w:rsidRDefault="00D50445" w:rsidP="001C26A0">
            <w:pPr>
              <w:spacing w:before="120" w:line="240" w:lineRule="auto"/>
              <w:ind w:firstLine="0"/>
              <w:rPr>
                <w:b w:val="0"/>
                <w:lang w:eastAsia="pt-BR"/>
              </w:rPr>
            </w:pPr>
            <w:r w:rsidRPr="008A657B">
              <w:rPr>
                <w:b w:val="0"/>
                <w:lang w:eastAsia="pt-BR"/>
              </w:rPr>
              <w:t>Laboratório de Arquitetura</w:t>
            </w:r>
          </w:p>
        </w:tc>
        <w:tc>
          <w:tcPr>
            <w:tcW w:w="1565" w:type="pct"/>
            <w:shd w:val="clear" w:color="auto" w:fill="auto"/>
            <w:noWrap/>
            <w:vAlign w:val="bottom"/>
          </w:tcPr>
          <w:p w14:paraId="6B9E0C55" w14:textId="42D4BA51" w:rsidR="00D50445" w:rsidRPr="008A657B" w:rsidRDefault="00D50445" w:rsidP="001C26A0">
            <w:pPr>
              <w:spacing w:before="120" w:line="240" w:lineRule="auto"/>
              <w:ind w:firstLine="0"/>
              <w:jc w:val="center"/>
              <w:rPr>
                <w:b w:val="0"/>
                <w:lang w:eastAsia="pt-BR"/>
              </w:rPr>
            </w:pPr>
            <w:r w:rsidRPr="008A657B">
              <w:rPr>
                <w:b w:val="0"/>
                <w:lang w:eastAsia="pt-BR"/>
              </w:rPr>
              <w:t>Construção/adaptação</w:t>
            </w:r>
          </w:p>
        </w:tc>
      </w:tr>
      <w:tr w:rsidR="00D50445" w:rsidRPr="008A657B" w14:paraId="0694E133" w14:textId="77777777" w:rsidTr="00DF065F">
        <w:trPr>
          <w:trHeight w:val="255"/>
        </w:trPr>
        <w:tc>
          <w:tcPr>
            <w:tcW w:w="637" w:type="pct"/>
            <w:gridSpan w:val="2"/>
            <w:vMerge/>
            <w:shd w:val="clear" w:color="000000" w:fill="FFFFFF"/>
            <w:noWrap/>
            <w:vAlign w:val="bottom"/>
            <w:hideMark/>
          </w:tcPr>
          <w:p w14:paraId="69E5E213"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331EEF0F" w14:textId="77777777" w:rsidR="00D50445" w:rsidRPr="008A657B" w:rsidRDefault="00D50445" w:rsidP="001C26A0">
            <w:pPr>
              <w:spacing w:before="120" w:line="240" w:lineRule="auto"/>
              <w:ind w:firstLine="0"/>
              <w:rPr>
                <w:b w:val="0"/>
                <w:lang w:eastAsia="pt-BR"/>
              </w:rPr>
            </w:pPr>
            <w:r w:rsidRPr="008A657B">
              <w:rPr>
                <w:b w:val="0"/>
                <w:lang w:eastAsia="pt-BR"/>
              </w:rPr>
              <w:t>Construção/adaptação - Laboratório de Produção Publicitaria</w:t>
            </w:r>
          </w:p>
        </w:tc>
        <w:tc>
          <w:tcPr>
            <w:tcW w:w="1565" w:type="pct"/>
            <w:shd w:val="clear" w:color="auto" w:fill="auto"/>
            <w:noWrap/>
            <w:vAlign w:val="bottom"/>
          </w:tcPr>
          <w:p w14:paraId="3D587BDF" w14:textId="5257CB9E" w:rsidR="00D50445" w:rsidRPr="008A657B" w:rsidRDefault="00D50445" w:rsidP="001C26A0">
            <w:pPr>
              <w:spacing w:before="120" w:line="240" w:lineRule="auto"/>
              <w:ind w:firstLine="0"/>
              <w:jc w:val="center"/>
              <w:rPr>
                <w:b w:val="0"/>
                <w:lang w:eastAsia="pt-BR"/>
              </w:rPr>
            </w:pPr>
            <w:r w:rsidRPr="008A657B">
              <w:rPr>
                <w:b w:val="0"/>
                <w:lang w:eastAsia="pt-BR"/>
              </w:rPr>
              <w:t>Construção/adaptação</w:t>
            </w:r>
          </w:p>
        </w:tc>
      </w:tr>
      <w:tr w:rsidR="00D50445" w:rsidRPr="008A657B" w14:paraId="5CB6F3BE" w14:textId="77777777" w:rsidTr="00DF065F">
        <w:trPr>
          <w:trHeight w:val="255"/>
        </w:trPr>
        <w:tc>
          <w:tcPr>
            <w:tcW w:w="637" w:type="pct"/>
            <w:gridSpan w:val="2"/>
            <w:vMerge/>
            <w:shd w:val="clear" w:color="000000" w:fill="FFFFFF"/>
            <w:noWrap/>
            <w:vAlign w:val="bottom"/>
            <w:hideMark/>
          </w:tcPr>
          <w:p w14:paraId="67F8F643"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550C4C5E" w14:textId="737068BC" w:rsidR="00D50445" w:rsidRPr="008A657B" w:rsidRDefault="00D50445" w:rsidP="001C26A0">
            <w:pPr>
              <w:spacing w:before="120" w:line="240" w:lineRule="auto"/>
              <w:ind w:firstLine="0"/>
              <w:rPr>
                <w:b w:val="0"/>
                <w:lang w:eastAsia="pt-BR"/>
              </w:rPr>
            </w:pPr>
            <w:r>
              <w:rPr>
                <w:b w:val="0"/>
                <w:lang w:eastAsia="pt-BR"/>
              </w:rPr>
              <w:t>B</w:t>
            </w:r>
            <w:r w:rsidRPr="008A657B">
              <w:rPr>
                <w:b w:val="0"/>
                <w:lang w:eastAsia="pt-BR"/>
              </w:rPr>
              <w:t>anheiros e vestiários - bloco de artes</w:t>
            </w:r>
          </w:p>
        </w:tc>
        <w:tc>
          <w:tcPr>
            <w:tcW w:w="1565" w:type="pct"/>
            <w:shd w:val="clear" w:color="auto" w:fill="auto"/>
            <w:noWrap/>
            <w:vAlign w:val="bottom"/>
          </w:tcPr>
          <w:p w14:paraId="39E68CDE" w14:textId="695C20DD" w:rsidR="00D50445" w:rsidRPr="008A657B" w:rsidRDefault="00D50445" w:rsidP="001C26A0">
            <w:pPr>
              <w:spacing w:before="120" w:line="240" w:lineRule="auto"/>
              <w:ind w:firstLine="0"/>
              <w:jc w:val="center"/>
              <w:rPr>
                <w:b w:val="0"/>
                <w:lang w:eastAsia="pt-BR"/>
              </w:rPr>
            </w:pPr>
            <w:r w:rsidRPr="008A657B">
              <w:rPr>
                <w:b w:val="0"/>
                <w:lang w:eastAsia="pt-BR"/>
              </w:rPr>
              <w:t>Construção</w:t>
            </w:r>
          </w:p>
        </w:tc>
      </w:tr>
      <w:tr w:rsidR="00D50445" w:rsidRPr="008A657B" w14:paraId="6E1EB913" w14:textId="77777777" w:rsidTr="00DF065F">
        <w:trPr>
          <w:trHeight w:val="255"/>
        </w:trPr>
        <w:tc>
          <w:tcPr>
            <w:tcW w:w="637" w:type="pct"/>
            <w:gridSpan w:val="2"/>
            <w:vMerge/>
            <w:shd w:val="clear" w:color="000000" w:fill="FFFFFF"/>
            <w:noWrap/>
            <w:vAlign w:val="bottom"/>
            <w:hideMark/>
          </w:tcPr>
          <w:p w14:paraId="47EF47DC"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41A495DE" w14:textId="7F4E07CF" w:rsidR="00D50445" w:rsidRPr="008A657B" w:rsidRDefault="00D50445" w:rsidP="001C26A0">
            <w:pPr>
              <w:spacing w:before="120" w:line="240" w:lineRule="auto"/>
              <w:ind w:firstLine="0"/>
              <w:rPr>
                <w:b w:val="0"/>
                <w:lang w:eastAsia="pt-BR"/>
              </w:rPr>
            </w:pPr>
            <w:r w:rsidRPr="008A657B">
              <w:rPr>
                <w:b w:val="0"/>
                <w:lang w:eastAsia="pt-BR"/>
              </w:rPr>
              <w:t xml:space="preserve">Combate a Incêndio </w:t>
            </w:r>
          </w:p>
        </w:tc>
        <w:tc>
          <w:tcPr>
            <w:tcW w:w="1565" w:type="pct"/>
            <w:shd w:val="clear" w:color="auto" w:fill="auto"/>
            <w:noWrap/>
            <w:vAlign w:val="bottom"/>
          </w:tcPr>
          <w:p w14:paraId="10AA3E25" w14:textId="3822DEF5" w:rsidR="00D50445" w:rsidRPr="008A657B" w:rsidRDefault="00D50445" w:rsidP="001C26A0">
            <w:pPr>
              <w:spacing w:before="120" w:line="240" w:lineRule="auto"/>
              <w:ind w:firstLine="0"/>
              <w:jc w:val="center"/>
              <w:rPr>
                <w:b w:val="0"/>
                <w:lang w:eastAsia="pt-BR"/>
              </w:rPr>
            </w:pPr>
            <w:r w:rsidRPr="008A657B">
              <w:rPr>
                <w:b w:val="0"/>
                <w:lang w:eastAsia="pt-BR"/>
              </w:rPr>
              <w:t>Instalações</w:t>
            </w:r>
          </w:p>
        </w:tc>
      </w:tr>
      <w:tr w:rsidR="00D50445" w:rsidRPr="008A657B" w14:paraId="2725F687" w14:textId="77777777" w:rsidTr="00DF065F">
        <w:trPr>
          <w:trHeight w:val="255"/>
        </w:trPr>
        <w:tc>
          <w:tcPr>
            <w:tcW w:w="637" w:type="pct"/>
            <w:gridSpan w:val="2"/>
            <w:vMerge/>
            <w:shd w:val="clear" w:color="000000" w:fill="FFFFFF"/>
            <w:noWrap/>
            <w:vAlign w:val="bottom"/>
            <w:hideMark/>
          </w:tcPr>
          <w:p w14:paraId="763E4DA8" w14:textId="77777777" w:rsidR="00D50445" w:rsidRPr="008A657B" w:rsidRDefault="00D50445" w:rsidP="00C5078E">
            <w:pPr>
              <w:spacing w:line="240" w:lineRule="auto"/>
              <w:ind w:firstLine="0"/>
              <w:rPr>
                <w:b w:val="0"/>
                <w:lang w:eastAsia="pt-BR"/>
              </w:rPr>
            </w:pPr>
          </w:p>
        </w:tc>
        <w:tc>
          <w:tcPr>
            <w:tcW w:w="2798" w:type="pct"/>
            <w:shd w:val="clear" w:color="auto" w:fill="auto"/>
            <w:noWrap/>
            <w:vAlign w:val="bottom"/>
            <w:hideMark/>
          </w:tcPr>
          <w:p w14:paraId="4F362C27" w14:textId="52B70D99" w:rsidR="00D50445" w:rsidRPr="008A657B" w:rsidRDefault="00D50445" w:rsidP="001C26A0">
            <w:pPr>
              <w:spacing w:before="120" w:line="240" w:lineRule="auto"/>
              <w:ind w:firstLine="0"/>
              <w:rPr>
                <w:b w:val="0"/>
                <w:lang w:eastAsia="pt-BR"/>
              </w:rPr>
            </w:pPr>
            <w:r w:rsidRPr="008A657B">
              <w:rPr>
                <w:b w:val="0"/>
                <w:lang w:eastAsia="pt-BR"/>
              </w:rPr>
              <w:t>Centro de Convivência do servidor</w:t>
            </w:r>
          </w:p>
        </w:tc>
        <w:tc>
          <w:tcPr>
            <w:tcW w:w="1565" w:type="pct"/>
            <w:shd w:val="clear" w:color="auto" w:fill="auto"/>
            <w:noWrap/>
            <w:vAlign w:val="bottom"/>
          </w:tcPr>
          <w:p w14:paraId="70B692AD" w14:textId="3092A337" w:rsidR="00D50445" w:rsidRPr="008A657B" w:rsidRDefault="00D50445" w:rsidP="001C26A0">
            <w:pPr>
              <w:spacing w:before="120" w:line="240" w:lineRule="auto"/>
              <w:ind w:firstLine="0"/>
              <w:jc w:val="center"/>
              <w:rPr>
                <w:b w:val="0"/>
                <w:lang w:eastAsia="pt-BR"/>
              </w:rPr>
            </w:pPr>
            <w:r w:rsidRPr="008A657B">
              <w:rPr>
                <w:b w:val="0"/>
                <w:lang w:eastAsia="pt-BR"/>
              </w:rPr>
              <w:t>Construção</w:t>
            </w:r>
          </w:p>
        </w:tc>
      </w:tr>
      <w:tr w:rsidR="007F17F5" w:rsidRPr="000A19CC" w14:paraId="4C98198A" w14:textId="77777777" w:rsidTr="004D2864">
        <w:trPr>
          <w:cantSplit/>
          <w:trHeight w:val="551"/>
        </w:trPr>
        <w:tc>
          <w:tcPr>
            <w:tcW w:w="610" w:type="pct"/>
            <w:shd w:val="clear" w:color="000000" w:fill="D9D9D9" w:themeFill="background1" w:themeFillShade="D9"/>
            <w:noWrap/>
            <w:vAlign w:val="center"/>
            <w:hideMark/>
          </w:tcPr>
          <w:p w14:paraId="32B03553" w14:textId="77777777" w:rsidR="007F17F5" w:rsidRPr="001C26A0" w:rsidRDefault="007F17F5" w:rsidP="003F1EE1">
            <w:pPr>
              <w:ind w:firstLine="0"/>
              <w:jc w:val="center"/>
              <w:rPr>
                <w:lang w:eastAsia="pt-BR"/>
              </w:rPr>
            </w:pPr>
            <w:r w:rsidRPr="001C26A0">
              <w:rPr>
                <w:lang w:eastAsia="pt-BR"/>
              </w:rPr>
              <w:t>Campus</w:t>
            </w:r>
          </w:p>
        </w:tc>
        <w:tc>
          <w:tcPr>
            <w:tcW w:w="2825" w:type="pct"/>
            <w:gridSpan w:val="2"/>
            <w:shd w:val="clear" w:color="000000" w:fill="D9D9D9" w:themeFill="background1" w:themeFillShade="D9"/>
            <w:noWrap/>
            <w:vAlign w:val="center"/>
            <w:hideMark/>
          </w:tcPr>
          <w:p w14:paraId="2CFA8B84" w14:textId="77777777" w:rsidR="007F17F5" w:rsidRPr="001C26A0" w:rsidRDefault="007F17F5" w:rsidP="003F1EE1">
            <w:pPr>
              <w:ind w:firstLine="0"/>
              <w:jc w:val="center"/>
              <w:rPr>
                <w:lang w:eastAsia="pt-BR"/>
              </w:rPr>
            </w:pPr>
            <w:r w:rsidRPr="001C26A0">
              <w:rPr>
                <w:lang w:eastAsia="pt-BR"/>
              </w:rPr>
              <w:t>DESCRIÇÃO DA OBRA</w:t>
            </w:r>
          </w:p>
        </w:tc>
        <w:tc>
          <w:tcPr>
            <w:tcW w:w="1565" w:type="pct"/>
            <w:shd w:val="clear" w:color="000000" w:fill="D9D9D9" w:themeFill="background1" w:themeFillShade="D9"/>
            <w:noWrap/>
            <w:vAlign w:val="center"/>
          </w:tcPr>
          <w:p w14:paraId="22C7230B" w14:textId="77777777" w:rsidR="007F17F5" w:rsidRPr="001C26A0" w:rsidRDefault="007F17F5" w:rsidP="003F1EE1">
            <w:pPr>
              <w:ind w:firstLine="0"/>
              <w:jc w:val="center"/>
              <w:rPr>
                <w:lang w:eastAsia="pt-BR"/>
              </w:rPr>
            </w:pPr>
            <w:r w:rsidRPr="001C26A0">
              <w:rPr>
                <w:lang w:eastAsia="pt-BR"/>
              </w:rPr>
              <w:t>TIPO</w:t>
            </w:r>
          </w:p>
        </w:tc>
      </w:tr>
      <w:tr w:rsidR="007F17F5" w:rsidRPr="000A19CC" w14:paraId="1941CD11" w14:textId="77777777" w:rsidTr="004D2864">
        <w:trPr>
          <w:trHeight w:val="255"/>
        </w:trPr>
        <w:tc>
          <w:tcPr>
            <w:tcW w:w="610" w:type="pct"/>
            <w:vMerge w:val="restart"/>
            <w:shd w:val="clear" w:color="000000" w:fill="FFFFFF"/>
            <w:noWrap/>
            <w:textDirection w:val="btLr"/>
            <w:vAlign w:val="center"/>
            <w:hideMark/>
          </w:tcPr>
          <w:p w14:paraId="021893FC" w14:textId="77777777" w:rsidR="007F17F5" w:rsidRPr="001C26A0" w:rsidRDefault="007F17F5" w:rsidP="003F1EE1">
            <w:pPr>
              <w:ind w:firstLine="0"/>
              <w:jc w:val="center"/>
              <w:rPr>
                <w:lang w:eastAsia="pt-BR"/>
              </w:rPr>
            </w:pPr>
            <w:r w:rsidRPr="001C26A0">
              <w:rPr>
                <w:lang w:eastAsia="pt-BR"/>
              </w:rPr>
              <w:t>Campus Manaus Zona Leste</w:t>
            </w:r>
          </w:p>
          <w:p w14:paraId="03F1DDA7" w14:textId="77777777" w:rsidR="007F17F5" w:rsidRPr="000A19CC" w:rsidRDefault="007F17F5" w:rsidP="003F1EE1">
            <w:pPr>
              <w:ind w:firstLine="0"/>
              <w:jc w:val="center"/>
              <w:rPr>
                <w:b w:val="0"/>
                <w:lang w:eastAsia="pt-BR"/>
              </w:rPr>
            </w:pPr>
          </w:p>
        </w:tc>
        <w:tc>
          <w:tcPr>
            <w:tcW w:w="2825" w:type="pct"/>
            <w:gridSpan w:val="2"/>
            <w:shd w:val="clear" w:color="000000" w:fill="FFFFFF"/>
            <w:noWrap/>
            <w:vAlign w:val="bottom"/>
            <w:hideMark/>
          </w:tcPr>
          <w:p w14:paraId="70D0FE7F" w14:textId="77777777" w:rsidR="007F17F5" w:rsidRPr="000A19CC" w:rsidRDefault="007F17F5" w:rsidP="003F1EE1">
            <w:pPr>
              <w:spacing w:line="276" w:lineRule="auto"/>
              <w:ind w:firstLine="0"/>
              <w:rPr>
                <w:b w:val="0"/>
                <w:lang w:eastAsia="pt-BR"/>
              </w:rPr>
            </w:pPr>
            <w:r w:rsidRPr="000A19CC">
              <w:rPr>
                <w:b w:val="0"/>
                <w:lang w:eastAsia="pt-BR"/>
              </w:rPr>
              <w:t>Unidades Educativas de Produção (UEPs)</w:t>
            </w:r>
          </w:p>
        </w:tc>
        <w:tc>
          <w:tcPr>
            <w:tcW w:w="1565" w:type="pct"/>
            <w:shd w:val="clear" w:color="000000" w:fill="FFFFFF"/>
            <w:noWrap/>
            <w:vAlign w:val="bottom"/>
          </w:tcPr>
          <w:p w14:paraId="1CC05321" w14:textId="77777777" w:rsidR="007F17F5" w:rsidRPr="000A19CC" w:rsidRDefault="007F17F5" w:rsidP="003F1EE1">
            <w:pPr>
              <w:ind w:firstLine="0"/>
              <w:jc w:val="center"/>
              <w:rPr>
                <w:b w:val="0"/>
                <w:lang w:eastAsia="pt-BR"/>
              </w:rPr>
            </w:pPr>
            <w:r w:rsidRPr="000A19CC">
              <w:rPr>
                <w:b w:val="0"/>
                <w:lang w:eastAsia="pt-BR"/>
              </w:rPr>
              <w:t>Reforma</w:t>
            </w:r>
          </w:p>
        </w:tc>
      </w:tr>
      <w:tr w:rsidR="007F17F5" w:rsidRPr="000A19CC" w14:paraId="5FB6D7CD" w14:textId="77777777" w:rsidTr="004D2864">
        <w:trPr>
          <w:trHeight w:val="255"/>
        </w:trPr>
        <w:tc>
          <w:tcPr>
            <w:tcW w:w="610" w:type="pct"/>
            <w:vMerge/>
            <w:shd w:val="clear" w:color="000000" w:fill="FFFFFF"/>
            <w:noWrap/>
            <w:vAlign w:val="bottom"/>
            <w:hideMark/>
          </w:tcPr>
          <w:p w14:paraId="0C64C1DF" w14:textId="77777777" w:rsidR="007F17F5" w:rsidRPr="000A19CC" w:rsidRDefault="007F17F5" w:rsidP="003F1EE1">
            <w:pPr>
              <w:ind w:firstLine="0"/>
              <w:rPr>
                <w:b w:val="0"/>
                <w:lang w:eastAsia="pt-BR"/>
              </w:rPr>
            </w:pPr>
          </w:p>
        </w:tc>
        <w:tc>
          <w:tcPr>
            <w:tcW w:w="2825" w:type="pct"/>
            <w:gridSpan w:val="2"/>
            <w:shd w:val="clear" w:color="000000" w:fill="FFFFFF"/>
            <w:noWrap/>
            <w:vAlign w:val="bottom"/>
            <w:hideMark/>
          </w:tcPr>
          <w:p w14:paraId="106E4070" w14:textId="77777777" w:rsidR="007F17F5" w:rsidRPr="000A19CC" w:rsidRDefault="007F17F5" w:rsidP="003F1EE1">
            <w:pPr>
              <w:spacing w:line="276" w:lineRule="auto"/>
              <w:ind w:firstLine="0"/>
              <w:rPr>
                <w:b w:val="0"/>
                <w:lang w:eastAsia="pt-BR"/>
              </w:rPr>
            </w:pPr>
            <w:r w:rsidRPr="000A19CC">
              <w:rPr>
                <w:b w:val="0"/>
                <w:lang w:eastAsia="pt-BR"/>
              </w:rPr>
              <w:t>Instalações Elétricas de AT e BT/subestação</w:t>
            </w:r>
          </w:p>
        </w:tc>
        <w:tc>
          <w:tcPr>
            <w:tcW w:w="1565" w:type="pct"/>
            <w:shd w:val="clear" w:color="000000" w:fill="FFFFFF"/>
            <w:noWrap/>
            <w:vAlign w:val="bottom"/>
          </w:tcPr>
          <w:p w14:paraId="70AAB38B" w14:textId="77777777" w:rsidR="007F17F5" w:rsidRPr="000A19CC" w:rsidRDefault="007F17F5" w:rsidP="003F1EE1">
            <w:pPr>
              <w:ind w:firstLine="0"/>
              <w:jc w:val="center"/>
              <w:rPr>
                <w:b w:val="0"/>
                <w:lang w:eastAsia="pt-BR"/>
              </w:rPr>
            </w:pPr>
            <w:r w:rsidRPr="000A19CC">
              <w:rPr>
                <w:b w:val="0"/>
                <w:lang w:eastAsia="pt-BR"/>
              </w:rPr>
              <w:t>Reforma</w:t>
            </w:r>
          </w:p>
        </w:tc>
      </w:tr>
      <w:tr w:rsidR="007F17F5" w:rsidRPr="000A19CC" w14:paraId="198341ED" w14:textId="77777777" w:rsidTr="004D2864">
        <w:trPr>
          <w:trHeight w:val="592"/>
        </w:trPr>
        <w:tc>
          <w:tcPr>
            <w:tcW w:w="610" w:type="pct"/>
            <w:vMerge/>
            <w:shd w:val="clear" w:color="000000" w:fill="FFFFFF"/>
            <w:noWrap/>
            <w:vAlign w:val="bottom"/>
            <w:hideMark/>
          </w:tcPr>
          <w:p w14:paraId="0481BA81" w14:textId="77777777" w:rsidR="007F17F5" w:rsidRPr="000A19CC" w:rsidRDefault="007F17F5" w:rsidP="003F1EE1">
            <w:pPr>
              <w:ind w:firstLine="0"/>
              <w:rPr>
                <w:b w:val="0"/>
                <w:lang w:eastAsia="pt-BR"/>
              </w:rPr>
            </w:pPr>
          </w:p>
        </w:tc>
        <w:tc>
          <w:tcPr>
            <w:tcW w:w="2825" w:type="pct"/>
            <w:gridSpan w:val="2"/>
            <w:shd w:val="clear" w:color="auto" w:fill="auto"/>
            <w:noWrap/>
            <w:vAlign w:val="bottom"/>
            <w:hideMark/>
          </w:tcPr>
          <w:p w14:paraId="7FDC90F8" w14:textId="77777777" w:rsidR="007F17F5" w:rsidRPr="000A19CC" w:rsidRDefault="007F17F5" w:rsidP="003F1EE1">
            <w:pPr>
              <w:spacing w:line="276" w:lineRule="auto"/>
              <w:ind w:firstLine="0"/>
              <w:rPr>
                <w:b w:val="0"/>
                <w:lang w:eastAsia="pt-BR"/>
              </w:rPr>
            </w:pPr>
            <w:r w:rsidRPr="000A19CC">
              <w:rPr>
                <w:b w:val="0"/>
                <w:lang w:eastAsia="pt-BR"/>
              </w:rPr>
              <w:t xml:space="preserve">Unidade - Educação Profissional </w:t>
            </w:r>
            <w:r>
              <w:rPr>
                <w:b w:val="0"/>
                <w:lang w:eastAsia="pt-BR"/>
              </w:rPr>
              <w:t>–</w:t>
            </w:r>
            <w:r w:rsidRPr="000A19CC">
              <w:rPr>
                <w:b w:val="0"/>
                <w:lang w:eastAsia="pt-BR"/>
              </w:rPr>
              <w:t xml:space="preserve"> Industrial</w:t>
            </w:r>
          </w:p>
        </w:tc>
        <w:tc>
          <w:tcPr>
            <w:tcW w:w="1565" w:type="pct"/>
            <w:shd w:val="clear" w:color="auto" w:fill="auto"/>
            <w:noWrap/>
            <w:vAlign w:val="bottom"/>
          </w:tcPr>
          <w:p w14:paraId="4BB27D71" w14:textId="77777777" w:rsidR="007F17F5" w:rsidRPr="000A19CC" w:rsidRDefault="007F17F5" w:rsidP="003F1EE1">
            <w:pPr>
              <w:ind w:firstLine="0"/>
              <w:jc w:val="center"/>
              <w:rPr>
                <w:b w:val="0"/>
                <w:lang w:eastAsia="pt-BR"/>
              </w:rPr>
            </w:pPr>
            <w:r w:rsidRPr="000A19CC">
              <w:rPr>
                <w:b w:val="0"/>
                <w:lang w:eastAsia="pt-BR"/>
              </w:rPr>
              <w:t>Construção</w:t>
            </w:r>
          </w:p>
        </w:tc>
      </w:tr>
      <w:tr w:rsidR="007F17F5" w:rsidRPr="000A19CC" w14:paraId="5676CECD" w14:textId="77777777" w:rsidTr="004D2864">
        <w:trPr>
          <w:trHeight w:val="255"/>
        </w:trPr>
        <w:tc>
          <w:tcPr>
            <w:tcW w:w="610" w:type="pct"/>
            <w:vMerge/>
            <w:shd w:val="clear" w:color="000000" w:fill="FFFFFF"/>
            <w:noWrap/>
            <w:vAlign w:val="bottom"/>
            <w:hideMark/>
          </w:tcPr>
          <w:p w14:paraId="5B84EDD3" w14:textId="77777777" w:rsidR="007F17F5" w:rsidRPr="000A19CC" w:rsidRDefault="007F17F5" w:rsidP="003F1EE1">
            <w:pPr>
              <w:ind w:firstLine="0"/>
              <w:rPr>
                <w:b w:val="0"/>
                <w:lang w:eastAsia="pt-BR"/>
              </w:rPr>
            </w:pPr>
          </w:p>
        </w:tc>
        <w:tc>
          <w:tcPr>
            <w:tcW w:w="2825" w:type="pct"/>
            <w:gridSpan w:val="2"/>
            <w:shd w:val="clear" w:color="auto" w:fill="auto"/>
            <w:noWrap/>
            <w:vAlign w:val="bottom"/>
            <w:hideMark/>
          </w:tcPr>
          <w:p w14:paraId="15A4917F" w14:textId="77777777" w:rsidR="007F17F5" w:rsidRPr="000A19CC" w:rsidRDefault="007F17F5" w:rsidP="003F1EE1">
            <w:pPr>
              <w:spacing w:line="276" w:lineRule="auto"/>
              <w:ind w:firstLine="0"/>
              <w:rPr>
                <w:b w:val="0"/>
                <w:lang w:eastAsia="pt-BR"/>
              </w:rPr>
            </w:pPr>
            <w:r w:rsidRPr="000A19CC">
              <w:rPr>
                <w:b w:val="0"/>
                <w:lang w:eastAsia="pt-BR"/>
              </w:rPr>
              <w:t xml:space="preserve">Vila Olímpica </w:t>
            </w:r>
          </w:p>
        </w:tc>
        <w:tc>
          <w:tcPr>
            <w:tcW w:w="1565" w:type="pct"/>
            <w:shd w:val="clear" w:color="auto" w:fill="auto"/>
            <w:noWrap/>
            <w:vAlign w:val="bottom"/>
          </w:tcPr>
          <w:p w14:paraId="656E6071" w14:textId="77777777" w:rsidR="007F17F5" w:rsidRPr="000A19CC" w:rsidRDefault="007F17F5" w:rsidP="003F1EE1">
            <w:pPr>
              <w:ind w:firstLine="0"/>
              <w:jc w:val="center"/>
              <w:rPr>
                <w:b w:val="0"/>
                <w:lang w:eastAsia="pt-BR"/>
              </w:rPr>
            </w:pPr>
            <w:r w:rsidRPr="000A19CC">
              <w:rPr>
                <w:b w:val="0"/>
                <w:lang w:eastAsia="pt-BR"/>
              </w:rPr>
              <w:t>Construção</w:t>
            </w:r>
          </w:p>
        </w:tc>
      </w:tr>
      <w:tr w:rsidR="007F17F5" w:rsidRPr="000A19CC" w14:paraId="7D919D8C" w14:textId="77777777" w:rsidTr="004D2864">
        <w:trPr>
          <w:trHeight w:val="255"/>
        </w:trPr>
        <w:tc>
          <w:tcPr>
            <w:tcW w:w="610" w:type="pct"/>
            <w:vMerge/>
            <w:shd w:val="clear" w:color="000000" w:fill="FFFFFF"/>
            <w:noWrap/>
            <w:vAlign w:val="bottom"/>
            <w:hideMark/>
          </w:tcPr>
          <w:p w14:paraId="26E88310" w14:textId="77777777" w:rsidR="007F17F5" w:rsidRPr="000A19CC" w:rsidRDefault="007F17F5" w:rsidP="003F1EE1">
            <w:pPr>
              <w:ind w:firstLine="0"/>
              <w:rPr>
                <w:b w:val="0"/>
                <w:lang w:eastAsia="pt-BR"/>
              </w:rPr>
            </w:pPr>
          </w:p>
        </w:tc>
        <w:tc>
          <w:tcPr>
            <w:tcW w:w="2825" w:type="pct"/>
            <w:gridSpan w:val="2"/>
            <w:shd w:val="clear" w:color="auto" w:fill="auto"/>
            <w:noWrap/>
            <w:vAlign w:val="bottom"/>
            <w:hideMark/>
          </w:tcPr>
          <w:p w14:paraId="40F8C891" w14:textId="77777777" w:rsidR="007F17F5" w:rsidRPr="000A19CC" w:rsidRDefault="007F17F5" w:rsidP="003F1EE1">
            <w:pPr>
              <w:spacing w:line="276" w:lineRule="auto"/>
              <w:ind w:firstLine="0"/>
              <w:rPr>
                <w:b w:val="0"/>
                <w:lang w:eastAsia="pt-BR"/>
              </w:rPr>
            </w:pPr>
            <w:r w:rsidRPr="000A19CC">
              <w:rPr>
                <w:b w:val="0"/>
                <w:lang w:eastAsia="pt-BR"/>
              </w:rPr>
              <w:t>Centro de Convivência do servidor</w:t>
            </w:r>
          </w:p>
        </w:tc>
        <w:tc>
          <w:tcPr>
            <w:tcW w:w="1565" w:type="pct"/>
            <w:shd w:val="clear" w:color="auto" w:fill="auto"/>
            <w:noWrap/>
            <w:vAlign w:val="bottom"/>
          </w:tcPr>
          <w:p w14:paraId="23332EA8" w14:textId="77777777" w:rsidR="007F17F5" w:rsidRPr="000A19CC" w:rsidRDefault="007F17F5" w:rsidP="003F1EE1">
            <w:pPr>
              <w:ind w:firstLine="0"/>
              <w:jc w:val="center"/>
              <w:rPr>
                <w:b w:val="0"/>
                <w:lang w:eastAsia="pt-BR"/>
              </w:rPr>
            </w:pPr>
            <w:r w:rsidRPr="000A19CC">
              <w:rPr>
                <w:b w:val="0"/>
                <w:lang w:eastAsia="pt-BR"/>
              </w:rPr>
              <w:t>Construção</w:t>
            </w:r>
          </w:p>
        </w:tc>
      </w:tr>
      <w:tr w:rsidR="007F17F5" w:rsidRPr="000A19CC" w14:paraId="680D9184" w14:textId="77777777" w:rsidTr="004D2864">
        <w:trPr>
          <w:trHeight w:val="255"/>
        </w:trPr>
        <w:tc>
          <w:tcPr>
            <w:tcW w:w="610" w:type="pct"/>
            <w:vMerge/>
            <w:shd w:val="clear" w:color="000000" w:fill="FFFFFF"/>
            <w:noWrap/>
            <w:vAlign w:val="bottom"/>
            <w:hideMark/>
          </w:tcPr>
          <w:p w14:paraId="5655FEBE" w14:textId="77777777" w:rsidR="007F17F5" w:rsidRPr="000A19CC" w:rsidRDefault="007F17F5" w:rsidP="003F1EE1">
            <w:pPr>
              <w:ind w:firstLine="0"/>
              <w:rPr>
                <w:b w:val="0"/>
                <w:lang w:eastAsia="pt-BR"/>
              </w:rPr>
            </w:pPr>
          </w:p>
        </w:tc>
        <w:tc>
          <w:tcPr>
            <w:tcW w:w="2825" w:type="pct"/>
            <w:gridSpan w:val="2"/>
            <w:shd w:val="clear" w:color="auto" w:fill="auto"/>
            <w:noWrap/>
            <w:vAlign w:val="bottom"/>
            <w:hideMark/>
          </w:tcPr>
          <w:p w14:paraId="3C1A94AB" w14:textId="77777777" w:rsidR="007F17F5" w:rsidRPr="000A19CC" w:rsidRDefault="007F17F5" w:rsidP="003F1EE1">
            <w:pPr>
              <w:spacing w:line="276" w:lineRule="auto"/>
              <w:ind w:firstLine="0"/>
              <w:rPr>
                <w:b w:val="0"/>
                <w:lang w:eastAsia="pt-BR"/>
              </w:rPr>
            </w:pPr>
            <w:r w:rsidRPr="000A19CC">
              <w:rPr>
                <w:b w:val="0"/>
                <w:lang w:eastAsia="pt-BR"/>
              </w:rPr>
              <w:t>Gabinete Medico e Odontológico</w:t>
            </w:r>
          </w:p>
        </w:tc>
        <w:tc>
          <w:tcPr>
            <w:tcW w:w="1565" w:type="pct"/>
            <w:shd w:val="clear" w:color="auto" w:fill="auto"/>
            <w:noWrap/>
            <w:vAlign w:val="bottom"/>
          </w:tcPr>
          <w:p w14:paraId="62C62F33" w14:textId="77777777" w:rsidR="007F17F5" w:rsidRPr="000A19CC" w:rsidRDefault="007F17F5" w:rsidP="003F1EE1">
            <w:pPr>
              <w:ind w:firstLine="0"/>
              <w:jc w:val="center"/>
              <w:rPr>
                <w:b w:val="0"/>
                <w:lang w:eastAsia="pt-BR"/>
              </w:rPr>
            </w:pPr>
            <w:r w:rsidRPr="000A19CC">
              <w:rPr>
                <w:b w:val="0"/>
                <w:lang w:eastAsia="pt-BR"/>
              </w:rPr>
              <w:t>Construção</w:t>
            </w:r>
          </w:p>
        </w:tc>
      </w:tr>
      <w:tr w:rsidR="007F17F5" w:rsidRPr="000A19CC" w14:paraId="40E95D0D" w14:textId="77777777" w:rsidTr="004D2864">
        <w:trPr>
          <w:trHeight w:val="622"/>
        </w:trPr>
        <w:tc>
          <w:tcPr>
            <w:tcW w:w="610" w:type="pct"/>
            <w:vMerge/>
            <w:shd w:val="clear" w:color="000000" w:fill="FFFFFF"/>
            <w:noWrap/>
            <w:vAlign w:val="bottom"/>
            <w:hideMark/>
          </w:tcPr>
          <w:p w14:paraId="6B94548F" w14:textId="77777777" w:rsidR="007F17F5" w:rsidRPr="000A19CC" w:rsidRDefault="007F17F5" w:rsidP="003F1EE1">
            <w:pPr>
              <w:ind w:firstLine="0"/>
              <w:rPr>
                <w:b w:val="0"/>
                <w:lang w:eastAsia="pt-BR"/>
              </w:rPr>
            </w:pPr>
          </w:p>
        </w:tc>
        <w:tc>
          <w:tcPr>
            <w:tcW w:w="2825" w:type="pct"/>
            <w:gridSpan w:val="2"/>
            <w:shd w:val="clear" w:color="auto" w:fill="auto"/>
            <w:noWrap/>
            <w:vAlign w:val="bottom"/>
            <w:hideMark/>
          </w:tcPr>
          <w:p w14:paraId="347CE976" w14:textId="77777777" w:rsidR="007F17F5" w:rsidRPr="000A19CC" w:rsidRDefault="007F17F5" w:rsidP="003F1EE1">
            <w:pPr>
              <w:spacing w:line="276" w:lineRule="auto"/>
              <w:ind w:firstLine="0"/>
              <w:rPr>
                <w:b w:val="0"/>
                <w:lang w:eastAsia="pt-BR"/>
              </w:rPr>
            </w:pPr>
            <w:r w:rsidRPr="000A19CC">
              <w:rPr>
                <w:b w:val="0"/>
                <w:lang w:eastAsia="pt-BR"/>
              </w:rPr>
              <w:t>Estação de Tratamento de Esgoto</w:t>
            </w:r>
          </w:p>
        </w:tc>
        <w:tc>
          <w:tcPr>
            <w:tcW w:w="1565" w:type="pct"/>
            <w:shd w:val="clear" w:color="auto" w:fill="auto"/>
            <w:noWrap/>
            <w:vAlign w:val="bottom"/>
          </w:tcPr>
          <w:p w14:paraId="371522EB" w14:textId="77777777" w:rsidR="007F17F5" w:rsidRPr="000A19CC" w:rsidRDefault="007F17F5" w:rsidP="003F1EE1">
            <w:pPr>
              <w:ind w:firstLine="0"/>
              <w:jc w:val="center"/>
              <w:rPr>
                <w:b w:val="0"/>
                <w:lang w:eastAsia="pt-BR"/>
              </w:rPr>
            </w:pPr>
            <w:r w:rsidRPr="000A19CC">
              <w:rPr>
                <w:b w:val="0"/>
                <w:lang w:eastAsia="pt-BR"/>
              </w:rPr>
              <w:t>Construção</w:t>
            </w:r>
          </w:p>
        </w:tc>
      </w:tr>
      <w:tr w:rsidR="00D50445" w:rsidRPr="008A657B" w14:paraId="4D728A26" w14:textId="77777777" w:rsidTr="004D2864">
        <w:trPr>
          <w:cantSplit/>
          <w:trHeight w:val="835"/>
        </w:trPr>
        <w:tc>
          <w:tcPr>
            <w:tcW w:w="610" w:type="pct"/>
            <w:shd w:val="clear" w:color="000000" w:fill="D9D9D9" w:themeFill="background1" w:themeFillShade="D9"/>
            <w:noWrap/>
            <w:vAlign w:val="center"/>
            <w:hideMark/>
          </w:tcPr>
          <w:p w14:paraId="186C502D" w14:textId="77777777" w:rsidR="00D50445" w:rsidRPr="001C26A0" w:rsidRDefault="00D50445" w:rsidP="00C5078E">
            <w:pPr>
              <w:spacing w:line="240" w:lineRule="auto"/>
              <w:ind w:firstLine="0"/>
              <w:jc w:val="center"/>
              <w:rPr>
                <w:lang w:eastAsia="pt-BR"/>
              </w:rPr>
            </w:pPr>
            <w:r w:rsidRPr="001C26A0">
              <w:rPr>
                <w:lang w:eastAsia="pt-BR"/>
              </w:rPr>
              <w:lastRenderedPageBreak/>
              <w:t>Campus</w:t>
            </w:r>
          </w:p>
        </w:tc>
        <w:tc>
          <w:tcPr>
            <w:tcW w:w="2825" w:type="pct"/>
            <w:gridSpan w:val="2"/>
            <w:shd w:val="clear" w:color="000000" w:fill="D9D9D9" w:themeFill="background1" w:themeFillShade="D9"/>
            <w:noWrap/>
            <w:vAlign w:val="center"/>
            <w:hideMark/>
          </w:tcPr>
          <w:p w14:paraId="0E4C936F" w14:textId="77777777" w:rsidR="00D50445" w:rsidRPr="001C26A0" w:rsidRDefault="00D50445" w:rsidP="00C5078E">
            <w:pPr>
              <w:spacing w:line="240" w:lineRule="auto"/>
              <w:ind w:firstLine="0"/>
              <w:jc w:val="center"/>
              <w:rPr>
                <w:lang w:eastAsia="pt-BR"/>
              </w:rPr>
            </w:pPr>
            <w:r w:rsidRPr="001C26A0">
              <w:rPr>
                <w:lang w:eastAsia="pt-BR"/>
              </w:rPr>
              <w:t>DESCRIÇAO DA OBRA</w:t>
            </w:r>
          </w:p>
        </w:tc>
        <w:tc>
          <w:tcPr>
            <w:tcW w:w="1565" w:type="pct"/>
            <w:shd w:val="clear" w:color="000000" w:fill="D9D9D9" w:themeFill="background1" w:themeFillShade="D9"/>
            <w:noWrap/>
            <w:vAlign w:val="center"/>
          </w:tcPr>
          <w:p w14:paraId="0FD0845C" w14:textId="0D577CD0" w:rsidR="00D50445" w:rsidRPr="001C26A0" w:rsidRDefault="00D50445" w:rsidP="00C5078E">
            <w:pPr>
              <w:spacing w:line="240" w:lineRule="auto"/>
              <w:ind w:firstLine="0"/>
              <w:jc w:val="center"/>
              <w:rPr>
                <w:lang w:eastAsia="pt-BR"/>
              </w:rPr>
            </w:pPr>
            <w:r w:rsidRPr="001C26A0">
              <w:rPr>
                <w:lang w:eastAsia="pt-BR"/>
              </w:rPr>
              <w:t>TIPO</w:t>
            </w:r>
          </w:p>
        </w:tc>
      </w:tr>
      <w:tr w:rsidR="00D50445" w:rsidRPr="008A657B" w14:paraId="4EE6163E" w14:textId="77777777" w:rsidTr="004D2864">
        <w:trPr>
          <w:trHeight w:val="255"/>
        </w:trPr>
        <w:tc>
          <w:tcPr>
            <w:tcW w:w="610" w:type="pct"/>
            <w:vMerge w:val="restart"/>
            <w:shd w:val="clear" w:color="000000" w:fill="FFFFFF"/>
            <w:noWrap/>
            <w:textDirection w:val="btLr"/>
            <w:hideMark/>
          </w:tcPr>
          <w:p w14:paraId="0654649E" w14:textId="77777777" w:rsidR="00D50445" w:rsidRPr="001C26A0" w:rsidRDefault="00D50445" w:rsidP="00C5078E">
            <w:pPr>
              <w:spacing w:line="240" w:lineRule="auto"/>
              <w:ind w:firstLine="0"/>
              <w:jc w:val="center"/>
              <w:rPr>
                <w:lang w:eastAsia="pt-BR"/>
              </w:rPr>
            </w:pPr>
            <w:r w:rsidRPr="001C26A0">
              <w:rPr>
                <w:lang w:eastAsia="pt-BR"/>
              </w:rPr>
              <w:t>Campus Manaus Distrito Industrial</w:t>
            </w:r>
          </w:p>
          <w:p w14:paraId="6EA4B46C" w14:textId="77777777" w:rsidR="00D50445" w:rsidRPr="008A657B" w:rsidRDefault="00D50445" w:rsidP="00C5078E">
            <w:pPr>
              <w:spacing w:line="240" w:lineRule="auto"/>
              <w:ind w:firstLine="0"/>
              <w:jc w:val="center"/>
              <w:rPr>
                <w:b w:val="0"/>
                <w:lang w:eastAsia="pt-BR"/>
              </w:rPr>
            </w:pPr>
          </w:p>
        </w:tc>
        <w:tc>
          <w:tcPr>
            <w:tcW w:w="2825" w:type="pct"/>
            <w:gridSpan w:val="2"/>
            <w:shd w:val="clear" w:color="000000" w:fill="FFFFFF"/>
            <w:noWrap/>
            <w:vAlign w:val="bottom"/>
            <w:hideMark/>
          </w:tcPr>
          <w:p w14:paraId="3FAA87D3" w14:textId="576E631A" w:rsidR="00D50445" w:rsidRPr="008A657B" w:rsidRDefault="00D50445" w:rsidP="001C26A0">
            <w:pPr>
              <w:spacing w:before="120" w:line="240" w:lineRule="auto"/>
              <w:ind w:firstLine="0"/>
              <w:rPr>
                <w:b w:val="0"/>
                <w:lang w:eastAsia="pt-BR"/>
              </w:rPr>
            </w:pPr>
            <w:r w:rsidRPr="008A657B">
              <w:rPr>
                <w:b w:val="0"/>
                <w:lang w:eastAsia="pt-BR"/>
              </w:rPr>
              <w:t>Laboratório de Eletrônica</w:t>
            </w:r>
          </w:p>
        </w:tc>
        <w:tc>
          <w:tcPr>
            <w:tcW w:w="1565" w:type="pct"/>
            <w:shd w:val="clear" w:color="000000" w:fill="FFFFFF"/>
            <w:noWrap/>
            <w:vAlign w:val="bottom"/>
          </w:tcPr>
          <w:p w14:paraId="62C23131" w14:textId="2F7C50DF" w:rsidR="00D50445" w:rsidRPr="008A657B" w:rsidRDefault="00FF1F59" w:rsidP="001C26A0">
            <w:pPr>
              <w:spacing w:before="120" w:line="240" w:lineRule="auto"/>
              <w:ind w:firstLine="0"/>
              <w:jc w:val="center"/>
              <w:rPr>
                <w:b w:val="0"/>
                <w:lang w:eastAsia="pt-BR"/>
              </w:rPr>
            </w:pPr>
            <w:r w:rsidRPr="008A657B">
              <w:rPr>
                <w:b w:val="0"/>
                <w:lang w:eastAsia="pt-BR"/>
              </w:rPr>
              <w:t>Reforma</w:t>
            </w:r>
          </w:p>
        </w:tc>
      </w:tr>
      <w:tr w:rsidR="00D50445" w:rsidRPr="008A657B" w14:paraId="1B83E76B" w14:textId="77777777" w:rsidTr="004D2864">
        <w:trPr>
          <w:trHeight w:val="255"/>
        </w:trPr>
        <w:tc>
          <w:tcPr>
            <w:tcW w:w="610" w:type="pct"/>
            <w:vMerge/>
            <w:shd w:val="clear" w:color="000000" w:fill="FFFFFF"/>
            <w:noWrap/>
            <w:vAlign w:val="bottom"/>
            <w:hideMark/>
          </w:tcPr>
          <w:p w14:paraId="7668DB32" w14:textId="77777777" w:rsidR="00D50445" w:rsidRPr="008A657B" w:rsidRDefault="00D50445" w:rsidP="00C5078E">
            <w:pPr>
              <w:spacing w:line="240" w:lineRule="auto"/>
              <w:ind w:firstLine="0"/>
              <w:rPr>
                <w:b w:val="0"/>
                <w:lang w:eastAsia="pt-BR"/>
              </w:rPr>
            </w:pPr>
          </w:p>
        </w:tc>
        <w:tc>
          <w:tcPr>
            <w:tcW w:w="2825" w:type="pct"/>
            <w:gridSpan w:val="2"/>
            <w:shd w:val="clear" w:color="000000" w:fill="FFFFFF"/>
            <w:noWrap/>
            <w:vAlign w:val="bottom"/>
            <w:hideMark/>
          </w:tcPr>
          <w:p w14:paraId="2FAE04AD" w14:textId="36ABEE42" w:rsidR="00D50445" w:rsidRPr="008A657B" w:rsidRDefault="00D50445" w:rsidP="001C26A0">
            <w:pPr>
              <w:spacing w:before="120" w:line="240" w:lineRule="auto"/>
              <w:ind w:firstLine="0"/>
              <w:rPr>
                <w:b w:val="0"/>
                <w:lang w:eastAsia="pt-BR"/>
              </w:rPr>
            </w:pPr>
            <w:r w:rsidRPr="008A657B">
              <w:rPr>
                <w:b w:val="0"/>
                <w:lang w:eastAsia="pt-BR"/>
              </w:rPr>
              <w:t>Ginásio Poliesportivo</w:t>
            </w:r>
          </w:p>
        </w:tc>
        <w:tc>
          <w:tcPr>
            <w:tcW w:w="1565" w:type="pct"/>
            <w:shd w:val="clear" w:color="000000" w:fill="FFFFFF"/>
            <w:noWrap/>
            <w:vAlign w:val="bottom"/>
          </w:tcPr>
          <w:p w14:paraId="7F7DE33F" w14:textId="7CE02760" w:rsidR="00D50445" w:rsidRPr="008A657B" w:rsidRDefault="00FF1F59" w:rsidP="001C26A0">
            <w:pPr>
              <w:spacing w:before="120" w:line="240" w:lineRule="auto"/>
              <w:ind w:firstLine="0"/>
              <w:jc w:val="center"/>
              <w:rPr>
                <w:b w:val="0"/>
                <w:lang w:eastAsia="pt-BR"/>
              </w:rPr>
            </w:pPr>
            <w:r w:rsidRPr="008A657B">
              <w:rPr>
                <w:b w:val="0"/>
                <w:lang w:eastAsia="pt-BR"/>
              </w:rPr>
              <w:t>Construção</w:t>
            </w:r>
          </w:p>
        </w:tc>
      </w:tr>
      <w:tr w:rsidR="00FF1F59" w:rsidRPr="008A657B" w14:paraId="0690EB3A" w14:textId="77777777" w:rsidTr="004D2864">
        <w:trPr>
          <w:trHeight w:val="419"/>
        </w:trPr>
        <w:tc>
          <w:tcPr>
            <w:tcW w:w="610" w:type="pct"/>
            <w:vMerge/>
            <w:shd w:val="clear" w:color="000000" w:fill="FFFFFF"/>
            <w:noWrap/>
            <w:vAlign w:val="bottom"/>
            <w:hideMark/>
          </w:tcPr>
          <w:p w14:paraId="0E73C8A9" w14:textId="77777777" w:rsidR="00FF1F59" w:rsidRPr="008A657B" w:rsidRDefault="00FF1F59" w:rsidP="00C5078E">
            <w:pPr>
              <w:spacing w:line="240" w:lineRule="auto"/>
              <w:ind w:firstLine="0"/>
              <w:rPr>
                <w:b w:val="0"/>
                <w:lang w:eastAsia="pt-BR"/>
              </w:rPr>
            </w:pPr>
          </w:p>
        </w:tc>
        <w:tc>
          <w:tcPr>
            <w:tcW w:w="2825" w:type="pct"/>
            <w:gridSpan w:val="2"/>
            <w:shd w:val="clear" w:color="auto" w:fill="auto"/>
            <w:noWrap/>
            <w:vAlign w:val="bottom"/>
            <w:hideMark/>
          </w:tcPr>
          <w:p w14:paraId="0AE5BE02" w14:textId="667C04EC" w:rsidR="00FF1F59" w:rsidRPr="008A657B" w:rsidRDefault="00FF1F59" w:rsidP="001C26A0">
            <w:pPr>
              <w:spacing w:before="120" w:line="240" w:lineRule="auto"/>
              <w:ind w:firstLine="0"/>
              <w:rPr>
                <w:b w:val="0"/>
                <w:lang w:eastAsia="pt-BR"/>
              </w:rPr>
            </w:pPr>
            <w:r w:rsidRPr="008A657B">
              <w:rPr>
                <w:b w:val="0"/>
                <w:lang w:eastAsia="pt-BR"/>
              </w:rPr>
              <w:t>Estação de Tratamento de Esgoto</w:t>
            </w:r>
          </w:p>
        </w:tc>
        <w:tc>
          <w:tcPr>
            <w:tcW w:w="1565" w:type="pct"/>
            <w:shd w:val="clear" w:color="auto" w:fill="auto"/>
            <w:noWrap/>
          </w:tcPr>
          <w:p w14:paraId="3BAD688E" w14:textId="53FD9E47" w:rsidR="00FF1F59" w:rsidRPr="008A657B" w:rsidRDefault="00FF1F59" w:rsidP="001C26A0">
            <w:pPr>
              <w:spacing w:before="120" w:line="240" w:lineRule="auto"/>
              <w:ind w:firstLine="0"/>
              <w:jc w:val="center"/>
              <w:rPr>
                <w:b w:val="0"/>
                <w:lang w:eastAsia="pt-BR"/>
              </w:rPr>
            </w:pPr>
            <w:r w:rsidRPr="00CF768B">
              <w:rPr>
                <w:b w:val="0"/>
                <w:lang w:eastAsia="pt-BR"/>
              </w:rPr>
              <w:t>Construção</w:t>
            </w:r>
          </w:p>
        </w:tc>
      </w:tr>
      <w:tr w:rsidR="00FF1F59" w:rsidRPr="008A657B" w14:paraId="78526747" w14:textId="77777777" w:rsidTr="004D2864">
        <w:trPr>
          <w:trHeight w:val="255"/>
        </w:trPr>
        <w:tc>
          <w:tcPr>
            <w:tcW w:w="610" w:type="pct"/>
            <w:vMerge/>
            <w:shd w:val="clear" w:color="000000" w:fill="FFFFFF"/>
            <w:noWrap/>
            <w:vAlign w:val="bottom"/>
            <w:hideMark/>
          </w:tcPr>
          <w:p w14:paraId="19DE39D6" w14:textId="77777777" w:rsidR="00FF1F59" w:rsidRPr="008A657B" w:rsidRDefault="00FF1F59" w:rsidP="00C5078E">
            <w:pPr>
              <w:spacing w:line="240" w:lineRule="auto"/>
              <w:ind w:firstLine="0"/>
              <w:rPr>
                <w:b w:val="0"/>
                <w:lang w:eastAsia="pt-BR"/>
              </w:rPr>
            </w:pPr>
          </w:p>
        </w:tc>
        <w:tc>
          <w:tcPr>
            <w:tcW w:w="2825" w:type="pct"/>
            <w:gridSpan w:val="2"/>
            <w:shd w:val="clear" w:color="auto" w:fill="auto"/>
            <w:noWrap/>
            <w:vAlign w:val="bottom"/>
            <w:hideMark/>
          </w:tcPr>
          <w:p w14:paraId="7D5D7798" w14:textId="1368D68C" w:rsidR="00FF1F59" w:rsidRPr="008A657B" w:rsidRDefault="00FF1F59" w:rsidP="001C26A0">
            <w:pPr>
              <w:spacing w:before="120" w:line="240" w:lineRule="auto"/>
              <w:ind w:firstLine="0"/>
              <w:rPr>
                <w:b w:val="0"/>
                <w:lang w:eastAsia="pt-BR"/>
              </w:rPr>
            </w:pPr>
            <w:r w:rsidRPr="008A657B">
              <w:rPr>
                <w:b w:val="0"/>
                <w:lang w:eastAsia="pt-BR"/>
              </w:rPr>
              <w:t>Bloco de Sala de Aula</w:t>
            </w:r>
          </w:p>
        </w:tc>
        <w:tc>
          <w:tcPr>
            <w:tcW w:w="1565" w:type="pct"/>
            <w:shd w:val="clear" w:color="auto" w:fill="auto"/>
            <w:noWrap/>
          </w:tcPr>
          <w:p w14:paraId="3525704F" w14:textId="43ADDC84" w:rsidR="00FF1F59" w:rsidRPr="008A657B" w:rsidRDefault="00FF1F59" w:rsidP="001C26A0">
            <w:pPr>
              <w:spacing w:before="120" w:line="240" w:lineRule="auto"/>
              <w:ind w:firstLine="0"/>
              <w:jc w:val="center"/>
              <w:rPr>
                <w:b w:val="0"/>
                <w:lang w:eastAsia="pt-BR"/>
              </w:rPr>
            </w:pPr>
            <w:r w:rsidRPr="00CF768B">
              <w:rPr>
                <w:b w:val="0"/>
                <w:lang w:eastAsia="pt-BR"/>
              </w:rPr>
              <w:t>Construção</w:t>
            </w:r>
          </w:p>
        </w:tc>
      </w:tr>
      <w:tr w:rsidR="00FF1F59" w:rsidRPr="008A657B" w14:paraId="3A5D4AD9" w14:textId="77777777" w:rsidTr="004D2864">
        <w:trPr>
          <w:trHeight w:val="255"/>
        </w:trPr>
        <w:tc>
          <w:tcPr>
            <w:tcW w:w="610" w:type="pct"/>
            <w:vMerge/>
            <w:shd w:val="clear" w:color="000000" w:fill="FFFFFF"/>
            <w:noWrap/>
            <w:vAlign w:val="bottom"/>
            <w:hideMark/>
          </w:tcPr>
          <w:p w14:paraId="1D7F7563" w14:textId="77777777" w:rsidR="00FF1F59" w:rsidRPr="008A657B" w:rsidRDefault="00FF1F59" w:rsidP="00C5078E">
            <w:pPr>
              <w:spacing w:line="240" w:lineRule="auto"/>
              <w:ind w:firstLine="0"/>
              <w:rPr>
                <w:b w:val="0"/>
                <w:lang w:eastAsia="pt-BR"/>
              </w:rPr>
            </w:pPr>
          </w:p>
        </w:tc>
        <w:tc>
          <w:tcPr>
            <w:tcW w:w="2825" w:type="pct"/>
            <w:gridSpan w:val="2"/>
            <w:shd w:val="clear" w:color="auto" w:fill="auto"/>
            <w:noWrap/>
            <w:vAlign w:val="bottom"/>
            <w:hideMark/>
          </w:tcPr>
          <w:p w14:paraId="3DC7208B" w14:textId="6B0E07E9" w:rsidR="00FF1F59" w:rsidRPr="008A657B" w:rsidRDefault="00FF1F59" w:rsidP="001C26A0">
            <w:pPr>
              <w:spacing w:before="120" w:line="240" w:lineRule="auto"/>
              <w:ind w:firstLine="0"/>
              <w:rPr>
                <w:b w:val="0"/>
                <w:lang w:eastAsia="pt-BR"/>
              </w:rPr>
            </w:pPr>
            <w:r w:rsidRPr="008A657B">
              <w:rPr>
                <w:b w:val="0"/>
                <w:lang w:eastAsia="pt-BR"/>
              </w:rPr>
              <w:t>Centro de Convivência do servidor</w:t>
            </w:r>
          </w:p>
        </w:tc>
        <w:tc>
          <w:tcPr>
            <w:tcW w:w="1565" w:type="pct"/>
            <w:shd w:val="clear" w:color="auto" w:fill="auto"/>
            <w:noWrap/>
          </w:tcPr>
          <w:p w14:paraId="71F0B504" w14:textId="7FF17BCE" w:rsidR="00FF1F59" w:rsidRPr="008A657B" w:rsidRDefault="00FF1F59" w:rsidP="001C26A0">
            <w:pPr>
              <w:spacing w:before="120" w:line="240" w:lineRule="auto"/>
              <w:ind w:firstLine="0"/>
              <w:jc w:val="center"/>
              <w:rPr>
                <w:b w:val="0"/>
                <w:lang w:eastAsia="pt-BR"/>
              </w:rPr>
            </w:pPr>
            <w:r w:rsidRPr="00CF768B">
              <w:rPr>
                <w:b w:val="0"/>
                <w:lang w:eastAsia="pt-BR"/>
              </w:rPr>
              <w:t>Construção</w:t>
            </w:r>
          </w:p>
        </w:tc>
      </w:tr>
      <w:tr w:rsidR="00D50445" w:rsidRPr="008A657B" w14:paraId="5895D065" w14:textId="77777777" w:rsidTr="004D2864">
        <w:trPr>
          <w:trHeight w:val="255"/>
        </w:trPr>
        <w:tc>
          <w:tcPr>
            <w:tcW w:w="610" w:type="pct"/>
            <w:vMerge/>
            <w:shd w:val="clear" w:color="000000" w:fill="FFFFFF"/>
            <w:noWrap/>
            <w:vAlign w:val="bottom"/>
            <w:hideMark/>
          </w:tcPr>
          <w:p w14:paraId="1C5D7BDA" w14:textId="77777777" w:rsidR="00D50445" w:rsidRPr="008A657B" w:rsidRDefault="00D50445" w:rsidP="00C5078E">
            <w:pPr>
              <w:spacing w:line="240" w:lineRule="auto"/>
              <w:ind w:firstLine="0"/>
              <w:rPr>
                <w:b w:val="0"/>
                <w:lang w:eastAsia="pt-BR"/>
              </w:rPr>
            </w:pPr>
          </w:p>
        </w:tc>
        <w:tc>
          <w:tcPr>
            <w:tcW w:w="2825" w:type="pct"/>
            <w:gridSpan w:val="2"/>
            <w:shd w:val="clear" w:color="auto" w:fill="auto"/>
            <w:noWrap/>
            <w:vAlign w:val="bottom"/>
            <w:hideMark/>
          </w:tcPr>
          <w:p w14:paraId="49652619" w14:textId="189187CA" w:rsidR="00D50445" w:rsidRPr="008A657B" w:rsidRDefault="00FF1F59" w:rsidP="001C26A0">
            <w:pPr>
              <w:spacing w:before="120" w:line="240" w:lineRule="auto"/>
              <w:ind w:firstLine="0"/>
              <w:rPr>
                <w:b w:val="0"/>
                <w:lang w:eastAsia="pt-BR"/>
              </w:rPr>
            </w:pPr>
            <w:r>
              <w:rPr>
                <w:b w:val="0"/>
                <w:lang w:eastAsia="pt-BR"/>
              </w:rPr>
              <w:t>C</w:t>
            </w:r>
            <w:r w:rsidR="00D50445" w:rsidRPr="008A657B">
              <w:rPr>
                <w:b w:val="0"/>
                <w:lang w:eastAsia="pt-BR"/>
              </w:rPr>
              <w:t>apacidade da subestação</w:t>
            </w:r>
          </w:p>
        </w:tc>
        <w:tc>
          <w:tcPr>
            <w:tcW w:w="1565" w:type="pct"/>
            <w:shd w:val="clear" w:color="auto" w:fill="auto"/>
            <w:noWrap/>
            <w:vAlign w:val="bottom"/>
          </w:tcPr>
          <w:p w14:paraId="2F1520BD" w14:textId="113B8999" w:rsidR="00D50445" w:rsidRPr="008A657B" w:rsidRDefault="00FF1F59" w:rsidP="001C26A0">
            <w:pPr>
              <w:spacing w:before="120" w:line="240" w:lineRule="auto"/>
              <w:ind w:firstLine="0"/>
              <w:jc w:val="center"/>
              <w:rPr>
                <w:b w:val="0"/>
                <w:lang w:eastAsia="pt-BR"/>
              </w:rPr>
            </w:pPr>
            <w:r w:rsidRPr="008A657B">
              <w:rPr>
                <w:b w:val="0"/>
                <w:lang w:eastAsia="pt-BR"/>
              </w:rPr>
              <w:t>Ampliação</w:t>
            </w:r>
          </w:p>
        </w:tc>
      </w:tr>
      <w:tr w:rsidR="00D50445" w:rsidRPr="008A657B" w14:paraId="52D4B7E5" w14:textId="77777777" w:rsidTr="004D2864">
        <w:trPr>
          <w:trHeight w:val="255"/>
        </w:trPr>
        <w:tc>
          <w:tcPr>
            <w:tcW w:w="610" w:type="pct"/>
            <w:vMerge/>
            <w:shd w:val="clear" w:color="000000" w:fill="FFFFFF"/>
            <w:noWrap/>
            <w:vAlign w:val="bottom"/>
            <w:hideMark/>
          </w:tcPr>
          <w:p w14:paraId="753A1FAF" w14:textId="77777777" w:rsidR="00D50445" w:rsidRPr="008A657B" w:rsidRDefault="00D50445" w:rsidP="00C5078E">
            <w:pPr>
              <w:spacing w:line="240" w:lineRule="auto"/>
              <w:ind w:firstLine="0"/>
              <w:rPr>
                <w:b w:val="0"/>
                <w:lang w:eastAsia="pt-BR"/>
              </w:rPr>
            </w:pPr>
          </w:p>
        </w:tc>
        <w:tc>
          <w:tcPr>
            <w:tcW w:w="2825" w:type="pct"/>
            <w:gridSpan w:val="2"/>
            <w:shd w:val="clear" w:color="auto" w:fill="auto"/>
            <w:noWrap/>
            <w:vAlign w:val="bottom"/>
            <w:hideMark/>
          </w:tcPr>
          <w:p w14:paraId="51DE84A5" w14:textId="77777777" w:rsidR="00D50445" w:rsidRPr="008A657B" w:rsidRDefault="00D50445" w:rsidP="001C26A0">
            <w:pPr>
              <w:spacing w:before="120" w:line="240" w:lineRule="auto"/>
              <w:ind w:firstLine="0"/>
              <w:rPr>
                <w:b w:val="0"/>
                <w:lang w:eastAsia="pt-BR"/>
              </w:rPr>
            </w:pPr>
            <w:r w:rsidRPr="008A657B">
              <w:rPr>
                <w:b w:val="0"/>
                <w:lang w:eastAsia="pt-BR"/>
              </w:rPr>
              <w:t>Muro de contorno</w:t>
            </w:r>
          </w:p>
        </w:tc>
        <w:tc>
          <w:tcPr>
            <w:tcW w:w="1565" w:type="pct"/>
            <w:shd w:val="clear" w:color="auto" w:fill="auto"/>
            <w:noWrap/>
            <w:vAlign w:val="bottom"/>
          </w:tcPr>
          <w:p w14:paraId="142B0E6A" w14:textId="5C2BBE2B" w:rsidR="00D50445" w:rsidRPr="008A657B" w:rsidRDefault="00FF1F59" w:rsidP="001C26A0">
            <w:pPr>
              <w:spacing w:before="120" w:line="240" w:lineRule="auto"/>
              <w:ind w:firstLine="0"/>
              <w:jc w:val="center"/>
              <w:rPr>
                <w:b w:val="0"/>
                <w:lang w:eastAsia="pt-BR"/>
              </w:rPr>
            </w:pPr>
            <w:r w:rsidRPr="00CF768B">
              <w:rPr>
                <w:b w:val="0"/>
                <w:lang w:eastAsia="pt-BR"/>
              </w:rPr>
              <w:t>Construção</w:t>
            </w:r>
          </w:p>
        </w:tc>
      </w:tr>
      <w:tr w:rsidR="00FF1F59" w:rsidRPr="008A657B" w14:paraId="286BEE51" w14:textId="77777777" w:rsidTr="004D2864">
        <w:trPr>
          <w:trHeight w:val="255"/>
        </w:trPr>
        <w:tc>
          <w:tcPr>
            <w:tcW w:w="610" w:type="pct"/>
            <w:vMerge/>
            <w:shd w:val="clear" w:color="000000" w:fill="FFFFFF"/>
            <w:noWrap/>
            <w:vAlign w:val="bottom"/>
            <w:hideMark/>
          </w:tcPr>
          <w:p w14:paraId="1C88665A" w14:textId="77777777" w:rsidR="00FF1F59" w:rsidRPr="008A657B" w:rsidRDefault="00FF1F59" w:rsidP="00C5078E">
            <w:pPr>
              <w:spacing w:line="240" w:lineRule="auto"/>
              <w:ind w:firstLine="0"/>
              <w:rPr>
                <w:b w:val="0"/>
                <w:lang w:eastAsia="pt-BR"/>
              </w:rPr>
            </w:pPr>
          </w:p>
        </w:tc>
        <w:tc>
          <w:tcPr>
            <w:tcW w:w="2825" w:type="pct"/>
            <w:gridSpan w:val="2"/>
            <w:shd w:val="clear" w:color="auto" w:fill="auto"/>
            <w:noWrap/>
            <w:vAlign w:val="bottom"/>
            <w:hideMark/>
          </w:tcPr>
          <w:p w14:paraId="37CB47C3" w14:textId="575E2123" w:rsidR="00FF1F59" w:rsidRPr="008A657B" w:rsidRDefault="00FF1F59" w:rsidP="001C26A0">
            <w:pPr>
              <w:spacing w:before="120" w:line="240" w:lineRule="auto"/>
              <w:ind w:firstLine="0"/>
              <w:rPr>
                <w:b w:val="0"/>
                <w:lang w:eastAsia="pt-BR"/>
              </w:rPr>
            </w:pPr>
            <w:r>
              <w:rPr>
                <w:b w:val="0"/>
                <w:lang w:eastAsia="pt-BR"/>
              </w:rPr>
              <w:t>P</w:t>
            </w:r>
            <w:r w:rsidRPr="008A657B">
              <w:rPr>
                <w:b w:val="0"/>
                <w:lang w:eastAsia="pt-BR"/>
              </w:rPr>
              <w:t xml:space="preserve">rédio da Graduação </w:t>
            </w:r>
          </w:p>
        </w:tc>
        <w:tc>
          <w:tcPr>
            <w:tcW w:w="1565" w:type="pct"/>
            <w:shd w:val="clear" w:color="auto" w:fill="auto"/>
            <w:noWrap/>
          </w:tcPr>
          <w:p w14:paraId="673647C3" w14:textId="41AC6CD6" w:rsidR="00FF1F59" w:rsidRPr="008A657B" w:rsidRDefault="00FF1F59" w:rsidP="001C26A0">
            <w:pPr>
              <w:spacing w:before="120" w:line="240" w:lineRule="auto"/>
              <w:ind w:firstLine="0"/>
              <w:jc w:val="center"/>
              <w:rPr>
                <w:b w:val="0"/>
                <w:lang w:eastAsia="pt-BR"/>
              </w:rPr>
            </w:pPr>
            <w:r w:rsidRPr="00A127C2">
              <w:rPr>
                <w:b w:val="0"/>
                <w:lang w:eastAsia="pt-BR"/>
              </w:rPr>
              <w:t>Construção</w:t>
            </w:r>
          </w:p>
        </w:tc>
      </w:tr>
      <w:tr w:rsidR="00FF1F59" w:rsidRPr="008A657B" w14:paraId="15FE342E" w14:textId="77777777" w:rsidTr="004D2864">
        <w:trPr>
          <w:trHeight w:val="255"/>
        </w:trPr>
        <w:tc>
          <w:tcPr>
            <w:tcW w:w="610" w:type="pct"/>
            <w:vMerge/>
            <w:shd w:val="clear" w:color="000000" w:fill="FFFFFF"/>
            <w:noWrap/>
            <w:vAlign w:val="bottom"/>
            <w:hideMark/>
          </w:tcPr>
          <w:p w14:paraId="2110E438" w14:textId="77777777" w:rsidR="00FF1F59" w:rsidRPr="008A657B" w:rsidRDefault="00FF1F59" w:rsidP="00C5078E">
            <w:pPr>
              <w:spacing w:line="240" w:lineRule="auto"/>
              <w:ind w:firstLine="0"/>
              <w:rPr>
                <w:b w:val="0"/>
                <w:lang w:eastAsia="pt-BR"/>
              </w:rPr>
            </w:pPr>
          </w:p>
        </w:tc>
        <w:tc>
          <w:tcPr>
            <w:tcW w:w="2825" w:type="pct"/>
            <w:gridSpan w:val="2"/>
            <w:shd w:val="clear" w:color="auto" w:fill="auto"/>
            <w:noWrap/>
            <w:vAlign w:val="bottom"/>
            <w:hideMark/>
          </w:tcPr>
          <w:p w14:paraId="20100D04" w14:textId="41B2086A" w:rsidR="00FF1F59" w:rsidRPr="008A657B" w:rsidRDefault="00EE66FE" w:rsidP="001C26A0">
            <w:pPr>
              <w:spacing w:before="120" w:line="240" w:lineRule="auto"/>
              <w:ind w:firstLine="0"/>
              <w:rPr>
                <w:b w:val="0"/>
                <w:lang w:eastAsia="pt-BR"/>
              </w:rPr>
            </w:pPr>
            <w:r>
              <w:rPr>
                <w:b w:val="0"/>
                <w:lang w:eastAsia="pt-BR"/>
              </w:rPr>
              <w:t>P</w:t>
            </w:r>
            <w:r w:rsidR="00FF1F59" w:rsidRPr="008A657B">
              <w:rPr>
                <w:b w:val="0"/>
                <w:lang w:eastAsia="pt-BR"/>
              </w:rPr>
              <w:t>rédio para Administração</w:t>
            </w:r>
          </w:p>
        </w:tc>
        <w:tc>
          <w:tcPr>
            <w:tcW w:w="1565" w:type="pct"/>
            <w:shd w:val="clear" w:color="auto" w:fill="auto"/>
            <w:noWrap/>
          </w:tcPr>
          <w:p w14:paraId="20F945F9" w14:textId="0ED81441" w:rsidR="00FF1F59" w:rsidRPr="008A657B" w:rsidRDefault="00FF1F59" w:rsidP="001C26A0">
            <w:pPr>
              <w:spacing w:before="120" w:line="240" w:lineRule="auto"/>
              <w:ind w:firstLine="0"/>
              <w:jc w:val="center"/>
              <w:rPr>
                <w:b w:val="0"/>
                <w:lang w:eastAsia="pt-BR"/>
              </w:rPr>
            </w:pPr>
            <w:r w:rsidRPr="00A127C2">
              <w:rPr>
                <w:b w:val="0"/>
                <w:lang w:eastAsia="pt-BR"/>
              </w:rPr>
              <w:t>Construção</w:t>
            </w:r>
          </w:p>
        </w:tc>
      </w:tr>
      <w:tr w:rsidR="00D50445" w:rsidRPr="008A657B" w14:paraId="012987A0" w14:textId="77777777" w:rsidTr="004D2864">
        <w:trPr>
          <w:trHeight w:val="255"/>
        </w:trPr>
        <w:tc>
          <w:tcPr>
            <w:tcW w:w="610" w:type="pct"/>
            <w:vMerge/>
            <w:shd w:val="clear" w:color="000000" w:fill="FFFFFF"/>
            <w:noWrap/>
            <w:vAlign w:val="bottom"/>
            <w:hideMark/>
          </w:tcPr>
          <w:p w14:paraId="19CAEBEF" w14:textId="77777777" w:rsidR="00D50445" w:rsidRPr="008A657B" w:rsidRDefault="00D50445" w:rsidP="00C5078E">
            <w:pPr>
              <w:spacing w:line="240" w:lineRule="auto"/>
              <w:ind w:firstLine="0"/>
              <w:rPr>
                <w:b w:val="0"/>
                <w:lang w:eastAsia="pt-BR"/>
              </w:rPr>
            </w:pPr>
          </w:p>
        </w:tc>
        <w:tc>
          <w:tcPr>
            <w:tcW w:w="2825" w:type="pct"/>
            <w:gridSpan w:val="2"/>
            <w:shd w:val="clear" w:color="auto" w:fill="auto"/>
            <w:noWrap/>
            <w:vAlign w:val="bottom"/>
            <w:hideMark/>
          </w:tcPr>
          <w:p w14:paraId="18CA00D3" w14:textId="6192204D" w:rsidR="00D50445" w:rsidRPr="008A657B" w:rsidRDefault="00FF1F59" w:rsidP="001C26A0">
            <w:pPr>
              <w:spacing w:before="120" w:line="240" w:lineRule="auto"/>
              <w:ind w:firstLine="0"/>
              <w:rPr>
                <w:b w:val="0"/>
                <w:lang w:eastAsia="pt-BR"/>
              </w:rPr>
            </w:pPr>
            <w:r>
              <w:rPr>
                <w:b w:val="0"/>
                <w:lang w:eastAsia="pt-BR"/>
              </w:rPr>
              <w:t>R</w:t>
            </w:r>
            <w:r w:rsidR="00D50445" w:rsidRPr="008A657B">
              <w:rPr>
                <w:b w:val="0"/>
                <w:lang w:eastAsia="pt-BR"/>
              </w:rPr>
              <w:t>estaurante</w:t>
            </w:r>
          </w:p>
        </w:tc>
        <w:tc>
          <w:tcPr>
            <w:tcW w:w="1565" w:type="pct"/>
            <w:shd w:val="clear" w:color="auto" w:fill="auto"/>
            <w:noWrap/>
            <w:vAlign w:val="bottom"/>
          </w:tcPr>
          <w:p w14:paraId="0BE8E86E" w14:textId="3DC08524" w:rsidR="00D50445" w:rsidRPr="008A657B" w:rsidRDefault="00FF1F59" w:rsidP="001C26A0">
            <w:pPr>
              <w:spacing w:before="120" w:line="240" w:lineRule="auto"/>
              <w:ind w:firstLine="0"/>
              <w:jc w:val="center"/>
              <w:rPr>
                <w:b w:val="0"/>
                <w:lang w:eastAsia="pt-BR"/>
              </w:rPr>
            </w:pPr>
            <w:r w:rsidRPr="008A657B">
              <w:rPr>
                <w:b w:val="0"/>
                <w:lang w:eastAsia="pt-BR"/>
              </w:rPr>
              <w:t>Ampliação</w:t>
            </w:r>
          </w:p>
        </w:tc>
      </w:tr>
      <w:tr w:rsidR="00D50445" w:rsidRPr="008A657B" w14:paraId="543F4CE1" w14:textId="77777777" w:rsidTr="004D2864">
        <w:trPr>
          <w:trHeight w:val="255"/>
        </w:trPr>
        <w:tc>
          <w:tcPr>
            <w:tcW w:w="610" w:type="pct"/>
            <w:vMerge/>
            <w:shd w:val="clear" w:color="000000" w:fill="FFFFFF"/>
            <w:noWrap/>
            <w:vAlign w:val="bottom"/>
            <w:hideMark/>
          </w:tcPr>
          <w:p w14:paraId="348A5C32" w14:textId="77777777" w:rsidR="00D50445" w:rsidRPr="008A657B" w:rsidRDefault="00D50445" w:rsidP="00C5078E">
            <w:pPr>
              <w:spacing w:line="240" w:lineRule="auto"/>
              <w:ind w:firstLine="0"/>
              <w:rPr>
                <w:b w:val="0"/>
                <w:lang w:eastAsia="pt-BR"/>
              </w:rPr>
            </w:pPr>
          </w:p>
        </w:tc>
        <w:tc>
          <w:tcPr>
            <w:tcW w:w="2825" w:type="pct"/>
            <w:gridSpan w:val="2"/>
            <w:shd w:val="clear" w:color="auto" w:fill="auto"/>
            <w:noWrap/>
            <w:vAlign w:val="bottom"/>
            <w:hideMark/>
          </w:tcPr>
          <w:p w14:paraId="3AFFC816" w14:textId="77777777" w:rsidR="00D50445" w:rsidRPr="008A657B" w:rsidRDefault="00D50445" w:rsidP="001C26A0">
            <w:pPr>
              <w:spacing w:before="120" w:line="240" w:lineRule="auto"/>
              <w:ind w:firstLine="0"/>
              <w:rPr>
                <w:b w:val="0"/>
                <w:lang w:eastAsia="pt-BR"/>
              </w:rPr>
            </w:pPr>
            <w:r w:rsidRPr="008A657B">
              <w:rPr>
                <w:b w:val="0"/>
                <w:lang w:eastAsia="pt-BR"/>
              </w:rPr>
              <w:t>Cobertura da piscina e reforma</w:t>
            </w:r>
          </w:p>
        </w:tc>
        <w:tc>
          <w:tcPr>
            <w:tcW w:w="1565" w:type="pct"/>
            <w:shd w:val="clear" w:color="auto" w:fill="auto"/>
            <w:noWrap/>
            <w:vAlign w:val="bottom"/>
          </w:tcPr>
          <w:p w14:paraId="78A104BA" w14:textId="281A9A22" w:rsidR="00D50445" w:rsidRPr="008A657B" w:rsidRDefault="00FF1F59" w:rsidP="001C26A0">
            <w:pPr>
              <w:spacing w:before="120" w:line="240" w:lineRule="auto"/>
              <w:ind w:firstLine="0"/>
              <w:jc w:val="center"/>
              <w:rPr>
                <w:b w:val="0"/>
                <w:lang w:eastAsia="pt-BR"/>
              </w:rPr>
            </w:pPr>
            <w:r w:rsidRPr="00CF768B">
              <w:rPr>
                <w:b w:val="0"/>
                <w:lang w:eastAsia="pt-BR"/>
              </w:rPr>
              <w:t>Construção</w:t>
            </w:r>
          </w:p>
        </w:tc>
      </w:tr>
      <w:tr w:rsidR="00FF1F59" w:rsidRPr="008A657B" w14:paraId="6C8F7965" w14:textId="77777777" w:rsidTr="004D2864">
        <w:trPr>
          <w:trHeight w:val="255"/>
        </w:trPr>
        <w:tc>
          <w:tcPr>
            <w:tcW w:w="610" w:type="pct"/>
            <w:vMerge/>
            <w:shd w:val="clear" w:color="000000" w:fill="FFFFFF"/>
            <w:noWrap/>
            <w:vAlign w:val="bottom"/>
            <w:hideMark/>
          </w:tcPr>
          <w:p w14:paraId="79D55343" w14:textId="77777777" w:rsidR="00FF1F59" w:rsidRPr="008A657B" w:rsidRDefault="00FF1F59" w:rsidP="00C5078E">
            <w:pPr>
              <w:spacing w:line="240" w:lineRule="auto"/>
              <w:ind w:firstLine="0"/>
              <w:rPr>
                <w:b w:val="0"/>
                <w:lang w:eastAsia="pt-BR"/>
              </w:rPr>
            </w:pPr>
          </w:p>
        </w:tc>
        <w:tc>
          <w:tcPr>
            <w:tcW w:w="2825" w:type="pct"/>
            <w:gridSpan w:val="2"/>
            <w:shd w:val="clear" w:color="auto" w:fill="auto"/>
            <w:noWrap/>
            <w:vAlign w:val="bottom"/>
            <w:hideMark/>
          </w:tcPr>
          <w:p w14:paraId="07E825B5" w14:textId="77777777" w:rsidR="00FF1F59" w:rsidRPr="008A657B" w:rsidRDefault="00FF1F59" w:rsidP="001C26A0">
            <w:pPr>
              <w:spacing w:before="120" w:line="240" w:lineRule="auto"/>
              <w:ind w:firstLine="0"/>
              <w:rPr>
                <w:b w:val="0"/>
                <w:lang w:eastAsia="pt-BR"/>
              </w:rPr>
            </w:pPr>
            <w:r w:rsidRPr="008A657B">
              <w:rPr>
                <w:b w:val="0"/>
                <w:lang w:eastAsia="pt-BR"/>
              </w:rPr>
              <w:t xml:space="preserve">Construção da sala dos professores no </w:t>
            </w:r>
          </w:p>
        </w:tc>
        <w:tc>
          <w:tcPr>
            <w:tcW w:w="1565" w:type="pct"/>
            <w:shd w:val="clear" w:color="auto" w:fill="auto"/>
            <w:noWrap/>
          </w:tcPr>
          <w:p w14:paraId="02B172D8" w14:textId="7FB54B8B" w:rsidR="00FF1F59" w:rsidRPr="008A657B" w:rsidRDefault="00FF1F59" w:rsidP="001C26A0">
            <w:pPr>
              <w:spacing w:before="120" w:line="240" w:lineRule="auto"/>
              <w:ind w:firstLine="0"/>
              <w:jc w:val="center"/>
              <w:rPr>
                <w:b w:val="0"/>
                <w:lang w:eastAsia="pt-BR"/>
              </w:rPr>
            </w:pPr>
            <w:r w:rsidRPr="00DD1BDC">
              <w:rPr>
                <w:b w:val="0"/>
                <w:lang w:eastAsia="pt-BR"/>
              </w:rPr>
              <w:t>Construção</w:t>
            </w:r>
          </w:p>
        </w:tc>
      </w:tr>
      <w:tr w:rsidR="00FF1F59" w:rsidRPr="008A657B" w14:paraId="18566DFF" w14:textId="77777777" w:rsidTr="004D2864">
        <w:trPr>
          <w:trHeight w:val="255"/>
        </w:trPr>
        <w:tc>
          <w:tcPr>
            <w:tcW w:w="610" w:type="pct"/>
            <w:vMerge/>
            <w:shd w:val="clear" w:color="000000" w:fill="FFFFFF"/>
            <w:noWrap/>
            <w:vAlign w:val="bottom"/>
            <w:hideMark/>
          </w:tcPr>
          <w:p w14:paraId="0F328EAE" w14:textId="77777777" w:rsidR="00FF1F59" w:rsidRPr="008A657B" w:rsidRDefault="00FF1F59" w:rsidP="00C5078E">
            <w:pPr>
              <w:spacing w:line="240" w:lineRule="auto"/>
              <w:ind w:firstLine="0"/>
              <w:rPr>
                <w:b w:val="0"/>
                <w:lang w:eastAsia="pt-BR"/>
              </w:rPr>
            </w:pPr>
          </w:p>
        </w:tc>
        <w:tc>
          <w:tcPr>
            <w:tcW w:w="2825" w:type="pct"/>
            <w:gridSpan w:val="2"/>
            <w:shd w:val="clear" w:color="auto" w:fill="auto"/>
            <w:noWrap/>
            <w:vAlign w:val="bottom"/>
            <w:hideMark/>
          </w:tcPr>
          <w:p w14:paraId="2198689A" w14:textId="77777777" w:rsidR="00FF1F59" w:rsidRPr="008A657B" w:rsidRDefault="00FF1F59" w:rsidP="001C26A0">
            <w:pPr>
              <w:spacing w:before="120" w:line="240" w:lineRule="auto"/>
              <w:ind w:firstLine="0"/>
              <w:rPr>
                <w:b w:val="0"/>
                <w:lang w:eastAsia="pt-BR"/>
              </w:rPr>
            </w:pPr>
            <w:r w:rsidRPr="008A657B">
              <w:rPr>
                <w:b w:val="0"/>
                <w:lang w:eastAsia="pt-BR"/>
              </w:rPr>
              <w:t xml:space="preserve">Construção do </w:t>
            </w:r>
            <w:r>
              <w:rPr>
                <w:b w:val="0"/>
                <w:lang w:eastAsia="pt-BR"/>
              </w:rPr>
              <w:t xml:space="preserve">prédio para o </w:t>
            </w:r>
            <w:r w:rsidRPr="008A657B">
              <w:rPr>
                <w:b w:val="0"/>
                <w:lang w:eastAsia="pt-BR"/>
              </w:rPr>
              <w:t>AYTY</w:t>
            </w:r>
          </w:p>
        </w:tc>
        <w:tc>
          <w:tcPr>
            <w:tcW w:w="1565" w:type="pct"/>
            <w:shd w:val="clear" w:color="auto" w:fill="auto"/>
            <w:noWrap/>
          </w:tcPr>
          <w:p w14:paraId="029E9212" w14:textId="69201904" w:rsidR="00FF1F59" w:rsidRPr="008A657B" w:rsidRDefault="00FF1F59" w:rsidP="001C26A0">
            <w:pPr>
              <w:spacing w:before="120" w:line="240" w:lineRule="auto"/>
              <w:ind w:firstLine="0"/>
              <w:jc w:val="center"/>
              <w:rPr>
                <w:b w:val="0"/>
                <w:lang w:eastAsia="pt-BR"/>
              </w:rPr>
            </w:pPr>
            <w:r w:rsidRPr="00DD1BDC">
              <w:rPr>
                <w:b w:val="0"/>
                <w:lang w:eastAsia="pt-BR"/>
              </w:rPr>
              <w:t>Construção</w:t>
            </w:r>
          </w:p>
        </w:tc>
      </w:tr>
      <w:tr w:rsidR="007F17F5" w:rsidRPr="000A19CC" w14:paraId="3EC17E9F" w14:textId="77777777" w:rsidTr="003F1EE1">
        <w:trPr>
          <w:cantSplit/>
          <w:trHeight w:val="703"/>
        </w:trPr>
        <w:tc>
          <w:tcPr>
            <w:tcW w:w="610" w:type="pct"/>
            <w:shd w:val="clear" w:color="000000" w:fill="D9D9D9" w:themeFill="background1" w:themeFillShade="D9"/>
            <w:noWrap/>
            <w:vAlign w:val="center"/>
            <w:hideMark/>
          </w:tcPr>
          <w:p w14:paraId="5D0A6606" w14:textId="77777777" w:rsidR="007F17F5" w:rsidRPr="001C26A0" w:rsidRDefault="007F17F5" w:rsidP="003F1EE1">
            <w:pPr>
              <w:spacing w:line="240" w:lineRule="auto"/>
              <w:ind w:firstLine="0"/>
              <w:jc w:val="center"/>
              <w:rPr>
                <w:lang w:eastAsia="pt-BR"/>
              </w:rPr>
            </w:pPr>
            <w:r w:rsidRPr="001C26A0">
              <w:rPr>
                <w:lang w:eastAsia="pt-BR"/>
              </w:rPr>
              <w:t>Campus</w:t>
            </w:r>
          </w:p>
        </w:tc>
        <w:tc>
          <w:tcPr>
            <w:tcW w:w="2825" w:type="pct"/>
            <w:gridSpan w:val="2"/>
            <w:shd w:val="clear" w:color="000000" w:fill="D9D9D9" w:themeFill="background1" w:themeFillShade="D9"/>
            <w:noWrap/>
            <w:vAlign w:val="center"/>
            <w:hideMark/>
          </w:tcPr>
          <w:p w14:paraId="72F8E8EA" w14:textId="77777777" w:rsidR="007F17F5" w:rsidRPr="001C26A0" w:rsidRDefault="007F17F5" w:rsidP="003F1EE1">
            <w:pPr>
              <w:spacing w:line="240" w:lineRule="auto"/>
              <w:ind w:firstLine="0"/>
              <w:jc w:val="center"/>
              <w:rPr>
                <w:lang w:eastAsia="pt-BR"/>
              </w:rPr>
            </w:pPr>
            <w:r w:rsidRPr="001C26A0">
              <w:rPr>
                <w:lang w:eastAsia="pt-BR"/>
              </w:rPr>
              <w:t>DESCRIÇÃO DA OBRA</w:t>
            </w:r>
          </w:p>
        </w:tc>
        <w:tc>
          <w:tcPr>
            <w:tcW w:w="1565" w:type="pct"/>
            <w:shd w:val="clear" w:color="000000" w:fill="D9D9D9" w:themeFill="background1" w:themeFillShade="D9"/>
            <w:noWrap/>
            <w:vAlign w:val="center"/>
          </w:tcPr>
          <w:p w14:paraId="520C590F" w14:textId="77777777" w:rsidR="007F17F5" w:rsidRPr="001C26A0" w:rsidRDefault="007F17F5" w:rsidP="003F1EE1">
            <w:pPr>
              <w:spacing w:line="240" w:lineRule="auto"/>
              <w:ind w:firstLine="0"/>
              <w:jc w:val="center"/>
              <w:rPr>
                <w:lang w:eastAsia="pt-BR"/>
              </w:rPr>
            </w:pPr>
            <w:r w:rsidRPr="001C26A0">
              <w:rPr>
                <w:lang w:eastAsia="pt-BR"/>
              </w:rPr>
              <w:t>TIPO</w:t>
            </w:r>
          </w:p>
        </w:tc>
      </w:tr>
      <w:tr w:rsidR="007F17F5" w:rsidRPr="000A19CC" w14:paraId="6ACE611D" w14:textId="77777777" w:rsidTr="003F1EE1">
        <w:trPr>
          <w:trHeight w:val="255"/>
        </w:trPr>
        <w:tc>
          <w:tcPr>
            <w:tcW w:w="610" w:type="pct"/>
            <w:vMerge w:val="restart"/>
            <w:shd w:val="clear" w:color="000000" w:fill="FFFFFF"/>
            <w:noWrap/>
            <w:textDirection w:val="btLr"/>
            <w:vAlign w:val="center"/>
            <w:hideMark/>
          </w:tcPr>
          <w:p w14:paraId="2023825D" w14:textId="77777777" w:rsidR="007F17F5" w:rsidRPr="001C26A0" w:rsidRDefault="007F17F5" w:rsidP="003F1EE1">
            <w:pPr>
              <w:spacing w:line="240" w:lineRule="auto"/>
              <w:ind w:firstLine="0"/>
              <w:jc w:val="center"/>
              <w:rPr>
                <w:lang w:eastAsia="pt-BR"/>
              </w:rPr>
            </w:pPr>
            <w:r w:rsidRPr="001C26A0">
              <w:rPr>
                <w:lang w:eastAsia="pt-BR"/>
              </w:rPr>
              <w:t>Campus Presidente Figueiredo</w:t>
            </w:r>
          </w:p>
          <w:p w14:paraId="0D4CF325" w14:textId="77777777" w:rsidR="007F17F5" w:rsidRPr="000A19CC" w:rsidRDefault="007F17F5" w:rsidP="003F1EE1">
            <w:pPr>
              <w:spacing w:line="240" w:lineRule="auto"/>
              <w:ind w:firstLine="0"/>
              <w:jc w:val="center"/>
              <w:rPr>
                <w:b w:val="0"/>
                <w:lang w:eastAsia="pt-BR"/>
              </w:rPr>
            </w:pPr>
          </w:p>
        </w:tc>
        <w:tc>
          <w:tcPr>
            <w:tcW w:w="2825" w:type="pct"/>
            <w:gridSpan w:val="2"/>
            <w:shd w:val="clear" w:color="000000" w:fill="FFFFFF"/>
            <w:noWrap/>
            <w:vAlign w:val="bottom"/>
            <w:hideMark/>
          </w:tcPr>
          <w:p w14:paraId="5C187F3F" w14:textId="77777777" w:rsidR="007F17F5" w:rsidRPr="000A19CC" w:rsidRDefault="007F17F5" w:rsidP="003F1EE1">
            <w:pPr>
              <w:spacing w:before="120" w:line="240" w:lineRule="auto"/>
              <w:ind w:firstLine="0"/>
              <w:rPr>
                <w:b w:val="0"/>
                <w:lang w:eastAsia="pt-BR"/>
              </w:rPr>
            </w:pPr>
            <w:r>
              <w:rPr>
                <w:b w:val="0"/>
                <w:lang w:eastAsia="pt-BR"/>
              </w:rPr>
              <w:t>A</w:t>
            </w:r>
            <w:r w:rsidRPr="000A19CC">
              <w:rPr>
                <w:b w:val="0"/>
                <w:lang w:eastAsia="pt-BR"/>
              </w:rPr>
              <w:t>lojamentos masculinos e femininos</w:t>
            </w:r>
          </w:p>
        </w:tc>
        <w:tc>
          <w:tcPr>
            <w:tcW w:w="1565" w:type="pct"/>
            <w:shd w:val="clear" w:color="auto" w:fill="auto"/>
            <w:noWrap/>
            <w:vAlign w:val="bottom"/>
          </w:tcPr>
          <w:p w14:paraId="32D6858E"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122DA858" w14:textId="77777777" w:rsidTr="003F1EE1">
        <w:trPr>
          <w:trHeight w:val="255"/>
        </w:trPr>
        <w:tc>
          <w:tcPr>
            <w:tcW w:w="610" w:type="pct"/>
            <w:vMerge/>
            <w:shd w:val="clear" w:color="000000" w:fill="FFFFFF"/>
            <w:noWrap/>
            <w:vAlign w:val="bottom"/>
            <w:hideMark/>
          </w:tcPr>
          <w:p w14:paraId="0A708F26"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1B3050CA" w14:textId="77777777" w:rsidR="007F17F5" w:rsidRPr="000A19CC" w:rsidRDefault="007F17F5" w:rsidP="003F1EE1">
            <w:pPr>
              <w:spacing w:before="120" w:line="240" w:lineRule="auto"/>
              <w:ind w:firstLine="0"/>
              <w:rPr>
                <w:b w:val="0"/>
                <w:lang w:eastAsia="pt-BR"/>
              </w:rPr>
            </w:pPr>
            <w:r w:rsidRPr="000A19CC">
              <w:rPr>
                <w:b w:val="0"/>
                <w:lang w:eastAsia="pt-BR"/>
              </w:rPr>
              <w:t>Centro de Convivência Estudantil</w:t>
            </w:r>
          </w:p>
        </w:tc>
        <w:tc>
          <w:tcPr>
            <w:tcW w:w="1565" w:type="pct"/>
            <w:shd w:val="clear" w:color="auto" w:fill="auto"/>
            <w:noWrap/>
            <w:vAlign w:val="bottom"/>
          </w:tcPr>
          <w:p w14:paraId="279820C3"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4495F7B4" w14:textId="77777777" w:rsidTr="003F1EE1">
        <w:trPr>
          <w:trHeight w:val="255"/>
        </w:trPr>
        <w:tc>
          <w:tcPr>
            <w:tcW w:w="610" w:type="pct"/>
            <w:vMerge/>
            <w:shd w:val="clear" w:color="000000" w:fill="FFFFFF"/>
            <w:noWrap/>
            <w:vAlign w:val="bottom"/>
            <w:hideMark/>
          </w:tcPr>
          <w:p w14:paraId="7C9FE0BA"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1C7D3895" w14:textId="77777777" w:rsidR="007F17F5" w:rsidRPr="000A19CC" w:rsidRDefault="007F17F5" w:rsidP="003F1EE1">
            <w:pPr>
              <w:spacing w:before="120" w:line="240" w:lineRule="auto"/>
              <w:ind w:firstLine="0"/>
              <w:rPr>
                <w:b w:val="0"/>
                <w:lang w:eastAsia="pt-BR"/>
              </w:rPr>
            </w:pPr>
            <w:r w:rsidRPr="000A19CC">
              <w:rPr>
                <w:b w:val="0"/>
                <w:lang w:eastAsia="pt-BR"/>
              </w:rPr>
              <w:t>Almoxarifado/depósito</w:t>
            </w:r>
          </w:p>
        </w:tc>
        <w:tc>
          <w:tcPr>
            <w:tcW w:w="1565" w:type="pct"/>
            <w:shd w:val="clear" w:color="auto" w:fill="auto"/>
            <w:noWrap/>
            <w:vAlign w:val="bottom"/>
          </w:tcPr>
          <w:p w14:paraId="0AF06D18"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425B56A9" w14:textId="77777777" w:rsidTr="003F1EE1">
        <w:trPr>
          <w:trHeight w:val="255"/>
        </w:trPr>
        <w:tc>
          <w:tcPr>
            <w:tcW w:w="610" w:type="pct"/>
            <w:vMerge/>
            <w:shd w:val="clear" w:color="000000" w:fill="FFFFFF"/>
            <w:noWrap/>
            <w:vAlign w:val="bottom"/>
            <w:hideMark/>
          </w:tcPr>
          <w:p w14:paraId="484C80E4"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39F99620" w14:textId="77777777" w:rsidR="007F17F5" w:rsidRPr="000A19CC" w:rsidRDefault="007F17F5" w:rsidP="003F1EE1">
            <w:pPr>
              <w:spacing w:before="120" w:line="240" w:lineRule="auto"/>
              <w:ind w:firstLine="0"/>
              <w:rPr>
                <w:b w:val="0"/>
                <w:lang w:eastAsia="pt-BR"/>
              </w:rPr>
            </w:pPr>
            <w:r w:rsidRPr="000A19CC">
              <w:rPr>
                <w:b w:val="0"/>
                <w:lang w:eastAsia="pt-BR"/>
              </w:rPr>
              <w:t>Ginásio Poliesportivo</w:t>
            </w:r>
          </w:p>
        </w:tc>
        <w:tc>
          <w:tcPr>
            <w:tcW w:w="1565" w:type="pct"/>
            <w:shd w:val="clear" w:color="auto" w:fill="auto"/>
            <w:noWrap/>
            <w:vAlign w:val="bottom"/>
          </w:tcPr>
          <w:p w14:paraId="370127A9"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47B5D0EF" w14:textId="77777777" w:rsidTr="003F1EE1">
        <w:trPr>
          <w:trHeight w:val="255"/>
        </w:trPr>
        <w:tc>
          <w:tcPr>
            <w:tcW w:w="610" w:type="pct"/>
            <w:vMerge/>
            <w:shd w:val="clear" w:color="000000" w:fill="FFFFFF"/>
            <w:noWrap/>
            <w:vAlign w:val="bottom"/>
            <w:hideMark/>
          </w:tcPr>
          <w:p w14:paraId="45186A2F"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54AE7047" w14:textId="77777777" w:rsidR="007F17F5" w:rsidRPr="000A19CC" w:rsidRDefault="007F17F5" w:rsidP="003F1EE1">
            <w:pPr>
              <w:spacing w:before="120" w:line="240" w:lineRule="auto"/>
              <w:ind w:firstLine="0"/>
              <w:rPr>
                <w:b w:val="0"/>
                <w:lang w:eastAsia="pt-BR"/>
              </w:rPr>
            </w:pPr>
            <w:r>
              <w:rPr>
                <w:b w:val="0"/>
                <w:lang w:eastAsia="pt-BR"/>
              </w:rPr>
              <w:t>P</w:t>
            </w:r>
            <w:r w:rsidRPr="000A19CC">
              <w:rPr>
                <w:b w:val="0"/>
                <w:lang w:eastAsia="pt-BR"/>
              </w:rPr>
              <w:t>iscina</w:t>
            </w:r>
          </w:p>
        </w:tc>
        <w:tc>
          <w:tcPr>
            <w:tcW w:w="1565" w:type="pct"/>
            <w:shd w:val="clear" w:color="auto" w:fill="auto"/>
            <w:noWrap/>
            <w:vAlign w:val="bottom"/>
          </w:tcPr>
          <w:p w14:paraId="43164084"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2D2D087B" w14:textId="77777777" w:rsidTr="003F1EE1">
        <w:trPr>
          <w:trHeight w:val="255"/>
        </w:trPr>
        <w:tc>
          <w:tcPr>
            <w:tcW w:w="610" w:type="pct"/>
            <w:vMerge/>
            <w:shd w:val="clear" w:color="000000" w:fill="FFFFFF"/>
            <w:noWrap/>
            <w:vAlign w:val="bottom"/>
            <w:hideMark/>
          </w:tcPr>
          <w:p w14:paraId="251D3785"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6CE7A2DC" w14:textId="77777777" w:rsidR="007F17F5" w:rsidRPr="000A19CC" w:rsidRDefault="007F17F5" w:rsidP="003F1EE1">
            <w:pPr>
              <w:spacing w:before="120" w:line="240" w:lineRule="auto"/>
              <w:ind w:firstLine="0"/>
              <w:rPr>
                <w:b w:val="0"/>
                <w:lang w:eastAsia="pt-BR"/>
              </w:rPr>
            </w:pPr>
            <w:r>
              <w:rPr>
                <w:b w:val="0"/>
                <w:lang w:eastAsia="pt-BR"/>
              </w:rPr>
              <w:t>C</w:t>
            </w:r>
            <w:r w:rsidRPr="000A19CC">
              <w:rPr>
                <w:b w:val="0"/>
                <w:lang w:eastAsia="pt-BR"/>
              </w:rPr>
              <w:t>ampo de futebol</w:t>
            </w:r>
          </w:p>
        </w:tc>
        <w:tc>
          <w:tcPr>
            <w:tcW w:w="1565" w:type="pct"/>
            <w:shd w:val="clear" w:color="auto" w:fill="auto"/>
            <w:noWrap/>
            <w:vAlign w:val="bottom"/>
          </w:tcPr>
          <w:p w14:paraId="0D5FBEF2"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2F7EEBF3" w14:textId="77777777" w:rsidTr="003F1EE1">
        <w:trPr>
          <w:trHeight w:val="255"/>
        </w:trPr>
        <w:tc>
          <w:tcPr>
            <w:tcW w:w="610" w:type="pct"/>
            <w:vMerge/>
            <w:shd w:val="clear" w:color="000000" w:fill="FFFFFF"/>
            <w:noWrap/>
            <w:vAlign w:val="bottom"/>
            <w:hideMark/>
          </w:tcPr>
          <w:p w14:paraId="33AB23DC"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478B8C35" w14:textId="77777777" w:rsidR="007F17F5" w:rsidRPr="000A19CC" w:rsidRDefault="007F17F5" w:rsidP="003F1EE1">
            <w:pPr>
              <w:spacing w:before="120" w:line="240" w:lineRule="auto"/>
              <w:ind w:firstLine="0"/>
              <w:rPr>
                <w:b w:val="0"/>
                <w:lang w:eastAsia="pt-BR"/>
              </w:rPr>
            </w:pPr>
            <w:r w:rsidRPr="000A19CC">
              <w:rPr>
                <w:b w:val="0"/>
                <w:lang w:eastAsia="pt-BR"/>
              </w:rPr>
              <w:t>Construção da garagem de carros oficiais</w:t>
            </w:r>
          </w:p>
        </w:tc>
        <w:tc>
          <w:tcPr>
            <w:tcW w:w="1565" w:type="pct"/>
            <w:shd w:val="clear" w:color="auto" w:fill="auto"/>
            <w:noWrap/>
            <w:vAlign w:val="bottom"/>
          </w:tcPr>
          <w:p w14:paraId="4F8EAC90"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169B5A65" w14:textId="77777777" w:rsidTr="003F1EE1">
        <w:trPr>
          <w:trHeight w:val="255"/>
        </w:trPr>
        <w:tc>
          <w:tcPr>
            <w:tcW w:w="610" w:type="pct"/>
            <w:vMerge/>
            <w:shd w:val="clear" w:color="000000" w:fill="FFFFFF"/>
            <w:noWrap/>
            <w:vAlign w:val="bottom"/>
            <w:hideMark/>
          </w:tcPr>
          <w:p w14:paraId="332EA8BD"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200C1DE0" w14:textId="77777777" w:rsidR="007F17F5" w:rsidRPr="000A19CC" w:rsidRDefault="007F17F5" w:rsidP="003F1EE1">
            <w:pPr>
              <w:spacing w:before="120" w:line="240" w:lineRule="auto"/>
              <w:ind w:firstLine="0"/>
              <w:rPr>
                <w:b w:val="0"/>
                <w:lang w:eastAsia="pt-BR"/>
              </w:rPr>
            </w:pPr>
            <w:r>
              <w:rPr>
                <w:b w:val="0"/>
                <w:lang w:eastAsia="pt-BR"/>
              </w:rPr>
              <w:t>A</w:t>
            </w:r>
            <w:r w:rsidRPr="000A19CC">
              <w:rPr>
                <w:b w:val="0"/>
                <w:lang w:eastAsia="pt-BR"/>
              </w:rPr>
              <w:t>rruamento interno</w:t>
            </w:r>
          </w:p>
        </w:tc>
        <w:tc>
          <w:tcPr>
            <w:tcW w:w="1565" w:type="pct"/>
            <w:shd w:val="clear" w:color="auto" w:fill="auto"/>
            <w:noWrap/>
            <w:vAlign w:val="bottom"/>
          </w:tcPr>
          <w:p w14:paraId="0BE2CB3B"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4BB17A19" w14:textId="77777777" w:rsidTr="003F1EE1">
        <w:trPr>
          <w:trHeight w:val="255"/>
        </w:trPr>
        <w:tc>
          <w:tcPr>
            <w:tcW w:w="610" w:type="pct"/>
            <w:vMerge/>
            <w:shd w:val="clear" w:color="000000" w:fill="FFFFFF"/>
            <w:noWrap/>
            <w:vAlign w:val="bottom"/>
            <w:hideMark/>
          </w:tcPr>
          <w:p w14:paraId="60E7A4DD"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31AC99C3" w14:textId="77777777" w:rsidR="007F17F5" w:rsidRPr="000A19CC" w:rsidRDefault="007F17F5" w:rsidP="003F1EE1">
            <w:pPr>
              <w:spacing w:before="120" w:line="240" w:lineRule="auto"/>
              <w:ind w:firstLine="0"/>
              <w:rPr>
                <w:b w:val="0"/>
                <w:lang w:eastAsia="pt-BR"/>
              </w:rPr>
            </w:pPr>
            <w:r w:rsidRPr="000A19CC">
              <w:rPr>
                <w:b w:val="0"/>
                <w:lang w:eastAsia="pt-BR"/>
              </w:rPr>
              <w:t>Bloco de Sala de Aula</w:t>
            </w:r>
          </w:p>
        </w:tc>
        <w:tc>
          <w:tcPr>
            <w:tcW w:w="1565" w:type="pct"/>
            <w:shd w:val="clear" w:color="auto" w:fill="auto"/>
            <w:noWrap/>
            <w:vAlign w:val="bottom"/>
          </w:tcPr>
          <w:p w14:paraId="4593A1C2"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04EA335B" w14:textId="77777777" w:rsidTr="003F1EE1">
        <w:trPr>
          <w:trHeight w:val="255"/>
        </w:trPr>
        <w:tc>
          <w:tcPr>
            <w:tcW w:w="610" w:type="pct"/>
            <w:vMerge/>
            <w:shd w:val="clear" w:color="000000" w:fill="FFFFFF"/>
            <w:noWrap/>
            <w:vAlign w:val="bottom"/>
            <w:hideMark/>
          </w:tcPr>
          <w:p w14:paraId="72A5FD20"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64ECB1FA" w14:textId="77777777" w:rsidR="007F17F5" w:rsidRPr="000A19CC" w:rsidRDefault="007F17F5" w:rsidP="003F1EE1">
            <w:pPr>
              <w:spacing w:before="120" w:line="240" w:lineRule="auto"/>
              <w:ind w:firstLine="0"/>
              <w:rPr>
                <w:b w:val="0"/>
                <w:lang w:eastAsia="pt-BR"/>
              </w:rPr>
            </w:pPr>
            <w:r w:rsidRPr="000A19CC">
              <w:rPr>
                <w:b w:val="0"/>
                <w:lang w:eastAsia="pt-BR"/>
              </w:rPr>
              <w:t>Bloco de Laboratórios</w:t>
            </w:r>
          </w:p>
        </w:tc>
        <w:tc>
          <w:tcPr>
            <w:tcW w:w="1565" w:type="pct"/>
            <w:shd w:val="clear" w:color="auto" w:fill="auto"/>
            <w:noWrap/>
            <w:vAlign w:val="bottom"/>
          </w:tcPr>
          <w:p w14:paraId="6774BFAD"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3F52ADFC" w14:textId="77777777" w:rsidTr="003F1EE1">
        <w:trPr>
          <w:trHeight w:val="255"/>
        </w:trPr>
        <w:tc>
          <w:tcPr>
            <w:tcW w:w="610" w:type="pct"/>
            <w:vMerge/>
            <w:shd w:val="clear" w:color="000000" w:fill="FFFFFF"/>
            <w:noWrap/>
            <w:vAlign w:val="bottom"/>
            <w:hideMark/>
          </w:tcPr>
          <w:p w14:paraId="27C0E5EE"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2E4193F5" w14:textId="77777777" w:rsidR="007F17F5" w:rsidRPr="000A19CC" w:rsidRDefault="007F17F5" w:rsidP="003F1EE1">
            <w:pPr>
              <w:spacing w:before="120" w:line="240" w:lineRule="auto"/>
              <w:ind w:firstLine="0"/>
              <w:rPr>
                <w:b w:val="0"/>
                <w:lang w:eastAsia="pt-BR"/>
              </w:rPr>
            </w:pPr>
            <w:r>
              <w:rPr>
                <w:b w:val="0"/>
                <w:lang w:eastAsia="pt-BR"/>
              </w:rPr>
              <w:t>Alojamento para</w:t>
            </w:r>
            <w:r w:rsidRPr="000A19CC">
              <w:rPr>
                <w:b w:val="0"/>
                <w:lang w:eastAsia="pt-BR"/>
              </w:rPr>
              <w:t xml:space="preserve"> Professores</w:t>
            </w:r>
          </w:p>
        </w:tc>
        <w:tc>
          <w:tcPr>
            <w:tcW w:w="1565" w:type="pct"/>
            <w:shd w:val="clear" w:color="auto" w:fill="auto"/>
            <w:noWrap/>
            <w:vAlign w:val="bottom"/>
          </w:tcPr>
          <w:p w14:paraId="24D5F632"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2D7B4808" w14:textId="77777777" w:rsidTr="003F1EE1">
        <w:trPr>
          <w:trHeight w:val="255"/>
        </w:trPr>
        <w:tc>
          <w:tcPr>
            <w:tcW w:w="610" w:type="pct"/>
            <w:vMerge/>
            <w:shd w:val="clear" w:color="000000" w:fill="FFFFFF"/>
            <w:noWrap/>
            <w:vAlign w:val="bottom"/>
            <w:hideMark/>
          </w:tcPr>
          <w:p w14:paraId="61E983DF"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5674EE5B" w14:textId="77777777" w:rsidR="007F17F5" w:rsidRPr="000A19CC" w:rsidRDefault="007F17F5" w:rsidP="003F1EE1">
            <w:pPr>
              <w:spacing w:before="120" w:line="240" w:lineRule="auto"/>
              <w:ind w:firstLine="0"/>
              <w:rPr>
                <w:b w:val="0"/>
                <w:lang w:eastAsia="pt-BR"/>
              </w:rPr>
            </w:pPr>
            <w:r>
              <w:rPr>
                <w:b w:val="0"/>
                <w:lang w:eastAsia="pt-BR"/>
              </w:rPr>
              <w:t>M</w:t>
            </w:r>
            <w:r w:rsidRPr="000A19CC">
              <w:rPr>
                <w:b w:val="0"/>
                <w:lang w:eastAsia="pt-BR"/>
              </w:rPr>
              <w:t>uro de divisa do terreno com gradil e alambrado</w:t>
            </w:r>
          </w:p>
        </w:tc>
        <w:tc>
          <w:tcPr>
            <w:tcW w:w="1565" w:type="pct"/>
            <w:shd w:val="clear" w:color="auto" w:fill="auto"/>
            <w:noWrap/>
            <w:vAlign w:val="bottom"/>
          </w:tcPr>
          <w:p w14:paraId="5EE90BEC"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412AC681" w14:textId="77777777" w:rsidTr="003F1EE1">
        <w:trPr>
          <w:trHeight w:val="255"/>
        </w:trPr>
        <w:tc>
          <w:tcPr>
            <w:tcW w:w="610" w:type="pct"/>
            <w:vMerge/>
            <w:shd w:val="clear" w:color="000000" w:fill="FFFFFF"/>
            <w:noWrap/>
            <w:vAlign w:val="bottom"/>
            <w:hideMark/>
          </w:tcPr>
          <w:p w14:paraId="6D8738F0"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77A04DD0" w14:textId="77777777" w:rsidR="007F17F5" w:rsidRPr="000A19CC" w:rsidRDefault="007F17F5" w:rsidP="003F1EE1">
            <w:pPr>
              <w:spacing w:before="120" w:line="240" w:lineRule="auto"/>
              <w:ind w:firstLine="0"/>
              <w:rPr>
                <w:b w:val="0"/>
                <w:lang w:eastAsia="pt-BR"/>
              </w:rPr>
            </w:pPr>
            <w:r w:rsidRPr="000A19CC">
              <w:rPr>
                <w:b w:val="0"/>
                <w:lang w:eastAsia="pt-BR"/>
              </w:rPr>
              <w:t>Portal do Campus</w:t>
            </w:r>
          </w:p>
        </w:tc>
        <w:tc>
          <w:tcPr>
            <w:tcW w:w="1565" w:type="pct"/>
            <w:shd w:val="clear" w:color="auto" w:fill="auto"/>
            <w:noWrap/>
            <w:vAlign w:val="bottom"/>
          </w:tcPr>
          <w:p w14:paraId="5BD623DD"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08A9A2F4" w14:textId="77777777" w:rsidTr="003F1EE1">
        <w:trPr>
          <w:trHeight w:val="255"/>
        </w:trPr>
        <w:tc>
          <w:tcPr>
            <w:tcW w:w="610" w:type="pct"/>
            <w:vMerge/>
            <w:shd w:val="clear" w:color="000000" w:fill="FFFFFF"/>
            <w:noWrap/>
            <w:vAlign w:val="bottom"/>
            <w:hideMark/>
          </w:tcPr>
          <w:p w14:paraId="210E07F3"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3253BAE3" w14:textId="77777777" w:rsidR="007F17F5" w:rsidRPr="000A19CC" w:rsidRDefault="007F17F5" w:rsidP="003F1EE1">
            <w:pPr>
              <w:spacing w:before="120" w:line="240" w:lineRule="auto"/>
              <w:ind w:firstLine="0"/>
              <w:rPr>
                <w:b w:val="0"/>
                <w:lang w:eastAsia="pt-BR"/>
              </w:rPr>
            </w:pPr>
            <w:r w:rsidRPr="000A19CC">
              <w:rPr>
                <w:b w:val="0"/>
                <w:lang w:eastAsia="pt-BR"/>
              </w:rPr>
              <w:t>Paisagismo</w:t>
            </w:r>
          </w:p>
        </w:tc>
        <w:tc>
          <w:tcPr>
            <w:tcW w:w="1565" w:type="pct"/>
            <w:shd w:val="clear" w:color="auto" w:fill="auto"/>
            <w:noWrap/>
            <w:vAlign w:val="bottom"/>
          </w:tcPr>
          <w:p w14:paraId="5135667D"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6100D857" w14:textId="77777777" w:rsidTr="00DF065F">
        <w:trPr>
          <w:trHeight w:val="644"/>
        </w:trPr>
        <w:tc>
          <w:tcPr>
            <w:tcW w:w="610" w:type="pct"/>
            <w:vMerge/>
            <w:shd w:val="clear" w:color="000000" w:fill="FFFFFF"/>
            <w:noWrap/>
            <w:vAlign w:val="bottom"/>
            <w:hideMark/>
          </w:tcPr>
          <w:p w14:paraId="6EDD2070"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34325290" w14:textId="77777777" w:rsidR="007F17F5" w:rsidRPr="000A19CC" w:rsidRDefault="007F17F5" w:rsidP="003F1EE1">
            <w:pPr>
              <w:spacing w:before="120" w:line="240" w:lineRule="auto"/>
              <w:ind w:firstLine="0"/>
              <w:rPr>
                <w:b w:val="0"/>
                <w:lang w:eastAsia="pt-BR"/>
              </w:rPr>
            </w:pPr>
            <w:r w:rsidRPr="000A19CC">
              <w:rPr>
                <w:b w:val="0"/>
                <w:lang w:eastAsia="pt-BR"/>
              </w:rPr>
              <w:t>Unidades Educacionais de Produção (UEPs)</w:t>
            </w:r>
          </w:p>
        </w:tc>
        <w:tc>
          <w:tcPr>
            <w:tcW w:w="1565" w:type="pct"/>
            <w:shd w:val="clear" w:color="auto" w:fill="auto"/>
            <w:noWrap/>
            <w:vAlign w:val="bottom"/>
          </w:tcPr>
          <w:p w14:paraId="09962B1E"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7F17F5" w:rsidRPr="000A19CC" w14:paraId="6AB0DB21" w14:textId="77777777" w:rsidTr="003F1EE1">
        <w:trPr>
          <w:trHeight w:val="255"/>
        </w:trPr>
        <w:tc>
          <w:tcPr>
            <w:tcW w:w="610" w:type="pct"/>
            <w:vMerge/>
            <w:shd w:val="clear" w:color="000000" w:fill="FFFFFF"/>
            <w:noWrap/>
            <w:vAlign w:val="bottom"/>
            <w:hideMark/>
          </w:tcPr>
          <w:p w14:paraId="78787584" w14:textId="77777777" w:rsidR="007F17F5" w:rsidRPr="000A19CC" w:rsidRDefault="007F17F5" w:rsidP="003F1EE1">
            <w:pPr>
              <w:spacing w:line="240" w:lineRule="auto"/>
              <w:ind w:firstLine="0"/>
              <w:rPr>
                <w:b w:val="0"/>
                <w:lang w:eastAsia="pt-BR"/>
              </w:rPr>
            </w:pPr>
          </w:p>
        </w:tc>
        <w:tc>
          <w:tcPr>
            <w:tcW w:w="2825" w:type="pct"/>
            <w:gridSpan w:val="2"/>
            <w:shd w:val="clear" w:color="000000" w:fill="FFFFFF"/>
            <w:noWrap/>
            <w:vAlign w:val="bottom"/>
            <w:hideMark/>
          </w:tcPr>
          <w:p w14:paraId="40414915" w14:textId="77777777" w:rsidR="007F17F5" w:rsidRPr="000A19CC" w:rsidRDefault="007F17F5" w:rsidP="003F1EE1">
            <w:pPr>
              <w:spacing w:before="120" w:line="240" w:lineRule="auto"/>
              <w:ind w:firstLine="0"/>
              <w:rPr>
                <w:b w:val="0"/>
                <w:lang w:eastAsia="pt-BR"/>
              </w:rPr>
            </w:pPr>
            <w:r w:rsidRPr="000A19CC">
              <w:rPr>
                <w:b w:val="0"/>
                <w:lang w:eastAsia="pt-BR"/>
              </w:rPr>
              <w:t>Avicultura</w:t>
            </w:r>
          </w:p>
        </w:tc>
        <w:tc>
          <w:tcPr>
            <w:tcW w:w="1565" w:type="pct"/>
            <w:shd w:val="clear" w:color="auto" w:fill="auto"/>
            <w:noWrap/>
            <w:vAlign w:val="bottom"/>
          </w:tcPr>
          <w:p w14:paraId="239D757C" w14:textId="77777777" w:rsidR="007F17F5" w:rsidRPr="000A19CC" w:rsidRDefault="007F17F5" w:rsidP="003F1EE1">
            <w:pPr>
              <w:spacing w:before="120" w:line="240" w:lineRule="auto"/>
              <w:ind w:firstLine="0"/>
              <w:jc w:val="center"/>
              <w:rPr>
                <w:b w:val="0"/>
                <w:lang w:eastAsia="pt-BR"/>
              </w:rPr>
            </w:pPr>
            <w:r w:rsidRPr="000A19CC">
              <w:rPr>
                <w:b w:val="0"/>
                <w:lang w:eastAsia="pt-BR"/>
              </w:rPr>
              <w:t>Construção</w:t>
            </w:r>
          </w:p>
        </w:tc>
      </w:tr>
      <w:tr w:rsidR="00D50445" w:rsidRPr="000A19CC" w14:paraId="206DF385" w14:textId="77777777" w:rsidTr="00DF065F">
        <w:trPr>
          <w:cantSplit/>
          <w:trHeight w:val="622"/>
        </w:trPr>
        <w:tc>
          <w:tcPr>
            <w:tcW w:w="610" w:type="pct"/>
            <w:shd w:val="clear" w:color="000000" w:fill="D9D9D9" w:themeFill="background1" w:themeFillShade="D9"/>
            <w:noWrap/>
            <w:vAlign w:val="center"/>
            <w:hideMark/>
          </w:tcPr>
          <w:p w14:paraId="209ACE91" w14:textId="77777777" w:rsidR="00D50445" w:rsidRPr="001C26A0" w:rsidRDefault="00D50445" w:rsidP="00D50445">
            <w:pPr>
              <w:spacing w:line="240" w:lineRule="auto"/>
              <w:ind w:firstLine="0"/>
              <w:jc w:val="center"/>
              <w:rPr>
                <w:lang w:eastAsia="pt-BR"/>
              </w:rPr>
            </w:pPr>
            <w:r w:rsidRPr="001C26A0">
              <w:rPr>
                <w:lang w:eastAsia="pt-BR"/>
              </w:rPr>
              <w:lastRenderedPageBreak/>
              <w:t>Campus</w:t>
            </w:r>
          </w:p>
        </w:tc>
        <w:tc>
          <w:tcPr>
            <w:tcW w:w="2826" w:type="pct"/>
            <w:gridSpan w:val="2"/>
            <w:shd w:val="clear" w:color="000000" w:fill="D9D9D9" w:themeFill="background1" w:themeFillShade="D9"/>
            <w:noWrap/>
            <w:vAlign w:val="center"/>
            <w:hideMark/>
          </w:tcPr>
          <w:p w14:paraId="6DF34D97" w14:textId="77777777" w:rsidR="00D50445" w:rsidRPr="001C26A0" w:rsidRDefault="00D50445" w:rsidP="00D50445">
            <w:pPr>
              <w:spacing w:line="240" w:lineRule="auto"/>
              <w:ind w:firstLine="0"/>
              <w:jc w:val="center"/>
              <w:rPr>
                <w:lang w:eastAsia="pt-BR"/>
              </w:rPr>
            </w:pPr>
            <w:r w:rsidRPr="001C26A0">
              <w:rPr>
                <w:lang w:eastAsia="pt-BR"/>
              </w:rPr>
              <w:t>DESCRIÇÃO DA OBRA</w:t>
            </w:r>
          </w:p>
        </w:tc>
        <w:tc>
          <w:tcPr>
            <w:tcW w:w="1564" w:type="pct"/>
            <w:shd w:val="clear" w:color="000000" w:fill="D9D9D9" w:themeFill="background1" w:themeFillShade="D9"/>
            <w:noWrap/>
            <w:vAlign w:val="center"/>
          </w:tcPr>
          <w:p w14:paraId="29759F53" w14:textId="05B02291" w:rsidR="00D50445" w:rsidRPr="001C26A0" w:rsidRDefault="00D50445" w:rsidP="00D50445">
            <w:pPr>
              <w:spacing w:line="240" w:lineRule="auto"/>
              <w:ind w:firstLine="0"/>
              <w:jc w:val="center"/>
              <w:rPr>
                <w:lang w:eastAsia="pt-BR"/>
              </w:rPr>
            </w:pPr>
            <w:r w:rsidRPr="001C26A0">
              <w:rPr>
                <w:lang w:eastAsia="pt-BR"/>
              </w:rPr>
              <w:t>TIPO</w:t>
            </w:r>
          </w:p>
        </w:tc>
      </w:tr>
      <w:tr w:rsidR="00D50445" w:rsidRPr="000A19CC" w14:paraId="3B86FAF0" w14:textId="77777777" w:rsidTr="00DF065F">
        <w:trPr>
          <w:trHeight w:val="255"/>
        </w:trPr>
        <w:tc>
          <w:tcPr>
            <w:tcW w:w="610" w:type="pct"/>
            <w:vMerge w:val="restart"/>
            <w:shd w:val="clear" w:color="000000" w:fill="FFFFFF"/>
            <w:noWrap/>
            <w:textDirection w:val="btLr"/>
            <w:vAlign w:val="center"/>
            <w:hideMark/>
          </w:tcPr>
          <w:p w14:paraId="3DD1A37A" w14:textId="77777777" w:rsidR="00D50445" w:rsidRPr="001C26A0" w:rsidRDefault="00D50445" w:rsidP="001C26A0">
            <w:pPr>
              <w:spacing w:line="240" w:lineRule="auto"/>
              <w:ind w:firstLine="0"/>
              <w:jc w:val="center"/>
              <w:rPr>
                <w:lang w:eastAsia="pt-BR"/>
              </w:rPr>
            </w:pPr>
            <w:r w:rsidRPr="001C26A0">
              <w:rPr>
                <w:lang w:eastAsia="pt-BR"/>
              </w:rPr>
              <w:t>Campus São Gabriel da Cachoeira</w:t>
            </w:r>
          </w:p>
          <w:p w14:paraId="2E79679F" w14:textId="77777777" w:rsidR="00D50445" w:rsidRPr="000A19CC" w:rsidRDefault="00D50445" w:rsidP="001C26A0">
            <w:pPr>
              <w:spacing w:line="240" w:lineRule="auto"/>
              <w:ind w:firstLine="0"/>
              <w:jc w:val="center"/>
              <w:rPr>
                <w:b w:val="0"/>
                <w:lang w:eastAsia="pt-BR"/>
              </w:rPr>
            </w:pPr>
          </w:p>
        </w:tc>
        <w:tc>
          <w:tcPr>
            <w:tcW w:w="2826" w:type="pct"/>
            <w:gridSpan w:val="2"/>
            <w:shd w:val="clear" w:color="000000" w:fill="FFFFFF"/>
            <w:noWrap/>
            <w:vAlign w:val="bottom"/>
            <w:hideMark/>
          </w:tcPr>
          <w:p w14:paraId="0289129C" w14:textId="6ACC0642" w:rsidR="00D50445" w:rsidRPr="000A19CC" w:rsidRDefault="00D50445" w:rsidP="001C26A0">
            <w:pPr>
              <w:spacing w:before="120" w:line="240" w:lineRule="auto"/>
              <w:ind w:firstLine="0"/>
              <w:rPr>
                <w:b w:val="0"/>
                <w:lang w:eastAsia="pt-BR"/>
              </w:rPr>
            </w:pPr>
            <w:r w:rsidRPr="000A19CC">
              <w:rPr>
                <w:b w:val="0"/>
                <w:lang w:eastAsia="pt-BR"/>
              </w:rPr>
              <w:t xml:space="preserve"> Gabinete Médico-Odontológico</w:t>
            </w:r>
          </w:p>
        </w:tc>
        <w:tc>
          <w:tcPr>
            <w:tcW w:w="1564" w:type="pct"/>
            <w:shd w:val="clear" w:color="000000" w:fill="FFFFFF"/>
            <w:noWrap/>
            <w:vAlign w:val="bottom"/>
          </w:tcPr>
          <w:p w14:paraId="5583C770" w14:textId="3019013F" w:rsidR="00D50445" w:rsidRPr="000A19CC" w:rsidRDefault="00D50445" w:rsidP="001C26A0">
            <w:pPr>
              <w:spacing w:before="120" w:line="240" w:lineRule="auto"/>
              <w:ind w:firstLine="0"/>
              <w:jc w:val="center"/>
              <w:rPr>
                <w:b w:val="0"/>
                <w:lang w:eastAsia="pt-BR"/>
              </w:rPr>
            </w:pPr>
            <w:r w:rsidRPr="000A19CC">
              <w:rPr>
                <w:b w:val="0"/>
                <w:lang w:eastAsia="pt-BR"/>
              </w:rPr>
              <w:t>Reforma/adaptação</w:t>
            </w:r>
          </w:p>
        </w:tc>
      </w:tr>
      <w:tr w:rsidR="00D50445" w:rsidRPr="000A19CC" w14:paraId="57C570B1" w14:textId="77777777" w:rsidTr="00DF065F">
        <w:trPr>
          <w:trHeight w:val="255"/>
        </w:trPr>
        <w:tc>
          <w:tcPr>
            <w:tcW w:w="610" w:type="pct"/>
            <w:vMerge/>
            <w:shd w:val="clear" w:color="000000" w:fill="FFFFFF"/>
            <w:noWrap/>
            <w:vAlign w:val="bottom"/>
            <w:hideMark/>
          </w:tcPr>
          <w:p w14:paraId="2616C14D"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noWrap/>
            <w:vAlign w:val="bottom"/>
            <w:hideMark/>
          </w:tcPr>
          <w:p w14:paraId="52026B88" w14:textId="44527746" w:rsidR="00D50445" w:rsidRPr="000A19CC" w:rsidRDefault="00D50445" w:rsidP="001C26A0">
            <w:pPr>
              <w:spacing w:before="120" w:line="240" w:lineRule="auto"/>
              <w:ind w:firstLine="0"/>
              <w:rPr>
                <w:b w:val="0"/>
                <w:lang w:eastAsia="pt-BR"/>
              </w:rPr>
            </w:pPr>
            <w:r>
              <w:rPr>
                <w:b w:val="0"/>
                <w:lang w:eastAsia="pt-BR"/>
              </w:rPr>
              <w:t>B</w:t>
            </w:r>
            <w:r w:rsidRPr="000A19CC">
              <w:rPr>
                <w:b w:val="0"/>
                <w:lang w:eastAsia="pt-BR"/>
              </w:rPr>
              <w:t>loco Administrativo</w:t>
            </w:r>
          </w:p>
        </w:tc>
        <w:tc>
          <w:tcPr>
            <w:tcW w:w="1564" w:type="pct"/>
            <w:shd w:val="clear" w:color="000000" w:fill="FFFFFF"/>
            <w:noWrap/>
            <w:vAlign w:val="bottom"/>
          </w:tcPr>
          <w:p w14:paraId="2C33BC24" w14:textId="7614B7C6" w:rsidR="00D50445" w:rsidRPr="000A19CC" w:rsidRDefault="00D50445" w:rsidP="001C26A0">
            <w:pPr>
              <w:spacing w:before="120" w:line="240" w:lineRule="auto"/>
              <w:ind w:firstLine="0"/>
              <w:jc w:val="center"/>
              <w:rPr>
                <w:b w:val="0"/>
                <w:lang w:eastAsia="pt-BR"/>
              </w:rPr>
            </w:pPr>
            <w:r w:rsidRPr="000A19CC">
              <w:rPr>
                <w:b w:val="0"/>
                <w:lang w:eastAsia="pt-BR"/>
              </w:rPr>
              <w:t>Reforma</w:t>
            </w:r>
          </w:p>
        </w:tc>
      </w:tr>
      <w:tr w:rsidR="00D50445" w:rsidRPr="000A19CC" w14:paraId="48E6231A" w14:textId="77777777" w:rsidTr="00DF065F">
        <w:trPr>
          <w:trHeight w:val="255"/>
        </w:trPr>
        <w:tc>
          <w:tcPr>
            <w:tcW w:w="610" w:type="pct"/>
            <w:vMerge/>
            <w:shd w:val="clear" w:color="000000" w:fill="FFFFFF"/>
            <w:noWrap/>
            <w:vAlign w:val="bottom"/>
            <w:hideMark/>
          </w:tcPr>
          <w:p w14:paraId="0F8E58A8"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noWrap/>
            <w:vAlign w:val="bottom"/>
            <w:hideMark/>
          </w:tcPr>
          <w:p w14:paraId="62EBE338" w14:textId="4D065C5C" w:rsidR="00D50445" w:rsidRPr="000A19CC" w:rsidRDefault="00D50445" w:rsidP="001C26A0">
            <w:pPr>
              <w:spacing w:before="120" w:line="240" w:lineRule="auto"/>
              <w:ind w:firstLine="0"/>
              <w:rPr>
                <w:b w:val="0"/>
                <w:lang w:eastAsia="pt-BR"/>
              </w:rPr>
            </w:pPr>
            <w:r>
              <w:rPr>
                <w:b w:val="0"/>
                <w:lang w:eastAsia="pt-BR"/>
              </w:rPr>
              <w:t>A</w:t>
            </w:r>
            <w:r w:rsidRPr="000A19CC">
              <w:rPr>
                <w:b w:val="0"/>
                <w:lang w:eastAsia="pt-BR"/>
              </w:rPr>
              <w:t>lojamentos masculinos e femininos</w:t>
            </w:r>
          </w:p>
        </w:tc>
        <w:tc>
          <w:tcPr>
            <w:tcW w:w="1564" w:type="pct"/>
            <w:shd w:val="clear" w:color="000000" w:fill="FFFFFF"/>
            <w:noWrap/>
            <w:vAlign w:val="bottom"/>
          </w:tcPr>
          <w:p w14:paraId="402E3CFA" w14:textId="2AB696C4" w:rsidR="00D50445" w:rsidRPr="000A19CC" w:rsidRDefault="00D50445" w:rsidP="001C26A0">
            <w:pPr>
              <w:spacing w:before="120" w:line="240" w:lineRule="auto"/>
              <w:ind w:firstLine="0"/>
              <w:jc w:val="center"/>
              <w:rPr>
                <w:b w:val="0"/>
                <w:lang w:eastAsia="pt-BR"/>
              </w:rPr>
            </w:pPr>
            <w:r w:rsidRPr="000A19CC">
              <w:rPr>
                <w:b w:val="0"/>
                <w:lang w:eastAsia="pt-BR"/>
              </w:rPr>
              <w:t>Reforma</w:t>
            </w:r>
          </w:p>
        </w:tc>
      </w:tr>
      <w:tr w:rsidR="00D50445" w:rsidRPr="000A19CC" w14:paraId="4E585C28" w14:textId="77777777" w:rsidTr="00DF065F">
        <w:trPr>
          <w:trHeight w:val="255"/>
        </w:trPr>
        <w:tc>
          <w:tcPr>
            <w:tcW w:w="610" w:type="pct"/>
            <w:vMerge/>
            <w:shd w:val="clear" w:color="000000" w:fill="FFFFFF"/>
            <w:noWrap/>
            <w:vAlign w:val="bottom"/>
            <w:hideMark/>
          </w:tcPr>
          <w:p w14:paraId="3068652A"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vAlign w:val="center"/>
            <w:hideMark/>
          </w:tcPr>
          <w:p w14:paraId="2FFDC457" w14:textId="4BAA251C" w:rsidR="00D50445" w:rsidRPr="000A19CC" w:rsidRDefault="00D50445" w:rsidP="001C26A0">
            <w:pPr>
              <w:spacing w:before="120" w:line="240" w:lineRule="auto"/>
              <w:ind w:firstLine="0"/>
              <w:rPr>
                <w:b w:val="0"/>
                <w:lang w:eastAsia="pt-BR"/>
              </w:rPr>
            </w:pPr>
            <w:r w:rsidRPr="000A19CC">
              <w:rPr>
                <w:b w:val="0"/>
                <w:lang w:eastAsia="pt-BR"/>
              </w:rPr>
              <w:t>Muro</w:t>
            </w:r>
          </w:p>
        </w:tc>
        <w:tc>
          <w:tcPr>
            <w:tcW w:w="1564" w:type="pct"/>
            <w:shd w:val="clear" w:color="000000" w:fill="FFFFFF"/>
            <w:noWrap/>
            <w:vAlign w:val="bottom"/>
          </w:tcPr>
          <w:p w14:paraId="0BE79554" w14:textId="595E74D8" w:rsidR="00D50445" w:rsidRPr="000A19CC" w:rsidRDefault="00D50445" w:rsidP="001C26A0">
            <w:pPr>
              <w:spacing w:before="120" w:line="240" w:lineRule="auto"/>
              <w:ind w:firstLine="0"/>
              <w:jc w:val="center"/>
              <w:rPr>
                <w:b w:val="0"/>
                <w:lang w:eastAsia="pt-BR"/>
              </w:rPr>
            </w:pPr>
            <w:r w:rsidRPr="000A19CC">
              <w:rPr>
                <w:b w:val="0"/>
                <w:lang w:eastAsia="pt-BR"/>
              </w:rPr>
              <w:t>Construção</w:t>
            </w:r>
          </w:p>
        </w:tc>
      </w:tr>
      <w:tr w:rsidR="00D50445" w:rsidRPr="000A19CC" w14:paraId="1EDEF3CF" w14:textId="77777777" w:rsidTr="00DF065F">
        <w:trPr>
          <w:trHeight w:val="255"/>
        </w:trPr>
        <w:tc>
          <w:tcPr>
            <w:tcW w:w="610" w:type="pct"/>
            <w:vMerge/>
            <w:shd w:val="clear" w:color="000000" w:fill="FFFFFF"/>
            <w:noWrap/>
            <w:vAlign w:val="bottom"/>
            <w:hideMark/>
          </w:tcPr>
          <w:p w14:paraId="1F4A2DF4"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vAlign w:val="center"/>
            <w:hideMark/>
          </w:tcPr>
          <w:p w14:paraId="7BD1BA69" w14:textId="5F0DE41B" w:rsidR="00D50445" w:rsidRPr="000A19CC" w:rsidRDefault="00D50445" w:rsidP="001C26A0">
            <w:pPr>
              <w:spacing w:before="120" w:line="240" w:lineRule="auto"/>
              <w:ind w:firstLine="0"/>
              <w:rPr>
                <w:b w:val="0"/>
                <w:lang w:eastAsia="pt-BR"/>
              </w:rPr>
            </w:pPr>
            <w:r w:rsidRPr="000A19CC">
              <w:rPr>
                <w:b w:val="0"/>
                <w:lang w:eastAsia="pt-BR"/>
              </w:rPr>
              <w:t>Carpintaria</w:t>
            </w:r>
          </w:p>
        </w:tc>
        <w:tc>
          <w:tcPr>
            <w:tcW w:w="1564" w:type="pct"/>
            <w:shd w:val="clear" w:color="000000" w:fill="FFFFFF"/>
            <w:noWrap/>
            <w:vAlign w:val="bottom"/>
          </w:tcPr>
          <w:p w14:paraId="6DACF279" w14:textId="081224D8" w:rsidR="00D50445" w:rsidRPr="000A19CC" w:rsidRDefault="00D50445" w:rsidP="001C26A0">
            <w:pPr>
              <w:spacing w:before="120" w:line="240" w:lineRule="auto"/>
              <w:ind w:firstLine="0"/>
              <w:jc w:val="center"/>
              <w:rPr>
                <w:b w:val="0"/>
                <w:lang w:eastAsia="pt-BR"/>
              </w:rPr>
            </w:pPr>
            <w:r w:rsidRPr="000A19CC">
              <w:rPr>
                <w:b w:val="0"/>
                <w:lang w:eastAsia="pt-BR"/>
              </w:rPr>
              <w:t>Reforma</w:t>
            </w:r>
          </w:p>
        </w:tc>
      </w:tr>
      <w:tr w:rsidR="00D50445" w:rsidRPr="000A19CC" w14:paraId="2071D1C9" w14:textId="77777777" w:rsidTr="00DF065F">
        <w:trPr>
          <w:trHeight w:val="255"/>
        </w:trPr>
        <w:tc>
          <w:tcPr>
            <w:tcW w:w="610" w:type="pct"/>
            <w:vMerge/>
            <w:shd w:val="clear" w:color="000000" w:fill="FFFFFF"/>
            <w:noWrap/>
            <w:vAlign w:val="bottom"/>
            <w:hideMark/>
          </w:tcPr>
          <w:p w14:paraId="1F27AF58"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vAlign w:val="center"/>
            <w:hideMark/>
          </w:tcPr>
          <w:p w14:paraId="507E8248" w14:textId="4AC5D018" w:rsidR="00D50445" w:rsidRPr="000A19CC" w:rsidRDefault="008327F5" w:rsidP="001C26A0">
            <w:pPr>
              <w:spacing w:before="120" w:line="240" w:lineRule="auto"/>
              <w:ind w:firstLine="0"/>
              <w:rPr>
                <w:b w:val="0"/>
                <w:lang w:eastAsia="pt-BR"/>
              </w:rPr>
            </w:pPr>
            <w:r w:rsidRPr="000A19CC">
              <w:rPr>
                <w:b w:val="0"/>
                <w:lang w:eastAsia="pt-BR"/>
              </w:rPr>
              <w:t>Unidade</w:t>
            </w:r>
            <w:r w:rsidR="00D50445" w:rsidRPr="000A19CC">
              <w:rPr>
                <w:b w:val="0"/>
                <w:lang w:eastAsia="pt-BR"/>
              </w:rPr>
              <w:t xml:space="preserve"> de mecanização</w:t>
            </w:r>
          </w:p>
        </w:tc>
        <w:tc>
          <w:tcPr>
            <w:tcW w:w="1564" w:type="pct"/>
            <w:shd w:val="clear" w:color="000000" w:fill="FFFFFF"/>
            <w:noWrap/>
            <w:vAlign w:val="bottom"/>
          </w:tcPr>
          <w:p w14:paraId="64049FC2" w14:textId="36019211" w:rsidR="00D50445" w:rsidRPr="000A19CC" w:rsidRDefault="008327F5" w:rsidP="001C26A0">
            <w:pPr>
              <w:spacing w:before="120" w:line="240" w:lineRule="auto"/>
              <w:ind w:firstLine="0"/>
              <w:jc w:val="center"/>
              <w:rPr>
                <w:b w:val="0"/>
                <w:lang w:eastAsia="pt-BR"/>
              </w:rPr>
            </w:pPr>
            <w:r w:rsidRPr="000A19CC">
              <w:rPr>
                <w:b w:val="0"/>
                <w:lang w:eastAsia="pt-BR"/>
              </w:rPr>
              <w:t>Reforma</w:t>
            </w:r>
          </w:p>
        </w:tc>
      </w:tr>
      <w:tr w:rsidR="00D50445" w:rsidRPr="000A19CC" w14:paraId="7AB7F05D" w14:textId="77777777" w:rsidTr="00DF065F">
        <w:trPr>
          <w:trHeight w:val="255"/>
        </w:trPr>
        <w:tc>
          <w:tcPr>
            <w:tcW w:w="610" w:type="pct"/>
            <w:vMerge/>
            <w:shd w:val="clear" w:color="000000" w:fill="FFFFFF"/>
            <w:noWrap/>
            <w:vAlign w:val="bottom"/>
            <w:hideMark/>
          </w:tcPr>
          <w:p w14:paraId="467B462D"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vAlign w:val="center"/>
            <w:hideMark/>
          </w:tcPr>
          <w:p w14:paraId="02400D75" w14:textId="5A1B76C0" w:rsidR="00D50445" w:rsidRPr="000A19CC" w:rsidRDefault="00D50445" w:rsidP="001C26A0">
            <w:pPr>
              <w:spacing w:before="120" w:line="240" w:lineRule="auto"/>
              <w:ind w:firstLine="0"/>
              <w:rPr>
                <w:b w:val="0"/>
                <w:lang w:eastAsia="pt-BR"/>
              </w:rPr>
            </w:pPr>
            <w:r w:rsidRPr="000A19CC">
              <w:rPr>
                <w:b w:val="0"/>
                <w:lang w:eastAsia="pt-BR"/>
              </w:rPr>
              <w:t>Fábrica de Ração</w:t>
            </w:r>
          </w:p>
        </w:tc>
        <w:tc>
          <w:tcPr>
            <w:tcW w:w="1564" w:type="pct"/>
            <w:shd w:val="clear" w:color="000000" w:fill="FFFFFF"/>
            <w:noWrap/>
            <w:vAlign w:val="bottom"/>
          </w:tcPr>
          <w:p w14:paraId="7743AFB0" w14:textId="21CCFC7E" w:rsidR="00D50445" w:rsidRPr="000A19CC" w:rsidRDefault="008327F5" w:rsidP="001C26A0">
            <w:pPr>
              <w:spacing w:before="120" w:line="240" w:lineRule="auto"/>
              <w:ind w:firstLine="0"/>
              <w:jc w:val="center"/>
              <w:rPr>
                <w:b w:val="0"/>
                <w:lang w:eastAsia="pt-BR"/>
              </w:rPr>
            </w:pPr>
            <w:r w:rsidRPr="000A19CC">
              <w:rPr>
                <w:b w:val="0"/>
                <w:lang w:eastAsia="pt-BR"/>
              </w:rPr>
              <w:t>Reforma</w:t>
            </w:r>
          </w:p>
        </w:tc>
      </w:tr>
      <w:tr w:rsidR="00D50445" w:rsidRPr="000A19CC" w14:paraId="55C47ABA" w14:textId="77777777" w:rsidTr="00DF065F">
        <w:trPr>
          <w:trHeight w:val="450"/>
        </w:trPr>
        <w:tc>
          <w:tcPr>
            <w:tcW w:w="610" w:type="pct"/>
            <w:vMerge/>
            <w:shd w:val="clear" w:color="000000" w:fill="FFFFFF"/>
            <w:noWrap/>
            <w:vAlign w:val="bottom"/>
            <w:hideMark/>
          </w:tcPr>
          <w:p w14:paraId="2A787A01"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vAlign w:val="center"/>
            <w:hideMark/>
          </w:tcPr>
          <w:p w14:paraId="6AED3787" w14:textId="72B54F61" w:rsidR="00D50445" w:rsidRPr="000A19CC" w:rsidRDefault="00D50445" w:rsidP="001C26A0">
            <w:pPr>
              <w:spacing w:before="120" w:line="240" w:lineRule="auto"/>
              <w:ind w:firstLine="0"/>
              <w:rPr>
                <w:b w:val="0"/>
                <w:lang w:eastAsia="pt-BR"/>
              </w:rPr>
            </w:pPr>
            <w:r w:rsidRPr="000A19CC">
              <w:rPr>
                <w:b w:val="0"/>
                <w:lang w:eastAsia="pt-BR"/>
              </w:rPr>
              <w:t>Laboratório de Reprodução de Alevinos</w:t>
            </w:r>
          </w:p>
        </w:tc>
        <w:tc>
          <w:tcPr>
            <w:tcW w:w="1564" w:type="pct"/>
            <w:shd w:val="clear" w:color="000000" w:fill="FFFFFF"/>
            <w:noWrap/>
            <w:vAlign w:val="bottom"/>
          </w:tcPr>
          <w:p w14:paraId="0F3094AD" w14:textId="30B33480" w:rsidR="00D50445" w:rsidRPr="000A19CC" w:rsidRDefault="008327F5" w:rsidP="001C26A0">
            <w:pPr>
              <w:spacing w:before="120" w:line="240" w:lineRule="auto"/>
              <w:ind w:firstLine="0"/>
              <w:jc w:val="center"/>
              <w:rPr>
                <w:b w:val="0"/>
                <w:lang w:eastAsia="pt-BR"/>
              </w:rPr>
            </w:pPr>
            <w:r w:rsidRPr="000A19CC">
              <w:rPr>
                <w:b w:val="0"/>
                <w:lang w:eastAsia="pt-BR"/>
              </w:rPr>
              <w:t>Adaptação/Ampliação</w:t>
            </w:r>
          </w:p>
        </w:tc>
      </w:tr>
      <w:tr w:rsidR="00D50445" w:rsidRPr="000A19CC" w14:paraId="5D83AE41" w14:textId="77777777" w:rsidTr="00DF065F">
        <w:trPr>
          <w:trHeight w:val="450"/>
        </w:trPr>
        <w:tc>
          <w:tcPr>
            <w:tcW w:w="610" w:type="pct"/>
            <w:vMerge/>
            <w:shd w:val="clear" w:color="000000" w:fill="FFFFFF"/>
            <w:noWrap/>
            <w:vAlign w:val="bottom"/>
            <w:hideMark/>
          </w:tcPr>
          <w:p w14:paraId="70434659"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vAlign w:val="center"/>
            <w:hideMark/>
          </w:tcPr>
          <w:p w14:paraId="5FEEB5D9" w14:textId="3CEEFBC3" w:rsidR="00D50445" w:rsidRPr="000A19CC" w:rsidRDefault="00D50445" w:rsidP="001C26A0">
            <w:pPr>
              <w:spacing w:before="120" w:line="240" w:lineRule="auto"/>
              <w:ind w:firstLine="0"/>
              <w:rPr>
                <w:b w:val="0"/>
                <w:lang w:eastAsia="pt-BR"/>
              </w:rPr>
            </w:pPr>
            <w:r w:rsidRPr="000A19CC">
              <w:rPr>
                <w:b w:val="0"/>
                <w:lang w:eastAsia="pt-BR"/>
              </w:rPr>
              <w:t>Unidades Educativas de Produção (UEPs)</w:t>
            </w:r>
          </w:p>
        </w:tc>
        <w:tc>
          <w:tcPr>
            <w:tcW w:w="1564" w:type="pct"/>
            <w:shd w:val="clear" w:color="000000" w:fill="FFFFFF"/>
            <w:noWrap/>
            <w:vAlign w:val="bottom"/>
          </w:tcPr>
          <w:p w14:paraId="7C30218A" w14:textId="373D4640" w:rsidR="00D50445" w:rsidRPr="000A19CC" w:rsidRDefault="008327F5" w:rsidP="001C26A0">
            <w:pPr>
              <w:spacing w:before="120" w:line="240" w:lineRule="auto"/>
              <w:ind w:firstLine="0"/>
              <w:jc w:val="center"/>
              <w:rPr>
                <w:b w:val="0"/>
                <w:lang w:eastAsia="pt-BR"/>
              </w:rPr>
            </w:pPr>
            <w:r w:rsidRPr="000A19CC">
              <w:rPr>
                <w:b w:val="0"/>
                <w:lang w:eastAsia="pt-BR"/>
              </w:rPr>
              <w:t>Reforma/adaptação</w:t>
            </w:r>
          </w:p>
        </w:tc>
      </w:tr>
      <w:tr w:rsidR="00D50445" w:rsidRPr="000A19CC" w14:paraId="31453BFE" w14:textId="77777777" w:rsidTr="00DF065F">
        <w:trPr>
          <w:trHeight w:val="255"/>
        </w:trPr>
        <w:tc>
          <w:tcPr>
            <w:tcW w:w="610" w:type="pct"/>
            <w:vMerge/>
            <w:shd w:val="clear" w:color="000000" w:fill="FFFFFF"/>
            <w:noWrap/>
            <w:vAlign w:val="bottom"/>
            <w:hideMark/>
          </w:tcPr>
          <w:p w14:paraId="479E72E0"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noWrap/>
            <w:vAlign w:val="bottom"/>
            <w:hideMark/>
          </w:tcPr>
          <w:p w14:paraId="24A9CFF9" w14:textId="50EE0478" w:rsidR="00D50445" w:rsidRPr="000A19CC" w:rsidRDefault="00D50445" w:rsidP="001C26A0">
            <w:pPr>
              <w:spacing w:before="120" w:line="240" w:lineRule="auto"/>
              <w:ind w:firstLine="0"/>
              <w:rPr>
                <w:b w:val="0"/>
                <w:lang w:eastAsia="pt-BR"/>
              </w:rPr>
            </w:pPr>
            <w:r w:rsidRPr="000A19CC">
              <w:rPr>
                <w:b w:val="0"/>
                <w:lang w:eastAsia="pt-BR"/>
              </w:rPr>
              <w:t>Centro Vocacional Tecnológica (CVT)</w:t>
            </w:r>
          </w:p>
        </w:tc>
        <w:tc>
          <w:tcPr>
            <w:tcW w:w="1564" w:type="pct"/>
            <w:shd w:val="clear" w:color="000000" w:fill="FFFFFF"/>
            <w:noWrap/>
            <w:vAlign w:val="bottom"/>
          </w:tcPr>
          <w:p w14:paraId="1D967CFA" w14:textId="562E4C0E"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76D33712" w14:textId="77777777" w:rsidTr="00DF065F">
        <w:trPr>
          <w:trHeight w:val="255"/>
        </w:trPr>
        <w:tc>
          <w:tcPr>
            <w:tcW w:w="610" w:type="pct"/>
            <w:vMerge/>
            <w:shd w:val="clear" w:color="000000" w:fill="FFFFFF"/>
            <w:noWrap/>
            <w:vAlign w:val="bottom"/>
            <w:hideMark/>
          </w:tcPr>
          <w:p w14:paraId="59DDBA3C"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noWrap/>
            <w:vAlign w:val="bottom"/>
            <w:hideMark/>
          </w:tcPr>
          <w:p w14:paraId="2A3E7A7F" w14:textId="71A351B8" w:rsidR="00D50445" w:rsidRPr="000A19CC" w:rsidRDefault="00D50445" w:rsidP="001C26A0">
            <w:pPr>
              <w:spacing w:before="120" w:line="240" w:lineRule="auto"/>
              <w:ind w:firstLine="0"/>
              <w:rPr>
                <w:b w:val="0"/>
                <w:lang w:eastAsia="pt-BR"/>
              </w:rPr>
            </w:pPr>
            <w:r w:rsidRPr="000A19CC">
              <w:rPr>
                <w:b w:val="0"/>
                <w:lang w:eastAsia="pt-BR"/>
              </w:rPr>
              <w:t>Bloco de 10 Salas de Aula</w:t>
            </w:r>
          </w:p>
        </w:tc>
        <w:tc>
          <w:tcPr>
            <w:tcW w:w="1564" w:type="pct"/>
            <w:shd w:val="clear" w:color="000000" w:fill="FFFFFF"/>
            <w:noWrap/>
            <w:vAlign w:val="bottom"/>
          </w:tcPr>
          <w:p w14:paraId="2062513C" w14:textId="49289478"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4CF0BB37" w14:textId="77777777" w:rsidTr="00DF065F">
        <w:trPr>
          <w:trHeight w:val="255"/>
        </w:trPr>
        <w:tc>
          <w:tcPr>
            <w:tcW w:w="610" w:type="pct"/>
            <w:vMerge/>
            <w:shd w:val="clear" w:color="000000" w:fill="FFFFFF"/>
            <w:noWrap/>
            <w:vAlign w:val="bottom"/>
            <w:hideMark/>
          </w:tcPr>
          <w:p w14:paraId="0835E9B9"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noWrap/>
            <w:vAlign w:val="bottom"/>
            <w:hideMark/>
          </w:tcPr>
          <w:p w14:paraId="175415F5" w14:textId="1615A92C" w:rsidR="00D50445" w:rsidRPr="000A19CC" w:rsidRDefault="00D50445" w:rsidP="001C26A0">
            <w:pPr>
              <w:spacing w:before="120" w:line="240" w:lineRule="auto"/>
              <w:ind w:firstLine="0"/>
              <w:rPr>
                <w:b w:val="0"/>
                <w:lang w:eastAsia="pt-BR"/>
              </w:rPr>
            </w:pPr>
            <w:r w:rsidRPr="000A19CC">
              <w:rPr>
                <w:b w:val="0"/>
                <w:lang w:eastAsia="pt-BR"/>
              </w:rPr>
              <w:t>Centro de Convivência do Servidor</w:t>
            </w:r>
          </w:p>
        </w:tc>
        <w:tc>
          <w:tcPr>
            <w:tcW w:w="1564" w:type="pct"/>
            <w:shd w:val="clear" w:color="000000" w:fill="FFFFFF"/>
            <w:noWrap/>
            <w:vAlign w:val="bottom"/>
          </w:tcPr>
          <w:p w14:paraId="45E3BDAF" w14:textId="2182F722"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7A7E3410" w14:textId="77777777" w:rsidTr="00DF065F">
        <w:trPr>
          <w:trHeight w:val="255"/>
        </w:trPr>
        <w:tc>
          <w:tcPr>
            <w:tcW w:w="610" w:type="pct"/>
            <w:vMerge/>
            <w:shd w:val="clear" w:color="000000" w:fill="FFFFFF"/>
            <w:noWrap/>
            <w:vAlign w:val="bottom"/>
            <w:hideMark/>
          </w:tcPr>
          <w:p w14:paraId="3AA21FDA"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noWrap/>
            <w:vAlign w:val="bottom"/>
            <w:hideMark/>
          </w:tcPr>
          <w:p w14:paraId="78ACB66C" w14:textId="627B0AAE" w:rsidR="00D50445" w:rsidRPr="000A19CC" w:rsidRDefault="00D50445" w:rsidP="001C26A0">
            <w:pPr>
              <w:spacing w:before="120" w:line="240" w:lineRule="auto"/>
              <w:ind w:firstLine="0"/>
              <w:rPr>
                <w:b w:val="0"/>
                <w:lang w:eastAsia="pt-BR"/>
              </w:rPr>
            </w:pPr>
            <w:r w:rsidRPr="000A19CC">
              <w:rPr>
                <w:b w:val="0"/>
                <w:lang w:eastAsia="pt-BR"/>
              </w:rPr>
              <w:t>Centro de Convivência Estudantil</w:t>
            </w:r>
          </w:p>
        </w:tc>
        <w:tc>
          <w:tcPr>
            <w:tcW w:w="1564" w:type="pct"/>
            <w:shd w:val="clear" w:color="000000" w:fill="FFFFFF"/>
            <w:noWrap/>
            <w:vAlign w:val="bottom"/>
          </w:tcPr>
          <w:p w14:paraId="44C2A69A" w14:textId="5807AA64"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784A0584" w14:textId="77777777" w:rsidTr="00DF065F">
        <w:trPr>
          <w:trHeight w:val="255"/>
        </w:trPr>
        <w:tc>
          <w:tcPr>
            <w:tcW w:w="610" w:type="pct"/>
            <w:vMerge/>
            <w:shd w:val="clear" w:color="000000" w:fill="FFFFFF"/>
            <w:noWrap/>
            <w:vAlign w:val="bottom"/>
            <w:hideMark/>
          </w:tcPr>
          <w:p w14:paraId="5EB74806" w14:textId="77777777" w:rsidR="00D50445" w:rsidRPr="000A19CC" w:rsidRDefault="00D50445" w:rsidP="0011472C">
            <w:pPr>
              <w:spacing w:line="240" w:lineRule="auto"/>
              <w:ind w:firstLine="0"/>
              <w:rPr>
                <w:b w:val="0"/>
                <w:lang w:eastAsia="pt-BR"/>
              </w:rPr>
            </w:pPr>
          </w:p>
        </w:tc>
        <w:tc>
          <w:tcPr>
            <w:tcW w:w="2826" w:type="pct"/>
            <w:gridSpan w:val="2"/>
            <w:shd w:val="clear" w:color="auto" w:fill="auto"/>
            <w:noWrap/>
            <w:vAlign w:val="bottom"/>
            <w:hideMark/>
          </w:tcPr>
          <w:p w14:paraId="38530983" w14:textId="6326404D" w:rsidR="00D50445" w:rsidRPr="000A19CC" w:rsidRDefault="00D50445" w:rsidP="001C26A0">
            <w:pPr>
              <w:spacing w:before="120" w:line="240" w:lineRule="auto"/>
              <w:ind w:firstLine="0"/>
              <w:rPr>
                <w:b w:val="0"/>
                <w:lang w:eastAsia="pt-BR"/>
              </w:rPr>
            </w:pPr>
            <w:r w:rsidRPr="000A19CC">
              <w:rPr>
                <w:b w:val="0"/>
                <w:lang w:eastAsia="pt-BR"/>
              </w:rPr>
              <w:t xml:space="preserve">Vila Olímpica </w:t>
            </w:r>
          </w:p>
        </w:tc>
        <w:tc>
          <w:tcPr>
            <w:tcW w:w="1564" w:type="pct"/>
            <w:shd w:val="clear" w:color="000000" w:fill="FFFFFF"/>
            <w:noWrap/>
            <w:vAlign w:val="bottom"/>
          </w:tcPr>
          <w:p w14:paraId="477540F6" w14:textId="2555AEF9"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3BB05DC3" w14:textId="77777777" w:rsidTr="00DF065F">
        <w:trPr>
          <w:trHeight w:val="255"/>
        </w:trPr>
        <w:tc>
          <w:tcPr>
            <w:tcW w:w="610" w:type="pct"/>
            <w:vMerge/>
            <w:shd w:val="clear" w:color="000000" w:fill="FFFFFF"/>
            <w:noWrap/>
            <w:vAlign w:val="bottom"/>
            <w:hideMark/>
          </w:tcPr>
          <w:p w14:paraId="237DC7AE" w14:textId="77777777" w:rsidR="00D50445" w:rsidRPr="000A19CC" w:rsidRDefault="00D50445" w:rsidP="0011472C">
            <w:pPr>
              <w:spacing w:line="240" w:lineRule="auto"/>
              <w:ind w:firstLine="0"/>
              <w:rPr>
                <w:b w:val="0"/>
                <w:lang w:eastAsia="pt-BR"/>
              </w:rPr>
            </w:pPr>
          </w:p>
        </w:tc>
        <w:tc>
          <w:tcPr>
            <w:tcW w:w="2826" w:type="pct"/>
            <w:gridSpan w:val="2"/>
            <w:shd w:val="clear" w:color="auto" w:fill="auto"/>
            <w:noWrap/>
            <w:vAlign w:val="bottom"/>
            <w:hideMark/>
          </w:tcPr>
          <w:p w14:paraId="2B622E3C" w14:textId="538B8932" w:rsidR="00D50445" w:rsidRPr="000A19CC" w:rsidRDefault="008327F5" w:rsidP="001C26A0">
            <w:pPr>
              <w:spacing w:before="120" w:line="240" w:lineRule="auto"/>
              <w:ind w:firstLine="0"/>
              <w:rPr>
                <w:b w:val="0"/>
                <w:lang w:eastAsia="pt-BR"/>
              </w:rPr>
            </w:pPr>
            <w:r>
              <w:rPr>
                <w:b w:val="0"/>
                <w:lang w:eastAsia="pt-BR"/>
              </w:rPr>
              <w:t>A</w:t>
            </w:r>
            <w:r w:rsidR="00D50445" w:rsidRPr="000A19CC">
              <w:rPr>
                <w:b w:val="0"/>
                <w:lang w:eastAsia="pt-BR"/>
              </w:rPr>
              <w:t>nfiteatro</w:t>
            </w:r>
          </w:p>
        </w:tc>
        <w:tc>
          <w:tcPr>
            <w:tcW w:w="1564" w:type="pct"/>
            <w:shd w:val="clear" w:color="000000" w:fill="FFFFFF"/>
            <w:noWrap/>
            <w:vAlign w:val="bottom"/>
          </w:tcPr>
          <w:p w14:paraId="5E81FC13" w14:textId="4D7DAC81"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2C589AC0" w14:textId="77777777" w:rsidTr="00DF065F">
        <w:trPr>
          <w:trHeight w:val="255"/>
        </w:trPr>
        <w:tc>
          <w:tcPr>
            <w:tcW w:w="610" w:type="pct"/>
            <w:vMerge/>
            <w:shd w:val="clear" w:color="000000" w:fill="FFFFFF"/>
            <w:noWrap/>
            <w:vAlign w:val="bottom"/>
            <w:hideMark/>
          </w:tcPr>
          <w:p w14:paraId="2D2954CA" w14:textId="77777777" w:rsidR="00D50445" w:rsidRPr="000A19CC" w:rsidRDefault="00D50445" w:rsidP="0011472C">
            <w:pPr>
              <w:spacing w:line="240" w:lineRule="auto"/>
              <w:ind w:firstLine="0"/>
              <w:rPr>
                <w:b w:val="0"/>
                <w:lang w:eastAsia="pt-BR"/>
              </w:rPr>
            </w:pPr>
          </w:p>
        </w:tc>
        <w:tc>
          <w:tcPr>
            <w:tcW w:w="2826" w:type="pct"/>
            <w:gridSpan w:val="2"/>
            <w:shd w:val="clear" w:color="auto" w:fill="auto"/>
            <w:noWrap/>
            <w:vAlign w:val="bottom"/>
            <w:hideMark/>
          </w:tcPr>
          <w:p w14:paraId="25A69955" w14:textId="474F5019" w:rsidR="00D50445" w:rsidRPr="000A19CC" w:rsidRDefault="008327F5" w:rsidP="001C26A0">
            <w:pPr>
              <w:spacing w:before="120" w:line="240" w:lineRule="auto"/>
              <w:ind w:firstLine="0"/>
              <w:rPr>
                <w:b w:val="0"/>
                <w:lang w:eastAsia="pt-BR"/>
              </w:rPr>
            </w:pPr>
            <w:r>
              <w:rPr>
                <w:b w:val="0"/>
                <w:lang w:eastAsia="pt-BR"/>
              </w:rPr>
              <w:t>H</w:t>
            </w:r>
            <w:r w:rsidR="00D50445" w:rsidRPr="000A19CC">
              <w:rPr>
                <w:b w:val="0"/>
                <w:lang w:eastAsia="pt-BR"/>
              </w:rPr>
              <w:t>ospital veterinário</w:t>
            </w:r>
          </w:p>
        </w:tc>
        <w:tc>
          <w:tcPr>
            <w:tcW w:w="1564" w:type="pct"/>
            <w:shd w:val="clear" w:color="000000" w:fill="FFFFFF"/>
            <w:noWrap/>
            <w:vAlign w:val="bottom"/>
          </w:tcPr>
          <w:p w14:paraId="30F7C54B" w14:textId="2B1B30F0"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6A7A660A" w14:textId="77777777" w:rsidTr="00DF065F">
        <w:trPr>
          <w:trHeight w:val="255"/>
        </w:trPr>
        <w:tc>
          <w:tcPr>
            <w:tcW w:w="610" w:type="pct"/>
            <w:vMerge/>
            <w:shd w:val="clear" w:color="000000" w:fill="FFFFFF"/>
            <w:noWrap/>
            <w:vAlign w:val="bottom"/>
            <w:hideMark/>
          </w:tcPr>
          <w:p w14:paraId="44FD239C"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noWrap/>
            <w:vAlign w:val="bottom"/>
            <w:hideMark/>
          </w:tcPr>
          <w:p w14:paraId="3E4BEFF0" w14:textId="1172F124" w:rsidR="00D50445" w:rsidRPr="000A19CC" w:rsidRDefault="00D50445" w:rsidP="001C26A0">
            <w:pPr>
              <w:spacing w:before="120" w:line="240" w:lineRule="auto"/>
              <w:ind w:firstLine="0"/>
              <w:rPr>
                <w:b w:val="0"/>
                <w:lang w:eastAsia="pt-BR"/>
              </w:rPr>
            </w:pPr>
            <w:r w:rsidRPr="000A19CC">
              <w:rPr>
                <w:b w:val="0"/>
                <w:lang w:eastAsia="pt-BR"/>
              </w:rPr>
              <w:t>Estação de Tratamento de Esgoto</w:t>
            </w:r>
          </w:p>
        </w:tc>
        <w:tc>
          <w:tcPr>
            <w:tcW w:w="1564" w:type="pct"/>
            <w:shd w:val="clear" w:color="000000" w:fill="FFFFFF"/>
            <w:noWrap/>
            <w:vAlign w:val="bottom"/>
          </w:tcPr>
          <w:p w14:paraId="4C1F5E88" w14:textId="48C0AE2A"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482701CD" w14:textId="77777777" w:rsidTr="00DF065F">
        <w:trPr>
          <w:trHeight w:val="255"/>
        </w:trPr>
        <w:tc>
          <w:tcPr>
            <w:tcW w:w="610" w:type="pct"/>
            <w:vMerge/>
            <w:shd w:val="clear" w:color="000000" w:fill="FFFFFF"/>
            <w:noWrap/>
            <w:vAlign w:val="bottom"/>
            <w:hideMark/>
          </w:tcPr>
          <w:p w14:paraId="2451E358"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noWrap/>
            <w:vAlign w:val="bottom"/>
            <w:hideMark/>
          </w:tcPr>
          <w:p w14:paraId="748B66E1" w14:textId="3A3C564F" w:rsidR="00D50445" w:rsidRPr="000A19CC" w:rsidRDefault="008327F5" w:rsidP="001C26A0">
            <w:pPr>
              <w:spacing w:before="120" w:line="240" w:lineRule="auto"/>
              <w:ind w:firstLine="0"/>
              <w:rPr>
                <w:b w:val="0"/>
                <w:lang w:eastAsia="pt-BR"/>
              </w:rPr>
            </w:pPr>
            <w:r>
              <w:rPr>
                <w:b w:val="0"/>
                <w:lang w:eastAsia="pt-BR"/>
              </w:rPr>
              <w:t>L</w:t>
            </w:r>
            <w:r w:rsidR="00D50445" w:rsidRPr="000A19CC">
              <w:rPr>
                <w:b w:val="0"/>
                <w:lang w:eastAsia="pt-BR"/>
              </w:rPr>
              <w:t>aboratório multidisciplinar de ciências</w:t>
            </w:r>
          </w:p>
        </w:tc>
        <w:tc>
          <w:tcPr>
            <w:tcW w:w="1564" w:type="pct"/>
            <w:shd w:val="clear" w:color="000000" w:fill="FFFFFF"/>
            <w:noWrap/>
            <w:vAlign w:val="bottom"/>
          </w:tcPr>
          <w:p w14:paraId="769B8AC1" w14:textId="0199B358"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1BD5571D" w14:textId="77777777" w:rsidTr="00DF065F">
        <w:trPr>
          <w:trHeight w:val="255"/>
        </w:trPr>
        <w:tc>
          <w:tcPr>
            <w:tcW w:w="610" w:type="pct"/>
            <w:vMerge/>
            <w:shd w:val="clear" w:color="000000" w:fill="FFFFFF"/>
            <w:noWrap/>
            <w:vAlign w:val="bottom"/>
            <w:hideMark/>
          </w:tcPr>
          <w:p w14:paraId="259083BC"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noWrap/>
            <w:vAlign w:val="bottom"/>
            <w:hideMark/>
          </w:tcPr>
          <w:p w14:paraId="341A7952" w14:textId="71746FF1" w:rsidR="00D50445" w:rsidRPr="000A19CC" w:rsidRDefault="008327F5" w:rsidP="001C26A0">
            <w:pPr>
              <w:spacing w:before="120" w:line="240" w:lineRule="auto"/>
              <w:ind w:firstLine="0"/>
              <w:rPr>
                <w:b w:val="0"/>
                <w:lang w:eastAsia="pt-BR"/>
              </w:rPr>
            </w:pPr>
            <w:r>
              <w:rPr>
                <w:b w:val="0"/>
                <w:lang w:eastAsia="pt-BR"/>
              </w:rPr>
              <w:t>B</w:t>
            </w:r>
            <w:r w:rsidR="00D50445" w:rsidRPr="000A19CC">
              <w:rPr>
                <w:b w:val="0"/>
                <w:lang w:eastAsia="pt-BR"/>
              </w:rPr>
              <w:t>arragem</w:t>
            </w:r>
          </w:p>
        </w:tc>
        <w:tc>
          <w:tcPr>
            <w:tcW w:w="1564" w:type="pct"/>
            <w:shd w:val="clear" w:color="000000" w:fill="FFFFFF"/>
            <w:noWrap/>
            <w:vAlign w:val="bottom"/>
          </w:tcPr>
          <w:p w14:paraId="15849F06" w14:textId="0081F277"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D50445" w:rsidRPr="000A19CC" w14:paraId="77FF3786" w14:textId="77777777" w:rsidTr="00DF065F">
        <w:trPr>
          <w:trHeight w:val="255"/>
        </w:trPr>
        <w:tc>
          <w:tcPr>
            <w:tcW w:w="610" w:type="pct"/>
            <w:vMerge/>
            <w:shd w:val="clear" w:color="000000" w:fill="FFFFFF"/>
            <w:noWrap/>
            <w:vAlign w:val="bottom"/>
            <w:hideMark/>
          </w:tcPr>
          <w:p w14:paraId="3EBFB8DF" w14:textId="77777777" w:rsidR="00D50445" w:rsidRPr="000A19CC" w:rsidRDefault="00D50445" w:rsidP="0011472C">
            <w:pPr>
              <w:spacing w:line="240" w:lineRule="auto"/>
              <w:ind w:firstLine="0"/>
              <w:rPr>
                <w:b w:val="0"/>
                <w:lang w:eastAsia="pt-BR"/>
              </w:rPr>
            </w:pPr>
          </w:p>
        </w:tc>
        <w:tc>
          <w:tcPr>
            <w:tcW w:w="2826" w:type="pct"/>
            <w:gridSpan w:val="2"/>
            <w:shd w:val="clear" w:color="000000" w:fill="FFFFFF"/>
            <w:vAlign w:val="center"/>
            <w:hideMark/>
          </w:tcPr>
          <w:p w14:paraId="5C241BE0" w14:textId="457E4369" w:rsidR="00D50445" w:rsidRPr="000A19CC" w:rsidRDefault="00D50445" w:rsidP="001C26A0">
            <w:pPr>
              <w:spacing w:before="120" w:line="240" w:lineRule="auto"/>
              <w:ind w:firstLine="0"/>
              <w:rPr>
                <w:b w:val="0"/>
                <w:lang w:eastAsia="pt-BR"/>
              </w:rPr>
            </w:pPr>
            <w:r w:rsidRPr="000A19CC">
              <w:rPr>
                <w:b w:val="0"/>
                <w:lang w:eastAsia="pt-BR"/>
              </w:rPr>
              <w:t>Portal do Campus</w:t>
            </w:r>
          </w:p>
        </w:tc>
        <w:tc>
          <w:tcPr>
            <w:tcW w:w="1564" w:type="pct"/>
            <w:shd w:val="clear" w:color="000000" w:fill="FFFFFF"/>
            <w:noWrap/>
            <w:vAlign w:val="bottom"/>
          </w:tcPr>
          <w:p w14:paraId="78F55D0A" w14:textId="143F7B41" w:rsidR="00D5044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58962E60" w14:textId="77777777" w:rsidTr="00DF065F">
        <w:trPr>
          <w:cantSplit/>
          <w:trHeight w:val="714"/>
        </w:trPr>
        <w:tc>
          <w:tcPr>
            <w:tcW w:w="610" w:type="pct"/>
            <w:shd w:val="clear" w:color="000000" w:fill="D9D9D9" w:themeFill="background1" w:themeFillShade="D9"/>
            <w:noWrap/>
            <w:vAlign w:val="center"/>
            <w:hideMark/>
          </w:tcPr>
          <w:p w14:paraId="3E84BE84" w14:textId="54C50CD1" w:rsidR="008327F5" w:rsidRPr="001C26A0" w:rsidRDefault="005A36D9" w:rsidP="0011472C">
            <w:pPr>
              <w:spacing w:line="240" w:lineRule="auto"/>
              <w:ind w:firstLine="0"/>
              <w:jc w:val="center"/>
              <w:rPr>
                <w:lang w:eastAsia="pt-BR"/>
              </w:rPr>
            </w:pPr>
            <w:r>
              <w:rPr>
                <w:lang w:eastAsia="pt-BR"/>
              </w:rPr>
              <w:t>C</w:t>
            </w:r>
            <w:r w:rsidR="008327F5" w:rsidRPr="001C26A0">
              <w:rPr>
                <w:lang w:eastAsia="pt-BR"/>
              </w:rPr>
              <w:t>ampus</w:t>
            </w:r>
          </w:p>
        </w:tc>
        <w:tc>
          <w:tcPr>
            <w:tcW w:w="2826" w:type="pct"/>
            <w:gridSpan w:val="2"/>
            <w:shd w:val="clear" w:color="000000" w:fill="D9D9D9" w:themeFill="background1" w:themeFillShade="D9"/>
            <w:noWrap/>
            <w:vAlign w:val="center"/>
            <w:hideMark/>
          </w:tcPr>
          <w:p w14:paraId="058DB129" w14:textId="77777777" w:rsidR="008327F5" w:rsidRPr="001C26A0" w:rsidRDefault="008327F5" w:rsidP="0011472C">
            <w:pPr>
              <w:spacing w:line="240" w:lineRule="auto"/>
              <w:ind w:firstLine="0"/>
              <w:jc w:val="center"/>
              <w:rPr>
                <w:lang w:eastAsia="pt-BR"/>
              </w:rPr>
            </w:pPr>
            <w:r w:rsidRPr="001C26A0">
              <w:rPr>
                <w:lang w:eastAsia="pt-BR"/>
              </w:rPr>
              <w:t>DESCRIÇÃO DA OBRA</w:t>
            </w:r>
          </w:p>
        </w:tc>
        <w:tc>
          <w:tcPr>
            <w:tcW w:w="1564" w:type="pct"/>
            <w:shd w:val="clear" w:color="000000" w:fill="D9D9D9" w:themeFill="background1" w:themeFillShade="D9"/>
            <w:noWrap/>
            <w:vAlign w:val="center"/>
          </w:tcPr>
          <w:p w14:paraId="79A20B3D" w14:textId="1B260134" w:rsidR="008327F5" w:rsidRPr="001C26A0" w:rsidRDefault="008327F5" w:rsidP="0011472C">
            <w:pPr>
              <w:spacing w:line="240" w:lineRule="auto"/>
              <w:ind w:firstLine="0"/>
              <w:jc w:val="center"/>
              <w:rPr>
                <w:lang w:eastAsia="pt-BR"/>
              </w:rPr>
            </w:pPr>
            <w:r w:rsidRPr="001C26A0">
              <w:rPr>
                <w:lang w:eastAsia="pt-BR"/>
              </w:rPr>
              <w:t>TIPO</w:t>
            </w:r>
          </w:p>
        </w:tc>
      </w:tr>
      <w:tr w:rsidR="008327F5" w:rsidRPr="000A19CC" w14:paraId="6EB8F63B" w14:textId="77777777" w:rsidTr="00DF065F">
        <w:trPr>
          <w:trHeight w:val="255"/>
        </w:trPr>
        <w:tc>
          <w:tcPr>
            <w:tcW w:w="610" w:type="pct"/>
            <w:vMerge w:val="restart"/>
            <w:shd w:val="clear" w:color="000000" w:fill="FFFFFF"/>
            <w:noWrap/>
            <w:textDirection w:val="btLr"/>
            <w:vAlign w:val="center"/>
            <w:hideMark/>
          </w:tcPr>
          <w:p w14:paraId="41A98790" w14:textId="6BBCF733" w:rsidR="008327F5" w:rsidRPr="001C26A0" w:rsidRDefault="00134ED4" w:rsidP="001C26A0">
            <w:pPr>
              <w:spacing w:line="240" w:lineRule="auto"/>
              <w:ind w:firstLine="0"/>
              <w:jc w:val="center"/>
              <w:rPr>
                <w:lang w:eastAsia="pt-BR"/>
              </w:rPr>
            </w:pPr>
            <w:r>
              <w:rPr>
                <w:lang w:eastAsia="pt-BR"/>
              </w:rPr>
              <w:t xml:space="preserve">Campus </w:t>
            </w:r>
            <w:r w:rsidR="008327F5" w:rsidRPr="001C26A0">
              <w:rPr>
                <w:lang w:eastAsia="pt-BR"/>
              </w:rPr>
              <w:t>Coari</w:t>
            </w:r>
          </w:p>
          <w:p w14:paraId="1FC27602" w14:textId="77777777" w:rsidR="008327F5" w:rsidRPr="000A19CC" w:rsidRDefault="008327F5" w:rsidP="001C26A0">
            <w:pPr>
              <w:spacing w:line="240" w:lineRule="auto"/>
              <w:ind w:firstLine="0"/>
              <w:jc w:val="center"/>
              <w:rPr>
                <w:b w:val="0"/>
                <w:lang w:eastAsia="pt-BR"/>
              </w:rPr>
            </w:pPr>
          </w:p>
        </w:tc>
        <w:tc>
          <w:tcPr>
            <w:tcW w:w="2826" w:type="pct"/>
            <w:gridSpan w:val="2"/>
            <w:shd w:val="clear" w:color="000000" w:fill="FFFFFF"/>
            <w:noWrap/>
            <w:vAlign w:val="bottom"/>
            <w:hideMark/>
          </w:tcPr>
          <w:p w14:paraId="0235E447" w14:textId="2D41D27B" w:rsidR="008327F5" w:rsidRPr="000A19CC" w:rsidRDefault="008327F5" w:rsidP="001C26A0">
            <w:pPr>
              <w:spacing w:before="120" w:line="240" w:lineRule="auto"/>
              <w:ind w:firstLine="0"/>
              <w:rPr>
                <w:b w:val="0"/>
                <w:lang w:eastAsia="pt-BR"/>
              </w:rPr>
            </w:pPr>
            <w:r w:rsidRPr="000A19CC">
              <w:rPr>
                <w:b w:val="0"/>
                <w:lang w:eastAsia="pt-BR"/>
              </w:rPr>
              <w:t>Centro de Convivência Estudantil</w:t>
            </w:r>
          </w:p>
        </w:tc>
        <w:tc>
          <w:tcPr>
            <w:tcW w:w="1564" w:type="pct"/>
            <w:shd w:val="clear" w:color="000000" w:fill="FFFFFF"/>
            <w:noWrap/>
            <w:vAlign w:val="bottom"/>
          </w:tcPr>
          <w:p w14:paraId="5A8D0300" w14:textId="51347B12"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197A4941" w14:textId="77777777" w:rsidTr="00DF065F">
        <w:trPr>
          <w:trHeight w:val="255"/>
        </w:trPr>
        <w:tc>
          <w:tcPr>
            <w:tcW w:w="610" w:type="pct"/>
            <w:vMerge/>
            <w:shd w:val="clear" w:color="000000" w:fill="FFFFFF"/>
            <w:noWrap/>
            <w:vAlign w:val="bottom"/>
            <w:hideMark/>
          </w:tcPr>
          <w:p w14:paraId="360F28F6"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7EA33623" w14:textId="235C48F5" w:rsidR="008327F5" w:rsidRPr="000A19CC" w:rsidRDefault="008327F5" w:rsidP="001C26A0">
            <w:pPr>
              <w:spacing w:before="120" w:line="240" w:lineRule="auto"/>
              <w:ind w:firstLine="0"/>
              <w:rPr>
                <w:b w:val="0"/>
                <w:lang w:eastAsia="pt-BR"/>
              </w:rPr>
            </w:pPr>
            <w:r w:rsidRPr="000A19CC">
              <w:rPr>
                <w:b w:val="0"/>
                <w:lang w:eastAsia="pt-BR"/>
              </w:rPr>
              <w:t>Almoxarifado/depósito</w:t>
            </w:r>
          </w:p>
        </w:tc>
        <w:tc>
          <w:tcPr>
            <w:tcW w:w="1564" w:type="pct"/>
            <w:shd w:val="clear" w:color="000000" w:fill="FFFFFF"/>
            <w:noWrap/>
            <w:vAlign w:val="bottom"/>
          </w:tcPr>
          <w:p w14:paraId="32E51598" w14:textId="656238D4"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615B2BA3" w14:textId="77777777" w:rsidTr="00DF065F">
        <w:trPr>
          <w:trHeight w:val="255"/>
        </w:trPr>
        <w:tc>
          <w:tcPr>
            <w:tcW w:w="610" w:type="pct"/>
            <w:vMerge/>
            <w:shd w:val="clear" w:color="000000" w:fill="FFFFFF"/>
            <w:noWrap/>
            <w:vAlign w:val="bottom"/>
            <w:hideMark/>
          </w:tcPr>
          <w:p w14:paraId="08303329"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3C27515C" w14:textId="7213F323" w:rsidR="008327F5" w:rsidRPr="000A19CC" w:rsidRDefault="008327F5" w:rsidP="001C26A0">
            <w:pPr>
              <w:spacing w:before="120" w:line="240" w:lineRule="auto"/>
              <w:ind w:firstLine="0"/>
              <w:rPr>
                <w:b w:val="0"/>
                <w:lang w:eastAsia="pt-BR"/>
              </w:rPr>
            </w:pPr>
            <w:r w:rsidRPr="000A19CC">
              <w:rPr>
                <w:b w:val="0"/>
                <w:lang w:eastAsia="pt-BR"/>
              </w:rPr>
              <w:t>Ginásio Poliesportivo</w:t>
            </w:r>
          </w:p>
        </w:tc>
        <w:tc>
          <w:tcPr>
            <w:tcW w:w="1564" w:type="pct"/>
            <w:shd w:val="clear" w:color="000000" w:fill="FFFFFF"/>
            <w:noWrap/>
            <w:vAlign w:val="bottom"/>
          </w:tcPr>
          <w:p w14:paraId="06B82474" w14:textId="76553C02"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02346E3E" w14:textId="77777777" w:rsidTr="00DF065F">
        <w:trPr>
          <w:trHeight w:val="255"/>
        </w:trPr>
        <w:tc>
          <w:tcPr>
            <w:tcW w:w="610" w:type="pct"/>
            <w:vMerge/>
            <w:shd w:val="clear" w:color="000000" w:fill="FFFFFF"/>
            <w:noWrap/>
            <w:vAlign w:val="bottom"/>
            <w:hideMark/>
          </w:tcPr>
          <w:p w14:paraId="58710AFA"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03BEF12A" w14:textId="3B4CCB8E" w:rsidR="008327F5" w:rsidRPr="000A19CC" w:rsidRDefault="008327F5" w:rsidP="001C26A0">
            <w:pPr>
              <w:spacing w:before="120" w:line="240" w:lineRule="auto"/>
              <w:ind w:firstLine="0"/>
              <w:rPr>
                <w:b w:val="0"/>
                <w:lang w:eastAsia="pt-BR"/>
              </w:rPr>
            </w:pPr>
            <w:r>
              <w:rPr>
                <w:b w:val="0"/>
                <w:lang w:eastAsia="pt-BR"/>
              </w:rPr>
              <w:t>C</w:t>
            </w:r>
            <w:r w:rsidRPr="000A19CC">
              <w:rPr>
                <w:b w:val="0"/>
                <w:lang w:eastAsia="pt-BR"/>
              </w:rPr>
              <w:t>obertura da passarela</w:t>
            </w:r>
          </w:p>
        </w:tc>
        <w:tc>
          <w:tcPr>
            <w:tcW w:w="1564" w:type="pct"/>
            <w:shd w:val="clear" w:color="000000" w:fill="FFFFFF"/>
            <w:noWrap/>
            <w:vAlign w:val="bottom"/>
          </w:tcPr>
          <w:p w14:paraId="355B14A9" w14:textId="3EEC1D46"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18556A1E" w14:textId="77777777" w:rsidTr="00DF065F">
        <w:trPr>
          <w:trHeight w:val="255"/>
        </w:trPr>
        <w:tc>
          <w:tcPr>
            <w:tcW w:w="610" w:type="pct"/>
            <w:vMerge/>
            <w:shd w:val="clear" w:color="000000" w:fill="FFFFFF"/>
            <w:noWrap/>
            <w:vAlign w:val="bottom"/>
            <w:hideMark/>
          </w:tcPr>
          <w:p w14:paraId="355E355C" w14:textId="77777777" w:rsidR="008327F5" w:rsidRPr="000A19CC" w:rsidRDefault="008327F5" w:rsidP="0011472C">
            <w:pPr>
              <w:spacing w:line="240" w:lineRule="auto"/>
              <w:ind w:firstLine="0"/>
              <w:rPr>
                <w:b w:val="0"/>
                <w:lang w:eastAsia="pt-BR"/>
              </w:rPr>
            </w:pPr>
          </w:p>
        </w:tc>
        <w:tc>
          <w:tcPr>
            <w:tcW w:w="2826" w:type="pct"/>
            <w:gridSpan w:val="2"/>
            <w:shd w:val="clear" w:color="auto" w:fill="auto"/>
            <w:noWrap/>
            <w:vAlign w:val="bottom"/>
            <w:hideMark/>
          </w:tcPr>
          <w:p w14:paraId="7A31E0A9" w14:textId="36F34739" w:rsidR="008327F5" w:rsidRPr="000A19CC" w:rsidRDefault="008327F5" w:rsidP="001C26A0">
            <w:pPr>
              <w:spacing w:before="120" w:line="240" w:lineRule="auto"/>
              <w:ind w:firstLine="0"/>
              <w:rPr>
                <w:b w:val="0"/>
                <w:lang w:eastAsia="pt-BR"/>
              </w:rPr>
            </w:pPr>
            <w:r w:rsidRPr="000A19CC">
              <w:rPr>
                <w:b w:val="0"/>
                <w:lang w:eastAsia="pt-BR"/>
              </w:rPr>
              <w:t>Subestação/instalação de grupo gerador</w:t>
            </w:r>
          </w:p>
        </w:tc>
        <w:tc>
          <w:tcPr>
            <w:tcW w:w="1564" w:type="pct"/>
            <w:shd w:val="clear" w:color="000000" w:fill="FFFFFF"/>
            <w:noWrap/>
            <w:vAlign w:val="bottom"/>
          </w:tcPr>
          <w:p w14:paraId="3D238FEE" w14:textId="0C29D87C"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66A1B999" w14:textId="77777777" w:rsidTr="00DF065F">
        <w:trPr>
          <w:trHeight w:val="255"/>
        </w:trPr>
        <w:tc>
          <w:tcPr>
            <w:tcW w:w="610" w:type="pct"/>
            <w:vMerge/>
            <w:shd w:val="clear" w:color="000000" w:fill="FFFFFF"/>
            <w:noWrap/>
            <w:vAlign w:val="bottom"/>
            <w:hideMark/>
          </w:tcPr>
          <w:p w14:paraId="3D0D4493" w14:textId="77777777" w:rsidR="008327F5" w:rsidRPr="000A19CC" w:rsidRDefault="008327F5" w:rsidP="0011472C">
            <w:pPr>
              <w:spacing w:line="240" w:lineRule="auto"/>
              <w:ind w:firstLine="0"/>
              <w:rPr>
                <w:b w:val="0"/>
                <w:lang w:eastAsia="pt-BR"/>
              </w:rPr>
            </w:pPr>
          </w:p>
        </w:tc>
        <w:tc>
          <w:tcPr>
            <w:tcW w:w="2826" w:type="pct"/>
            <w:gridSpan w:val="2"/>
            <w:shd w:val="clear" w:color="auto" w:fill="auto"/>
            <w:noWrap/>
            <w:vAlign w:val="bottom"/>
            <w:hideMark/>
          </w:tcPr>
          <w:p w14:paraId="410C946B" w14:textId="14DE96A8" w:rsidR="008327F5" w:rsidRPr="000A19CC" w:rsidRDefault="008327F5" w:rsidP="001C26A0">
            <w:pPr>
              <w:spacing w:before="120" w:line="240" w:lineRule="auto"/>
              <w:ind w:firstLine="0"/>
              <w:rPr>
                <w:b w:val="0"/>
                <w:lang w:eastAsia="pt-BR"/>
              </w:rPr>
            </w:pPr>
            <w:r>
              <w:rPr>
                <w:b w:val="0"/>
                <w:lang w:eastAsia="pt-BR"/>
              </w:rPr>
              <w:t>B</w:t>
            </w:r>
            <w:r w:rsidRPr="000A19CC">
              <w:rPr>
                <w:b w:val="0"/>
                <w:lang w:eastAsia="pt-BR"/>
              </w:rPr>
              <w:t>iblioteca</w:t>
            </w:r>
          </w:p>
        </w:tc>
        <w:tc>
          <w:tcPr>
            <w:tcW w:w="1564" w:type="pct"/>
            <w:shd w:val="clear" w:color="000000" w:fill="FFFFFF"/>
            <w:noWrap/>
            <w:vAlign w:val="bottom"/>
          </w:tcPr>
          <w:p w14:paraId="655AC76E" w14:textId="3A46724A" w:rsidR="008327F5" w:rsidRPr="000A19CC" w:rsidRDefault="008327F5" w:rsidP="001C26A0">
            <w:pPr>
              <w:spacing w:before="120" w:line="240" w:lineRule="auto"/>
              <w:ind w:firstLine="0"/>
              <w:jc w:val="center"/>
              <w:rPr>
                <w:b w:val="0"/>
                <w:lang w:eastAsia="pt-BR"/>
              </w:rPr>
            </w:pPr>
            <w:r w:rsidRPr="000A19CC">
              <w:rPr>
                <w:b w:val="0"/>
                <w:lang w:eastAsia="pt-BR"/>
              </w:rPr>
              <w:t>Construção/ampliação</w:t>
            </w:r>
          </w:p>
        </w:tc>
      </w:tr>
      <w:tr w:rsidR="008327F5" w:rsidRPr="000A19CC" w14:paraId="4743F249" w14:textId="77777777" w:rsidTr="00DF065F">
        <w:trPr>
          <w:trHeight w:val="255"/>
        </w:trPr>
        <w:tc>
          <w:tcPr>
            <w:tcW w:w="610" w:type="pct"/>
            <w:vMerge/>
            <w:shd w:val="clear" w:color="000000" w:fill="FFFFFF"/>
            <w:noWrap/>
            <w:vAlign w:val="bottom"/>
            <w:hideMark/>
          </w:tcPr>
          <w:p w14:paraId="4D7110A4"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05983AB9" w14:textId="2D08DECF" w:rsidR="008327F5" w:rsidRPr="000A19CC" w:rsidRDefault="008327F5" w:rsidP="001C26A0">
            <w:pPr>
              <w:spacing w:before="120" w:line="240" w:lineRule="auto"/>
              <w:ind w:firstLine="0"/>
              <w:rPr>
                <w:b w:val="0"/>
                <w:lang w:eastAsia="pt-BR"/>
              </w:rPr>
            </w:pPr>
            <w:r>
              <w:rPr>
                <w:b w:val="0"/>
                <w:lang w:eastAsia="pt-BR"/>
              </w:rPr>
              <w:t>G</w:t>
            </w:r>
            <w:r w:rsidRPr="000A19CC">
              <w:rPr>
                <w:b w:val="0"/>
                <w:lang w:eastAsia="pt-BR"/>
              </w:rPr>
              <w:t>aragem de carros oficiais</w:t>
            </w:r>
          </w:p>
        </w:tc>
        <w:tc>
          <w:tcPr>
            <w:tcW w:w="1564" w:type="pct"/>
            <w:shd w:val="clear" w:color="000000" w:fill="FFFFFF"/>
            <w:noWrap/>
            <w:vAlign w:val="bottom"/>
          </w:tcPr>
          <w:p w14:paraId="13BFFC6F" w14:textId="485887A9"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3A0E7041" w14:textId="77777777" w:rsidTr="00DF065F">
        <w:trPr>
          <w:trHeight w:val="255"/>
        </w:trPr>
        <w:tc>
          <w:tcPr>
            <w:tcW w:w="610" w:type="pct"/>
            <w:vMerge/>
            <w:shd w:val="clear" w:color="000000" w:fill="FFFFFF"/>
            <w:noWrap/>
            <w:vAlign w:val="bottom"/>
            <w:hideMark/>
          </w:tcPr>
          <w:p w14:paraId="254B2FC7"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5074B936" w14:textId="4BCFF837" w:rsidR="008327F5" w:rsidRPr="000A19CC" w:rsidRDefault="008327F5" w:rsidP="001C26A0">
            <w:pPr>
              <w:spacing w:before="120" w:line="240" w:lineRule="auto"/>
              <w:ind w:firstLine="0"/>
              <w:rPr>
                <w:b w:val="0"/>
                <w:lang w:eastAsia="pt-BR"/>
              </w:rPr>
            </w:pPr>
            <w:r>
              <w:rPr>
                <w:b w:val="0"/>
                <w:lang w:eastAsia="pt-BR"/>
              </w:rPr>
              <w:t>A</w:t>
            </w:r>
            <w:r w:rsidRPr="000A19CC">
              <w:rPr>
                <w:b w:val="0"/>
                <w:lang w:eastAsia="pt-BR"/>
              </w:rPr>
              <w:t>lojamento masculino e feminino</w:t>
            </w:r>
          </w:p>
        </w:tc>
        <w:tc>
          <w:tcPr>
            <w:tcW w:w="1564" w:type="pct"/>
            <w:shd w:val="clear" w:color="000000" w:fill="FFFFFF"/>
            <w:noWrap/>
            <w:vAlign w:val="bottom"/>
          </w:tcPr>
          <w:p w14:paraId="495E19BE" w14:textId="07593DC8"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563AB8D5" w14:textId="77777777" w:rsidTr="00DF065F">
        <w:trPr>
          <w:trHeight w:val="255"/>
        </w:trPr>
        <w:tc>
          <w:tcPr>
            <w:tcW w:w="610" w:type="pct"/>
            <w:vMerge/>
            <w:shd w:val="clear" w:color="000000" w:fill="FFFFFF"/>
            <w:noWrap/>
            <w:vAlign w:val="bottom"/>
            <w:hideMark/>
          </w:tcPr>
          <w:p w14:paraId="1B839626"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222401A1" w14:textId="5F4A9E8D" w:rsidR="008327F5" w:rsidRPr="000A19CC" w:rsidRDefault="008327F5" w:rsidP="001C26A0">
            <w:pPr>
              <w:spacing w:before="120" w:line="240" w:lineRule="auto"/>
              <w:ind w:firstLine="0"/>
              <w:rPr>
                <w:b w:val="0"/>
                <w:lang w:eastAsia="pt-BR"/>
              </w:rPr>
            </w:pPr>
            <w:r>
              <w:rPr>
                <w:b w:val="0"/>
                <w:lang w:eastAsia="pt-BR"/>
              </w:rPr>
              <w:t>A</w:t>
            </w:r>
            <w:r w:rsidRPr="000A19CC">
              <w:rPr>
                <w:b w:val="0"/>
                <w:lang w:eastAsia="pt-BR"/>
              </w:rPr>
              <w:t>rruamento interno</w:t>
            </w:r>
          </w:p>
        </w:tc>
        <w:tc>
          <w:tcPr>
            <w:tcW w:w="1564" w:type="pct"/>
            <w:shd w:val="clear" w:color="000000" w:fill="FFFFFF"/>
            <w:noWrap/>
            <w:vAlign w:val="bottom"/>
          </w:tcPr>
          <w:p w14:paraId="203617C6" w14:textId="04722735"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65960045" w14:textId="77777777" w:rsidTr="00DF065F">
        <w:trPr>
          <w:trHeight w:val="255"/>
        </w:trPr>
        <w:tc>
          <w:tcPr>
            <w:tcW w:w="610" w:type="pct"/>
            <w:vMerge/>
            <w:shd w:val="clear" w:color="000000" w:fill="FFFFFF"/>
            <w:noWrap/>
            <w:vAlign w:val="bottom"/>
            <w:hideMark/>
          </w:tcPr>
          <w:p w14:paraId="756100D3"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25698B60" w14:textId="7720776E" w:rsidR="008327F5" w:rsidRPr="000A19CC" w:rsidRDefault="008327F5" w:rsidP="001C26A0">
            <w:pPr>
              <w:spacing w:before="120" w:line="240" w:lineRule="auto"/>
              <w:ind w:firstLine="0"/>
              <w:rPr>
                <w:b w:val="0"/>
                <w:lang w:eastAsia="pt-BR"/>
              </w:rPr>
            </w:pPr>
            <w:r w:rsidRPr="000A19CC">
              <w:rPr>
                <w:b w:val="0"/>
                <w:lang w:eastAsia="pt-BR"/>
              </w:rPr>
              <w:t>Bloco de Sala de Aula</w:t>
            </w:r>
          </w:p>
        </w:tc>
        <w:tc>
          <w:tcPr>
            <w:tcW w:w="1564" w:type="pct"/>
            <w:shd w:val="clear" w:color="000000" w:fill="FFFFFF"/>
            <w:noWrap/>
            <w:vAlign w:val="bottom"/>
          </w:tcPr>
          <w:p w14:paraId="236E9D51" w14:textId="4CB1628F"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319D279C" w14:textId="77777777" w:rsidTr="00DF065F">
        <w:trPr>
          <w:trHeight w:val="255"/>
        </w:trPr>
        <w:tc>
          <w:tcPr>
            <w:tcW w:w="610" w:type="pct"/>
            <w:vMerge/>
            <w:shd w:val="clear" w:color="000000" w:fill="FFFFFF"/>
            <w:noWrap/>
            <w:vAlign w:val="bottom"/>
            <w:hideMark/>
          </w:tcPr>
          <w:p w14:paraId="65FA9502"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59336AB5" w14:textId="4D605118" w:rsidR="008327F5" w:rsidRPr="000A19CC" w:rsidRDefault="008327F5" w:rsidP="001C26A0">
            <w:pPr>
              <w:spacing w:before="120" w:line="240" w:lineRule="auto"/>
              <w:ind w:firstLine="0"/>
              <w:rPr>
                <w:b w:val="0"/>
                <w:lang w:eastAsia="pt-BR"/>
              </w:rPr>
            </w:pPr>
            <w:r w:rsidRPr="000A19CC">
              <w:rPr>
                <w:b w:val="0"/>
                <w:lang w:eastAsia="pt-BR"/>
              </w:rPr>
              <w:t>Bloco de Laboratórios</w:t>
            </w:r>
          </w:p>
        </w:tc>
        <w:tc>
          <w:tcPr>
            <w:tcW w:w="1564" w:type="pct"/>
            <w:shd w:val="clear" w:color="000000" w:fill="FFFFFF"/>
            <w:noWrap/>
            <w:vAlign w:val="bottom"/>
          </w:tcPr>
          <w:p w14:paraId="334D254F" w14:textId="3392A52E"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54E4D7E0" w14:textId="77777777" w:rsidTr="00DF065F">
        <w:trPr>
          <w:trHeight w:val="255"/>
        </w:trPr>
        <w:tc>
          <w:tcPr>
            <w:tcW w:w="610" w:type="pct"/>
            <w:vMerge/>
            <w:shd w:val="clear" w:color="000000" w:fill="FFFFFF"/>
            <w:noWrap/>
            <w:vAlign w:val="bottom"/>
            <w:hideMark/>
          </w:tcPr>
          <w:p w14:paraId="6834455E"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385613DF" w14:textId="5231CFB2" w:rsidR="008327F5" w:rsidRPr="000A19CC" w:rsidRDefault="008327F5" w:rsidP="001C26A0">
            <w:pPr>
              <w:spacing w:before="120" w:line="240" w:lineRule="auto"/>
              <w:ind w:firstLine="0"/>
              <w:rPr>
                <w:b w:val="0"/>
                <w:lang w:eastAsia="pt-BR"/>
              </w:rPr>
            </w:pPr>
            <w:r w:rsidRPr="000A19CC">
              <w:rPr>
                <w:b w:val="0"/>
                <w:lang w:eastAsia="pt-BR"/>
              </w:rPr>
              <w:t>Alojamento de Professores</w:t>
            </w:r>
          </w:p>
        </w:tc>
        <w:tc>
          <w:tcPr>
            <w:tcW w:w="1564" w:type="pct"/>
            <w:shd w:val="clear" w:color="000000" w:fill="FFFFFF"/>
            <w:noWrap/>
            <w:vAlign w:val="bottom"/>
          </w:tcPr>
          <w:p w14:paraId="5B5487A6" w14:textId="0313DC0A" w:rsidR="008327F5" w:rsidRPr="000A19CC" w:rsidRDefault="008327F5" w:rsidP="001C26A0">
            <w:pPr>
              <w:spacing w:before="120" w:line="240" w:lineRule="auto"/>
              <w:ind w:firstLine="0"/>
              <w:jc w:val="center"/>
              <w:rPr>
                <w:b w:val="0"/>
                <w:lang w:eastAsia="pt-BR"/>
              </w:rPr>
            </w:pPr>
            <w:r w:rsidRPr="000A19CC">
              <w:rPr>
                <w:b w:val="0"/>
                <w:lang w:eastAsia="pt-BR"/>
              </w:rPr>
              <w:t>Construção</w:t>
            </w:r>
          </w:p>
        </w:tc>
      </w:tr>
      <w:tr w:rsidR="008327F5" w:rsidRPr="000A19CC" w14:paraId="0CE2FE57" w14:textId="77777777" w:rsidTr="00DF065F">
        <w:trPr>
          <w:trHeight w:val="255"/>
        </w:trPr>
        <w:tc>
          <w:tcPr>
            <w:tcW w:w="610" w:type="pct"/>
            <w:vMerge/>
            <w:shd w:val="clear" w:color="000000" w:fill="FFFFFF"/>
            <w:noWrap/>
            <w:vAlign w:val="bottom"/>
            <w:hideMark/>
          </w:tcPr>
          <w:p w14:paraId="635E1097"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2AAF5004" w14:textId="4F2A9634" w:rsidR="008327F5" w:rsidRPr="000A19CC" w:rsidRDefault="008327F5" w:rsidP="008327F5">
            <w:pPr>
              <w:spacing w:line="240" w:lineRule="auto"/>
              <w:ind w:firstLine="0"/>
              <w:rPr>
                <w:b w:val="0"/>
                <w:lang w:eastAsia="pt-BR"/>
              </w:rPr>
            </w:pPr>
            <w:r>
              <w:rPr>
                <w:b w:val="0"/>
                <w:lang w:eastAsia="pt-BR"/>
              </w:rPr>
              <w:t>M</w:t>
            </w:r>
            <w:r w:rsidRPr="000A19CC">
              <w:rPr>
                <w:b w:val="0"/>
                <w:lang w:eastAsia="pt-BR"/>
              </w:rPr>
              <w:t>uro de divisa do terreno, tipo alambrado.</w:t>
            </w:r>
          </w:p>
        </w:tc>
        <w:tc>
          <w:tcPr>
            <w:tcW w:w="1564" w:type="pct"/>
            <w:shd w:val="clear" w:color="000000" w:fill="FFFFFF"/>
            <w:noWrap/>
            <w:vAlign w:val="bottom"/>
          </w:tcPr>
          <w:p w14:paraId="27D7624D" w14:textId="5BF9AE56" w:rsidR="008327F5" w:rsidRPr="000A19CC" w:rsidRDefault="008327F5" w:rsidP="0011472C">
            <w:pPr>
              <w:spacing w:line="240" w:lineRule="auto"/>
              <w:ind w:firstLine="0"/>
              <w:jc w:val="center"/>
              <w:rPr>
                <w:b w:val="0"/>
                <w:lang w:eastAsia="pt-BR"/>
              </w:rPr>
            </w:pPr>
            <w:r w:rsidRPr="000A19CC">
              <w:rPr>
                <w:b w:val="0"/>
                <w:lang w:eastAsia="pt-BR"/>
              </w:rPr>
              <w:t>Construção</w:t>
            </w:r>
          </w:p>
        </w:tc>
      </w:tr>
      <w:tr w:rsidR="008327F5" w:rsidRPr="000A19CC" w14:paraId="1DA174D8" w14:textId="77777777" w:rsidTr="00DF065F">
        <w:trPr>
          <w:trHeight w:val="255"/>
        </w:trPr>
        <w:tc>
          <w:tcPr>
            <w:tcW w:w="610" w:type="pct"/>
            <w:vMerge/>
            <w:shd w:val="clear" w:color="000000" w:fill="FFFFFF"/>
            <w:noWrap/>
            <w:vAlign w:val="bottom"/>
            <w:hideMark/>
          </w:tcPr>
          <w:p w14:paraId="7B8D4A6B"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766CE214" w14:textId="3C9CE5BE" w:rsidR="008327F5" w:rsidRPr="000A19CC" w:rsidRDefault="008327F5" w:rsidP="0011472C">
            <w:pPr>
              <w:spacing w:line="240" w:lineRule="auto"/>
              <w:ind w:firstLine="0"/>
              <w:rPr>
                <w:b w:val="0"/>
                <w:lang w:eastAsia="pt-BR"/>
              </w:rPr>
            </w:pPr>
            <w:r w:rsidRPr="000A19CC">
              <w:rPr>
                <w:b w:val="0"/>
                <w:lang w:eastAsia="pt-BR"/>
              </w:rPr>
              <w:t>Portal do Campus</w:t>
            </w:r>
          </w:p>
        </w:tc>
        <w:tc>
          <w:tcPr>
            <w:tcW w:w="1564" w:type="pct"/>
            <w:shd w:val="clear" w:color="000000" w:fill="FFFFFF"/>
            <w:noWrap/>
            <w:vAlign w:val="bottom"/>
          </w:tcPr>
          <w:p w14:paraId="30BB5465" w14:textId="2FD11DC9" w:rsidR="008327F5" w:rsidRPr="000A19CC" w:rsidRDefault="008327F5" w:rsidP="0011472C">
            <w:pPr>
              <w:spacing w:line="240" w:lineRule="auto"/>
              <w:ind w:firstLine="0"/>
              <w:jc w:val="center"/>
              <w:rPr>
                <w:b w:val="0"/>
                <w:lang w:eastAsia="pt-BR"/>
              </w:rPr>
            </w:pPr>
            <w:r w:rsidRPr="000A19CC">
              <w:rPr>
                <w:b w:val="0"/>
                <w:lang w:eastAsia="pt-BR"/>
              </w:rPr>
              <w:t>Construção</w:t>
            </w:r>
          </w:p>
        </w:tc>
      </w:tr>
      <w:tr w:rsidR="008327F5" w:rsidRPr="000A19CC" w14:paraId="64323CFE" w14:textId="77777777" w:rsidTr="00DF065F">
        <w:trPr>
          <w:trHeight w:val="255"/>
        </w:trPr>
        <w:tc>
          <w:tcPr>
            <w:tcW w:w="610" w:type="pct"/>
            <w:vMerge/>
            <w:shd w:val="clear" w:color="000000" w:fill="FFFFFF"/>
            <w:noWrap/>
            <w:vAlign w:val="bottom"/>
            <w:hideMark/>
          </w:tcPr>
          <w:p w14:paraId="301658B7"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64561E9F" w14:textId="48342B54" w:rsidR="008327F5" w:rsidRPr="000A19CC" w:rsidRDefault="008327F5" w:rsidP="0011472C">
            <w:pPr>
              <w:spacing w:line="240" w:lineRule="auto"/>
              <w:ind w:firstLine="0"/>
              <w:rPr>
                <w:b w:val="0"/>
                <w:lang w:eastAsia="pt-BR"/>
              </w:rPr>
            </w:pPr>
            <w:r w:rsidRPr="000A19CC">
              <w:rPr>
                <w:b w:val="0"/>
                <w:lang w:eastAsia="pt-BR"/>
              </w:rPr>
              <w:t>Estação de Tratamento de Esgoto</w:t>
            </w:r>
          </w:p>
        </w:tc>
        <w:tc>
          <w:tcPr>
            <w:tcW w:w="1564" w:type="pct"/>
            <w:shd w:val="clear" w:color="000000" w:fill="FFFFFF"/>
            <w:noWrap/>
            <w:vAlign w:val="bottom"/>
          </w:tcPr>
          <w:p w14:paraId="23BB517F" w14:textId="6A26721A" w:rsidR="008327F5" w:rsidRPr="000A19CC" w:rsidRDefault="008327F5" w:rsidP="0011472C">
            <w:pPr>
              <w:spacing w:line="240" w:lineRule="auto"/>
              <w:ind w:firstLine="0"/>
              <w:jc w:val="center"/>
              <w:rPr>
                <w:b w:val="0"/>
                <w:lang w:eastAsia="pt-BR"/>
              </w:rPr>
            </w:pPr>
            <w:r w:rsidRPr="000A19CC">
              <w:rPr>
                <w:b w:val="0"/>
                <w:lang w:eastAsia="pt-BR"/>
              </w:rPr>
              <w:t>Construção</w:t>
            </w:r>
          </w:p>
        </w:tc>
      </w:tr>
      <w:tr w:rsidR="008327F5" w:rsidRPr="000A19CC" w14:paraId="20D662CE" w14:textId="77777777" w:rsidTr="00DF065F">
        <w:trPr>
          <w:trHeight w:val="255"/>
        </w:trPr>
        <w:tc>
          <w:tcPr>
            <w:tcW w:w="610" w:type="pct"/>
            <w:vMerge/>
            <w:shd w:val="clear" w:color="000000" w:fill="FFFFFF"/>
            <w:noWrap/>
            <w:vAlign w:val="bottom"/>
            <w:hideMark/>
          </w:tcPr>
          <w:p w14:paraId="1225DB68"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515EE5E5" w14:textId="314E2172" w:rsidR="008327F5" w:rsidRPr="000A19CC" w:rsidRDefault="008327F5" w:rsidP="0011472C">
            <w:pPr>
              <w:spacing w:line="240" w:lineRule="auto"/>
              <w:ind w:firstLine="0"/>
              <w:rPr>
                <w:b w:val="0"/>
                <w:lang w:eastAsia="pt-BR"/>
              </w:rPr>
            </w:pPr>
            <w:r w:rsidRPr="000A19CC">
              <w:rPr>
                <w:b w:val="0"/>
                <w:lang w:eastAsia="pt-BR"/>
              </w:rPr>
              <w:t>Unidades Educacionais de Produção (UEPs)</w:t>
            </w:r>
          </w:p>
        </w:tc>
        <w:tc>
          <w:tcPr>
            <w:tcW w:w="1564" w:type="pct"/>
            <w:shd w:val="clear" w:color="000000" w:fill="FFFFFF"/>
            <w:noWrap/>
            <w:vAlign w:val="bottom"/>
          </w:tcPr>
          <w:p w14:paraId="108A3315" w14:textId="146F114E" w:rsidR="008327F5" w:rsidRPr="000A19CC" w:rsidRDefault="008327F5" w:rsidP="0011472C">
            <w:pPr>
              <w:spacing w:line="240" w:lineRule="auto"/>
              <w:ind w:firstLine="0"/>
              <w:jc w:val="center"/>
              <w:rPr>
                <w:b w:val="0"/>
                <w:lang w:eastAsia="pt-BR"/>
              </w:rPr>
            </w:pPr>
            <w:r w:rsidRPr="000A19CC">
              <w:rPr>
                <w:b w:val="0"/>
                <w:lang w:eastAsia="pt-BR"/>
              </w:rPr>
              <w:t>Construção</w:t>
            </w:r>
          </w:p>
        </w:tc>
      </w:tr>
      <w:tr w:rsidR="008327F5" w:rsidRPr="000A19CC" w14:paraId="432D0AF9" w14:textId="77777777" w:rsidTr="00DF065F">
        <w:trPr>
          <w:trHeight w:val="255"/>
        </w:trPr>
        <w:tc>
          <w:tcPr>
            <w:tcW w:w="610" w:type="pct"/>
            <w:vMerge/>
            <w:shd w:val="clear" w:color="000000" w:fill="FFFFFF"/>
            <w:noWrap/>
            <w:vAlign w:val="bottom"/>
            <w:hideMark/>
          </w:tcPr>
          <w:p w14:paraId="2025D524" w14:textId="77777777" w:rsidR="008327F5" w:rsidRPr="000A19CC" w:rsidRDefault="008327F5" w:rsidP="0011472C">
            <w:pPr>
              <w:spacing w:line="240" w:lineRule="auto"/>
              <w:ind w:firstLine="0"/>
              <w:rPr>
                <w:b w:val="0"/>
                <w:lang w:eastAsia="pt-BR"/>
              </w:rPr>
            </w:pPr>
          </w:p>
        </w:tc>
        <w:tc>
          <w:tcPr>
            <w:tcW w:w="2826" w:type="pct"/>
            <w:gridSpan w:val="2"/>
            <w:shd w:val="clear" w:color="000000" w:fill="FFFFFF"/>
            <w:noWrap/>
            <w:vAlign w:val="bottom"/>
            <w:hideMark/>
          </w:tcPr>
          <w:p w14:paraId="666E7B6D" w14:textId="5A84C5CF" w:rsidR="008327F5" w:rsidRPr="000A19CC" w:rsidRDefault="008327F5" w:rsidP="0011472C">
            <w:pPr>
              <w:spacing w:line="240" w:lineRule="auto"/>
              <w:ind w:firstLine="0"/>
              <w:rPr>
                <w:b w:val="0"/>
                <w:lang w:eastAsia="pt-BR"/>
              </w:rPr>
            </w:pPr>
            <w:r w:rsidRPr="000A19CC">
              <w:rPr>
                <w:b w:val="0"/>
                <w:lang w:eastAsia="pt-BR"/>
              </w:rPr>
              <w:t>Paisagismo</w:t>
            </w:r>
          </w:p>
        </w:tc>
        <w:tc>
          <w:tcPr>
            <w:tcW w:w="1564" w:type="pct"/>
            <w:shd w:val="clear" w:color="000000" w:fill="FFFFFF"/>
            <w:noWrap/>
            <w:vAlign w:val="bottom"/>
          </w:tcPr>
          <w:p w14:paraId="11674E21" w14:textId="1D65E224" w:rsidR="008327F5" w:rsidRPr="000A19CC" w:rsidRDefault="008327F5" w:rsidP="0011472C">
            <w:pPr>
              <w:spacing w:line="240" w:lineRule="auto"/>
              <w:ind w:firstLine="0"/>
              <w:jc w:val="center"/>
              <w:rPr>
                <w:b w:val="0"/>
                <w:lang w:eastAsia="pt-BR"/>
              </w:rPr>
            </w:pPr>
            <w:r w:rsidRPr="000A19CC">
              <w:rPr>
                <w:b w:val="0"/>
                <w:lang w:eastAsia="pt-BR"/>
              </w:rPr>
              <w:t>Construção</w:t>
            </w:r>
          </w:p>
        </w:tc>
      </w:tr>
      <w:tr w:rsidR="00081FB8" w:rsidRPr="00A9586C" w14:paraId="51E45385" w14:textId="77777777" w:rsidTr="00DF065F">
        <w:trPr>
          <w:cantSplit/>
          <w:trHeight w:val="902"/>
        </w:trPr>
        <w:tc>
          <w:tcPr>
            <w:tcW w:w="610" w:type="pct"/>
            <w:shd w:val="clear" w:color="000000" w:fill="D9D9D9" w:themeFill="background1" w:themeFillShade="D9"/>
            <w:noWrap/>
            <w:vAlign w:val="center"/>
            <w:hideMark/>
          </w:tcPr>
          <w:p w14:paraId="78381F89" w14:textId="77777777" w:rsidR="00081FB8" w:rsidRPr="00E900F0" w:rsidRDefault="00081FB8" w:rsidP="00081FB8">
            <w:pPr>
              <w:spacing w:line="240" w:lineRule="auto"/>
              <w:ind w:firstLine="0"/>
              <w:jc w:val="center"/>
              <w:rPr>
                <w:lang w:eastAsia="pt-BR"/>
              </w:rPr>
            </w:pPr>
            <w:r w:rsidRPr="00E900F0">
              <w:rPr>
                <w:lang w:eastAsia="pt-BR"/>
              </w:rPr>
              <w:t>Campus</w:t>
            </w:r>
          </w:p>
        </w:tc>
        <w:tc>
          <w:tcPr>
            <w:tcW w:w="2826" w:type="pct"/>
            <w:gridSpan w:val="2"/>
            <w:shd w:val="clear" w:color="000000" w:fill="D9D9D9" w:themeFill="background1" w:themeFillShade="D9"/>
            <w:noWrap/>
            <w:vAlign w:val="center"/>
            <w:hideMark/>
          </w:tcPr>
          <w:p w14:paraId="1C1EBE63" w14:textId="77777777" w:rsidR="00081FB8" w:rsidRPr="00E900F0" w:rsidRDefault="00081FB8" w:rsidP="00081FB8">
            <w:pPr>
              <w:spacing w:line="240" w:lineRule="auto"/>
              <w:ind w:firstLine="0"/>
              <w:jc w:val="center"/>
              <w:rPr>
                <w:lang w:eastAsia="pt-BR"/>
              </w:rPr>
            </w:pPr>
            <w:r w:rsidRPr="00E900F0">
              <w:rPr>
                <w:lang w:eastAsia="pt-BR"/>
              </w:rPr>
              <w:t>DESCRIÇÃO DA OBRA</w:t>
            </w:r>
          </w:p>
        </w:tc>
        <w:tc>
          <w:tcPr>
            <w:tcW w:w="1564" w:type="pct"/>
            <w:shd w:val="clear" w:color="000000" w:fill="D9D9D9" w:themeFill="background1" w:themeFillShade="D9"/>
            <w:noWrap/>
            <w:vAlign w:val="center"/>
          </w:tcPr>
          <w:p w14:paraId="34AFA89D" w14:textId="637372DC" w:rsidR="00081FB8" w:rsidRPr="00E900F0" w:rsidRDefault="00081FB8" w:rsidP="00081FB8">
            <w:pPr>
              <w:spacing w:line="240" w:lineRule="auto"/>
              <w:ind w:firstLine="0"/>
              <w:jc w:val="center"/>
              <w:rPr>
                <w:lang w:eastAsia="pt-BR"/>
              </w:rPr>
            </w:pPr>
            <w:r w:rsidRPr="00E900F0">
              <w:rPr>
                <w:lang w:eastAsia="pt-BR"/>
              </w:rPr>
              <w:t>TIPO</w:t>
            </w:r>
          </w:p>
        </w:tc>
      </w:tr>
      <w:tr w:rsidR="00081FB8" w:rsidRPr="00A9586C" w14:paraId="03B4D7F7" w14:textId="77777777" w:rsidTr="00DF065F">
        <w:trPr>
          <w:trHeight w:val="255"/>
        </w:trPr>
        <w:tc>
          <w:tcPr>
            <w:tcW w:w="610" w:type="pct"/>
            <w:vMerge w:val="restart"/>
            <w:shd w:val="clear" w:color="000000" w:fill="FFFFFF"/>
            <w:noWrap/>
            <w:textDirection w:val="btLr"/>
            <w:vAlign w:val="center"/>
            <w:hideMark/>
          </w:tcPr>
          <w:p w14:paraId="1E5461EA" w14:textId="0E972C3B" w:rsidR="00081FB8" w:rsidRPr="00E900F0" w:rsidRDefault="00C91778" w:rsidP="00A9586C">
            <w:pPr>
              <w:spacing w:line="240" w:lineRule="auto"/>
              <w:ind w:firstLine="0"/>
              <w:jc w:val="center"/>
              <w:rPr>
                <w:lang w:eastAsia="pt-BR"/>
              </w:rPr>
            </w:pPr>
            <w:r>
              <w:rPr>
                <w:lang w:eastAsia="pt-BR"/>
              </w:rPr>
              <w:t xml:space="preserve">Campus </w:t>
            </w:r>
            <w:r w:rsidRPr="00E900F0">
              <w:rPr>
                <w:lang w:eastAsia="pt-BR"/>
              </w:rPr>
              <w:t>Maués</w:t>
            </w:r>
          </w:p>
          <w:p w14:paraId="263CFE30" w14:textId="77777777" w:rsidR="00081FB8" w:rsidRPr="00A9586C" w:rsidRDefault="00081FB8" w:rsidP="00A9586C">
            <w:pPr>
              <w:spacing w:line="240" w:lineRule="auto"/>
              <w:ind w:firstLine="0"/>
              <w:jc w:val="center"/>
              <w:rPr>
                <w:b w:val="0"/>
                <w:lang w:eastAsia="pt-BR"/>
              </w:rPr>
            </w:pPr>
          </w:p>
        </w:tc>
        <w:tc>
          <w:tcPr>
            <w:tcW w:w="2826" w:type="pct"/>
            <w:gridSpan w:val="2"/>
            <w:shd w:val="clear" w:color="000000" w:fill="FFFFFF"/>
            <w:noWrap/>
            <w:vAlign w:val="bottom"/>
            <w:hideMark/>
          </w:tcPr>
          <w:p w14:paraId="0CF0496A" w14:textId="3E961FAF" w:rsidR="00081FB8" w:rsidRPr="00A9586C" w:rsidRDefault="00081FB8" w:rsidP="00E900F0">
            <w:pPr>
              <w:spacing w:before="120" w:line="240" w:lineRule="auto"/>
              <w:ind w:firstLine="0"/>
              <w:rPr>
                <w:b w:val="0"/>
                <w:lang w:eastAsia="pt-BR"/>
              </w:rPr>
            </w:pPr>
            <w:r>
              <w:rPr>
                <w:b w:val="0"/>
                <w:lang w:eastAsia="pt-BR"/>
              </w:rPr>
              <w:t>A</w:t>
            </w:r>
            <w:r w:rsidRPr="00A9586C">
              <w:rPr>
                <w:b w:val="0"/>
                <w:lang w:eastAsia="pt-BR"/>
              </w:rPr>
              <w:t>lojamentos masculino e feminino</w:t>
            </w:r>
          </w:p>
        </w:tc>
        <w:tc>
          <w:tcPr>
            <w:tcW w:w="1564" w:type="pct"/>
            <w:shd w:val="clear" w:color="000000" w:fill="FFFFFF"/>
            <w:noWrap/>
            <w:vAlign w:val="bottom"/>
          </w:tcPr>
          <w:p w14:paraId="66D7E68F" w14:textId="204A6540" w:rsidR="00081FB8" w:rsidRPr="00A9586C" w:rsidRDefault="00081FB8" w:rsidP="00E900F0">
            <w:pPr>
              <w:spacing w:before="120" w:line="240" w:lineRule="auto"/>
              <w:ind w:firstLine="0"/>
              <w:jc w:val="center"/>
              <w:rPr>
                <w:b w:val="0"/>
                <w:lang w:eastAsia="pt-BR"/>
              </w:rPr>
            </w:pPr>
            <w:r w:rsidRPr="00A9586C">
              <w:rPr>
                <w:b w:val="0"/>
                <w:lang w:eastAsia="pt-BR"/>
              </w:rPr>
              <w:t>Construção</w:t>
            </w:r>
          </w:p>
        </w:tc>
      </w:tr>
      <w:tr w:rsidR="00081FB8" w:rsidRPr="00A9586C" w14:paraId="6D71B1F7" w14:textId="77777777" w:rsidTr="00DF065F">
        <w:trPr>
          <w:trHeight w:val="621"/>
        </w:trPr>
        <w:tc>
          <w:tcPr>
            <w:tcW w:w="610" w:type="pct"/>
            <w:vMerge/>
            <w:shd w:val="clear" w:color="000000" w:fill="FFFFFF"/>
            <w:noWrap/>
            <w:vAlign w:val="bottom"/>
            <w:hideMark/>
          </w:tcPr>
          <w:p w14:paraId="3256894E" w14:textId="77777777" w:rsidR="00081FB8" w:rsidRPr="00A9586C" w:rsidRDefault="00081FB8" w:rsidP="00A9586C">
            <w:pPr>
              <w:spacing w:line="240" w:lineRule="auto"/>
              <w:ind w:firstLine="0"/>
              <w:rPr>
                <w:b w:val="0"/>
                <w:lang w:eastAsia="pt-BR"/>
              </w:rPr>
            </w:pPr>
          </w:p>
        </w:tc>
        <w:tc>
          <w:tcPr>
            <w:tcW w:w="2826" w:type="pct"/>
            <w:gridSpan w:val="2"/>
            <w:shd w:val="clear" w:color="000000" w:fill="FFFFFF"/>
            <w:noWrap/>
            <w:vAlign w:val="bottom"/>
            <w:hideMark/>
          </w:tcPr>
          <w:p w14:paraId="3CDE4E6D" w14:textId="5CB46D8D" w:rsidR="00081FB8" w:rsidRPr="00A9586C" w:rsidRDefault="00081FB8" w:rsidP="00E900F0">
            <w:pPr>
              <w:spacing w:before="120" w:line="240" w:lineRule="auto"/>
              <w:ind w:firstLine="0"/>
              <w:rPr>
                <w:b w:val="0"/>
                <w:lang w:eastAsia="pt-BR"/>
              </w:rPr>
            </w:pPr>
            <w:r w:rsidRPr="00A9586C">
              <w:rPr>
                <w:b w:val="0"/>
                <w:lang w:eastAsia="pt-BR"/>
              </w:rPr>
              <w:t>Centro de Convivência</w:t>
            </w:r>
            <w:r>
              <w:rPr>
                <w:b w:val="0"/>
                <w:lang w:eastAsia="pt-BR"/>
              </w:rPr>
              <w:t xml:space="preserve"> Estudantil</w:t>
            </w:r>
          </w:p>
        </w:tc>
        <w:tc>
          <w:tcPr>
            <w:tcW w:w="1564" w:type="pct"/>
            <w:shd w:val="clear" w:color="000000" w:fill="FFFFFF"/>
            <w:noWrap/>
            <w:vAlign w:val="bottom"/>
          </w:tcPr>
          <w:p w14:paraId="62E7B0AC" w14:textId="611B1892" w:rsidR="00081FB8" w:rsidRPr="00A9586C" w:rsidRDefault="00081FB8" w:rsidP="00E900F0">
            <w:pPr>
              <w:spacing w:before="120" w:line="240" w:lineRule="auto"/>
              <w:ind w:firstLine="0"/>
              <w:jc w:val="center"/>
              <w:rPr>
                <w:b w:val="0"/>
                <w:lang w:eastAsia="pt-BR"/>
              </w:rPr>
            </w:pPr>
            <w:r w:rsidRPr="00A9586C">
              <w:rPr>
                <w:b w:val="0"/>
                <w:lang w:eastAsia="pt-BR"/>
              </w:rPr>
              <w:t>Construção</w:t>
            </w:r>
          </w:p>
        </w:tc>
      </w:tr>
      <w:tr w:rsidR="00081FB8" w:rsidRPr="00A9586C" w14:paraId="28A56396" w14:textId="77777777" w:rsidTr="00DF065F">
        <w:trPr>
          <w:trHeight w:val="512"/>
        </w:trPr>
        <w:tc>
          <w:tcPr>
            <w:tcW w:w="610" w:type="pct"/>
            <w:vMerge/>
            <w:shd w:val="clear" w:color="000000" w:fill="FFFFFF"/>
            <w:noWrap/>
            <w:vAlign w:val="bottom"/>
            <w:hideMark/>
          </w:tcPr>
          <w:p w14:paraId="51F8DE06" w14:textId="77777777" w:rsidR="00081FB8" w:rsidRPr="00A9586C" w:rsidRDefault="00081FB8" w:rsidP="00A9586C">
            <w:pPr>
              <w:spacing w:line="240" w:lineRule="auto"/>
              <w:ind w:firstLine="0"/>
              <w:rPr>
                <w:b w:val="0"/>
                <w:lang w:eastAsia="pt-BR"/>
              </w:rPr>
            </w:pPr>
          </w:p>
        </w:tc>
        <w:tc>
          <w:tcPr>
            <w:tcW w:w="2826" w:type="pct"/>
            <w:gridSpan w:val="2"/>
            <w:shd w:val="clear" w:color="000000" w:fill="FFFFFF"/>
            <w:noWrap/>
            <w:vAlign w:val="bottom"/>
            <w:hideMark/>
          </w:tcPr>
          <w:p w14:paraId="536A7022" w14:textId="4D431137" w:rsidR="00081FB8" w:rsidRPr="00A9586C" w:rsidRDefault="00081FB8" w:rsidP="00E900F0">
            <w:pPr>
              <w:spacing w:before="120" w:line="240" w:lineRule="auto"/>
              <w:ind w:firstLine="0"/>
              <w:rPr>
                <w:b w:val="0"/>
                <w:lang w:eastAsia="pt-BR"/>
              </w:rPr>
            </w:pPr>
            <w:r w:rsidRPr="00A9586C">
              <w:rPr>
                <w:b w:val="0"/>
                <w:lang w:eastAsia="pt-BR"/>
              </w:rPr>
              <w:t>Almoxarifado/depósito</w:t>
            </w:r>
          </w:p>
        </w:tc>
        <w:tc>
          <w:tcPr>
            <w:tcW w:w="1564" w:type="pct"/>
            <w:shd w:val="clear" w:color="000000" w:fill="FFFFFF"/>
            <w:noWrap/>
            <w:vAlign w:val="bottom"/>
          </w:tcPr>
          <w:p w14:paraId="041B5C02" w14:textId="10DBA932" w:rsidR="00081FB8" w:rsidRPr="00A9586C" w:rsidRDefault="00081FB8" w:rsidP="00E900F0">
            <w:pPr>
              <w:spacing w:before="120" w:line="240" w:lineRule="auto"/>
              <w:ind w:firstLine="0"/>
              <w:jc w:val="center"/>
              <w:rPr>
                <w:b w:val="0"/>
                <w:lang w:eastAsia="pt-BR"/>
              </w:rPr>
            </w:pPr>
            <w:r w:rsidRPr="00A9586C">
              <w:rPr>
                <w:b w:val="0"/>
                <w:lang w:eastAsia="pt-BR"/>
              </w:rPr>
              <w:t>Construção</w:t>
            </w:r>
          </w:p>
        </w:tc>
      </w:tr>
      <w:tr w:rsidR="00081FB8" w:rsidRPr="00A9586C" w14:paraId="73679EBA" w14:textId="77777777" w:rsidTr="00DF065F">
        <w:trPr>
          <w:trHeight w:val="255"/>
        </w:trPr>
        <w:tc>
          <w:tcPr>
            <w:tcW w:w="610" w:type="pct"/>
            <w:vMerge/>
            <w:shd w:val="clear" w:color="000000" w:fill="FFFFFF"/>
            <w:noWrap/>
            <w:vAlign w:val="bottom"/>
            <w:hideMark/>
          </w:tcPr>
          <w:p w14:paraId="15C35447" w14:textId="77777777" w:rsidR="00081FB8" w:rsidRPr="00A9586C" w:rsidRDefault="00081FB8" w:rsidP="00A9586C">
            <w:pPr>
              <w:spacing w:line="240" w:lineRule="auto"/>
              <w:ind w:firstLine="0"/>
              <w:rPr>
                <w:b w:val="0"/>
                <w:lang w:eastAsia="pt-BR"/>
              </w:rPr>
            </w:pPr>
          </w:p>
        </w:tc>
        <w:tc>
          <w:tcPr>
            <w:tcW w:w="2826" w:type="pct"/>
            <w:gridSpan w:val="2"/>
            <w:shd w:val="clear" w:color="000000" w:fill="FFFFFF"/>
            <w:noWrap/>
            <w:vAlign w:val="bottom"/>
            <w:hideMark/>
          </w:tcPr>
          <w:p w14:paraId="0184F174" w14:textId="5B25BF70" w:rsidR="00081FB8" w:rsidRPr="00A9586C" w:rsidRDefault="00081FB8" w:rsidP="00E900F0">
            <w:pPr>
              <w:spacing w:before="120" w:line="240" w:lineRule="auto"/>
              <w:ind w:firstLine="0"/>
              <w:rPr>
                <w:b w:val="0"/>
                <w:lang w:eastAsia="pt-BR"/>
              </w:rPr>
            </w:pPr>
            <w:r w:rsidRPr="00A9586C">
              <w:rPr>
                <w:b w:val="0"/>
                <w:lang w:eastAsia="pt-BR"/>
              </w:rPr>
              <w:t>Ginásio Poliesportivo</w:t>
            </w:r>
          </w:p>
        </w:tc>
        <w:tc>
          <w:tcPr>
            <w:tcW w:w="1564" w:type="pct"/>
            <w:shd w:val="clear" w:color="000000" w:fill="FFFFFF"/>
            <w:noWrap/>
            <w:vAlign w:val="bottom"/>
          </w:tcPr>
          <w:p w14:paraId="029A4577" w14:textId="522E0A8C" w:rsidR="00081FB8" w:rsidRPr="00A9586C" w:rsidRDefault="00081FB8" w:rsidP="00E900F0">
            <w:pPr>
              <w:spacing w:before="120" w:line="240" w:lineRule="auto"/>
              <w:ind w:firstLine="0"/>
              <w:jc w:val="center"/>
              <w:rPr>
                <w:b w:val="0"/>
                <w:lang w:eastAsia="pt-BR"/>
              </w:rPr>
            </w:pPr>
            <w:r w:rsidRPr="00A9586C">
              <w:rPr>
                <w:b w:val="0"/>
                <w:lang w:eastAsia="pt-BR"/>
              </w:rPr>
              <w:t>Construção</w:t>
            </w:r>
          </w:p>
        </w:tc>
      </w:tr>
      <w:tr w:rsidR="00081FB8" w:rsidRPr="00A9586C" w14:paraId="0F53A93E" w14:textId="77777777" w:rsidTr="00DF065F">
        <w:trPr>
          <w:trHeight w:val="255"/>
        </w:trPr>
        <w:tc>
          <w:tcPr>
            <w:tcW w:w="610" w:type="pct"/>
            <w:vMerge/>
            <w:shd w:val="clear" w:color="000000" w:fill="FFFFFF"/>
            <w:noWrap/>
            <w:vAlign w:val="bottom"/>
            <w:hideMark/>
          </w:tcPr>
          <w:p w14:paraId="03D8B8D9" w14:textId="77777777" w:rsidR="00081FB8" w:rsidRPr="00A9586C" w:rsidRDefault="00081FB8" w:rsidP="00A9586C">
            <w:pPr>
              <w:spacing w:line="240" w:lineRule="auto"/>
              <w:ind w:firstLine="0"/>
              <w:rPr>
                <w:b w:val="0"/>
                <w:lang w:eastAsia="pt-BR"/>
              </w:rPr>
            </w:pPr>
          </w:p>
        </w:tc>
        <w:tc>
          <w:tcPr>
            <w:tcW w:w="2826" w:type="pct"/>
            <w:gridSpan w:val="2"/>
            <w:shd w:val="clear" w:color="000000" w:fill="FFFFFF"/>
            <w:noWrap/>
            <w:vAlign w:val="bottom"/>
            <w:hideMark/>
          </w:tcPr>
          <w:p w14:paraId="2C381794" w14:textId="6BD1E9C9" w:rsidR="00081FB8" w:rsidRPr="00A9586C" w:rsidRDefault="009E6287" w:rsidP="00E900F0">
            <w:pPr>
              <w:spacing w:before="120" w:line="240" w:lineRule="auto"/>
              <w:ind w:firstLine="0"/>
              <w:rPr>
                <w:b w:val="0"/>
                <w:lang w:eastAsia="pt-BR"/>
              </w:rPr>
            </w:pPr>
            <w:r>
              <w:rPr>
                <w:b w:val="0"/>
                <w:lang w:eastAsia="pt-BR"/>
              </w:rPr>
              <w:t>C</w:t>
            </w:r>
            <w:r w:rsidR="00081FB8" w:rsidRPr="00A9586C">
              <w:rPr>
                <w:b w:val="0"/>
                <w:lang w:eastAsia="pt-BR"/>
              </w:rPr>
              <w:t>ampo de futebol</w:t>
            </w:r>
          </w:p>
        </w:tc>
        <w:tc>
          <w:tcPr>
            <w:tcW w:w="1564" w:type="pct"/>
            <w:shd w:val="clear" w:color="000000" w:fill="FFFFFF"/>
            <w:noWrap/>
            <w:vAlign w:val="bottom"/>
          </w:tcPr>
          <w:p w14:paraId="693E1FB7" w14:textId="722324BF" w:rsidR="00081FB8"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081FB8" w:rsidRPr="00A9586C" w14:paraId="1539543E" w14:textId="77777777" w:rsidTr="00DF065F">
        <w:trPr>
          <w:trHeight w:val="255"/>
        </w:trPr>
        <w:tc>
          <w:tcPr>
            <w:tcW w:w="610" w:type="pct"/>
            <w:vMerge/>
            <w:shd w:val="clear" w:color="000000" w:fill="FFFFFF"/>
            <w:noWrap/>
            <w:vAlign w:val="bottom"/>
            <w:hideMark/>
          </w:tcPr>
          <w:p w14:paraId="1A271DAF" w14:textId="77777777" w:rsidR="00081FB8" w:rsidRPr="00A9586C" w:rsidRDefault="00081FB8" w:rsidP="00A9586C">
            <w:pPr>
              <w:spacing w:line="240" w:lineRule="auto"/>
              <w:ind w:firstLine="0"/>
              <w:rPr>
                <w:b w:val="0"/>
                <w:lang w:eastAsia="pt-BR"/>
              </w:rPr>
            </w:pPr>
          </w:p>
        </w:tc>
        <w:tc>
          <w:tcPr>
            <w:tcW w:w="2826" w:type="pct"/>
            <w:gridSpan w:val="2"/>
            <w:shd w:val="clear" w:color="auto" w:fill="auto"/>
            <w:noWrap/>
            <w:vAlign w:val="bottom"/>
            <w:hideMark/>
          </w:tcPr>
          <w:p w14:paraId="69AA7094" w14:textId="4C1B4AA4" w:rsidR="00081FB8" w:rsidRPr="00A9586C" w:rsidRDefault="00081FB8" w:rsidP="00E900F0">
            <w:pPr>
              <w:spacing w:before="120" w:line="240" w:lineRule="auto"/>
              <w:ind w:firstLine="0"/>
              <w:rPr>
                <w:b w:val="0"/>
                <w:lang w:eastAsia="pt-BR"/>
              </w:rPr>
            </w:pPr>
            <w:r w:rsidRPr="00A9586C">
              <w:rPr>
                <w:b w:val="0"/>
                <w:lang w:eastAsia="pt-BR"/>
              </w:rPr>
              <w:t>Subestação/instalação de grupo gerador</w:t>
            </w:r>
          </w:p>
        </w:tc>
        <w:tc>
          <w:tcPr>
            <w:tcW w:w="1564" w:type="pct"/>
            <w:shd w:val="clear" w:color="000000" w:fill="FFFFFF"/>
            <w:noWrap/>
            <w:vAlign w:val="bottom"/>
          </w:tcPr>
          <w:p w14:paraId="4389B6DF" w14:textId="4E0B63A6" w:rsidR="00081FB8"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081FB8" w:rsidRPr="00A9586C" w14:paraId="3A46486B" w14:textId="77777777" w:rsidTr="00DF065F">
        <w:trPr>
          <w:trHeight w:val="255"/>
        </w:trPr>
        <w:tc>
          <w:tcPr>
            <w:tcW w:w="610" w:type="pct"/>
            <w:vMerge/>
            <w:shd w:val="clear" w:color="000000" w:fill="FFFFFF"/>
            <w:noWrap/>
            <w:vAlign w:val="bottom"/>
            <w:hideMark/>
          </w:tcPr>
          <w:p w14:paraId="60E1735B" w14:textId="77777777" w:rsidR="00081FB8" w:rsidRPr="00A9586C" w:rsidRDefault="00081FB8" w:rsidP="00A9586C">
            <w:pPr>
              <w:spacing w:line="240" w:lineRule="auto"/>
              <w:ind w:firstLine="0"/>
              <w:rPr>
                <w:b w:val="0"/>
                <w:lang w:eastAsia="pt-BR"/>
              </w:rPr>
            </w:pPr>
          </w:p>
        </w:tc>
        <w:tc>
          <w:tcPr>
            <w:tcW w:w="2826" w:type="pct"/>
            <w:gridSpan w:val="2"/>
            <w:shd w:val="clear" w:color="000000" w:fill="FFFFFF"/>
            <w:noWrap/>
            <w:vAlign w:val="bottom"/>
            <w:hideMark/>
          </w:tcPr>
          <w:p w14:paraId="44136252" w14:textId="2E22797B" w:rsidR="00081FB8" w:rsidRPr="00A9586C" w:rsidRDefault="009E6287" w:rsidP="00E900F0">
            <w:pPr>
              <w:spacing w:before="120" w:line="240" w:lineRule="auto"/>
              <w:ind w:firstLine="0"/>
              <w:rPr>
                <w:b w:val="0"/>
                <w:lang w:eastAsia="pt-BR"/>
              </w:rPr>
            </w:pPr>
            <w:r>
              <w:rPr>
                <w:b w:val="0"/>
                <w:lang w:eastAsia="pt-BR"/>
              </w:rPr>
              <w:t>G</w:t>
            </w:r>
            <w:r w:rsidR="00081FB8" w:rsidRPr="00A9586C">
              <w:rPr>
                <w:b w:val="0"/>
                <w:lang w:eastAsia="pt-BR"/>
              </w:rPr>
              <w:t>aragem de carros oficiais</w:t>
            </w:r>
          </w:p>
        </w:tc>
        <w:tc>
          <w:tcPr>
            <w:tcW w:w="1564" w:type="pct"/>
            <w:shd w:val="clear" w:color="000000" w:fill="FFFFFF"/>
            <w:noWrap/>
            <w:vAlign w:val="bottom"/>
          </w:tcPr>
          <w:p w14:paraId="6790D4F2" w14:textId="25FAAAA0" w:rsidR="00081FB8"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081FB8" w:rsidRPr="00A9586C" w14:paraId="51132DA1" w14:textId="77777777" w:rsidTr="00DF065F">
        <w:trPr>
          <w:trHeight w:val="255"/>
        </w:trPr>
        <w:tc>
          <w:tcPr>
            <w:tcW w:w="610" w:type="pct"/>
            <w:vMerge/>
            <w:shd w:val="clear" w:color="000000" w:fill="FFFFFF"/>
            <w:noWrap/>
            <w:vAlign w:val="bottom"/>
            <w:hideMark/>
          </w:tcPr>
          <w:p w14:paraId="17BCF9FE" w14:textId="77777777" w:rsidR="00081FB8" w:rsidRPr="00A9586C" w:rsidRDefault="00081FB8" w:rsidP="00A9586C">
            <w:pPr>
              <w:spacing w:line="240" w:lineRule="auto"/>
              <w:ind w:firstLine="0"/>
              <w:rPr>
                <w:b w:val="0"/>
                <w:lang w:eastAsia="pt-BR"/>
              </w:rPr>
            </w:pPr>
          </w:p>
        </w:tc>
        <w:tc>
          <w:tcPr>
            <w:tcW w:w="2826" w:type="pct"/>
            <w:gridSpan w:val="2"/>
            <w:shd w:val="clear" w:color="000000" w:fill="FFFFFF"/>
            <w:noWrap/>
            <w:vAlign w:val="bottom"/>
            <w:hideMark/>
          </w:tcPr>
          <w:p w14:paraId="47CF54FF" w14:textId="3903D608" w:rsidR="00081FB8" w:rsidRPr="00A9586C" w:rsidRDefault="009E6287" w:rsidP="00E900F0">
            <w:pPr>
              <w:spacing w:before="120" w:line="240" w:lineRule="auto"/>
              <w:ind w:firstLine="0"/>
              <w:rPr>
                <w:b w:val="0"/>
                <w:lang w:eastAsia="pt-BR"/>
              </w:rPr>
            </w:pPr>
            <w:r>
              <w:rPr>
                <w:b w:val="0"/>
                <w:lang w:eastAsia="pt-BR"/>
              </w:rPr>
              <w:t>A</w:t>
            </w:r>
            <w:r w:rsidR="00081FB8" w:rsidRPr="00A9586C">
              <w:rPr>
                <w:b w:val="0"/>
                <w:lang w:eastAsia="pt-BR"/>
              </w:rPr>
              <w:t>rruamento interno</w:t>
            </w:r>
          </w:p>
        </w:tc>
        <w:tc>
          <w:tcPr>
            <w:tcW w:w="1564" w:type="pct"/>
            <w:shd w:val="clear" w:color="000000" w:fill="FFFFFF"/>
            <w:noWrap/>
            <w:vAlign w:val="bottom"/>
          </w:tcPr>
          <w:p w14:paraId="5385DA43" w14:textId="1C70955E" w:rsidR="00081FB8"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081FB8" w:rsidRPr="00A9586C" w14:paraId="45D279F1" w14:textId="77777777" w:rsidTr="00DF065F">
        <w:trPr>
          <w:trHeight w:val="255"/>
        </w:trPr>
        <w:tc>
          <w:tcPr>
            <w:tcW w:w="610" w:type="pct"/>
            <w:vMerge/>
            <w:shd w:val="clear" w:color="000000" w:fill="FFFFFF"/>
            <w:noWrap/>
            <w:vAlign w:val="bottom"/>
            <w:hideMark/>
          </w:tcPr>
          <w:p w14:paraId="5B9A64C4" w14:textId="77777777" w:rsidR="00081FB8" w:rsidRPr="00A9586C" w:rsidRDefault="00081FB8" w:rsidP="00A9586C">
            <w:pPr>
              <w:spacing w:line="240" w:lineRule="auto"/>
              <w:ind w:firstLine="0"/>
              <w:rPr>
                <w:b w:val="0"/>
                <w:lang w:eastAsia="pt-BR"/>
              </w:rPr>
            </w:pPr>
          </w:p>
        </w:tc>
        <w:tc>
          <w:tcPr>
            <w:tcW w:w="2826" w:type="pct"/>
            <w:gridSpan w:val="2"/>
            <w:shd w:val="clear" w:color="000000" w:fill="FFFFFF"/>
            <w:noWrap/>
            <w:vAlign w:val="bottom"/>
            <w:hideMark/>
          </w:tcPr>
          <w:p w14:paraId="4D18A9F7" w14:textId="577D4976" w:rsidR="00081FB8" w:rsidRPr="00A9586C" w:rsidRDefault="00081FB8" w:rsidP="00E900F0">
            <w:pPr>
              <w:spacing w:before="120" w:line="240" w:lineRule="auto"/>
              <w:ind w:firstLine="0"/>
              <w:rPr>
                <w:b w:val="0"/>
                <w:lang w:eastAsia="pt-BR"/>
              </w:rPr>
            </w:pPr>
            <w:r w:rsidRPr="00A9586C">
              <w:rPr>
                <w:b w:val="0"/>
                <w:lang w:eastAsia="pt-BR"/>
              </w:rPr>
              <w:t>Bloco de Sala de Aula</w:t>
            </w:r>
          </w:p>
        </w:tc>
        <w:tc>
          <w:tcPr>
            <w:tcW w:w="1564" w:type="pct"/>
            <w:shd w:val="clear" w:color="000000" w:fill="FFFFFF"/>
            <w:noWrap/>
            <w:vAlign w:val="bottom"/>
          </w:tcPr>
          <w:p w14:paraId="17557E14" w14:textId="261EF770" w:rsidR="00081FB8"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081FB8" w:rsidRPr="00A9586C" w14:paraId="70102A53" w14:textId="77777777" w:rsidTr="00DF065F">
        <w:trPr>
          <w:trHeight w:val="255"/>
        </w:trPr>
        <w:tc>
          <w:tcPr>
            <w:tcW w:w="610" w:type="pct"/>
            <w:vMerge/>
            <w:shd w:val="clear" w:color="000000" w:fill="FFFFFF"/>
            <w:noWrap/>
            <w:vAlign w:val="bottom"/>
            <w:hideMark/>
          </w:tcPr>
          <w:p w14:paraId="3B623E4E" w14:textId="77777777" w:rsidR="00081FB8" w:rsidRPr="00A9586C" w:rsidRDefault="00081FB8" w:rsidP="00A9586C">
            <w:pPr>
              <w:spacing w:line="240" w:lineRule="auto"/>
              <w:ind w:firstLine="0"/>
              <w:rPr>
                <w:b w:val="0"/>
                <w:lang w:eastAsia="pt-BR"/>
              </w:rPr>
            </w:pPr>
          </w:p>
        </w:tc>
        <w:tc>
          <w:tcPr>
            <w:tcW w:w="2826" w:type="pct"/>
            <w:gridSpan w:val="2"/>
            <w:shd w:val="clear" w:color="000000" w:fill="FFFFFF"/>
            <w:noWrap/>
            <w:vAlign w:val="bottom"/>
            <w:hideMark/>
          </w:tcPr>
          <w:p w14:paraId="42FD0A8E" w14:textId="6DDCB724" w:rsidR="00081FB8" w:rsidRPr="00A9586C" w:rsidRDefault="00081FB8" w:rsidP="00E900F0">
            <w:pPr>
              <w:spacing w:before="120" w:line="240" w:lineRule="auto"/>
              <w:ind w:firstLine="0"/>
              <w:rPr>
                <w:b w:val="0"/>
                <w:lang w:eastAsia="pt-BR"/>
              </w:rPr>
            </w:pPr>
            <w:r w:rsidRPr="00A9586C">
              <w:rPr>
                <w:b w:val="0"/>
                <w:lang w:eastAsia="pt-BR"/>
              </w:rPr>
              <w:t>Bloco de Laboratórios</w:t>
            </w:r>
          </w:p>
        </w:tc>
        <w:tc>
          <w:tcPr>
            <w:tcW w:w="1564" w:type="pct"/>
            <w:shd w:val="clear" w:color="000000" w:fill="FFFFFF"/>
            <w:noWrap/>
            <w:vAlign w:val="bottom"/>
          </w:tcPr>
          <w:p w14:paraId="70DD2CE4" w14:textId="0D0757B0" w:rsidR="00081FB8"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081FB8" w:rsidRPr="00A9586C" w14:paraId="56866108" w14:textId="77777777" w:rsidTr="00DF065F">
        <w:trPr>
          <w:trHeight w:val="255"/>
        </w:trPr>
        <w:tc>
          <w:tcPr>
            <w:tcW w:w="610" w:type="pct"/>
            <w:vMerge/>
            <w:shd w:val="clear" w:color="000000" w:fill="FFFFFF"/>
            <w:noWrap/>
            <w:vAlign w:val="bottom"/>
            <w:hideMark/>
          </w:tcPr>
          <w:p w14:paraId="7A692D49" w14:textId="77777777" w:rsidR="00081FB8" w:rsidRPr="00A9586C" w:rsidRDefault="00081FB8" w:rsidP="00A9586C">
            <w:pPr>
              <w:spacing w:line="240" w:lineRule="auto"/>
              <w:ind w:firstLine="0"/>
              <w:rPr>
                <w:b w:val="0"/>
                <w:lang w:eastAsia="pt-BR"/>
              </w:rPr>
            </w:pPr>
          </w:p>
        </w:tc>
        <w:tc>
          <w:tcPr>
            <w:tcW w:w="2826" w:type="pct"/>
            <w:gridSpan w:val="2"/>
            <w:shd w:val="clear" w:color="000000" w:fill="FFFFFF"/>
            <w:noWrap/>
            <w:vAlign w:val="bottom"/>
            <w:hideMark/>
          </w:tcPr>
          <w:p w14:paraId="2FFB5171" w14:textId="1B478BCA" w:rsidR="00081FB8" w:rsidRPr="00A9586C" w:rsidRDefault="00081FB8" w:rsidP="00E900F0">
            <w:pPr>
              <w:spacing w:before="120" w:line="240" w:lineRule="auto"/>
              <w:ind w:firstLine="0"/>
              <w:rPr>
                <w:b w:val="0"/>
                <w:lang w:eastAsia="pt-BR"/>
              </w:rPr>
            </w:pPr>
            <w:r w:rsidRPr="00A9586C">
              <w:rPr>
                <w:b w:val="0"/>
                <w:lang w:eastAsia="pt-BR"/>
              </w:rPr>
              <w:t>Alojamento de Professores</w:t>
            </w:r>
          </w:p>
        </w:tc>
        <w:tc>
          <w:tcPr>
            <w:tcW w:w="1564" w:type="pct"/>
            <w:shd w:val="clear" w:color="000000" w:fill="FFFFFF"/>
            <w:noWrap/>
            <w:vAlign w:val="bottom"/>
          </w:tcPr>
          <w:p w14:paraId="1647AB61" w14:textId="22CA9588" w:rsidR="00081FB8"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081FB8" w:rsidRPr="00A9586C" w14:paraId="1F407ACA" w14:textId="77777777" w:rsidTr="00DF065F">
        <w:trPr>
          <w:trHeight w:val="255"/>
        </w:trPr>
        <w:tc>
          <w:tcPr>
            <w:tcW w:w="610" w:type="pct"/>
            <w:vMerge/>
            <w:shd w:val="clear" w:color="000000" w:fill="FFFFFF"/>
            <w:noWrap/>
            <w:vAlign w:val="bottom"/>
            <w:hideMark/>
          </w:tcPr>
          <w:p w14:paraId="0D1908CC" w14:textId="77777777" w:rsidR="00081FB8" w:rsidRPr="00A9586C" w:rsidRDefault="00081FB8" w:rsidP="00A9586C">
            <w:pPr>
              <w:spacing w:line="240" w:lineRule="auto"/>
              <w:ind w:firstLine="0"/>
              <w:rPr>
                <w:b w:val="0"/>
                <w:lang w:eastAsia="pt-BR"/>
              </w:rPr>
            </w:pPr>
          </w:p>
        </w:tc>
        <w:tc>
          <w:tcPr>
            <w:tcW w:w="2826" w:type="pct"/>
            <w:gridSpan w:val="2"/>
            <w:shd w:val="clear" w:color="000000" w:fill="FFFFFF"/>
            <w:noWrap/>
            <w:vAlign w:val="bottom"/>
            <w:hideMark/>
          </w:tcPr>
          <w:p w14:paraId="14733C93" w14:textId="77777777" w:rsidR="00081FB8" w:rsidRPr="00A9586C" w:rsidRDefault="00081FB8" w:rsidP="00E900F0">
            <w:pPr>
              <w:spacing w:before="120" w:line="240" w:lineRule="auto"/>
              <w:ind w:firstLine="0"/>
              <w:rPr>
                <w:b w:val="0"/>
                <w:lang w:eastAsia="pt-BR"/>
              </w:rPr>
            </w:pPr>
            <w:r w:rsidRPr="00A9586C">
              <w:rPr>
                <w:b w:val="0"/>
                <w:lang w:eastAsia="pt-BR"/>
              </w:rPr>
              <w:t>Construção do muro de divisa do terreno com gradil e alambrado</w:t>
            </w:r>
          </w:p>
        </w:tc>
        <w:tc>
          <w:tcPr>
            <w:tcW w:w="1564" w:type="pct"/>
            <w:shd w:val="clear" w:color="000000" w:fill="FFFFFF"/>
            <w:noWrap/>
            <w:vAlign w:val="bottom"/>
          </w:tcPr>
          <w:p w14:paraId="034F962A" w14:textId="50D75161" w:rsidR="00081FB8"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9E6287" w:rsidRPr="00A9586C" w14:paraId="5F387781" w14:textId="77777777" w:rsidTr="00DF065F">
        <w:trPr>
          <w:trHeight w:val="255"/>
        </w:trPr>
        <w:tc>
          <w:tcPr>
            <w:tcW w:w="610" w:type="pct"/>
            <w:vMerge/>
            <w:shd w:val="clear" w:color="000000" w:fill="FFFFFF"/>
            <w:noWrap/>
            <w:vAlign w:val="bottom"/>
            <w:hideMark/>
          </w:tcPr>
          <w:p w14:paraId="04AA9E55" w14:textId="77777777" w:rsidR="009E6287" w:rsidRPr="00A9586C" w:rsidRDefault="009E6287" w:rsidP="00A9586C">
            <w:pPr>
              <w:spacing w:line="240" w:lineRule="auto"/>
              <w:ind w:firstLine="0"/>
              <w:rPr>
                <w:b w:val="0"/>
                <w:lang w:eastAsia="pt-BR"/>
              </w:rPr>
            </w:pPr>
          </w:p>
        </w:tc>
        <w:tc>
          <w:tcPr>
            <w:tcW w:w="2826" w:type="pct"/>
            <w:gridSpan w:val="2"/>
            <w:shd w:val="clear" w:color="000000" w:fill="FFFFFF"/>
            <w:noWrap/>
            <w:vAlign w:val="bottom"/>
            <w:hideMark/>
          </w:tcPr>
          <w:p w14:paraId="2088DE4D" w14:textId="7E866D7B" w:rsidR="009E6287" w:rsidRPr="00A9586C" w:rsidRDefault="009E6287" w:rsidP="00E900F0">
            <w:pPr>
              <w:spacing w:before="120" w:line="240" w:lineRule="auto"/>
              <w:ind w:firstLine="0"/>
              <w:rPr>
                <w:b w:val="0"/>
                <w:lang w:eastAsia="pt-BR"/>
              </w:rPr>
            </w:pPr>
            <w:r w:rsidRPr="00A9586C">
              <w:rPr>
                <w:b w:val="0"/>
                <w:lang w:eastAsia="pt-BR"/>
              </w:rPr>
              <w:t>Portal do Campus</w:t>
            </w:r>
          </w:p>
        </w:tc>
        <w:tc>
          <w:tcPr>
            <w:tcW w:w="1564" w:type="pct"/>
            <w:shd w:val="clear" w:color="000000" w:fill="FFFFFF"/>
            <w:noWrap/>
            <w:vAlign w:val="bottom"/>
          </w:tcPr>
          <w:p w14:paraId="40A6EF55" w14:textId="6F59E14F" w:rsidR="009E6287" w:rsidRPr="00A9586C" w:rsidRDefault="009E6287" w:rsidP="00E900F0">
            <w:pPr>
              <w:spacing w:before="120" w:line="240" w:lineRule="auto"/>
              <w:ind w:firstLine="0"/>
              <w:jc w:val="center"/>
              <w:rPr>
                <w:b w:val="0"/>
                <w:lang w:eastAsia="pt-BR"/>
              </w:rPr>
            </w:pPr>
            <w:r w:rsidRPr="00A9586C">
              <w:rPr>
                <w:b w:val="0"/>
                <w:lang w:eastAsia="pt-BR"/>
              </w:rPr>
              <w:t>Construção</w:t>
            </w:r>
          </w:p>
        </w:tc>
      </w:tr>
      <w:tr w:rsidR="009E6287" w:rsidRPr="00A9586C" w14:paraId="3E522AFF" w14:textId="77777777" w:rsidTr="00DF065F">
        <w:trPr>
          <w:trHeight w:val="255"/>
        </w:trPr>
        <w:tc>
          <w:tcPr>
            <w:tcW w:w="610" w:type="pct"/>
            <w:vMerge/>
            <w:shd w:val="clear" w:color="000000" w:fill="FFFFFF"/>
            <w:noWrap/>
            <w:vAlign w:val="bottom"/>
            <w:hideMark/>
          </w:tcPr>
          <w:p w14:paraId="7A108239" w14:textId="77777777" w:rsidR="009E6287" w:rsidRPr="00A9586C" w:rsidRDefault="009E6287" w:rsidP="00A9586C">
            <w:pPr>
              <w:spacing w:line="240" w:lineRule="auto"/>
              <w:ind w:firstLine="0"/>
              <w:rPr>
                <w:b w:val="0"/>
                <w:lang w:eastAsia="pt-BR"/>
              </w:rPr>
            </w:pPr>
          </w:p>
        </w:tc>
        <w:tc>
          <w:tcPr>
            <w:tcW w:w="2826" w:type="pct"/>
            <w:gridSpan w:val="2"/>
            <w:shd w:val="clear" w:color="000000" w:fill="FFFFFF"/>
            <w:noWrap/>
            <w:vAlign w:val="bottom"/>
            <w:hideMark/>
          </w:tcPr>
          <w:p w14:paraId="6660B180" w14:textId="42B0A568" w:rsidR="009E6287" w:rsidRPr="00A9586C" w:rsidRDefault="009E6287" w:rsidP="00E900F0">
            <w:pPr>
              <w:spacing w:before="120" w:line="240" w:lineRule="auto"/>
              <w:ind w:firstLine="0"/>
              <w:rPr>
                <w:b w:val="0"/>
                <w:lang w:eastAsia="pt-BR"/>
              </w:rPr>
            </w:pPr>
            <w:r w:rsidRPr="00A9586C">
              <w:rPr>
                <w:b w:val="0"/>
                <w:lang w:eastAsia="pt-BR"/>
              </w:rPr>
              <w:t>Refeitório</w:t>
            </w:r>
          </w:p>
        </w:tc>
        <w:tc>
          <w:tcPr>
            <w:tcW w:w="1564" w:type="pct"/>
            <w:shd w:val="clear" w:color="000000" w:fill="FFFFFF"/>
            <w:noWrap/>
          </w:tcPr>
          <w:p w14:paraId="7575ABF1" w14:textId="7583AA94" w:rsidR="009E6287" w:rsidRPr="00A9586C" w:rsidRDefault="009E6287" w:rsidP="00E900F0">
            <w:pPr>
              <w:spacing w:before="120" w:line="240" w:lineRule="auto"/>
              <w:ind w:firstLine="0"/>
              <w:jc w:val="center"/>
              <w:rPr>
                <w:b w:val="0"/>
                <w:lang w:eastAsia="pt-BR"/>
              </w:rPr>
            </w:pPr>
            <w:r w:rsidRPr="00890C60">
              <w:rPr>
                <w:b w:val="0"/>
                <w:lang w:eastAsia="pt-BR"/>
              </w:rPr>
              <w:t>Construção</w:t>
            </w:r>
          </w:p>
        </w:tc>
      </w:tr>
      <w:tr w:rsidR="009E6287" w:rsidRPr="00A9586C" w14:paraId="5330F00E" w14:textId="77777777" w:rsidTr="00DF065F">
        <w:trPr>
          <w:trHeight w:val="255"/>
        </w:trPr>
        <w:tc>
          <w:tcPr>
            <w:tcW w:w="610" w:type="pct"/>
            <w:vMerge/>
            <w:shd w:val="clear" w:color="000000" w:fill="FFFFFF"/>
            <w:noWrap/>
            <w:vAlign w:val="bottom"/>
            <w:hideMark/>
          </w:tcPr>
          <w:p w14:paraId="7D15750F" w14:textId="77777777" w:rsidR="009E6287" w:rsidRPr="00A9586C" w:rsidRDefault="009E6287" w:rsidP="00A9586C">
            <w:pPr>
              <w:spacing w:line="240" w:lineRule="auto"/>
              <w:ind w:firstLine="0"/>
              <w:rPr>
                <w:b w:val="0"/>
                <w:lang w:eastAsia="pt-BR"/>
              </w:rPr>
            </w:pPr>
          </w:p>
        </w:tc>
        <w:tc>
          <w:tcPr>
            <w:tcW w:w="2826" w:type="pct"/>
            <w:gridSpan w:val="2"/>
            <w:shd w:val="clear" w:color="000000" w:fill="FFFFFF"/>
            <w:noWrap/>
            <w:vAlign w:val="bottom"/>
            <w:hideMark/>
          </w:tcPr>
          <w:p w14:paraId="3B38C73F" w14:textId="1A54B89C" w:rsidR="009E6287" w:rsidRPr="00A9586C" w:rsidRDefault="009E6287" w:rsidP="00E900F0">
            <w:pPr>
              <w:spacing w:before="120" w:line="240" w:lineRule="auto"/>
              <w:ind w:firstLine="0"/>
              <w:rPr>
                <w:b w:val="0"/>
                <w:lang w:eastAsia="pt-BR"/>
              </w:rPr>
            </w:pPr>
            <w:r w:rsidRPr="00A9586C">
              <w:rPr>
                <w:b w:val="0"/>
                <w:lang w:eastAsia="pt-BR"/>
              </w:rPr>
              <w:t>Paisagismo</w:t>
            </w:r>
          </w:p>
        </w:tc>
        <w:tc>
          <w:tcPr>
            <w:tcW w:w="1564" w:type="pct"/>
            <w:shd w:val="clear" w:color="000000" w:fill="FFFFFF"/>
            <w:noWrap/>
          </w:tcPr>
          <w:p w14:paraId="20AACAC0" w14:textId="5733D4B1" w:rsidR="009E6287" w:rsidRPr="00A9586C" w:rsidRDefault="009E6287" w:rsidP="00E900F0">
            <w:pPr>
              <w:spacing w:before="120" w:line="240" w:lineRule="auto"/>
              <w:ind w:firstLine="0"/>
              <w:jc w:val="center"/>
              <w:rPr>
                <w:b w:val="0"/>
                <w:lang w:eastAsia="pt-BR"/>
              </w:rPr>
            </w:pPr>
            <w:r w:rsidRPr="00890C60">
              <w:rPr>
                <w:b w:val="0"/>
                <w:lang w:eastAsia="pt-BR"/>
              </w:rPr>
              <w:t>Construção</w:t>
            </w:r>
          </w:p>
        </w:tc>
      </w:tr>
      <w:tr w:rsidR="009E6287" w:rsidRPr="00A9586C" w14:paraId="00D1DC2A" w14:textId="77777777" w:rsidTr="00DF065F">
        <w:trPr>
          <w:trHeight w:val="255"/>
        </w:trPr>
        <w:tc>
          <w:tcPr>
            <w:tcW w:w="610" w:type="pct"/>
            <w:vMerge/>
            <w:shd w:val="clear" w:color="000000" w:fill="FFFFFF"/>
            <w:noWrap/>
            <w:vAlign w:val="bottom"/>
            <w:hideMark/>
          </w:tcPr>
          <w:p w14:paraId="2BC77D05" w14:textId="77777777" w:rsidR="009E6287" w:rsidRPr="00A9586C" w:rsidRDefault="009E6287" w:rsidP="00A9586C">
            <w:pPr>
              <w:spacing w:line="240" w:lineRule="auto"/>
              <w:ind w:firstLine="0"/>
              <w:rPr>
                <w:b w:val="0"/>
                <w:lang w:eastAsia="pt-BR"/>
              </w:rPr>
            </w:pPr>
          </w:p>
        </w:tc>
        <w:tc>
          <w:tcPr>
            <w:tcW w:w="2826" w:type="pct"/>
            <w:gridSpan w:val="2"/>
            <w:shd w:val="clear" w:color="000000" w:fill="FFFFFF"/>
            <w:noWrap/>
            <w:vAlign w:val="bottom"/>
            <w:hideMark/>
          </w:tcPr>
          <w:p w14:paraId="1F13EC1B" w14:textId="09997FEA" w:rsidR="009E6287" w:rsidRPr="00A9586C" w:rsidRDefault="009E6287" w:rsidP="00E900F0">
            <w:pPr>
              <w:spacing w:before="120" w:line="240" w:lineRule="auto"/>
              <w:ind w:firstLine="0"/>
              <w:rPr>
                <w:b w:val="0"/>
                <w:lang w:eastAsia="pt-BR"/>
              </w:rPr>
            </w:pPr>
            <w:r>
              <w:rPr>
                <w:b w:val="0"/>
                <w:lang w:eastAsia="pt-BR"/>
              </w:rPr>
              <w:t>B</w:t>
            </w:r>
            <w:r w:rsidRPr="00A9586C">
              <w:rPr>
                <w:b w:val="0"/>
                <w:lang w:eastAsia="pt-BR"/>
              </w:rPr>
              <w:t>icicletário</w:t>
            </w:r>
          </w:p>
        </w:tc>
        <w:tc>
          <w:tcPr>
            <w:tcW w:w="1564" w:type="pct"/>
            <w:shd w:val="clear" w:color="000000" w:fill="FFFFFF"/>
            <w:noWrap/>
          </w:tcPr>
          <w:p w14:paraId="2AC91FB3" w14:textId="7A737DE9" w:rsidR="009E6287" w:rsidRPr="00A9586C" w:rsidRDefault="009E6287" w:rsidP="00E900F0">
            <w:pPr>
              <w:spacing w:before="120" w:line="240" w:lineRule="auto"/>
              <w:ind w:firstLine="0"/>
              <w:jc w:val="center"/>
              <w:rPr>
                <w:b w:val="0"/>
                <w:lang w:eastAsia="pt-BR"/>
              </w:rPr>
            </w:pPr>
            <w:r w:rsidRPr="00890C60">
              <w:rPr>
                <w:b w:val="0"/>
                <w:lang w:eastAsia="pt-BR"/>
              </w:rPr>
              <w:t>Construção</w:t>
            </w:r>
          </w:p>
        </w:tc>
      </w:tr>
      <w:tr w:rsidR="009E6287" w:rsidRPr="00A9586C" w14:paraId="2F183901" w14:textId="77777777" w:rsidTr="00DF065F">
        <w:trPr>
          <w:trHeight w:val="255"/>
        </w:trPr>
        <w:tc>
          <w:tcPr>
            <w:tcW w:w="610" w:type="pct"/>
            <w:vMerge/>
            <w:shd w:val="clear" w:color="000000" w:fill="FFFFFF"/>
            <w:noWrap/>
            <w:vAlign w:val="bottom"/>
            <w:hideMark/>
          </w:tcPr>
          <w:p w14:paraId="7B0BFEEF" w14:textId="77777777" w:rsidR="009E6287" w:rsidRPr="00A9586C" w:rsidRDefault="009E6287" w:rsidP="00A9586C">
            <w:pPr>
              <w:spacing w:line="240" w:lineRule="auto"/>
              <w:ind w:firstLine="0"/>
              <w:rPr>
                <w:b w:val="0"/>
                <w:lang w:eastAsia="pt-BR"/>
              </w:rPr>
            </w:pPr>
          </w:p>
        </w:tc>
        <w:tc>
          <w:tcPr>
            <w:tcW w:w="2826" w:type="pct"/>
            <w:gridSpan w:val="2"/>
            <w:shd w:val="clear" w:color="000000" w:fill="FFFFFF"/>
            <w:noWrap/>
            <w:vAlign w:val="bottom"/>
            <w:hideMark/>
          </w:tcPr>
          <w:p w14:paraId="1640011D" w14:textId="6FE0B9D9" w:rsidR="009E6287" w:rsidRPr="00A9586C" w:rsidRDefault="009E6287" w:rsidP="00E900F0">
            <w:pPr>
              <w:spacing w:before="120" w:line="240" w:lineRule="auto"/>
              <w:ind w:firstLine="0"/>
              <w:rPr>
                <w:b w:val="0"/>
                <w:lang w:eastAsia="pt-BR"/>
              </w:rPr>
            </w:pPr>
            <w:r w:rsidRPr="000A19CC">
              <w:rPr>
                <w:b w:val="0"/>
                <w:lang w:eastAsia="pt-BR"/>
              </w:rPr>
              <w:t>Estação de Tratamento de Esgoto</w:t>
            </w:r>
          </w:p>
        </w:tc>
        <w:tc>
          <w:tcPr>
            <w:tcW w:w="1564" w:type="pct"/>
            <w:shd w:val="clear" w:color="000000" w:fill="FFFFFF"/>
            <w:noWrap/>
          </w:tcPr>
          <w:p w14:paraId="46791B46" w14:textId="3BB25E43" w:rsidR="009E6287" w:rsidRPr="00A9586C" w:rsidRDefault="009E6287" w:rsidP="00E900F0">
            <w:pPr>
              <w:spacing w:before="120" w:line="240" w:lineRule="auto"/>
              <w:ind w:firstLine="0"/>
              <w:jc w:val="center"/>
              <w:rPr>
                <w:b w:val="0"/>
                <w:lang w:eastAsia="pt-BR"/>
              </w:rPr>
            </w:pPr>
            <w:r w:rsidRPr="00890C60">
              <w:rPr>
                <w:b w:val="0"/>
                <w:lang w:eastAsia="pt-BR"/>
              </w:rPr>
              <w:t>Construção</w:t>
            </w:r>
          </w:p>
        </w:tc>
      </w:tr>
      <w:tr w:rsidR="009E6287" w:rsidRPr="00A9586C" w14:paraId="2C47F4FC" w14:textId="77777777" w:rsidTr="00DF065F">
        <w:trPr>
          <w:trHeight w:val="255"/>
        </w:trPr>
        <w:tc>
          <w:tcPr>
            <w:tcW w:w="610" w:type="pct"/>
            <w:vMerge/>
            <w:shd w:val="clear" w:color="000000" w:fill="FFFFFF"/>
            <w:noWrap/>
            <w:vAlign w:val="bottom"/>
            <w:hideMark/>
          </w:tcPr>
          <w:p w14:paraId="3B49F2B7" w14:textId="77777777" w:rsidR="009E6287" w:rsidRPr="00A9586C" w:rsidRDefault="009E6287" w:rsidP="00A9586C">
            <w:pPr>
              <w:spacing w:line="240" w:lineRule="auto"/>
              <w:ind w:firstLine="0"/>
              <w:rPr>
                <w:b w:val="0"/>
                <w:lang w:eastAsia="pt-BR"/>
              </w:rPr>
            </w:pPr>
          </w:p>
        </w:tc>
        <w:tc>
          <w:tcPr>
            <w:tcW w:w="2826" w:type="pct"/>
            <w:gridSpan w:val="2"/>
            <w:shd w:val="clear" w:color="000000" w:fill="FFFFFF"/>
            <w:noWrap/>
            <w:vAlign w:val="bottom"/>
            <w:hideMark/>
          </w:tcPr>
          <w:p w14:paraId="1EF135A4" w14:textId="5878798E" w:rsidR="009E6287" w:rsidRPr="00A9586C" w:rsidRDefault="009E6287" w:rsidP="00E900F0">
            <w:pPr>
              <w:spacing w:before="120" w:line="240" w:lineRule="auto"/>
              <w:ind w:firstLine="0"/>
              <w:rPr>
                <w:b w:val="0"/>
                <w:lang w:eastAsia="pt-BR"/>
              </w:rPr>
            </w:pPr>
            <w:r w:rsidRPr="00A9586C">
              <w:rPr>
                <w:b w:val="0"/>
                <w:lang w:eastAsia="pt-BR"/>
              </w:rPr>
              <w:t>Unidades Educacionais de Produção (UEPs)</w:t>
            </w:r>
          </w:p>
        </w:tc>
        <w:tc>
          <w:tcPr>
            <w:tcW w:w="1564" w:type="pct"/>
            <w:shd w:val="clear" w:color="000000" w:fill="FFFFFF"/>
            <w:noWrap/>
          </w:tcPr>
          <w:p w14:paraId="603D5738" w14:textId="44D70BAD" w:rsidR="009E6287" w:rsidRPr="00A9586C" w:rsidRDefault="009E6287" w:rsidP="00E900F0">
            <w:pPr>
              <w:spacing w:before="120" w:line="240" w:lineRule="auto"/>
              <w:ind w:firstLine="0"/>
              <w:jc w:val="center"/>
              <w:rPr>
                <w:b w:val="0"/>
                <w:lang w:eastAsia="pt-BR"/>
              </w:rPr>
            </w:pPr>
            <w:r w:rsidRPr="00890C60">
              <w:rPr>
                <w:b w:val="0"/>
                <w:lang w:eastAsia="pt-BR"/>
              </w:rPr>
              <w:t>Construção</w:t>
            </w:r>
          </w:p>
        </w:tc>
      </w:tr>
      <w:tr w:rsidR="009E6287" w:rsidRPr="000A19CC" w14:paraId="2AC0ED19" w14:textId="77777777" w:rsidTr="00DF065F">
        <w:trPr>
          <w:cantSplit/>
          <w:trHeight w:val="744"/>
        </w:trPr>
        <w:tc>
          <w:tcPr>
            <w:tcW w:w="610" w:type="pct"/>
            <w:shd w:val="clear" w:color="000000" w:fill="D9D9D9" w:themeFill="background1" w:themeFillShade="D9"/>
            <w:noWrap/>
            <w:vAlign w:val="center"/>
            <w:hideMark/>
          </w:tcPr>
          <w:p w14:paraId="4A4C9BC1" w14:textId="77777777" w:rsidR="009E6287" w:rsidRPr="00E900F0" w:rsidRDefault="009E6287" w:rsidP="0011472C">
            <w:pPr>
              <w:spacing w:line="240" w:lineRule="auto"/>
              <w:ind w:firstLine="0"/>
              <w:jc w:val="center"/>
              <w:rPr>
                <w:lang w:eastAsia="pt-BR"/>
              </w:rPr>
            </w:pPr>
            <w:r w:rsidRPr="00E900F0">
              <w:rPr>
                <w:lang w:eastAsia="pt-BR"/>
              </w:rPr>
              <w:t>Campus</w:t>
            </w:r>
          </w:p>
        </w:tc>
        <w:tc>
          <w:tcPr>
            <w:tcW w:w="2826" w:type="pct"/>
            <w:gridSpan w:val="2"/>
            <w:shd w:val="clear" w:color="000000" w:fill="D9D9D9" w:themeFill="background1" w:themeFillShade="D9"/>
            <w:noWrap/>
            <w:vAlign w:val="center"/>
            <w:hideMark/>
          </w:tcPr>
          <w:p w14:paraId="78002116" w14:textId="77777777" w:rsidR="009E6287" w:rsidRPr="00E900F0" w:rsidRDefault="009E6287" w:rsidP="0011472C">
            <w:pPr>
              <w:spacing w:line="240" w:lineRule="auto"/>
              <w:ind w:firstLine="0"/>
              <w:jc w:val="center"/>
              <w:rPr>
                <w:lang w:eastAsia="pt-BR"/>
              </w:rPr>
            </w:pPr>
            <w:r w:rsidRPr="00E900F0">
              <w:rPr>
                <w:lang w:eastAsia="pt-BR"/>
              </w:rPr>
              <w:t>DESCRIÇÃO DA OBRA</w:t>
            </w:r>
          </w:p>
        </w:tc>
        <w:tc>
          <w:tcPr>
            <w:tcW w:w="1564" w:type="pct"/>
            <w:shd w:val="clear" w:color="000000" w:fill="D9D9D9" w:themeFill="background1" w:themeFillShade="D9"/>
            <w:noWrap/>
            <w:vAlign w:val="center"/>
          </w:tcPr>
          <w:p w14:paraId="0760E1BE" w14:textId="638AE1C5" w:rsidR="009E6287" w:rsidRPr="00E900F0" w:rsidRDefault="009E6287" w:rsidP="0011472C">
            <w:pPr>
              <w:spacing w:line="240" w:lineRule="auto"/>
              <w:ind w:firstLine="0"/>
              <w:jc w:val="center"/>
              <w:rPr>
                <w:lang w:eastAsia="pt-BR"/>
              </w:rPr>
            </w:pPr>
            <w:r w:rsidRPr="00E900F0">
              <w:rPr>
                <w:lang w:eastAsia="pt-BR"/>
              </w:rPr>
              <w:t>TIPO</w:t>
            </w:r>
          </w:p>
        </w:tc>
      </w:tr>
      <w:tr w:rsidR="009E6287" w:rsidRPr="000A19CC" w14:paraId="37B4ED6E" w14:textId="77777777" w:rsidTr="00DF065F">
        <w:trPr>
          <w:trHeight w:val="255"/>
        </w:trPr>
        <w:tc>
          <w:tcPr>
            <w:tcW w:w="610" w:type="pct"/>
            <w:vMerge w:val="restart"/>
            <w:shd w:val="clear" w:color="000000" w:fill="FFFFFF"/>
            <w:noWrap/>
            <w:textDirection w:val="btLr"/>
            <w:vAlign w:val="bottom"/>
            <w:hideMark/>
          </w:tcPr>
          <w:p w14:paraId="37633D20" w14:textId="77777777" w:rsidR="009E6287" w:rsidRPr="00E900F0" w:rsidRDefault="009E6287" w:rsidP="0011472C">
            <w:pPr>
              <w:spacing w:line="240" w:lineRule="auto"/>
              <w:ind w:firstLine="0"/>
              <w:jc w:val="center"/>
              <w:rPr>
                <w:lang w:eastAsia="pt-BR"/>
              </w:rPr>
            </w:pPr>
            <w:r w:rsidRPr="00E900F0">
              <w:rPr>
                <w:lang w:eastAsia="pt-BR"/>
              </w:rPr>
              <w:t>Campus Parintins</w:t>
            </w:r>
          </w:p>
          <w:p w14:paraId="752CD4D4" w14:textId="356F1345" w:rsidR="009E6287" w:rsidRPr="000A19CC" w:rsidRDefault="009E6287" w:rsidP="0011472C">
            <w:pPr>
              <w:spacing w:line="240" w:lineRule="auto"/>
              <w:ind w:firstLine="0"/>
              <w:rPr>
                <w:b w:val="0"/>
                <w:lang w:eastAsia="pt-BR"/>
              </w:rPr>
            </w:pPr>
          </w:p>
        </w:tc>
        <w:tc>
          <w:tcPr>
            <w:tcW w:w="2826" w:type="pct"/>
            <w:gridSpan w:val="2"/>
            <w:shd w:val="clear" w:color="000000" w:fill="FFFFFF"/>
            <w:noWrap/>
            <w:vAlign w:val="bottom"/>
            <w:hideMark/>
          </w:tcPr>
          <w:p w14:paraId="53EDD1E9" w14:textId="03A9B640" w:rsidR="009E6287" w:rsidRPr="000A19CC" w:rsidRDefault="00EE66FE" w:rsidP="00E900F0">
            <w:pPr>
              <w:spacing w:before="120" w:line="240" w:lineRule="auto"/>
              <w:ind w:firstLine="0"/>
              <w:rPr>
                <w:b w:val="0"/>
                <w:lang w:eastAsia="pt-BR"/>
              </w:rPr>
            </w:pPr>
            <w:r>
              <w:rPr>
                <w:b w:val="0"/>
                <w:lang w:eastAsia="pt-BR"/>
              </w:rPr>
              <w:t>A</w:t>
            </w:r>
            <w:r w:rsidR="009E6287" w:rsidRPr="000A19CC">
              <w:rPr>
                <w:b w:val="0"/>
                <w:lang w:eastAsia="pt-BR"/>
              </w:rPr>
              <w:t>lojamentos masculinos e femininos</w:t>
            </w:r>
          </w:p>
        </w:tc>
        <w:tc>
          <w:tcPr>
            <w:tcW w:w="1564" w:type="pct"/>
            <w:shd w:val="clear" w:color="000000" w:fill="FFFFFF"/>
            <w:noWrap/>
            <w:vAlign w:val="bottom"/>
          </w:tcPr>
          <w:p w14:paraId="014E663D" w14:textId="1790430E" w:rsidR="009E6287" w:rsidRPr="000A19CC" w:rsidRDefault="00EE66FE" w:rsidP="00E900F0">
            <w:pPr>
              <w:spacing w:before="120" w:line="240" w:lineRule="auto"/>
              <w:ind w:firstLine="0"/>
              <w:jc w:val="center"/>
              <w:rPr>
                <w:b w:val="0"/>
                <w:lang w:eastAsia="pt-BR"/>
              </w:rPr>
            </w:pPr>
            <w:r w:rsidRPr="000A19CC">
              <w:rPr>
                <w:b w:val="0"/>
                <w:lang w:eastAsia="pt-BR"/>
              </w:rPr>
              <w:t>Construção</w:t>
            </w:r>
          </w:p>
        </w:tc>
      </w:tr>
      <w:tr w:rsidR="009E6287" w:rsidRPr="000A19CC" w14:paraId="57A01919" w14:textId="77777777" w:rsidTr="00DF065F">
        <w:trPr>
          <w:trHeight w:val="255"/>
        </w:trPr>
        <w:tc>
          <w:tcPr>
            <w:tcW w:w="610" w:type="pct"/>
            <w:vMerge/>
            <w:shd w:val="clear" w:color="000000" w:fill="FFFFFF"/>
            <w:noWrap/>
            <w:vAlign w:val="bottom"/>
            <w:hideMark/>
          </w:tcPr>
          <w:p w14:paraId="709E40F2" w14:textId="77777777" w:rsidR="009E6287" w:rsidRPr="000A19CC" w:rsidRDefault="009E6287" w:rsidP="0011472C">
            <w:pPr>
              <w:spacing w:line="240" w:lineRule="auto"/>
              <w:ind w:firstLine="0"/>
              <w:rPr>
                <w:b w:val="0"/>
                <w:lang w:eastAsia="pt-BR"/>
              </w:rPr>
            </w:pPr>
          </w:p>
        </w:tc>
        <w:tc>
          <w:tcPr>
            <w:tcW w:w="2826" w:type="pct"/>
            <w:gridSpan w:val="2"/>
            <w:shd w:val="clear" w:color="000000" w:fill="FFFFFF"/>
            <w:noWrap/>
            <w:vAlign w:val="bottom"/>
            <w:hideMark/>
          </w:tcPr>
          <w:p w14:paraId="022E7117" w14:textId="77D343DA" w:rsidR="009E6287" w:rsidRPr="000A19CC" w:rsidRDefault="009E6287" w:rsidP="00E900F0">
            <w:pPr>
              <w:spacing w:before="120" w:line="240" w:lineRule="auto"/>
              <w:ind w:firstLine="0"/>
              <w:rPr>
                <w:b w:val="0"/>
                <w:lang w:eastAsia="pt-BR"/>
              </w:rPr>
            </w:pPr>
            <w:r w:rsidRPr="000A19CC">
              <w:rPr>
                <w:b w:val="0"/>
                <w:lang w:eastAsia="pt-BR"/>
              </w:rPr>
              <w:t>Centro de Convivência Estudantil</w:t>
            </w:r>
          </w:p>
        </w:tc>
        <w:tc>
          <w:tcPr>
            <w:tcW w:w="1564" w:type="pct"/>
            <w:shd w:val="clear" w:color="000000" w:fill="FFFFFF"/>
            <w:noWrap/>
            <w:vAlign w:val="bottom"/>
          </w:tcPr>
          <w:p w14:paraId="6571BE58" w14:textId="20C15FD0" w:rsidR="009E6287" w:rsidRPr="000A19CC" w:rsidRDefault="00EE66FE" w:rsidP="00E900F0">
            <w:pPr>
              <w:spacing w:before="120" w:line="240" w:lineRule="auto"/>
              <w:ind w:firstLine="0"/>
              <w:jc w:val="center"/>
              <w:rPr>
                <w:b w:val="0"/>
                <w:lang w:eastAsia="pt-BR"/>
              </w:rPr>
            </w:pPr>
            <w:r w:rsidRPr="000A19CC">
              <w:rPr>
                <w:b w:val="0"/>
                <w:lang w:eastAsia="pt-BR"/>
              </w:rPr>
              <w:t>Construção</w:t>
            </w:r>
          </w:p>
        </w:tc>
      </w:tr>
      <w:tr w:rsidR="009E6287" w:rsidRPr="000A19CC" w14:paraId="05E5D713" w14:textId="77777777" w:rsidTr="00DF065F">
        <w:trPr>
          <w:trHeight w:val="255"/>
        </w:trPr>
        <w:tc>
          <w:tcPr>
            <w:tcW w:w="610" w:type="pct"/>
            <w:vMerge/>
            <w:shd w:val="clear" w:color="000000" w:fill="FFFFFF"/>
            <w:noWrap/>
            <w:vAlign w:val="bottom"/>
            <w:hideMark/>
          </w:tcPr>
          <w:p w14:paraId="0EB913D9" w14:textId="77777777" w:rsidR="009E6287" w:rsidRPr="000A19CC" w:rsidRDefault="009E6287" w:rsidP="0011472C">
            <w:pPr>
              <w:spacing w:line="240" w:lineRule="auto"/>
              <w:ind w:firstLine="0"/>
              <w:rPr>
                <w:b w:val="0"/>
                <w:lang w:eastAsia="pt-BR"/>
              </w:rPr>
            </w:pPr>
          </w:p>
        </w:tc>
        <w:tc>
          <w:tcPr>
            <w:tcW w:w="2826" w:type="pct"/>
            <w:gridSpan w:val="2"/>
            <w:shd w:val="clear" w:color="000000" w:fill="FFFFFF"/>
            <w:noWrap/>
            <w:vAlign w:val="bottom"/>
            <w:hideMark/>
          </w:tcPr>
          <w:p w14:paraId="6D3B1BC9" w14:textId="4C57D296" w:rsidR="009E6287" w:rsidRPr="000A19CC" w:rsidRDefault="009E6287" w:rsidP="00E900F0">
            <w:pPr>
              <w:spacing w:before="120" w:line="240" w:lineRule="auto"/>
              <w:ind w:firstLine="0"/>
              <w:rPr>
                <w:b w:val="0"/>
                <w:lang w:eastAsia="pt-BR"/>
              </w:rPr>
            </w:pPr>
            <w:r w:rsidRPr="000A19CC">
              <w:rPr>
                <w:b w:val="0"/>
                <w:lang w:eastAsia="pt-BR"/>
              </w:rPr>
              <w:t>Almoxarifado/depósito</w:t>
            </w:r>
          </w:p>
        </w:tc>
        <w:tc>
          <w:tcPr>
            <w:tcW w:w="1564" w:type="pct"/>
            <w:shd w:val="clear" w:color="000000" w:fill="FFFFFF"/>
            <w:noWrap/>
            <w:vAlign w:val="bottom"/>
          </w:tcPr>
          <w:p w14:paraId="774DFCBD" w14:textId="6036A6DF" w:rsidR="009E6287" w:rsidRPr="000A19CC" w:rsidRDefault="00EE66FE" w:rsidP="00E900F0">
            <w:pPr>
              <w:spacing w:before="120" w:line="240" w:lineRule="auto"/>
              <w:ind w:firstLine="0"/>
              <w:jc w:val="center"/>
              <w:rPr>
                <w:b w:val="0"/>
                <w:lang w:eastAsia="pt-BR"/>
              </w:rPr>
            </w:pPr>
            <w:r w:rsidRPr="000A19CC">
              <w:rPr>
                <w:b w:val="0"/>
                <w:lang w:eastAsia="pt-BR"/>
              </w:rPr>
              <w:t>Construção</w:t>
            </w:r>
          </w:p>
        </w:tc>
      </w:tr>
      <w:tr w:rsidR="009E6287" w:rsidRPr="000A19CC" w14:paraId="496675D9" w14:textId="77777777" w:rsidTr="00DF065F">
        <w:trPr>
          <w:trHeight w:val="255"/>
        </w:trPr>
        <w:tc>
          <w:tcPr>
            <w:tcW w:w="610" w:type="pct"/>
            <w:vMerge/>
            <w:shd w:val="clear" w:color="000000" w:fill="FFFFFF"/>
            <w:noWrap/>
            <w:vAlign w:val="bottom"/>
            <w:hideMark/>
          </w:tcPr>
          <w:p w14:paraId="78248CA2" w14:textId="77777777" w:rsidR="009E6287" w:rsidRPr="000A19CC" w:rsidRDefault="009E6287" w:rsidP="0011472C">
            <w:pPr>
              <w:spacing w:line="240" w:lineRule="auto"/>
              <w:ind w:firstLine="0"/>
              <w:rPr>
                <w:b w:val="0"/>
                <w:lang w:eastAsia="pt-BR"/>
              </w:rPr>
            </w:pPr>
          </w:p>
        </w:tc>
        <w:tc>
          <w:tcPr>
            <w:tcW w:w="2826" w:type="pct"/>
            <w:gridSpan w:val="2"/>
            <w:shd w:val="clear" w:color="000000" w:fill="FFFFFF"/>
            <w:noWrap/>
            <w:vAlign w:val="bottom"/>
            <w:hideMark/>
          </w:tcPr>
          <w:p w14:paraId="2D3412B9" w14:textId="7215F458" w:rsidR="009E6287" w:rsidRPr="000A19CC" w:rsidRDefault="009E6287" w:rsidP="00E900F0">
            <w:pPr>
              <w:spacing w:before="120" w:line="240" w:lineRule="auto"/>
              <w:ind w:firstLine="0"/>
              <w:rPr>
                <w:b w:val="0"/>
                <w:lang w:eastAsia="pt-BR"/>
              </w:rPr>
            </w:pPr>
            <w:r w:rsidRPr="000A19CC">
              <w:rPr>
                <w:b w:val="0"/>
                <w:lang w:eastAsia="pt-BR"/>
              </w:rPr>
              <w:t>Ginásio Poliesportivo</w:t>
            </w:r>
          </w:p>
        </w:tc>
        <w:tc>
          <w:tcPr>
            <w:tcW w:w="1564" w:type="pct"/>
            <w:shd w:val="clear" w:color="000000" w:fill="FFFFFF"/>
            <w:noWrap/>
            <w:vAlign w:val="bottom"/>
          </w:tcPr>
          <w:p w14:paraId="416E8EBB" w14:textId="4F4BC7E2" w:rsidR="009E6287" w:rsidRPr="000A19CC" w:rsidRDefault="00EE66FE" w:rsidP="00E900F0">
            <w:pPr>
              <w:spacing w:before="120" w:line="240" w:lineRule="auto"/>
              <w:ind w:firstLine="0"/>
              <w:jc w:val="center"/>
              <w:rPr>
                <w:b w:val="0"/>
                <w:lang w:eastAsia="pt-BR"/>
              </w:rPr>
            </w:pPr>
            <w:r w:rsidRPr="000A19CC">
              <w:rPr>
                <w:b w:val="0"/>
                <w:lang w:eastAsia="pt-BR"/>
              </w:rPr>
              <w:t>Construção</w:t>
            </w:r>
          </w:p>
        </w:tc>
      </w:tr>
      <w:tr w:rsidR="00EE66FE" w:rsidRPr="000A19CC" w14:paraId="7267036A" w14:textId="77777777" w:rsidTr="00DF065F">
        <w:trPr>
          <w:trHeight w:val="255"/>
        </w:trPr>
        <w:tc>
          <w:tcPr>
            <w:tcW w:w="610" w:type="pct"/>
            <w:vMerge/>
            <w:shd w:val="clear" w:color="000000" w:fill="FFFFFF"/>
            <w:noWrap/>
            <w:vAlign w:val="bottom"/>
            <w:hideMark/>
          </w:tcPr>
          <w:p w14:paraId="473A9D3A" w14:textId="77777777" w:rsidR="00EE66FE" w:rsidRPr="000A19CC" w:rsidRDefault="00EE66FE" w:rsidP="0011472C">
            <w:pPr>
              <w:spacing w:line="240" w:lineRule="auto"/>
              <w:ind w:firstLine="0"/>
              <w:rPr>
                <w:b w:val="0"/>
                <w:lang w:eastAsia="pt-BR"/>
              </w:rPr>
            </w:pPr>
          </w:p>
        </w:tc>
        <w:tc>
          <w:tcPr>
            <w:tcW w:w="2826" w:type="pct"/>
            <w:gridSpan w:val="2"/>
            <w:shd w:val="clear" w:color="000000" w:fill="FFFFFF"/>
            <w:noWrap/>
            <w:vAlign w:val="bottom"/>
            <w:hideMark/>
          </w:tcPr>
          <w:p w14:paraId="2EAE88D2" w14:textId="1553489A" w:rsidR="00EE66FE" w:rsidRPr="000A19CC" w:rsidRDefault="00EE66FE" w:rsidP="00E900F0">
            <w:pPr>
              <w:spacing w:before="120" w:line="240" w:lineRule="auto"/>
              <w:ind w:firstLine="0"/>
              <w:rPr>
                <w:b w:val="0"/>
                <w:lang w:eastAsia="pt-BR"/>
              </w:rPr>
            </w:pPr>
            <w:r>
              <w:rPr>
                <w:b w:val="0"/>
                <w:lang w:eastAsia="pt-BR"/>
              </w:rPr>
              <w:t>C</w:t>
            </w:r>
            <w:r w:rsidRPr="000A19CC">
              <w:rPr>
                <w:b w:val="0"/>
                <w:lang w:eastAsia="pt-BR"/>
              </w:rPr>
              <w:t>ampo de futebol</w:t>
            </w:r>
          </w:p>
        </w:tc>
        <w:tc>
          <w:tcPr>
            <w:tcW w:w="1564" w:type="pct"/>
            <w:shd w:val="clear" w:color="000000" w:fill="FFFFFF"/>
            <w:noWrap/>
          </w:tcPr>
          <w:p w14:paraId="0E1FBB74" w14:textId="70700A70" w:rsidR="00EE66FE" w:rsidRPr="000A19CC" w:rsidRDefault="00EE66FE" w:rsidP="00E900F0">
            <w:pPr>
              <w:spacing w:before="120" w:line="240" w:lineRule="auto"/>
              <w:ind w:firstLine="0"/>
              <w:jc w:val="center"/>
              <w:rPr>
                <w:b w:val="0"/>
                <w:lang w:eastAsia="pt-BR"/>
              </w:rPr>
            </w:pPr>
            <w:r w:rsidRPr="00F93A2C">
              <w:rPr>
                <w:b w:val="0"/>
                <w:lang w:eastAsia="pt-BR"/>
              </w:rPr>
              <w:t>Construção</w:t>
            </w:r>
          </w:p>
        </w:tc>
      </w:tr>
      <w:tr w:rsidR="00EE66FE" w:rsidRPr="000A19CC" w14:paraId="5FEAB837" w14:textId="77777777" w:rsidTr="00DF065F">
        <w:trPr>
          <w:trHeight w:val="255"/>
        </w:trPr>
        <w:tc>
          <w:tcPr>
            <w:tcW w:w="610" w:type="pct"/>
            <w:vMerge/>
            <w:shd w:val="clear" w:color="000000" w:fill="FFFFFF"/>
            <w:noWrap/>
            <w:vAlign w:val="bottom"/>
            <w:hideMark/>
          </w:tcPr>
          <w:p w14:paraId="5A9B34D4" w14:textId="77777777" w:rsidR="00EE66FE" w:rsidRPr="000A19CC" w:rsidRDefault="00EE66FE" w:rsidP="0011472C">
            <w:pPr>
              <w:spacing w:line="240" w:lineRule="auto"/>
              <w:ind w:firstLine="0"/>
              <w:rPr>
                <w:b w:val="0"/>
                <w:lang w:eastAsia="pt-BR"/>
              </w:rPr>
            </w:pPr>
          </w:p>
        </w:tc>
        <w:tc>
          <w:tcPr>
            <w:tcW w:w="2826" w:type="pct"/>
            <w:gridSpan w:val="2"/>
            <w:shd w:val="clear" w:color="auto" w:fill="auto"/>
            <w:noWrap/>
            <w:vAlign w:val="bottom"/>
            <w:hideMark/>
          </w:tcPr>
          <w:p w14:paraId="0F467F43" w14:textId="59638247" w:rsidR="00EE66FE" w:rsidRPr="000A19CC" w:rsidRDefault="00EE66FE" w:rsidP="00E900F0">
            <w:pPr>
              <w:spacing w:before="120" w:line="240" w:lineRule="auto"/>
              <w:ind w:firstLine="0"/>
              <w:rPr>
                <w:b w:val="0"/>
                <w:lang w:eastAsia="pt-BR"/>
              </w:rPr>
            </w:pPr>
            <w:r w:rsidRPr="000A19CC">
              <w:rPr>
                <w:b w:val="0"/>
                <w:lang w:eastAsia="pt-BR"/>
              </w:rPr>
              <w:t>Subestação/instalação de grupo gerador</w:t>
            </w:r>
          </w:p>
        </w:tc>
        <w:tc>
          <w:tcPr>
            <w:tcW w:w="1564" w:type="pct"/>
            <w:shd w:val="clear" w:color="000000" w:fill="FFFFFF"/>
            <w:noWrap/>
          </w:tcPr>
          <w:p w14:paraId="4269623E" w14:textId="154D5204" w:rsidR="00EE66FE" w:rsidRPr="000A19CC" w:rsidRDefault="00EE66FE" w:rsidP="00E900F0">
            <w:pPr>
              <w:spacing w:before="120" w:line="240" w:lineRule="auto"/>
              <w:ind w:firstLine="0"/>
              <w:jc w:val="center"/>
              <w:rPr>
                <w:b w:val="0"/>
                <w:lang w:eastAsia="pt-BR"/>
              </w:rPr>
            </w:pPr>
            <w:r w:rsidRPr="00F93A2C">
              <w:rPr>
                <w:b w:val="0"/>
                <w:lang w:eastAsia="pt-BR"/>
              </w:rPr>
              <w:t>Construção</w:t>
            </w:r>
          </w:p>
        </w:tc>
      </w:tr>
      <w:tr w:rsidR="00EE66FE" w:rsidRPr="000A19CC" w14:paraId="28812753" w14:textId="77777777" w:rsidTr="00DF065F">
        <w:trPr>
          <w:trHeight w:val="255"/>
        </w:trPr>
        <w:tc>
          <w:tcPr>
            <w:tcW w:w="610" w:type="pct"/>
            <w:vMerge/>
            <w:shd w:val="clear" w:color="000000" w:fill="FFFFFF"/>
            <w:noWrap/>
            <w:vAlign w:val="bottom"/>
            <w:hideMark/>
          </w:tcPr>
          <w:p w14:paraId="7983C1DB" w14:textId="77777777" w:rsidR="00EE66FE" w:rsidRPr="000A19CC" w:rsidRDefault="00EE66FE" w:rsidP="0011472C">
            <w:pPr>
              <w:spacing w:line="240" w:lineRule="auto"/>
              <w:ind w:firstLine="0"/>
              <w:rPr>
                <w:b w:val="0"/>
                <w:lang w:eastAsia="pt-BR"/>
              </w:rPr>
            </w:pPr>
          </w:p>
        </w:tc>
        <w:tc>
          <w:tcPr>
            <w:tcW w:w="2826" w:type="pct"/>
            <w:gridSpan w:val="2"/>
            <w:shd w:val="clear" w:color="000000" w:fill="FFFFFF"/>
            <w:noWrap/>
            <w:vAlign w:val="bottom"/>
            <w:hideMark/>
          </w:tcPr>
          <w:p w14:paraId="4EB0EACA" w14:textId="14AB1683" w:rsidR="00EE66FE" w:rsidRPr="000A19CC" w:rsidRDefault="00EE66FE" w:rsidP="00E900F0">
            <w:pPr>
              <w:spacing w:before="120" w:line="240" w:lineRule="auto"/>
              <w:ind w:firstLine="0"/>
              <w:rPr>
                <w:b w:val="0"/>
                <w:lang w:eastAsia="pt-BR"/>
              </w:rPr>
            </w:pPr>
            <w:r>
              <w:rPr>
                <w:b w:val="0"/>
                <w:lang w:eastAsia="pt-BR"/>
              </w:rPr>
              <w:t>G</w:t>
            </w:r>
            <w:r w:rsidRPr="000A19CC">
              <w:rPr>
                <w:b w:val="0"/>
                <w:lang w:eastAsia="pt-BR"/>
              </w:rPr>
              <w:t>aragem de carros oficiais</w:t>
            </w:r>
          </w:p>
        </w:tc>
        <w:tc>
          <w:tcPr>
            <w:tcW w:w="1564" w:type="pct"/>
            <w:shd w:val="clear" w:color="000000" w:fill="FFFFFF"/>
            <w:noWrap/>
          </w:tcPr>
          <w:p w14:paraId="5EACDC02" w14:textId="2C4F7B6B"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2C2220CA" w14:textId="77777777" w:rsidTr="00DF065F">
        <w:trPr>
          <w:trHeight w:val="255"/>
        </w:trPr>
        <w:tc>
          <w:tcPr>
            <w:tcW w:w="610" w:type="pct"/>
            <w:vMerge/>
            <w:shd w:val="clear" w:color="000000" w:fill="FFFFFF"/>
            <w:noWrap/>
            <w:vAlign w:val="bottom"/>
            <w:hideMark/>
          </w:tcPr>
          <w:p w14:paraId="6F40C16F" w14:textId="77777777" w:rsidR="00EE66FE" w:rsidRPr="000A19CC" w:rsidRDefault="00EE66FE" w:rsidP="0011472C">
            <w:pPr>
              <w:spacing w:line="240" w:lineRule="auto"/>
              <w:ind w:firstLine="0"/>
              <w:rPr>
                <w:b w:val="0"/>
                <w:lang w:eastAsia="pt-BR"/>
              </w:rPr>
            </w:pPr>
          </w:p>
        </w:tc>
        <w:tc>
          <w:tcPr>
            <w:tcW w:w="2826" w:type="pct"/>
            <w:gridSpan w:val="2"/>
            <w:shd w:val="clear" w:color="000000" w:fill="FFFFFF"/>
            <w:noWrap/>
            <w:vAlign w:val="bottom"/>
            <w:hideMark/>
          </w:tcPr>
          <w:p w14:paraId="2249A8C0" w14:textId="19CDC7C4" w:rsidR="00EE66FE" w:rsidRPr="000A19CC" w:rsidRDefault="00EE66FE" w:rsidP="00E900F0">
            <w:pPr>
              <w:spacing w:before="120" w:line="240" w:lineRule="auto"/>
              <w:ind w:firstLine="0"/>
              <w:rPr>
                <w:b w:val="0"/>
                <w:lang w:eastAsia="pt-BR"/>
              </w:rPr>
            </w:pPr>
            <w:r>
              <w:rPr>
                <w:b w:val="0"/>
                <w:lang w:eastAsia="pt-BR"/>
              </w:rPr>
              <w:t>A</w:t>
            </w:r>
            <w:r w:rsidRPr="000A19CC">
              <w:rPr>
                <w:b w:val="0"/>
                <w:lang w:eastAsia="pt-BR"/>
              </w:rPr>
              <w:t>rruamento interno</w:t>
            </w:r>
          </w:p>
        </w:tc>
        <w:tc>
          <w:tcPr>
            <w:tcW w:w="1564" w:type="pct"/>
            <w:shd w:val="clear" w:color="000000" w:fill="FFFFFF"/>
            <w:noWrap/>
          </w:tcPr>
          <w:p w14:paraId="22C9A094" w14:textId="003E84AD"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2E170419" w14:textId="77777777" w:rsidTr="00DF065F">
        <w:trPr>
          <w:trHeight w:val="255"/>
        </w:trPr>
        <w:tc>
          <w:tcPr>
            <w:tcW w:w="610" w:type="pct"/>
            <w:vMerge/>
            <w:shd w:val="clear" w:color="000000" w:fill="FFFFFF"/>
            <w:noWrap/>
            <w:vAlign w:val="bottom"/>
            <w:hideMark/>
          </w:tcPr>
          <w:p w14:paraId="14807087" w14:textId="77777777" w:rsidR="00EE66FE" w:rsidRPr="000A19CC" w:rsidRDefault="00EE66FE" w:rsidP="0011472C">
            <w:pPr>
              <w:spacing w:line="240" w:lineRule="auto"/>
              <w:ind w:firstLine="0"/>
              <w:rPr>
                <w:b w:val="0"/>
                <w:lang w:eastAsia="pt-BR"/>
              </w:rPr>
            </w:pPr>
          </w:p>
        </w:tc>
        <w:tc>
          <w:tcPr>
            <w:tcW w:w="2826" w:type="pct"/>
            <w:gridSpan w:val="2"/>
            <w:shd w:val="clear" w:color="000000" w:fill="FFFFFF"/>
            <w:noWrap/>
            <w:vAlign w:val="bottom"/>
            <w:hideMark/>
          </w:tcPr>
          <w:p w14:paraId="1E69972E" w14:textId="1A36653C" w:rsidR="00EE66FE" w:rsidRPr="000A19CC" w:rsidRDefault="00EE66FE" w:rsidP="00E900F0">
            <w:pPr>
              <w:spacing w:before="120" w:line="240" w:lineRule="auto"/>
              <w:ind w:firstLine="0"/>
              <w:rPr>
                <w:b w:val="0"/>
                <w:lang w:eastAsia="pt-BR"/>
              </w:rPr>
            </w:pPr>
            <w:r w:rsidRPr="000A19CC">
              <w:rPr>
                <w:b w:val="0"/>
                <w:lang w:eastAsia="pt-BR"/>
              </w:rPr>
              <w:t>Bloco de Sala de Aula</w:t>
            </w:r>
          </w:p>
        </w:tc>
        <w:tc>
          <w:tcPr>
            <w:tcW w:w="1564" w:type="pct"/>
            <w:shd w:val="clear" w:color="000000" w:fill="FFFFFF"/>
            <w:noWrap/>
          </w:tcPr>
          <w:p w14:paraId="61CDC54D" w14:textId="79749B4A"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54C64F39" w14:textId="77777777" w:rsidTr="00DF065F">
        <w:trPr>
          <w:trHeight w:val="255"/>
        </w:trPr>
        <w:tc>
          <w:tcPr>
            <w:tcW w:w="610" w:type="pct"/>
            <w:vMerge/>
            <w:shd w:val="clear" w:color="000000" w:fill="FFFFFF"/>
            <w:noWrap/>
            <w:vAlign w:val="bottom"/>
            <w:hideMark/>
          </w:tcPr>
          <w:p w14:paraId="0FE4B5E3" w14:textId="77777777" w:rsidR="00EE66FE" w:rsidRPr="000A19CC" w:rsidRDefault="00EE66FE" w:rsidP="0011472C">
            <w:pPr>
              <w:spacing w:line="240" w:lineRule="auto"/>
              <w:ind w:firstLine="0"/>
              <w:rPr>
                <w:b w:val="0"/>
                <w:lang w:eastAsia="pt-BR"/>
              </w:rPr>
            </w:pPr>
          </w:p>
        </w:tc>
        <w:tc>
          <w:tcPr>
            <w:tcW w:w="2826" w:type="pct"/>
            <w:gridSpan w:val="2"/>
            <w:shd w:val="clear" w:color="000000" w:fill="FFFFFF"/>
            <w:noWrap/>
            <w:vAlign w:val="bottom"/>
            <w:hideMark/>
          </w:tcPr>
          <w:p w14:paraId="54226D07" w14:textId="6844D29A" w:rsidR="00EE66FE" w:rsidRPr="000A19CC" w:rsidRDefault="00EE66FE" w:rsidP="00E900F0">
            <w:pPr>
              <w:spacing w:before="120" w:line="240" w:lineRule="auto"/>
              <w:ind w:firstLine="0"/>
              <w:rPr>
                <w:b w:val="0"/>
                <w:lang w:eastAsia="pt-BR"/>
              </w:rPr>
            </w:pPr>
            <w:r w:rsidRPr="000A19CC">
              <w:rPr>
                <w:b w:val="0"/>
                <w:lang w:eastAsia="pt-BR"/>
              </w:rPr>
              <w:t>Bloco de Laboratórios</w:t>
            </w:r>
          </w:p>
        </w:tc>
        <w:tc>
          <w:tcPr>
            <w:tcW w:w="1564" w:type="pct"/>
            <w:shd w:val="clear" w:color="000000" w:fill="FFFFFF"/>
            <w:noWrap/>
          </w:tcPr>
          <w:p w14:paraId="7F6159FE" w14:textId="097659CD"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17B5E3A6" w14:textId="77777777" w:rsidTr="00DF065F">
        <w:trPr>
          <w:trHeight w:val="255"/>
        </w:trPr>
        <w:tc>
          <w:tcPr>
            <w:tcW w:w="610" w:type="pct"/>
            <w:vMerge/>
            <w:shd w:val="clear" w:color="000000" w:fill="FFFFFF"/>
            <w:noWrap/>
            <w:vAlign w:val="bottom"/>
            <w:hideMark/>
          </w:tcPr>
          <w:p w14:paraId="06E031E2" w14:textId="77777777" w:rsidR="00EE66FE" w:rsidRPr="000A19CC" w:rsidRDefault="00EE66FE" w:rsidP="0011472C">
            <w:pPr>
              <w:spacing w:line="240" w:lineRule="auto"/>
              <w:ind w:firstLine="0"/>
              <w:rPr>
                <w:b w:val="0"/>
                <w:lang w:eastAsia="pt-BR"/>
              </w:rPr>
            </w:pPr>
          </w:p>
        </w:tc>
        <w:tc>
          <w:tcPr>
            <w:tcW w:w="2826" w:type="pct"/>
            <w:gridSpan w:val="2"/>
            <w:shd w:val="clear" w:color="000000" w:fill="FFFFFF"/>
            <w:noWrap/>
            <w:vAlign w:val="bottom"/>
            <w:hideMark/>
          </w:tcPr>
          <w:p w14:paraId="61E64E8A" w14:textId="72CDD443" w:rsidR="00EE66FE" w:rsidRPr="000A19CC" w:rsidRDefault="00EE66FE" w:rsidP="00E900F0">
            <w:pPr>
              <w:spacing w:before="120" w:line="240" w:lineRule="auto"/>
              <w:ind w:firstLine="0"/>
              <w:rPr>
                <w:b w:val="0"/>
                <w:lang w:eastAsia="pt-BR"/>
              </w:rPr>
            </w:pPr>
            <w:r>
              <w:rPr>
                <w:b w:val="0"/>
                <w:lang w:eastAsia="pt-BR"/>
              </w:rPr>
              <w:t>M</w:t>
            </w:r>
            <w:r w:rsidRPr="000A19CC">
              <w:rPr>
                <w:b w:val="0"/>
                <w:lang w:eastAsia="pt-BR"/>
              </w:rPr>
              <w:t xml:space="preserve">uro de divisa do terreno </w:t>
            </w:r>
          </w:p>
        </w:tc>
        <w:tc>
          <w:tcPr>
            <w:tcW w:w="1564" w:type="pct"/>
            <w:shd w:val="clear" w:color="000000" w:fill="FFFFFF"/>
            <w:noWrap/>
          </w:tcPr>
          <w:p w14:paraId="0432460C" w14:textId="1C5FCF56"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675E6667" w14:textId="77777777" w:rsidTr="00DF065F">
        <w:trPr>
          <w:trHeight w:val="255"/>
        </w:trPr>
        <w:tc>
          <w:tcPr>
            <w:tcW w:w="610" w:type="pct"/>
            <w:vMerge/>
            <w:shd w:val="clear" w:color="000000" w:fill="FFFFFF"/>
            <w:noWrap/>
            <w:vAlign w:val="bottom"/>
            <w:hideMark/>
          </w:tcPr>
          <w:p w14:paraId="4F8506C4" w14:textId="77777777" w:rsidR="00EE66FE" w:rsidRPr="000A19CC" w:rsidRDefault="00EE66FE" w:rsidP="0011472C">
            <w:pPr>
              <w:spacing w:line="240" w:lineRule="auto"/>
              <w:ind w:firstLine="0"/>
              <w:rPr>
                <w:b w:val="0"/>
                <w:lang w:eastAsia="pt-BR"/>
              </w:rPr>
            </w:pPr>
          </w:p>
        </w:tc>
        <w:tc>
          <w:tcPr>
            <w:tcW w:w="2826" w:type="pct"/>
            <w:gridSpan w:val="2"/>
            <w:shd w:val="clear" w:color="000000" w:fill="FFFFFF"/>
            <w:noWrap/>
            <w:vAlign w:val="bottom"/>
            <w:hideMark/>
          </w:tcPr>
          <w:p w14:paraId="3D617534" w14:textId="66C984AB" w:rsidR="00EE66FE" w:rsidRPr="000A19CC" w:rsidRDefault="00EE66FE" w:rsidP="00E900F0">
            <w:pPr>
              <w:spacing w:before="120" w:line="240" w:lineRule="auto"/>
              <w:ind w:firstLine="0"/>
              <w:rPr>
                <w:b w:val="0"/>
                <w:lang w:eastAsia="pt-BR"/>
              </w:rPr>
            </w:pPr>
            <w:r w:rsidRPr="000A19CC">
              <w:rPr>
                <w:b w:val="0"/>
                <w:lang w:eastAsia="pt-BR"/>
              </w:rPr>
              <w:t>Refeitório</w:t>
            </w:r>
          </w:p>
        </w:tc>
        <w:tc>
          <w:tcPr>
            <w:tcW w:w="1564" w:type="pct"/>
            <w:shd w:val="clear" w:color="000000" w:fill="FFFFFF"/>
            <w:noWrap/>
          </w:tcPr>
          <w:p w14:paraId="0030B362" w14:textId="22A1E31F"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36C26E41" w14:textId="77777777" w:rsidTr="00DF065F">
        <w:trPr>
          <w:trHeight w:val="255"/>
        </w:trPr>
        <w:tc>
          <w:tcPr>
            <w:tcW w:w="610" w:type="pct"/>
            <w:vMerge/>
            <w:shd w:val="clear" w:color="000000" w:fill="FFFFFF"/>
            <w:noWrap/>
            <w:vAlign w:val="bottom"/>
            <w:hideMark/>
          </w:tcPr>
          <w:p w14:paraId="20B86453" w14:textId="77777777" w:rsidR="00EE66FE" w:rsidRPr="000A19CC" w:rsidRDefault="00EE66FE" w:rsidP="0011472C">
            <w:pPr>
              <w:spacing w:line="240" w:lineRule="auto"/>
              <w:ind w:firstLine="0"/>
              <w:rPr>
                <w:b w:val="0"/>
                <w:lang w:eastAsia="pt-BR"/>
              </w:rPr>
            </w:pPr>
          </w:p>
        </w:tc>
        <w:tc>
          <w:tcPr>
            <w:tcW w:w="2826" w:type="pct"/>
            <w:gridSpan w:val="2"/>
            <w:shd w:val="clear" w:color="000000" w:fill="FFFFFF"/>
            <w:noWrap/>
            <w:vAlign w:val="bottom"/>
            <w:hideMark/>
          </w:tcPr>
          <w:p w14:paraId="5CED7B39" w14:textId="28912610" w:rsidR="00EE66FE" w:rsidRPr="000A19CC" w:rsidRDefault="00EE66FE" w:rsidP="00E900F0">
            <w:pPr>
              <w:spacing w:before="120" w:line="240" w:lineRule="auto"/>
              <w:ind w:firstLine="0"/>
              <w:rPr>
                <w:b w:val="0"/>
                <w:lang w:eastAsia="pt-BR"/>
              </w:rPr>
            </w:pPr>
            <w:r w:rsidRPr="000A19CC">
              <w:rPr>
                <w:b w:val="0"/>
                <w:lang w:eastAsia="pt-BR"/>
              </w:rPr>
              <w:t>Paisagismo</w:t>
            </w:r>
          </w:p>
        </w:tc>
        <w:tc>
          <w:tcPr>
            <w:tcW w:w="1564" w:type="pct"/>
            <w:shd w:val="clear" w:color="000000" w:fill="FFFFFF"/>
            <w:noWrap/>
          </w:tcPr>
          <w:p w14:paraId="0CA87CA5" w14:textId="3792DDAD"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01E0BB3B" w14:textId="77777777" w:rsidTr="00DF065F">
        <w:trPr>
          <w:trHeight w:val="255"/>
        </w:trPr>
        <w:tc>
          <w:tcPr>
            <w:tcW w:w="610" w:type="pct"/>
            <w:vMerge/>
            <w:shd w:val="clear" w:color="000000" w:fill="FFFFFF"/>
            <w:noWrap/>
            <w:vAlign w:val="bottom"/>
            <w:hideMark/>
          </w:tcPr>
          <w:p w14:paraId="67033F2D" w14:textId="77777777" w:rsidR="00EE66FE" w:rsidRPr="000A19CC" w:rsidRDefault="00EE66FE" w:rsidP="0011472C">
            <w:pPr>
              <w:spacing w:line="240" w:lineRule="auto"/>
              <w:ind w:firstLine="0"/>
              <w:rPr>
                <w:b w:val="0"/>
                <w:lang w:eastAsia="pt-BR"/>
              </w:rPr>
            </w:pPr>
          </w:p>
        </w:tc>
        <w:tc>
          <w:tcPr>
            <w:tcW w:w="2826" w:type="pct"/>
            <w:gridSpan w:val="2"/>
            <w:shd w:val="clear" w:color="000000" w:fill="FFFFFF"/>
            <w:noWrap/>
            <w:vAlign w:val="bottom"/>
            <w:hideMark/>
          </w:tcPr>
          <w:p w14:paraId="029B847B" w14:textId="1DED1A8B" w:rsidR="00EE66FE" w:rsidRPr="000A19CC" w:rsidRDefault="00EE66FE" w:rsidP="00E900F0">
            <w:pPr>
              <w:spacing w:before="120" w:line="240" w:lineRule="auto"/>
              <w:ind w:firstLine="0"/>
              <w:rPr>
                <w:b w:val="0"/>
                <w:lang w:eastAsia="pt-BR"/>
              </w:rPr>
            </w:pPr>
            <w:r w:rsidRPr="000A19CC">
              <w:rPr>
                <w:b w:val="0"/>
                <w:lang w:eastAsia="pt-BR"/>
              </w:rPr>
              <w:t>Prédio para rádio</w:t>
            </w:r>
          </w:p>
        </w:tc>
        <w:tc>
          <w:tcPr>
            <w:tcW w:w="1564" w:type="pct"/>
            <w:shd w:val="clear" w:color="000000" w:fill="FFFFFF"/>
            <w:noWrap/>
          </w:tcPr>
          <w:p w14:paraId="30608525" w14:textId="184EFF48"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74038CD4" w14:textId="77777777" w:rsidTr="00DF065F">
        <w:trPr>
          <w:trHeight w:val="255"/>
        </w:trPr>
        <w:tc>
          <w:tcPr>
            <w:tcW w:w="610" w:type="pct"/>
            <w:vMerge/>
            <w:shd w:val="clear" w:color="000000" w:fill="FFFFFF"/>
            <w:noWrap/>
            <w:vAlign w:val="bottom"/>
            <w:hideMark/>
          </w:tcPr>
          <w:p w14:paraId="0BB62032" w14:textId="77777777" w:rsidR="00EE66FE" w:rsidRPr="000A19CC" w:rsidRDefault="00EE66FE" w:rsidP="0011472C">
            <w:pPr>
              <w:spacing w:line="240" w:lineRule="auto"/>
              <w:ind w:firstLine="0"/>
              <w:rPr>
                <w:b w:val="0"/>
                <w:lang w:eastAsia="pt-BR"/>
              </w:rPr>
            </w:pPr>
          </w:p>
        </w:tc>
        <w:tc>
          <w:tcPr>
            <w:tcW w:w="2826" w:type="pct"/>
            <w:gridSpan w:val="2"/>
            <w:shd w:val="clear" w:color="000000" w:fill="FFFFFF"/>
            <w:noWrap/>
            <w:vAlign w:val="bottom"/>
            <w:hideMark/>
          </w:tcPr>
          <w:p w14:paraId="64FDCF64" w14:textId="508017DB" w:rsidR="00EE66FE" w:rsidRPr="000A19CC" w:rsidRDefault="00EE66FE" w:rsidP="00E900F0">
            <w:pPr>
              <w:spacing w:before="120" w:line="240" w:lineRule="auto"/>
              <w:ind w:firstLine="0"/>
              <w:rPr>
                <w:b w:val="0"/>
                <w:lang w:eastAsia="pt-BR"/>
              </w:rPr>
            </w:pPr>
            <w:r w:rsidRPr="000A19CC">
              <w:rPr>
                <w:b w:val="0"/>
                <w:lang w:eastAsia="pt-BR"/>
              </w:rPr>
              <w:t>Estação de Tratamento de Esgoto</w:t>
            </w:r>
          </w:p>
        </w:tc>
        <w:tc>
          <w:tcPr>
            <w:tcW w:w="1564" w:type="pct"/>
            <w:shd w:val="clear" w:color="000000" w:fill="FFFFFF"/>
            <w:noWrap/>
          </w:tcPr>
          <w:p w14:paraId="560E0C87" w14:textId="29A420EF"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EE66FE" w:rsidRPr="000A19CC" w14:paraId="3E593D47" w14:textId="77777777" w:rsidTr="00DF065F">
        <w:trPr>
          <w:trHeight w:val="255"/>
        </w:trPr>
        <w:tc>
          <w:tcPr>
            <w:tcW w:w="610" w:type="pct"/>
            <w:vMerge/>
            <w:shd w:val="clear" w:color="000000" w:fill="FFFFFF"/>
            <w:noWrap/>
            <w:vAlign w:val="bottom"/>
            <w:hideMark/>
          </w:tcPr>
          <w:p w14:paraId="4615519D" w14:textId="77777777" w:rsidR="00EE66FE" w:rsidRPr="000A19CC" w:rsidRDefault="00EE66FE" w:rsidP="0011472C">
            <w:pPr>
              <w:spacing w:line="240" w:lineRule="auto"/>
              <w:ind w:firstLine="0"/>
              <w:rPr>
                <w:b w:val="0"/>
                <w:lang w:eastAsia="pt-BR"/>
              </w:rPr>
            </w:pPr>
          </w:p>
        </w:tc>
        <w:tc>
          <w:tcPr>
            <w:tcW w:w="2826" w:type="pct"/>
            <w:gridSpan w:val="2"/>
            <w:shd w:val="clear" w:color="000000" w:fill="FFFFFF"/>
            <w:noWrap/>
            <w:vAlign w:val="bottom"/>
            <w:hideMark/>
          </w:tcPr>
          <w:p w14:paraId="3AE8BB84" w14:textId="4909D99A" w:rsidR="00EE66FE" w:rsidRPr="000A19CC" w:rsidRDefault="00EE66FE" w:rsidP="00E900F0">
            <w:pPr>
              <w:spacing w:before="120" w:line="240" w:lineRule="auto"/>
              <w:ind w:firstLine="0"/>
              <w:rPr>
                <w:b w:val="0"/>
                <w:lang w:eastAsia="pt-BR"/>
              </w:rPr>
            </w:pPr>
            <w:r w:rsidRPr="000A19CC">
              <w:rPr>
                <w:b w:val="0"/>
                <w:lang w:eastAsia="pt-BR"/>
              </w:rPr>
              <w:t>Unidades Educacionais de Produção (UEPs)</w:t>
            </w:r>
          </w:p>
        </w:tc>
        <w:tc>
          <w:tcPr>
            <w:tcW w:w="1564" w:type="pct"/>
            <w:shd w:val="clear" w:color="000000" w:fill="FFFFFF"/>
            <w:noWrap/>
          </w:tcPr>
          <w:p w14:paraId="6275054D" w14:textId="18903802" w:rsidR="00EE66FE" w:rsidRPr="000A19CC" w:rsidRDefault="00EE66FE" w:rsidP="00E900F0">
            <w:pPr>
              <w:spacing w:before="120" w:line="240" w:lineRule="auto"/>
              <w:ind w:firstLine="0"/>
              <w:jc w:val="center"/>
              <w:rPr>
                <w:b w:val="0"/>
                <w:lang w:eastAsia="pt-BR"/>
              </w:rPr>
            </w:pPr>
            <w:r w:rsidRPr="000F4B2E">
              <w:rPr>
                <w:b w:val="0"/>
                <w:lang w:eastAsia="pt-BR"/>
              </w:rPr>
              <w:t>Construção</w:t>
            </w:r>
          </w:p>
        </w:tc>
      </w:tr>
      <w:tr w:rsidR="009E6287" w:rsidRPr="000A19CC" w14:paraId="43CCC2CC" w14:textId="77777777" w:rsidTr="00DF065F">
        <w:trPr>
          <w:cantSplit/>
          <w:trHeight w:val="861"/>
        </w:trPr>
        <w:tc>
          <w:tcPr>
            <w:tcW w:w="610" w:type="pct"/>
            <w:shd w:val="clear" w:color="000000" w:fill="D9D9D9" w:themeFill="background1" w:themeFillShade="D9"/>
            <w:noWrap/>
            <w:vAlign w:val="center"/>
            <w:hideMark/>
          </w:tcPr>
          <w:p w14:paraId="777CAFDC" w14:textId="77777777" w:rsidR="009E6287" w:rsidRPr="00E900F0" w:rsidRDefault="009E6287" w:rsidP="00FD4EA2">
            <w:pPr>
              <w:ind w:firstLine="0"/>
              <w:jc w:val="center"/>
              <w:rPr>
                <w:lang w:eastAsia="pt-BR"/>
              </w:rPr>
            </w:pPr>
            <w:r w:rsidRPr="00E900F0">
              <w:rPr>
                <w:lang w:eastAsia="pt-BR"/>
              </w:rPr>
              <w:t>Campus</w:t>
            </w:r>
          </w:p>
        </w:tc>
        <w:tc>
          <w:tcPr>
            <w:tcW w:w="2826" w:type="pct"/>
            <w:gridSpan w:val="2"/>
            <w:shd w:val="clear" w:color="000000" w:fill="D9D9D9" w:themeFill="background1" w:themeFillShade="D9"/>
            <w:noWrap/>
            <w:vAlign w:val="center"/>
            <w:hideMark/>
          </w:tcPr>
          <w:p w14:paraId="0573953E" w14:textId="77777777" w:rsidR="009E6287" w:rsidRPr="00E900F0" w:rsidRDefault="009E6287" w:rsidP="00FD4EA2">
            <w:pPr>
              <w:ind w:firstLine="0"/>
              <w:jc w:val="center"/>
              <w:rPr>
                <w:lang w:eastAsia="pt-BR"/>
              </w:rPr>
            </w:pPr>
            <w:r w:rsidRPr="00E900F0">
              <w:rPr>
                <w:lang w:eastAsia="pt-BR"/>
              </w:rPr>
              <w:t>DESCRIÇÃO DA OBRA</w:t>
            </w:r>
          </w:p>
        </w:tc>
        <w:tc>
          <w:tcPr>
            <w:tcW w:w="1564" w:type="pct"/>
            <w:shd w:val="clear" w:color="000000" w:fill="D9D9D9" w:themeFill="background1" w:themeFillShade="D9"/>
            <w:noWrap/>
            <w:vAlign w:val="center"/>
          </w:tcPr>
          <w:p w14:paraId="2E7118AF" w14:textId="79F3264C" w:rsidR="009E6287" w:rsidRPr="00E900F0" w:rsidRDefault="009E6287" w:rsidP="009E6287">
            <w:pPr>
              <w:ind w:firstLine="0"/>
              <w:jc w:val="center"/>
              <w:rPr>
                <w:lang w:eastAsia="pt-BR"/>
              </w:rPr>
            </w:pPr>
            <w:r w:rsidRPr="00E900F0">
              <w:rPr>
                <w:lang w:eastAsia="pt-BR"/>
              </w:rPr>
              <w:t>TIPO</w:t>
            </w:r>
          </w:p>
        </w:tc>
      </w:tr>
      <w:tr w:rsidR="009E6287" w:rsidRPr="000A19CC" w14:paraId="083832FB" w14:textId="77777777" w:rsidTr="00DF065F">
        <w:trPr>
          <w:trHeight w:val="255"/>
        </w:trPr>
        <w:tc>
          <w:tcPr>
            <w:tcW w:w="610" w:type="pct"/>
            <w:vMerge w:val="restart"/>
            <w:shd w:val="clear" w:color="000000" w:fill="FFFFFF"/>
            <w:noWrap/>
            <w:textDirection w:val="btLr"/>
            <w:vAlign w:val="center"/>
            <w:hideMark/>
          </w:tcPr>
          <w:p w14:paraId="3566936F" w14:textId="77777777" w:rsidR="00E900F0" w:rsidRDefault="00E900F0" w:rsidP="00E900F0">
            <w:pPr>
              <w:ind w:firstLine="0"/>
              <w:jc w:val="center"/>
              <w:rPr>
                <w:lang w:eastAsia="pt-BR"/>
              </w:rPr>
            </w:pPr>
          </w:p>
          <w:p w14:paraId="4D2DFD5A" w14:textId="04608A67" w:rsidR="009E6287" w:rsidRPr="00E900F0" w:rsidRDefault="009E6287" w:rsidP="00E900F0">
            <w:pPr>
              <w:ind w:firstLine="0"/>
              <w:jc w:val="center"/>
              <w:rPr>
                <w:lang w:eastAsia="pt-BR"/>
              </w:rPr>
            </w:pPr>
            <w:r w:rsidRPr="00E900F0">
              <w:rPr>
                <w:lang w:eastAsia="pt-BR"/>
              </w:rPr>
              <w:t>Campus Tabatinga</w:t>
            </w:r>
          </w:p>
        </w:tc>
        <w:tc>
          <w:tcPr>
            <w:tcW w:w="2826" w:type="pct"/>
            <w:gridSpan w:val="2"/>
            <w:shd w:val="clear" w:color="000000" w:fill="FFFFFF"/>
            <w:noWrap/>
            <w:vAlign w:val="bottom"/>
            <w:hideMark/>
          </w:tcPr>
          <w:p w14:paraId="785D46CD" w14:textId="39AEF3C8" w:rsidR="009E6287" w:rsidRPr="000A19CC" w:rsidRDefault="009E6287" w:rsidP="00E900F0">
            <w:pPr>
              <w:spacing w:before="120"/>
              <w:ind w:firstLine="0"/>
              <w:rPr>
                <w:b w:val="0"/>
                <w:lang w:eastAsia="pt-BR"/>
              </w:rPr>
            </w:pPr>
            <w:r>
              <w:rPr>
                <w:b w:val="0"/>
                <w:lang w:eastAsia="pt-BR"/>
              </w:rPr>
              <w:t>A</w:t>
            </w:r>
            <w:r w:rsidRPr="000A19CC">
              <w:rPr>
                <w:b w:val="0"/>
                <w:lang w:eastAsia="pt-BR"/>
              </w:rPr>
              <w:t>lojamentos masculinos e femininos</w:t>
            </w:r>
          </w:p>
        </w:tc>
        <w:tc>
          <w:tcPr>
            <w:tcW w:w="1564" w:type="pct"/>
            <w:shd w:val="clear" w:color="000000" w:fill="FFFFFF"/>
            <w:noWrap/>
            <w:vAlign w:val="bottom"/>
          </w:tcPr>
          <w:p w14:paraId="30820CF7" w14:textId="07CB1A19" w:rsidR="009E6287" w:rsidRPr="000A19CC" w:rsidRDefault="009E6287" w:rsidP="00E900F0">
            <w:pPr>
              <w:spacing w:before="120"/>
              <w:ind w:firstLine="0"/>
              <w:jc w:val="center"/>
              <w:rPr>
                <w:b w:val="0"/>
                <w:lang w:eastAsia="pt-BR"/>
              </w:rPr>
            </w:pPr>
            <w:r w:rsidRPr="000A19CC">
              <w:rPr>
                <w:b w:val="0"/>
                <w:lang w:eastAsia="pt-BR"/>
              </w:rPr>
              <w:t>Construção</w:t>
            </w:r>
          </w:p>
        </w:tc>
      </w:tr>
      <w:tr w:rsidR="009E6287" w:rsidRPr="000A19CC" w14:paraId="67800F94" w14:textId="77777777" w:rsidTr="00DF065F">
        <w:trPr>
          <w:trHeight w:val="255"/>
        </w:trPr>
        <w:tc>
          <w:tcPr>
            <w:tcW w:w="610" w:type="pct"/>
            <w:vMerge/>
            <w:shd w:val="clear" w:color="000000" w:fill="FFFFFF"/>
            <w:noWrap/>
            <w:vAlign w:val="bottom"/>
            <w:hideMark/>
          </w:tcPr>
          <w:p w14:paraId="32342421"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155AD9B0" w14:textId="703C3F4C" w:rsidR="009E6287" w:rsidRPr="000A19CC" w:rsidRDefault="009E6287" w:rsidP="00E900F0">
            <w:pPr>
              <w:spacing w:before="120"/>
              <w:ind w:firstLine="0"/>
              <w:rPr>
                <w:b w:val="0"/>
                <w:lang w:eastAsia="pt-BR"/>
              </w:rPr>
            </w:pPr>
            <w:r w:rsidRPr="000A19CC">
              <w:rPr>
                <w:b w:val="0"/>
                <w:lang w:eastAsia="pt-BR"/>
              </w:rPr>
              <w:t>Centro de Convivência Estudantil</w:t>
            </w:r>
          </w:p>
        </w:tc>
        <w:tc>
          <w:tcPr>
            <w:tcW w:w="1564" w:type="pct"/>
            <w:shd w:val="clear" w:color="000000" w:fill="FFFFFF"/>
            <w:noWrap/>
            <w:vAlign w:val="bottom"/>
          </w:tcPr>
          <w:p w14:paraId="243384F2" w14:textId="15B4EDC7" w:rsidR="009E6287" w:rsidRPr="000A19CC" w:rsidRDefault="009E6287" w:rsidP="00E900F0">
            <w:pPr>
              <w:spacing w:before="120"/>
              <w:ind w:firstLine="0"/>
              <w:jc w:val="center"/>
              <w:rPr>
                <w:b w:val="0"/>
                <w:lang w:eastAsia="pt-BR"/>
              </w:rPr>
            </w:pPr>
            <w:r w:rsidRPr="000A19CC">
              <w:rPr>
                <w:b w:val="0"/>
                <w:lang w:eastAsia="pt-BR"/>
              </w:rPr>
              <w:t>Construção</w:t>
            </w:r>
          </w:p>
        </w:tc>
      </w:tr>
      <w:tr w:rsidR="009E6287" w:rsidRPr="000A19CC" w14:paraId="3F566E21" w14:textId="77777777" w:rsidTr="00DF065F">
        <w:trPr>
          <w:trHeight w:val="255"/>
        </w:trPr>
        <w:tc>
          <w:tcPr>
            <w:tcW w:w="610" w:type="pct"/>
            <w:vMerge/>
            <w:shd w:val="clear" w:color="000000" w:fill="FFFFFF"/>
            <w:noWrap/>
            <w:vAlign w:val="bottom"/>
            <w:hideMark/>
          </w:tcPr>
          <w:p w14:paraId="2C82FB95"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37FA467E" w14:textId="2A349C1C" w:rsidR="009E6287" w:rsidRPr="000A19CC" w:rsidRDefault="009E6287" w:rsidP="00E900F0">
            <w:pPr>
              <w:spacing w:before="120"/>
              <w:ind w:firstLine="0"/>
              <w:rPr>
                <w:b w:val="0"/>
                <w:lang w:eastAsia="pt-BR"/>
              </w:rPr>
            </w:pPr>
            <w:r w:rsidRPr="000A19CC">
              <w:rPr>
                <w:b w:val="0"/>
                <w:lang w:eastAsia="pt-BR"/>
              </w:rPr>
              <w:t>Almoxarifado/depósito</w:t>
            </w:r>
          </w:p>
        </w:tc>
        <w:tc>
          <w:tcPr>
            <w:tcW w:w="1564" w:type="pct"/>
            <w:shd w:val="clear" w:color="000000" w:fill="FFFFFF"/>
            <w:noWrap/>
            <w:vAlign w:val="bottom"/>
          </w:tcPr>
          <w:p w14:paraId="5D23BEAA" w14:textId="5912A3B6" w:rsidR="009E6287" w:rsidRPr="000A19CC" w:rsidRDefault="009E6287" w:rsidP="00E900F0">
            <w:pPr>
              <w:spacing w:before="120"/>
              <w:ind w:firstLine="0"/>
              <w:jc w:val="center"/>
              <w:rPr>
                <w:b w:val="0"/>
                <w:lang w:eastAsia="pt-BR"/>
              </w:rPr>
            </w:pPr>
            <w:r w:rsidRPr="000A19CC">
              <w:rPr>
                <w:b w:val="0"/>
                <w:lang w:eastAsia="pt-BR"/>
              </w:rPr>
              <w:t>Construção</w:t>
            </w:r>
          </w:p>
        </w:tc>
      </w:tr>
      <w:tr w:rsidR="009E6287" w:rsidRPr="000A19CC" w14:paraId="5A2386CC" w14:textId="77777777" w:rsidTr="00DF065F">
        <w:trPr>
          <w:trHeight w:val="255"/>
        </w:trPr>
        <w:tc>
          <w:tcPr>
            <w:tcW w:w="610" w:type="pct"/>
            <w:vMerge/>
            <w:shd w:val="clear" w:color="000000" w:fill="FFFFFF"/>
            <w:noWrap/>
            <w:vAlign w:val="bottom"/>
            <w:hideMark/>
          </w:tcPr>
          <w:p w14:paraId="2E4B310C"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15A55B39" w14:textId="787F9C87" w:rsidR="009E6287" w:rsidRPr="000A19CC" w:rsidRDefault="009E6287" w:rsidP="00E900F0">
            <w:pPr>
              <w:spacing w:before="120"/>
              <w:ind w:firstLine="0"/>
              <w:rPr>
                <w:b w:val="0"/>
                <w:lang w:eastAsia="pt-BR"/>
              </w:rPr>
            </w:pPr>
            <w:r w:rsidRPr="000A19CC">
              <w:rPr>
                <w:b w:val="0"/>
                <w:lang w:eastAsia="pt-BR"/>
              </w:rPr>
              <w:t>Ginásio Poliesportivo</w:t>
            </w:r>
          </w:p>
        </w:tc>
        <w:tc>
          <w:tcPr>
            <w:tcW w:w="1564" w:type="pct"/>
            <w:shd w:val="clear" w:color="000000" w:fill="FFFFFF"/>
            <w:noWrap/>
            <w:vAlign w:val="bottom"/>
          </w:tcPr>
          <w:p w14:paraId="27F76D29" w14:textId="3F55B0D1" w:rsidR="009E6287" w:rsidRPr="000A19CC" w:rsidRDefault="009E6287" w:rsidP="00E900F0">
            <w:pPr>
              <w:spacing w:before="120"/>
              <w:ind w:firstLine="0"/>
              <w:jc w:val="center"/>
              <w:rPr>
                <w:b w:val="0"/>
                <w:lang w:eastAsia="pt-BR"/>
              </w:rPr>
            </w:pPr>
            <w:r w:rsidRPr="000A19CC">
              <w:rPr>
                <w:b w:val="0"/>
                <w:lang w:eastAsia="pt-BR"/>
              </w:rPr>
              <w:t>Construção</w:t>
            </w:r>
          </w:p>
        </w:tc>
      </w:tr>
      <w:tr w:rsidR="009E6287" w:rsidRPr="000A19CC" w14:paraId="59A0881B" w14:textId="77777777" w:rsidTr="00DF065F">
        <w:trPr>
          <w:trHeight w:val="255"/>
        </w:trPr>
        <w:tc>
          <w:tcPr>
            <w:tcW w:w="610" w:type="pct"/>
            <w:vMerge/>
            <w:shd w:val="clear" w:color="000000" w:fill="FFFFFF"/>
            <w:noWrap/>
            <w:vAlign w:val="bottom"/>
            <w:hideMark/>
          </w:tcPr>
          <w:p w14:paraId="69E70031"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5DFF4472" w14:textId="5DCE768F" w:rsidR="009E6287" w:rsidRPr="000A19CC" w:rsidRDefault="009E6287" w:rsidP="00E900F0">
            <w:pPr>
              <w:spacing w:before="120"/>
              <w:ind w:firstLine="0"/>
              <w:rPr>
                <w:b w:val="0"/>
                <w:lang w:eastAsia="pt-BR"/>
              </w:rPr>
            </w:pPr>
            <w:r>
              <w:rPr>
                <w:b w:val="0"/>
                <w:lang w:eastAsia="pt-BR"/>
              </w:rPr>
              <w:t>C</w:t>
            </w:r>
            <w:r w:rsidRPr="000A19CC">
              <w:rPr>
                <w:b w:val="0"/>
                <w:lang w:eastAsia="pt-BR"/>
              </w:rPr>
              <w:t>ampo de futebol</w:t>
            </w:r>
          </w:p>
        </w:tc>
        <w:tc>
          <w:tcPr>
            <w:tcW w:w="1564" w:type="pct"/>
            <w:shd w:val="clear" w:color="000000" w:fill="FFFFFF"/>
            <w:noWrap/>
            <w:vAlign w:val="bottom"/>
          </w:tcPr>
          <w:p w14:paraId="28CCF35A" w14:textId="54A74662" w:rsidR="009E6287" w:rsidRPr="000A19CC" w:rsidRDefault="009E6287" w:rsidP="00E900F0">
            <w:pPr>
              <w:spacing w:before="120"/>
              <w:ind w:firstLine="0"/>
              <w:jc w:val="center"/>
              <w:rPr>
                <w:b w:val="0"/>
                <w:lang w:eastAsia="pt-BR"/>
              </w:rPr>
            </w:pPr>
            <w:r w:rsidRPr="000A19CC">
              <w:rPr>
                <w:b w:val="0"/>
                <w:lang w:eastAsia="pt-BR"/>
              </w:rPr>
              <w:t>Construção</w:t>
            </w:r>
          </w:p>
        </w:tc>
      </w:tr>
      <w:tr w:rsidR="009E6287" w:rsidRPr="000A19CC" w14:paraId="2740C8A1" w14:textId="77777777" w:rsidTr="00DF065F">
        <w:trPr>
          <w:trHeight w:val="255"/>
        </w:trPr>
        <w:tc>
          <w:tcPr>
            <w:tcW w:w="610" w:type="pct"/>
            <w:vMerge/>
            <w:shd w:val="clear" w:color="000000" w:fill="FFFFFF"/>
            <w:noWrap/>
            <w:vAlign w:val="bottom"/>
            <w:hideMark/>
          </w:tcPr>
          <w:p w14:paraId="4CCB15B6" w14:textId="77777777" w:rsidR="009E6287" w:rsidRPr="000A19CC" w:rsidRDefault="009E6287" w:rsidP="000A19CC">
            <w:pPr>
              <w:ind w:firstLine="0"/>
              <w:rPr>
                <w:b w:val="0"/>
                <w:lang w:eastAsia="pt-BR"/>
              </w:rPr>
            </w:pPr>
          </w:p>
        </w:tc>
        <w:tc>
          <w:tcPr>
            <w:tcW w:w="2826" w:type="pct"/>
            <w:gridSpan w:val="2"/>
            <w:shd w:val="clear" w:color="auto" w:fill="auto"/>
            <w:noWrap/>
            <w:vAlign w:val="bottom"/>
            <w:hideMark/>
          </w:tcPr>
          <w:p w14:paraId="260CBD5D" w14:textId="48AD3F30" w:rsidR="009E6287" w:rsidRPr="000A19CC" w:rsidRDefault="009E6287" w:rsidP="00E900F0">
            <w:pPr>
              <w:spacing w:before="120"/>
              <w:ind w:firstLine="0"/>
              <w:rPr>
                <w:b w:val="0"/>
                <w:lang w:eastAsia="pt-BR"/>
              </w:rPr>
            </w:pPr>
            <w:r w:rsidRPr="000A19CC">
              <w:rPr>
                <w:b w:val="0"/>
                <w:lang w:eastAsia="pt-BR"/>
              </w:rPr>
              <w:t>Subestação/instalação de grupo gerador</w:t>
            </w:r>
          </w:p>
        </w:tc>
        <w:tc>
          <w:tcPr>
            <w:tcW w:w="1564" w:type="pct"/>
            <w:shd w:val="clear" w:color="000000" w:fill="FFFFFF"/>
            <w:noWrap/>
            <w:vAlign w:val="bottom"/>
          </w:tcPr>
          <w:p w14:paraId="3D37F863" w14:textId="3043EFCD" w:rsidR="009E6287" w:rsidRPr="000A19CC" w:rsidRDefault="009E6287" w:rsidP="00E900F0">
            <w:pPr>
              <w:spacing w:before="120"/>
              <w:ind w:firstLine="0"/>
              <w:jc w:val="center"/>
              <w:rPr>
                <w:b w:val="0"/>
                <w:lang w:eastAsia="pt-BR"/>
              </w:rPr>
            </w:pPr>
            <w:r w:rsidRPr="000A19CC">
              <w:rPr>
                <w:b w:val="0"/>
                <w:lang w:eastAsia="pt-BR"/>
              </w:rPr>
              <w:t>Construção</w:t>
            </w:r>
          </w:p>
        </w:tc>
      </w:tr>
      <w:tr w:rsidR="009E6287" w:rsidRPr="000A19CC" w14:paraId="282DFD7E" w14:textId="77777777" w:rsidTr="00DF065F">
        <w:trPr>
          <w:trHeight w:val="255"/>
        </w:trPr>
        <w:tc>
          <w:tcPr>
            <w:tcW w:w="610" w:type="pct"/>
            <w:vMerge/>
            <w:shd w:val="clear" w:color="000000" w:fill="FFFFFF"/>
            <w:noWrap/>
            <w:vAlign w:val="bottom"/>
            <w:hideMark/>
          </w:tcPr>
          <w:p w14:paraId="50ED106A"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319B84DB" w14:textId="7E3BE374" w:rsidR="009E6287" w:rsidRPr="000A19CC" w:rsidRDefault="009E6287" w:rsidP="00E900F0">
            <w:pPr>
              <w:spacing w:before="120"/>
              <w:ind w:firstLine="0"/>
              <w:rPr>
                <w:b w:val="0"/>
                <w:lang w:eastAsia="pt-BR"/>
              </w:rPr>
            </w:pPr>
            <w:r>
              <w:rPr>
                <w:b w:val="0"/>
                <w:lang w:eastAsia="pt-BR"/>
              </w:rPr>
              <w:t>G</w:t>
            </w:r>
            <w:r w:rsidRPr="000A19CC">
              <w:rPr>
                <w:b w:val="0"/>
                <w:lang w:eastAsia="pt-BR"/>
              </w:rPr>
              <w:t>aragem de carros oficiais</w:t>
            </w:r>
          </w:p>
        </w:tc>
        <w:tc>
          <w:tcPr>
            <w:tcW w:w="1564" w:type="pct"/>
            <w:shd w:val="clear" w:color="000000" w:fill="FFFFFF"/>
            <w:noWrap/>
            <w:vAlign w:val="bottom"/>
          </w:tcPr>
          <w:p w14:paraId="3AFA1CC1" w14:textId="395348EA" w:rsidR="009E6287" w:rsidRPr="000A19CC" w:rsidRDefault="009E6287" w:rsidP="00E900F0">
            <w:pPr>
              <w:spacing w:before="120"/>
              <w:ind w:firstLine="0"/>
              <w:jc w:val="center"/>
              <w:rPr>
                <w:b w:val="0"/>
                <w:lang w:eastAsia="pt-BR"/>
              </w:rPr>
            </w:pPr>
            <w:r w:rsidRPr="000A19CC">
              <w:rPr>
                <w:b w:val="0"/>
                <w:lang w:eastAsia="pt-BR"/>
              </w:rPr>
              <w:t>Construção</w:t>
            </w:r>
          </w:p>
        </w:tc>
      </w:tr>
      <w:tr w:rsidR="009E6287" w:rsidRPr="000A19CC" w14:paraId="6E563FFD" w14:textId="77777777" w:rsidTr="00DF065F">
        <w:trPr>
          <w:trHeight w:val="255"/>
        </w:trPr>
        <w:tc>
          <w:tcPr>
            <w:tcW w:w="610" w:type="pct"/>
            <w:vMerge/>
            <w:shd w:val="clear" w:color="000000" w:fill="FFFFFF"/>
            <w:noWrap/>
            <w:vAlign w:val="bottom"/>
            <w:hideMark/>
          </w:tcPr>
          <w:p w14:paraId="6CF05C9D"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5C1DD497" w14:textId="062555E2" w:rsidR="009E6287" w:rsidRPr="000A19CC" w:rsidRDefault="009E6287" w:rsidP="00E900F0">
            <w:pPr>
              <w:spacing w:before="120"/>
              <w:ind w:firstLine="0"/>
              <w:rPr>
                <w:b w:val="0"/>
                <w:lang w:eastAsia="pt-BR"/>
              </w:rPr>
            </w:pPr>
            <w:r>
              <w:rPr>
                <w:b w:val="0"/>
                <w:lang w:eastAsia="pt-BR"/>
              </w:rPr>
              <w:t>A</w:t>
            </w:r>
            <w:r w:rsidRPr="000A19CC">
              <w:rPr>
                <w:b w:val="0"/>
                <w:lang w:eastAsia="pt-BR"/>
              </w:rPr>
              <w:t>rruamento interno</w:t>
            </w:r>
          </w:p>
        </w:tc>
        <w:tc>
          <w:tcPr>
            <w:tcW w:w="1564" w:type="pct"/>
            <w:shd w:val="clear" w:color="000000" w:fill="FFFFFF"/>
            <w:noWrap/>
          </w:tcPr>
          <w:p w14:paraId="329A8E6A" w14:textId="752B92E0" w:rsidR="009E6287" w:rsidRPr="000A19CC" w:rsidRDefault="009E6287" w:rsidP="00E900F0">
            <w:pPr>
              <w:spacing w:before="120"/>
              <w:ind w:firstLine="0"/>
              <w:jc w:val="center"/>
              <w:rPr>
                <w:b w:val="0"/>
                <w:lang w:eastAsia="pt-BR"/>
              </w:rPr>
            </w:pPr>
            <w:r w:rsidRPr="00E97D0D">
              <w:rPr>
                <w:b w:val="0"/>
                <w:lang w:eastAsia="pt-BR"/>
              </w:rPr>
              <w:t>Construção</w:t>
            </w:r>
          </w:p>
        </w:tc>
      </w:tr>
      <w:tr w:rsidR="009E6287" w:rsidRPr="000A19CC" w14:paraId="61861EBC" w14:textId="77777777" w:rsidTr="00DF065F">
        <w:trPr>
          <w:trHeight w:val="255"/>
        </w:trPr>
        <w:tc>
          <w:tcPr>
            <w:tcW w:w="610" w:type="pct"/>
            <w:vMerge/>
            <w:shd w:val="clear" w:color="000000" w:fill="FFFFFF"/>
            <w:noWrap/>
            <w:vAlign w:val="bottom"/>
            <w:hideMark/>
          </w:tcPr>
          <w:p w14:paraId="566A929D"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51877D9B" w14:textId="296E5BA4" w:rsidR="009E6287" w:rsidRPr="000A19CC" w:rsidRDefault="009E6287" w:rsidP="00E900F0">
            <w:pPr>
              <w:spacing w:before="120"/>
              <w:ind w:firstLine="0"/>
              <w:rPr>
                <w:b w:val="0"/>
                <w:lang w:eastAsia="pt-BR"/>
              </w:rPr>
            </w:pPr>
            <w:r w:rsidRPr="000A19CC">
              <w:rPr>
                <w:b w:val="0"/>
                <w:lang w:eastAsia="pt-BR"/>
              </w:rPr>
              <w:t>Bloco de Sala de Aula</w:t>
            </w:r>
          </w:p>
        </w:tc>
        <w:tc>
          <w:tcPr>
            <w:tcW w:w="1564" w:type="pct"/>
            <w:shd w:val="clear" w:color="000000" w:fill="FFFFFF"/>
            <w:noWrap/>
          </w:tcPr>
          <w:p w14:paraId="0253BCFE" w14:textId="23AE9223" w:rsidR="009E6287" w:rsidRPr="000A19CC" w:rsidRDefault="009E6287" w:rsidP="00E900F0">
            <w:pPr>
              <w:spacing w:before="120"/>
              <w:ind w:firstLine="0"/>
              <w:jc w:val="center"/>
              <w:rPr>
                <w:b w:val="0"/>
                <w:lang w:eastAsia="pt-BR"/>
              </w:rPr>
            </w:pPr>
            <w:r w:rsidRPr="00E97D0D">
              <w:rPr>
                <w:b w:val="0"/>
                <w:lang w:eastAsia="pt-BR"/>
              </w:rPr>
              <w:t>Construção</w:t>
            </w:r>
          </w:p>
        </w:tc>
      </w:tr>
      <w:tr w:rsidR="009E6287" w:rsidRPr="000A19CC" w14:paraId="2DFE741B" w14:textId="77777777" w:rsidTr="00DF065F">
        <w:trPr>
          <w:trHeight w:val="255"/>
        </w:trPr>
        <w:tc>
          <w:tcPr>
            <w:tcW w:w="610" w:type="pct"/>
            <w:vMerge/>
            <w:shd w:val="clear" w:color="000000" w:fill="FFFFFF"/>
            <w:noWrap/>
            <w:vAlign w:val="bottom"/>
            <w:hideMark/>
          </w:tcPr>
          <w:p w14:paraId="08FA7BC3"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0C6AAB34" w14:textId="303E38C4" w:rsidR="009E6287" w:rsidRPr="000A19CC" w:rsidRDefault="009E6287" w:rsidP="00E900F0">
            <w:pPr>
              <w:spacing w:before="120"/>
              <w:ind w:firstLine="0"/>
              <w:rPr>
                <w:b w:val="0"/>
                <w:lang w:eastAsia="pt-BR"/>
              </w:rPr>
            </w:pPr>
            <w:r w:rsidRPr="000A19CC">
              <w:rPr>
                <w:b w:val="0"/>
                <w:lang w:eastAsia="pt-BR"/>
              </w:rPr>
              <w:t>Bloco de Laboratórios</w:t>
            </w:r>
          </w:p>
        </w:tc>
        <w:tc>
          <w:tcPr>
            <w:tcW w:w="1564" w:type="pct"/>
            <w:shd w:val="clear" w:color="000000" w:fill="FFFFFF"/>
            <w:noWrap/>
          </w:tcPr>
          <w:p w14:paraId="2B210D0D" w14:textId="7B291ECE" w:rsidR="009E6287" w:rsidRPr="000A19CC" w:rsidRDefault="009E6287" w:rsidP="00E900F0">
            <w:pPr>
              <w:spacing w:before="120"/>
              <w:ind w:firstLine="0"/>
              <w:jc w:val="center"/>
              <w:rPr>
                <w:b w:val="0"/>
                <w:lang w:eastAsia="pt-BR"/>
              </w:rPr>
            </w:pPr>
            <w:r w:rsidRPr="00E97D0D">
              <w:rPr>
                <w:b w:val="0"/>
                <w:lang w:eastAsia="pt-BR"/>
              </w:rPr>
              <w:t>Construção</w:t>
            </w:r>
          </w:p>
        </w:tc>
      </w:tr>
      <w:tr w:rsidR="009E6287" w:rsidRPr="000A19CC" w14:paraId="613C4B20" w14:textId="77777777" w:rsidTr="00DF065F">
        <w:trPr>
          <w:trHeight w:val="255"/>
        </w:trPr>
        <w:tc>
          <w:tcPr>
            <w:tcW w:w="610" w:type="pct"/>
            <w:vMerge/>
            <w:shd w:val="clear" w:color="000000" w:fill="FFFFFF"/>
            <w:noWrap/>
            <w:vAlign w:val="bottom"/>
            <w:hideMark/>
          </w:tcPr>
          <w:p w14:paraId="73A05A69"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69B9582A" w14:textId="25F763BE" w:rsidR="009E6287" w:rsidRPr="000A19CC" w:rsidRDefault="009E6287" w:rsidP="00E900F0">
            <w:pPr>
              <w:spacing w:before="120"/>
              <w:ind w:firstLine="0"/>
              <w:rPr>
                <w:b w:val="0"/>
                <w:lang w:eastAsia="pt-BR"/>
              </w:rPr>
            </w:pPr>
            <w:r w:rsidRPr="000A19CC">
              <w:rPr>
                <w:b w:val="0"/>
                <w:lang w:eastAsia="pt-BR"/>
              </w:rPr>
              <w:t>Alojamento de Professores</w:t>
            </w:r>
          </w:p>
        </w:tc>
        <w:tc>
          <w:tcPr>
            <w:tcW w:w="1564" w:type="pct"/>
            <w:shd w:val="clear" w:color="000000" w:fill="FFFFFF"/>
            <w:noWrap/>
          </w:tcPr>
          <w:p w14:paraId="54F1F477" w14:textId="738FB9B9" w:rsidR="009E6287" w:rsidRPr="000A19CC" w:rsidRDefault="009E6287" w:rsidP="00E900F0">
            <w:pPr>
              <w:spacing w:before="120"/>
              <w:ind w:firstLine="0"/>
              <w:jc w:val="center"/>
              <w:rPr>
                <w:b w:val="0"/>
                <w:lang w:eastAsia="pt-BR"/>
              </w:rPr>
            </w:pPr>
            <w:r w:rsidRPr="00E97D0D">
              <w:rPr>
                <w:b w:val="0"/>
                <w:lang w:eastAsia="pt-BR"/>
              </w:rPr>
              <w:t>Construção</w:t>
            </w:r>
          </w:p>
        </w:tc>
      </w:tr>
      <w:tr w:rsidR="009E6287" w:rsidRPr="000A19CC" w14:paraId="0228EA13" w14:textId="77777777" w:rsidTr="00DF065F">
        <w:trPr>
          <w:trHeight w:val="255"/>
        </w:trPr>
        <w:tc>
          <w:tcPr>
            <w:tcW w:w="610" w:type="pct"/>
            <w:vMerge/>
            <w:shd w:val="clear" w:color="000000" w:fill="FFFFFF"/>
            <w:noWrap/>
            <w:vAlign w:val="bottom"/>
            <w:hideMark/>
          </w:tcPr>
          <w:p w14:paraId="62CC3798"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4F7DB575" w14:textId="3F320064" w:rsidR="009E6287" w:rsidRPr="000A19CC" w:rsidRDefault="009E6287" w:rsidP="00E900F0">
            <w:pPr>
              <w:spacing w:before="120"/>
              <w:ind w:firstLine="0"/>
              <w:rPr>
                <w:b w:val="0"/>
                <w:lang w:eastAsia="pt-BR"/>
              </w:rPr>
            </w:pPr>
            <w:r>
              <w:rPr>
                <w:b w:val="0"/>
                <w:lang w:eastAsia="pt-BR"/>
              </w:rPr>
              <w:t>M</w:t>
            </w:r>
            <w:r w:rsidRPr="000A19CC">
              <w:rPr>
                <w:b w:val="0"/>
                <w:lang w:eastAsia="pt-BR"/>
              </w:rPr>
              <w:t>uro de divisa do terreno com gradil e alambrado</w:t>
            </w:r>
          </w:p>
        </w:tc>
        <w:tc>
          <w:tcPr>
            <w:tcW w:w="1564" w:type="pct"/>
            <w:shd w:val="clear" w:color="000000" w:fill="FFFFFF"/>
            <w:noWrap/>
          </w:tcPr>
          <w:p w14:paraId="73DD0C2C" w14:textId="6BD4D5D5" w:rsidR="009E6287" w:rsidRPr="000A19CC" w:rsidRDefault="009E6287" w:rsidP="00E900F0">
            <w:pPr>
              <w:spacing w:before="120"/>
              <w:ind w:firstLine="0"/>
              <w:jc w:val="center"/>
              <w:rPr>
                <w:b w:val="0"/>
                <w:lang w:eastAsia="pt-BR"/>
              </w:rPr>
            </w:pPr>
            <w:r w:rsidRPr="00E97D0D">
              <w:rPr>
                <w:b w:val="0"/>
                <w:lang w:eastAsia="pt-BR"/>
              </w:rPr>
              <w:t>Construção</w:t>
            </w:r>
          </w:p>
        </w:tc>
      </w:tr>
      <w:tr w:rsidR="009E6287" w:rsidRPr="000A19CC" w14:paraId="2A7259A9" w14:textId="77777777" w:rsidTr="00DF065F">
        <w:trPr>
          <w:trHeight w:val="255"/>
        </w:trPr>
        <w:tc>
          <w:tcPr>
            <w:tcW w:w="610" w:type="pct"/>
            <w:vMerge/>
            <w:shd w:val="clear" w:color="000000" w:fill="FFFFFF"/>
            <w:noWrap/>
            <w:vAlign w:val="bottom"/>
            <w:hideMark/>
          </w:tcPr>
          <w:p w14:paraId="3CF1DF53"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26114C3E" w14:textId="3000AB03" w:rsidR="009E6287" w:rsidRPr="000A19CC" w:rsidRDefault="009E6287" w:rsidP="00E900F0">
            <w:pPr>
              <w:spacing w:before="120"/>
              <w:ind w:firstLine="0"/>
              <w:rPr>
                <w:b w:val="0"/>
                <w:lang w:eastAsia="pt-BR"/>
              </w:rPr>
            </w:pPr>
            <w:r w:rsidRPr="000A19CC">
              <w:rPr>
                <w:b w:val="0"/>
                <w:lang w:eastAsia="pt-BR"/>
              </w:rPr>
              <w:t>Portal do Campus</w:t>
            </w:r>
          </w:p>
        </w:tc>
        <w:tc>
          <w:tcPr>
            <w:tcW w:w="1564" w:type="pct"/>
            <w:shd w:val="clear" w:color="000000" w:fill="FFFFFF"/>
            <w:noWrap/>
          </w:tcPr>
          <w:p w14:paraId="50496346" w14:textId="5F1C2E4F" w:rsidR="009E6287" w:rsidRPr="000A19CC" w:rsidRDefault="009E6287" w:rsidP="00E900F0">
            <w:pPr>
              <w:spacing w:before="120"/>
              <w:ind w:firstLine="0"/>
              <w:jc w:val="center"/>
              <w:rPr>
                <w:b w:val="0"/>
                <w:lang w:eastAsia="pt-BR"/>
              </w:rPr>
            </w:pPr>
            <w:r w:rsidRPr="00E97D0D">
              <w:rPr>
                <w:b w:val="0"/>
                <w:lang w:eastAsia="pt-BR"/>
              </w:rPr>
              <w:t>Construção</w:t>
            </w:r>
          </w:p>
        </w:tc>
      </w:tr>
      <w:tr w:rsidR="009E6287" w:rsidRPr="000A19CC" w14:paraId="79B78CA7" w14:textId="77777777" w:rsidTr="00DF065F">
        <w:trPr>
          <w:trHeight w:val="255"/>
        </w:trPr>
        <w:tc>
          <w:tcPr>
            <w:tcW w:w="610" w:type="pct"/>
            <w:vMerge/>
            <w:shd w:val="clear" w:color="000000" w:fill="FFFFFF"/>
            <w:noWrap/>
            <w:vAlign w:val="bottom"/>
            <w:hideMark/>
          </w:tcPr>
          <w:p w14:paraId="45A6D16E"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2BBD49D8" w14:textId="26B03BDF" w:rsidR="009E6287" w:rsidRPr="000A19CC" w:rsidRDefault="009E6287" w:rsidP="00E900F0">
            <w:pPr>
              <w:spacing w:before="120"/>
              <w:ind w:firstLine="0"/>
              <w:rPr>
                <w:b w:val="0"/>
                <w:lang w:eastAsia="pt-BR"/>
              </w:rPr>
            </w:pPr>
            <w:r w:rsidRPr="000A19CC">
              <w:rPr>
                <w:b w:val="0"/>
                <w:lang w:eastAsia="pt-BR"/>
              </w:rPr>
              <w:t>Refeitório</w:t>
            </w:r>
          </w:p>
        </w:tc>
        <w:tc>
          <w:tcPr>
            <w:tcW w:w="1564" w:type="pct"/>
            <w:shd w:val="clear" w:color="000000" w:fill="FFFFFF"/>
            <w:noWrap/>
          </w:tcPr>
          <w:p w14:paraId="6283EA12" w14:textId="5729761F" w:rsidR="009E6287" w:rsidRPr="000A19CC" w:rsidRDefault="009E6287" w:rsidP="00E900F0">
            <w:pPr>
              <w:spacing w:before="120"/>
              <w:ind w:firstLine="0"/>
              <w:jc w:val="center"/>
              <w:rPr>
                <w:b w:val="0"/>
                <w:lang w:eastAsia="pt-BR"/>
              </w:rPr>
            </w:pPr>
            <w:r w:rsidRPr="00E97D0D">
              <w:rPr>
                <w:b w:val="0"/>
                <w:lang w:eastAsia="pt-BR"/>
              </w:rPr>
              <w:t>Construção</w:t>
            </w:r>
          </w:p>
        </w:tc>
      </w:tr>
      <w:tr w:rsidR="009E6287" w:rsidRPr="000A19CC" w14:paraId="2B897FC5" w14:textId="77777777" w:rsidTr="00DF065F">
        <w:trPr>
          <w:trHeight w:val="255"/>
        </w:trPr>
        <w:tc>
          <w:tcPr>
            <w:tcW w:w="610" w:type="pct"/>
            <w:vMerge/>
            <w:shd w:val="clear" w:color="000000" w:fill="FFFFFF"/>
            <w:noWrap/>
            <w:vAlign w:val="bottom"/>
            <w:hideMark/>
          </w:tcPr>
          <w:p w14:paraId="221C70A0"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381976B4" w14:textId="17EC1976" w:rsidR="009E6287" w:rsidRPr="000A19CC" w:rsidRDefault="009E6287" w:rsidP="00E900F0">
            <w:pPr>
              <w:spacing w:before="120"/>
              <w:ind w:firstLine="0"/>
              <w:rPr>
                <w:b w:val="0"/>
                <w:lang w:eastAsia="pt-BR"/>
              </w:rPr>
            </w:pPr>
            <w:r w:rsidRPr="000A19CC">
              <w:rPr>
                <w:b w:val="0"/>
                <w:lang w:eastAsia="pt-BR"/>
              </w:rPr>
              <w:t>Paisagismo</w:t>
            </w:r>
          </w:p>
        </w:tc>
        <w:tc>
          <w:tcPr>
            <w:tcW w:w="1564" w:type="pct"/>
            <w:shd w:val="clear" w:color="000000" w:fill="FFFFFF"/>
            <w:noWrap/>
          </w:tcPr>
          <w:p w14:paraId="64124261" w14:textId="46D72DFD" w:rsidR="009E6287" w:rsidRPr="000A19CC" w:rsidRDefault="009E6287" w:rsidP="00E900F0">
            <w:pPr>
              <w:spacing w:before="120"/>
              <w:ind w:firstLine="0"/>
              <w:jc w:val="center"/>
              <w:rPr>
                <w:b w:val="0"/>
                <w:lang w:eastAsia="pt-BR"/>
              </w:rPr>
            </w:pPr>
            <w:r w:rsidRPr="00D75A53">
              <w:rPr>
                <w:b w:val="0"/>
                <w:lang w:eastAsia="pt-BR"/>
              </w:rPr>
              <w:t>Construção</w:t>
            </w:r>
          </w:p>
        </w:tc>
      </w:tr>
      <w:tr w:rsidR="009E6287" w:rsidRPr="000A19CC" w14:paraId="2023C7C3" w14:textId="77777777" w:rsidTr="00DF065F">
        <w:trPr>
          <w:trHeight w:val="255"/>
        </w:trPr>
        <w:tc>
          <w:tcPr>
            <w:tcW w:w="610" w:type="pct"/>
            <w:vMerge/>
            <w:shd w:val="clear" w:color="000000" w:fill="FFFFFF"/>
            <w:noWrap/>
            <w:vAlign w:val="bottom"/>
            <w:hideMark/>
          </w:tcPr>
          <w:p w14:paraId="35ABE8F4"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1F14BAE0" w14:textId="5F934336" w:rsidR="009E6287" w:rsidRPr="000A19CC" w:rsidRDefault="009E6287" w:rsidP="00E900F0">
            <w:pPr>
              <w:spacing w:before="120"/>
              <w:ind w:firstLine="0"/>
              <w:rPr>
                <w:b w:val="0"/>
                <w:lang w:eastAsia="pt-BR"/>
              </w:rPr>
            </w:pPr>
            <w:r w:rsidRPr="000A19CC">
              <w:rPr>
                <w:b w:val="0"/>
                <w:lang w:eastAsia="pt-BR"/>
              </w:rPr>
              <w:t>Estação de Tratamento de Esgoto</w:t>
            </w:r>
          </w:p>
        </w:tc>
        <w:tc>
          <w:tcPr>
            <w:tcW w:w="1564" w:type="pct"/>
            <w:shd w:val="clear" w:color="000000" w:fill="FFFFFF"/>
            <w:noWrap/>
          </w:tcPr>
          <w:p w14:paraId="7C353449" w14:textId="480C2969" w:rsidR="009E6287" w:rsidRPr="000A19CC" w:rsidRDefault="009E6287" w:rsidP="00E900F0">
            <w:pPr>
              <w:spacing w:before="120"/>
              <w:ind w:firstLine="0"/>
              <w:jc w:val="center"/>
              <w:rPr>
                <w:b w:val="0"/>
                <w:lang w:eastAsia="pt-BR"/>
              </w:rPr>
            </w:pPr>
            <w:r w:rsidRPr="00D75A53">
              <w:rPr>
                <w:b w:val="0"/>
                <w:lang w:eastAsia="pt-BR"/>
              </w:rPr>
              <w:t>Construção</w:t>
            </w:r>
          </w:p>
        </w:tc>
      </w:tr>
      <w:tr w:rsidR="009E6287" w:rsidRPr="000A19CC" w14:paraId="7ACEA85B" w14:textId="77777777" w:rsidTr="00DF065F">
        <w:trPr>
          <w:trHeight w:val="255"/>
        </w:trPr>
        <w:tc>
          <w:tcPr>
            <w:tcW w:w="610" w:type="pct"/>
            <w:vMerge/>
            <w:shd w:val="clear" w:color="000000" w:fill="FFFFFF"/>
            <w:noWrap/>
            <w:vAlign w:val="bottom"/>
            <w:hideMark/>
          </w:tcPr>
          <w:p w14:paraId="537A57C9" w14:textId="77777777" w:rsidR="009E6287" w:rsidRPr="000A19CC" w:rsidRDefault="009E6287" w:rsidP="000A19CC">
            <w:pPr>
              <w:ind w:firstLine="0"/>
              <w:rPr>
                <w:b w:val="0"/>
                <w:lang w:eastAsia="pt-BR"/>
              </w:rPr>
            </w:pPr>
          </w:p>
        </w:tc>
        <w:tc>
          <w:tcPr>
            <w:tcW w:w="2826" w:type="pct"/>
            <w:gridSpan w:val="2"/>
            <w:shd w:val="clear" w:color="000000" w:fill="FFFFFF"/>
            <w:noWrap/>
            <w:vAlign w:val="bottom"/>
            <w:hideMark/>
          </w:tcPr>
          <w:p w14:paraId="17868BEB" w14:textId="0F2FE705" w:rsidR="009E6287" w:rsidRPr="000A19CC" w:rsidRDefault="009E6287" w:rsidP="00E900F0">
            <w:pPr>
              <w:spacing w:before="120"/>
              <w:ind w:firstLine="0"/>
              <w:rPr>
                <w:b w:val="0"/>
                <w:lang w:eastAsia="pt-BR"/>
              </w:rPr>
            </w:pPr>
            <w:r w:rsidRPr="000A19CC">
              <w:rPr>
                <w:b w:val="0"/>
                <w:lang w:eastAsia="pt-BR"/>
              </w:rPr>
              <w:t>Unidades Educacionais de Produção (UEPs)</w:t>
            </w:r>
          </w:p>
        </w:tc>
        <w:tc>
          <w:tcPr>
            <w:tcW w:w="1564" w:type="pct"/>
            <w:shd w:val="clear" w:color="000000" w:fill="FFFFFF"/>
            <w:noWrap/>
          </w:tcPr>
          <w:p w14:paraId="5AB8B398" w14:textId="159D8D92" w:rsidR="009E6287" w:rsidRPr="000A19CC" w:rsidRDefault="009E6287" w:rsidP="00E900F0">
            <w:pPr>
              <w:spacing w:before="120"/>
              <w:ind w:firstLine="0"/>
              <w:jc w:val="center"/>
              <w:rPr>
                <w:b w:val="0"/>
                <w:lang w:eastAsia="pt-BR"/>
              </w:rPr>
            </w:pPr>
            <w:r w:rsidRPr="00D75A53">
              <w:rPr>
                <w:b w:val="0"/>
                <w:lang w:eastAsia="pt-BR"/>
              </w:rPr>
              <w:t>Construção</w:t>
            </w:r>
          </w:p>
        </w:tc>
      </w:tr>
      <w:tr w:rsidR="00EF7E9E" w:rsidRPr="00031019" w14:paraId="0760B866"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835"/>
        </w:trPr>
        <w:tc>
          <w:tcPr>
            <w:tcW w:w="610" w:type="pct"/>
            <w:tcBorders>
              <w:top w:val="single" w:sz="4" w:space="0" w:color="auto"/>
              <w:left w:val="single" w:sz="4" w:space="0" w:color="auto"/>
              <w:bottom w:val="single" w:sz="4" w:space="0" w:color="auto"/>
              <w:right w:val="single" w:sz="4" w:space="0" w:color="auto"/>
            </w:tcBorders>
            <w:shd w:val="clear" w:color="000000" w:fill="D9D9D9" w:themeFill="background1" w:themeFillShade="D9"/>
            <w:noWrap/>
            <w:vAlign w:val="center"/>
            <w:hideMark/>
          </w:tcPr>
          <w:p w14:paraId="2C27B292" w14:textId="77777777" w:rsidR="00EF7E9E" w:rsidRPr="00E900F0" w:rsidRDefault="00EF7E9E" w:rsidP="00BA4D55">
            <w:pPr>
              <w:ind w:firstLine="0"/>
              <w:jc w:val="center"/>
              <w:rPr>
                <w:lang w:eastAsia="pt-BR"/>
              </w:rPr>
            </w:pPr>
            <w:r w:rsidRPr="00E900F0">
              <w:rPr>
                <w:lang w:eastAsia="pt-BR"/>
              </w:rPr>
              <w:t>Campus</w:t>
            </w:r>
          </w:p>
        </w:tc>
        <w:tc>
          <w:tcPr>
            <w:tcW w:w="2826" w:type="pct"/>
            <w:gridSpan w:val="2"/>
            <w:tcBorders>
              <w:top w:val="single" w:sz="4" w:space="0" w:color="auto"/>
              <w:left w:val="nil"/>
              <w:bottom w:val="single" w:sz="4" w:space="0" w:color="auto"/>
              <w:right w:val="single" w:sz="4" w:space="0" w:color="auto"/>
            </w:tcBorders>
            <w:shd w:val="clear" w:color="000000" w:fill="D9D9D9" w:themeFill="background1" w:themeFillShade="D9"/>
            <w:noWrap/>
            <w:vAlign w:val="center"/>
            <w:hideMark/>
          </w:tcPr>
          <w:p w14:paraId="09FA67E1" w14:textId="77777777" w:rsidR="00EF7E9E" w:rsidRPr="00E900F0" w:rsidRDefault="00EF7E9E" w:rsidP="00BA4D55">
            <w:pPr>
              <w:ind w:firstLine="0"/>
              <w:jc w:val="center"/>
              <w:rPr>
                <w:lang w:eastAsia="pt-BR"/>
              </w:rPr>
            </w:pPr>
            <w:r w:rsidRPr="00E900F0">
              <w:rPr>
                <w:lang w:eastAsia="pt-BR"/>
              </w:rPr>
              <w:t>DESCRIÇÃO DO SERVIÇO</w:t>
            </w:r>
          </w:p>
        </w:tc>
        <w:tc>
          <w:tcPr>
            <w:tcW w:w="1564" w:type="pct"/>
            <w:tcBorders>
              <w:top w:val="single" w:sz="4" w:space="0" w:color="auto"/>
              <w:left w:val="nil"/>
              <w:bottom w:val="single" w:sz="4" w:space="0" w:color="auto"/>
              <w:right w:val="single" w:sz="4" w:space="0" w:color="auto"/>
            </w:tcBorders>
            <w:shd w:val="clear" w:color="000000" w:fill="D9D9D9" w:themeFill="background1" w:themeFillShade="D9"/>
            <w:noWrap/>
            <w:vAlign w:val="center"/>
          </w:tcPr>
          <w:p w14:paraId="7E29098F" w14:textId="68774C6D" w:rsidR="00EF7E9E" w:rsidRPr="00E900F0" w:rsidRDefault="00EF7E9E" w:rsidP="00BA4D55">
            <w:pPr>
              <w:ind w:firstLine="0"/>
              <w:jc w:val="center"/>
              <w:rPr>
                <w:lang w:eastAsia="pt-BR"/>
              </w:rPr>
            </w:pPr>
            <w:r w:rsidRPr="00E900F0">
              <w:rPr>
                <w:lang w:eastAsia="pt-BR"/>
              </w:rPr>
              <w:t>TIPO</w:t>
            </w:r>
          </w:p>
        </w:tc>
      </w:tr>
      <w:tr w:rsidR="00D37666" w:rsidRPr="00031019" w14:paraId="3DED1BFD"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val="restart"/>
            <w:tcBorders>
              <w:top w:val="single" w:sz="4" w:space="0" w:color="auto"/>
              <w:left w:val="single" w:sz="4" w:space="0" w:color="auto"/>
              <w:right w:val="single" w:sz="4" w:space="0" w:color="auto"/>
            </w:tcBorders>
            <w:shd w:val="clear" w:color="000000" w:fill="FFFFFF"/>
            <w:noWrap/>
            <w:textDirection w:val="btLr"/>
            <w:vAlign w:val="bottom"/>
            <w:hideMark/>
          </w:tcPr>
          <w:p w14:paraId="1961D5B7" w14:textId="77777777" w:rsidR="00D37666" w:rsidRPr="00E900F0" w:rsidRDefault="00D37666" w:rsidP="00BA4D55">
            <w:pPr>
              <w:spacing w:line="240" w:lineRule="auto"/>
              <w:ind w:firstLine="0"/>
              <w:jc w:val="center"/>
              <w:rPr>
                <w:lang w:eastAsia="pt-BR"/>
              </w:rPr>
            </w:pPr>
            <w:r w:rsidRPr="00E900F0">
              <w:rPr>
                <w:lang w:eastAsia="pt-BR"/>
              </w:rPr>
              <w:t>Campus Lábrea</w:t>
            </w:r>
          </w:p>
          <w:p w14:paraId="59508B72" w14:textId="77777777" w:rsidR="00D37666" w:rsidRPr="00031019" w:rsidRDefault="00D37666" w:rsidP="00BA4D55">
            <w:pPr>
              <w:ind w:firstLine="0"/>
              <w:rPr>
                <w:b w:val="0"/>
                <w:lang w:eastAsia="pt-BR"/>
              </w:rPr>
            </w:pPr>
            <w:r w:rsidRPr="00031019">
              <w:rPr>
                <w:b w:val="0"/>
                <w:lang w:eastAsia="pt-BR"/>
              </w:rPr>
              <w:t> </w:t>
            </w:r>
          </w:p>
        </w:tc>
        <w:tc>
          <w:tcPr>
            <w:tcW w:w="2826" w:type="pct"/>
            <w:gridSpan w:val="2"/>
            <w:tcBorders>
              <w:top w:val="single" w:sz="4" w:space="0" w:color="auto"/>
              <w:left w:val="nil"/>
              <w:bottom w:val="single" w:sz="4" w:space="0" w:color="auto"/>
              <w:right w:val="single" w:sz="4" w:space="0" w:color="auto"/>
            </w:tcBorders>
            <w:shd w:val="clear" w:color="000000" w:fill="FFFFFF"/>
            <w:noWrap/>
            <w:vAlign w:val="bottom"/>
            <w:hideMark/>
          </w:tcPr>
          <w:p w14:paraId="02027693" w14:textId="1A8A6E7B" w:rsidR="00D37666" w:rsidRPr="00031019" w:rsidRDefault="00D37666" w:rsidP="00BA4D55">
            <w:pPr>
              <w:ind w:firstLine="0"/>
              <w:rPr>
                <w:b w:val="0"/>
                <w:lang w:eastAsia="pt-BR"/>
              </w:rPr>
            </w:pPr>
            <w:r w:rsidRPr="00031019">
              <w:rPr>
                <w:b w:val="0"/>
                <w:lang w:eastAsia="pt-BR"/>
              </w:rPr>
              <w:t>Centro de Convivência Estudantil</w:t>
            </w:r>
          </w:p>
        </w:tc>
        <w:tc>
          <w:tcPr>
            <w:tcW w:w="1564" w:type="pct"/>
            <w:tcBorders>
              <w:top w:val="single" w:sz="4" w:space="0" w:color="auto"/>
              <w:left w:val="nil"/>
              <w:bottom w:val="nil"/>
              <w:right w:val="single" w:sz="4" w:space="0" w:color="auto"/>
            </w:tcBorders>
            <w:shd w:val="clear" w:color="000000" w:fill="FFFFFF"/>
            <w:noWrap/>
            <w:vAlign w:val="bottom"/>
          </w:tcPr>
          <w:p w14:paraId="1689C23B" w14:textId="4BBD2CD7"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1691B548"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551BD323"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277FDA9B" w14:textId="77777777" w:rsidR="00D37666" w:rsidRPr="00031019" w:rsidRDefault="00D37666" w:rsidP="00BA4D55">
            <w:pPr>
              <w:ind w:firstLine="0"/>
              <w:rPr>
                <w:b w:val="0"/>
                <w:lang w:eastAsia="pt-BR"/>
              </w:rPr>
            </w:pPr>
            <w:r w:rsidRPr="00031019">
              <w:rPr>
                <w:b w:val="0"/>
                <w:lang w:eastAsia="pt-BR"/>
              </w:rPr>
              <w:t>Construção do Almoxarifado/depósito</w:t>
            </w:r>
          </w:p>
        </w:tc>
        <w:tc>
          <w:tcPr>
            <w:tcW w:w="1564" w:type="pct"/>
            <w:tcBorders>
              <w:top w:val="single" w:sz="4" w:space="0" w:color="auto"/>
              <w:left w:val="nil"/>
              <w:bottom w:val="nil"/>
              <w:right w:val="single" w:sz="4" w:space="0" w:color="auto"/>
            </w:tcBorders>
            <w:shd w:val="clear" w:color="000000" w:fill="FFFFFF"/>
            <w:noWrap/>
            <w:vAlign w:val="bottom"/>
          </w:tcPr>
          <w:p w14:paraId="7491C078" w14:textId="336E0AE0"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4995E454"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452C9F8F"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5BF20518" w14:textId="77777777" w:rsidR="00D37666" w:rsidRPr="00031019" w:rsidRDefault="00D37666" w:rsidP="00BA4D55">
            <w:pPr>
              <w:ind w:firstLine="0"/>
              <w:rPr>
                <w:b w:val="0"/>
                <w:lang w:eastAsia="pt-BR"/>
              </w:rPr>
            </w:pPr>
            <w:r w:rsidRPr="00031019">
              <w:rPr>
                <w:b w:val="0"/>
                <w:lang w:eastAsia="pt-BR"/>
              </w:rPr>
              <w:t>Construção do Ginásio Poliesportivo</w:t>
            </w:r>
          </w:p>
        </w:tc>
        <w:tc>
          <w:tcPr>
            <w:tcW w:w="1564" w:type="pct"/>
            <w:tcBorders>
              <w:top w:val="single" w:sz="4" w:space="0" w:color="auto"/>
              <w:left w:val="nil"/>
              <w:bottom w:val="nil"/>
              <w:right w:val="single" w:sz="4" w:space="0" w:color="auto"/>
            </w:tcBorders>
            <w:shd w:val="clear" w:color="000000" w:fill="FFFFFF"/>
            <w:noWrap/>
            <w:vAlign w:val="bottom"/>
          </w:tcPr>
          <w:p w14:paraId="4B95B6E2" w14:textId="1FA3F3E4"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2A70E9EF"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440ADF1B"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701DD83C" w14:textId="07B6CE34" w:rsidR="00D37666" w:rsidRPr="00031019" w:rsidRDefault="00D37666" w:rsidP="00BA4D55">
            <w:pPr>
              <w:ind w:firstLine="0"/>
              <w:rPr>
                <w:b w:val="0"/>
                <w:lang w:eastAsia="pt-BR"/>
              </w:rPr>
            </w:pPr>
            <w:r>
              <w:rPr>
                <w:b w:val="0"/>
                <w:lang w:eastAsia="pt-BR"/>
              </w:rPr>
              <w:t>C</w:t>
            </w:r>
            <w:r w:rsidRPr="00031019">
              <w:rPr>
                <w:b w:val="0"/>
                <w:lang w:eastAsia="pt-BR"/>
              </w:rPr>
              <w:t>ampo de futebol</w:t>
            </w:r>
          </w:p>
        </w:tc>
        <w:tc>
          <w:tcPr>
            <w:tcW w:w="1564" w:type="pct"/>
            <w:tcBorders>
              <w:top w:val="single" w:sz="4" w:space="0" w:color="auto"/>
              <w:left w:val="nil"/>
              <w:bottom w:val="nil"/>
              <w:right w:val="single" w:sz="4" w:space="0" w:color="auto"/>
            </w:tcBorders>
            <w:shd w:val="clear" w:color="000000" w:fill="FFFFFF"/>
            <w:noWrap/>
            <w:vAlign w:val="bottom"/>
          </w:tcPr>
          <w:p w14:paraId="7A91121D" w14:textId="6FD0345D"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5985D666"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3649B1A5"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auto" w:fill="auto"/>
            <w:noWrap/>
            <w:vAlign w:val="bottom"/>
            <w:hideMark/>
          </w:tcPr>
          <w:p w14:paraId="4430CEA6" w14:textId="32F56AC9" w:rsidR="00D37666" w:rsidRPr="00031019" w:rsidRDefault="00D37666" w:rsidP="00BA4D55">
            <w:pPr>
              <w:ind w:firstLine="0"/>
              <w:rPr>
                <w:b w:val="0"/>
                <w:lang w:eastAsia="pt-BR"/>
              </w:rPr>
            </w:pPr>
            <w:r w:rsidRPr="00031019">
              <w:rPr>
                <w:b w:val="0"/>
                <w:lang w:eastAsia="pt-BR"/>
              </w:rPr>
              <w:t>Subestação/instalação de grupo gerador</w:t>
            </w:r>
          </w:p>
        </w:tc>
        <w:tc>
          <w:tcPr>
            <w:tcW w:w="1564" w:type="pct"/>
            <w:tcBorders>
              <w:top w:val="single" w:sz="4" w:space="0" w:color="auto"/>
              <w:left w:val="nil"/>
              <w:bottom w:val="nil"/>
              <w:right w:val="single" w:sz="4" w:space="0" w:color="auto"/>
            </w:tcBorders>
            <w:shd w:val="clear" w:color="000000" w:fill="FFFFFF"/>
            <w:noWrap/>
            <w:vAlign w:val="bottom"/>
          </w:tcPr>
          <w:p w14:paraId="02F3AECE" w14:textId="0B1154F8"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54072C82"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6427BE22"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63B60394" w14:textId="15B062F8" w:rsidR="00D37666" w:rsidRPr="00031019" w:rsidRDefault="00D37666" w:rsidP="00BA4D55">
            <w:pPr>
              <w:ind w:firstLine="0"/>
              <w:rPr>
                <w:b w:val="0"/>
                <w:lang w:eastAsia="pt-BR"/>
              </w:rPr>
            </w:pPr>
            <w:r>
              <w:rPr>
                <w:b w:val="0"/>
                <w:lang w:eastAsia="pt-BR"/>
              </w:rPr>
              <w:t>G</w:t>
            </w:r>
            <w:r w:rsidRPr="00031019">
              <w:rPr>
                <w:b w:val="0"/>
                <w:lang w:eastAsia="pt-BR"/>
              </w:rPr>
              <w:t>aragem de carros oficiais</w:t>
            </w:r>
          </w:p>
        </w:tc>
        <w:tc>
          <w:tcPr>
            <w:tcW w:w="1564" w:type="pct"/>
            <w:tcBorders>
              <w:top w:val="single" w:sz="4" w:space="0" w:color="auto"/>
              <w:left w:val="nil"/>
              <w:bottom w:val="nil"/>
              <w:right w:val="single" w:sz="4" w:space="0" w:color="auto"/>
            </w:tcBorders>
            <w:shd w:val="clear" w:color="000000" w:fill="FFFFFF"/>
            <w:noWrap/>
            <w:vAlign w:val="bottom"/>
          </w:tcPr>
          <w:p w14:paraId="6E1C7025" w14:textId="0AD14B84"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56D4FA28"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5C198461"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59F86EC1" w14:textId="3D8DFA8A" w:rsidR="00D37666" w:rsidRPr="00031019" w:rsidRDefault="00D37666" w:rsidP="00BA4D55">
            <w:pPr>
              <w:ind w:firstLine="0"/>
              <w:rPr>
                <w:b w:val="0"/>
                <w:lang w:eastAsia="pt-BR"/>
              </w:rPr>
            </w:pPr>
            <w:r>
              <w:rPr>
                <w:b w:val="0"/>
                <w:lang w:eastAsia="pt-BR"/>
              </w:rPr>
              <w:t>A</w:t>
            </w:r>
            <w:r w:rsidRPr="00031019">
              <w:rPr>
                <w:b w:val="0"/>
                <w:lang w:eastAsia="pt-BR"/>
              </w:rPr>
              <w:t>rruamento interno</w:t>
            </w:r>
          </w:p>
        </w:tc>
        <w:tc>
          <w:tcPr>
            <w:tcW w:w="1564" w:type="pct"/>
            <w:tcBorders>
              <w:top w:val="single" w:sz="4" w:space="0" w:color="auto"/>
              <w:left w:val="nil"/>
              <w:bottom w:val="single" w:sz="4" w:space="0" w:color="auto"/>
              <w:right w:val="single" w:sz="4" w:space="0" w:color="auto"/>
            </w:tcBorders>
            <w:shd w:val="clear" w:color="000000" w:fill="FFFFFF"/>
            <w:noWrap/>
          </w:tcPr>
          <w:p w14:paraId="2A09D8F5" w14:textId="1A254EE3" w:rsidR="00D37666" w:rsidRPr="00031019" w:rsidRDefault="00D37666" w:rsidP="00BA4D55">
            <w:pPr>
              <w:ind w:firstLine="0"/>
              <w:jc w:val="center"/>
              <w:rPr>
                <w:b w:val="0"/>
                <w:lang w:eastAsia="pt-BR"/>
              </w:rPr>
            </w:pPr>
            <w:r w:rsidRPr="004044CF">
              <w:rPr>
                <w:b w:val="0"/>
                <w:lang w:eastAsia="pt-BR"/>
              </w:rPr>
              <w:t>Construção</w:t>
            </w:r>
          </w:p>
        </w:tc>
      </w:tr>
      <w:tr w:rsidR="00D37666" w:rsidRPr="00031019" w14:paraId="3EFBF95F"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2DDEE3E6"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5AD9C013" w14:textId="3E9F2E98" w:rsidR="00D37666" w:rsidRPr="00031019" w:rsidRDefault="00D37666" w:rsidP="00BA4D55">
            <w:pPr>
              <w:ind w:firstLine="0"/>
              <w:rPr>
                <w:b w:val="0"/>
                <w:lang w:eastAsia="pt-BR"/>
              </w:rPr>
            </w:pPr>
            <w:r w:rsidRPr="00031019">
              <w:rPr>
                <w:b w:val="0"/>
                <w:lang w:eastAsia="pt-BR"/>
              </w:rPr>
              <w:t>Bloco de Sala de Aula</w:t>
            </w:r>
          </w:p>
        </w:tc>
        <w:tc>
          <w:tcPr>
            <w:tcW w:w="1564" w:type="pct"/>
            <w:tcBorders>
              <w:top w:val="single" w:sz="4" w:space="0" w:color="auto"/>
              <w:left w:val="nil"/>
              <w:bottom w:val="single" w:sz="4" w:space="0" w:color="auto"/>
              <w:right w:val="single" w:sz="4" w:space="0" w:color="auto"/>
            </w:tcBorders>
            <w:shd w:val="clear" w:color="000000" w:fill="FFFFFF"/>
            <w:noWrap/>
          </w:tcPr>
          <w:p w14:paraId="3A0077AD" w14:textId="24500BD8" w:rsidR="00D37666" w:rsidRPr="00031019" w:rsidRDefault="00D37666" w:rsidP="00BA4D55">
            <w:pPr>
              <w:ind w:firstLine="0"/>
              <w:jc w:val="center"/>
              <w:rPr>
                <w:b w:val="0"/>
                <w:lang w:eastAsia="pt-BR"/>
              </w:rPr>
            </w:pPr>
            <w:r w:rsidRPr="004044CF">
              <w:rPr>
                <w:b w:val="0"/>
                <w:lang w:eastAsia="pt-BR"/>
              </w:rPr>
              <w:t>Construção</w:t>
            </w:r>
          </w:p>
        </w:tc>
      </w:tr>
      <w:tr w:rsidR="00D37666" w:rsidRPr="00031019" w14:paraId="0A6DFED9"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38B8E633"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2863FD88" w14:textId="5B067C13" w:rsidR="00D37666" w:rsidRPr="00031019" w:rsidRDefault="00D37666" w:rsidP="00BA4D55">
            <w:pPr>
              <w:ind w:firstLine="0"/>
              <w:rPr>
                <w:b w:val="0"/>
                <w:lang w:eastAsia="pt-BR"/>
              </w:rPr>
            </w:pPr>
            <w:r w:rsidRPr="00031019">
              <w:rPr>
                <w:b w:val="0"/>
                <w:lang w:eastAsia="pt-BR"/>
              </w:rPr>
              <w:t>Bloco de Laboratórios</w:t>
            </w:r>
          </w:p>
        </w:tc>
        <w:tc>
          <w:tcPr>
            <w:tcW w:w="1564" w:type="pct"/>
            <w:tcBorders>
              <w:top w:val="single" w:sz="4" w:space="0" w:color="auto"/>
              <w:left w:val="nil"/>
              <w:bottom w:val="nil"/>
              <w:right w:val="single" w:sz="4" w:space="0" w:color="auto"/>
            </w:tcBorders>
            <w:shd w:val="clear" w:color="000000" w:fill="FFFFFF"/>
            <w:noWrap/>
          </w:tcPr>
          <w:p w14:paraId="01DCB08F" w14:textId="2DE32BD8" w:rsidR="00D37666" w:rsidRPr="00031019" w:rsidRDefault="00D37666" w:rsidP="00BA4D55">
            <w:pPr>
              <w:ind w:firstLine="0"/>
              <w:jc w:val="center"/>
              <w:rPr>
                <w:b w:val="0"/>
                <w:lang w:eastAsia="pt-BR"/>
              </w:rPr>
            </w:pPr>
            <w:r w:rsidRPr="004044CF">
              <w:rPr>
                <w:b w:val="0"/>
                <w:lang w:eastAsia="pt-BR"/>
              </w:rPr>
              <w:t>Construção</w:t>
            </w:r>
          </w:p>
        </w:tc>
      </w:tr>
      <w:tr w:rsidR="00D37666" w:rsidRPr="00031019" w14:paraId="15FBFA97"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163A3691"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524C24BA" w14:textId="6746C9C8" w:rsidR="00D37666" w:rsidRPr="00031019" w:rsidRDefault="00D37666" w:rsidP="00BA4D55">
            <w:pPr>
              <w:ind w:firstLine="0"/>
              <w:rPr>
                <w:b w:val="0"/>
                <w:lang w:eastAsia="pt-BR"/>
              </w:rPr>
            </w:pPr>
            <w:r w:rsidRPr="00031019">
              <w:rPr>
                <w:b w:val="0"/>
                <w:lang w:eastAsia="pt-BR"/>
              </w:rPr>
              <w:t>Alojamento de Professores</w:t>
            </w:r>
          </w:p>
        </w:tc>
        <w:tc>
          <w:tcPr>
            <w:tcW w:w="1564" w:type="pct"/>
            <w:tcBorders>
              <w:top w:val="single" w:sz="4" w:space="0" w:color="auto"/>
              <w:left w:val="nil"/>
              <w:bottom w:val="nil"/>
              <w:right w:val="single" w:sz="4" w:space="0" w:color="auto"/>
            </w:tcBorders>
            <w:shd w:val="clear" w:color="000000" w:fill="FFFFFF"/>
            <w:noWrap/>
            <w:vAlign w:val="bottom"/>
          </w:tcPr>
          <w:p w14:paraId="5337927F" w14:textId="16B34E57"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17E7BE74"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07010ED9"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4EA33F06" w14:textId="2F6E6E02" w:rsidR="00D37666" w:rsidRPr="00031019" w:rsidRDefault="00D37666" w:rsidP="00BA4D55">
            <w:pPr>
              <w:ind w:firstLine="0"/>
              <w:rPr>
                <w:b w:val="0"/>
                <w:lang w:eastAsia="pt-BR"/>
              </w:rPr>
            </w:pPr>
            <w:r>
              <w:rPr>
                <w:b w:val="0"/>
                <w:lang w:eastAsia="pt-BR"/>
              </w:rPr>
              <w:t>M</w:t>
            </w:r>
            <w:r w:rsidRPr="00031019">
              <w:rPr>
                <w:b w:val="0"/>
                <w:lang w:eastAsia="pt-BR"/>
              </w:rPr>
              <w:t>uro de divisa do terreno com gradil e alambrado</w:t>
            </w:r>
          </w:p>
        </w:tc>
        <w:tc>
          <w:tcPr>
            <w:tcW w:w="1564" w:type="pct"/>
            <w:tcBorders>
              <w:top w:val="single" w:sz="4" w:space="0" w:color="auto"/>
              <w:left w:val="nil"/>
              <w:bottom w:val="nil"/>
              <w:right w:val="single" w:sz="4" w:space="0" w:color="auto"/>
            </w:tcBorders>
            <w:shd w:val="clear" w:color="000000" w:fill="FFFFFF"/>
            <w:noWrap/>
            <w:vAlign w:val="bottom"/>
          </w:tcPr>
          <w:p w14:paraId="2F42273B" w14:textId="3A7EFD19"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06E88DA5"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0D418D5B"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26D88845" w14:textId="7CC33B9E" w:rsidR="00D37666" w:rsidRPr="00031019" w:rsidRDefault="00D37666" w:rsidP="00BA4D55">
            <w:pPr>
              <w:ind w:firstLine="0"/>
              <w:rPr>
                <w:b w:val="0"/>
                <w:lang w:eastAsia="pt-BR"/>
              </w:rPr>
            </w:pPr>
            <w:r w:rsidRPr="00031019">
              <w:rPr>
                <w:b w:val="0"/>
                <w:lang w:eastAsia="pt-BR"/>
              </w:rPr>
              <w:t>Portal do Campus</w:t>
            </w:r>
          </w:p>
        </w:tc>
        <w:tc>
          <w:tcPr>
            <w:tcW w:w="1564" w:type="pct"/>
            <w:tcBorders>
              <w:top w:val="single" w:sz="4" w:space="0" w:color="auto"/>
              <w:left w:val="nil"/>
              <w:bottom w:val="nil"/>
              <w:right w:val="single" w:sz="4" w:space="0" w:color="auto"/>
            </w:tcBorders>
            <w:shd w:val="clear" w:color="000000" w:fill="FFFFFF"/>
            <w:noWrap/>
            <w:vAlign w:val="bottom"/>
          </w:tcPr>
          <w:p w14:paraId="46A018E9" w14:textId="68D329A3" w:rsidR="00D37666" w:rsidRPr="00031019" w:rsidRDefault="00D37666" w:rsidP="00BA4D55">
            <w:pPr>
              <w:ind w:firstLine="0"/>
              <w:jc w:val="center"/>
              <w:rPr>
                <w:b w:val="0"/>
                <w:lang w:eastAsia="pt-BR"/>
              </w:rPr>
            </w:pPr>
            <w:r w:rsidRPr="00031019">
              <w:rPr>
                <w:b w:val="0"/>
                <w:lang w:eastAsia="pt-BR"/>
              </w:rPr>
              <w:t>Construção</w:t>
            </w:r>
          </w:p>
        </w:tc>
      </w:tr>
      <w:tr w:rsidR="00D37666" w:rsidRPr="00031019" w14:paraId="7D7EA617"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57C68F32"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77704874" w14:textId="52804A7C" w:rsidR="00D37666" w:rsidRPr="00031019" w:rsidRDefault="00D37666" w:rsidP="00BA4D55">
            <w:pPr>
              <w:ind w:firstLine="0"/>
              <w:rPr>
                <w:b w:val="0"/>
                <w:lang w:eastAsia="pt-BR"/>
              </w:rPr>
            </w:pPr>
            <w:r w:rsidRPr="00031019">
              <w:rPr>
                <w:b w:val="0"/>
                <w:lang w:eastAsia="pt-BR"/>
              </w:rPr>
              <w:t>Paisagismo</w:t>
            </w:r>
          </w:p>
        </w:tc>
        <w:tc>
          <w:tcPr>
            <w:tcW w:w="1564" w:type="pct"/>
            <w:tcBorders>
              <w:top w:val="single" w:sz="4" w:space="0" w:color="auto"/>
              <w:left w:val="nil"/>
              <w:bottom w:val="nil"/>
              <w:right w:val="single" w:sz="4" w:space="0" w:color="auto"/>
            </w:tcBorders>
            <w:shd w:val="clear" w:color="000000" w:fill="FFFFFF"/>
            <w:noWrap/>
          </w:tcPr>
          <w:p w14:paraId="057F3E1E" w14:textId="3D47D69E" w:rsidR="00D37666" w:rsidRPr="00031019" w:rsidRDefault="00D37666" w:rsidP="00BA4D55">
            <w:pPr>
              <w:ind w:firstLine="0"/>
              <w:jc w:val="center"/>
              <w:rPr>
                <w:b w:val="0"/>
                <w:lang w:eastAsia="pt-BR"/>
              </w:rPr>
            </w:pPr>
            <w:r w:rsidRPr="00C82EA7">
              <w:rPr>
                <w:b w:val="0"/>
                <w:lang w:eastAsia="pt-BR"/>
              </w:rPr>
              <w:t>Construção</w:t>
            </w:r>
          </w:p>
        </w:tc>
      </w:tr>
      <w:tr w:rsidR="00D37666" w:rsidRPr="00031019" w14:paraId="2A4F716C"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40F54314"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1C1B23D2" w14:textId="77777777" w:rsidR="00D37666" w:rsidRPr="00031019" w:rsidRDefault="00D37666" w:rsidP="00BA4D55">
            <w:pPr>
              <w:ind w:firstLine="0"/>
              <w:rPr>
                <w:b w:val="0"/>
                <w:lang w:eastAsia="pt-BR"/>
              </w:rPr>
            </w:pPr>
            <w:r w:rsidRPr="00031019">
              <w:rPr>
                <w:b w:val="0"/>
                <w:lang w:eastAsia="pt-BR"/>
              </w:rPr>
              <w:t>Construção de Passarelas</w:t>
            </w:r>
          </w:p>
        </w:tc>
        <w:tc>
          <w:tcPr>
            <w:tcW w:w="1564" w:type="pct"/>
            <w:tcBorders>
              <w:top w:val="single" w:sz="4" w:space="0" w:color="auto"/>
              <w:left w:val="nil"/>
              <w:bottom w:val="nil"/>
              <w:right w:val="single" w:sz="4" w:space="0" w:color="auto"/>
            </w:tcBorders>
            <w:shd w:val="clear" w:color="000000" w:fill="FFFFFF"/>
            <w:noWrap/>
          </w:tcPr>
          <w:p w14:paraId="05B2756C" w14:textId="080143D1" w:rsidR="00D37666" w:rsidRPr="00031019" w:rsidRDefault="00D37666" w:rsidP="00BA4D55">
            <w:pPr>
              <w:ind w:firstLine="0"/>
              <w:jc w:val="center"/>
              <w:rPr>
                <w:b w:val="0"/>
                <w:lang w:eastAsia="pt-BR"/>
              </w:rPr>
            </w:pPr>
            <w:r w:rsidRPr="00C82EA7">
              <w:rPr>
                <w:b w:val="0"/>
                <w:lang w:eastAsia="pt-BR"/>
              </w:rPr>
              <w:t>Construção</w:t>
            </w:r>
          </w:p>
        </w:tc>
      </w:tr>
      <w:tr w:rsidR="00D37666" w:rsidRPr="00031019" w14:paraId="7BED8285"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71E6E6C3"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422FB343" w14:textId="31CF7BBB" w:rsidR="00D37666" w:rsidRPr="00031019" w:rsidRDefault="00D37666" w:rsidP="00BA4D55">
            <w:pPr>
              <w:ind w:firstLine="0"/>
              <w:rPr>
                <w:b w:val="0"/>
                <w:lang w:eastAsia="pt-BR"/>
              </w:rPr>
            </w:pPr>
            <w:r w:rsidRPr="00031019">
              <w:rPr>
                <w:b w:val="0"/>
                <w:lang w:eastAsia="pt-BR"/>
              </w:rPr>
              <w:t>Sistema de Drenagem</w:t>
            </w:r>
          </w:p>
        </w:tc>
        <w:tc>
          <w:tcPr>
            <w:tcW w:w="1564" w:type="pct"/>
            <w:tcBorders>
              <w:top w:val="single" w:sz="4" w:space="0" w:color="auto"/>
              <w:left w:val="nil"/>
              <w:bottom w:val="nil"/>
              <w:right w:val="single" w:sz="4" w:space="0" w:color="auto"/>
            </w:tcBorders>
            <w:shd w:val="clear" w:color="000000" w:fill="FFFFFF"/>
            <w:noWrap/>
          </w:tcPr>
          <w:p w14:paraId="2B692642" w14:textId="3393694A" w:rsidR="00D37666" w:rsidRPr="00031019" w:rsidRDefault="00D37666" w:rsidP="00BA4D55">
            <w:pPr>
              <w:ind w:firstLine="0"/>
              <w:jc w:val="center"/>
              <w:rPr>
                <w:b w:val="0"/>
                <w:lang w:eastAsia="pt-BR"/>
              </w:rPr>
            </w:pPr>
            <w:r w:rsidRPr="00C82EA7">
              <w:rPr>
                <w:b w:val="0"/>
                <w:lang w:eastAsia="pt-BR"/>
              </w:rPr>
              <w:t>Construção</w:t>
            </w:r>
          </w:p>
        </w:tc>
      </w:tr>
      <w:tr w:rsidR="00D37666" w:rsidRPr="00031019" w14:paraId="2AC08305"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7F6456AD" w14:textId="77777777" w:rsidR="00D37666" w:rsidRPr="00031019" w:rsidRDefault="00D37666" w:rsidP="00BA4D55">
            <w:pPr>
              <w:ind w:firstLine="0"/>
              <w:rPr>
                <w:b w:val="0"/>
                <w:lang w:eastAsia="pt-BR"/>
              </w:rPr>
            </w:pPr>
          </w:p>
        </w:tc>
        <w:tc>
          <w:tcPr>
            <w:tcW w:w="2826" w:type="pct"/>
            <w:gridSpan w:val="2"/>
            <w:tcBorders>
              <w:top w:val="nil"/>
              <w:left w:val="nil"/>
              <w:bottom w:val="single" w:sz="4" w:space="0" w:color="auto"/>
              <w:right w:val="single" w:sz="4" w:space="0" w:color="auto"/>
            </w:tcBorders>
            <w:shd w:val="clear" w:color="000000" w:fill="FFFFFF"/>
            <w:noWrap/>
            <w:vAlign w:val="bottom"/>
            <w:hideMark/>
          </w:tcPr>
          <w:p w14:paraId="475E2548" w14:textId="07501B68" w:rsidR="00D37666" w:rsidRPr="00031019" w:rsidRDefault="00D37666" w:rsidP="00BA4D55">
            <w:pPr>
              <w:ind w:firstLine="0"/>
              <w:rPr>
                <w:b w:val="0"/>
                <w:lang w:eastAsia="pt-BR"/>
              </w:rPr>
            </w:pPr>
            <w:r w:rsidRPr="00031019">
              <w:rPr>
                <w:b w:val="0"/>
                <w:lang w:eastAsia="pt-BR"/>
              </w:rPr>
              <w:t>Estação de Tratamento de Esgoto</w:t>
            </w:r>
          </w:p>
        </w:tc>
        <w:tc>
          <w:tcPr>
            <w:tcW w:w="1564" w:type="pct"/>
            <w:tcBorders>
              <w:top w:val="single" w:sz="4" w:space="0" w:color="auto"/>
              <w:left w:val="nil"/>
              <w:bottom w:val="nil"/>
              <w:right w:val="single" w:sz="4" w:space="0" w:color="auto"/>
            </w:tcBorders>
            <w:shd w:val="clear" w:color="000000" w:fill="FFFFFF"/>
            <w:noWrap/>
          </w:tcPr>
          <w:p w14:paraId="70EF6347" w14:textId="393B16D9" w:rsidR="00D37666" w:rsidRPr="00031019" w:rsidRDefault="00D37666" w:rsidP="00BA4D55">
            <w:pPr>
              <w:ind w:firstLine="0"/>
              <w:jc w:val="center"/>
              <w:rPr>
                <w:b w:val="0"/>
                <w:lang w:eastAsia="pt-BR"/>
              </w:rPr>
            </w:pPr>
            <w:r w:rsidRPr="00C82EA7">
              <w:rPr>
                <w:b w:val="0"/>
                <w:lang w:eastAsia="pt-BR"/>
              </w:rPr>
              <w:t>Construção</w:t>
            </w:r>
          </w:p>
        </w:tc>
      </w:tr>
      <w:tr w:rsidR="00D37666" w:rsidRPr="00031019" w14:paraId="62763126"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vMerge/>
            <w:tcBorders>
              <w:left w:val="single" w:sz="4" w:space="0" w:color="auto"/>
              <w:right w:val="single" w:sz="4" w:space="0" w:color="auto"/>
            </w:tcBorders>
            <w:shd w:val="clear" w:color="000000" w:fill="FFFFFF"/>
            <w:noWrap/>
            <w:vAlign w:val="bottom"/>
            <w:hideMark/>
          </w:tcPr>
          <w:p w14:paraId="60BC04F2" w14:textId="77777777" w:rsidR="00D37666" w:rsidRPr="00031019" w:rsidRDefault="00D37666" w:rsidP="00BA4D55">
            <w:pPr>
              <w:ind w:firstLine="0"/>
              <w:rPr>
                <w:b w:val="0"/>
                <w:lang w:eastAsia="pt-BR"/>
              </w:rPr>
            </w:pPr>
          </w:p>
        </w:tc>
        <w:tc>
          <w:tcPr>
            <w:tcW w:w="2826" w:type="pct"/>
            <w:gridSpan w:val="2"/>
            <w:tcBorders>
              <w:top w:val="single" w:sz="4" w:space="0" w:color="auto"/>
              <w:left w:val="nil"/>
              <w:bottom w:val="single" w:sz="4" w:space="0" w:color="auto"/>
              <w:right w:val="single" w:sz="4" w:space="0" w:color="auto"/>
            </w:tcBorders>
            <w:shd w:val="clear" w:color="000000" w:fill="FFFFFF"/>
            <w:noWrap/>
            <w:vAlign w:val="bottom"/>
            <w:hideMark/>
          </w:tcPr>
          <w:p w14:paraId="2816A396" w14:textId="63D67EBF" w:rsidR="00D37666" w:rsidRPr="00031019" w:rsidRDefault="00D37666" w:rsidP="00BA4D55">
            <w:pPr>
              <w:ind w:firstLine="0"/>
              <w:rPr>
                <w:b w:val="0"/>
                <w:lang w:eastAsia="pt-BR"/>
              </w:rPr>
            </w:pPr>
            <w:r w:rsidRPr="00031019">
              <w:rPr>
                <w:b w:val="0"/>
                <w:lang w:eastAsia="pt-BR"/>
              </w:rPr>
              <w:t>Unidades Educacionais de Produção (UEPs)</w:t>
            </w:r>
          </w:p>
        </w:tc>
        <w:tc>
          <w:tcPr>
            <w:tcW w:w="1564" w:type="pct"/>
            <w:tcBorders>
              <w:top w:val="single" w:sz="4" w:space="0" w:color="auto"/>
              <w:left w:val="nil"/>
              <w:bottom w:val="single" w:sz="4" w:space="0" w:color="auto"/>
              <w:right w:val="single" w:sz="4" w:space="0" w:color="auto"/>
            </w:tcBorders>
            <w:shd w:val="clear" w:color="000000" w:fill="FFFFFF"/>
            <w:noWrap/>
          </w:tcPr>
          <w:p w14:paraId="6E8AEB6A" w14:textId="2AE849F1" w:rsidR="00D37666" w:rsidRPr="00031019" w:rsidRDefault="00D37666" w:rsidP="00BA4D55">
            <w:pPr>
              <w:ind w:firstLine="0"/>
              <w:jc w:val="center"/>
              <w:rPr>
                <w:b w:val="0"/>
                <w:lang w:eastAsia="pt-BR"/>
              </w:rPr>
            </w:pPr>
            <w:r w:rsidRPr="00C82EA7">
              <w:rPr>
                <w:b w:val="0"/>
                <w:lang w:eastAsia="pt-BR"/>
              </w:rPr>
              <w:t>Construção</w:t>
            </w:r>
          </w:p>
        </w:tc>
      </w:tr>
      <w:tr w:rsidR="00873DEC" w:rsidRPr="00031019" w14:paraId="126D3A1C" w14:textId="77777777" w:rsidTr="00DF0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0" w:type="pct"/>
            <w:tcBorders>
              <w:left w:val="single" w:sz="4" w:space="0" w:color="auto"/>
              <w:bottom w:val="single" w:sz="4" w:space="0" w:color="auto"/>
              <w:right w:val="single" w:sz="4" w:space="0" w:color="auto"/>
            </w:tcBorders>
            <w:shd w:val="clear" w:color="000000" w:fill="FFFFFF"/>
            <w:noWrap/>
            <w:vAlign w:val="bottom"/>
          </w:tcPr>
          <w:p w14:paraId="53347B92" w14:textId="77777777" w:rsidR="00873DEC" w:rsidRPr="00031019" w:rsidRDefault="00873DEC" w:rsidP="00BA4D55">
            <w:pPr>
              <w:ind w:firstLine="0"/>
              <w:rPr>
                <w:b w:val="0"/>
                <w:lang w:eastAsia="pt-BR"/>
              </w:rPr>
            </w:pPr>
          </w:p>
        </w:tc>
        <w:tc>
          <w:tcPr>
            <w:tcW w:w="2826" w:type="pct"/>
            <w:gridSpan w:val="2"/>
            <w:tcBorders>
              <w:top w:val="single" w:sz="4" w:space="0" w:color="auto"/>
              <w:left w:val="nil"/>
              <w:bottom w:val="single" w:sz="4" w:space="0" w:color="auto"/>
              <w:right w:val="single" w:sz="4" w:space="0" w:color="auto"/>
            </w:tcBorders>
            <w:shd w:val="clear" w:color="000000" w:fill="FFFFFF"/>
            <w:noWrap/>
            <w:vAlign w:val="bottom"/>
          </w:tcPr>
          <w:p w14:paraId="1F756143" w14:textId="572E46B2" w:rsidR="00873DEC" w:rsidRPr="00031019" w:rsidRDefault="00873DEC" w:rsidP="00BA4D55">
            <w:pPr>
              <w:ind w:firstLine="0"/>
              <w:rPr>
                <w:b w:val="0"/>
                <w:lang w:eastAsia="pt-BR"/>
              </w:rPr>
            </w:pPr>
            <w:r>
              <w:rPr>
                <w:b w:val="0"/>
                <w:lang w:eastAsia="pt-BR"/>
              </w:rPr>
              <w:t>Auditório</w:t>
            </w:r>
          </w:p>
        </w:tc>
        <w:tc>
          <w:tcPr>
            <w:tcW w:w="1564" w:type="pct"/>
            <w:tcBorders>
              <w:top w:val="single" w:sz="4" w:space="0" w:color="auto"/>
              <w:left w:val="nil"/>
              <w:bottom w:val="single" w:sz="4" w:space="0" w:color="auto"/>
              <w:right w:val="single" w:sz="4" w:space="0" w:color="auto"/>
            </w:tcBorders>
            <w:shd w:val="clear" w:color="000000" w:fill="FFFFFF"/>
            <w:noWrap/>
          </w:tcPr>
          <w:p w14:paraId="75211D48" w14:textId="78F54C71" w:rsidR="00873DEC" w:rsidRPr="00C82EA7" w:rsidRDefault="00873DEC" w:rsidP="00BA4D55">
            <w:pPr>
              <w:ind w:firstLine="0"/>
              <w:jc w:val="center"/>
              <w:rPr>
                <w:b w:val="0"/>
                <w:lang w:eastAsia="pt-BR"/>
              </w:rPr>
            </w:pPr>
            <w:r w:rsidRPr="00C82EA7">
              <w:rPr>
                <w:b w:val="0"/>
                <w:lang w:eastAsia="pt-BR"/>
              </w:rPr>
              <w:t>Construção</w:t>
            </w:r>
          </w:p>
        </w:tc>
      </w:tr>
    </w:tbl>
    <w:p w14:paraId="24171CED" w14:textId="77777777" w:rsidR="00F17ADC" w:rsidRDefault="00F17ADC" w:rsidP="00D869BF">
      <w:pPr>
        <w:pStyle w:val="PargrafodaLista"/>
      </w:pPr>
    </w:p>
    <w:p w14:paraId="333626A0" w14:textId="77777777" w:rsidR="007F17F5" w:rsidRPr="00880AF1" w:rsidRDefault="007F17F5" w:rsidP="00D869BF">
      <w:pPr>
        <w:pStyle w:val="PargrafodaLista"/>
      </w:pPr>
    </w:p>
    <w:p w14:paraId="25BD7F26" w14:textId="77777777" w:rsidR="000237C6" w:rsidRPr="00880AF1" w:rsidRDefault="000237C6" w:rsidP="00D869BF">
      <w:pPr>
        <w:pStyle w:val="PargrafodaLista"/>
      </w:pPr>
    </w:p>
    <w:tbl>
      <w:tblPr>
        <w:tblW w:w="45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7"/>
        <w:gridCol w:w="4603"/>
        <w:gridCol w:w="2549"/>
      </w:tblGrid>
      <w:tr w:rsidR="00D37666" w:rsidRPr="00031019" w14:paraId="0EBEED36" w14:textId="77777777" w:rsidTr="00134ED4">
        <w:trPr>
          <w:cantSplit/>
          <w:trHeight w:val="786"/>
        </w:trPr>
        <w:tc>
          <w:tcPr>
            <w:tcW w:w="612" w:type="pct"/>
            <w:shd w:val="clear" w:color="000000" w:fill="D9D9D9" w:themeFill="background1" w:themeFillShade="D9"/>
            <w:noWrap/>
            <w:vAlign w:val="center"/>
            <w:hideMark/>
          </w:tcPr>
          <w:p w14:paraId="78F07A0D" w14:textId="77777777" w:rsidR="00D37666" w:rsidRPr="00E900F0" w:rsidRDefault="00D37666" w:rsidP="005F1947">
            <w:pPr>
              <w:spacing w:line="240" w:lineRule="auto"/>
              <w:ind w:firstLine="0"/>
              <w:jc w:val="center"/>
              <w:rPr>
                <w:lang w:eastAsia="pt-BR"/>
              </w:rPr>
            </w:pPr>
            <w:r w:rsidRPr="00E900F0">
              <w:rPr>
                <w:lang w:eastAsia="pt-BR"/>
              </w:rPr>
              <w:t>Campus</w:t>
            </w:r>
          </w:p>
        </w:tc>
        <w:tc>
          <w:tcPr>
            <w:tcW w:w="2824" w:type="pct"/>
            <w:shd w:val="clear" w:color="000000" w:fill="D9D9D9" w:themeFill="background1" w:themeFillShade="D9"/>
            <w:noWrap/>
            <w:vAlign w:val="center"/>
            <w:hideMark/>
          </w:tcPr>
          <w:p w14:paraId="3C87502A" w14:textId="77777777" w:rsidR="00D37666" w:rsidRPr="00E900F0" w:rsidRDefault="00D37666" w:rsidP="005F1947">
            <w:pPr>
              <w:spacing w:line="240" w:lineRule="auto"/>
              <w:ind w:firstLine="0"/>
              <w:jc w:val="center"/>
              <w:rPr>
                <w:lang w:eastAsia="pt-BR"/>
              </w:rPr>
            </w:pPr>
            <w:r w:rsidRPr="00E900F0">
              <w:rPr>
                <w:lang w:eastAsia="pt-BR"/>
              </w:rPr>
              <w:t>DESCRIÇÃO DO SERVIÇO</w:t>
            </w:r>
          </w:p>
        </w:tc>
        <w:tc>
          <w:tcPr>
            <w:tcW w:w="1564" w:type="pct"/>
            <w:shd w:val="clear" w:color="000000" w:fill="D9D9D9" w:themeFill="background1" w:themeFillShade="D9"/>
            <w:noWrap/>
            <w:vAlign w:val="center"/>
          </w:tcPr>
          <w:p w14:paraId="35D6DBE7" w14:textId="0A333C2E" w:rsidR="00D37666" w:rsidRPr="00E900F0" w:rsidRDefault="00D37666" w:rsidP="005F1947">
            <w:pPr>
              <w:spacing w:line="240" w:lineRule="auto"/>
              <w:ind w:firstLine="0"/>
              <w:jc w:val="center"/>
              <w:rPr>
                <w:lang w:eastAsia="pt-BR"/>
              </w:rPr>
            </w:pPr>
            <w:r w:rsidRPr="00E900F0">
              <w:rPr>
                <w:lang w:eastAsia="pt-BR"/>
              </w:rPr>
              <w:t>TIPO</w:t>
            </w:r>
          </w:p>
        </w:tc>
      </w:tr>
      <w:tr w:rsidR="00D37666" w:rsidRPr="00031019" w14:paraId="247AF113" w14:textId="77777777" w:rsidTr="00134ED4">
        <w:trPr>
          <w:trHeight w:val="287"/>
        </w:trPr>
        <w:tc>
          <w:tcPr>
            <w:tcW w:w="612" w:type="pct"/>
            <w:vMerge w:val="restart"/>
            <w:shd w:val="clear" w:color="000000" w:fill="FFFFFF"/>
            <w:noWrap/>
            <w:textDirection w:val="btLr"/>
            <w:vAlign w:val="center"/>
            <w:hideMark/>
          </w:tcPr>
          <w:p w14:paraId="226F183F" w14:textId="4A9F5D03" w:rsidR="00D37666" w:rsidRPr="00E900F0" w:rsidRDefault="00D37666" w:rsidP="00E900F0">
            <w:pPr>
              <w:spacing w:line="240" w:lineRule="auto"/>
              <w:ind w:firstLine="0"/>
              <w:jc w:val="center"/>
              <w:rPr>
                <w:lang w:eastAsia="pt-BR"/>
              </w:rPr>
            </w:pPr>
            <w:r w:rsidRPr="00E900F0">
              <w:rPr>
                <w:lang w:eastAsia="pt-BR"/>
              </w:rPr>
              <w:t>Campus Tefé</w:t>
            </w:r>
          </w:p>
        </w:tc>
        <w:tc>
          <w:tcPr>
            <w:tcW w:w="2824" w:type="pct"/>
            <w:shd w:val="clear" w:color="000000" w:fill="FFFFFF"/>
            <w:noWrap/>
            <w:vAlign w:val="bottom"/>
            <w:hideMark/>
          </w:tcPr>
          <w:p w14:paraId="1B020041" w14:textId="77777777" w:rsidR="00D37666" w:rsidRPr="00031019" w:rsidRDefault="00D37666" w:rsidP="00E900F0">
            <w:pPr>
              <w:spacing w:before="120" w:line="240" w:lineRule="auto"/>
              <w:ind w:firstLine="0"/>
              <w:rPr>
                <w:b w:val="0"/>
                <w:lang w:eastAsia="pt-BR"/>
              </w:rPr>
            </w:pPr>
            <w:r w:rsidRPr="00031019">
              <w:rPr>
                <w:b w:val="0"/>
                <w:lang w:eastAsia="pt-BR"/>
              </w:rPr>
              <w:t>Muro</w:t>
            </w:r>
          </w:p>
        </w:tc>
        <w:tc>
          <w:tcPr>
            <w:tcW w:w="1564" w:type="pct"/>
            <w:shd w:val="clear" w:color="000000" w:fill="FFFFFF"/>
            <w:noWrap/>
          </w:tcPr>
          <w:p w14:paraId="1779533C" w14:textId="5D656060" w:rsidR="00D37666" w:rsidRPr="00031019" w:rsidRDefault="00D37666" w:rsidP="00E900F0">
            <w:pPr>
              <w:spacing w:before="120" w:line="240" w:lineRule="auto"/>
              <w:ind w:firstLine="0"/>
              <w:jc w:val="center"/>
              <w:rPr>
                <w:b w:val="0"/>
                <w:lang w:eastAsia="pt-BR"/>
              </w:rPr>
            </w:pPr>
            <w:r w:rsidRPr="00060E32">
              <w:rPr>
                <w:b w:val="0"/>
                <w:lang w:eastAsia="pt-BR"/>
              </w:rPr>
              <w:t>Construção</w:t>
            </w:r>
          </w:p>
        </w:tc>
      </w:tr>
      <w:tr w:rsidR="00D37666" w:rsidRPr="00031019" w14:paraId="299D2320" w14:textId="77777777" w:rsidTr="00134ED4">
        <w:trPr>
          <w:trHeight w:val="437"/>
        </w:trPr>
        <w:tc>
          <w:tcPr>
            <w:tcW w:w="612" w:type="pct"/>
            <w:vMerge/>
            <w:shd w:val="clear" w:color="000000" w:fill="FFFFFF"/>
            <w:noWrap/>
            <w:vAlign w:val="bottom"/>
            <w:hideMark/>
          </w:tcPr>
          <w:p w14:paraId="7B38F3A4" w14:textId="77777777" w:rsidR="00D37666" w:rsidRPr="00031019" w:rsidRDefault="00D37666" w:rsidP="005F1947">
            <w:pPr>
              <w:spacing w:line="240" w:lineRule="auto"/>
              <w:ind w:firstLine="0"/>
              <w:rPr>
                <w:b w:val="0"/>
                <w:lang w:eastAsia="pt-BR"/>
              </w:rPr>
            </w:pPr>
          </w:p>
        </w:tc>
        <w:tc>
          <w:tcPr>
            <w:tcW w:w="2824" w:type="pct"/>
            <w:shd w:val="clear" w:color="000000" w:fill="FFFFFF"/>
            <w:noWrap/>
            <w:vAlign w:val="bottom"/>
            <w:hideMark/>
          </w:tcPr>
          <w:p w14:paraId="52E7D815" w14:textId="77777777" w:rsidR="00D37666" w:rsidRPr="00031019" w:rsidRDefault="00D37666" w:rsidP="00E900F0">
            <w:pPr>
              <w:spacing w:before="120" w:line="240" w:lineRule="auto"/>
              <w:ind w:firstLine="0"/>
              <w:rPr>
                <w:b w:val="0"/>
                <w:lang w:eastAsia="pt-BR"/>
              </w:rPr>
            </w:pPr>
            <w:r w:rsidRPr="00031019">
              <w:rPr>
                <w:b w:val="0"/>
                <w:lang w:eastAsia="pt-BR"/>
              </w:rPr>
              <w:t>Piscina</w:t>
            </w:r>
          </w:p>
        </w:tc>
        <w:tc>
          <w:tcPr>
            <w:tcW w:w="1564" w:type="pct"/>
            <w:shd w:val="clear" w:color="000000" w:fill="FFFFFF"/>
            <w:noWrap/>
          </w:tcPr>
          <w:p w14:paraId="36DBCEE6" w14:textId="152F36F1" w:rsidR="00D37666" w:rsidRPr="00031019" w:rsidRDefault="00D37666" w:rsidP="00E900F0">
            <w:pPr>
              <w:spacing w:before="120" w:line="240" w:lineRule="auto"/>
              <w:ind w:firstLine="0"/>
              <w:jc w:val="center"/>
              <w:rPr>
                <w:b w:val="0"/>
                <w:lang w:eastAsia="pt-BR"/>
              </w:rPr>
            </w:pPr>
            <w:r w:rsidRPr="00060E32">
              <w:rPr>
                <w:b w:val="0"/>
                <w:lang w:eastAsia="pt-BR"/>
              </w:rPr>
              <w:t>Construção</w:t>
            </w:r>
          </w:p>
        </w:tc>
      </w:tr>
      <w:tr w:rsidR="00D37666" w:rsidRPr="00031019" w14:paraId="10B1522D" w14:textId="77777777" w:rsidTr="00134ED4">
        <w:trPr>
          <w:trHeight w:val="255"/>
        </w:trPr>
        <w:tc>
          <w:tcPr>
            <w:tcW w:w="612" w:type="pct"/>
            <w:vMerge/>
            <w:shd w:val="clear" w:color="000000" w:fill="FFFFFF"/>
            <w:noWrap/>
            <w:vAlign w:val="bottom"/>
            <w:hideMark/>
          </w:tcPr>
          <w:p w14:paraId="57FB7868" w14:textId="77777777" w:rsidR="00D37666" w:rsidRPr="00031019" w:rsidRDefault="00D37666" w:rsidP="005F1947">
            <w:pPr>
              <w:spacing w:line="240" w:lineRule="auto"/>
              <w:ind w:firstLine="0"/>
              <w:rPr>
                <w:b w:val="0"/>
                <w:lang w:eastAsia="pt-BR"/>
              </w:rPr>
            </w:pPr>
          </w:p>
        </w:tc>
        <w:tc>
          <w:tcPr>
            <w:tcW w:w="2824" w:type="pct"/>
            <w:shd w:val="clear" w:color="000000" w:fill="FFFFFF"/>
            <w:noWrap/>
            <w:vAlign w:val="bottom"/>
            <w:hideMark/>
          </w:tcPr>
          <w:p w14:paraId="65470D03" w14:textId="166DB76F" w:rsidR="00D37666" w:rsidRPr="00031019" w:rsidRDefault="00D37666" w:rsidP="00E900F0">
            <w:pPr>
              <w:spacing w:before="120" w:line="240" w:lineRule="auto"/>
              <w:ind w:firstLine="0"/>
              <w:rPr>
                <w:b w:val="0"/>
                <w:lang w:eastAsia="pt-BR"/>
              </w:rPr>
            </w:pPr>
            <w:r w:rsidRPr="00031019">
              <w:rPr>
                <w:b w:val="0"/>
                <w:lang w:eastAsia="pt-BR"/>
              </w:rPr>
              <w:t>Ginásio Poliesportivo</w:t>
            </w:r>
          </w:p>
        </w:tc>
        <w:tc>
          <w:tcPr>
            <w:tcW w:w="1564" w:type="pct"/>
            <w:shd w:val="clear" w:color="000000" w:fill="FFFFFF"/>
            <w:noWrap/>
          </w:tcPr>
          <w:p w14:paraId="21D2025C" w14:textId="4F5B7CE3" w:rsidR="00D37666" w:rsidRPr="00031019" w:rsidRDefault="00D37666" w:rsidP="00E900F0">
            <w:pPr>
              <w:spacing w:before="120" w:line="240" w:lineRule="auto"/>
              <w:ind w:firstLine="0"/>
              <w:jc w:val="center"/>
              <w:rPr>
                <w:b w:val="0"/>
                <w:lang w:eastAsia="pt-BR"/>
              </w:rPr>
            </w:pPr>
            <w:r w:rsidRPr="00060E32">
              <w:rPr>
                <w:b w:val="0"/>
                <w:lang w:eastAsia="pt-BR"/>
              </w:rPr>
              <w:t>Construção</w:t>
            </w:r>
          </w:p>
        </w:tc>
      </w:tr>
      <w:tr w:rsidR="00D37666" w:rsidRPr="00031019" w14:paraId="433C302F" w14:textId="77777777" w:rsidTr="00134ED4">
        <w:trPr>
          <w:trHeight w:val="255"/>
        </w:trPr>
        <w:tc>
          <w:tcPr>
            <w:tcW w:w="612" w:type="pct"/>
            <w:vMerge/>
            <w:shd w:val="clear" w:color="000000" w:fill="FFFFFF"/>
            <w:noWrap/>
            <w:vAlign w:val="bottom"/>
            <w:hideMark/>
          </w:tcPr>
          <w:p w14:paraId="063905AA" w14:textId="77777777" w:rsidR="00D37666" w:rsidRPr="00031019" w:rsidRDefault="00D37666" w:rsidP="005F1947">
            <w:pPr>
              <w:spacing w:line="240" w:lineRule="auto"/>
              <w:ind w:firstLine="0"/>
              <w:rPr>
                <w:b w:val="0"/>
                <w:lang w:eastAsia="pt-BR"/>
              </w:rPr>
            </w:pPr>
          </w:p>
        </w:tc>
        <w:tc>
          <w:tcPr>
            <w:tcW w:w="2824" w:type="pct"/>
            <w:shd w:val="clear" w:color="000000" w:fill="FFFFFF"/>
            <w:noWrap/>
            <w:vAlign w:val="bottom"/>
            <w:hideMark/>
          </w:tcPr>
          <w:p w14:paraId="549B07F9" w14:textId="638F4A5A" w:rsidR="00D37666" w:rsidRPr="00031019" w:rsidRDefault="00D37666" w:rsidP="00E900F0">
            <w:pPr>
              <w:spacing w:before="120" w:line="240" w:lineRule="auto"/>
              <w:ind w:firstLine="0"/>
              <w:rPr>
                <w:b w:val="0"/>
                <w:lang w:eastAsia="pt-BR"/>
              </w:rPr>
            </w:pPr>
            <w:r w:rsidRPr="00031019">
              <w:rPr>
                <w:b w:val="0"/>
                <w:lang w:eastAsia="pt-BR"/>
              </w:rPr>
              <w:t>Centro de Convivência Estudantil</w:t>
            </w:r>
          </w:p>
        </w:tc>
        <w:tc>
          <w:tcPr>
            <w:tcW w:w="1564" w:type="pct"/>
            <w:shd w:val="clear" w:color="000000" w:fill="FFFFFF"/>
            <w:noWrap/>
          </w:tcPr>
          <w:p w14:paraId="50435C63" w14:textId="03D2F94B" w:rsidR="00D37666" w:rsidRPr="00031019" w:rsidRDefault="00D37666" w:rsidP="00E900F0">
            <w:pPr>
              <w:spacing w:before="120" w:line="240" w:lineRule="auto"/>
              <w:ind w:firstLine="0"/>
              <w:jc w:val="center"/>
              <w:rPr>
                <w:b w:val="0"/>
                <w:lang w:eastAsia="pt-BR"/>
              </w:rPr>
            </w:pPr>
            <w:r w:rsidRPr="00060E32">
              <w:rPr>
                <w:b w:val="0"/>
                <w:lang w:eastAsia="pt-BR"/>
              </w:rPr>
              <w:t>Construção</w:t>
            </w:r>
          </w:p>
        </w:tc>
      </w:tr>
      <w:tr w:rsidR="00D37666" w:rsidRPr="00031019" w14:paraId="2FB23B14" w14:textId="77777777" w:rsidTr="00134ED4">
        <w:trPr>
          <w:trHeight w:val="255"/>
        </w:trPr>
        <w:tc>
          <w:tcPr>
            <w:tcW w:w="612" w:type="pct"/>
            <w:vMerge/>
            <w:shd w:val="clear" w:color="000000" w:fill="FFFFFF"/>
            <w:noWrap/>
            <w:vAlign w:val="bottom"/>
          </w:tcPr>
          <w:p w14:paraId="2FF1EDDA" w14:textId="77777777" w:rsidR="00D37666" w:rsidRPr="00031019" w:rsidRDefault="00D37666" w:rsidP="005F1947">
            <w:pPr>
              <w:spacing w:line="240" w:lineRule="auto"/>
              <w:ind w:firstLine="0"/>
              <w:rPr>
                <w:b w:val="0"/>
                <w:lang w:eastAsia="pt-BR"/>
              </w:rPr>
            </w:pPr>
          </w:p>
        </w:tc>
        <w:tc>
          <w:tcPr>
            <w:tcW w:w="2824" w:type="pct"/>
            <w:shd w:val="clear" w:color="000000" w:fill="FFFFFF"/>
            <w:noWrap/>
            <w:vAlign w:val="bottom"/>
          </w:tcPr>
          <w:p w14:paraId="6F3E9830" w14:textId="3D4EA47E" w:rsidR="00D37666" w:rsidRPr="00031019" w:rsidRDefault="00D37666" w:rsidP="00E900F0">
            <w:pPr>
              <w:spacing w:before="120" w:line="240" w:lineRule="auto"/>
              <w:ind w:firstLine="0"/>
              <w:rPr>
                <w:b w:val="0"/>
                <w:lang w:eastAsia="pt-BR"/>
              </w:rPr>
            </w:pPr>
            <w:r w:rsidRPr="00031019">
              <w:rPr>
                <w:b w:val="0"/>
                <w:lang w:eastAsia="pt-BR"/>
              </w:rPr>
              <w:t>Unidades Educacionais de Produção (UEPs)</w:t>
            </w:r>
          </w:p>
        </w:tc>
        <w:tc>
          <w:tcPr>
            <w:tcW w:w="1564" w:type="pct"/>
            <w:shd w:val="clear" w:color="000000" w:fill="FFFFFF"/>
            <w:noWrap/>
          </w:tcPr>
          <w:p w14:paraId="7A587CA2" w14:textId="4FB26A24" w:rsidR="00D37666" w:rsidRPr="00031019" w:rsidRDefault="00D37666" w:rsidP="00E900F0">
            <w:pPr>
              <w:spacing w:before="120" w:line="240" w:lineRule="auto"/>
              <w:ind w:firstLine="0"/>
              <w:jc w:val="center"/>
              <w:rPr>
                <w:b w:val="0"/>
                <w:lang w:eastAsia="pt-BR"/>
              </w:rPr>
            </w:pPr>
            <w:r w:rsidRPr="00060E32">
              <w:rPr>
                <w:b w:val="0"/>
                <w:lang w:eastAsia="pt-BR"/>
              </w:rPr>
              <w:t>Construção</w:t>
            </w:r>
          </w:p>
        </w:tc>
      </w:tr>
      <w:tr w:rsidR="007D652B" w:rsidRPr="00031019" w14:paraId="5880EFE4" w14:textId="77777777" w:rsidTr="00134ED4">
        <w:trPr>
          <w:cantSplit/>
          <w:trHeight w:val="1134"/>
        </w:trPr>
        <w:tc>
          <w:tcPr>
            <w:tcW w:w="612" w:type="pct"/>
            <w:shd w:val="clear" w:color="000000" w:fill="D9D9D9" w:themeFill="background1" w:themeFillShade="D9"/>
            <w:noWrap/>
            <w:vAlign w:val="center"/>
            <w:hideMark/>
          </w:tcPr>
          <w:p w14:paraId="4223FDA4" w14:textId="77777777" w:rsidR="007D652B" w:rsidRPr="00E900F0" w:rsidRDefault="007D652B" w:rsidP="00FD4EA2">
            <w:pPr>
              <w:ind w:firstLine="0"/>
              <w:jc w:val="center"/>
              <w:rPr>
                <w:lang w:eastAsia="pt-BR"/>
              </w:rPr>
            </w:pPr>
            <w:r w:rsidRPr="00E900F0">
              <w:rPr>
                <w:lang w:eastAsia="pt-BR"/>
              </w:rPr>
              <w:lastRenderedPageBreak/>
              <w:t>Campus</w:t>
            </w:r>
          </w:p>
        </w:tc>
        <w:tc>
          <w:tcPr>
            <w:tcW w:w="2824" w:type="pct"/>
            <w:shd w:val="clear" w:color="000000" w:fill="D9D9D9" w:themeFill="background1" w:themeFillShade="D9"/>
            <w:noWrap/>
            <w:vAlign w:val="center"/>
            <w:hideMark/>
          </w:tcPr>
          <w:p w14:paraId="79C6433B" w14:textId="77777777" w:rsidR="007D652B" w:rsidRPr="00E900F0" w:rsidRDefault="007D652B" w:rsidP="00FD4EA2">
            <w:pPr>
              <w:ind w:firstLine="0"/>
              <w:jc w:val="center"/>
              <w:rPr>
                <w:lang w:eastAsia="pt-BR"/>
              </w:rPr>
            </w:pPr>
            <w:r w:rsidRPr="00E900F0">
              <w:rPr>
                <w:lang w:eastAsia="pt-BR"/>
              </w:rPr>
              <w:t>DESCRIÇÃO DO SERVIÇO</w:t>
            </w:r>
          </w:p>
        </w:tc>
        <w:tc>
          <w:tcPr>
            <w:tcW w:w="1564" w:type="pct"/>
            <w:shd w:val="clear" w:color="000000" w:fill="D9D9D9" w:themeFill="background1" w:themeFillShade="D9"/>
            <w:noWrap/>
            <w:vAlign w:val="center"/>
          </w:tcPr>
          <w:p w14:paraId="4980426B" w14:textId="6EFAA858" w:rsidR="007D652B" w:rsidRPr="00E900F0" w:rsidRDefault="007D652B" w:rsidP="007D652B">
            <w:pPr>
              <w:ind w:firstLine="0"/>
              <w:jc w:val="center"/>
              <w:rPr>
                <w:lang w:eastAsia="pt-BR"/>
              </w:rPr>
            </w:pPr>
            <w:r w:rsidRPr="00E900F0">
              <w:rPr>
                <w:lang w:eastAsia="pt-BR"/>
              </w:rPr>
              <w:t>TIPO</w:t>
            </w:r>
          </w:p>
        </w:tc>
      </w:tr>
      <w:tr w:rsidR="007D652B" w:rsidRPr="00031019" w14:paraId="1CCDD80B" w14:textId="77777777" w:rsidTr="00134ED4">
        <w:trPr>
          <w:trHeight w:val="255"/>
        </w:trPr>
        <w:tc>
          <w:tcPr>
            <w:tcW w:w="612" w:type="pct"/>
            <w:vMerge w:val="restart"/>
            <w:shd w:val="clear" w:color="000000" w:fill="FFFFFF"/>
            <w:noWrap/>
            <w:textDirection w:val="btLr"/>
            <w:vAlign w:val="center"/>
            <w:hideMark/>
          </w:tcPr>
          <w:p w14:paraId="4A5F1E7F" w14:textId="77777777" w:rsidR="00E900F0" w:rsidRDefault="00E900F0" w:rsidP="00E900F0">
            <w:pPr>
              <w:ind w:firstLine="0"/>
              <w:jc w:val="center"/>
              <w:rPr>
                <w:lang w:eastAsia="pt-BR"/>
              </w:rPr>
            </w:pPr>
          </w:p>
          <w:p w14:paraId="7B71EF0F" w14:textId="45759343" w:rsidR="007D652B" w:rsidRPr="00E900F0" w:rsidRDefault="007D652B" w:rsidP="00E900F0">
            <w:pPr>
              <w:ind w:firstLine="0"/>
              <w:jc w:val="center"/>
              <w:rPr>
                <w:lang w:eastAsia="pt-BR"/>
              </w:rPr>
            </w:pPr>
            <w:r w:rsidRPr="00E900F0">
              <w:rPr>
                <w:lang w:eastAsia="pt-BR"/>
              </w:rPr>
              <w:t>Campus Humaitá</w:t>
            </w:r>
          </w:p>
        </w:tc>
        <w:tc>
          <w:tcPr>
            <w:tcW w:w="2824" w:type="pct"/>
            <w:shd w:val="clear" w:color="000000" w:fill="FFFFFF"/>
            <w:noWrap/>
            <w:vAlign w:val="bottom"/>
            <w:hideMark/>
          </w:tcPr>
          <w:p w14:paraId="5CED17BF" w14:textId="77777777" w:rsidR="007D652B" w:rsidRPr="00031019" w:rsidRDefault="007D652B" w:rsidP="00E900F0">
            <w:pPr>
              <w:spacing w:before="120"/>
              <w:ind w:firstLine="0"/>
              <w:rPr>
                <w:b w:val="0"/>
                <w:lang w:eastAsia="pt-BR"/>
              </w:rPr>
            </w:pPr>
            <w:r w:rsidRPr="00031019">
              <w:rPr>
                <w:b w:val="0"/>
                <w:lang w:eastAsia="pt-BR"/>
              </w:rPr>
              <w:t>Estacionamento</w:t>
            </w:r>
          </w:p>
        </w:tc>
        <w:tc>
          <w:tcPr>
            <w:tcW w:w="1564" w:type="pct"/>
            <w:shd w:val="clear" w:color="000000" w:fill="FFFFFF"/>
            <w:noWrap/>
          </w:tcPr>
          <w:p w14:paraId="54D57A9E" w14:textId="05054115" w:rsidR="007D652B" w:rsidRPr="00031019" w:rsidRDefault="007D652B" w:rsidP="00E900F0">
            <w:pPr>
              <w:spacing w:before="120"/>
              <w:ind w:firstLine="0"/>
              <w:jc w:val="center"/>
              <w:rPr>
                <w:b w:val="0"/>
                <w:lang w:eastAsia="pt-BR"/>
              </w:rPr>
            </w:pPr>
            <w:r w:rsidRPr="00E364D5">
              <w:rPr>
                <w:b w:val="0"/>
                <w:lang w:eastAsia="pt-BR"/>
              </w:rPr>
              <w:t>Construção</w:t>
            </w:r>
          </w:p>
        </w:tc>
      </w:tr>
      <w:tr w:rsidR="007D652B" w:rsidRPr="00031019" w14:paraId="18E0AF3A" w14:textId="77777777" w:rsidTr="00134ED4">
        <w:trPr>
          <w:trHeight w:val="255"/>
        </w:trPr>
        <w:tc>
          <w:tcPr>
            <w:tcW w:w="612" w:type="pct"/>
            <w:vMerge/>
            <w:shd w:val="clear" w:color="auto" w:fill="auto"/>
            <w:noWrap/>
            <w:vAlign w:val="bottom"/>
            <w:hideMark/>
          </w:tcPr>
          <w:p w14:paraId="4DF28884" w14:textId="77777777" w:rsidR="007D652B" w:rsidRPr="00031019" w:rsidRDefault="007D652B" w:rsidP="00E9160E">
            <w:pPr>
              <w:ind w:firstLine="0"/>
              <w:rPr>
                <w:b w:val="0"/>
                <w:lang w:eastAsia="pt-BR"/>
              </w:rPr>
            </w:pPr>
          </w:p>
        </w:tc>
        <w:tc>
          <w:tcPr>
            <w:tcW w:w="2824" w:type="pct"/>
            <w:shd w:val="clear" w:color="000000" w:fill="FFFFFF"/>
            <w:noWrap/>
            <w:vAlign w:val="bottom"/>
            <w:hideMark/>
          </w:tcPr>
          <w:p w14:paraId="6C6C1E8B" w14:textId="77777777" w:rsidR="007D652B" w:rsidRPr="00031019" w:rsidRDefault="007D652B" w:rsidP="00E900F0">
            <w:pPr>
              <w:spacing w:before="120"/>
              <w:ind w:firstLine="0"/>
              <w:rPr>
                <w:b w:val="0"/>
                <w:lang w:eastAsia="pt-BR"/>
              </w:rPr>
            </w:pPr>
            <w:r w:rsidRPr="00031019">
              <w:rPr>
                <w:b w:val="0"/>
                <w:lang w:eastAsia="pt-BR"/>
              </w:rPr>
              <w:t>Reforma do prédio</w:t>
            </w:r>
          </w:p>
        </w:tc>
        <w:tc>
          <w:tcPr>
            <w:tcW w:w="1564" w:type="pct"/>
            <w:shd w:val="clear" w:color="auto" w:fill="auto"/>
            <w:noWrap/>
          </w:tcPr>
          <w:p w14:paraId="217ECF3A" w14:textId="359E7B93" w:rsidR="007D652B" w:rsidRPr="00031019" w:rsidRDefault="007D652B" w:rsidP="00E900F0">
            <w:pPr>
              <w:spacing w:before="120"/>
              <w:ind w:firstLine="0"/>
              <w:jc w:val="center"/>
              <w:rPr>
                <w:b w:val="0"/>
                <w:lang w:eastAsia="pt-BR"/>
              </w:rPr>
            </w:pPr>
            <w:r w:rsidRPr="00E364D5">
              <w:rPr>
                <w:b w:val="0"/>
                <w:lang w:eastAsia="pt-BR"/>
              </w:rPr>
              <w:t>Construção</w:t>
            </w:r>
          </w:p>
        </w:tc>
      </w:tr>
      <w:tr w:rsidR="007D652B" w:rsidRPr="00031019" w14:paraId="442C9A6B" w14:textId="77777777" w:rsidTr="00134ED4">
        <w:trPr>
          <w:trHeight w:val="255"/>
        </w:trPr>
        <w:tc>
          <w:tcPr>
            <w:tcW w:w="612" w:type="pct"/>
            <w:vMerge/>
            <w:shd w:val="clear" w:color="auto" w:fill="auto"/>
            <w:noWrap/>
            <w:vAlign w:val="bottom"/>
            <w:hideMark/>
          </w:tcPr>
          <w:p w14:paraId="1A6C9B3F" w14:textId="77777777" w:rsidR="007D652B" w:rsidRPr="00031019" w:rsidRDefault="007D652B" w:rsidP="00E9160E">
            <w:pPr>
              <w:ind w:firstLine="0"/>
              <w:rPr>
                <w:b w:val="0"/>
                <w:lang w:eastAsia="pt-BR"/>
              </w:rPr>
            </w:pPr>
          </w:p>
        </w:tc>
        <w:tc>
          <w:tcPr>
            <w:tcW w:w="2824" w:type="pct"/>
            <w:shd w:val="clear" w:color="000000" w:fill="FFFFFF"/>
            <w:noWrap/>
            <w:vAlign w:val="bottom"/>
            <w:hideMark/>
          </w:tcPr>
          <w:p w14:paraId="538C917C" w14:textId="77777777" w:rsidR="007D652B" w:rsidRPr="00031019" w:rsidRDefault="007D652B" w:rsidP="00E900F0">
            <w:pPr>
              <w:spacing w:before="120"/>
              <w:ind w:firstLine="0"/>
              <w:rPr>
                <w:b w:val="0"/>
                <w:lang w:eastAsia="pt-BR"/>
              </w:rPr>
            </w:pPr>
            <w:r w:rsidRPr="00031019">
              <w:rPr>
                <w:b w:val="0"/>
                <w:lang w:eastAsia="pt-BR"/>
              </w:rPr>
              <w:t>Elaboração de estrada</w:t>
            </w:r>
          </w:p>
        </w:tc>
        <w:tc>
          <w:tcPr>
            <w:tcW w:w="1564" w:type="pct"/>
            <w:shd w:val="clear" w:color="auto" w:fill="auto"/>
            <w:noWrap/>
          </w:tcPr>
          <w:p w14:paraId="11E61E7F" w14:textId="1BF7920B" w:rsidR="007D652B" w:rsidRPr="00031019" w:rsidRDefault="007D652B" w:rsidP="00E900F0">
            <w:pPr>
              <w:spacing w:before="120"/>
              <w:ind w:firstLine="0"/>
              <w:jc w:val="center"/>
              <w:rPr>
                <w:b w:val="0"/>
                <w:lang w:eastAsia="pt-BR"/>
              </w:rPr>
            </w:pPr>
            <w:r w:rsidRPr="00E364D5">
              <w:rPr>
                <w:b w:val="0"/>
                <w:lang w:eastAsia="pt-BR"/>
              </w:rPr>
              <w:t>Construção</w:t>
            </w:r>
          </w:p>
        </w:tc>
      </w:tr>
      <w:tr w:rsidR="007D652B" w:rsidRPr="00031019" w14:paraId="2051D90E" w14:textId="77777777" w:rsidTr="00134ED4">
        <w:trPr>
          <w:trHeight w:val="255"/>
        </w:trPr>
        <w:tc>
          <w:tcPr>
            <w:tcW w:w="612" w:type="pct"/>
            <w:vMerge/>
            <w:shd w:val="clear" w:color="auto" w:fill="auto"/>
            <w:noWrap/>
            <w:vAlign w:val="bottom"/>
            <w:hideMark/>
          </w:tcPr>
          <w:p w14:paraId="1AEBA4A4" w14:textId="77777777" w:rsidR="007D652B" w:rsidRPr="00031019" w:rsidRDefault="007D652B" w:rsidP="00E9160E">
            <w:pPr>
              <w:ind w:firstLine="0"/>
              <w:rPr>
                <w:b w:val="0"/>
                <w:lang w:eastAsia="pt-BR"/>
              </w:rPr>
            </w:pPr>
          </w:p>
        </w:tc>
        <w:tc>
          <w:tcPr>
            <w:tcW w:w="2824" w:type="pct"/>
            <w:shd w:val="clear" w:color="000000" w:fill="FFFFFF"/>
            <w:noWrap/>
            <w:vAlign w:val="bottom"/>
            <w:hideMark/>
          </w:tcPr>
          <w:p w14:paraId="5D17F846" w14:textId="77777777" w:rsidR="007D652B" w:rsidRPr="00031019" w:rsidRDefault="007D652B" w:rsidP="00E900F0">
            <w:pPr>
              <w:spacing w:before="120"/>
              <w:ind w:firstLine="0"/>
              <w:rPr>
                <w:b w:val="0"/>
                <w:lang w:eastAsia="pt-BR"/>
              </w:rPr>
            </w:pPr>
            <w:r w:rsidRPr="00031019">
              <w:rPr>
                <w:b w:val="0"/>
                <w:lang w:eastAsia="pt-BR"/>
              </w:rPr>
              <w:t>Subestação</w:t>
            </w:r>
          </w:p>
        </w:tc>
        <w:tc>
          <w:tcPr>
            <w:tcW w:w="1564" w:type="pct"/>
            <w:shd w:val="clear" w:color="auto" w:fill="auto"/>
            <w:noWrap/>
          </w:tcPr>
          <w:p w14:paraId="3CE4605E" w14:textId="03AA6918" w:rsidR="007D652B" w:rsidRPr="00031019" w:rsidRDefault="007D652B" w:rsidP="00E900F0">
            <w:pPr>
              <w:spacing w:before="120"/>
              <w:ind w:firstLine="0"/>
              <w:jc w:val="center"/>
              <w:rPr>
                <w:b w:val="0"/>
                <w:lang w:eastAsia="pt-BR"/>
              </w:rPr>
            </w:pPr>
            <w:r w:rsidRPr="00E364D5">
              <w:rPr>
                <w:b w:val="0"/>
                <w:lang w:eastAsia="pt-BR"/>
              </w:rPr>
              <w:t>Construção</w:t>
            </w:r>
          </w:p>
        </w:tc>
      </w:tr>
      <w:tr w:rsidR="007D652B" w:rsidRPr="00031019" w14:paraId="353B410C" w14:textId="77777777" w:rsidTr="00134ED4">
        <w:trPr>
          <w:trHeight w:val="255"/>
        </w:trPr>
        <w:tc>
          <w:tcPr>
            <w:tcW w:w="612" w:type="pct"/>
            <w:vMerge/>
            <w:shd w:val="clear" w:color="auto" w:fill="auto"/>
            <w:noWrap/>
            <w:vAlign w:val="bottom"/>
            <w:hideMark/>
          </w:tcPr>
          <w:p w14:paraId="5AA9B04A" w14:textId="77777777" w:rsidR="007D652B" w:rsidRPr="00031019" w:rsidRDefault="007D652B" w:rsidP="00E9160E">
            <w:pPr>
              <w:ind w:firstLine="0"/>
              <w:rPr>
                <w:b w:val="0"/>
                <w:lang w:eastAsia="pt-BR"/>
              </w:rPr>
            </w:pPr>
          </w:p>
        </w:tc>
        <w:tc>
          <w:tcPr>
            <w:tcW w:w="2824" w:type="pct"/>
            <w:shd w:val="clear" w:color="000000" w:fill="FFFFFF"/>
            <w:noWrap/>
            <w:vAlign w:val="bottom"/>
            <w:hideMark/>
          </w:tcPr>
          <w:p w14:paraId="3ADCDC3A" w14:textId="77777777" w:rsidR="007D652B" w:rsidRPr="00031019" w:rsidRDefault="007D652B" w:rsidP="00E900F0">
            <w:pPr>
              <w:spacing w:before="120"/>
              <w:ind w:firstLine="0"/>
              <w:rPr>
                <w:b w:val="0"/>
                <w:lang w:eastAsia="pt-BR"/>
              </w:rPr>
            </w:pPr>
            <w:r w:rsidRPr="00031019">
              <w:rPr>
                <w:b w:val="0"/>
                <w:lang w:eastAsia="pt-BR"/>
              </w:rPr>
              <w:t>Piscina</w:t>
            </w:r>
          </w:p>
        </w:tc>
        <w:tc>
          <w:tcPr>
            <w:tcW w:w="1564" w:type="pct"/>
            <w:shd w:val="clear" w:color="000000" w:fill="FFFFFF"/>
            <w:noWrap/>
          </w:tcPr>
          <w:p w14:paraId="4FA62DE3" w14:textId="3B8E80EE" w:rsidR="007D652B" w:rsidRPr="00031019" w:rsidRDefault="007D652B" w:rsidP="00E900F0">
            <w:pPr>
              <w:spacing w:before="120"/>
              <w:ind w:firstLine="0"/>
              <w:jc w:val="center"/>
              <w:rPr>
                <w:b w:val="0"/>
                <w:lang w:eastAsia="pt-BR"/>
              </w:rPr>
            </w:pPr>
            <w:r w:rsidRPr="00E364D5">
              <w:rPr>
                <w:b w:val="0"/>
                <w:lang w:eastAsia="pt-BR"/>
              </w:rPr>
              <w:t>Construção</w:t>
            </w:r>
          </w:p>
        </w:tc>
      </w:tr>
      <w:tr w:rsidR="007D652B" w:rsidRPr="00031019" w14:paraId="43567B91" w14:textId="77777777" w:rsidTr="00134ED4">
        <w:trPr>
          <w:trHeight w:val="255"/>
        </w:trPr>
        <w:tc>
          <w:tcPr>
            <w:tcW w:w="612" w:type="pct"/>
            <w:vMerge/>
            <w:shd w:val="clear" w:color="auto" w:fill="auto"/>
            <w:noWrap/>
            <w:vAlign w:val="bottom"/>
            <w:hideMark/>
          </w:tcPr>
          <w:p w14:paraId="221B54E8" w14:textId="77777777" w:rsidR="007D652B" w:rsidRPr="00031019" w:rsidRDefault="007D652B" w:rsidP="00E9160E">
            <w:pPr>
              <w:ind w:firstLine="0"/>
              <w:rPr>
                <w:b w:val="0"/>
                <w:lang w:eastAsia="pt-BR"/>
              </w:rPr>
            </w:pPr>
          </w:p>
        </w:tc>
        <w:tc>
          <w:tcPr>
            <w:tcW w:w="2824" w:type="pct"/>
            <w:shd w:val="clear" w:color="000000" w:fill="FFFFFF"/>
            <w:noWrap/>
            <w:vAlign w:val="bottom"/>
            <w:hideMark/>
          </w:tcPr>
          <w:p w14:paraId="0D94FA7D" w14:textId="554D0ACD" w:rsidR="007D652B" w:rsidRPr="00031019" w:rsidRDefault="007D652B" w:rsidP="00E900F0">
            <w:pPr>
              <w:spacing w:before="120"/>
              <w:ind w:firstLine="0"/>
              <w:rPr>
                <w:b w:val="0"/>
                <w:lang w:eastAsia="pt-BR"/>
              </w:rPr>
            </w:pPr>
            <w:r w:rsidRPr="00031019">
              <w:rPr>
                <w:b w:val="0"/>
                <w:lang w:eastAsia="pt-BR"/>
              </w:rPr>
              <w:t>Ginásio Poliesportivo</w:t>
            </w:r>
          </w:p>
        </w:tc>
        <w:tc>
          <w:tcPr>
            <w:tcW w:w="1564" w:type="pct"/>
            <w:shd w:val="clear" w:color="000000" w:fill="FFFFFF"/>
            <w:noWrap/>
          </w:tcPr>
          <w:p w14:paraId="6A3D0E32" w14:textId="64F501AD" w:rsidR="007D652B" w:rsidRPr="00031019" w:rsidRDefault="007D652B" w:rsidP="00E900F0">
            <w:pPr>
              <w:spacing w:before="120"/>
              <w:ind w:firstLine="0"/>
              <w:jc w:val="center"/>
              <w:rPr>
                <w:b w:val="0"/>
                <w:lang w:eastAsia="pt-BR"/>
              </w:rPr>
            </w:pPr>
            <w:r w:rsidRPr="00E364D5">
              <w:rPr>
                <w:b w:val="0"/>
                <w:lang w:eastAsia="pt-BR"/>
              </w:rPr>
              <w:t>Construção</w:t>
            </w:r>
          </w:p>
        </w:tc>
      </w:tr>
      <w:tr w:rsidR="007D652B" w:rsidRPr="00031019" w14:paraId="2ED81516" w14:textId="77777777" w:rsidTr="00134ED4">
        <w:trPr>
          <w:trHeight w:val="255"/>
        </w:trPr>
        <w:tc>
          <w:tcPr>
            <w:tcW w:w="612" w:type="pct"/>
            <w:vMerge/>
            <w:shd w:val="clear" w:color="auto" w:fill="auto"/>
            <w:noWrap/>
            <w:vAlign w:val="bottom"/>
            <w:hideMark/>
          </w:tcPr>
          <w:p w14:paraId="136F86DF" w14:textId="77777777" w:rsidR="007D652B" w:rsidRPr="00031019" w:rsidRDefault="007D652B" w:rsidP="00E9160E">
            <w:pPr>
              <w:ind w:firstLine="0"/>
              <w:rPr>
                <w:b w:val="0"/>
                <w:lang w:eastAsia="pt-BR"/>
              </w:rPr>
            </w:pPr>
          </w:p>
        </w:tc>
        <w:tc>
          <w:tcPr>
            <w:tcW w:w="2824" w:type="pct"/>
            <w:shd w:val="clear" w:color="000000" w:fill="FFFFFF"/>
            <w:noWrap/>
            <w:vAlign w:val="bottom"/>
            <w:hideMark/>
          </w:tcPr>
          <w:p w14:paraId="3895DE52" w14:textId="024A70D5" w:rsidR="007D652B" w:rsidRPr="00031019" w:rsidRDefault="007D652B" w:rsidP="00E900F0">
            <w:pPr>
              <w:spacing w:before="120"/>
              <w:ind w:firstLine="0"/>
              <w:rPr>
                <w:b w:val="0"/>
                <w:lang w:eastAsia="pt-BR"/>
              </w:rPr>
            </w:pPr>
            <w:r w:rsidRPr="00031019">
              <w:rPr>
                <w:b w:val="0"/>
                <w:lang w:eastAsia="pt-BR"/>
              </w:rPr>
              <w:t>Centro de Convivência Estudantil</w:t>
            </w:r>
          </w:p>
        </w:tc>
        <w:tc>
          <w:tcPr>
            <w:tcW w:w="1564" w:type="pct"/>
            <w:shd w:val="clear" w:color="000000" w:fill="FFFFFF"/>
            <w:noWrap/>
          </w:tcPr>
          <w:p w14:paraId="4B3E4489" w14:textId="264E342C" w:rsidR="007D652B" w:rsidRPr="00031019" w:rsidRDefault="007D652B" w:rsidP="00E900F0">
            <w:pPr>
              <w:spacing w:before="120"/>
              <w:ind w:firstLine="0"/>
              <w:jc w:val="center"/>
              <w:rPr>
                <w:b w:val="0"/>
                <w:lang w:eastAsia="pt-BR"/>
              </w:rPr>
            </w:pPr>
            <w:r w:rsidRPr="00E364D5">
              <w:rPr>
                <w:b w:val="0"/>
                <w:lang w:eastAsia="pt-BR"/>
              </w:rPr>
              <w:t>Construção</w:t>
            </w:r>
          </w:p>
        </w:tc>
      </w:tr>
      <w:tr w:rsidR="007D652B" w:rsidRPr="00031019" w14:paraId="3E29CA64" w14:textId="77777777" w:rsidTr="00134ED4">
        <w:trPr>
          <w:trHeight w:val="255"/>
        </w:trPr>
        <w:tc>
          <w:tcPr>
            <w:tcW w:w="612" w:type="pct"/>
            <w:vMerge/>
            <w:shd w:val="clear" w:color="auto" w:fill="auto"/>
            <w:noWrap/>
            <w:vAlign w:val="bottom"/>
          </w:tcPr>
          <w:p w14:paraId="4CE8CB20" w14:textId="77777777" w:rsidR="007D652B" w:rsidRPr="00031019" w:rsidRDefault="007D652B" w:rsidP="00E9160E">
            <w:pPr>
              <w:ind w:firstLine="0"/>
              <w:rPr>
                <w:b w:val="0"/>
                <w:lang w:eastAsia="pt-BR"/>
              </w:rPr>
            </w:pPr>
          </w:p>
        </w:tc>
        <w:tc>
          <w:tcPr>
            <w:tcW w:w="2824" w:type="pct"/>
            <w:shd w:val="clear" w:color="000000" w:fill="FFFFFF"/>
            <w:noWrap/>
            <w:vAlign w:val="bottom"/>
          </w:tcPr>
          <w:p w14:paraId="19C5563B" w14:textId="37F4E259" w:rsidR="007D652B" w:rsidRPr="00031019" w:rsidRDefault="007D652B" w:rsidP="00E900F0">
            <w:pPr>
              <w:spacing w:before="120"/>
              <w:ind w:firstLine="0"/>
              <w:rPr>
                <w:b w:val="0"/>
                <w:lang w:eastAsia="pt-BR"/>
              </w:rPr>
            </w:pPr>
            <w:r w:rsidRPr="00031019">
              <w:rPr>
                <w:b w:val="0"/>
                <w:lang w:eastAsia="pt-BR"/>
              </w:rPr>
              <w:t>Unidades Educacionais de Produção (UEPs)</w:t>
            </w:r>
          </w:p>
        </w:tc>
        <w:tc>
          <w:tcPr>
            <w:tcW w:w="1564" w:type="pct"/>
            <w:shd w:val="clear" w:color="000000" w:fill="FFFFFF"/>
            <w:noWrap/>
          </w:tcPr>
          <w:p w14:paraId="72DDB305" w14:textId="21344C29" w:rsidR="007D652B" w:rsidRPr="00031019" w:rsidRDefault="007D652B" w:rsidP="00E900F0">
            <w:pPr>
              <w:spacing w:before="120"/>
              <w:ind w:firstLine="0"/>
              <w:jc w:val="center"/>
              <w:rPr>
                <w:b w:val="0"/>
                <w:lang w:eastAsia="pt-BR"/>
              </w:rPr>
            </w:pPr>
            <w:r w:rsidRPr="00E364D5">
              <w:rPr>
                <w:b w:val="0"/>
                <w:lang w:eastAsia="pt-BR"/>
              </w:rPr>
              <w:t>Construção</w:t>
            </w:r>
          </w:p>
        </w:tc>
      </w:tr>
      <w:tr w:rsidR="007D652B" w:rsidRPr="00031019" w14:paraId="709CD078" w14:textId="77777777" w:rsidTr="005A36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134"/>
        </w:trPr>
        <w:tc>
          <w:tcPr>
            <w:tcW w:w="612" w:type="pct"/>
            <w:tcBorders>
              <w:top w:val="single" w:sz="4" w:space="0" w:color="auto"/>
              <w:left w:val="single" w:sz="4" w:space="0" w:color="auto"/>
              <w:bottom w:val="single" w:sz="4" w:space="0" w:color="auto"/>
              <w:right w:val="single" w:sz="4" w:space="0" w:color="auto"/>
            </w:tcBorders>
            <w:shd w:val="clear" w:color="000000" w:fill="D9D9D9" w:themeFill="background1" w:themeFillShade="D9"/>
            <w:noWrap/>
            <w:vAlign w:val="center"/>
            <w:hideMark/>
          </w:tcPr>
          <w:p w14:paraId="573CFE04" w14:textId="77777777" w:rsidR="007D652B" w:rsidRPr="00E900F0" w:rsidRDefault="007D652B" w:rsidP="00FD4EA2">
            <w:pPr>
              <w:spacing w:line="240" w:lineRule="auto"/>
              <w:ind w:firstLine="0"/>
              <w:jc w:val="center"/>
              <w:rPr>
                <w:lang w:eastAsia="pt-BR"/>
              </w:rPr>
            </w:pPr>
            <w:r w:rsidRPr="00E900F0">
              <w:rPr>
                <w:lang w:eastAsia="pt-BR"/>
              </w:rPr>
              <w:t>Campus</w:t>
            </w:r>
          </w:p>
        </w:tc>
        <w:tc>
          <w:tcPr>
            <w:tcW w:w="2824" w:type="pct"/>
            <w:tcBorders>
              <w:top w:val="single" w:sz="4" w:space="0" w:color="auto"/>
              <w:left w:val="nil"/>
              <w:bottom w:val="single" w:sz="4" w:space="0" w:color="auto"/>
              <w:right w:val="single" w:sz="4" w:space="0" w:color="auto"/>
            </w:tcBorders>
            <w:shd w:val="clear" w:color="000000" w:fill="D9D9D9" w:themeFill="background1" w:themeFillShade="D9"/>
            <w:noWrap/>
            <w:vAlign w:val="center"/>
            <w:hideMark/>
          </w:tcPr>
          <w:p w14:paraId="59E9D085" w14:textId="77777777" w:rsidR="007D652B" w:rsidRPr="00E900F0" w:rsidRDefault="007D652B" w:rsidP="00FD4EA2">
            <w:pPr>
              <w:spacing w:line="240" w:lineRule="auto"/>
              <w:ind w:firstLine="0"/>
              <w:jc w:val="center"/>
              <w:rPr>
                <w:lang w:eastAsia="pt-BR"/>
              </w:rPr>
            </w:pPr>
            <w:r w:rsidRPr="00E900F0">
              <w:rPr>
                <w:lang w:eastAsia="pt-BR"/>
              </w:rPr>
              <w:t>DESCRIÇÃO DO SERVIÇO</w:t>
            </w:r>
          </w:p>
        </w:tc>
        <w:tc>
          <w:tcPr>
            <w:tcW w:w="1564" w:type="pct"/>
            <w:tcBorders>
              <w:top w:val="single" w:sz="4" w:space="0" w:color="auto"/>
              <w:left w:val="nil"/>
              <w:bottom w:val="single" w:sz="4" w:space="0" w:color="auto"/>
              <w:right w:val="single" w:sz="4" w:space="0" w:color="auto"/>
            </w:tcBorders>
            <w:shd w:val="clear" w:color="000000" w:fill="D9D9D9" w:themeFill="background1" w:themeFillShade="D9"/>
            <w:noWrap/>
            <w:vAlign w:val="center"/>
          </w:tcPr>
          <w:p w14:paraId="54E50279" w14:textId="5291EF59" w:rsidR="007D652B" w:rsidRPr="00E900F0" w:rsidRDefault="007D652B" w:rsidP="00FD4EA2">
            <w:pPr>
              <w:spacing w:line="240" w:lineRule="auto"/>
              <w:ind w:firstLine="0"/>
              <w:jc w:val="center"/>
              <w:rPr>
                <w:lang w:eastAsia="pt-BR"/>
              </w:rPr>
            </w:pPr>
            <w:r w:rsidRPr="00E900F0">
              <w:rPr>
                <w:lang w:eastAsia="pt-BR"/>
              </w:rPr>
              <w:t>TIPO</w:t>
            </w:r>
          </w:p>
        </w:tc>
      </w:tr>
      <w:tr w:rsidR="007D652B" w:rsidRPr="00031019" w14:paraId="0DF52493" w14:textId="77777777" w:rsidTr="005A36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2" w:type="pct"/>
            <w:vMerge w:val="restart"/>
            <w:tcBorders>
              <w:top w:val="single" w:sz="4" w:space="0" w:color="auto"/>
              <w:left w:val="single" w:sz="4" w:space="0" w:color="auto"/>
              <w:bottom w:val="single" w:sz="4" w:space="0" w:color="auto"/>
              <w:right w:val="single" w:sz="4" w:space="0" w:color="auto"/>
            </w:tcBorders>
            <w:shd w:val="clear" w:color="000000" w:fill="FFFFFF"/>
            <w:noWrap/>
            <w:textDirection w:val="btLr"/>
            <w:vAlign w:val="center"/>
            <w:hideMark/>
          </w:tcPr>
          <w:p w14:paraId="5E5BC995" w14:textId="77777777" w:rsidR="00E900F0" w:rsidRDefault="00E900F0" w:rsidP="00E900F0">
            <w:pPr>
              <w:pBdr>
                <w:left w:val="single" w:sz="4" w:space="4" w:color="auto"/>
              </w:pBdr>
              <w:spacing w:line="240" w:lineRule="auto"/>
              <w:ind w:firstLine="0"/>
              <w:jc w:val="center"/>
              <w:rPr>
                <w:lang w:eastAsia="pt-BR"/>
              </w:rPr>
            </w:pPr>
          </w:p>
          <w:p w14:paraId="748D7082" w14:textId="77777777" w:rsidR="007D652B" w:rsidRPr="00E900F0" w:rsidRDefault="007D652B" w:rsidP="00E900F0">
            <w:pPr>
              <w:pBdr>
                <w:left w:val="single" w:sz="4" w:space="4" w:color="auto"/>
              </w:pBdr>
              <w:spacing w:line="240" w:lineRule="auto"/>
              <w:ind w:firstLine="0"/>
              <w:jc w:val="center"/>
              <w:rPr>
                <w:lang w:eastAsia="pt-BR"/>
              </w:rPr>
            </w:pPr>
            <w:r w:rsidRPr="00E900F0">
              <w:rPr>
                <w:lang w:eastAsia="pt-BR"/>
              </w:rPr>
              <w:t>Campus Itacoatiara</w:t>
            </w:r>
          </w:p>
          <w:p w14:paraId="456D7DC7" w14:textId="77777777" w:rsidR="007D652B" w:rsidRPr="00031019" w:rsidRDefault="007D652B" w:rsidP="00E900F0">
            <w:pPr>
              <w:spacing w:line="240" w:lineRule="auto"/>
              <w:ind w:firstLine="0"/>
              <w:rPr>
                <w:b w:val="0"/>
                <w:lang w:eastAsia="pt-BR"/>
              </w:rPr>
            </w:pPr>
          </w:p>
        </w:tc>
        <w:tc>
          <w:tcPr>
            <w:tcW w:w="2824" w:type="pct"/>
            <w:tcBorders>
              <w:top w:val="nil"/>
              <w:left w:val="nil"/>
              <w:bottom w:val="single" w:sz="4" w:space="0" w:color="auto"/>
              <w:right w:val="single" w:sz="4" w:space="0" w:color="auto"/>
            </w:tcBorders>
            <w:shd w:val="clear" w:color="000000" w:fill="FFFFFF"/>
            <w:noWrap/>
            <w:vAlign w:val="bottom"/>
            <w:hideMark/>
          </w:tcPr>
          <w:p w14:paraId="147F229F" w14:textId="77777777" w:rsidR="007D652B" w:rsidRPr="00031019" w:rsidRDefault="007D652B" w:rsidP="00E900F0">
            <w:pPr>
              <w:spacing w:before="120" w:line="240" w:lineRule="auto"/>
              <w:ind w:firstLine="0"/>
              <w:rPr>
                <w:b w:val="0"/>
                <w:lang w:eastAsia="pt-BR"/>
              </w:rPr>
            </w:pPr>
            <w:r w:rsidRPr="00031019">
              <w:rPr>
                <w:b w:val="0"/>
                <w:lang w:eastAsia="pt-BR"/>
              </w:rPr>
              <w:t>Muro</w:t>
            </w:r>
          </w:p>
        </w:tc>
        <w:tc>
          <w:tcPr>
            <w:tcW w:w="1564" w:type="pct"/>
            <w:tcBorders>
              <w:top w:val="nil"/>
              <w:left w:val="nil"/>
              <w:bottom w:val="single" w:sz="4" w:space="0" w:color="auto"/>
              <w:right w:val="single" w:sz="4" w:space="0" w:color="auto"/>
            </w:tcBorders>
            <w:shd w:val="clear" w:color="000000" w:fill="FFFFFF"/>
            <w:noWrap/>
          </w:tcPr>
          <w:p w14:paraId="7FD0F287" w14:textId="1BE39AA4" w:rsidR="007D652B" w:rsidRPr="00031019" w:rsidRDefault="007D652B" w:rsidP="00E900F0">
            <w:pPr>
              <w:spacing w:before="120" w:line="240" w:lineRule="auto"/>
              <w:ind w:firstLine="0"/>
              <w:jc w:val="center"/>
              <w:rPr>
                <w:b w:val="0"/>
                <w:lang w:eastAsia="pt-BR"/>
              </w:rPr>
            </w:pPr>
            <w:r w:rsidRPr="008E2F94">
              <w:rPr>
                <w:b w:val="0"/>
                <w:lang w:eastAsia="pt-BR"/>
              </w:rPr>
              <w:t>Construção</w:t>
            </w:r>
          </w:p>
        </w:tc>
      </w:tr>
      <w:tr w:rsidR="007D652B" w:rsidRPr="00031019" w14:paraId="2D7D6A82" w14:textId="77777777" w:rsidTr="005A36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2" w:type="pct"/>
            <w:vMerge/>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6DB2FCA" w14:textId="77777777" w:rsidR="007D652B" w:rsidRPr="00031019" w:rsidRDefault="007D652B" w:rsidP="00FD4EA2">
            <w:pPr>
              <w:spacing w:line="240" w:lineRule="auto"/>
              <w:ind w:firstLine="0"/>
              <w:rPr>
                <w:b w:val="0"/>
                <w:lang w:eastAsia="pt-BR"/>
              </w:rPr>
            </w:pPr>
          </w:p>
        </w:tc>
        <w:tc>
          <w:tcPr>
            <w:tcW w:w="2824" w:type="pct"/>
            <w:tcBorders>
              <w:top w:val="nil"/>
              <w:left w:val="nil"/>
              <w:bottom w:val="single" w:sz="4" w:space="0" w:color="auto"/>
              <w:right w:val="single" w:sz="4" w:space="0" w:color="auto"/>
            </w:tcBorders>
            <w:shd w:val="clear" w:color="000000" w:fill="FFFFFF"/>
            <w:noWrap/>
            <w:vAlign w:val="bottom"/>
            <w:hideMark/>
          </w:tcPr>
          <w:p w14:paraId="21C51E4B" w14:textId="77777777" w:rsidR="007D652B" w:rsidRPr="00031019" w:rsidRDefault="007D652B" w:rsidP="00E900F0">
            <w:pPr>
              <w:spacing w:before="120" w:line="240" w:lineRule="auto"/>
              <w:ind w:firstLine="0"/>
              <w:rPr>
                <w:b w:val="0"/>
                <w:lang w:eastAsia="pt-BR"/>
              </w:rPr>
            </w:pPr>
            <w:r w:rsidRPr="00031019">
              <w:rPr>
                <w:b w:val="0"/>
                <w:lang w:eastAsia="pt-BR"/>
              </w:rPr>
              <w:t>Piscina</w:t>
            </w:r>
          </w:p>
        </w:tc>
        <w:tc>
          <w:tcPr>
            <w:tcW w:w="1564" w:type="pct"/>
            <w:tcBorders>
              <w:top w:val="nil"/>
              <w:left w:val="nil"/>
              <w:bottom w:val="single" w:sz="4" w:space="0" w:color="auto"/>
              <w:right w:val="single" w:sz="4" w:space="0" w:color="auto"/>
            </w:tcBorders>
            <w:shd w:val="clear" w:color="000000" w:fill="FFFFFF"/>
            <w:noWrap/>
          </w:tcPr>
          <w:p w14:paraId="534F8A67" w14:textId="05B0401A" w:rsidR="007D652B" w:rsidRPr="00031019" w:rsidRDefault="007D652B" w:rsidP="00E900F0">
            <w:pPr>
              <w:spacing w:before="120" w:line="240" w:lineRule="auto"/>
              <w:ind w:firstLine="0"/>
              <w:jc w:val="center"/>
              <w:rPr>
                <w:b w:val="0"/>
                <w:lang w:eastAsia="pt-BR"/>
              </w:rPr>
            </w:pPr>
            <w:r w:rsidRPr="008E2F94">
              <w:rPr>
                <w:b w:val="0"/>
                <w:lang w:eastAsia="pt-BR"/>
              </w:rPr>
              <w:t>Construção</w:t>
            </w:r>
          </w:p>
        </w:tc>
      </w:tr>
      <w:tr w:rsidR="007D652B" w:rsidRPr="00031019" w14:paraId="671274D8" w14:textId="77777777" w:rsidTr="005A36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2" w:type="pct"/>
            <w:vMerge/>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3D6C1DD" w14:textId="77777777" w:rsidR="007D652B" w:rsidRPr="00031019" w:rsidRDefault="007D652B" w:rsidP="00FD4EA2">
            <w:pPr>
              <w:spacing w:line="240" w:lineRule="auto"/>
              <w:ind w:firstLine="0"/>
              <w:rPr>
                <w:b w:val="0"/>
                <w:lang w:eastAsia="pt-BR"/>
              </w:rPr>
            </w:pPr>
          </w:p>
        </w:tc>
        <w:tc>
          <w:tcPr>
            <w:tcW w:w="2824" w:type="pct"/>
            <w:tcBorders>
              <w:top w:val="nil"/>
              <w:left w:val="nil"/>
              <w:bottom w:val="single" w:sz="4" w:space="0" w:color="auto"/>
              <w:right w:val="single" w:sz="4" w:space="0" w:color="auto"/>
            </w:tcBorders>
            <w:shd w:val="clear" w:color="000000" w:fill="FFFFFF"/>
            <w:noWrap/>
            <w:vAlign w:val="bottom"/>
            <w:hideMark/>
          </w:tcPr>
          <w:p w14:paraId="30D803E4" w14:textId="4B9E6FB9" w:rsidR="007D652B" w:rsidRPr="00031019" w:rsidRDefault="007D652B" w:rsidP="00E900F0">
            <w:pPr>
              <w:spacing w:before="120" w:line="240" w:lineRule="auto"/>
              <w:ind w:firstLine="0"/>
              <w:rPr>
                <w:b w:val="0"/>
                <w:lang w:eastAsia="pt-BR"/>
              </w:rPr>
            </w:pPr>
            <w:r w:rsidRPr="00031019">
              <w:rPr>
                <w:b w:val="0"/>
                <w:lang w:eastAsia="pt-BR"/>
              </w:rPr>
              <w:t>Ginásio Poliesportivo</w:t>
            </w:r>
          </w:p>
        </w:tc>
        <w:tc>
          <w:tcPr>
            <w:tcW w:w="1564" w:type="pct"/>
            <w:tcBorders>
              <w:top w:val="nil"/>
              <w:left w:val="nil"/>
              <w:bottom w:val="single" w:sz="4" w:space="0" w:color="auto"/>
              <w:right w:val="single" w:sz="4" w:space="0" w:color="auto"/>
            </w:tcBorders>
            <w:shd w:val="clear" w:color="000000" w:fill="FFFFFF"/>
            <w:noWrap/>
          </w:tcPr>
          <w:p w14:paraId="34CAE726" w14:textId="5597D39A" w:rsidR="007D652B" w:rsidRPr="00031019" w:rsidRDefault="007D652B" w:rsidP="00E900F0">
            <w:pPr>
              <w:spacing w:before="120" w:line="240" w:lineRule="auto"/>
              <w:ind w:firstLine="0"/>
              <w:jc w:val="center"/>
              <w:rPr>
                <w:b w:val="0"/>
                <w:lang w:eastAsia="pt-BR"/>
              </w:rPr>
            </w:pPr>
            <w:r w:rsidRPr="008E2F94">
              <w:rPr>
                <w:b w:val="0"/>
                <w:lang w:eastAsia="pt-BR"/>
              </w:rPr>
              <w:t>Construção</w:t>
            </w:r>
          </w:p>
        </w:tc>
      </w:tr>
      <w:tr w:rsidR="007D652B" w:rsidRPr="00031019" w14:paraId="7470E733" w14:textId="77777777" w:rsidTr="005A36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90"/>
        </w:trPr>
        <w:tc>
          <w:tcPr>
            <w:tcW w:w="612" w:type="pct"/>
            <w:vMerge/>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C6C980C" w14:textId="77777777" w:rsidR="007D652B" w:rsidRPr="00031019" w:rsidRDefault="007D652B" w:rsidP="00FD4EA2">
            <w:pPr>
              <w:spacing w:line="240" w:lineRule="auto"/>
              <w:ind w:firstLine="0"/>
              <w:rPr>
                <w:b w:val="0"/>
                <w:lang w:eastAsia="pt-BR"/>
              </w:rPr>
            </w:pPr>
          </w:p>
        </w:tc>
        <w:tc>
          <w:tcPr>
            <w:tcW w:w="2824" w:type="pct"/>
            <w:tcBorders>
              <w:top w:val="nil"/>
              <w:left w:val="nil"/>
              <w:bottom w:val="single" w:sz="4" w:space="0" w:color="auto"/>
              <w:right w:val="single" w:sz="4" w:space="0" w:color="auto"/>
            </w:tcBorders>
            <w:shd w:val="clear" w:color="000000" w:fill="FFFFFF"/>
            <w:noWrap/>
            <w:vAlign w:val="bottom"/>
            <w:hideMark/>
          </w:tcPr>
          <w:p w14:paraId="7D11EFF4" w14:textId="7F743416" w:rsidR="007D652B" w:rsidRPr="00031019" w:rsidRDefault="007D652B" w:rsidP="00E900F0">
            <w:pPr>
              <w:spacing w:before="120" w:line="240" w:lineRule="auto"/>
              <w:ind w:firstLine="0"/>
              <w:rPr>
                <w:b w:val="0"/>
                <w:lang w:eastAsia="pt-BR"/>
              </w:rPr>
            </w:pPr>
            <w:r w:rsidRPr="00031019">
              <w:rPr>
                <w:b w:val="0"/>
                <w:lang w:eastAsia="pt-BR"/>
              </w:rPr>
              <w:t>Centro de Convivência Estudantil</w:t>
            </w:r>
          </w:p>
        </w:tc>
        <w:tc>
          <w:tcPr>
            <w:tcW w:w="1564" w:type="pct"/>
            <w:tcBorders>
              <w:top w:val="nil"/>
              <w:left w:val="nil"/>
              <w:bottom w:val="single" w:sz="4" w:space="0" w:color="auto"/>
              <w:right w:val="single" w:sz="4" w:space="0" w:color="auto"/>
            </w:tcBorders>
            <w:shd w:val="clear" w:color="000000" w:fill="FFFFFF"/>
            <w:noWrap/>
          </w:tcPr>
          <w:p w14:paraId="49B65F40" w14:textId="3C9D9097" w:rsidR="007D652B" w:rsidRPr="00031019" w:rsidRDefault="007D652B" w:rsidP="00E900F0">
            <w:pPr>
              <w:spacing w:before="120" w:line="240" w:lineRule="auto"/>
              <w:ind w:firstLine="0"/>
              <w:jc w:val="center"/>
              <w:rPr>
                <w:b w:val="0"/>
                <w:lang w:eastAsia="pt-BR"/>
              </w:rPr>
            </w:pPr>
            <w:r w:rsidRPr="008E2F94">
              <w:rPr>
                <w:b w:val="0"/>
                <w:lang w:eastAsia="pt-BR"/>
              </w:rPr>
              <w:t>Construção</w:t>
            </w:r>
          </w:p>
        </w:tc>
      </w:tr>
      <w:tr w:rsidR="007D652B" w:rsidRPr="00031019" w14:paraId="45E223FB" w14:textId="77777777" w:rsidTr="005A36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90"/>
        </w:trPr>
        <w:tc>
          <w:tcPr>
            <w:tcW w:w="612" w:type="pct"/>
            <w:vMerge/>
            <w:tcBorders>
              <w:top w:val="single" w:sz="4" w:space="0" w:color="auto"/>
              <w:left w:val="single" w:sz="4" w:space="0" w:color="auto"/>
              <w:bottom w:val="single" w:sz="4" w:space="0" w:color="auto"/>
              <w:right w:val="single" w:sz="4" w:space="0" w:color="auto"/>
            </w:tcBorders>
            <w:shd w:val="clear" w:color="000000" w:fill="FFFFFF"/>
            <w:noWrap/>
            <w:vAlign w:val="bottom"/>
          </w:tcPr>
          <w:p w14:paraId="1F9308E4" w14:textId="77777777" w:rsidR="007D652B" w:rsidRPr="00031019" w:rsidRDefault="007D652B" w:rsidP="00FD4EA2">
            <w:pPr>
              <w:spacing w:line="240" w:lineRule="auto"/>
              <w:ind w:firstLine="0"/>
              <w:rPr>
                <w:b w:val="0"/>
                <w:lang w:eastAsia="pt-BR"/>
              </w:rPr>
            </w:pPr>
          </w:p>
        </w:tc>
        <w:tc>
          <w:tcPr>
            <w:tcW w:w="2824" w:type="pct"/>
            <w:tcBorders>
              <w:top w:val="nil"/>
              <w:left w:val="nil"/>
              <w:bottom w:val="single" w:sz="4" w:space="0" w:color="auto"/>
              <w:right w:val="single" w:sz="4" w:space="0" w:color="auto"/>
            </w:tcBorders>
            <w:shd w:val="clear" w:color="000000" w:fill="FFFFFF"/>
            <w:noWrap/>
            <w:vAlign w:val="bottom"/>
          </w:tcPr>
          <w:p w14:paraId="66C8D4EA" w14:textId="5926C852" w:rsidR="007D652B" w:rsidRPr="00031019" w:rsidRDefault="007D652B" w:rsidP="00E900F0">
            <w:pPr>
              <w:spacing w:before="120" w:line="240" w:lineRule="auto"/>
              <w:ind w:firstLine="0"/>
              <w:rPr>
                <w:b w:val="0"/>
                <w:lang w:eastAsia="pt-BR"/>
              </w:rPr>
            </w:pPr>
            <w:r w:rsidRPr="00031019">
              <w:rPr>
                <w:b w:val="0"/>
                <w:lang w:eastAsia="pt-BR"/>
              </w:rPr>
              <w:t>Unidades Educacionais de Produção (UEPs)</w:t>
            </w:r>
          </w:p>
        </w:tc>
        <w:tc>
          <w:tcPr>
            <w:tcW w:w="1564" w:type="pct"/>
            <w:tcBorders>
              <w:top w:val="nil"/>
              <w:left w:val="nil"/>
              <w:bottom w:val="single" w:sz="4" w:space="0" w:color="auto"/>
              <w:right w:val="single" w:sz="4" w:space="0" w:color="auto"/>
            </w:tcBorders>
            <w:shd w:val="clear" w:color="000000" w:fill="FFFFFF"/>
            <w:noWrap/>
          </w:tcPr>
          <w:p w14:paraId="33C5C9F9" w14:textId="03C0BBF0" w:rsidR="007D652B" w:rsidRPr="00031019" w:rsidRDefault="007D652B" w:rsidP="00E900F0">
            <w:pPr>
              <w:spacing w:before="120" w:line="240" w:lineRule="auto"/>
              <w:ind w:firstLine="0"/>
              <w:jc w:val="center"/>
              <w:rPr>
                <w:b w:val="0"/>
                <w:lang w:eastAsia="pt-BR"/>
              </w:rPr>
            </w:pPr>
            <w:r w:rsidRPr="008E2F94">
              <w:rPr>
                <w:b w:val="0"/>
                <w:lang w:eastAsia="pt-BR"/>
              </w:rPr>
              <w:t>Construção</w:t>
            </w:r>
          </w:p>
        </w:tc>
      </w:tr>
      <w:tr w:rsidR="007D652B" w:rsidRPr="00E9160E" w14:paraId="2518EBCB" w14:textId="77777777" w:rsidTr="005A36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1134"/>
        </w:trPr>
        <w:tc>
          <w:tcPr>
            <w:tcW w:w="612" w:type="pct"/>
            <w:tcBorders>
              <w:top w:val="single" w:sz="4" w:space="0" w:color="auto"/>
              <w:left w:val="single" w:sz="4" w:space="0" w:color="auto"/>
              <w:bottom w:val="single" w:sz="4" w:space="0" w:color="auto"/>
              <w:right w:val="single" w:sz="4" w:space="0" w:color="auto"/>
            </w:tcBorders>
            <w:shd w:val="clear" w:color="000000" w:fill="D9D9D9" w:themeFill="background1" w:themeFillShade="D9"/>
            <w:noWrap/>
            <w:vAlign w:val="center"/>
            <w:hideMark/>
          </w:tcPr>
          <w:p w14:paraId="56906C0B" w14:textId="77777777" w:rsidR="007D652B" w:rsidRPr="00E900F0" w:rsidRDefault="007D652B" w:rsidP="007D652B">
            <w:pPr>
              <w:ind w:firstLine="0"/>
              <w:jc w:val="center"/>
              <w:rPr>
                <w:lang w:eastAsia="pt-BR"/>
              </w:rPr>
            </w:pPr>
            <w:r w:rsidRPr="00E900F0">
              <w:rPr>
                <w:lang w:eastAsia="pt-BR"/>
              </w:rPr>
              <w:t>Campus</w:t>
            </w:r>
          </w:p>
        </w:tc>
        <w:tc>
          <w:tcPr>
            <w:tcW w:w="2824" w:type="pct"/>
            <w:tcBorders>
              <w:top w:val="single" w:sz="4" w:space="0" w:color="auto"/>
              <w:left w:val="nil"/>
              <w:bottom w:val="single" w:sz="4" w:space="0" w:color="auto"/>
              <w:right w:val="single" w:sz="4" w:space="0" w:color="auto"/>
            </w:tcBorders>
            <w:shd w:val="clear" w:color="000000" w:fill="D9D9D9" w:themeFill="background1" w:themeFillShade="D9"/>
            <w:noWrap/>
            <w:vAlign w:val="center"/>
            <w:hideMark/>
          </w:tcPr>
          <w:p w14:paraId="7D8DBA55" w14:textId="77777777" w:rsidR="007D652B" w:rsidRPr="00E900F0" w:rsidRDefault="007D652B" w:rsidP="007D652B">
            <w:pPr>
              <w:ind w:firstLine="0"/>
              <w:jc w:val="center"/>
              <w:rPr>
                <w:lang w:eastAsia="pt-BR"/>
              </w:rPr>
            </w:pPr>
            <w:r w:rsidRPr="00E900F0">
              <w:rPr>
                <w:lang w:eastAsia="pt-BR"/>
              </w:rPr>
              <w:t>DESCRIÇÃO DO SERVIÇO</w:t>
            </w:r>
          </w:p>
        </w:tc>
        <w:tc>
          <w:tcPr>
            <w:tcW w:w="1565" w:type="pct"/>
            <w:tcBorders>
              <w:top w:val="single" w:sz="4" w:space="0" w:color="auto"/>
              <w:left w:val="nil"/>
              <w:bottom w:val="single" w:sz="4" w:space="0" w:color="auto"/>
              <w:right w:val="single" w:sz="4" w:space="0" w:color="auto"/>
            </w:tcBorders>
            <w:shd w:val="clear" w:color="000000" w:fill="D9D9D9" w:themeFill="background1" w:themeFillShade="D9"/>
            <w:noWrap/>
            <w:vAlign w:val="center"/>
          </w:tcPr>
          <w:p w14:paraId="0F936867" w14:textId="50B88E0E" w:rsidR="007D652B" w:rsidRPr="00E900F0" w:rsidRDefault="007D652B" w:rsidP="007D652B">
            <w:pPr>
              <w:ind w:firstLine="0"/>
              <w:jc w:val="center"/>
              <w:rPr>
                <w:lang w:eastAsia="pt-BR"/>
              </w:rPr>
            </w:pPr>
            <w:r w:rsidRPr="00E900F0">
              <w:rPr>
                <w:lang w:eastAsia="pt-BR"/>
              </w:rPr>
              <w:t>TIPO</w:t>
            </w:r>
          </w:p>
        </w:tc>
      </w:tr>
      <w:tr w:rsidR="007D652B" w:rsidRPr="00E9160E" w14:paraId="3C332DD6" w14:textId="77777777" w:rsidTr="005A36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2" w:type="pct"/>
            <w:vMerge w:val="restart"/>
            <w:tcBorders>
              <w:top w:val="single" w:sz="4" w:space="0" w:color="auto"/>
              <w:left w:val="single" w:sz="4" w:space="0" w:color="auto"/>
              <w:bottom w:val="single" w:sz="4" w:space="0" w:color="auto"/>
              <w:right w:val="single" w:sz="4" w:space="0" w:color="auto"/>
            </w:tcBorders>
            <w:shd w:val="clear" w:color="000000" w:fill="FFFFFF"/>
            <w:noWrap/>
            <w:textDirection w:val="btLr"/>
            <w:vAlign w:val="center"/>
            <w:hideMark/>
          </w:tcPr>
          <w:p w14:paraId="057F7C83" w14:textId="2411444A" w:rsidR="007D652B" w:rsidRPr="00E900F0" w:rsidRDefault="007D652B" w:rsidP="00E900F0">
            <w:pPr>
              <w:ind w:firstLine="0"/>
              <w:jc w:val="center"/>
              <w:rPr>
                <w:lang w:eastAsia="pt-BR"/>
              </w:rPr>
            </w:pPr>
            <w:r w:rsidRPr="00E900F0">
              <w:rPr>
                <w:lang w:eastAsia="pt-BR"/>
              </w:rPr>
              <w:t>Campus Eirunepé</w:t>
            </w:r>
          </w:p>
        </w:tc>
        <w:tc>
          <w:tcPr>
            <w:tcW w:w="2824" w:type="pct"/>
            <w:tcBorders>
              <w:top w:val="nil"/>
              <w:left w:val="nil"/>
              <w:bottom w:val="single" w:sz="4" w:space="0" w:color="auto"/>
              <w:right w:val="single" w:sz="4" w:space="0" w:color="auto"/>
            </w:tcBorders>
            <w:shd w:val="clear" w:color="000000" w:fill="FFFFFF"/>
            <w:noWrap/>
            <w:vAlign w:val="bottom"/>
            <w:hideMark/>
          </w:tcPr>
          <w:p w14:paraId="06D84F16" w14:textId="77777777" w:rsidR="007D652B" w:rsidRPr="00E9160E" w:rsidRDefault="007D652B" w:rsidP="00E900F0">
            <w:pPr>
              <w:spacing w:before="120"/>
              <w:ind w:firstLine="0"/>
              <w:rPr>
                <w:b w:val="0"/>
                <w:lang w:eastAsia="pt-BR"/>
              </w:rPr>
            </w:pPr>
            <w:r w:rsidRPr="00E9160E">
              <w:rPr>
                <w:b w:val="0"/>
                <w:lang w:eastAsia="pt-BR"/>
              </w:rPr>
              <w:t>Muro</w:t>
            </w:r>
          </w:p>
        </w:tc>
        <w:tc>
          <w:tcPr>
            <w:tcW w:w="1565" w:type="pct"/>
            <w:tcBorders>
              <w:top w:val="nil"/>
              <w:left w:val="nil"/>
              <w:bottom w:val="single" w:sz="4" w:space="0" w:color="auto"/>
              <w:right w:val="single" w:sz="4" w:space="0" w:color="auto"/>
            </w:tcBorders>
            <w:shd w:val="clear" w:color="000000" w:fill="FFFFFF"/>
            <w:noWrap/>
          </w:tcPr>
          <w:p w14:paraId="05A59433" w14:textId="3BA5348B" w:rsidR="007D652B" w:rsidRPr="00E9160E" w:rsidRDefault="007D652B" w:rsidP="00E900F0">
            <w:pPr>
              <w:spacing w:before="120"/>
              <w:ind w:firstLine="0"/>
              <w:jc w:val="center"/>
              <w:rPr>
                <w:b w:val="0"/>
                <w:lang w:eastAsia="pt-BR"/>
              </w:rPr>
            </w:pPr>
            <w:r w:rsidRPr="00422D8B">
              <w:rPr>
                <w:b w:val="0"/>
                <w:lang w:eastAsia="pt-BR"/>
              </w:rPr>
              <w:t>Construção</w:t>
            </w:r>
          </w:p>
        </w:tc>
      </w:tr>
      <w:tr w:rsidR="007D652B" w:rsidRPr="00E9160E" w14:paraId="2FD6B251" w14:textId="77777777" w:rsidTr="005A36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2" w:type="pct"/>
            <w:vMerge/>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4D7B8A3" w14:textId="77777777" w:rsidR="007D652B" w:rsidRPr="00E9160E" w:rsidRDefault="007D652B" w:rsidP="00E9160E">
            <w:pPr>
              <w:ind w:firstLine="0"/>
              <w:rPr>
                <w:b w:val="0"/>
                <w:lang w:eastAsia="pt-BR"/>
              </w:rPr>
            </w:pPr>
          </w:p>
        </w:tc>
        <w:tc>
          <w:tcPr>
            <w:tcW w:w="2824" w:type="pct"/>
            <w:tcBorders>
              <w:top w:val="nil"/>
              <w:left w:val="nil"/>
              <w:bottom w:val="single" w:sz="4" w:space="0" w:color="auto"/>
              <w:right w:val="single" w:sz="4" w:space="0" w:color="auto"/>
            </w:tcBorders>
            <w:shd w:val="clear" w:color="000000" w:fill="FFFFFF"/>
            <w:noWrap/>
            <w:vAlign w:val="bottom"/>
            <w:hideMark/>
          </w:tcPr>
          <w:p w14:paraId="22D31FE1" w14:textId="77777777" w:rsidR="007D652B" w:rsidRPr="00E9160E" w:rsidRDefault="007D652B" w:rsidP="00E900F0">
            <w:pPr>
              <w:spacing w:before="120"/>
              <w:ind w:firstLine="0"/>
              <w:rPr>
                <w:b w:val="0"/>
                <w:lang w:eastAsia="pt-BR"/>
              </w:rPr>
            </w:pPr>
            <w:r w:rsidRPr="00E9160E">
              <w:rPr>
                <w:b w:val="0"/>
                <w:lang w:eastAsia="pt-BR"/>
              </w:rPr>
              <w:t>Piscina</w:t>
            </w:r>
          </w:p>
        </w:tc>
        <w:tc>
          <w:tcPr>
            <w:tcW w:w="1565" w:type="pct"/>
            <w:tcBorders>
              <w:top w:val="nil"/>
              <w:left w:val="nil"/>
              <w:bottom w:val="single" w:sz="4" w:space="0" w:color="auto"/>
              <w:right w:val="single" w:sz="4" w:space="0" w:color="auto"/>
            </w:tcBorders>
            <w:shd w:val="clear" w:color="000000" w:fill="FFFFFF"/>
            <w:noWrap/>
          </w:tcPr>
          <w:p w14:paraId="6B86DCEF" w14:textId="4BDD81C7" w:rsidR="007D652B" w:rsidRPr="00E9160E" w:rsidRDefault="007D652B" w:rsidP="00E900F0">
            <w:pPr>
              <w:spacing w:before="120"/>
              <w:ind w:firstLine="0"/>
              <w:jc w:val="center"/>
              <w:rPr>
                <w:b w:val="0"/>
                <w:lang w:eastAsia="pt-BR"/>
              </w:rPr>
            </w:pPr>
            <w:r w:rsidRPr="00422D8B">
              <w:rPr>
                <w:b w:val="0"/>
                <w:lang w:eastAsia="pt-BR"/>
              </w:rPr>
              <w:t>Construção</w:t>
            </w:r>
          </w:p>
        </w:tc>
      </w:tr>
      <w:tr w:rsidR="007D652B" w:rsidRPr="00E9160E" w14:paraId="45C1EAB6" w14:textId="77777777" w:rsidTr="005A36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2" w:type="pct"/>
            <w:vMerge/>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456542D" w14:textId="77777777" w:rsidR="007D652B" w:rsidRPr="00E9160E" w:rsidRDefault="007D652B" w:rsidP="00E9160E">
            <w:pPr>
              <w:ind w:firstLine="0"/>
              <w:rPr>
                <w:b w:val="0"/>
                <w:lang w:eastAsia="pt-BR"/>
              </w:rPr>
            </w:pPr>
          </w:p>
        </w:tc>
        <w:tc>
          <w:tcPr>
            <w:tcW w:w="2824" w:type="pct"/>
            <w:tcBorders>
              <w:top w:val="nil"/>
              <w:left w:val="nil"/>
              <w:bottom w:val="single" w:sz="4" w:space="0" w:color="auto"/>
              <w:right w:val="single" w:sz="4" w:space="0" w:color="auto"/>
            </w:tcBorders>
            <w:shd w:val="clear" w:color="000000" w:fill="FFFFFF"/>
            <w:noWrap/>
            <w:vAlign w:val="bottom"/>
            <w:hideMark/>
          </w:tcPr>
          <w:p w14:paraId="7EE7FE10" w14:textId="33B73916" w:rsidR="007D652B" w:rsidRPr="00E9160E" w:rsidRDefault="007D652B" w:rsidP="00E900F0">
            <w:pPr>
              <w:spacing w:before="120"/>
              <w:ind w:firstLine="0"/>
              <w:rPr>
                <w:b w:val="0"/>
                <w:lang w:eastAsia="pt-BR"/>
              </w:rPr>
            </w:pPr>
            <w:r w:rsidRPr="00E9160E">
              <w:rPr>
                <w:b w:val="0"/>
                <w:lang w:eastAsia="pt-BR"/>
              </w:rPr>
              <w:t>Ginásio Poliesportivo</w:t>
            </w:r>
          </w:p>
        </w:tc>
        <w:tc>
          <w:tcPr>
            <w:tcW w:w="1565" w:type="pct"/>
            <w:tcBorders>
              <w:top w:val="nil"/>
              <w:left w:val="nil"/>
              <w:bottom w:val="single" w:sz="4" w:space="0" w:color="auto"/>
              <w:right w:val="single" w:sz="4" w:space="0" w:color="auto"/>
            </w:tcBorders>
            <w:shd w:val="clear" w:color="000000" w:fill="FFFFFF"/>
            <w:noWrap/>
          </w:tcPr>
          <w:p w14:paraId="76FC3D20" w14:textId="0BC87B80" w:rsidR="007D652B" w:rsidRPr="00E9160E" w:rsidRDefault="007D652B" w:rsidP="00E900F0">
            <w:pPr>
              <w:spacing w:before="120"/>
              <w:ind w:firstLine="0"/>
              <w:jc w:val="center"/>
              <w:rPr>
                <w:b w:val="0"/>
                <w:lang w:eastAsia="pt-BR"/>
              </w:rPr>
            </w:pPr>
            <w:r w:rsidRPr="00422D8B">
              <w:rPr>
                <w:b w:val="0"/>
                <w:lang w:eastAsia="pt-BR"/>
              </w:rPr>
              <w:t>Construção</w:t>
            </w:r>
          </w:p>
        </w:tc>
      </w:tr>
      <w:tr w:rsidR="007D652B" w:rsidRPr="00E9160E" w14:paraId="5D3B2B59" w14:textId="77777777" w:rsidTr="005A36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2" w:type="pct"/>
            <w:vMerge/>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3E87416" w14:textId="77777777" w:rsidR="007D652B" w:rsidRPr="00E9160E" w:rsidRDefault="007D652B" w:rsidP="00E9160E">
            <w:pPr>
              <w:ind w:firstLine="0"/>
              <w:rPr>
                <w:b w:val="0"/>
                <w:lang w:eastAsia="pt-BR"/>
              </w:rPr>
            </w:pPr>
          </w:p>
        </w:tc>
        <w:tc>
          <w:tcPr>
            <w:tcW w:w="2824" w:type="pct"/>
            <w:tcBorders>
              <w:top w:val="nil"/>
              <w:left w:val="nil"/>
              <w:bottom w:val="single" w:sz="4" w:space="0" w:color="auto"/>
              <w:right w:val="single" w:sz="4" w:space="0" w:color="auto"/>
            </w:tcBorders>
            <w:shd w:val="clear" w:color="000000" w:fill="FFFFFF"/>
            <w:noWrap/>
            <w:vAlign w:val="bottom"/>
            <w:hideMark/>
          </w:tcPr>
          <w:p w14:paraId="37BA585E" w14:textId="20DCA5DA" w:rsidR="007D652B" w:rsidRPr="00E9160E" w:rsidRDefault="007D652B" w:rsidP="00E900F0">
            <w:pPr>
              <w:spacing w:before="120"/>
              <w:ind w:firstLine="0"/>
              <w:rPr>
                <w:b w:val="0"/>
                <w:lang w:eastAsia="pt-BR"/>
              </w:rPr>
            </w:pPr>
            <w:r w:rsidRPr="00E9160E">
              <w:rPr>
                <w:b w:val="0"/>
                <w:lang w:eastAsia="pt-BR"/>
              </w:rPr>
              <w:t>Centro de Convivência Estudantil</w:t>
            </w:r>
          </w:p>
        </w:tc>
        <w:tc>
          <w:tcPr>
            <w:tcW w:w="1565" w:type="pct"/>
            <w:tcBorders>
              <w:top w:val="nil"/>
              <w:left w:val="nil"/>
              <w:bottom w:val="single" w:sz="4" w:space="0" w:color="auto"/>
              <w:right w:val="single" w:sz="4" w:space="0" w:color="auto"/>
            </w:tcBorders>
            <w:shd w:val="clear" w:color="000000" w:fill="FFFFFF"/>
            <w:noWrap/>
          </w:tcPr>
          <w:p w14:paraId="6E62BEB6" w14:textId="25368690" w:rsidR="007D652B" w:rsidRPr="00E9160E" w:rsidRDefault="007D652B" w:rsidP="00E900F0">
            <w:pPr>
              <w:spacing w:before="120"/>
              <w:ind w:firstLine="0"/>
              <w:jc w:val="center"/>
              <w:rPr>
                <w:b w:val="0"/>
                <w:lang w:eastAsia="pt-BR"/>
              </w:rPr>
            </w:pPr>
            <w:r w:rsidRPr="00422D8B">
              <w:rPr>
                <w:b w:val="0"/>
                <w:lang w:eastAsia="pt-BR"/>
              </w:rPr>
              <w:t>Construção</w:t>
            </w:r>
          </w:p>
        </w:tc>
      </w:tr>
      <w:tr w:rsidR="007D652B" w:rsidRPr="00E9160E" w14:paraId="54233CD3" w14:textId="77777777" w:rsidTr="005A36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12" w:type="pct"/>
            <w:vMerge/>
            <w:tcBorders>
              <w:top w:val="single" w:sz="4" w:space="0" w:color="auto"/>
              <w:left w:val="single" w:sz="4" w:space="0" w:color="auto"/>
              <w:bottom w:val="single" w:sz="4" w:space="0" w:color="auto"/>
              <w:right w:val="single" w:sz="4" w:space="0" w:color="auto"/>
            </w:tcBorders>
            <w:shd w:val="clear" w:color="000000" w:fill="FFFFFF"/>
            <w:noWrap/>
            <w:vAlign w:val="bottom"/>
          </w:tcPr>
          <w:p w14:paraId="52E6E33C" w14:textId="77777777" w:rsidR="007D652B" w:rsidRPr="00E9160E" w:rsidRDefault="007D652B" w:rsidP="00E9160E">
            <w:pPr>
              <w:ind w:firstLine="0"/>
              <w:rPr>
                <w:b w:val="0"/>
                <w:lang w:eastAsia="pt-BR"/>
              </w:rPr>
            </w:pPr>
          </w:p>
        </w:tc>
        <w:tc>
          <w:tcPr>
            <w:tcW w:w="2824" w:type="pct"/>
            <w:tcBorders>
              <w:top w:val="nil"/>
              <w:left w:val="nil"/>
              <w:bottom w:val="single" w:sz="4" w:space="0" w:color="auto"/>
              <w:right w:val="single" w:sz="4" w:space="0" w:color="auto"/>
            </w:tcBorders>
            <w:shd w:val="clear" w:color="000000" w:fill="FFFFFF"/>
            <w:noWrap/>
            <w:vAlign w:val="bottom"/>
          </w:tcPr>
          <w:p w14:paraId="1B8CC17E" w14:textId="13D5919B" w:rsidR="007D652B" w:rsidRPr="00E9160E" w:rsidRDefault="007D652B" w:rsidP="00E900F0">
            <w:pPr>
              <w:spacing w:before="120"/>
              <w:ind w:firstLine="0"/>
              <w:rPr>
                <w:b w:val="0"/>
                <w:lang w:eastAsia="pt-BR"/>
              </w:rPr>
            </w:pPr>
            <w:r w:rsidRPr="00E9160E">
              <w:rPr>
                <w:b w:val="0"/>
                <w:lang w:eastAsia="pt-BR"/>
              </w:rPr>
              <w:t>Unidades Educacionais de Produção (UEPs)</w:t>
            </w:r>
          </w:p>
        </w:tc>
        <w:tc>
          <w:tcPr>
            <w:tcW w:w="1565" w:type="pct"/>
            <w:tcBorders>
              <w:top w:val="nil"/>
              <w:left w:val="nil"/>
              <w:bottom w:val="single" w:sz="4" w:space="0" w:color="auto"/>
              <w:right w:val="single" w:sz="4" w:space="0" w:color="auto"/>
            </w:tcBorders>
            <w:shd w:val="clear" w:color="000000" w:fill="FFFFFF"/>
            <w:noWrap/>
          </w:tcPr>
          <w:p w14:paraId="2A7135A1" w14:textId="37D50A78" w:rsidR="007D652B" w:rsidRPr="00E9160E" w:rsidRDefault="007D652B" w:rsidP="00E900F0">
            <w:pPr>
              <w:spacing w:before="120"/>
              <w:ind w:firstLine="0"/>
              <w:jc w:val="center"/>
              <w:rPr>
                <w:b w:val="0"/>
                <w:lang w:eastAsia="pt-BR"/>
              </w:rPr>
            </w:pPr>
            <w:r w:rsidRPr="00422D8B">
              <w:rPr>
                <w:b w:val="0"/>
                <w:lang w:eastAsia="pt-BR"/>
              </w:rPr>
              <w:t>Construção</w:t>
            </w:r>
          </w:p>
        </w:tc>
      </w:tr>
      <w:tr w:rsidR="007D652B" w:rsidRPr="00031019" w14:paraId="37980D29" w14:textId="77777777" w:rsidTr="005A36D9">
        <w:trPr>
          <w:cantSplit/>
          <w:trHeight w:val="1134"/>
        </w:trPr>
        <w:tc>
          <w:tcPr>
            <w:tcW w:w="612" w:type="pct"/>
            <w:shd w:val="clear" w:color="000000" w:fill="D9D9D9" w:themeFill="background1" w:themeFillShade="D9"/>
            <w:noWrap/>
            <w:vAlign w:val="center"/>
            <w:hideMark/>
          </w:tcPr>
          <w:p w14:paraId="3E112E63" w14:textId="77777777" w:rsidR="007D652B" w:rsidRPr="00E900F0" w:rsidRDefault="007D652B" w:rsidP="00D66835">
            <w:pPr>
              <w:spacing w:line="240" w:lineRule="auto"/>
              <w:ind w:firstLine="0"/>
              <w:jc w:val="center"/>
              <w:rPr>
                <w:lang w:eastAsia="pt-BR"/>
              </w:rPr>
            </w:pPr>
            <w:r w:rsidRPr="00E900F0">
              <w:rPr>
                <w:lang w:eastAsia="pt-BR"/>
              </w:rPr>
              <w:lastRenderedPageBreak/>
              <w:t>Campus</w:t>
            </w:r>
          </w:p>
        </w:tc>
        <w:tc>
          <w:tcPr>
            <w:tcW w:w="2824" w:type="pct"/>
            <w:shd w:val="clear" w:color="000000" w:fill="D9D9D9" w:themeFill="background1" w:themeFillShade="D9"/>
            <w:noWrap/>
            <w:vAlign w:val="center"/>
            <w:hideMark/>
          </w:tcPr>
          <w:p w14:paraId="342D5FE3" w14:textId="77777777" w:rsidR="007D652B" w:rsidRPr="00E900F0" w:rsidRDefault="007D652B" w:rsidP="00D66835">
            <w:pPr>
              <w:spacing w:line="240" w:lineRule="auto"/>
              <w:ind w:firstLine="0"/>
              <w:jc w:val="center"/>
              <w:rPr>
                <w:lang w:eastAsia="pt-BR"/>
              </w:rPr>
            </w:pPr>
            <w:r w:rsidRPr="00E900F0">
              <w:rPr>
                <w:lang w:eastAsia="pt-BR"/>
              </w:rPr>
              <w:t>DESCRIÇÃO DO SERVIÇO</w:t>
            </w:r>
          </w:p>
        </w:tc>
        <w:tc>
          <w:tcPr>
            <w:tcW w:w="1565" w:type="pct"/>
            <w:shd w:val="clear" w:color="000000" w:fill="D9D9D9" w:themeFill="background1" w:themeFillShade="D9"/>
            <w:noWrap/>
            <w:vAlign w:val="center"/>
          </w:tcPr>
          <w:p w14:paraId="2A9BD71C" w14:textId="1B8A0A14" w:rsidR="007D652B" w:rsidRPr="00E900F0" w:rsidRDefault="007D652B" w:rsidP="00D66835">
            <w:pPr>
              <w:spacing w:line="240" w:lineRule="auto"/>
              <w:ind w:firstLine="0"/>
              <w:jc w:val="center"/>
              <w:rPr>
                <w:lang w:eastAsia="pt-BR"/>
              </w:rPr>
            </w:pPr>
            <w:r w:rsidRPr="00E900F0">
              <w:rPr>
                <w:lang w:eastAsia="pt-BR"/>
              </w:rPr>
              <w:t>TIPO</w:t>
            </w:r>
          </w:p>
        </w:tc>
      </w:tr>
      <w:tr w:rsidR="007D652B" w:rsidRPr="00031019" w14:paraId="1287B59A" w14:textId="77777777" w:rsidTr="005A36D9">
        <w:trPr>
          <w:trHeight w:val="255"/>
        </w:trPr>
        <w:tc>
          <w:tcPr>
            <w:tcW w:w="612" w:type="pct"/>
            <w:vMerge w:val="restart"/>
            <w:shd w:val="clear" w:color="auto" w:fill="auto"/>
            <w:noWrap/>
            <w:textDirection w:val="btLr"/>
            <w:vAlign w:val="center"/>
            <w:hideMark/>
          </w:tcPr>
          <w:p w14:paraId="765C1ED7" w14:textId="77777777" w:rsidR="007D652B" w:rsidRPr="00E900F0" w:rsidRDefault="007D652B" w:rsidP="00E900F0">
            <w:pPr>
              <w:spacing w:line="240" w:lineRule="auto"/>
              <w:ind w:firstLine="0"/>
              <w:jc w:val="center"/>
              <w:rPr>
                <w:lang w:eastAsia="pt-BR"/>
              </w:rPr>
            </w:pPr>
            <w:r w:rsidRPr="00E900F0">
              <w:rPr>
                <w:lang w:eastAsia="pt-BR"/>
              </w:rPr>
              <w:t>Campus Manacapuru</w:t>
            </w:r>
          </w:p>
          <w:p w14:paraId="47181C0F" w14:textId="77777777" w:rsidR="007D652B" w:rsidRPr="00031019" w:rsidRDefault="007D652B" w:rsidP="00E900F0">
            <w:pPr>
              <w:spacing w:line="240" w:lineRule="auto"/>
              <w:ind w:firstLine="0"/>
              <w:jc w:val="center"/>
              <w:rPr>
                <w:b w:val="0"/>
                <w:lang w:eastAsia="pt-BR"/>
              </w:rPr>
            </w:pPr>
          </w:p>
        </w:tc>
        <w:tc>
          <w:tcPr>
            <w:tcW w:w="2824" w:type="pct"/>
            <w:shd w:val="clear" w:color="auto" w:fill="auto"/>
            <w:noWrap/>
            <w:vAlign w:val="bottom"/>
            <w:hideMark/>
          </w:tcPr>
          <w:p w14:paraId="02F95254" w14:textId="77777777" w:rsidR="007D652B" w:rsidRPr="00031019" w:rsidRDefault="007D652B" w:rsidP="00E900F0">
            <w:pPr>
              <w:spacing w:before="120" w:line="240" w:lineRule="auto"/>
              <w:ind w:firstLine="0"/>
              <w:rPr>
                <w:b w:val="0"/>
                <w:lang w:eastAsia="pt-BR"/>
              </w:rPr>
            </w:pPr>
            <w:r w:rsidRPr="00031019">
              <w:rPr>
                <w:b w:val="0"/>
                <w:lang w:eastAsia="pt-BR"/>
              </w:rPr>
              <w:t>Reforma</w:t>
            </w:r>
          </w:p>
        </w:tc>
        <w:tc>
          <w:tcPr>
            <w:tcW w:w="1565" w:type="pct"/>
            <w:shd w:val="clear" w:color="auto" w:fill="auto"/>
            <w:noWrap/>
          </w:tcPr>
          <w:p w14:paraId="0341E8AC" w14:textId="15B9B4DD" w:rsidR="007D652B" w:rsidRPr="00031019" w:rsidRDefault="007D652B" w:rsidP="00E900F0">
            <w:pPr>
              <w:spacing w:before="120" w:line="240" w:lineRule="auto"/>
              <w:ind w:firstLine="0"/>
              <w:jc w:val="center"/>
              <w:rPr>
                <w:b w:val="0"/>
                <w:lang w:eastAsia="pt-BR"/>
              </w:rPr>
            </w:pPr>
            <w:r w:rsidRPr="00424FA7">
              <w:rPr>
                <w:b w:val="0"/>
                <w:lang w:eastAsia="pt-BR"/>
              </w:rPr>
              <w:t>Construção</w:t>
            </w:r>
          </w:p>
        </w:tc>
      </w:tr>
      <w:tr w:rsidR="007D652B" w:rsidRPr="00031019" w14:paraId="4BDA6EE6" w14:textId="77777777" w:rsidTr="005A36D9">
        <w:trPr>
          <w:trHeight w:val="255"/>
        </w:trPr>
        <w:tc>
          <w:tcPr>
            <w:tcW w:w="612" w:type="pct"/>
            <w:vMerge/>
            <w:shd w:val="clear" w:color="000000" w:fill="FFFFFF"/>
            <w:noWrap/>
            <w:vAlign w:val="bottom"/>
            <w:hideMark/>
          </w:tcPr>
          <w:p w14:paraId="0DC64C12" w14:textId="77777777" w:rsidR="007D652B" w:rsidRPr="00031019" w:rsidRDefault="007D652B" w:rsidP="00D66835">
            <w:pPr>
              <w:spacing w:line="240" w:lineRule="auto"/>
              <w:ind w:firstLine="0"/>
              <w:rPr>
                <w:b w:val="0"/>
                <w:lang w:eastAsia="pt-BR"/>
              </w:rPr>
            </w:pPr>
          </w:p>
        </w:tc>
        <w:tc>
          <w:tcPr>
            <w:tcW w:w="2824" w:type="pct"/>
            <w:shd w:val="clear" w:color="000000" w:fill="FFFFFF"/>
            <w:noWrap/>
            <w:vAlign w:val="bottom"/>
            <w:hideMark/>
          </w:tcPr>
          <w:p w14:paraId="0B60FC53" w14:textId="77777777" w:rsidR="007D652B" w:rsidRPr="00031019" w:rsidRDefault="007D652B" w:rsidP="00E900F0">
            <w:pPr>
              <w:spacing w:before="120" w:line="240" w:lineRule="auto"/>
              <w:ind w:firstLine="0"/>
              <w:rPr>
                <w:b w:val="0"/>
                <w:lang w:eastAsia="pt-BR"/>
              </w:rPr>
            </w:pPr>
            <w:r w:rsidRPr="00031019">
              <w:rPr>
                <w:b w:val="0"/>
                <w:lang w:eastAsia="pt-BR"/>
              </w:rPr>
              <w:t>Muro</w:t>
            </w:r>
          </w:p>
        </w:tc>
        <w:tc>
          <w:tcPr>
            <w:tcW w:w="1565" w:type="pct"/>
            <w:shd w:val="clear" w:color="000000" w:fill="FFFFFF"/>
            <w:noWrap/>
          </w:tcPr>
          <w:p w14:paraId="0801E5D2" w14:textId="105C51DD" w:rsidR="007D652B" w:rsidRPr="00031019" w:rsidRDefault="007D652B" w:rsidP="00E900F0">
            <w:pPr>
              <w:spacing w:before="120" w:line="240" w:lineRule="auto"/>
              <w:ind w:firstLine="0"/>
              <w:jc w:val="center"/>
              <w:rPr>
                <w:b w:val="0"/>
                <w:lang w:eastAsia="pt-BR"/>
              </w:rPr>
            </w:pPr>
            <w:r w:rsidRPr="00424FA7">
              <w:rPr>
                <w:b w:val="0"/>
                <w:lang w:eastAsia="pt-BR"/>
              </w:rPr>
              <w:t>Construção</w:t>
            </w:r>
          </w:p>
        </w:tc>
      </w:tr>
      <w:tr w:rsidR="007D652B" w:rsidRPr="00031019" w14:paraId="7E2B86B6" w14:textId="77777777" w:rsidTr="005A36D9">
        <w:trPr>
          <w:trHeight w:val="255"/>
        </w:trPr>
        <w:tc>
          <w:tcPr>
            <w:tcW w:w="612" w:type="pct"/>
            <w:vMerge/>
            <w:shd w:val="clear" w:color="000000" w:fill="FFFFFF"/>
            <w:noWrap/>
            <w:vAlign w:val="bottom"/>
            <w:hideMark/>
          </w:tcPr>
          <w:p w14:paraId="2D99FC80" w14:textId="77777777" w:rsidR="007D652B" w:rsidRPr="00031019" w:rsidRDefault="007D652B" w:rsidP="00D66835">
            <w:pPr>
              <w:spacing w:line="240" w:lineRule="auto"/>
              <w:ind w:firstLine="0"/>
              <w:rPr>
                <w:b w:val="0"/>
                <w:lang w:eastAsia="pt-BR"/>
              </w:rPr>
            </w:pPr>
          </w:p>
        </w:tc>
        <w:tc>
          <w:tcPr>
            <w:tcW w:w="2824" w:type="pct"/>
            <w:shd w:val="clear" w:color="000000" w:fill="FFFFFF"/>
            <w:noWrap/>
            <w:vAlign w:val="bottom"/>
            <w:hideMark/>
          </w:tcPr>
          <w:p w14:paraId="07787E04" w14:textId="77777777" w:rsidR="007D652B" w:rsidRPr="00031019" w:rsidRDefault="007D652B" w:rsidP="00E900F0">
            <w:pPr>
              <w:spacing w:before="120" w:line="240" w:lineRule="auto"/>
              <w:ind w:firstLine="0"/>
              <w:rPr>
                <w:b w:val="0"/>
                <w:lang w:eastAsia="pt-BR"/>
              </w:rPr>
            </w:pPr>
            <w:r w:rsidRPr="00031019">
              <w:rPr>
                <w:b w:val="0"/>
                <w:lang w:eastAsia="pt-BR"/>
              </w:rPr>
              <w:t>Piscina</w:t>
            </w:r>
          </w:p>
        </w:tc>
        <w:tc>
          <w:tcPr>
            <w:tcW w:w="1565" w:type="pct"/>
            <w:shd w:val="clear" w:color="000000" w:fill="FFFFFF"/>
            <w:noWrap/>
          </w:tcPr>
          <w:p w14:paraId="78054B6D" w14:textId="40BD3B04" w:rsidR="007D652B" w:rsidRPr="00031019" w:rsidRDefault="007D652B" w:rsidP="00E900F0">
            <w:pPr>
              <w:spacing w:before="120" w:line="240" w:lineRule="auto"/>
              <w:ind w:firstLine="0"/>
              <w:jc w:val="center"/>
              <w:rPr>
                <w:b w:val="0"/>
                <w:lang w:eastAsia="pt-BR"/>
              </w:rPr>
            </w:pPr>
            <w:r w:rsidRPr="00424FA7">
              <w:rPr>
                <w:b w:val="0"/>
                <w:lang w:eastAsia="pt-BR"/>
              </w:rPr>
              <w:t>Construção</w:t>
            </w:r>
          </w:p>
        </w:tc>
      </w:tr>
      <w:tr w:rsidR="007D652B" w:rsidRPr="00031019" w14:paraId="2E8A12F8" w14:textId="77777777" w:rsidTr="005A36D9">
        <w:trPr>
          <w:trHeight w:val="206"/>
        </w:trPr>
        <w:tc>
          <w:tcPr>
            <w:tcW w:w="612" w:type="pct"/>
            <w:vMerge/>
            <w:shd w:val="clear" w:color="000000" w:fill="FFFFFF"/>
            <w:noWrap/>
            <w:vAlign w:val="bottom"/>
            <w:hideMark/>
          </w:tcPr>
          <w:p w14:paraId="1C7CAF3F" w14:textId="77777777" w:rsidR="007D652B" w:rsidRPr="00031019" w:rsidRDefault="007D652B" w:rsidP="00D66835">
            <w:pPr>
              <w:spacing w:line="240" w:lineRule="auto"/>
              <w:ind w:firstLine="0"/>
              <w:rPr>
                <w:b w:val="0"/>
                <w:lang w:eastAsia="pt-BR"/>
              </w:rPr>
            </w:pPr>
          </w:p>
        </w:tc>
        <w:tc>
          <w:tcPr>
            <w:tcW w:w="2824" w:type="pct"/>
            <w:shd w:val="clear" w:color="000000" w:fill="FFFFFF"/>
            <w:noWrap/>
            <w:vAlign w:val="bottom"/>
            <w:hideMark/>
          </w:tcPr>
          <w:p w14:paraId="765BD5C8" w14:textId="1A027FCD" w:rsidR="007D652B" w:rsidRPr="00031019" w:rsidRDefault="007D652B" w:rsidP="00E900F0">
            <w:pPr>
              <w:spacing w:before="120" w:line="240" w:lineRule="auto"/>
              <w:ind w:firstLine="0"/>
              <w:rPr>
                <w:b w:val="0"/>
                <w:lang w:eastAsia="pt-BR"/>
              </w:rPr>
            </w:pPr>
            <w:r w:rsidRPr="00031019">
              <w:rPr>
                <w:b w:val="0"/>
                <w:lang w:eastAsia="pt-BR"/>
              </w:rPr>
              <w:t>Ginásio Poliesportivo</w:t>
            </w:r>
          </w:p>
        </w:tc>
        <w:tc>
          <w:tcPr>
            <w:tcW w:w="1565" w:type="pct"/>
            <w:shd w:val="clear" w:color="000000" w:fill="FFFFFF"/>
            <w:noWrap/>
          </w:tcPr>
          <w:p w14:paraId="5B56DDDB" w14:textId="368DD6FB" w:rsidR="007D652B" w:rsidRPr="00031019" w:rsidRDefault="007D652B" w:rsidP="00E900F0">
            <w:pPr>
              <w:spacing w:before="120" w:line="240" w:lineRule="auto"/>
              <w:ind w:firstLine="0"/>
              <w:jc w:val="center"/>
              <w:rPr>
                <w:b w:val="0"/>
                <w:lang w:eastAsia="pt-BR"/>
              </w:rPr>
            </w:pPr>
            <w:r w:rsidRPr="00424FA7">
              <w:rPr>
                <w:b w:val="0"/>
                <w:lang w:eastAsia="pt-BR"/>
              </w:rPr>
              <w:t>Construção</w:t>
            </w:r>
          </w:p>
        </w:tc>
      </w:tr>
      <w:tr w:rsidR="007D652B" w:rsidRPr="00031019" w14:paraId="78CCBB3A" w14:textId="77777777" w:rsidTr="005A36D9">
        <w:trPr>
          <w:trHeight w:val="424"/>
        </w:trPr>
        <w:tc>
          <w:tcPr>
            <w:tcW w:w="612" w:type="pct"/>
            <w:vMerge/>
            <w:shd w:val="clear" w:color="000000" w:fill="FFFFFF"/>
            <w:noWrap/>
            <w:vAlign w:val="bottom"/>
            <w:hideMark/>
          </w:tcPr>
          <w:p w14:paraId="7F808452" w14:textId="77777777" w:rsidR="007D652B" w:rsidRPr="00031019" w:rsidRDefault="007D652B" w:rsidP="00D66835">
            <w:pPr>
              <w:spacing w:line="240" w:lineRule="auto"/>
              <w:ind w:firstLine="0"/>
              <w:rPr>
                <w:b w:val="0"/>
                <w:lang w:eastAsia="pt-BR"/>
              </w:rPr>
            </w:pPr>
          </w:p>
        </w:tc>
        <w:tc>
          <w:tcPr>
            <w:tcW w:w="2824" w:type="pct"/>
            <w:shd w:val="clear" w:color="000000" w:fill="FFFFFF"/>
            <w:noWrap/>
            <w:vAlign w:val="bottom"/>
            <w:hideMark/>
          </w:tcPr>
          <w:p w14:paraId="00613587" w14:textId="65AE2227" w:rsidR="007D652B" w:rsidRPr="00031019" w:rsidRDefault="007D652B" w:rsidP="00E900F0">
            <w:pPr>
              <w:spacing w:before="120" w:line="240" w:lineRule="auto"/>
              <w:ind w:firstLine="0"/>
              <w:rPr>
                <w:b w:val="0"/>
                <w:lang w:eastAsia="pt-BR"/>
              </w:rPr>
            </w:pPr>
            <w:r w:rsidRPr="00031019">
              <w:rPr>
                <w:b w:val="0"/>
                <w:lang w:eastAsia="pt-BR"/>
              </w:rPr>
              <w:t>Centro de Convivência Estudantil</w:t>
            </w:r>
          </w:p>
        </w:tc>
        <w:tc>
          <w:tcPr>
            <w:tcW w:w="1565" w:type="pct"/>
            <w:shd w:val="clear" w:color="000000" w:fill="FFFFFF"/>
            <w:noWrap/>
          </w:tcPr>
          <w:p w14:paraId="0E7D5258" w14:textId="7A7D1C71" w:rsidR="007D652B" w:rsidRPr="00031019" w:rsidRDefault="007D652B" w:rsidP="00E900F0">
            <w:pPr>
              <w:spacing w:before="120" w:line="240" w:lineRule="auto"/>
              <w:ind w:firstLine="0"/>
              <w:jc w:val="center"/>
              <w:rPr>
                <w:b w:val="0"/>
                <w:lang w:eastAsia="pt-BR"/>
              </w:rPr>
            </w:pPr>
            <w:r w:rsidRPr="00424FA7">
              <w:rPr>
                <w:b w:val="0"/>
                <w:lang w:eastAsia="pt-BR"/>
              </w:rPr>
              <w:t>Construção</w:t>
            </w:r>
          </w:p>
        </w:tc>
      </w:tr>
      <w:tr w:rsidR="007D652B" w:rsidRPr="00031019" w14:paraId="788B06BC" w14:textId="77777777" w:rsidTr="005A36D9">
        <w:trPr>
          <w:trHeight w:val="255"/>
        </w:trPr>
        <w:tc>
          <w:tcPr>
            <w:tcW w:w="612" w:type="pct"/>
            <w:vMerge/>
            <w:shd w:val="clear" w:color="000000" w:fill="FFFFFF"/>
            <w:noWrap/>
            <w:vAlign w:val="bottom"/>
          </w:tcPr>
          <w:p w14:paraId="2F40016A" w14:textId="77777777" w:rsidR="007D652B" w:rsidRPr="00031019" w:rsidRDefault="007D652B" w:rsidP="00D66835">
            <w:pPr>
              <w:spacing w:line="240" w:lineRule="auto"/>
              <w:ind w:firstLine="0"/>
              <w:rPr>
                <w:b w:val="0"/>
                <w:lang w:eastAsia="pt-BR"/>
              </w:rPr>
            </w:pPr>
          </w:p>
        </w:tc>
        <w:tc>
          <w:tcPr>
            <w:tcW w:w="2824" w:type="pct"/>
            <w:shd w:val="clear" w:color="000000" w:fill="FFFFFF"/>
            <w:noWrap/>
            <w:vAlign w:val="bottom"/>
          </w:tcPr>
          <w:p w14:paraId="458313E1" w14:textId="59A72688" w:rsidR="007D652B" w:rsidRPr="00031019" w:rsidRDefault="007D652B" w:rsidP="00E900F0">
            <w:pPr>
              <w:spacing w:before="120" w:line="240" w:lineRule="auto"/>
              <w:ind w:firstLine="0"/>
              <w:rPr>
                <w:b w:val="0"/>
                <w:lang w:eastAsia="pt-BR"/>
              </w:rPr>
            </w:pPr>
            <w:r w:rsidRPr="00031019">
              <w:rPr>
                <w:b w:val="0"/>
                <w:lang w:eastAsia="pt-BR"/>
              </w:rPr>
              <w:t>Unidades Educacionais de Produção (UEPs)</w:t>
            </w:r>
          </w:p>
        </w:tc>
        <w:tc>
          <w:tcPr>
            <w:tcW w:w="1565" w:type="pct"/>
            <w:shd w:val="clear" w:color="000000" w:fill="FFFFFF"/>
            <w:noWrap/>
          </w:tcPr>
          <w:p w14:paraId="2CACB43B" w14:textId="2CB92346" w:rsidR="007D652B" w:rsidRPr="00031019" w:rsidRDefault="007D652B" w:rsidP="00E900F0">
            <w:pPr>
              <w:spacing w:before="120" w:line="240" w:lineRule="auto"/>
              <w:ind w:firstLine="0"/>
              <w:jc w:val="center"/>
              <w:rPr>
                <w:b w:val="0"/>
                <w:lang w:eastAsia="pt-BR"/>
              </w:rPr>
            </w:pPr>
            <w:r w:rsidRPr="00424FA7">
              <w:rPr>
                <w:b w:val="0"/>
                <w:lang w:eastAsia="pt-BR"/>
              </w:rPr>
              <w:t>Construção</w:t>
            </w:r>
          </w:p>
        </w:tc>
      </w:tr>
    </w:tbl>
    <w:p w14:paraId="5114D341" w14:textId="77777777" w:rsidR="009C3125" w:rsidRDefault="009C3125" w:rsidP="00CB1F34">
      <w:pPr>
        <w:ind w:firstLine="0"/>
      </w:pPr>
    </w:p>
    <w:p w14:paraId="73429CBE" w14:textId="77777777" w:rsidR="00CB1F34" w:rsidRPr="00880AF1" w:rsidRDefault="00CB1F34" w:rsidP="00CB1F34">
      <w:pPr>
        <w:ind w:firstLine="0"/>
      </w:pPr>
    </w:p>
    <w:p w14:paraId="2A7930B5" w14:textId="737929D7" w:rsidR="00F0143A" w:rsidRPr="00CB1F34" w:rsidRDefault="009C3125" w:rsidP="00134ED4">
      <w:pPr>
        <w:ind w:firstLine="0"/>
        <w:rPr>
          <w:rFonts w:ascii="Arial" w:hAnsi="Arial" w:cs="Arial"/>
        </w:rPr>
      </w:pPr>
      <w:r w:rsidRPr="00CB1F34">
        <w:rPr>
          <w:rFonts w:ascii="Arial" w:hAnsi="Arial" w:cs="Arial"/>
          <w:w w:val="81"/>
        </w:rPr>
        <w:t xml:space="preserve">7.2 </w:t>
      </w:r>
      <w:r w:rsidR="00061C8A" w:rsidRPr="00CB1F34">
        <w:rPr>
          <w:rFonts w:ascii="Arial" w:hAnsi="Arial" w:cs="Arial"/>
          <w:w w:val="81"/>
        </w:rPr>
        <w:t xml:space="preserve">ADEQUAÇÃO DA INFRAESTRUTURA PARA O ATENDIMENTO AOS PORTADORES DE NECESSIDADES ESPECIAIS </w:t>
      </w:r>
    </w:p>
    <w:p w14:paraId="064E530B" w14:textId="77777777" w:rsidR="00F0143A" w:rsidRPr="00061C8A" w:rsidRDefault="00F0143A" w:rsidP="00134ED4">
      <w:pPr>
        <w:rPr>
          <w:b w:val="0"/>
        </w:rPr>
      </w:pPr>
    </w:p>
    <w:p w14:paraId="03BB4E11" w14:textId="2EC829AD" w:rsidR="00FC3865" w:rsidRPr="00CB1F34" w:rsidRDefault="00F0143A" w:rsidP="00134ED4">
      <w:pPr>
        <w:rPr>
          <w:rFonts w:cs="Arial"/>
          <w:b w:val="0"/>
        </w:rPr>
      </w:pPr>
      <w:r w:rsidRPr="00CB1F34">
        <w:rPr>
          <w:rFonts w:cs="Arial"/>
          <w:b w:val="0"/>
          <w:w w:val="82"/>
        </w:rPr>
        <w:t>O</w:t>
      </w:r>
      <w:r w:rsidRPr="00CB1F34">
        <w:rPr>
          <w:rFonts w:cs="Arial"/>
          <w:b w:val="0"/>
          <w:w w:val="81"/>
        </w:rPr>
        <w:t>s</w:t>
      </w:r>
      <w:r w:rsidRPr="00CB1F34">
        <w:rPr>
          <w:rFonts w:cs="Arial"/>
          <w:b w:val="0"/>
          <w:spacing w:val="41"/>
        </w:rPr>
        <w:t xml:space="preserve"> </w:t>
      </w:r>
      <w:r w:rsidRPr="00CB1F34">
        <w:rPr>
          <w:rFonts w:cs="Arial"/>
          <w:b w:val="0"/>
          <w:spacing w:val="1"/>
          <w:w w:val="81"/>
        </w:rPr>
        <w:t>p</w:t>
      </w:r>
      <w:r w:rsidRPr="00CB1F34">
        <w:rPr>
          <w:rFonts w:cs="Arial"/>
          <w:b w:val="0"/>
          <w:w w:val="81"/>
        </w:rPr>
        <w:t>roje</w:t>
      </w:r>
      <w:r w:rsidRPr="00CB1F34">
        <w:rPr>
          <w:rFonts w:cs="Arial"/>
          <w:b w:val="0"/>
          <w:w w:val="82"/>
        </w:rPr>
        <w:t>t</w:t>
      </w:r>
      <w:r w:rsidRPr="00CB1F34">
        <w:rPr>
          <w:rFonts w:cs="Arial"/>
          <w:b w:val="0"/>
          <w:w w:val="81"/>
        </w:rPr>
        <w:t>os</w:t>
      </w:r>
      <w:r w:rsidRPr="00CB1F34">
        <w:rPr>
          <w:rFonts w:cs="Arial"/>
          <w:b w:val="0"/>
          <w:spacing w:val="39"/>
        </w:rPr>
        <w:t xml:space="preserve"> </w:t>
      </w:r>
      <w:r w:rsidRPr="00CB1F34">
        <w:rPr>
          <w:rFonts w:cs="Arial"/>
          <w:b w:val="0"/>
          <w:w w:val="81"/>
        </w:rPr>
        <w:t>de</w:t>
      </w:r>
      <w:r w:rsidRPr="00CB1F34">
        <w:rPr>
          <w:rFonts w:cs="Arial"/>
          <w:b w:val="0"/>
          <w:spacing w:val="40"/>
        </w:rPr>
        <w:t xml:space="preserve"> </w:t>
      </w:r>
      <w:r w:rsidRPr="00CB1F34">
        <w:rPr>
          <w:rFonts w:cs="Arial"/>
          <w:b w:val="0"/>
          <w:spacing w:val="1"/>
          <w:w w:val="81"/>
        </w:rPr>
        <w:t>a</w:t>
      </w:r>
      <w:r w:rsidRPr="00CB1F34">
        <w:rPr>
          <w:rFonts w:cs="Arial"/>
          <w:b w:val="0"/>
          <w:w w:val="81"/>
        </w:rPr>
        <w:t>rq</w:t>
      </w:r>
      <w:r w:rsidRPr="00CB1F34">
        <w:rPr>
          <w:rFonts w:cs="Arial"/>
          <w:b w:val="0"/>
          <w:spacing w:val="1"/>
          <w:w w:val="81"/>
        </w:rPr>
        <w:t>u</w:t>
      </w:r>
      <w:r w:rsidRPr="00CB1F34">
        <w:rPr>
          <w:rFonts w:cs="Arial"/>
          <w:b w:val="0"/>
          <w:w w:val="81"/>
        </w:rPr>
        <w:t>i</w:t>
      </w:r>
      <w:r w:rsidRPr="00CB1F34">
        <w:rPr>
          <w:rFonts w:cs="Arial"/>
          <w:b w:val="0"/>
          <w:spacing w:val="-2"/>
          <w:w w:val="82"/>
        </w:rPr>
        <w:t>t</w:t>
      </w:r>
      <w:r w:rsidRPr="00CB1F34">
        <w:rPr>
          <w:rFonts w:cs="Arial"/>
          <w:b w:val="0"/>
          <w:w w:val="81"/>
        </w:rPr>
        <w:t>e</w:t>
      </w:r>
      <w:r w:rsidRPr="00CB1F34">
        <w:rPr>
          <w:rFonts w:cs="Arial"/>
          <w:b w:val="0"/>
          <w:w w:val="82"/>
        </w:rPr>
        <w:t>t</w:t>
      </w:r>
      <w:r w:rsidRPr="00CB1F34">
        <w:rPr>
          <w:rFonts w:cs="Arial"/>
          <w:b w:val="0"/>
          <w:w w:val="81"/>
        </w:rPr>
        <w:t>ôn</w:t>
      </w:r>
      <w:r w:rsidRPr="00CB1F34">
        <w:rPr>
          <w:rFonts w:cs="Arial"/>
          <w:b w:val="0"/>
          <w:spacing w:val="-2"/>
          <w:w w:val="81"/>
        </w:rPr>
        <w:t>i</w:t>
      </w:r>
      <w:r w:rsidRPr="00CB1F34">
        <w:rPr>
          <w:rFonts w:cs="Arial"/>
          <w:b w:val="0"/>
          <w:w w:val="81"/>
        </w:rPr>
        <w:t>cos</w:t>
      </w:r>
      <w:r w:rsidRPr="00CB1F34">
        <w:rPr>
          <w:rFonts w:cs="Arial"/>
          <w:b w:val="0"/>
          <w:spacing w:val="41"/>
        </w:rPr>
        <w:t xml:space="preserve"> </w:t>
      </w:r>
      <w:r w:rsidRPr="00CB1F34">
        <w:rPr>
          <w:rFonts w:cs="Arial"/>
          <w:b w:val="0"/>
          <w:w w:val="81"/>
        </w:rPr>
        <w:t>dos</w:t>
      </w:r>
      <w:r w:rsidRPr="00CB1F34">
        <w:rPr>
          <w:rFonts w:cs="Arial"/>
          <w:b w:val="0"/>
          <w:spacing w:val="41"/>
        </w:rPr>
        <w:t xml:space="preserve"> </w:t>
      </w:r>
      <w:r w:rsidRPr="00CB1F34">
        <w:rPr>
          <w:rFonts w:cs="Arial"/>
          <w:b w:val="0"/>
          <w:w w:val="81"/>
        </w:rPr>
        <w:t>no</w:t>
      </w:r>
      <w:r w:rsidRPr="00CB1F34">
        <w:rPr>
          <w:rFonts w:cs="Arial"/>
          <w:b w:val="0"/>
          <w:w w:val="82"/>
        </w:rPr>
        <w:t>v</w:t>
      </w:r>
      <w:r w:rsidRPr="00CB1F34">
        <w:rPr>
          <w:rFonts w:cs="Arial"/>
          <w:b w:val="0"/>
          <w:w w:val="81"/>
        </w:rPr>
        <w:t>o</w:t>
      </w:r>
      <w:r w:rsidRPr="00CB1F34">
        <w:rPr>
          <w:rFonts w:cs="Arial"/>
          <w:b w:val="0"/>
          <w:w w:val="82"/>
        </w:rPr>
        <w:t>s</w:t>
      </w:r>
      <w:r w:rsidRPr="00CB1F34">
        <w:rPr>
          <w:rFonts w:cs="Arial"/>
          <w:b w:val="0"/>
          <w:spacing w:val="39"/>
        </w:rPr>
        <w:t xml:space="preserve"> </w:t>
      </w:r>
      <w:r w:rsidRPr="00CB1F34">
        <w:rPr>
          <w:rFonts w:cs="Arial"/>
          <w:b w:val="0"/>
          <w:w w:val="82"/>
        </w:rPr>
        <w:t>c</w:t>
      </w:r>
      <w:r w:rsidRPr="00CB1F34">
        <w:rPr>
          <w:rFonts w:cs="Arial"/>
          <w:b w:val="0"/>
          <w:spacing w:val="1"/>
          <w:w w:val="81"/>
        </w:rPr>
        <w:t>a</w:t>
      </w:r>
      <w:r w:rsidRPr="00CB1F34">
        <w:rPr>
          <w:rFonts w:cs="Arial"/>
          <w:b w:val="0"/>
          <w:w w:val="81"/>
        </w:rPr>
        <w:t>mpi</w:t>
      </w:r>
      <w:r w:rsidRPr="00CB1F34">
        <w:rPr>
          <w:rFonts w:cs="Arial"/>
          <w:b w:val="0"/>
          <w:spacing w:val="40"/>
        </w:rPr>
        <w:t xml:space="preserve"> </w:t>
      </w:r>
      <w:r w:rsidRPr="00CB1F34">
        <w:rPr>
          <w:rFonts w:cs="Arial"/>
          <w:b w:val="0"/>
          <w:spacing w:val="-2"/>
          <w:w w:val="81"/>
        </w:rPr>
        <w:t>j</w:t>
      </w:r>
      <w:r w:rsidRPr="00CB1F34">
        <w:rPr>
          <w:rFonts w:cs="Arial"/>
          <w:b w:val="0"/>
          <w:w w:val="81"/>
        </w:rPr>
        <w:t>á</w:t>
      </w:r>
      <w:r w:rsidRPr="00CB1F34">
        <w:rPr>
          <w:rFonts w:cs="Arial"/>
          <w:b w:val="0"/>
          <w:spacing w:val="39"/>
        </w:rPr>
        <w:t xml:space="preserve"> </w:t>
      </w:r>
      <w:r w:rsidRPr="00CB1F34">
        <w:rPr>
          <w:rFonts w:cs="Arial"/>
          <w:b w:val="0"/>
          <w:w w:val="82"/>
        </w:rPr>
        <w:t>c</w:t>
      </w:r>
      <w:r w:rsidRPr="00CB1F34">
        <w:rPr>
          <w:rFonts w:cs="Arial"/>
          <w:b w:val="0"/>
          <w:w w:val="81"/>
        </w:rPr>
        <w:t>o</w:t>
      </w:r>
      <w:r w:rsidRPr="00CB1F34">
        <w:rPr>
          <w:rFonts w:cs="Arial"/>
          <w:b w:val="0"/>
          <w:spacing w:val="1"/>
          <w:w w:val="81"/>
        </w:rPr>
        <w:t>n</w:t>
      </w:r>
      <w:r w:rsidRPr="00CB1F34">
        <w:rPr>
          <w:rFonts w:cs="Arial"/>
          <w:b w:val="0"/>
          <w:w w:val="82"/>
        </w:rPr>
        <w:t>t</w:t>
      </w:r>
      <w:r w:rsidRPr="00CB1F34">
        <w:rPr>
          <w:rFonts w:cs="Arial"/>
          <w:b w:val="0"/>
          <w:spacing w:val="1"/>
          <w:w w:val="81"/>
        </w:rPr>
        <w:t>e</w:t>
      </w:r>
      <w:r w:rsidRPr="00CB1F34">
        <w:rPr>
          <w:rFonts w:cs="Arial"/>
          <w:b w:val="0"/>
          <w:w w:val="81"/>
        </w:rPr>
        <w:t>mp</w:t>
      </w:r>
      <w:r w:rsidRPr="00CB1F34">
        <w:rPr>
          <w:rFonts w:cs="Arial"/>
          <w:b w:val="0"/>
          <w:spacing w:val="-2"/>
          <w:w w:val="81"/>
        </w:rPr>
        <w:t>l</w:t>
      </w:r>
      <w:r w:rsidRPr="00CB1F34">
        <w:rPr>
          <w:rFonts w:cs="Arial"/>
          <w:b w:val="0"/>
          <w:w w:val="81"/>
        </w:rPr>
        <w:t>am</w:t>
      </w:r>
      <w:r w:rsidRPr="00CB1F34">
        <w:rPr>
          <w:rFonts w:cs="Arial"/>
          <w:b w:val="0"/>
          <w:spacing w:val="41"/>
        </w:rPr>
        <w:t xml:space="preserve"> </w:t>
      </w:r>
      <w:r w:rsidRPr="00CB1F34">
        <w:rPr>
          <w:rFonts w:cs="Arial"/>
          <w:b w:val="0"/>
          <w:w w:val="81"/>
        </w:rPr>
        <w:t>a</w:t>
      </w:r>
      <w:r w:rsidRPr="00CB1F34">
        <w:rPr>
          <w:rFonts w:cs="Arial"/>
          <w:b w:val="0"/>
          <w:spacing w:val="39"/>
        </w:rPr>
        <w:t xml:space="preserve"> </w:t>
      </w:r>
      <w:r w:rsidRPr="00CB1F34">
        <w:rPr>
          <w:rFonts w:cs="Arial"/>
          <w:b w:val="0"/>
          <w:spacing w:val="1"/>
          <w:w w:val="81"/>
        </w:rPr>
        <w:t>a</w:t>
      </w:r>
      <w:r w:rsidRPr="00CB1F34">
        <w:rPr>
          <w:rFonts w:cs="Arial"/>
          <w:b w:val="0"/>
          <w:w w:val="82"/>
        </w:rPr>
        <w:t>c</w:t>
      </w:r>
      <w:r w:rsidRPr="00CB1F34">
        <w:rPr>
          <w:rFonts w:cs="Arial"/>
          <w:b w:val="0"/>
          <w:spacing w:val="1"/>
          <w:w w:val="81"/>
        </w:rPr>
        <w:t>e</w:t>
      </w:r>
      <w:r w:rsidRPr="00CB1F34">
        <w:rPr>
          <w:rFonts w:cs="Arial"/>
          <w:b w:val="0"/>
          <w:w w:val="82"/>
        </w:rPr>
        <w:t>ss</w:t>
      </w:r>
      <w:r w:rsidRPr="00CB1F34">
        <w:rPr>
          <w:rFonts w:cs="Arial"/>
          <w:b w:val="0"/>
          <w:spacing w:val="-2"/>
          <w:w w:val="81"/>
        </w:rPr>
        <w:t>i</w:t>
      </w:r>
      <w:r w:rsidRPr="00CB1F34">
        <w:rPr>
          <w:rFonts w:cs="Arial"/>
          <w:b w:val="0"/>
          <w:w w:val="81"/>
        </w:rPr>
        <w:t>bilidade</w:t>
      </w:r>
      <w:r w:rsidRPr="00CB1F34">
        <w:rPr>
          <w:rFonts w:cs="Arial"/>
          <w:b w:val="0"/>
          <w:spacing w:val="39"/>
        </w:rPr>
        <w:t xml:space="preserve"> </w:t>
      </w:r>
      <w:r w:rsidRPr="00CB1F34">
        <w:rPr>
          <w:rFonts w:cs="Arial"/>
          <w:b w:val="0"/>
          <w:w w:val="81"/>
        </w:rPr>
        <w:t>a</w:t>
      </w:r>
      <w:r w:rsidRPr="00CB1F34">
        <w:rPr>
          <w:rFonts w:cs="Arial"/>
          <w:b w:val="0"/>
          <w:spacing w:val="1"/>
          <w:w w:val="81"/>
        </w:rPr>
        <w:t>o</w:t>
      </w:r>
      <w:r w:rsidRPr="00CB1F34">
        <w:rPr>
          <w:rFonts w:cs="Arial"/>
          <w:b w:val="0"/>
          <w:w w:val="82"/>
        </w:rPr>
        <w:t>s</w:t>
      </w:r>
      <w:r w:rsidRPr="00CB1F34">
        <w:rPr>
          <w:rFonts w:cs="Arial"/>
          <w:b w:val="0"/>
          <w:spacing w:val="39"/>
        </w:rPr>
        <w:t xml:space="preserve"> </w:t>
      </w:r>
      <w:r w:rsidRPr="00CB1F34">
        <w:rPr>
          <w:rFonts w:cs="Arial"/>
          <w:b w:val="0"/>
          <w:w w:val="81"/>
        </w:rPr>
        <w:t>p</w:t>
      </w:r>
      <w:r w:rsidRPr="00CB1F34">
        <w:rPr>
          <w:rFonts w:cs="Arial"/>
          <w:b w:val="0"/>
          <w:spacing w:val="1"/>
          <w:w w:val="81"/>
        </w:rPr>
        <w:t>o</w:t>
      </w:r>
      <w:r w:rsidRPr="00CB1F34">
        <w:rPr>
          <w:rFonts w:cs="Arial"/>
          <w:b w:val="0"/>
          <w:w w:val="81"/>
        </w:rPr>
        <w:t>r</w:t>
      </w:r>
      <w:r w:rsidRPr="00CB1F34">
        <w:rPr>
          <w:rFonts w:cs="Arial"/>
          <w:b w:val="0"/>
          <w:w w:val="82"/>
        </w:rPr>
        <w:t>t</w:t>
      </w:r>
      <w:r w:rsidRPr="00CB1F34">
        <w:rPr>
          <w:rFonts w:cs="Arial"/>
          <w:b w:val="0"/>
          <w:w w:val="81"/>
        </w:rPr>
        <w:t>ad</w:t>
      </w:r>
      <w:r w:rsidRPr="00CB1F34">
        <w:rPr>
          <w:rFonts w:cs="Arial"/>
          <w:b w:val="0"/>
          <w:spacing w:val="1"/>
          <w:w w:val="81"/>
        </w:rPr>
        <w:t>o</w:t>
      </w:r>
      <w:r w:rsidRPr="00CB1F34">
        <w:rPr>
          <w:rFonts w:cs="Arial"/>
          <w:b w:val="0"/>
          <w:w w:val="81"/>
        </w:rPr>
        <w:t>res</w:t>
      </w:r>
      <w:r w:rsidRPr="00CB1F34">
        <w:rPr>
          <w:rFonts w:cs="Arial"/>
          <w:b w:val="0"/>
          <w:spacing w:val="39"/>
        </w:rPr>
        <w:t xml:space="preserve"> </w:t>
      </w:r>
      <w:r w:rsidRPr="00CB1F34">
        <w:rPr>
          <w:rFonts w:cs="Arial"/>
          <w:b w:val="0"/>
          <w:w w:val="81"/>
        </w:rPr>
        <w:t>de</w:t>
      </w:r>
      <w:r w:rsidRPr="00CB1F34">
        <w:rPr>
          <w:rFonts w:cs="Arial"/>
          <w:b w:val="0"/>
        </w:rPr>
        <w:t xml:space="preserve"> </w:t>
      </w:r>
      <w:r w:rsidRPr="00CB1F34">
        <w:rPr>
          <w:rFonts w:cs="Arial"/>
          <w:b w:val="0"/>
          <w:w w:val="81"/>
        </w:rPr>
        <w:t>n</w:t>
      </w:r>
      <w:r w:rsidRPr="00CB1F34">
        <w:rPr>
          <w:rFonts w:cs="Arial"/>
          <w:b w:val="0"/>
          <w:spacing w:val="1"/>
          <w:w w:val="81"/>
        </w:rPr>
        <w:t>e</w:t>
      </w:r>
      <w:r w:rsidRPr="00CB1F34">
        <w:rPr>
          <w:rFonts w:cs="Arial"/>
          <w:b w:val="0"/>
          <w:w w:val="81"/>
        </w:rPr>
        <w:t>c</w:t>
      </w:r>
      <w:r w:rsidRPr="00CB1F34">
        <w:rPr>
          <w:rFonts w:cs="Arial"/>
          <w:b w:val="0"/>
          <w:spacing w:val="1"/>
          <w:w w:val="81"/>
        </w:rPr>
        <w:t>e</w:t>
      </w:r>
      <w:r w:rsidRPr="00CB1F34">
        <w:rPr>
          <w:rFonts w:cs="Arial"/>
          <w:b w:val="0"/>
          <w:w w:val="81"/>
        </w:rPr>
        <w:t>ssidad</w:t>
      </w:r>
      <w:r w:rsidRPr="00CB1F34">
        <w:rPr>
          <w:rFonts w:cs="Arial"/>
          <w:b w:val="0"/>
          <w:spacing w:val="1"/>
          <w:w w:val="81"/>
        </w:rPr>
        <w:t>e</w:t>
      </w:r>
      <w:r w:rsidRPr="00CB1F34">
        <w:rPr>
          <w:rFonts w:cs="Arial"/>
          <w:b w:val="0"/>
          <w:w w:val="81"/>
        </w:rPr>
        <w:t>s</w:t>
      </w:r>
      <w:r w:rsidRPr="00CB1F34">
        <w:rPr>
          <w:rFonts w:cs="Arial"/>
          <w:b w:val="0"/>
          <w:spacing w:val="-13"/>
        </w:rPr>
        <w:t xml:space="preserve"> </w:t>
      </w:r>
      <w:r w:rsidRPr="00CB1F34">
        <w:rPr>
          <w:rFonts w:cs="Arial"/>
          <w:b w:val="0"/>
          <w:w w:val="81"/>
        </w:rPr>
        <w:t>e</w:t>
      </w:r>
      <w:r w:rsidRPr="00CB1F34">
        <w:rPr>
          <w:rFonts w:cs="Arial"/>
          <w:b w:val="0"/>
          <w:w w:val="82"/>
        </w:rPr>
        <w:t>s</w:t>
      </w:r>
      <w:r w:rsidRPr="00CB1F34">
        <w:rPr>
          <w:rFonts w:cs="Arial"/>
          <w:b w:val="0"/>
          <w:w w:val="81"/>
        </w:rPr>
        <w:t>peciais</w:t>
      </w:r>
      <w:r w:rsidRPr="00CB1F34">
        <w:rPr>
          <w:rFonts w:cs="Arial"/>
          <w:b w:val="0"/>
          <w:spacing w:val="-11"/>
        </w:rPr>
        <w:t xml:space="preserve"> </w:t>
      </w:r>
      <w:r w:rsidRPr="00CB1F34">
        <w:rPr>
          <w:rFonts w:cs="Arial"/>
          <w:b w:val="0"/>
          <w:w w:val="81"/>
        </w:rPr>
        <w:t>por</w:t>
      </w:r>
      <w:r w:rsidRPr="00CB1F34">
        <w:rPr>
          <w:rFonts w:cs="Arial"/>
          <w:b w:val="0"/>
          <w:spacing w:val="-11"/>
        </w:rPr>
        <w:t xml:space="preserve"> </w:t>
      </w:r>
      <w:r w:rsidRPr="00CB1F34">
        <w:rPr>
          <w:rFonts w:cs="Arial"/>
          <w:b w:val="0"/>
          <w:w w:val="81"/>
        </w:rPr>
        <w:t>meio</w:t>
      </w:r>
      <w:r w:rsidRPr="00CB1F34">
        <w:rPr>
          <w:rFonts w:cs="Arial"/>
          <w:b w:val="0"/>
          <w:spacing w:val="-11"/>
        </w:rPr>
        <w:t xml:space="preserve"> </w:t>
      </w:r>
      <w:r w:rsidRPr="00CB1F34">
        <w:rPr>
          <w:rFonts w:cs="Arial"/>
          <w:b w:val="0"/>
          <w:w w:val="81"/>
        </w:rPr>
        <w:t>de</w:t>
      </w:r>
      <w:r w:rsidRPr="00CB1F34">
        <w:rPr>
          <w:rFonts w:cs="Arial"/>
          <w:b w:val="0"/>
          <w:spacing w:val="-12"/>
        </w:rPr>
        <w:t xml:space="preserve"> </w:t>
      </w:r>
      <w:r w:rsidRPr="00CB1F34">
        <w:rPr>
          <w:rFonts w:cs="Arial"/>
          <w:b w:val="0"/>
          <w:w w:val="81"/>
        </w:rPr>
        <w:t>ramp</w:t>
      </w:r>
      <w:r w:rsidRPr="00CB1F34">
        <w:rPr>
          <w:rFonts w:cs="Arial"/>
          <w:b w:val="0"/>
          <w:spacing w:val="4"/>
          <w:w w:val="81"/>
        </w:rPr>
        <w:t>a</w:t>
      </w:r>
      <w:r w:rsidRPr="00CB1F34">
        <w:rPr>
          <w:rFonts w:cs="Arial"/>
          <w:b w:val="0"/>
          <w:w w:val="81"/>
        </w:rPr>
        <w:t>s</w:t>
      </w:r>
      <w:r w:rsidR="00FC3865" w:rsidRPr="00CB1F34">
        <w:rPr>
          <w:rFonts w:cs="Arial"/>
          <w:b w:val="0"/>
          <w:w w:val="81"/>
        </w:rPr>
        <w:t xml:space="preserve"> </w:t>
      </w:r>
      <w:r w:rsidR="00FC3865" w:rsidRPr="00CB1F34">
        <w:rPr>
          <w:rFonts w:cs="Arial"/>
          <w:b w:val="0"/>
        </w:rPr>
        <w:t>das edificações</w:t>
      </w:r>
      <w:r w:rsidRPr="00CB1F34">
        <w:rPr>
          <w:rFonts w:cs="Arial"/>
          <w:b w:val="0"/>
          <w:w w:val="82"/>
        </w:rPr>
        <w:t>,</w:t>
      </w:r>
      <w:r w:rsidRPr="00CB1F34">
        <w:rPr>
          <w:rFonts w:cs="Arial"/>
          <w:b w:val="0"/>
          <w:spacing w:val="-13"/>
        </w:rPr>
        <w:t xml:space="preserve"> </w:t>
      </w:r>
      <w:r w:rsidRPr="00CB1F34">
        <w:rPr>
          <w:rFonts w:cs="Arial"/>
          <w:b w:val="0"/>
          <w:w w:val="81"/>
        </w:rPr>
        <w:t>banheiro</w:t>
      </w:r>
      <w:r w:rsidRPr="00CB1F34">
        <w:rPr>
          <w:rFonts w:cs="Arial"/>
          <w:b w:val="0"/>
          <w:w w:val="82"/>
        </w:rPr>
        <w:t>s</w:t>
      </w:r>
      <w:r w:rsidRPr="00CB1F34">
        <w:rPr>
          <w:rFonts w:cs="Arial"/>
          <w:b w:val="0"/>
          <w:spacing w:val="-12"/>
        </w:rPr>
        <w:t xml:space="preserve"> </w:t>
      </w:r>
      <w:r w:rsidRPr="00CB1F34">
        <w:rPr>
          <w:rFonts w:cs="Arial"/>
          <w:b w:val="0"/>
          <w:spacing w:val="1"/>
          <w:w w:val="81"/>
        </w:rPr>
        <w:t>a</w:t>
      </w:r>
      <w:r w:rsidRPr="00CB1F34">
        <w:rPr>
          <w:rFonts w:cs="Arial"/>
          <w:b w:val="0"/>
          <w:w w:val="81"/>
        </w:rPr>
        <w:t>dap</w:t>
      </w:r>
      <w:r w:rsidRPr="00CB1F34">
        <w:rPr>
          <w:rFonts w:cs="Arial"/>
          <w:b w:val="0"/>
          <w:w w:val="82"/>
        </w:rPr>
        <w:t>t</w:t>
      </w:r>
      <w:r w:rsidRPr="00CB1F34">
        <w:rPr>
          <w:rFonts w:cs="Arial"/>
          <w:b w:val="0"/>
          <w:w w:val="81"/>
        </w:rPr>
        <w:t>ado</w:t>
      </w:r>
      <w:r w:rsidRPr="00CB1F34">
        <w:rPr>
          <w:rFonts w:cs="Arial"/>
          <w:b w:val="0"/>
          <w:w w:val="82"/>
        </w:rPr>
        <w:t>s</w:t>
      </w:r>
      <w:r w:rsidR="00FC3865" w:rsidRPr="00CB1F34">
        <w:rPr>
          <w:rFonts w:cs="Arial"/>
          <w:b w:val="0"/>
          <w:w w:val="82"/>
        </w:rPr>
        <w:t>,</w:t>
      </w:r>
      <w:r w:rsidRPr="00CB1F34">
        <w:rPr>
          <w:rFonts w:cs="Arial"/>
          <w:b w:val="0"/>
          <w:spacing w:val="-10"/>
        </w:rPr>
        <w:t xml:space="preserve"> </w:t>
      </w:r>
      <w:r w:rsidR="00FC3865" w:rsidRPr="00CB1F34">
        <w:rPr>
          <w:rFonts w:cs="Arial"/>
          <w:b w:val="0"/>
        </w:rPr>
        <w:t>dos dispositivos, investimentos em sistemas e meios de comunicação e informação, serviços de tradutor e intérprete da Língua Brasileira de Sinais – LIBRAS, d</w:t>
      </w:r>
      <w:r w:rsidRPr="00CB1F34">
        <w:rPr>
          <w:rFonts w:cs="Arial"/>
          <w:b w:val="0"/>
          <w:w w:val="81"/>
        </w:rPr>
        <w:t>en</w:t>
      </w:r>
      <w:r w:rsidRPr="00CB1F34">
        <w:rPr>
          <w:rFonts w:cs="Arial"/>
          <w:b w:val="0"/>
          <w:w w:val="82"/>
        </w:rPr>
        <w:t>t</w:t>
      </w:r>
      <w:r w:rsidRPr="00CB1F34">
        <w:rPr>
          <w:rFonts w:cs="Arial"/>
          <w:b w:val="0"/>
          <w:w w:val="81"/>
        </w:rPr>
        <w:t>re</w:t>
      </w:r>
      <w:r w:rsidRPr="00CB1F34">
        <w:rPr>
          <w:rFonts w:cs="Arial"/>
          <w:b w:val="0"/>
          <w:spacing w:val="-12"/>
        </w:rPr>
        <w:t xml:space="preserve"> </w:t>
      </w:r>
      <w:r w:rsidRPr="00CB1F34">
        <w:rPr>
          <w:rFonts w:cs="Arial"/>
          <w:b w:val="0"/>
          <w:w w:val="81"/>
        </w:rPr>
        <w:t>ou</w:t>
      </w:r>
      <w:r w:rsidRPr="00CB1F34">
        <w:rPr>
          <w:rFonts w:cs="Arial"/>
          <w:b w:val="0"/>
          <w:w w:val="82"/>
        </w:rPr>
        <w:t>t</w:t>
      </w:r>
      <w:r w:rsidRPr="00CB1F34">
        <w:rPr>
          <w:rFonts w:cs="Arial"/>
          <w:b w:val="0"/>
          <w:w w:val="81"/>
        </w:rPr>
        <w:t>r</w:t>
      </w:r>
      <w:r w:rsidRPr="00CB1F34">
        <w:rPr>
          <w:rFonts w:cs="Arial"/>
          <w:b w:val="0"/>
          <w:spacing w:val="1"/>
          <w:w w:val="81"/>
        </w:rPr>
        <w:t>a</w:t>
      </w:r>
      <w:r w:rsidRPr="00CB1F34">
        <w:rPr>
          <w:rFonts w:cs="Arial"/>
          <w:b w:val="0"/>
          <w:w w:val="82"/>
        </w:rPr>
        <w:t>s</w:t>
      </w:r>
      <w:r w:rsidRPr="00CB1F34">
        <w:rPr>
          <w:rFonts w:cs="Arial"/>
          <w:b w:val="0"/>
          <w:spacing w:val="-11"/>
        </w:rPr>
        <w:t xml:space="preserve"> </w:t>
      </w:r>
      <w:r w:rsidRPr="00CB1F34">
        <w:rPr>
          <w:rFonts w:cs="Arial"/>
          <w:b w:val="0"/>
          <w:spacing w:val="1"/>
          <w:w w:val="81"/>
        </w:rPr>
        <w:t>a</w:t>
      </w:r>
      <w:r w:rsidRPr="00CB1F34">
        <w:rPr>
          <w:rFonts w:cs="Arial"/>
          <w:b w:val="0"/>
          <w:spacing w:val="-2"/>
          <w:w w:val="82"/>
        </w:rPr>
        <w:t>ç</w:t>
      </w:r>
      <w:r w:rsidRPr="00CB1F34">
        <w:rPr>
          <w:rFonts w:cs="Arial"/>
          <w:b w:val="0"/>
          <w:w w:val="81"/>
        </w:rPr>
        <w:t>õe</w:t>
      </w:r>
      <w:r w:rsidR="00FC3865" w:rsidRPr="00CB1F34">
        <w:rPr>
          <w:rFonts w:cs="Arial"/>
          <w:b w:val="0"/>
          <w:w w:val="82"/>
        </w:rPr>
        <w:t xml:space="preserve">s visando </w:t>
      </w:r>
      <w:r w:rsidR="00FC3865" w:rsidRPr="00CB1F34">
        <w:rPr>
          <w:rFonts w:cs="Arial"/>
          <w:b w:val="0"/>
        </w:rPr>
        <w:t>atender toda a comunidade incluindo o atendimento prioritário, imediato e diferenciado às pessoas portadoras de necessidades educacionais especiais ou com mobilidade reduzida, para utilização, com segurança e autonomia, total ou assistida, dos espaços, mobiliários e equipamentos.</w:t>
      </w:r>
    </w:p>
    <w:p w14:paraId="05D484D2" w14:textId="7C5FD6AB" w:rsidR="00F0143A" w:rsidRPr="00CB1F34" w:rsidRDefault="00F0143A" w:rsidP="009C3125">
      <w:pPr>
        <w:pStyle w:val="Default"/>
        <w:spacing w:line="360" w:lineRule="auto"/>
        <w:ind w:firstLine="720"/>
        <w:jc w:val="both"/>
        <w:rPr>
          <w:rFonts w:ascii="Arial Narrow" w:hAnsi="Arial Narrow" w:cs="Arial"/>
        </w:rPr>
      </w:pPr>
    </w:p>
    <w:p w14:paraId="44F82C21" w14:textId="77777777" w:rsidR="00F0143A" w:rsidRPr="00CB1F34" w:rsidRDefault="00F0143A" w:rsidP="009C3125">
      <w:pPr>
        <w:pStyle w:val="Default"/>
        <w:spacing w:line="360" w:lineRule="auto"/>
        <w:ind w:firstLine="720"/>
        <w:jc w:val="both"/>
        <w:rPr>
          <w:rFonts w:ascii="Arial Narrow" w:hAnsi="Arial Narrow" w:cs="Arial"/>
        </w:rPr>
      </w:pPr>
      <w:r w:rsidRPr="00CB1F34">
        <w:rPr>
          <w:rFonts w:ascii="Arial Narrow" w:hAnsi="Arial Narrow" w:cs="Arial"/>
          <w:w w:val="81"/>
        </w:rPr>
        <w:t>Nos</w:t>
      </w:r>
      <w:r w:rsidRPr="00CB1F34">
        <w:rPr>
          <w:rFonts w:ascii="Arial Narrow" w:hAnsi="Arial Narrow" w:cs="Arial"/>
          <w:spacing w:val="24"/>
        </w:rPr>
        <w:t xml:space="preserve"> </w:t>
      </w:r>
      <w:r w:rsidRPr="00CB1F34">
        <w:rPr>
          <w:rFonts w:ascii="Arial Narrow" w:hAnsi="Arial Narrow" w:cs="Arial"/>
          <w:w w:val="81"/>
        </w:rPr>
        <w:t>c</w:t>
      </w:r>
      <w:r w:rsidRPr="00CB1F34">
        <w:rPr>
          <w:rFonts w:ascii="Arial Narrow" w:hAnsi="Arial Narrow" w:cs="Arial"/>
          <w:spacing w:val="1"/>
          <w:w w:val="81"/>
        </w:rPr>
        <w:t>a</w:t>
      </w:r>
      <w:r w:rsidRPr="00CB1F34">
        <w:rPr>
          <w:rFonts w:ascii="Arial Narrow" w:hAnsi="Arial Narrow" w:cs="Arial"/>
          <w:w w:val="81"/>
        </w:rPr>
        <w:t>mpi</w:t>
      </w:r>
      <w:r w:rsidRPr="00CB1F34">
        <w:rPr>
          <w:rFonts w:ascii="Arial Narrow" w:hAnsi="Arial Narrow" w:cs="Arial"/>
          <w:spacing w:val="24"/>
        </w:rPr>
        <w:t xml:space="preserve"> </w:t>
      </w:r>
      <w:r w:rsidRPr="00CB1F34">
        <w:rPr>
          <w:rFonts w:ascii="Arial Narrow" w:hAnsi="Arial Narrow" w:cs="Arial"/>
          <w:w w:val="81"/>
        </w:rPr>
        <w:t>já</w:t>
      </w:r>
      <w:r w:rsidRPr="00CB1F34">
        <w:rPr>
          <w:rFonts w:ascii="Arial Narrow" w:hAnsi="Arial Narrow" w:cs="Arial"/>
          <w:spacing w:val="25"/>
        </w:rPr>
        <w:t xml:space="preserve"> </w:t>
      </w:r>
      <w:r w:rsidRPr="00CB1F34">
        <w:rPr>
          <w:rFonts w:ascii="Arial Narrow" w:hAnsi="Arial Narrow" w:cs="Arial"/>
          <w:w w:val="81"/>
        </w:rPr>
        <w:t>em</w:t>
      </w:r>
      <w:r w:rsidRPr="00CB1F34">
        <w:rPr>
          <w:rFonts w:ascii="Arial Narrow" w:hAnsi="Arial Narrow" w:cs="Arial"/>
          <w:spacing w:val="24"/>
        </w:rPr>
        <w:t xml:space="preserve"> </w:t>
      </w:r>
      <w:r w:rsidRPr="00CB1F34">
        <w:rPr>
          <w:rFonts w:ascii="Arial Narrow" w:hAnsi="Arial Narrow" w:cs="Arial"/>
          <w:spacing w:val="1"/>
          <w:w w:val="81"/>
        </w:rPr>
        <w:t>p</w:t>
      </w:r>
      <w:r w:rsidRPr="00CB1F34">
        <w:rPr>
          <w:rFonts w:ascii="Arial Narrow" w:hAnsi="Arial Narrow" w:cs="Arial"/>
          <w:w w:val="81"/>
        </w:rPr>
        <w:t>leno</w:t>
      </w:r>
      <w:r w:rsidRPr="00CB1F34">
        <w:rPr>
          <w:rFonts w:ascii="Arial Narrow" w:hAnsi="Arial Narrow" w:cs="Arial"/>
          <w:spacing w:val="24"/>
        </w:rPr>
        <w:t xml:space="preserve"> </w:t>
      </w:r>
      <w:r w:rsidRPr="00CB1F34">
        <w:rPr>
          <w:rFonts w:ascii="Arial Narrow" w:hAnsi="Arial Narrow" w:cs="Arial"/>
          <w:w w:val="82"/>
        </w:rPr>
        <w:t>f</w:t>
      </w:r>
      <w:r w:rsidRPr="00CB1F34">
        <w:rPr>
          <w:rFonts w:ascii="Arial Narrow" w:hAnsi="Arial Narrow" w:cs="Arial"/>
          <w:w w:val="81"/>
        </w:rPr>
        <w:t>uncio</w:t>
      </w:r>
      <w:r w:rsidRPr="00CB1F34">
        <w:rPr>
          <w:rFonts w:ascii="Arial Narrow" w:hAnsi="Arial Narrow" w:cs="Arial"/>
          <w:spacing w:val="1"/>
          <w:w w:val="81"/>
        </w:rPr>
        <w:t>na</w:t>
      </w:r>
      <w:r w:rsidRPr="00CB1F34">
        <w:rPr>
          <w:rFonts w:ascii="Arial Narrow" w:hAnsi="Arial Narrow" w:cs="Arial"/>
          <w:w w:val="81"/>
        </w:rPr>
        <w:t>m</w:t>
      </w:r>
      <w:r w:rsidRPr="00CB1F34">
        <w:rPr>
          <w:rFonts w:ascii="Arial Narrow" w:hAnsi="Arial Narrow" w:cs="Arial"/>
          <w:spacing w:val="-2"/>
          <w:w w:val="81"/>
        </w:rPr>
        <w:t>e</w:t>
      </w:r>
      <w:r w:rsidRPr="00CB1F34">
        <w:rPr>
          <w:rFonts w:ascii="Arial Narrow" w:hAnsi="Arial Narrow" w:cs="Arial"/>
          <w:w w:val="81"/>
        </w:rPr>
        <w:t>n</w:t>
      </w:r>
      <w:r w:rsidRPr="00CB1F34">
        <w:rPr>
          <w:rFonts w:ascii="Arial Narrow" w:hAnsi="Arial Narrow" w:cs="Arial"/>
          <w:w w:val="82"/>
        </w:rPr>
        <w:t>t</w:t>
      </w:r>
      <w:r w:rsidRPr="00CB1F34">
        <w:rPr>
          <w:rFonts w:ascii="Arial Narrow" w:hAnsi="Arial Narrow" w:cs="Arial"/>
          <w:w w:val="81"/>
        </w:rPr>
        <w:t>o</w:t>
      </w:r>
      <w:r w:rsidRPr="00CB1F34">
        <w:rPr>
          <w:rFonts w:ascii="Arial Narrow" w:hAnsi="Arial Narrow" w:cs="Arial"/>
          <w:w w:val="82"/>
        </w:rPr>
        <w:t>,</w:t>
      </w:r>
      <w:r w:rsidRPr="00CB1F34">
        <w:rPr>
          <w:rFonts w:ascii="Arial Narrow" w:hAnsi="Arial Narrow" w:cs="Arial"/>
          <w:spacing w:val="24"/>
        </w:rPr>
        <w:t xml:space="preserve"> </w:t>
      </w:r>
      <w:r w:rsidRPr="00CB1F34">
        <w:rPr>
          <w:rFonts w:ascii="Arial Narrow" w:hAnsi="Arial Narrow" w:cs="Arial"/>
          <w:w w:val="82"/>
        </w:rPr>
        <w:t>f</w:t>
      </w:r>
      <w:r w:rsidRPr="00CB1F34">
        <w:rPr>
          <w:rFonts w:ascii="Arial Narrow" w:hAnsi="Arial Narrow" w:cs="Arial"/>
          <w:spacing w:val="1"/>
          <w:w w:val="81"/>
        </w:rPr>
        <w:t>o</w:t>
      </w:r>
      <w:r w:rsidRPr="00CB1F34">
        <w:rPr>
          <w:rFonts w:ascii="Arial Narrow" w:hAnsi="Arial Narrow" w:cs="Arial"/>
          <w:w w:val="81"/>
        </w:rPr>
        <w:t>ram</w:t>
      </w:r>
      <w:r w:rsidRPr="00CB1F34">
        <w:rPr>
          <w:rFonts w:ascii="Arial Narrow" w:hAnsi="Arial Narrow" w:cs="Arial"/>
          <w:spacing w:val="24"/>
        </w:rPr>
        <w:t xml:space="preserve"> </w:t>
      </w:r>
      <w:r w:rsidRPr="00CB1F34">
        <w:rPr>
          <w:rFonts w:ascii="Arial Narrow" w:hAnsi="Arial Narrow" w:cs="Arial"/>
          <w:w w:val="81"/>
        </w:rPr>
        <w:t>re</w:t>
      </w:r>
      <w:r w:rsidRPr="00CB1F34">
        <w:rPr>
          <w:rFonts w:ascii="Arial Narrow" w:hAnsi="Arial Narrow" w:cs="Arial"/>
          <w:spacing w:val="1"/>
          <w:w w:val="81"/>
        </w:rPr>
        <w:t>a</w:t>
      </w:r>
      <w:r w:rsidRPr="00CB1F34">
        <w:rPr>
          <w:rFonts w:ascii="Arial Narrow" w:hAnsi="Arial Narrow" w:cs="Arial"/>
          <w:w w:val="81"/>
        </w:rPr>
        <w:t>li</w:t>
      </w:r>
      <w:r w:rsidRPr="00CB1F34">
        <w:rPr>
          <w:rFonts w:ascii="Arial Narrow" w:hAnsi="Arial Narrow" w:cs="Arial"/>
          <w:w w:val="82"/>
        </w:rPr>
        <w:t>z</w:t>
      </w:r>
      <w:r w:rsidRPr="00CB1F34">
        <w:rPr>
          <w:rFonts w:ascii="Arial Narrow" w:hAnsi="Arial Narrow" w:cs="Arial"/>
          <w:w w:val="81"/>
        </w:rPr>
        <w:t>ada</w:t>
      </w:r>
      <w:r w:rsidRPr="00CB1F34">
        <w:rPr>
          <w:rFonts w:ascii="Arial Narrow" w:hAnsi="Arial Narrow" w:cs="Arial"/>
          <w:w w:val="82"/>
        </w:rPr>
        <w:t>s</w:t>
      </w:r>
      <w:r w:rsidRPr="00CB1F34">
        <w:rPr>
          <w:rFonts w:ascii="Arial Narrow" w:hAnsi="Arial Narrow" w:cs="Arial"/>
          <w:spacing w:val="24"/>
        </w:rPr>
        <w:t xml:space="preserve"> </w:t>
      </w:r>
      <w:r w:rsidRPr="00CB1F34">
        <w:rPr>
          <w:rFonts w:ascii="Arial Narrow" w:hAnsi="Arial Narrow" w:cs="Arial"/>
          <w:w w:val="81"/>
        </w:rPr>
        <w:t>re</w:t>
      </w:r>
      <w:r w:rsidRPr="00CB1F34">
        <w:rPr>
          <w:rFonts w:ascii="Arial Narrow" w:hAnsi="Arial Narrow" w:cs="Arial"/>
          <w:spacing w:val="1"/>
          <w:w w:val="82"/>
        </w:rPr>
        <w:t>f</w:t>
      </w:r>
      <w:r w:rsidRPr="00CB1F34">
        <w:rPr>
          <w:rFonts w:ascii="Arial Narrow" w:hAnsi="Arial Narrow" w:cs="Arial"/>
          <w:w w:val="81"/>
        </w:rPr>
        <w:t>orma</w:t>
      </w:r>
      <w:r w:rsidRPr="00CB1F34">
        <w:rPr>
          <w:rFonts w:ascii="Arial Narrow" w:hAnsi="Arial Narrow" w:cs="Arial"/>
          <w:w w:val="82"/>
        </w:rPr>
        <w:t>s</w:t>
      </w:r>
      <w:r w:rsidRPr="00CB1F34">
        <w:rPr>
          <w:rFonts w:ascii="Arial Narrow" w:hAnsi="Arial Narrow" w:cs="Arial"/>
          <w:spacing w:val="22"/>
        </w:rPr>
        <w:t xml:space="preserve"> </w:t>
      </w:r>
      <w:r w:rsidRPr="00CB1F34">
        <w:rPr>
          <w:rFonts w:ascii="Arial Narrow" w:hAnsi="Arial Narrow" w:cs="Arial"/>
          <w:w w:val="81"/>
        </w:rPr>
        <w:t>p</w:t>
      </w:r>
      <w:r w:rsidRPr="00CB1F34">
        <w:rPr>
          <w:rFonts w:ascii="Arial Narrow" w:hAnsi="Arial Narrow" w:cs="Arial"/>
          <w:spacing w:val="1"/>
          <w:w w:val="81"/>
        </w:rPr>
        <w:t>a</w:t>
      </w:r>
      <w:r w:rsidRPr="00CB1F34">
        <w:rPr>
          <w:rFonts w:ascii="Arial Narrow" w:hAnsi="Arial Narrow" w:cs="Arial"/>
          <w:w w:val="81"/>
        </w:rPr>
        <w:t>ra</w:t>
      </w:r>
      <w:r w:rsidRPr="00CB1F34">
        <w:rPr>
          <w:rFonts w:ascii="Arial Narrow" w:hAnsi="Arial Narrow" w:cs="Arial"/>
          <w:spacing w:val="25"/>
        </w:rPr>
        <w:t xml:space="preserve"> </w:t>
      </w:r>
      <w:r w:rsidRPr="00CB1F34">
        <w:rPr>
          <w:rFonts w:ascii="Arial Narrow" w:hAnsi="Arial Narrow" w:cs="Arial"/>
          <w:w w:val="81"/>
        </w:rPr>
        <w:t>adeq</w:t>
      </w:r>
      <w:r w:rsidRPr="00CB1F34">
        <w:rPr>
          <w:rFonts w:ascii="Arial Narrow" w:hAnsi="Arial Narrow" w:cs="Arial"/>
          <w:spacing w:val="1"/>
          <w:w w:val="81"/>
        </w:rPr>
        <w:t>u</w:t>
      </w:r>
      <w:r w:rsidRPr="00CB1F34">
        <w:rPr>
          <w:rFonts w:ascii="Arial Narrow" w:hAnsi="Arial Narrow" w:cs="Arial"/>
          <w:w w:val="81"/>
        </w:rPr>
        <w:t>are</w:t>
      </w:r>
      <w:r w:rsidRPr="00CB1F34">
        <w:rPr>
          <w:rFonts w:ascii="Arial Narrow" w:hAnsi="Arial Narrow" w:cs="Arial"/>
          <w:spacing w:val="8"/>
          <w:w w:val="81"/>
        </w:rPr>
        <w:t>m</w:t>
      </w:r>
      <w:r w:rsidRPr="00CB1F34">
        <w:rPr>
          <w:rFonts w:ascii="Arial Narrow" w:hAnsi="Arial Narrow" w:cs="Arial"/>
          <w:w w:val="81"/>
        </w:rPr>
        <w:t>-</w:t>
      </w:r>
      <w:r w:rsidRPr="00CB1F34">
        <w:rPr>
          <w:rFonts w:ascii="Arial Narrow" w:hAnsi="Arial Narrow" w:cs="Arial"/>
          <w:w w:val="82"/>
        </w:rPr>
        <w:t>s</w:t>
      </w:r>
      <w:r w:rsidRPr="00CB1F34">
        <w:rPr>
          <w:rFonts w:ascii="Arial Narrow" w:hAnsi="Arial Narrow" w:cs="Arial"/>
          <w:w w:val="81"/>
        </w:rPr>
        <w:t>e</w:t>
      </w:r>
      <w:r w:rsidRPr="00CB1F34">
        <w:rPr>
          <w:rFonts w:ascii="Arial Narrow" w:hAnsi="Arial Narrow" w:cs="Arial"/>
          <w:spacing w:val="24"/>
        </w:rPr>
        <w:t xml:space="preserve"> </w:t>
      </w:r>
      <w:r w:rsidRPr="00CB1F34">
        <w:rPr>
          <w:rFonts w:ascii="Arial Narrow" w:hAnsi="Arial Narrow" w:cs="Arial"/>
          <w:spacing w:val="1"/>
          <w:w w:val="81"/>
        </w:rPr>
        <w:t>à</w:t>
      </w:r>
      <w:r w:rsidRPr="00CB1F34">
        <w:rPr>
          <w:rFonts w:ascii="Arial Narrow" w:hAnsi="Arial Narrow" w:cs="Arial"/>
          <w:w w:val="82"/>
        </w:rPr>
        <w:t>s</w:t>
      </w:r>
      <w:r w:rsidRPr="00CB1F34">
        <w:rPr>
          <w:rFonts w:ascii="Arial Narrow" w:hAnsi="Arial Narrow" w:cs="Arial"/>
          <w:spacing w:val="24"/>
        </w:rPr>
        <w:t xml:space="preserve"> </w:t>
      </w:r>
      <w:r w:rsidRPr="00CB1F34">
        <w:rPr>
          <w:rFonts w:ascii="Arial Narrow" w:hAnsi="Arial Narrow" w:cs="Arial"/>
          <w:spacing w:val="1"/>
          <w:w w:val="81"/>
        </w:rPr>
        <w:t>e</w:t>
      </w:r>
      <w:r w:rsidRPr="00CB1F34">
        <w:rPr>
          <w:rFonts w:ascii="Arial Narrow" w:hAnsi="Arial Narrow" w:cs="Arial"/>
          <w:w w:val="81"/>
        </w:rPr>
        <w:t>xigências</w:t>
      </w:r>
      <w:r w:rsidRPr="00CB1F34">
        <w:rPr>
          <w:rFonts w:ascii="Arial Narrow" w:hAnsi="Arial Narrow" w:cs="Arial"/>
        </w:rPr>
        <w:t xml:space="preserve"> </w:t>
      </w:r>
      <w:r w:rsidRPr="00CB1F34">
        <w:rPr>
          <w:rFonts w:ascii="Arial Narrow" w:hAnsi="Arial Narrow" w:cs="Arial"/>
          <w:w w:val="81"/>
        </w:rPr>
        <w:t>le</w:t>
      </w:r>
      <w:r w:rsidRPr="00CB1F34">
        <w:rPr>
          <w:rFonts w:ascii="Arial Narrow" w:hAnsi="Arial Narrow" w:cs="Arial"/>
          <w:spacing w:val="1"/>
          <w:w w:val="81"/>
        </w:rPr>
        <w:t>g</w:t>
      </w:r>
      <w:r w:rsidRPr="00CB1F34">
        <w:rPr>
          <w:rFonts w:ascii="Arial Narrow" w:hAnsi="Arial Narrow" w:cs="Arial"/>
          <w:w w:val="81"/>
        </w:rPr>
        <w:t>ais</w:t>
      </w:r>
      <w:r w:rsidRPr="00CB1F34">
        <w:rPr>
          <w:rFonts w:ascii="Arial Narrow" w:hAnsi="Arial Narrow" w:cs="Arial"/>
          <w:spacing w:val="17"/>
        </w:rPr>
        <w:t xml:space="preserve"> </w:t>
      </w:r>
      <w:r w:rsidRPr="00CB1F34">
        <w:rPr>
          <w:rFonts w:ascii="Arial Narrow" w:hAnsi="Arial Narrow" w:cs="Arial"/>
          <w:w w:val="81"/>
        </w:rPr>
        <w:t>a</w:t>
      </w:r>
      <w:r w:rsidRPr="00CB1F34">
        <w:rPr>
          <w:rFonts w:ascii="Arial Narrow" w:hAnsi="Arial Narrow" w:cs="Arial"/>
          <w:spacing w:val="15"/>
        </w:rPr>
        <w:t xml:space="preserve"> </w:t>
      </w:r>
      <w:r w:rsidRPr="00CB1F34">
        <w:rPr>
          <w:rFonts w:ascii="Arial Narrow" w:hAnsi="Arial Narrow" w:cs="Arial"/>
          <w:w w:val="82"/>
        </w:rPr>
        <w:t>f</w:t>
      </w:r>
      <w:r w:rsidRPr="00CB1F34">
        <w:rPr>
          <w:rFonts w:ascii="Arial Narrow" w:hAnsi="Arial Narrow" w:cs="Arial"/>
          <w:w w:val="81"/>
        </w:rPr>
        <w:t>im</w:t>
      </w:r>
      <w:r w:rsidRPr="00CB1F34">
        <w:rPr>
          <w:rFonts w:ascii="Arial Narrow" w:hAnsi="Arial Narrow" w:cs="Arial"/>
          <w:spacing w:val="17"/>
        </w:rPr>
        <w:t xml:space="preserve"> </w:t>
      </w:r>
      <w:r w:rsidRPr="00CB1F34">
        <w:rPr>
          <w:rFonts w:ascii="Arial Narrow" w:hAnsi="Arial Narrow" w:cs="Arial"/>
          <w:spacing w:val="1"/>
          <w:w w:val="81"/>
        </w:rPr>
        <w:t>d</w:t>
      </w:r>
      <w:r w:rsidRPr="00CB1F34">
        <w:rPr>
          <w:rFonts w:ascii="Arial Narrow" w:hAnsi="Arial Narrow" w:cs="Arial"/>
          <w:w w:val="81"/>
        </w:rPr>
        <w:t>e</w:t>
      </w:r>
      <w:r w:rsidRPr="00CB1F34">
        <w:rPr>
          <w:rFonts w:ascii="Arial Narrow" w:hAnsi="Arial Narrow" w:cs="Arial"/>
          <w:spacing w:val="17"/>
        </w:rPr>
        <w:t xml:space="preserve"> </w:t>
      </w:r>
      <w:r w:rsidRPr="00CB1F34">
        <w:rPr>
          <w:rFonts w:ascii="Arial Narrow" w:hAnsi="Arial Narrow" w:cs="Arial"/>
          <w:w w:val="81"/>
        </w:rPr>
        <w:t>garan</w:t>
      </w:r>
      <w:r w:rsidRPr="00CB1F34">
        <w:rPr>
          <w:rFonts w:ascii="Arial Narrow" w:hAnsi="Arial Narrow" w:cs="Arial"/>
          <w:w w:val="82"/>
        </w:rPr>
        <w:t>t</w:t>
      </w:r>
      <w:r w:rsidRPr="00CB1F34">
        <w:rPr>
          <w:rFonts w:ascii="Arial Narrow" w:hAnsi="Arial Narrow" w:cs="Arial"/>
          <w:w w:val="81"/>
        </w:rPr>
        <w:t>ir</w:t>
      </w:r>
      <w:r w:rsidRPr="00CB1F34">
        <w:rPr>
          <w:rFonts w:ascii="Arial Narrow" w:hAnsi="Arial Narrow" w:cs="Arial"/>
          <w:spacing w:val="16"/>
        </w:rPr>
        <w:t xml:space="preserve"> </w:t>
      </w:r>
      <w:r w:rsidRPr="00CB1F34">
        <w:rPr>
          <w:rFonts w:ascii="Arial Narrow" w:hAnsi="Arial Narrow" w:cs="Arial"/>
          <w:w w:val="81"/>
        </w:rPr>
        <w:t>a</w:t>
      </w:r>
      <w:r w:rsidRPr="00CB1F34">
        <w:rPr>
          <w:rFonts w:ascii="Arial Narrow" w:hAnsi="Arial Narrow" w:cs="Arial"/>
          <w:spacing w:val="15"/>
        </w:rPr>
        <w:t xml:space="preserve"> </w:t>
      </w:r>
      <w:r w:rsidRPr="00CB1F34">
        <w:rPr>
          <w:rFonts w:ascii="Arial Narrow" w:hAnsi="Arial Narrow" w:cs="Arial"/>
          <w:spacing w:val="1"/>
          <w:w w:val="81"/>
        </w:rPr>
        <w:t>a</w:t>
      </w:r>
      <w:r w:rsidRPr="00CB1F34">
        <w:rPr>
          <w:rFonts w:ascii="Arial Narrow" w:hAnsi="Arial Narrow" w:cs="Arial"/>
          <w:w w:val="81"/>
        </w:rPr>
        <w:t>c</w:t>
      </w:r>
      <w:r w:rsidRPr="00CB1F34">
        <w:rPr>
          <w:rFonts w:ascii="Arial Narrow" w:hAnsi="Arial Narrow" w:cs="Arial"/>
          <w:spacing w:val="1"/>
          <w:w w:val="81"/>
        </w:rPr>
        <w:t>e</w:t>
      </w:r>
      <w:r w:rsidRPr="00CB1F34">
        <w:rPr>
          <w:rFonts w:ascii="Arial Narrow" w:hAnsi="Arial Narrow" w:cs="Arial"/>
          <w:w w:val="81"/>
        </w:rPr>
        <w:t>ssibilidade</w:t>
      </w:r>
      <w:r w:rsidRPr="00CB1F34">
        <w:rPr>
          <w:rFonts w:ascii="Arial Narrow" w:hAnsi="Arial Narrow" w:cs="Arial"/>
          <w:spacing w:val="22"/>
        </w:rPr>
        <w:t xml:space="preserve"> </w:t>
      </w:r>
      <w:r w:rsidRPr="00CB1F34">
        <w:rPr>
          <w:rFonts w:ascii="Arial Narrow" w:hAnsi="Arial Narrow" w:cs="Arial"/>
          <w:w w:val="81"/>
        </w:rPr>
        <w:t>ao</w:t>
      </w:r>
      <w:r w:rsidRPr="00CB1F34">
        <w:rPr>
          <w:rFonts w:ascii="Arial Narrow" w:hAnsi="Arial Narrow" w:cs="Arial"/>
          <w:w w:val="82"/>
        </w:rPr>
        <w:t>s</w:t>
      </w:r>
      <w:r w:rsidRPr="00CB1F34">
        <w:rPr>
          <w:rFonts w:ascii="Arial Narrow" w:hAnsi="Arial Narrow" w:cs="Arial"/>
          <w:spacing w:val="17"/>
        </w:rPr>
        <w:t xml:space="preserve"> </w:t>
      </w:r>
      <w:r w:rsidRPr="00CB1F34">
        <w:rPr>
          <w:rFonts w:ascii="Arial Narrow" w:hAnsi="Arial Narrow" w:cs="Arial"/>
          <w:w w:val="81"/>
        </w:rPr>
        <w:t>por</w:t>
      </w:r>
      <w:r w:rsidRPr="00CB1F34">
        <w:rPr>
          <w:rFonts w:ascii="Arial Narrow" w:hAnsi="Arial Narrow" w:cs="Arial"/>
          <w:w w:val="82"/>
        </w:rPr>
        <w:t>t</w:t>
      </w:r>
      <w:r w:rsidRPr="00CB1F34">
        <w:rPr>
          <w:rFonts w:ascii="Arial Narrow" w:hAnsi="Arial Narrow" w:cs="Arial"/>
          <w:w w:val="81"/>
        </w:rPr>
        <w:t>adore</w:t>
      </w:r>
      <w:r w:rsidRPr="00CB1F34">
        <w:rPr>
          <w:rFonts w:ascii="Arial Narrow" w:hAnsi="Arial Narrow" w:cs="Arial"/>
          <w:w w:val="82"/>
        </w:rPr>
        <w:t>s</w:t>
      </w:r>
      <w:r w:rsidRPr="00CB1F34">
        <w:rPr>
          <w:rFonts w:ascii="Arial Narrow" w:hAnsi="Arial Narrow" w:cs="Arial"/>
          <w:spacing w:val="17"/>
        </w:rPr>
        <w:t xml:space="preserve"> </w:t>
      </w:r>
      <w:r w:rsidRPr="00CB1F34">
        <w:rPr>
          <w:rFonts w:ascii="Arial Narrow" w:hAnsi="Arial Narrow" w:cs="Arial"/>
          <w:spacing w:val="1"/>
          <w:w w:val="81"/>
        </w:rPr>
        <w:t>d</w:t>
      </w:r>
      <w:r w:rsidRPr="00CB1F34">
        <w:rPr>
          <w:rFonts w:ascii="Arial Narrow" w:hAnsi="Arial Narrow" w:cs="Arial"/>
          <w:w w:val="81"/>
        </w:rPr>
        <w:t>e</w:t>
      </w:r>
      <w:r w:rsidRPr="00CB1F34">
        <w:rPr>
          <w:rFonts w:ascii="Arial Narrow" w:hAnsi="Arial Narrow" w:cs="Arial"/>
          <w:spacing w:val="15"/>
        </w:rPr>
        <w:t xml:space="preserve"> </w:t>
      </w:r>
      <w:r w:rsidRPr="00CB1F34">
        <w:rPr>
          <w:rFonts w:ascii="Arial Narrow" w:hAnsi="Arial Narrow" w:cs="Arial"/>
          <w:spacing w:val="1"/>
          <w:w w:val="81"/>
        </w:rPr>
        <w:t>ne</w:t>
      </w:r>
      <w:r w:rsidRPr="00CB1F34">
        <w:rPr>
          <w:rFonts w:ascii="Arial Narrow" w:hAnsi="Arial Narrow" w:cs="Arial"/>
          <w:spacing w:val="-2"/>
          <w:w w:val="82"/>
        </w:rPr>
        <w:t>c</w:t>
      </w:r>
      <w:r w:rsidRPr="00CB1F34">
        <w:rPr>
          <w:rFonts w:ascii="Arial Narrow" w:hAnsi="Arial Narrow" w:cs="Arial"/>
          <w:w w:val="81"/>
        </w:rPr>
        <w:t>e</w:t>
      </w:r>
      <w:r w:rsidRPr="00CB1F34">
        <w:rPr>
          <w:rFonts w:ascii="Arial Narrow" w:hAnsi="Arial Narrow" w:cs="Arial"/>
          <w:w w:val="82"/>
        </w:rPr>
        <w:t>ss</w:t>
      </w:r>
      <w:r w:rsidRPr="00CB1F34">
        <w:rPr>
          <w:rFonts w:ascii="Arial Narrow" w:hAnsi="Arial Narrow" w:cs="Arial"/>
          <w:w w:val="81"/>
        </w:rPr>
        <w:t>id</w:t>
      </w:r>
      <w:r w:rsidRPr="00CB1F34">
        <w:rPr>
          <w:rFonts w:ascii="Arial Narrow" w:hAnsi="Arial Narrow" w:cs="Arial"/>
          <w:spacing w:val="1"/>
          <w:w w:val="81"/>
        </w:rPr>
        <w:t>a</w:t>
      </w:r>
      <w:r w:rsidRPr="00CB1F34">
        <w:rPr>
          <w:rFonts w:ascii="Arial Narrow" w:hAnsi="Arial Narrow" w:cs="Arial"/>
          <w:w w:val="81"/>
        </w:rPr>
        <w:t>de</w:t>
      </w:r>
      <w:r w:rsidRPr="00CB1F34">
        <w:rPr>
          <w:rFonts w:ascii="Arial Narrow" w:hAnsi="Arial Narrow" w:cs="Arial"/>
          <w:w w:val="82"/>
        </w:rPr>
        <w:t>s</w:t>
      </w:r>
      <w:r w:rsidRPr="00CB1F34">
        <w:rPr>
          <w:rFonts w:ascii="Arial Narrow" w:hAnsi="Arial Narrow" w:cs="Arial"/>
          <w:spacing w:val="16"/>
        </w:rPr>
        <w:t xml:space="preserve"> </w:t>
      </w:r>
      <w:r w:rsidRPr="00CB1F34">
        <w:rPr>
          <w:rFonts w:ascii="Arial Narrow" w:hAnsi="Arial Narrow" w:cs="Arial"/>
          <w:spacing w:val="1"/>
          <w:w w:val="81"/>
        </w:rPr>
        <w:t>e</w:t>
      </w:r>
      <w:r w:rsidRPr="00CB1F34">
        <w:rPr>
          <w:rFonts w:ascii="Arial Narrow" w:hAnsi="Arial Narrow" w:cs="Arial"/>
          <w:w w:val="82"/>
        </w:rPr>
        <w:t>s</w:t>
      </w:r>
      <w:r w:rsidRPr="00CB1F34">
        <w:rPr>
          <w:rFonts w:ascii="Arial Narrow" w:hAnsi="Arial Narrow" w:cs="Arial"/>
          <w:w w:val="81"/>
        </w:rPr>
        <w:t>pe</w:t>
      </w:r>
      <w:r w:rsidRPr="00CB1F34">
        <w:rPr>
          <w:rFonts w:ascii="Arial Narrow" w:hAnsi="Arial Narrow" w:cs="Arial"/>
          <w:w w:val="82"/>
        </w:rPr>
        <w:t>c</w:t>
      </w:r>
      <w:r w:rsidRPr="00CB1F34">
        <w:rPr>
          <w:rFonts w:ascii="Arial Narrow" w:hAnsi="Arial Narrow" w:cs="Arial"/>
          <w:spacing w:val="-2"/>
          <w:w w:val="81"/>
        </w:rPr>
        <w:t>i</w:t>
      </w:r>
      <w:r w:rsidRPr="00CB1F34">
        <w:rPr>
          <w:rFonts w:ascii="Arial Narrow" w:hAnsi="Arial Narrow" w:cs="Arial"/>
          <w:w w:val="81"/>
        </w:rPr>
        <w:t>ai</w:t>
      </w:r>
      <w:r w:rsidRPr="00CB1F34">
        <w:rPr>
          <w:rFonts w:ascii="Arial Narrow" w:hAnsi="Arial Narrow" w:cs="Arial"/>
          <w:w w:val="82"/>
        </w:rPr>
        <w:t>s</w:t>
      </w:r>
      <w:r w:rsidRPr="00CB1F34">
        <w:rPr>
          <w:rFonts w:ascii="Arial Narrow" w:hAnsi="Arial Narrow" w:cs="Arial"/>
          <w:spacing w:val="17"/>
        </w:rPr>
        <w:t xml:space="preserve"> </w:t>
      </w:r>
      <w:r w:rsidRPr="00CB1F34">
        <w:rPr>
          <w:rFonts w:ascii="Arial Narrow" w:hAnsi="Arial Narrow" w:cs="Arial"/>
          <w:w w:val="81"/>
        </w:rPr>
        <w:t>a</w:t>
      </w:r>
      <w:r w:rsidRPr="00CB1F34">
        <w:rPr>
          <w:rFonts w:ascii="Arial Narrow" w:hAnsi="Arial Narrow" w:cs="Arial"/>
          <w:w w:val="82"/>
        </w:rPr>
        <w:t>t</w:t>
      </w:r>
      <w:r w:rsidRPr="00CB1F34">
        <w:rPr>
          <w:rFonts w:ascii="Arial Narrow" w:hAnsi="Arial Narrow" w:cs="Arial"/>
          <w:w w:val="81"/>
        </w:rPr>
        <w:t>ra</w:t>
      </w:r>
      <w:r w:rsidRPr="00CB1F34">
        <w:rPr>
          <w:rFonts w:ascii="Arial Narrow" w:hAnsi="Arial Narrow" w:cs="Arial"/>
          <w:spacing w:val="1"/>
          <w:w w:val="82"/>
        </w:rPr>
        <w:t>v</w:t>
      </w:r>
      <w:r w:rsidRPr="00CB1F34">
        <w:rPr>
          <w:rFonts w:ascii="Arial Narrow" w:hAnsi="Arial Narrow" w:cs="Arial"/>
          <w:spacing w:val="1"/>
          <w:w w:val="81"/>
        </w:rPr>
        <w:t>é</w:t>
      </w:r>
      <w:r w:rsidRPr="00CB1F34">
        <w:rPr>
          <w:rFonts w:ascii="Arial Narrow" w:hAnsi="Arial Narrow" w:cs="Arial"/>
          <w:w w:val="82"/>
        </w:rPr>
        <w:t>s</w:t>
      </w:r>
      <w:r w:rsidRPr="00CB1F34">
        <w:rPr>
          <w:rFonts w:ascii="Arial Narrow" w:hAnsi="Arial Narrow" w:cs="Arial"/>
          <w:spacing w:val="20"/>
        </w:rPr>
        <w:t xml:space="preserve"> </w:t>
      </w:r>
      <w:r w:rsidRPr="00CB1F34">
        <w:rPr>
          <w:rFonts w:ascii="Arial Narrow" w:hAnsi="Arial Narrow" w:cs="Arial"/>
          <w:spacing w:val="1"/>
          <w:w w:val="81"/>
        </w:rPr>
        <w:t>d</w:t>
      </w:r>
      <w:r w:rsidRPr="00CB1F34">
        <w:rPr>
          <w:rFonts w:ascii="Arial Narrow" w:hAnsi="Arial Narrow" w:cs="Arial"/>
          <w:w w:val="81"/>
        </w:rPr>
        <w:t>a</w:t>
      </w:r>
      <w:r w:rsidRPr="00CB1F34">
        <w:rPr>
          <w:rFonts w:ascii="Arial Narrow" w:hAnsi="Arial Narrow" w:cs="Arial"/>
          <w:spacing w:val="19"/>
        </w:rPr>
        <w:t xml:space="preserve"> </w:t>
      </w:r>
      <w:r w:rsidRPr="00CB1F34">
        <w:rPr>
          <w:rFonts w:ascii="Arial Narrow" w:hAnsi="Arial Narrow" w:cs="Arial"/>
          <w:spacing w:val="-2"/>
          <w:w w:val="82"/>
        </w:rPr>
        <w:t>c</w:t>
      </w:r>
      <w:r w:rsidRPr="00CB1F34">
        <w:rPr>
          <w:rFonts w:ascii="Arial Narrow" w:hAnsi="Arial Narrow" w:cs="Arial"/>
          <w:w w:val="81"/>
        </w:rPr>
        <w:t>o</w:t>
      </w:r>
      <w:r w:rsidRPr="00CB1F34">
        <w:rPr>
          <w:rFonts w:ascii="Arial Narrow" w:hAnsi="Arial Narrow" w:cs="Arial"/>
          <w:spacing w:val="1"/>
          <w:w w:val="81"/>
        </w:rPr>
        <w:t>n</w:t>
      </w:r>
      <w:r w:rsidRPr="00CB1F34">
        <w:rPr>
          <w:rFonts w:ascii="Arial Narrow" w:hAnsi="Arial Narrow" w:cs="Arial"/>
          <w:w w:val="82"/>
        </w:rPr>
        <w:t>st</w:t>
      </w:r>
      <w:r w:rsidRPr="00CB1F34">
        <w:rPr>
          <w:rFonts w:ascii="Arial Narrow" w:hAnsi="Arial Narrow" w:cs="Arial"/>
          <w:w w:val="81"/>
        </w:rPr>
        <w:t>rução</w:t>
      </w:r>
      <w:r w:rsidRPr="00CB1F34">
        <w:rPr>
          <w:rFonts w:ascii="Arial Narrow" w:hAnsi="Arial Narrow" w:cs="Arial"/>
          <w:spacing w:val="17"/>
        </w:rPr>
        <w:t xml:space="preserve"> </w:t>
      </w:r>
      <w:r w:rsidRPr="00CB1F34">
        <w:rPr>
          <w:rFonts w:ascii="Arial Narrow" w:hAnsi="Arial Narrow" w:cs="Arial"/>
          <w:w w:val="81"/>
        </w:rPr>
        <w:t>de</w:t>
      </w:r>
      <w:r w:rsidRPr="00CB1F34">
        <w:rPr>
          <w:rFonts w:ascii="Arial Narrow" w:hAnsi="Arial Narrow" w:cs="Arial"/>
        </w:rPr>
        <w:t xml:space="preserve"> </w:t>
      </w:r>
      <w:r w:rsidRPr="00CB1F34">
        <w:rPr>
          <w:rFonts w:ascii="Arial Narrow" w:hAnsi="Arial Narrow" w:cs="Arial"/>
          <w:w w:val="81"/>
        </w:rPr>
        <w:t>ramp</w:t>
      </w:r>
      <w:r w:rsidRPr="00CB1F34">
        <w:rPr>
          <w:rFonts w:ascii="Arial Narrow" w:hAnsi="Arial Narrow" w:cs="Arial"/>
          <w:spacing w:val="1"/>
          <w:w w:val="81"/>
        </w:rPr>
        <w:t>a</w:t>
      </w:r>
      <w:r w:rsidRPr="00CB1F34">
        <w:rPr>
          <w:rFonts w:ascii="Arial Narrow" w:hAnsi="Arial Narrow" w:cs="Arial"/>
          <w:w w:val="81"/>
        </w:rPr>
        <w:t>s</w:t>
      </w:r>
      <w:r w:rsidRPr="00CB1F34">
        <w:rPr>
          <w:rFonts w:ascii="Arial Narrow" w:hAnsi="Arial Narrow" w:cs="Arial"/>
          <w:w w:val="82"/>
        </w:rPr>
        <w:t>,</w:t>
      </w:r>
      <w:r w:rsidRPr="00CB1F34">
        <w:rPr>
          <w:rFonts w:ascii="Arial Narrow" w:hAnsi="Arial Narrow" w:cs="Arial"/>
          <w:spacing w:val="-6"/>
        </w:rPr>
        <w:t xml:space="preserve"> </w:t>
      </w:r>
      <w:r w:rsidRPr="00CB1F34">
        <w:rPr>
          <w:rFonts w:ascii="Arial Narrow" w:hAnsi="Arial Narrow" w:cs="Arial"/>
          <w:w w:val="81"/>
        </w:rPr>
        <w:t>b</w:t>
      </w:r>
      <w:r w:rsidRPr="00CB1F34">
        <w:rPr>
          <w:rFonts w:ascii="Arial Narrow" w:hAnsi="Arial Narrow" w:cs="Arial"/>
          <w:spacing w:val="2"/>
          <w:w w:val="81"/>
        </w:rPr>
        <w:t>a</w:t>
      </w:r>
      <w:r w:rsidRPr="00CB1F34">
        <w:rPr>
          <w:rFonts w:ascii="Arial Narrow" w:hAnsi="Arial Narrow" w:cs="Arial"/>
          <w:w w:val="81"/>
        </w:rPr>
        <w:t>nh</w:t>
      </w:r>
      <w:r w:rsidRPr="00CB1F34">
        <w:rPr>
          <w:rFonts w:ascii="Arial Narrow" w:hAnsi="Arial Narrow" w:cs="Arial"/>
          <w:spacing w:val="1"/>
          <w:w w:val="81"/>
        </w:rPr>
        <w:t>e</w:t>
      </w:r>
      <w:r w:rsidRPr="00CB1F34">
        <w:rPr>
          <w:rFonts w:ascii="Arial Narrow" w:hAnsi="Arial Narrow" w:cs="Arial"/>
          <w:w w:val="81"/>
        </w:rPr>
        <w:t>iros</w:t>
      </w:r>
      <w:r w:rsidRPr="00CB1F34">
        <w:rPr>
          <w:rFonts w:ascii="Arial Narrow" w:hAnsi="Arial Narrow" w:cs="Arial"/>
          <w:spacing w:val="-6"/>
        </w:rPr>
        <w:t xml:space="preserve"> </w:t>
      </w:r>
      <w:r w:rsidRPr="00CB1F34">
        <w:rPr>
          <w:rFonts w:ascii="Arial Narrow" w:hAnsi="Arial Narrow" w:cs="Arial"/>
          <w:w w:val="81"/>
        </w:rPr>
        <w:t>ada</w:t>
      </w:r>
      <w:r w:rsidRPr="00CB1F34">
        <w:rPr>
          <w:rFonts w:ascii="Arial Narrow" w:hAnsi="Arial Narrow" w:cs="Arial"/>
          <w:spacing w:val="1"/>
          <w:w w:val="81"/>
        </w:rPr>
        <w:t>p</w:t>
      </w:r>
      <w:r w:rsidRPr="00CB1F34">
        <w:rPr>
          <w:rFonts w:ascii="Arial Narrow" w:hAnsi="Arial Narrow" w:cs="Arial"/>
          <w:w w:val="82"/>
        </w:rPr>
        <w:t>t</w:t>
      </w:r>
      <w:r w:rsidRPr="00CB1F34">
        <w:rPr>
          <w:rFonts w:ascii="Arial Narrow" w:hAnsi="Arial Narrow" w:cs="Arial"/>
          <w:w w:val="81"/>
        </w:rPr>
        <w:t>ados</w:t>
      </w:r>
      <w:r w:rsidRPr="00CB1F34">
        <w:rPr>
          <w:rFonts w:ascii="Arial Narrow" w:hAnsi="Arial Narrow" w:cs="Arial"/>
          <w:w w:val="82"/>
        </w:rPr>
        <w:t>,</w:t>
      </w:r>
      <w:r w:rsidRPr="00CB1F34">
        <w:rPr>
          <w:rFonts w:ascii="Arial Narrow" w:hAnsi="Arial Narrow" w:cs="Arial"/>
          <w:spacing w:val="-3"/>
        </w:rPr>
        <w:t xml:space="preserve"> </w:t>
      </w:r>
      <w:r w:rsidRPr="00CB1F34">
        <w:rPr>
          <w:rFonts w:ascii="Arial Narrow" w:hAnsi="Arial Narrow" w:cs="Arial"/>
          <w:w w:val="81"/>
        </w:rPr>
        <w:t>co</w:t>
      </w:r>
      <w:r w:rsidRPr="00CB1F34">
        <w:rPr>
          <w:rFonts w:ascii="Arial Narrow" w:hAnsi="Arial Narrow" w:cs="Arial"/>
          <w:spacing w:val="-2"/>
          <w:w w:val="81"/>
        </w:rPr>
        <w:t>m</w:t>
      </w:r>
      <w:r w:rsidRPr="00CB1F34">
        <w:rPr>
          <w:rFonts w:ascii="Arial Narrow" w:hAnsi="Arial Narrow" w:cs="Arial"/>
          <w:w w:val="81"/>
        </w:rPr>
        <w:t>o</w:t>
      </w:r>
      <w:r w:rsidRPr="00CB1F34">
        <w:rPr>
          <w:rFonts w:ascii="Arial Narrow" w:hAnsi="Arial Narrow" w:cs="Arial"/>
          <w:spacing w:val="-4"/>
        </w:rPr>
        <w:t xml:space="preserve"> </w:t>
      </w:r>
      <w:r w:rsidRPr="00CB1F34">
        <w:rPr>
          <w:rFonts w:ascii="Arial Narrow" w:hAnsi="Arial Narrow" w:cs="Arial"/>
          <w:spacing w:val="-2"/>
          <w:w w:val="82"/>
        </w:rPr>
        <w:t>t</w:t>
      </w:r>
      <w:r w:rsidRPr="00CB1F34">
        <w:rPr>
          <w:rFonts w:ascii="Arial Narrow" w:hAnsi="Arial Narrow" w:cs="Arial"/>
          <w:w w:val="81"/>
        </w:rPr>
        <w:t>ambém</w:t>
      </w:r>
      <w:r w:rsidRPr="00CB1F34">
        <w:rPr>
          <w:rFonts w:ascii="Arial Narrow" w:hAnsi="Arial Narrow" w:cs="Arial"/>
          <w:w w:val="82"/>
        </w:rPr>
        <w:t>,</w:t>
      </w:r>
      <w:r w:rsidRPr="00CB1F34">
        <w:rPr>
          <w:rFonts w:ascii="Arial Narrow" w:hAnsi="Arial Narrow" w:cs="Arial"/>
          <w:spacing w:val="-6"/>
        </w:rPr>
        <w:t xml:space="preserve"> </w:t>
      </w:r>
      <w:r w:rsidRPr="00CB1F34">
        <w:rPr>
          <w:rFonts w:ascii="Arial Narrow" w:hAnsi="Arial Narrow" w:cs="Arial"/>
          <w:w w:val="81"/>
        </w:rPr>
        <w:t>aqui</w:t>
      </w:r>
      <w:r w:rsidRPr="00CB1F34">
        <w:rPr>
          <w:rFonts w:ascii="Arial Narrow" w:hAnsi="Arial Narrow" w:cs="Arial"/>
          <w:w w:val="82"/>
        </w:rPr>
        <w:t>s</w:t>
      </w:r>
      <w:r w:rsidRPr="00CB1F34">
        <w:rPr>
          <w:rFonts w:ascii="Arial Narrow" w:hAnsi="Arial Narrow" w:cs="Arial"/>
          <w:w w:val="81"/>
        </w:rPr>
        <w:t>i</w:t>
      </w:r>
      <w:r w:rsidRPr="00CB1F34">
        <w:rPr>
          <w:rFonts w:ascii="Arial Narrow" w:hAnsi="Arial Narrow" w:cs="Arial"/>
          <w:w w:val="82"/>
        </w:rPr>
        <w:t>ç</w:t>
      </w:r>
      <w:r w:rsidRPr="00CB1F34">
        <w:rPr>
          <w:rFonts w:ascii="Arial Narrow" w:hAnsi="Arial Narrow" w:cs="Arial"/>
          <w:w w:val="81"/>
        </w:rPr>
        <w:t>ão</w:t>
      </w:r>
      <w:r w:rsidRPr="00CB1F34">
        <w:rPr>
          <w:rFonts w:ascii="Arial Narrow" w:hAnsi="Arial Narrow" w:cs="Arial"/>
          <w:spacing w:val="-4"/>
        </w:rPr>
        <w:t xml:space="preserve"> </w:t>
      </w:r>
      <w:r w:rsidRPr="00CB1F34">
        <w:rPr>
          <w:rFonts w:ascii="Arial Narrow" w:hAnsi="Arial Narrow" w:cs="Arial"/>
          <w:spacing w:val="-2"/>
          <w:w w:val="81"/>
        </w:rPr>
        <w:t>d</w:t>
      </w:r>
      <w:r w:rsidRPr="00CB1F34">
        <w:rPr>
          <w:rFonts w:ascii="Arial Narrow" w:hAnsi="Arial Narrow" w:cs="Arial"/>
          <w:w w:val="81"/>
        </w:rPr>
        <w:t>e</w:t>
      </w:r>
      <w:r w:rsidRPr="00CB1F34">
        <w:rPr>
          <w:rFonts w:ascii="Arial Narrow" w:hAnsi="Arial Narrow" w:cs="Arial"/>
          <w:spacing w:val="-6"/>
        </w:rPr>
        <w:t xml:space="preserve"> </w:t>
      </w:r>
      <w:r w:rsidRPr="00CB1F34">
        <w:rPr>
          <w:rFonts w:ascii="Arial Narrow" w:hAnsi="Arial Narrow" w:cs="Arial"/>
          <w:w w:val="81"/>
        </w:rPr>
        <w:t>e</w:t>
      </w:r>
      <w:r w:rsidRPr="00CB1F34">
        <w:rPr>
          <w:rFonts w:ascii="Arial Narrow" w:hAnsi="Arial Narrow" w:cs="Arial"/>
          <w:spacing w:val="1"/>
          <w:w w:val="81"/>
        </w:rPr>
        <w:t>q</w:t>
      </w:r>
      <w:r w:rsidRPr="00CB1F34">
        <w:rPr>
          <w:rFonts w:ascii="Arial Narrow" w:hAnsi="Arial Narrow" w:cs="Arial"/>
          <w:w w:val="81"/>
        </w:rPr>
        <w:t>uipamen</w:t>
      </w:r>
      <w:r w:rsidRPr="00CB1F34">
        <w:rPr>
          <w:rFonts w:ascii="Arial Narrow" w:hAnsi="Arial Narrow" w:cs="Arial"/>
          <w:w w:val="82"/>
        </w:rPr>
        <w:t>t</w:t>
      </w:r>
      <w:r w:rsidRPr="00CB1F34">
        <w:rPr>
          <w:rFonts w:ascii="Arial Narrow" w:hAnsi="Arial Narrow" w:cs="Arial"/>
          <w:w w:val="81"/>
        </w:rPr>
        <w:t>o</w:t>
      </w:r>
      <w:r w:rsidRPr="00CB1F34">
        <w:rPr>
          <w:rFonts w:ascii="Arial Narrow" w:hAnsi="Arial Narrow" w:cs="Arial"/>
          <w:w w:val="82"/>
        </w:rPr>
        <w:t>s</w:t>
      </w:r>
      <w:r w:rsidRPr="00CB1F34">
        <w:rPr>
          <w:rFonts w:ascii="Arial Narrow" w:hAnsi="Arial Narrow" w:cs="Arial"/>
          <w:spacing w:val="-6"/>
        </w:rPr>
        <w:t xml:space="preserve"> </w:t>
      </w:r>
      <w:r w:rsidRPr="00CB1F34">
        <w:rPr>
          <w:rFonts w:ascii="Arial Narrow" w:hAnsi="Arial Narrow" w:cs="Arial"/>
          <w:w w:val="81"/>
        </w:rPr>
        <w:t>e</w:t>
      </w:r>
      <w:r w:rsidRPr="00CB1F34">
        <w:rPr>
          <w:rFonts w:ascii="Arial Narrow" w:hAnsi="Arial Narrow" w:cs="Arial"/>
          <w:w w:val="82"/>
        </w:rPr>
        <w:t>s</w:t>
      </w:r>
      <w:r w:rsidRPr="00CB1F34">
        <w:rPr>
          <w:rFonts w:ascii="Arial Narrow" w:hAnsi="Arial Narrow" w:cs="Arial"/>
          <w:w w:val="81"/>
        </w:rPr>
        <w:t>pe</w:t>
      </w:r>
      <w:r w:rsidRPr="00CB1F34">
        <w:rPr>
          <w:rFonts w:ascii="Arial Narrow" w:hAnsi="Arial Narrow" w:cs="Arial"/>
          <w:w w:val="82"/>
        </w:rPr>
        <w:t>cí</w:t>
      </w:r>
      <w:r w:rsidRPr="00CB1F34">
        <w:rPr>
          <w:rFonts w:ascii="Arial Narrow" w:hAnsi="Arial Narrow" w:cs="Arial"/>
          <w:spacing w:val="1"/>
          <w:w w:val="82"/>
        </w:rPr>
        <w:t>f</w:t>
      </w:r>
      <w:r w:rsidRPr="00CB1F34">
        <w:rPr>
          <w:rFonts w:ascii="Arial Narrow" w:hAnsi="Arial Narrow" w:cs="Arial"/>
          <w:spacing w:val="-2"/>
          <w:w w:val="81"/>
        </w:rPr>
        <w:t>i</w:t>
      </w:r>
      <w:r w:rsidRPr="00CB1F34">
        <w:rPr>
          <w:rFonts w:ascii="Arial Narrow" w:hAnsi="Arial Narrow" w:cs="Arial"/>
          <w:w w:val="82"/>
        </w:rPr>
        <w:t>c</w:t>
      </w:r>
      <w:r w:rsidRPr="00CB1F34">
        <w:rPr>
          <w:rFonts w:ascii="Arial Narrow" w:hAnsi="Arial Narrow" w:cs="Arial"/>
          <w:w w:val="81"/>
        </w:rPr>
        <w:t>o</w:t>
      </w:r>
      <w:r w:rsidRPr="00CB1F34">
        <w:rPr>
          <w:rFonts w:ascii="Arial Narrow" w:hAnsi="Arial Narrow" w:cs="Arial"/>
          <w:spacing w:val="9"/>
          <w:w w:val="82"/>
        </w:rPr>
        <w:t>s</w:t>
      </w:r>
      <w:r w:rsidRPr="00CB1F34">
        <w:rPr>
          <w:rFonts w:ascii="Arial Narrow" w:hAnsi="Arial Narrow" w:cs="Arial"/>
          <w:w w:val="82"/>
        </w:rPr>
        <w:t>,</w:t>
      </w:r>
      <w:r w:rsidRPr="00CB1F34">
        <w:rPr>
          <w:rFonts w:ascii="Arial Narrow" w:hAnsi="Arial Narrow" w:cs="Arial"/>
          <w:spacing w:val="-2"/>
        </w:rPr>
        <w:t xml:space="preserve"> </w:t>
      </w:r>
      <w:r w:rsidRPr="00CB1F34">
        <w:rPr>
          <w:rFonts w:ascii="Arial Narrow" w:hAnsi="Arial Narrow" w:cs="Arial"/>
          <w:spacing w:val="-2"/>
          <w:w w:val="82"/>
        </w:rPr>
        <w:t>t</w:t>
      </w:r>
      <w:r w:rsidRPr="00CB1F34">
        <w:rPr>
          <w:rFonts w:ascii="Arial Narrow" w:hAnsi="Arial Narrow" w:cs="Arial"/>
          <w:w w:val="81"/>
        </w:rPr>
        <w:t>endo</w:t>
      </w:r>
      <w:r w:rsidRPr="00CB1F34">
        <w:rPr>
          <w:rFonts w:ascii="Arial Narrow" w:hAnsi="Arial Narrow" w:cs="Arial"/>
          <w:spacing w:val="-7"/>
        </w:rPr>
        <w:t xml:space="preserve"> </w:t>
      </w:r>
      <w:r w:rsidRPr="00CB1F34">
        <w:rPr>
          <w:rFonts w:ascii="Arial Narrow" w:hAnsi="Arial Narrow" w:cs="Arial"/>
          <w:w w:val="81"/>
        </w:rPr>
        <w:t>em</w:t>
      </w:r>
      <w:r w:rsidRPr="00CB1F34">
        <w:rPr>
          <w:rFonts w:ascii="Arial Narrow" w:hAnsi="Arial Narrow" w:cs="Arial"/>
          <w:spacing w:val="-4"/>
        </w:rPr>
        <w:t xml:space="preserve"> </w:t>
      </w:r>
      <w:r w:rsidRPr="00CB1F34">
        <w:rPr>
          <w:rFonts w:ascii="Arial Narrow" w:hAnsi="Arial Narrow" w:cs="Arial"/>
          <w:w w:val="82"/>
        </w:rPr>
        <w:t>v</w:t>
      </w:r>
      <w:r w:rsidRPr="00CB1F34">
        <w:rPr>
          <w:rFonts w:ascii="Arial Narrow" w:hAnsi="Arial Narrow" w:cs="Arial"/>
          <w:w w:val="81"/>
        </w:rPr>
        <w:t>i</w:t>
      </w:r>
      <w:r w:rsidRPr="00CB1F34">
        <w:rPr>
          <w:rFonts w:ascii="Arial Narrow" w:hAnsi="Arial Narrow" w:cs="Arial"/>
          <w:w w:val="82"/>
        </w:rPr>
        <w:t>st</w:t>
      </w:r>
      <w:r w:rsidRPr="00CB1F34">
        <w:rPr>
          <w:rFonts w:ascii="Arial Narrow" w:hAnsi="Arial Narrow" w:cs="Arial"/>
          <w:w w:val="81"/>
        </w:rPr>
        <w:t>a</w:t>
      </w:r>
      <w:r w:rsidRPr="00CB1F34">
        <w:rPr>
          <w:rFonts w:ascii="Arial Narrow" w:hAnsi="Arial Narrow" w:cs="Arial"/>
          <w:spacing w:val="-4"/>
        </w:rPr>
        <w:t xml:space="preserve"> </w:t>
      </w:r>
      <w:r w:rsidRPr="00CB1F34">
        <w:rPr>
          <w:rFonts w:ascii="Arial Narrow" w:hAnsi="Arial Narrow" w:cs="Arial"/>
          <w:w w:val="81"/>
        </w:rPr>
        <w:t>a</w:t>
      </w:r>
      <w:r w:rsidRPr="00CB1F34">
        <w:rPr>
          <w:rFonts w:ascii="Arial Narrow" w:hAnsi="Arial Narrow" w:cs="Arial"/>
          <w:spacing w:val="-6"/>
        </w:rPr>
        <w:t xml:space="preserve"> </w:t>
      </w:r>
      <w:r w:rsidRPr="00CB1F34">
        <w:rPr>
          <w:rFonts w:ascii="Arial Narrow" w:hAnsi="Arial Narrow" w:cs="Arial"/>
          <w:w w:val="81"/>
        </w:rPr>
        <w:t>inclu</w:t>
      </w:r>
      <w:r w:rsidRPr="00CB1F34">
        <w:rPr>
          <w:rFonts w:ascii="Arial Narrow" w:hAnsi="Arial Narrow" w:cs="Arial"/>
          <w:spacing w:val="-2"/>
          <w:w w:val="81"/>
        </w:rPr>
        <w:t>s</w:t>
      </w:r>
      <w:r w:rsidRPr="00CB1F34">
        <w:rPr>
          <w:rFonts w:ascii="Arial Narrow" w:hAnsi="Arial Narrow" w:cs="Arial"/>
          <w:w w:val="81"/>
        </w:rPr>
        <w:t>ão</w:t>
      </w:r>
      <w:r w:rsidRPr="00CB1F34">
        <w:rPr>
          <w:rFonts w:ascii="Arial Narrow" w:hAnsi="Arial Narrow" w:cs="Arial"/>
        </w:rPr>
        <w:t xml:space="preserve"> </w:t>
      </w:r>
      <w:r w:rsidRPr="00CB1F34">
        <w:rPr>
          <w:rFonts w:ascii="Arial Narrow" w:hAnsi="Arial Narrow" w:cs="Arial"/>
          <w:w w:val="81"/>
        </w:rPr>
        <w:t>d</w:t>
      </w:r>
      <w:r w:rsidRPr="00CB1F34">
        <w:rPr>
          <w:rFonts w:ascii="Arial Narrow" w:hAnsi="Arial Narrow" w:cs="Arial"/>
          <w:spacing w:val="1"/>
          <w:w w:val="81"/>
        </w:rPr>
        <w:t>e</w:t>
      </w:r>
      <w:r w:rsidRPr="00CB1F34">
        <w:rPr>
          <w:rFonts w:ascii="Arial Narrow" w:hAnsi="Arial Narrow" w:cs="Arial"/>
          <w:w w:val="81"/>
        </w:rPr>
        <w:t>ssa</w:t>
      </w:r>
      <w:r w:rsidRPr="00CB1F34">
        <w:rPr>
          <w:rFonts w:ascii="Arial Narrow" w:hAnsi="Arial Narrow" w:cs="Arial"/>
          <w:spacing w:val="-10"/>
        </w:rPr>
        <w:t xml:space="preserve"> </w:t>
      </w:r>
      <w:r w:rsidRPr="00CB1F34">
        <w:rPr>
          <w:rFonts w:ascii="Arial Narrow" w:hAnsi="Arial Narrow" w:cs="Arial"/>
          <w:w w:val="81"/>
        </w:rPr>
        <w:t>cli</w:t>
      </w:r>
      <w:r w:rsidRPr="00CB1F34">
        <w:rPr>
          <w:rFonts w:ascii="Arial Narrow" w:hAnsi="Arial Narrow" w:cs="Arial"/>
          <w:spacing w:val="-2"/>
          <w:w w:val="81"/>
        </w:rPr>
        <w:t>e</w:t>
      </w:r>
      <w:r w:rsidRPr="00CB1F34">
        <w:rPr>
          <w:rFonts w:ascii="Arial Narrow" w:hAnsi="Arial Narrow" w:cs="Arial"/>
          <w:w w:val="81"/>
        </w:rPr>
        <w:t>n</w:t>
      </w:r>
      <w:r w:rsidRPr="00CB1F34">
        <w:rPr>
          <w:rFonts w:ascii="Arial Narrow" w:hAnsi="Arial Narrow" w:cs="Arial"/>
          <w:w w:val="82"/>
        </w:rPr>
        <w:t>t</w:t>
      </w:r>
      <w:r w:rsidRPr="00CB1F34">
        <w:rPr>
          <w:rFonts w:ascii="Arial Narrow" w:hAnsi="Arial Narrow" w:cs="Arial"/>
          <w:spacing w:val="1"/>
          <w:w w:val="81"/>
        </w:rPr>
        <w:t>e</w:t>
      </w:r>
      <w:r w:rsidRPr="00CB1F34">
        <w:rPr>
          <w:rFonts w:ascii="Arial Narrow" w:hAnsi="Arial Narrow" w:cs="Arial"/>
          <w:w w:val="81"/>
        </w:rPr>
        <w:t>la</w:t>
      </w:r>
      <w:r w:rsidRPr="00CB1F34">
        <w:rPr>
          <w:rFonts w:ascii="Arial Narrow" w:hAnsi="Arial Narrow" w:cs="Arial"/>
          <w:spacing w:val="-13"/>
        </w:rPr>
        <w:t xml:space="preserve"> </w:t>
      </w:r>
      <w:r w:rsidRPr="00CB1F34">
        <w:rPr>
          <w:rFonts w:ascii="Arial Narrow" w:hAnsi="Arial Narrow" w:cs="Arial"/>
          <w:w w:val="81"/>
        </w:rPr>
        <w:t>n</w:t>
      </w:r>
      <w:r w:rsidRPr="00CB1F34">
        <w:rPr>
          <w:rFonts w:ascii="Arial Narrow" w:hAnsi="Arial Narrow" w:cs="Arial"/>
          <w:spacing w:val="1"/>
          <w:w w:val="81"/>
        </w:rPr>
        <w:t>a</w:t>
      </w:r>
      <w:r w:rsidRPr="00CB1F34">
        <w:rPr>
          <w:rFonts w:ascii="Arial Narrow" w:hAnsi="Arial Narrow" w:cs="Arial"/>
          <w:w w:val="81"/>
        </w:rPr>
        <w:t>s</w:t>
      </w:r>
      <w:r w:rsidRPr="00CB1F34">
        <w:rPr>
          <w:rFonts w:ascii="Arial Narrow" w:hAnsi="Arial Narrow" w:cs="Arial"/>
          <w:spacing w:val="-14"/>
        </w:rPr>
        <w:t xml:space="preserve"> </w:t>
      </w:r>
      <w:r w:rsidRPr="00CB1F34">
        <w:rPr>
          <w:rFonts w:ascii="Arial Narrow" w:hAnsi="Arial Narrow" w:cs="Arial"/>
          <w:spacing w:val="1"/>
          <w:w w:val="81"/>
        </w:rPr>
        <w:t>a</w:t>
      </w:r>
      <w:r w:rsidRPr="00CB1F34">
        <w:rPr>
          <w:rFonts w:ascii="Arial Narrow" w:hAnsi="Arial Narrow" w:cs="Arial"/>
          <w:w w:val="82"/>
        </w:rPr>
        <w:t>t</w:t>
      </w:r>
      <w:r w:rsidRPr="00CB1F34">
        <w:rPr>
          <w:rFonts w:ascii="Arial Narrow" w:hAnsi="Arial Narrow" w:cs="Arial"/>
          <w:w w:val="81"/>
        </w:rPr>
        <w:t>ividades</w:t>
      </w:r>
      <w:r w:rsidRPr="00CB1F34">
        <w:rPr>
          <w:rFonts w:ascii="Arial Narrow" w:hAnsi="Arial Narrow" w:cs="Arial"/>
          <w:spacing w:val="-11"/>
        </w:rPr>
        <w:t xml:space="preserve"> </w:t>
      </w:r>
      <w:r w:rsidRPr="00CB1F34">
        <w:rPr>
          <w:rFonts w:ascii="Arial Narrow" w:hAnsi="Arial Narrow" w:cs="Arial"/>
          <w:w w:val="81"/>
        </w:rPr>
        <w:t>acad</w:t>
      </w:r>
      <w:r w:rsidRPr="00CB1F34">
        <w:rPr>
          <w:rFonts w:ascii="Arial Narrow" w:hAnsi="Arial Narrow" w:cs="Arial"/>
          <w:spacing w:val="1"/>
          <w:w w:val="81"/>
        </w:rPr>
        <w:t>ê</w:t>
      </w:r>
      <w:r w:rsidRPr="00CB1F34">
        <w:rPr>
          <w:rFonts w:ascii="Arial Narrow" w:hAnsi="Arial Narrow" w:cs="Arial"/>
          <w:w w:val="81"/>
        </w:rPr>
        <w:t>micas</w:t>
      </w:r>
      <w:r w:rsidRPr="00CB1F34">
        <w:rPr>
          <w:rFonts w:ascii="Arial Narrow" w:hAnsi="Arial Narrow" w:cs="Arial"/>
          <w:spacing w:val="-13"/>
        </w:rPr>
        <w:t xml:space="preserve"> </w:t>
      </w:r>
      <w:r w:rsidRPr="00CB1F34">
        <w:rPr>
          <w:rFonts w:ascii="Arial Narrow" w:hAnsi="Arial Narrow" w:cs="Arial"/>
          <w:w w:val="81"/>
        </w:rPr>
        <w:t>de</w:t>
      </w:r>
      <w:r w:rsidRPr="00CB1F34">
        <w:rPr>
          <w:rFonts w:ascii="Arial Narrow" w:hAnsi="Arial Narrow" w:cs="Arial"/>
          <w:spacing w:val="-11"/>
        </w:rPr>
        <w:t xml:space="preserve"> </w:t>
      </w:r>
      <w:r w:rsidRPr="00CB1F34">
        <w:rPr>
          <w:rFonts w:ascii="Arial Narrow" w:hAnsi="Arial Narrow" w:cs="Arial"/>
          <w:w w:val="81"/>
        </w:rPr>
        <w:t>labora</w:t>
      </w:r>
      <w:r w:rsidRPr="00CB1F34">
        <w:rPr>
          <w:rFonts w:ascii="Arial Narrow" w:hAnsi="Arial Narrow" w:cs="Arial"/>
          <w:w w:val="82"/>
        </w:rPr>
        <w:t>t</w:t>
      </w:r>
      <w:r w:rsidRPr="00CB1F34">
        <w:rPr>
          <w:rFonts w:ascii="Arial Narrow" w:hAnsi="Arial Narrow" w:cs="Arial"/>
          <w:w w:val="81"/>
        </w:rPr>
        <w:t>ório</w:t>
      </w:r>
      <w:r w:rsidRPr="00CB1F34">
        <w:rPr>
          <w:rFonts w:ascii="Arial Narrow" w:hAnsi="Arial Narrow" w:cs="Arial"/>
          <w:w w:val="82"/>
        </w:rPr>
        <w:t>s,</w:t>
      </w:r>
      <w:r w:rsidRPr="00CB1F34">
        <w:rPr>
          <w:rFonts w:ascii="Arial Narrow" w:hAnsi="Arial Narrow" w:cs="Arial"/>
          <w:spacing w:val="-10"/>
        </w:rPr>
        <w:t xml:space="preserve"> </w:t>
      </w:r>
      <w:r w:rsidRPr="00CB1F34">
        <w:rPr>
          <w:rFonts w:ascii="Arial Narrow" w:hAnsi="Arial Narrow" w:cs="Arial"/>
          <w:w w:val="82"/>
        </w:rPr>
        <w:t>v</w:t>
      </w:r>
      <w:r w:rsidRPr="00CB1F34">
        <w:rPr>
          <w:rFonts w:ascii="Arial Narrow" w:hAnsi="Arial Narrow" w:cs="Arial"/>
          <w:w w:val="81"/>
        </w:rPr>
        <w:t>i</w:t>
      </w:r>
      <w:r w:rsidRPr="00CB1F34">
        <w:rPr>
          <w:rFonts w:ascii="Arial Narrow" w:hAnsi="Arial Narrow" w:cs="Arial"/>
          <w:w w:val="82"/>
        </w:rPr>
        <w:t>s</w:t>
      </w:r>
      <w:r w:rsidRPr="00CB1F34">
        <w:rPr>
          <w:rFonts w:ascii="Arial Narrow" w:hAnsi="Arial Narrow" w:cs="Arial"/>
          <w:w w:val="81"/>
        </w:rPr>
        <w:t>i</w:t>
      </w:r>
      <w:r w:rsidRPr="00CB1F34">
        <w:rPr>
          <w:rFonts w:ascii="Arial Narrow" w:hAnsi="Arial Narrow" w:cs="Arial"/>
          <w:w w:val="82"/>
        </w:rPr>
        <w:t>t</w:t>
      </w:r>
      <w:r w:rsidRPr="00CB1F34">
        <w:rPr>
          <w:rFonts w:ascii="Arial Narrow" w:hAnsi="Arial Narrow" w:cs="Arial"/>
          <w:w w:val="81"/>
        </w:rPr>
        <w:t>a</w:t>
      </w:r>
      <w:r w:rsidRPr="00CB1F34">
        <w:rPr>
          <w:rFonts w:ascii="Arial Narrow" w:hAnsi="Arial Narrow" w:cs="Arial"/>
          <w:w w:val="82"/>
        </w:rPr>
        <w:t>s</w:t>
      </w:r>
      <w:r w:rsidRPr="00CB1F34">
        <w:rPr>
          <w:rFonts w:ascii="Arial Narrow" w:hAnsi="Arial Narrow" w:cs="Arial"/>
          <w:spacing w:val="-11"/>
        </w:rPr>
        <w:t xml:space="preserve"> </w:t>
      </w:r>
      <w:r w:rsidRPr="00CB1F34">
        <w:rPr>
          <w:rFonts w:ascii="Arial Narrow" w:hAnsi="Arial Narrow" w:cs="Arial"/>
          <w:w w:val="82"/>
        </w:rPr>
        <w:t>t</w:t>
      </w:r>
      <w:r w:rsidRPr="00CB1F34">
        <w:rPr>
          <w:rFonts w:ascii="Arial Narrow" w:hAnsi="Arial Narrow" w:cs="Arial"/>
          <w:w w:val="81"/>
        </w:rPr>
        <w:t>é</w:t>
      </w:r>
      <w:r w:rsidRPr="00CB1F34">
        <w:rPr>
          <w:rFonts w:ascii="Arial Narrow" w:hAnsi="Arial Narrow" w:cs="Arial"/>
          <w:w w:val="82"/>
        </w:rPr>
        <w:t>c</w:t>
      </w:r>
      <w:r w:rsidRPr="00CB1F34">
        <w:rPr>
          <w:rFonts w:ascii="Arial Narrow" w:hAnsi="Arial Narrow" w:cs="Arial"/>
          <w:w w:val="81"/>
        </w:rPr>
        <w:t>ni</w:t>
      </w:r>
      <w:r w:rsidRPr="00CB1F34">
        <w:rPr>
          <w:rFonts w:ascii="Arial Narrow" w:hAnsi="Arial Narrow" w:cs="Arial"/>
          <w:w w:val="82"/>
        </w:rPr>
        <w:t>c</w:t>
      </w:r>
      <w:r w:rsidRPr="00CB1F34">
        <w:rPr>
          <w:rFonts w:ascii="Arial Narrow" w:hAnsi="Arial Narrow" w:cs="Arial"/>
          <w:w w:val="81"/>
        </w:rPr>
        <w:t>a</w:t>
      </w:r>
      <w:r w:rsidRPr="00CB1F34">
        <w:rPr>
          <w:rFonts w:ascii="Arial Narrow" w:hAnsi="Arial Narrow" w:cs="Arial"/>
          <w:w w:val="82"/>
        </w:rPr>
        <w:t>s,</w:t>
      </w:r>
      <w:r w:rsidRPr="00CB1F34">
        <w:rPr>
          <w:rFonts w:ascii="Arial Narrow" w:hAnsi="Arial Narrow" w:cs="Arial"/>
          <w:spacing w:val="-13"/>
        </w:rPr>
        <w:t xml:space="preserve"> </w:t>
      </w:r>
      <w:r w:rsidRPr="00CB1F34">
        <w:rPr>
          <w:rFonts w:ascii="Arial Narrow" w:hAnsi="Arial Narrow" w:cs="Arial"/>
          <w:w w:val="81"/>
        </w:rPr>
        <w:t>d</w:t>
      </w:r>
      <w:r w:rsidRPr="00CB1F34">
        <w:rPr>
          <w:rFonts w:ascii="Arial Narrow" w:hAnsi="Arial Narrow" w:cs="Arial"/>
          <w:spacing w:val="1"/>
          <w:w w:val="81"/>
        </w:rPr>
        <w:t>e</w:t>
      </w:r>
      <w:r w:rsidRPr="00CB1F34">
        <w:rPr>
          <w:rFonts w:ascii="Arial Narrow" w:hAnsi="Arial Narrow" w:cs="Arial"/>
          <w:w w:val="82"/>
        </w:rPr>
        <w:t>s</w:t>
      </w:r>
      <w:r w:rsidRPr="00CB1F34">
        <w:rPr>
          <w:rFonts w:ascii="Arial Narrow" w:hAnsi="Arial Narrow" w:cs="Arial"/>
          <w:w w:val="81"/>
        </w:rPr>
        <w:t>por</w:t>
      </w:r>
      <w:r w:rsidRPr="00CB1F34">
        <w:rPr>
          <w:rFonts w:ascii="Arial Narrow" w:hAnsi="Arial Narrow" w:cs="Arial"/>
          <w:w w:val="82"/>
        </w:rPr>
        <w:t>t</w:t>
      </w:r>
      <w:r w:rsidRPr="00CB1F34">
        <w:rPr>
          <w:rFonts w:ascii="Arial Narrow" w:hAnsi="Arial Narrow" w:cs="Arial"/>
          <w:w w:val="81"/>
        </w:rPr>
        <w:t>o</w:t>
      </w:r>
      <w:r w:rsidRPr="00CB1F34">
        <w:rPr>
          <w:rFonts w:ascii="Arial Narrow" w:hAnsi="Arial Narrow" w:cs="Arial"/>
          <w:spacing w:val="-12"/>
        </w:rPr>
        <w:t xml:space="preserve"> </w:t>
      </w:r>
      <w:r w:rsidRPr="00CB1F34">
        <w:rPr>
          <w:rFonts w:ascii="Arial Narrow" w:hAnsi="Arial Narrow" w:cs="Arial"/>
          <w:spacing w:val="1"/>
          <w:w w:val="81"/>
        </w:rPr>
        <w:t>e</w:t>
      </w:r>
      <w:r w:rsidRPr="00CB1F34">
        <w:rPr>
          <w:rFonts w:ascii="Arial Narrow" w:hAnsi="Arial Narrow" w:cs="Arial"/>
          <w:w w:val="81"/>
        </w:rPr>
        <w:t>n</w:t>
      </w:r>
      <w:r w:rsidRPr="00CB1F34">
        <w:rPr>
          <w:rFonts w:ascii="Arial Narrow" w:hAnsi="Arial Narrow" w:cs="Arial"/>
          <w:w w:val="82"/>
        </w:rPr>
        <w:t>t</w:t>
      </w:r>
      <w:r w:rsidRPr="00CB1F34">
        <w:rPr>
          <w:rFonts w:ascii="Arial Narrow" w:hAnsi="Arial Narrow" w:cs="Arial"/>
          <w:w w:val="81"/>
        </w:rPr>
        <w:t>re</w:t>
      </w:r>
      <w:r w:rsidRPr="00CB1F34">
        <w:rPr>
          <w:rFonts w:ascii="Arial Narrow" w:hAnsi="Arial Narrow" w:cs="Arial"/>
          <w:spacing w:val="-11"/>
        </w:rPr>
        <w:t xml:space="preserve"> </w:t>
      </w:r>
      <w:r w:rsidRPr="00CB1F34">
        <w:rPr>
          <w:rFonts w:ascii="Arial Narrow" w:hAnsi="Arial Narrow" w:cs="Arial"/>
          <w:w w:val="81"/>
        </w:rPr>
        <w:t>ou</w:t>
      </w:r>
      <w:r w:rsidRPr="00CB1F34">
        <w:rPr>
          <w:rFonts w:ascii="Arial Narrow" w:hAnsi="Arial Narrow" w:cs="Arial"/>
          <w:w w:val="82"/>
        </w:rPr>
        <w:t>t</w:t>
      </w:r>
      <w:r w:rsidRPr="00CB1F34">
        <w:rPr>
          <w:rFonts w:ascii="Arial Narrow" w:hAnsi="Arial Narrow" w:cs="Arial"/>
          <w:w w:val="81"/>
        </w:rPr>
        <w:t>ra</w:t>
      </w:r>
      <w:r w:rsidRPr="00CB1F34">
        <w:rPr>
          <w:rFonts w:ascii="Arial Narrow" w:hAnsi="Arial Narrow" w:cs="Arial"/>
          <w:w w:val="82"/>
        </w:rPr>
        <w:t>s.</w:t>
      </w:r>
    </w:p>
    <w:p w14:paraId="71ED446F" w14:textId="77777777" w:rsidR="009C3125" w:rsidRPr="00CB1F34" w:rsidRDefault="009C3125" w:rsidP="009C3125">
      <w:pPr>
        <w:pStyle w:val="PargrafodaLista"/>
        <w:ind w:left="0" w:firstLine="0"/>
        <w:rPr>
          <w:rFonts w:cs="Arial"/>
        </w:rPr>
      </w:pPr>
    </w:p>
    <w:p w14:paraId="449EC2FE" w14:textId="47553665" w:rsidR="001519C5" w:rsidRPr="00372065" w:rsidRDefault="009C3125" w:rsidP="001519C5">
      <w:pPr>
        <w:pStyle w:val="PargrafodaLista"/>
        <w:ind w:left="0" w:firstLine="0"/>
        <w:rPr>
          <w:rFonts w:cs="Arial"/>
          <w:sz w:val="28"/>
          <w:szCs w:val="28"/>
        </w:rPr>
      </w:pPr>
      <w:r w:rsidRPr="00372065">
        <w:rPr>
          <w:rFonts w:cs="Arial"/>
          <w:sz w:val="28"/>
          <w:szCs w:val="28"/>
        </w:rPr>
        <w:t>7.3</w:t>
      </w:r>
      <w:r w:rsidR="00372065">
        <w:rPr>
          <w:rFonts w:cs="Arial"/>
          <w:sz w:val="28"/>
          <w:szCs w:val="28"/>
        </w:rPr>
        <w:t xml:space="preserve"> BIBLIOTECA</w:t>
      </w:r>
    </w:p>
    <w:p w14:paraId="7E9BC765" w14:textId="77777777" w:rsidR="001519C5" w:rsidRPr="00CB1F34" w:rsidRDefault="001519C5" w:rsidP="00475CB6">
      <w:pPr>
        <w:rPr>
          <w:rFonts w:cs="Arial"/>
          <w:b w:val="0"/>
        </w:rPr>
      </w:pPr>
    </w:p>
    <w:p w14:paraId="33BFE9DA" w14:textId="77777777" w:rsidR="00F87A65" w:rsidRPr="00CB1F34" w:rsidRDefault="00F87A65" w:rsidP="00475CB6">
      <w:pPr>
        <w:rPr>
          <w:rFonts w:cs="Arial"/>
          <w:b w:val="0"/>
        </w:rPr>
      </w:pPr>
      <w:r w:rsidRPr="00CB1F34">
        <w:rPr>
          <w:rFonts w:cs="Arial"/>
          <w:b w:val="0"/>
          <w:w w:val="82"/>
        </w:rPr>
        <w:t>O</w:t>
      </w:r>
      <w:r w:rsidRPr="00CB1F34">
        <w:rPr>
          <w:rFonts w:cs="Arial"/>
          <w:b w:val="0"/>
        </w:rPr>
        <w:t xml:space="preserve"> </w:t>
      </w:r>
      <w:r w:rsidRPr="00CB1F34">
        <w:rPr>
          <w:rFonts w:cs="Arial"/>
          <w:b w:val="0"/>
          <w:w w:val="82"/>
        </w:rPr>
        <w:t>IF</w:t>
      </w:r>
      <w:r w:rsidRPr="00CB1F34">
        <w:rPr>
          <w:rFonts w:cs="Arial"/>
          <w:b w:val="0"/>
          <w:spacing w:val="1"/>
          <w:w w:val="82"/>
        </w:rPr>
        <w:t>A</w:t>
      </w:r>
      <w:r w:rsidRPr="00CB1F34">
        <w:rPr>
          <w:rFonts w:cs="Arial"/>
          <w:b w:val="0"/>
          <w:w w:val="81"/>
        </w:rPr>
        <w:t>M</w:t>
      </w:r>
      <w:r w:rsidRPr="00CB1F34">
        <w:rPr>
          <w:rFonts w:cs="Arial"/>
          <w:b w:val="0"/>
        </w:rPr>
        <w:t xml:space="preserve"> </w:t>
      </w:r>
      <w:r w:rsidRPr="00CB1F34">
        <w:rPr>
          <w:rFonts w:cs="Arial"/>
          <w:b w:val="0"/>
          <w:w w:val="81"/>
        </w:rPr>
        <w:t>con</w:t>
      </w:r>
      <w:r w:rsidRPr="00CB1F34">
        <w:rPr>
          <w:rFonts w:cs="Arial"/>
          <w:b w:val="0"/>
          <w:w w:val="82"/>
        </w:rPr>
        <w:t>t</w:t>
      </w:r>
      <w:r w:rsidRPr="00CB1F34">
        <w:rPr>
          <w:rFonts w:cs="Arial"/>
          <w:b w:val="0"/>
          <w:w w:val="81"/>
        </w:rPr>
        <w:t>a</w:t>
      </w:r>
      <w:r w:rsidRPr="00CB1F34">
        <w:rPr>
          <w:rFonts w:cs="Arial"/>
          <w:b w:val="0"/>
        </w:rPr>
        <w:t xml:space="preserve"> </w:t>
      </w:r>
      <w:r w:rsidRPr="00CB1F34">
        <w:rPr>
          <w:rFonts w:cs="Arial"/>
          <w:b w:val="0"/>
          <w:w w:val="81"/>
        </w:rPr>
        <w:t>com</w:t>
      </w:r>
      <w:r w:rsidRPr="00CB1F34">
        <w:rPr>
          <w:rFonts w:cs="Arial"/>
          <w:b w:val="0"/>
        </w:rPr>
        <w:t xml:space="preserve"> </w:t>
      </w:r>
      <w:r w:rsidRPr="00CB1F34">
        <w:rPr>
          <w:rFonts w:cs="Arial"/>
          <w:b w:val="0"/>
          <w:w w:val="81"/>
        </w:rPr>
        <w:t>5</w:t>
      </w:r>
      <w:r w:rsidRPr="00CB1F34">
        <w:rPr>
          <w:rFonts w:cs="Arial"/>
          <w:b w:val="0"/>
        </w:rPr>
        <w:t xml:space="preserve"> </w:t>
      </w:r>
      <w:r w:rsidRPr="00CB1F34">
        <w:rPr>
          <w:rFonts w:cs="Arial"/>
          <w:b w:val="0"/>
          <w:w w:val="81"/>
        </w:rPr>
        <w:t>(cinco)</w:t>
      </w:r>
      <w:r w:rsidRPr="00CB1F34">
        <w:rPr>
          <w:rFonts w:cs="Arial"/>
          <w:b w:val="0"/>
        </w:rPr>
        <w:t xml:space="preserve"> </w:t>
      </w:r>
      <w:r w:rsidRPr="00CB1F34">
        <w:rPr>
          <w:rFonts w:cs="Arial"/>
          <w:b w:val="0"/>
          <w:w w:val="81"/>
        </w:rPr>
        <w:t>biblio</w:t>
      </w:r>
      <w:r w:rsidRPr="00CB1F34">
        <w:rPr>
          <w:rFonts w:cs="Arial"/>
          <w:b w:val="0"/>
          <w:w w:val="82"/>
        </w:rPr>
        <w:t>t</w:t>
      </w:r>
      <w:r w:rsidRPr="00CB1F34">
        <w:rPr>
          <w:rFonts w:cs="Arial"/>
          <w:b w:val="0"/>
          <w:spacing w:val="1"/>
          <w:w w:val="81"/>
        </w:rPr>
        <w:t>e</w:t>
      </w:r>
      <w:r w:rsidRPr="00CB1F34">
        <w:rPr>
          <w:rFonts w:cs="Arial"/>
          <w:b w:val="0"/>
          <w:w w:val="81"/>
        </w:rPr>
        <w:t>c</w:t>
      </w:r>
      <w:r w:rsidRPr="00CB1F34">
        <w:rPr>
          <w:rFonts w:cs="Arial"/>
          <w:b w:val="0"/>
          <w:spacing w:val="1"/>
          <w:w w:val="81"/>
        </w:rPr>
        <w:t>a</w:t>
      </w:r>
      <w:r w:rsidRPr="00CB1F34">
        <w:rPr>
          <w:rFonts w:cs="Arial"/>
          <w:b w:val="0"/>
          <w:w w:val="82"/>
        </w:rPr>
        <w:t>s</w:t>
      </w:r>
      <w:r w:rsidRPr="00CB1F34">
        <w:rPr>
          <w:rFonts w:cs="Arial"/>
          <w:b w:val="0"/>
        </w:rPr>
        <w:t xml:space="preserve"> </w:t>
      </w:r>
      <w:r w:rsidRPr="00CB1F34">
        <w:rPr>
          <w:rFonts w:cs="Arial"/>
          <w:b w:val="0"/>
          <w:spacing w:val="-2"/>
          <w:w w:val="81"/>
        </w:rPr>
        <w:t>n</w:t>
      </w:r>
      <w:r w:rsidRPr="00CB1F34">
        <w:rPr>
          <w:rFonts w:cs="Arial"/>
          <w:b w:val="0"/>
          <w:w w:val="81"/>
        </w:rPr>
        <w:t>o</w:t>
      </w:r>
      <w:r w:rsidRPr="00CB1F34">
        <w:rPr>
          <w:rFonts w:cs="Arial"/>
          <w:b w:val="0"/>
          <w:w w:val="82"/>
        </w:rPr>
        <w:t>s</w:t>
      </w:r>
      <w:r w:rsidRPr="00CB1F34">
        <w:rPr>
          <w:rFonts w:cs="Arial"/>
          <w:b w:val="0"/>
        </w:rPr>
        <w:t xml:space="preserve"> </w:t>
      </w:r>
      <w:r w:rsidRPr="00CB1F34">
        <w:rPr>
          <w:rFonts w:cs="Arial"/>
          <w:b w:val="0"/>
          <w:w w:val="82"/>
        </w:rPr>
        <w:t>c</w:t>
      </w:r>
      <w:r w:rsidRPr="00CB1F34">
        <w:rPr>
          <w:rFonts w:cs="Arial"/>
          <w:b w:val="0"/>
          <w:spacing w:val="1"/>
          <w:w w:val="81"/>
        </w:rPr>
        <w:t>a</w:t>
      </w:r>
      <w:r w:rsidRPr="00CB1F34">
        <w:rPr>
          <w:rFonts w:cs="Arial"/>
          <w:b w:val="0"/>
          <w:w w:val="81"/>
        </w:rPr>
        <w:t>mpi</w:t>
      </w:r>
      <w:r w:rsidRPr="00CB1F34">
        <w:rPr>
          <w:rFonts w:cs="Arial"/>
          <w:b w:val="0"/>
          <w:spacing w:val="-2"/>
        </w:rPr>
        <w:t xml:space="preserve"> </w:t>
      </w:r>
      <w:r w:rsidRPr="00CB1F34">
        <w:rPr>
          <w:rFonts w:cs="Arial"/>
          <w:b w:val="0"/>
          <w:w w:val="81"/>
        </w:rPr>
        <w:t>em</w:t>
      </w:r>
      <w:r w:rsidRPr="00CB1F34">
        <w:rPr>
          <w:rFonts w:cs="Arial"/>
          <w:b w:val="0"/>
          <w:spacing w:val="-2"/>
        </w:rPr>
        <w:t xml:space="preserve"> </w:t>
      </w:r>
      <w:r w:rsidRPr="00CB1F34">
        <w:rPr>
          <w:rFonts w:cs="Arial"/>
          <w:b w:val="0"/>
          <w:w w:val="81"/>
        </w:rPr>
        <w:t>ple</w:t>
      </w:r>
      <w:r w:rsidRPr="00CB1F34">
        <w:rPr>
          <w:rFonts w:cs="Arial"/>
          <w:b w:val="0"/>
          <w:spacing w:val="1"/>
          <w:w w:val="81"/>
        </w:rPr>
        <w:t>n</w:t>
      </w:r>
      <w:r w:rsidRPr="00CB1F34">
        <w:rPr>
          <w:rFonts w:cs="Arial"/>
          <w:b w:val="0"/>
          <w:w w:val="81"/>
        </w:rPr>
        <w:t>o</w:t>
      </w:r>
      <w:r w:rsidRPr="00CB1F34">
        <w:rPr>
          <w:rFonts w:cs="Arial"/>
          <w:b w:val="0"/>
        </w:rPr>
        <w:t xml:space="preserve"> </w:t>
      </w:r>
      <w:r w:rsidRPr="00CB1F34">
        <w:rPr>
          <w:rFonts w:cs="Arial"/>
          <w:b w:val="0"/>
          <w:w w:val="82"/>
        </w:rPr>
        <w:t>f</w:t>
      </w:r>
      <w:r w:rsidRPr="00CB1F34">
        <w:rPr>
          <w:rFonts w:cs="Arial"/>
          <w:b w:val="0"/>
          <w:w w:val="81"/>
        </w:rPr>
        <w:t>un</w:t>
      </w:r>
      <w:r w:rsidRPr="00CB1F34">
        <w:rPr>
          <w:rFonts w:cs="Arial"/>
          <w:b w:val="0"/>
          <w:w w:val="82"/>
        </w:rPr>
        <w:t>c</w:t>
      </w:r>
      <w:r w:rsidRPr="00CB1F34">
        <w:rPr>
          <w:rFonts w:cs="Arial"/>
          <w:b w:val="0"/>
          <w:w w:val="81"/>
        </w:rPr>
        <w:t>ionamen</w:t>
      </w:r>
      <w:r w:rsidRPr="00CB1F34">
        <w:rPr>
          <w:rFonts w:cs="Arial"/>
          <w:b w:val="0"/>
          <w:w w:val="82"/>
        </w:rPr>
        <w:t>t</w:t>
      </w:r>
      <w:r w:rsidRPr="00CB1F34">
        <w:rPr>
          <w:rFonts w:cs="Arial"/>
          <w:b w:val="0"/>
          <w:w w:val="81"/>
        </w:rPr>
        <w:t>o</w:t>
      </w:r>
      <w:r w:rsidRPr="00CB1F34">
        <w:rPr>
          <w:rFonts w:cs="Arial"/>
          <w:b w:val="0"/>
        </w:rPr>
        <w:t xml:space="preserve"> </w:t>
      </w:r>
      <w:r w:rsidRPr="00CB1F34">
        <w:rPr>
          <w:rFonts w:cs="Arial"/>
          <w:b w:val="0"/>
          <w:w w:val="82"/>
        </w:rPr>
        <w:t>c</w:t>
      </w:r>
      <w:r w:rsidRPr="00CB1F34">
        <w:rPr>
          <w:rFonts w:cs="Arial"/>
          <w:b w:val="0"/>
          <w:spacing w:val="1"/>
          <w:w w:val="81"/>
        </w:rPr>
        <w:t>o</w:t>
      </w:r>
      <w:r w:rsidRPr="00CB1F34">
        <w:rPr>
          <w:rFonts w:cs="Arial"/>
          <w:b w:val="0"/>
          <w:w w:val="81"/>
        </w:rPr>
        <w:t>m</w:t>
      </w:r>
      <w:r w:rsidRPr="00CB1F34">
        <w:rPr>
          <w:rFonts w:cs="Arial"/>
          <w:b w:val="0"/>
          <w:spacing w:val="-2"/>
        </w:rPr>
        <w:t xml:space="preserve"> </w:t>
      </w:r>
      <w:r w:rsidRPr="00CB1F34">
        <w:rPr>
          <w:rFonts w:cs="Arial"/>
          <w:b w:val="0"/>
          <w:w w:val="81"/>
        </w:rPr>
        <w:t>pre</w:t>
      </w:r>
      <w:r w:rsidRPr="00CB1F34">
        <w:rPr>
          <w:rFonts w:cs="Arial"/>
          <w:b w:val="0"/>
          <w:w w:val="82"/>
        </w:rPr>
        <w:t>v</w:t>
      </w:r>
      <w:r w:rsidRPr="00CB1F34">
        <w:rPr>
          <w:rFonts w:cs="Arial"/>
          <w:b w:val="0"/>
          <w:w w:val="81"/>
        </w:rPr>
        <w:t>i</w:t>
      </w:r>
      <w:r w:rsidRPr="00CB1F34">
        <w:rPr>
          <w:rFonts w:cs="Arial"/>
          <w:b w:val="0"/>
          <w:w w:val="82"/>
        </w:rPr>
        <w:t>s</w:t>
      </w:r>
      <w:r w:rsidRPr="00CB1F34">
        <w:rPr>
          <w:rFonts w:cs="Arial"/>
          <w:b w:val="0"/>
          <w:w w:val="81"/>
        </w:rPr>
        <w:t>ão</w:t>
      </w:r>
      <w:r w:rsidRPr="00CB1F34">
        <w:rPr>
          <w:rFonts w:cs="Arial"/>
          <w:b w:val="0"/>
        </w:rPr>
        <w:t xml:space="preserve"> </w:t>
      </w:r>
      <w:r w:rsidRPr="00CB1F34">
        <w:rPr>
          <w:rFonts w:cs="Arial"/>
          <w:b w:val="0"/>
          <w:w w:val="81"/>
        </w:rPr>
        <w:t>de</w:t>
      </w:r>
      <w:r w:rsidRPr="00CB1F34">
        <w:rPr>
          <w:rFonts w:cs="Arial"/>
          <w:b w:val="0"/>
        </w:rPr>
        <w:t xml:space="preserve"> </w:t>
      </w:r>
      <w:r w:rsidRPr="00CB1F34">
        <w:rPr>
          <w:rFonts w:cs="Arial"/>
          <w:b w:val="0"/>
          <w:w w:val="81"/>
        </w:rPr>
        <w:t>ins</w:t>
      </w:r>
      <w:r w:rsidRPr="00CB1F34">
        <w:rPr>
          <w:rFonts w:cs="Arial"/>
          <w:b w:val="0"/>
          <w:w w:val="82"/>
        </w:rPr>
        <w:t>t</w:t>
      </w:r>
      <w:r w:rsidRPr="00CB1F34">
        <w:rPr>
          <w:rFonts w:cs="Arial"/>
          <w:b w:val="0"/>
          <w:w w:val="81"/>
        </w:rPr>
        <w:t>alação</w:t>
      </w:r>
      <w:r w:rsidRPr="00CB1F34">
        <w:rPr>
          <w:rFonts w:cs="Arial"/>
          <w:b w:val="0"/>
        </w:rPr>
        <w:t xml:space="preserve"> </w:t>
      </w:r>
      <w:r w:rsidRPr="00CB1F34">
        <w:rPr>
          <w:rFonts w:cs="Arial"/>
          <w:b w:val="0"/>
          <w:w w:val="81"/>
        </w:rPr>
        <w:t>de</w:t>
      </w:r>
      <w:r w:rsidRPr="00CB1F34">
        <w:rPr>
          <w:rFonts w:cs="Arial"/>
          <w:b w:val="0"/>
          <w:spacing w:val="20"/>
        </w:rPr>
        <w:t xml:space="preserve"> </w:t>
      </w:r>
      <w:r w:rsidRPr="00CB1F34">
        <w:rPr>
          <w:rFonts w:cs="Arial"/>
          <w:b w:val="0"/>
          <w:w w:val="81"/>
        </w:rPr>
        <w:t>mais</w:t>
      </w:r>
      <w:r w:rsidRPr="00CB1F34">
        <w:rPr>
          <w:rFonts w:cs="Arial"/>
          <w:b w:val="0"/>
          <w:spacing w:val="17"/>
        </w:rPr>
        <w:t xml:space="preserve"> </w:t>
      </w:r>
      <w:r w:rsidRPr="00CB1F34">
        <w:rPr>
          <w:rFonts w:cs="Arial"/>
          <w:b w:val="0"/>
          <w:w w:val="81"/>
        </w:rPr>
        <w:t>5</w:t>
      </w:r>
      <w:r w:rsidRPr="00CB1F34">
        <w:rPr>
          <w:rFonts w:cs="Arial"/>
          <w:b w:val="0"/>
          <w:spacing w:val="20"/>
        </w:rPr>
        <w:t xml:space="preserve"> </w:t>
      </w:r>
      <w:r w:rsidRPr="00CB1F34">
        <w:rPr>
          <w:rFonts w:cs="Arial"/>
          <w:b w:val="0"/>
          <w:w w:val="81"/>
        </w:rPr>
        <w:t>(cinco)</w:t>
      </w:r>
      <w:r w:rsidRPr="00CB1F34">
        <w:rPr>
          <w:rFonts w:cs="Arial"/>
          <w:b w:val="0"/>
          <w:spacing w:val="17"/>
        </w:rPr>
        <w:t xml:space="preserve"> </w:t>
      </w:r>
      <w:r w:rsidRPr="00CB1F34">
        <w:rPr>
          <w:rFonts w:cs="Arial"/>
          <w:b w:val="0"/>
          <w:spacing w:val="1"/>
          <w:w w:val="81"/>
        </w:rPr>
        <w:t>b</w:t>
      </w:r>
      <w:r w:rsidRPr="00CB1F34">
        <w:rPr>
          <w:rFonts w:cs="Arial"/>
          <w:b w:val="0"/>
          <w:w w:val="81"/>
        </w:rPr>
        <w:t>iblio</w:t>
      </w:r>
      <w:r w:rsidRPr="00CB1F34">
        <w:rPr>
          <w:rFonts w:cs="Arial"/>
          <w:b w:val="0"/>
          <w:w w:val="82"/>
        </w:rPr>
        <w:t>t</w:t>
      </w:r>
      <w:r w:rsidRPr="00CB1F34">
        <w:rPr>
          <w:rFonts w:cs="Arial"/>
          <w:b w:val="0"/>
          <w:w w:val="81"/>
        </w:rPr>
        <w:t>e</w:t>
      </w:r>
      <w:r w:rsidRPr="00CB1F34">
        <w:rPr>
          <w:rFonts w:cs="Arial"/>
          <w:b w:val="0"/>
          <w:spacing w:val="-2"/>
          <w:w w:val="81"/>
        </w:rPr>
        <w:t>c</w:t>
      </w:r>
      <w:r w:rsidRPr="00CB1F34">
        <w:rPr>
          <w:rFonts w:cs="Arial"/>
          <w:b w:val="0"/>
          <w:w w:val="81"/>
        </w:rPr>
        <w:t>as</w:t>
      </w:r>
      <w:r w:rsidRPr="00CB1F34">
        <w:rPr>
          <w:rFonts w:cs="Arial"/>
          <w:b w:val="0"/>
          <w:spacing w:val="20"/>
        </w:rPr>
        <w:t xml:space="preserve"> </w:t>
      </w:r>
      <w:r w:rsidRPr="00CB1F34">
        <w:rPr>
          <w:rFonts w:cs="Arial"/>
          <w:b w:val="0"/>
          <w:w w:val="81"/>
        </w:rPr>
        <w:t>nos</w:t>
      </w:r>
      <w:r w:rsidRPr="00CB1F34">
        <w:rPr>
          <w:rFonts w:cs="Arial"/>
          <w:b w:val="0"/>
          <w:spacing w:val="19"/>
        </w:rPr>
        <w:t xml:space="preserve"> </w:t>
      </w:r>
      <w:r w:rsidRPr="00CB1F34">
        <w:rPr>
          <w:rFonts w:cs="Arial"/>
          <w:b w:val="0"/>
          <w:w w:val="81"/>
        </w:rPr>
        <w:t>c</w:t>
      </w:r>
      <w:r w:rsidRPr="00CB1F34">
        <w:rPr>
          <w:rFonts w:cs="Arial"/>
          <w:b w:val="0"/>
          <w:spacing w:val="1"/>
          <w:w w:val="81"/>
        </w:rPr>
        <w:t>a</w:t>
      </w:r>
      <w:r w:rsidRPr="00CB1F34">
        <w:rPr>
          <w:rFonts w:cs="Arial"/>
          <w:b w:val="0"/>
          <w:w w:val="81"/>
        </w:rPr>
        <w:t>mpi</w:t>
      </w:r>
      <w:r w:rsidRPr="00CB1F34">
        <w:rPr>
          <w:rFonts w:cs="Arial"/>
          <w:b w:val="0"/>
          <w:spacing w:val="17"/>
        </w:rPr>
        <w:t xml:space="preserve"> </w:t>
      </w:r>
      <w:r w:rsidRPr="00CB1F34">
        <w:rPr>
          <w:rFonts w:cs="Arial"/>
          <w:b w:val="0"/>
          <w:w w:val="81"/>
        </w:rPr>
        <w:t>que</w:t>
      </w:r>
      <w:r w:rsidRPr="00CB1F34">
        <w:rPr>
          <w:rFonts w:cs="Arial"/>
          <w:b w:val="0"/>
          <w:spacing w:val="19"/>
        </w:rPr>
        <w:t xml:space="preserve"> </w:t>
      </w:r>
      <w:r w:rsidRPr="00CB1F34">
        <w:rPr>
          <w:rFonts w:cs="Arial"/>
          <w:b w:val="0"/>
          <w:w w:val="81"/>
        </w:rPr>
        <w:t>in</w:t>
      </w:r>
      <w:r w:rsidRPr="00CB1F34">
        <w:rPr>
          <w:rFonts w:cs="Arial"/>
          <w:b w:val="0"/>
          <w:w w:val="82"/>
        </w:rPr>
        <w:t>t</w:t>
      </w:r>
      <w:r w:rsidRPr="00CB1F34">
        <w:rPr>
          <w:rFonts w:cs="Arial"/>
          <w:b w:val="0"/>
          <w:w w:val="81"/>
        </w:rPr>
        <w:t>egram</w:t>
      </w:r>
      <w:r w:rsidRPr="00CB1F34">
        <w:rPr>
          <w:rFonts w:cs="Arial"/>
          <w:b w:val="0"/>
          <w:spacing w:val="18"/>
        </w:rPr>
        <w:t xml:space="preserve"> </w:t>
      </w:r>
      <w:r w:rsidRPr="00CB1F34">
        <w:rPr>
          <w:rFonts w:cs="Arial"/>
          <w:b w:val="0"/>
          <w:w w:val="81"/>
        </w:rPr>
        <w:t>o</w:t>
      </w:r>
      <w:r w:rsidRPr="00CB1F34">
        <w:rPr>
          <w:rFonts w:cs="Arial"/>
          <w:b w:val="0"/>
          <w:spacing w:val="20"/>
        </w:rPr>
        <w:t xml:space="preserve"> </w:t>
      </w:r>
      <w:r w:rsidRPr="00CB1F34">
        <w:rPr>
          <w:rFonts w:cs="Arial"/>
          <w:b w:val="0"/>
          <w:spacing w:val="1"/>
          <w:w w:val="81"/>
        </w:rPr>
        <w:t>p</w:t>
      </w:r>
      <w:r w:rsidRPr="00CB1F34">
        <w:rPr>
          <w:rFonts w:cs="Arial"/>
          <w:b w:val="0"/>
          <w:w w:val="81"/>
        </w:rPr>
        <w:t>ro</w:t>
      </w:r>
      <w:r w:rsidRPr="00CB1F34">
        <w:rPr>
          <w:rFonts w:cs="Arial"/>
          <w:b w:val="0"/>
          <w:w w:val="82"/>
        </w:rPr>
        <w:t>c</w:t>
      </w:r>
      <w:r w:rsidRPr="00CB1F34">
        <w:rPr>
          <w:rFonts w:cs="Arial"/>
          <w:b w:val="0"/>
          <w:w w:val="81"/>
        </w:rPr>
        <w:t>e</w:t>
      </w:r>
      <w:r w:rsidRPr="00CB1F34">
        <w:rPr>
          <w:rFonts w:cs="Arial"/>
          <w:b w:val="0"/>
          <w:w w:val="82"/>
        </w:rPr>
        <w:t>ss</w:t>
      </w:r>
      <w:r w:rsidRPr="00CB1F34">
        <w:rPr>
          <w:rFonts w:cs="Arial"/>
          <w:b w:val="0"/>
          <w:w w:val="81"/>
        </w:rPr>
        <w:t>o</w:t>
      </w:r>
      <w:r w:rsidRPr="00CB1F34">
        <w:rPr>
          <w:rFonts w:cs="Arial"/>
          <w:b w:val="0"/>
          <w:spacing w:val="17"/>
        </w:rPr>
        <w:t xml:space="preserve"> </w:t>
      </w:r>
      <w:r w:rsidRPr="00CB1F34">
        <w:rPr>
          <w:rFonts w:cs="Arial"/>
          <w:b w:val="0"/>
          <w:spacing w:val="1"/>
          <w:w w:val="81"/>
        </w:rPr>
        <w:t>d</w:t>
      </w:r>
      <w:r w:rsidRPr="00CB1F34">
        <w:rPr>
          <w:rFonts w:cs="Arial"/>
          <w:b w:val="0"/>
          <w:w w:val="81"/>
        </w:rPr>
        <w:t>e</w:t>
      </w:r>
      <w:r w:rsidRPr="00CB1F34">
        <w:rPr>
          <w:rFonts w:cs="Arial"/>
          <w:b w:val="0"/>
          <w:spacing w:val="18"/>
        </w:rPr>
        <w:t xml:space="preserve"> </w:t>
      </w:r>
      <w:r w:rsidRPr="00CB1F34">
        <w:rPr>
          <w:rFonts w:cs="Arial"/>
          <w:b w:val="0"/>
          <w:spacing w:val="1"/>
          <w:w w:val="81"/>
        </w:rPr>
        <w:t>e</w:t>
      </w:r>
      <w:r w:rsidRPr="00CB1F34">
        <w:rPr>
          <w:rFonts w:cs="Arial"/>
          <w:b w:val="0"/>
          <w:w w:val="82"/>
        </w:rPr>
        <w:t>x</w:t>
      </w:r>
      <w:r w:rsidRPr="00CB1F34">
        <w:rPr>
          <w:rFonts w:cs="Arial"/>
          <w:b w:val="0"/>
          <w:w w:val="81"/>
        </w:rPr>
        <w:t>pa</w:t>
      </w:r>
      <w:r w:rsidRPr="00CB1F34">
        <w:rPr>
          <w:rFonts w:cs="Arial"/>
          <w:b w:val="0"/>
          <w:spacing w:val="1"/>
          <w:w w:val="81"/>
        </w:rPr>
        <w:t>n</w:t>
      </w:r>
      <w:r w:rsidRPr="00CB1F34">
        <w:rPr>
          <w:rFonts w:cs="Arial"/>
          <w:b w:val="0"/>
          <w:spacing w:val="-2"/>
          <w:w w:val="82"/>
        </w:rPr>
        <w:t>s</w:t>
      </w:r>
      <w:r w:rsidRPr="00CB1F34">
        <w:rPr>
          <w:rFonts w:cs="Arial"/>
          <w:b w:val="0"/>
          <w:w w:val="81"/>
        </w:rPr>
        <w:t>ão</w:t>
      </w:r>
      <w:r w:rsidRPr="00CB1F34">
        <w:rPr>
          <w:rFonts w:cs="Arial"/>
          <w:b w:val="0"/>
          <w:spacing w:val="19"/>
        </w:rPr>
        <w:t xml:space="preserve"> </w:t>
      </w:r>
      <w:r w:rsidRPr="00CB1F34">
        <w:rPr>
          <w:rFonts w:cs="Arial"/>
          <w:b w:val="0"/>
          <w:w w:val="81"/>
        </w:rPr>
        <w:t>da</w:t>
      </w:r>
      <w:r w:rsidRPr="00CB1F34">
        <w:rPr>
          <w:rFonts w:cs="Arial"/>
          <w:b w:val="0"/>
          <w:spacing w:val="20"/>
        </w:rPr>
        <w:t xml:space="preserve"> </w:t>
      </w:r>
      <w:r w:rsidRPr="00CB1F34">
        <w:rPr>
          <w:rFonts w:cs="Arial"/>
          <w:b w:val="0"/>
          <w:w w:val="81"/>
        </w:rPr>
        <w:t>rede</w:t>
      </w:r>
      <w:r w:rsidRPr="00CB1F34">
        <w:rPr>
          <w:rFonts w:cs="Arial"/>
          <w:b w:val="0"/>
          <w:spacing w:val="20"/>
        </w:rPr>
        <w:t xml:space="preserve"> </w:t>
      </w:r>
      <w:r w:rsidRPr="00CB1F34">
        <w:rPr>
          <w:rFonts w:cs="Arial"/>
          <w:b w:val="0"/>
          <w:w w:val="82"/>
        </w:rPr>
        <w:t>f</w:t>
      </w:r>
      <w:r w:rsidRPr="00CB1F34">
        <w:rPr>
          <w:rFonts w:cs="Arial"/>
          <w:b w:val="0"/>
          <w:w w:val="81"/>
        </w:rPr>
        <w:t>ederal</w:t>
      </w:r>
      <w:r w:rsidRPr="00CB1F34">
        <w:rPr>
          <w:rFonts w:cs="Arial"/>
          <w:b w:val="0"/>
          <w:spacing w:val="32"/>
        </w:rPr>
        <w:t xml:space="preserve"> </w:t>
      </w:r>
      <w:r w:rsidRPr="00CB1F34">
        <w:rPr>
          <w:rFonts w:cs="Arial"/>
          <w:b w:val="0"/>
          <w:w w:val="81"/>
        </w:rPr>
        <w:t>de</w:t>
      </w:r>
      <w:r w:rsidRPr="00CB1F34">
        <w:rPr>
          <w:rFonts w:cs="Arial"/>
          <w:b w:val="0"/>
          <w:spacing w:val="19"/>
        </w:rPr>
        <w:t xml:space="preserve"> </w:t>
      </w:r>
      <w:r w:rsidRPr="00CB1F34">
        <w:rPr>
          <w:rFonts w:cs="Arial"/>
          <w:b w:val="0"/>
          <w:w w:val="81"/>
        </w:rPr>
        <w:t>educaç</w:t>
      </w:r>
      <w:r w:rsidRPr="00CB1F34">
        <w:rPr>
          <w:rFonts w:cs="Arial"/>
          <w:b w:val="0"/>
          <w:spacing w:val="1"/>
          <w:w w:val="81"/>
        </w:rPr>
        <w:t>ã</w:t>
      </w:r>
      <w:r w:rsidRPr="00CB1F34">
        <w:rPr>
          <w:rFonts w:cs="Arial"/>
          <w:b w:val="0"/>
          <w:w w:val="81"/>
        </w:rPr>
        <w:t>o</w:t>
      </w:r>
      <w:r w:rsidRPr="00CB1F34">
        <w:rPr>
          <w:rFonts w:cs="Arial"/>
          <w:b w:val="0"/>
        </w:rPr>
        <w:t xml:space="preserve"> </w:t>
      </w:r>
      <w:r w:rsidRPr="00CB1F34">
        <w:rPr>
          <w:rFonts w:cs="Arial"/>
          <w:b w:val="0"/>
          <w:w w:val="81"/>
        </w:rPr>
        <w:t>pro</w:t>
      </w:r>
      <w:r w:rsidRPr="00CB1F34">
        <w:rPr>
          <w:rFonts w:cs="Arial"/>
          <w:b w:val="0"/>
          <w:spacing w:val="1"/>
          <w:w w:val="82"/>
        </w:rPr>
        <w:t>f</w:t>
      </w:r>
      <w:r w:rsidRPr="00CB1F34">
        <w:rPr>
          <w:rFonts w:cs="Arial"/>
          <w:b w:val="0"/>
          <w:w w:val="81"/>
        </w:rPr>
        <w:t>ission</w:t>
      </w:r>
      <w:r w:rsidRPr="00CB1F34">
        <w:rPr>
          <w:rFonts w:cs="Arial"/>
          <w:b w:val="0"/>
          <w:spacing w:val="1"/>
          <w:w w:val="81"/>
        </w:rPr>
        <w:t>a</w:t>
      </w:r>
      <w:r w:rsidRPr="00CB1F34">
        <w:rPr>
          <w:rFonts w:cs="Arial"/>
          <w:b w:val="0"/>
          <w:w w:val="81"/>
        </w:rPr>
        <w:t>l</w:t>
      </w:r>
      <w:r w:rsidRPr="00CB1F34">
        <w:rPr>
          <w:rFonts w:cs="Arial"/>
          <w:b w:val="0"/>
          <w:spacing w:val="-13"/>
        </w:rPr>
        <w:t xml:space="preserve"> </w:t>
      </w:r>
      <w:r w:rsidRPr="00CB1F34">
        <w:rPr>
          <w:rFonts w:cs="Arial"/>
          <w:b w:val="0"/>
          <w:w w:val="81"/>
        </w:rPr>
        <w:t>no</w:t>
      </w:r>
      <w:r w:rsidRPr="00CB1F34">
        <w:rPr>
          <w:rFonts w:cs="Arial"/>
          <w:b w:val="0"/>
          <w:spacing w:val="-13"/>
        </w:rPr>
        <w:t xml:space="preserve"> </w:t>
      </w:r>
      <w:r w:rsidRPr="00CB1F34">
        <w:rPr>
          <w:rFonts w:cs="Arial"/>
          <w:b w:val="0"/>
          <w:w w:val="81"/>
        </w:rPr>
        <w:t>es</w:t>
      </w:r>
      <w:r w:rsidRPr="00CB1F34">
        <w:rPr>
          <w:rFonts w:cs="Arial"/>
          <w:b w:val="0"/>
          <w:w w:val="82"/>
        </w:rPr>
        <w:t>t</w:t>
      </w:r>
      <w:r w:rsidRPr="00CB1F34">
        <w:rPr>
          <w:rFonts w:cs="Arial"/>
          <w:b w:val="0"/>
          <w:w w:val="81"/>
        </w:rPr>
        <w:t>ado</w:t>
      </w:r>
      <w:r w:rsidRPr="00CB1F34">
        <w:rPr>
          <w:rFonts w:cs="Arial"/>
          <w:b w:val="0"/>
          <w:w w:val="82"/>
        </w:rPr>
        <w:t>.</w:t>
      </w:r>
    </w:p>
    <w:p w14:paraId="647B0FF5" w14:textId="75295F0E" w:rsidR="00F87A65" w:rsidRPr="00CB1F34" w:rsidRDefault="001F4307" w:rsidP="00475CB6">
      <w:pPr>
        <w:rPr>
          <w:rFonts w:cs="Arial"/>
          <w:b w:val="0"/>
        </w:rPr>
      </w:pPr>
      <w:r w:rsidRPr="00CB1F34">
        <w:rPr>
          <w:rFonts w:cs="Arial"/>
          <w:b w:val="0"/>
          <w:w w:val="81"/>
        </w:rPr>
        <w:lastRenderedPageBreak/>
        <w:t xml:space="preserve"> </w:t>
      </w:r>
      <w:r w:rsidR="00F87A65" w:rsidRPr="00CB1F34">
        <w:rPr>
          <w:rFonts w:cs="Arial"/>
          <w:b w:val="0"/>
          <w:w w:val="81"/>
        </w:rPr>
        <w:t>No</w:t>
      </w:r>
      <w:r w:rsidR="00F87A65" w:rsidRPr="00CB1F34">
        <w:rPr>
          <w:rFonts w:cs="Arial"/>
          <w:b w:val="0"/>
          <w:spacing w:val="5"/>
        </w:rPr>
        <w:t xml:space="preserve"> </w:t>
      </w:r>
      <w:r w:rsidR="00F87A65" w:rsidRPr="00CB1F34">
        <w:rPr>
          <w:rFonts w:cs="Arial"/>
          <w:b w:val="0"/>
          <w:w w:val="81"/>
        </w:rPr>
        <w:t>Camp</w:t>
      </w:r>
      <w:r w:rsidR="00F87A65" w:rsidRPr="00CB1F34">
        <w:rPr>
          <w:rFonts w:cs="Arial"/>
          <w:b w:val="0"/>
          <w:spacing w:val="2"/>
          <w:w w:val="81"/>
        </w:rPr>
        <w:t>u</w:t>
      </w:r>
      <w:r w:rsidR="00F87A65" w:rsidRPr="00CB1F34">
        <w:rPr>
          <w:rFonts w:cs="Arial"/>
          <w:b w:val="0"/>
          <w:w w:val="81"/>
        </w:rPr>
        <w:t>s</w:t>
      </w:r>
      <w:r w:rsidR="00F87A65" w:rsidRPr="00CB1F34">
        <w:rPr>
          <w:rFonts w:cs="Arial"/>
          <w:b w:val="0"/>
          <w:spacing w:val="5"/>
        </w:rPr>
        <w:t xml:space="preserve"> </w:t>
      </w:r>
      <w:r w:rsidR="00F87A65" w:rsidRPr="00CB1F34">
        <w:rPr>
          <w:rFonts w:cs="Arial"/>
          <w:b w:val="0"/>
          <w:w w:val="81"/>
        </w:rPr>
        <w:t>Man</w:t>
      </w:r>
      <w:r w:rsidR="00F87A65" w:rsidRPr="00CB1F34">
        <w:rPr>
          <w:rFonts w:cs="Arial"/>
          <w:b w:val="0"/>
          <w:spacing w:val="1"/>
          <w:w w:val="81"/>
        </w:rPr>
        <w:t>au</w:t>
      </w:r>
      <w:r w:rsidR="00F87A65" w:rsidRPr="00CB1F34">
        <w:rPr>
          <w:rFonts w:cs="Arial"/>
          <w:b w:val="0"/>
          <w:w w:val="81"/>
        </w:rPr>
        <w:t>s</w:t>
      </w:r>
      <w:r w:rsidR="00F87A65" w:rsidRPr="00CB1F34">
        <w:rPr>
          <w:rFonts w:cs="Arial"/>
          <w:b w:val="0"/>
          <w:spacing w:val="5"/>
        </w:rPr>
        <w:t xml:space="preserve"> </w:t>
      </w:r>
      <w:r w:rsidR="00F87A65" w:rsidRPr="00CB1F34">
        <w:rPr>
          <w:rFonts w:cs="Arial"/>
          <w:b w:val="0"/>
          <w:w w:val="81"/>
        </w:rPr>
        <w:t>Cen</w:t>
      </w:r>
      <w:r w:rsidR="00F87A65" w:rsidRPr="00CB1F34">
        <w:rPr>
          <w:rFonts w:cs="Arial"/>
          <w:b w:val="0"/>
          <w:w w:val="82"/>
        </w:rPr>
        <w:t>t</w:t>
      </w:r>
      <w:r w:rsidR="00F87A65" w:rsidRPr="00CB1F34">
        <w:rPr>
          <w:rFonts w:cs="Arial"/>
          <w:b w:val="0"/>
          <w:spacing w:val="-2"/>
          <w:w w:val="81"/>
        </w:rPr>
        <w:t>r</w:t>
      </w:r>
      <w:r w:rsidR="00F87A65" w:rsidRPr="00CB1F34">
        <w:rPr>
          <w:rFonts w:cs="Arial"/>
          <w:b w:val="0"/>
          <w:w w:val="81"/>
        </w:rPr>
        <w:t>o</w:t>
      </w:r>
      <w:r w:rsidR="00F87A65" w:rsidRPr="00CB1F34">
        <w:rPr>
          <w:rFonts w:cs="Arial"/>
          <w:b w:val="0"/>
          <w:spacing w:val="5"/>
        </w:rPr>
        <w:t xml:space="preserve"> </w:t>
      </w:r>
      <w:r w:rsidR="00F87A65" w:rsidRPr="00CB1F34">
        <w:rPr>
          <w:rFonts w:cs="Arial"/>
          <w:b w:val="0"/>
          <w:spacing w:val="1"/>
          <w:w w:val="81"/>
        </w:rPr>
        <w:t>d</w:t>
      </w:r>
      <w:r w:rsidR="00F87A65" w:rsidRPr="00CB1F34">
        <w:rPr>
          <w:rFonts w:cs="Arial"/>
          <w:b w:val="0"/>
          <w:w w:val="81"/>
        </w:rPr>
        <w:t>o</w:t>
      </w:r>
      <w:r w:rsidR="00F87A65" w:rsidRPr="00CB1F34">
        <w:rPr>
          <w:rFonts w:cs="Arial"/>
          <w:b w:val="0"/>
          <w:spacing w:val="5"/>
        </w:rPr>
        <w:t xml:space="preserve"> </w:t>
      </w:r>
      <w:r w:rsidR="00F87A65" w:rsidRPr="00CB1F34">
        <w:rPr>
          <w:rFonts w:cs="Arial"/>
          <w:b w:val="0"/>
          <w:w w:val="82"/>
        </w:rPr>
        <w:t>IF</w:t>
      </w:r>
      <w:r w:rsidR="00F87A65" w:rsidRPr="00CB1F34">
        <w:rPr>
          <w:rFonts w:cs="Arial"/>
          <w:b w:val="0"/>
          <w:spacing w:val="1"/>
          <w:w w:val="82"/>
        </w:rPr>
        <w:t>A</w:t>
      </w:r>
      <w:r w:rsidR="00F87A65" w:rsidRPr="00CB1F34">
        <w:rPr>
          <w:rFonts w:cs="Arial"/>
          <w:b w:val="0"/>
          <w:w w:val="81"/>
        </w:rPr>
        <w:t>M</w:t>
      </w:r>
      <w:r w:rsidR="00F87A65" w:rsidRPr="00CB1F34">
        <w:rPr>
          <w:rFonts w:cs="Arial"/>
          <w:b w:val="0"/>
          <w:w w:val="82"/>
        </w:rPr>
        <w:t>,</w:t>
      </w:r>
      <w:r w:rsidR="00F87A65" w:rsidRPr="00CB1F34">
        <w:rPr>
          <w:rFonts w:cs="Arial"/>
          <w:b w:val="0"/>
          <w:spacing w:val="5"/>
        </w:rPr>
        <w:t xml:space="preserve"> </w:t>
      </w:r>
      <w:r w:rsidR="001519C5" w:rsidRPr="00CB1F34">
        <w:rPr>
          <w:rFonts w:cs="Arial"/>
          <w:b w:val="0"/>
          <w:w w:val="81"/>
        </w:rPr>
        <w:t>a criação da</w:t>
      </w:r>
      <w:r w:rsidR="00F87A65" w:rsidRPr="00CB1F34">
        <w:rPr>
          <w:rFonts w:cs="Arial"/>
          <w:b w:val="0"/>
          <w:spacing w:val="5"/>
        </w:rPr>
        <w:t xml:space="preserve"> </w:t>
      </w:r>
      <w:r w:rsidR="00F87A65" w:rsidRPr="00CB1F34">
        <w:rPr>
          <w:rFonts w:cs="Arial"/>
          <w:b w:val="0"/>
          <w:w w:val="82"/>
        </w:rPr>
        <w:t>B</w:t>
      </w:r>
      <w:r w:rsidR="00F87A65" w:rsidRPr="00CB1F34">
        <w:rPr>
          <w:rFonts w:cs="Arial"/>
          <w:b w:val="0"/>
          <w:w w:val="81"/>
        </w:rPr>
        <w:t>iblio</w:t>
      </w:r>
      <w:r w:rsidR="00F87A65" w:rsidRPr="00CB1F34">
        <w:rPr>
          <w:rFonts w:cs="Arial"/>
          <w:b w:val="0"/>
          <w:spacing w:val="1"/>
          <w:w w:val="82"/>
        </w:rPr>
        <w:t>t</w:t>
      </w:r>
      <w:r w:rsidR="00F87A65" w:rsidRPr="00CB1F34">
        <w:rPr>
          <w:rFonts w:cs="Arial"/>
          <w:b w:val="0"/>
          <w:spacing w:val="1"/>
          <w:w w:val="81"/>
        </w:rPr>
        <w:t>e</w:t>
      </w:r>
      <w:r w:rsidR="00F87A65" w:rsidRPr="00CB1F34">
        <w:rPr>
          <w:rFonts w:cs="Arial"/>
          <w:b w:val="0"/>
          <w:w w:val="82"/>
        </w:rPr>
        <w:t>c</w:t>
      </w:r>
      <w:r w:rsidR="00F87A65" w:rsidRPr="00CB1F34">
        <w:rPr>
          <w:rFonts w:cs="Arial"/>
          <w:b w:val="0"/>
          <w:w w:val="81"/>
        </w:rPr>
        <w:t>a</w:t>
      </w:r>
      <w:r w:rsidR="00F87A65" w:rsidRPr="00CB1F34">
        <w:rPr>
          <w:rFonts w:cs="Arial"/>
          <w:b w:val="0"/>
          <w:spacing w:val="5"/>
        </w:rPr>
        <w:t xml:space="preserve"> </w:t>
      </w:r>
      <w:r w:rsidR="00F87A65" w:rsidRPr="00CB1F34">
        <w:rPr>
          <w:rFonts w:cs="Arial"/>
          <w:b w:val="0"/>
          <w:spacing w:val="1"/>
          <w:w w:val="81"/>
        </w:rPr>
        <w:t>o</w:t>
      </w:r>
      <w:r w:rsidR="00F87A65" w:rsidRPr="00CB1F34">
        <w:rPr>
          <w:rFonts w:cs="Arial"/>
          <w:b w:val="0"/>
          <w:w w:val="82"/>
        </w:rPr>
        <w:t>c</w:t>
      </w:r>
      <w:r w:rsidR="00F87A65" w:rsidRPr="00CB1F34">
        <w:rPr>
          <w:rFonts w:cs="Arial"/>
          <w:b w:val="0"/>
          <w:w w:val="81"/>
        </w:rPr>
        <w:t>orreu</w:t>
      </w:r>
      <w:r w:rsidR="00F87A65" w:rsidRPr="00CB1F34">
        <w:rPr>
          <w:rFonts w:cs="Arial"/>
          <w:b w:val="0"/>
          <w:spacing w:val="6"/>
        </w:rPr>
        <w:t xml:space="preserve"> </w:t>
      </w:r>
      <w:r w:rsidR="00F87A65" w:rsidRPr="00CB1F34">
        <w:rPr>
          <w:rFonts w:cs="Arial"/>
          <w:b w:val="0"/>
          <w:w w:val="81"/>
        </w:rPr>
        <w:t>em</w:t>
      </w:r>
      <w:r w:rsidR="00F87A65" w:rsidRPr="00CB1F34">
        <w:rPr>
          <w:rFonts w:cs="Arial"/>
          <w:b w:val="0"/>
          <w:spacing w:val="5"/>
        </w:rPr>
        <w:t xml:space="preserve"> </w:t>
      </w:r>
      <w:r w:rsidR="00F87A65" w:rsidRPr="00CB1F34">
        <w:rPr>
          <w:rFonts w:cs="Arial"/>
          <w:b w:val="0"/>
          <w:w w:val="81"/>
        </w:rPr>
        <w:t>03</w:t>
      </w:r>
      <w:r w:rsidR="00F87A65" w:rsidRPr="00CB1F34">
        <w:rPr>
          <w:rFonts w:cs="Arial"/>
          <w:b w:val="0"/>
          <w:spacing w:val="6"/>
        </w:rPr>
        <w:t xml:space="preserve"> </w:t>
      </w:r>
      <w:r w:rsidR="00F87A65" w:rsidRPr="00CB1F34">
        <w:rPr>
          <w:rFonts w:cs="Arial"/>
          <w:b w:val="0"/>
          <w:spacing w:val="1"/>
          <w:w w:val="81"/>
        </w:rPr>
        <w:t>d</w:t>
      </w:r>
      <w:r w:rsidR="00F87A65" w:rsidRPr="00CB1F34">
        <w:rPr>
          <w:rFonts w:cs="Arial"/>
          <w:b w:val="0"/>
          <w:w w:val="81"/>
        </w:rPr>
        <w:t>e</w:t>
      </w:r>
      <w:r w:rsidR="00F87A65" w:rsidRPr="00CB1F34">
        <w:rPr>
          <w:rFonts w:cs="Arial"/>
          <w:b w:val="0"/>
          <w:spacing w:val="6"/>
        </w:rPr>
        <w:t xml:space="preserve"> </w:t>
      </w:r>
      <w:r w:rsidR="00F87A65" w:rsidRPr="00CB1F34">
        <w:rPr>
          <w:rFonts w:cs="Arial"/>
          <w:b w:val="0"/>
          <w:w w:val="81"/>
        </w:rPr>
        <w:t>ou</w:t>
      </w:r>
      <w:r w:rsidR="00F87A65" w:rsidRPr="00CB1F34">
        <w:rPr>
          <w:rFonts w:cs="Arial"/>
          <w:b w:val="0"/>
          <w:w w:val="82"/>
        </w:rPr>
        <w:t>t</w:t>
      </w:r>
      <w:r w:rsidR="00F87A65" w:rsidRPr="00CB1F34">
        <w:rPr>
          <w:rFonts w:cs="Arial"/>
          <w:b w:val="0"/>
          <w:w w:val="81"/>
        </w:rPr>
        <w:t>ubro</w:t>
      </w:r>
      <w:r w:rsidR="00F87A65" w:rsidRPr="00CB1F34">
        <w:rPr>
          <w:rFonts w:cs="Arial"/>
          <w:b w:val="0"/>
          <w:spacing w:val="5"/>
        </w:rPr>
        <w:t xml:space="preserve"> </w:t>
      </w:r>
      <w:r w:rsidR="00F87A65" w:rsidRPr="00CB1F34">
        <w:rPr>
          <w:rFonts w:cs="Arial"/>
          <w:b w:val="0"/>
          <w:spacing w:val="1"/>
          <w:w w:val="81"/>
        </w:rPr>
        <w:t>d</w:t>
      </w:r>
      <w:r w:rsidR="00F87A65" w:rsidRPr="00CB1F34">
        <w:rPr>
          <w:rFonts w:cs="Arial"/>
          <w:b w:val="0"/>
          <w:w w:val="81"/>
        </w:rPr>
        <w:t>e</w:t>
      </w:r>
      <w:r w:rsidR="00F87A65" w:rsidRPr="00CB1F34">
        <w:rPr>
          <w:rFonts w:cs="Arial"/>
          <w:b w:val="0"/>
          <w:spacing w:val="6"/>
        </w:rPr>
        <w:t xml:space="preserve"> </w:t>
      </w:r>
      <w:r w:rsidR="00F87A65" w:rsidRPr="00CB1F34">
        <w:rPr>
          <w:rFonts w:cs="Arial"/>
          <w:b w:val="0"/>
          <w:w w:val="81"/>
        </w:rPr>
        <w:t>1935</w:t>
      </w:r>
      <w:r w:rsidR="00F87A65" w:rsidRPr="00CB1F34">
        <w:rPr>
          <w:rFonts w:cs="Arial"/>
          <w:b w:val="0"/>
          <w:w w:val="82"/>
        </w:rPr>
        <w:t>,</w:t>
      </w:r>
      <w:r w:rsidR="00F87A65" w:rsidRPr="00CB1F34">
        <w:rPr>
          <w:rFonts w:cs="Arial"/>
          <w:b w:val="0"/>
        </w:rPr>
        <w:t xml:space="preserve"> </w:t>
      </w:r>
      <w:r w:rsidR="00F87A65" w:rsidRPr="00CB1F34">
        <w:rPr>
          <w:rFonts w:cs="Arial"/>
          <w:b w:val="0"/>
          <w:w w:val="81"/>
        </w:rPr>
        <w:t>p</w:t>
      </w:r>
      <w:r w:rsidR="00F87A65" w:rsidRPr="00CB1F34">
        <w:rPr>
          <w:rFonts w:cs="Arial"/>
          <w:b w:val="0"/>
          <w:spacing w:val="1"/>
          <w:w w:val="81"/>
        </w:rPr>
        <w:t>o</w:t>
      </w:r>
      <w:r w:rsidR="00F87A65" w:rsidRPr="00CB1F34">
        <w:rPr>
          <w:rFonts w:cs="Arial"/>
          <w:b w:val="0"/>
          <w:w w:val="81"/>
        </w:rPr>
        <w:t>r</w:t>
      </w:r>
      <w:r w:rsidR="00F87A65" w:rsidRPr="00CB1F34">
        <w:rPr>
          <w:rFonts w:cs="Arial"/>
          <w:b w:val="0"/>
          <w:spacing w:val="14"/>
        </w:rPr>
        <w:t xml:space="preserve"> </w:t>
      </w:r>
      <w:r w:rsidR="00F87A65" w:rsidRPr="00CB1F34">
        <w:rPr>
          <w:rFonts w:cs="Arial"/>
          <w:b w:val="0"/>
          <w:w w:val="81"/>
        </w:rPr>
        <w:t>inicia</w:t>
      </w:r>
      <w:r w:rsidR="00F87A65" w:rsidRPr="00CB1F34">
        <w:rPr>
          <w:rFonts w:cs="Arial"/>
          <w:b w:val="0"/>
          <w:spacing w:val="1"/>
          <w:w w:val="82"/>
        </w:rPr>
        <w:t>t</w:t>
      </w:r>
      <w:r w:rsidR="00F87A65" w:rsidRPr="00CB1F34">
        <w:rPr>
          <w:rFonts w:cs="Arial"/>
          <w:b w:val="0"/>
          <w:w w:val="81"/>
        </w:rPr>
        <w:t>iva</w:t>
      </w:r>
      <w:r w:rsidR="00F87A65" w:rsidRPr="00CB1F34">
        <w:rPr>
          <w:rFonts w:cs="Arial"/>
          <w:b w:val="0"/>
          <w:spacing w:val="15"/>
        </w:rPr>
        <w:t xml:space="preserve"> </w:t>
      </w:r>
      <w:r w:rsidR="00F87A65" w:rsidRPr="00CB1F34">
        <w:rPr>
          <w:rFonts w:cs="Arial"/>
          <w:b w:val="0"/>
          <w:spacing w:val="1"/>
          <w:w w:val="81"/>
        </w:rPr>
        <w:t>d</w:t>
      </w:r>
      <w:r w:rsidR="00F87A65" w:rsidRPr="00CB1F34">
        <w:rPr>
          <w:rFonts w:cs="Arial"/>
          <w:b w:val="0"/>
          <w:w w:val="81"/>
        </w:rPr>
        <w:t>o</w:t>
      </w:r>
      <w:r w:rsidR="00F87A65" w:rsidRPr="00CB1F34">
        <w:rPr>
          <w:rFonts w:cs="Arial"/>
          <w:b w:val="0"/>
          <w:spacing w:val="15"/>
        </w:rPr>
        <w:t xml:space="preserve"> </w:t>
      </w:r>
      <w:r w:rsidR="00F87A65" w:rsidRPr="00CB1F34">
        <w:rPr>
          <w:rFonts w:cs="Arial"/>
          <w:b w:val="0"/>
          <w:spacing w:val="1"/>
          <w:w w:val="81"/>
        </w:rPr>
        <w:t>e</w:t>
      </w:r>
      <w:r w:rsidR="00F87A65" w:rsidRPr="00CB1F34">
        <w:rPr>
          <w:rFonts w:cs="Arial"/>
          <w:b w:val="0"/>
          <w:w w:val="81"/>
        </w:rPr>
        <w:t>n</w:t>
      </w:r>
      <w:r w:rsidR="00F87A65" w:rsidRPr="00CB1F34">
        <w:rPr>
          <w:rFonts w:cs="Arial"/>
          <w:b w:val="0"/>
          <w:w w:val="82"/>
        </w:rPr>
        <w:t>t</w:t>
      </w:r>
      <w:r w:rsidR="00F87A65" w:rsidRPr="00CB1F34">
        <w:rPr>
          <w:rFonts w:cs="Arial"/>
          <w:b w:val="0"/>
          <w:w w:val="81"/>
        </w:rPr>
        <w:t>ão</w:t>
      </w:r>
      <w:r w:rsidR="00F87A65" w:rsidRPr="00CB1F34">
        <w:rPr>
          <w:rFonts w:cs="Arial"/>
          <w:b w:val="0"/>
          <w:spacing w:val="16"/>
        </w:rPr>
        <w:t xml:space="preserve"> </w:t>
      </w:r>
      <w:r w:rsidR="00F87A65" w:rsidRPr="00CB1F34">
        <w:rPr>
          <w:rFonts w:cs="Arial"/>
          <w:b w:val="0"/>
          <w:w w:val="81"/>
        </w:rPr>
        <w:t>Dir</w:t>
      </w:r>
      <w:r w:rsidR="00F87A65" w:rsidRPr="00CB1F34">
        <w:rPr>
          <w:rFonts w:cs="Arial"/>
          <w:b w:val="0"/>
          <w:spacing w:val="-2"/>
          <w:w w:val="81"/>
        </w:rPr>
        <w:t>e</w:t>
      </w:r>
      <w:r w:rsidR="00F87A65" w:rsidRPr="00CB1F34">
        <w:rPr>
          <w:rFonts w:cs="Arial"/>
          <w:b w:val="0"/>
          <w:w w:val="82"/>
        </w:rPr>
        <w:t>t</w:t>
      </w:r>
      <w:r w:rsidR="00F87A65" w:rsidRPr="00CB1F34">
        <w:rPr>
          <w:rFonts w:cs="Arial"/>
          <w:b w:val="0"/>
          <w:w w:val="81"/>
        </w:rPr>
        <w:t>or</w:t>
      </w:r>
      <w:r w:rsidR="00F87A65" w:rsidRPr="00CB1F34">
        <w:rPr>
          <w:rFonts w:cs="Arial"/>
          <w:b w:val="0"/>
          <w:spacing w:val="14"/>
        </w:rPr>
        <w:t xml:space="preserve"> </w:t>
      </w:r>
      <w:r w:rsidR="00F87A65" w:rsidRPr="00CB1F34">
        <w:rPr>
          <w:rFonts w:cs="Arial"/>
          <w:b w:val="0"/>
          <w:w w:val="82"/>
        </w:rPr>
        <w:t>P</w:t>
      </w:r>
      <w:r w:rsidR="00F87A65" w:rsidRPr="00CB1F34">
        <w:rPr>
          <w:rFonts w:cs="Arial"/>
          <w:b w:val="0"/>
          <w:w w:val="81"/>
        </w:rPr>
        <w:t>ro</w:t>
      </w:r>
      <w:r w:rsidR="00F87A65" w:rsidRPr="00CB1F34">
        <w:rPr>
          <w:rFonts w:cs="Arial"/>
          <w:b w:val="0"/>
          <w:spacing w:val="1"/>
          <w:w w:val="82"/>
        </w:rPr>
        <w:t>f</w:t>
      </w:r>
      <w:r w:rsidR="00F87A65" w:rsidRPr="00CB1F34">
        <w:rPr>
          <w:rFonts w:cs="Arial"/>
          <w:b w:val="0"/>
        </w:rPr>
        <w:t>.</w:t>
      </w:r>
      <w:r w:rsidR="00F87A65" w:rsidRPr="00CB1F34">
        <w:rPr>
          <w:rFonts w:cs="Arial"/>
          <w:b w:val="0"/>
          <w:spacing w:val="15"/>
        </w:rPr>
        <w:t xml:space="preserve"> </w:t>
      </w:r>
      <w:r w:rsidR="00F87A65" w:rsidRPr="00CB1F34">
        <w:rPr>
          <w:rFonts w:cs="Arial"/>
          <w:b w:val="0"/>
          <w:w w:val="82"/>
        </w:rPr>
        <w:t>P</w:t>
      </w:r>
      <w:r w:rsidR="00F87A65" w:rsidRPr="00CB1F34">
        <w:rPr>
          <w:rFonts w:cs="Arial"/>
          <w:b w:val="0"/>
          <w:spacing w:val="1"/>
          <w:w w:val="81"/>
        </w:rPr>
        <w:t>au</w:t>
      </w:r>
      <w:r w:rsidR="00F87A65" w:rsidRPr="00CB1F34">
        <w:rPr>
          <w:rFonts w:cs="Arial"/>
          <w:b w:val="0"/>
          <w:spacing w:val="-2"/>
          <w:w w:val="81"/>
        </w:rPr>
        <w:t>l</w:t>
      </w:r>
      <w:r w:rsidR="00F87A65" w:rsidRPr="00CB1F34">
        <w:rPr>
          <w:rFonts w:cs="Arial"/>
          <w:b w:val="0"/>
          <w:w w:val="81"/>
        </w:rPr>
        <w:t>o</w:t>
      </w:r>
      <w:r w:rsidR="00F87A65" w:rsidRPr="00CB1F34">
        <w:rPr>
          <w:rFonts w:cs="Arial"/>
          <w:b w:val="0"/>
          <w:spacing w:val="14"/>
        </w:rPr>
        <w:t xml:space="preserve"> </w:t>
      </w:r>
      <w:r w:rsidR="00F87A65" w:rsidRPr="00CB1F34">
        <w:rPr>
          <w:rFonts w:cs="Arial"/>
          <w:b w:val="0"/>
          <w:spacing w:val="1"/>
          <w:w w:val="82"/>
        </w:rPr>
        <w:t>S</w:t>
      </w:r>
      <w:r w:rsidR="00F87A65" w:rsidRPr="00CB1F34">
        <w:rPr>
          <w:rFonts w:cs="Arial"/>
          <w:b w:val="0"/>
          <w:spacing w:val="1"/>
          <w:w w:val="81"/>
        </w:rPr>
        <w:t>a</w:t>
      </w:r>
      <w:r w:rsidR="00F87A65" w:rsidRPr="00CB1F34">
        <w:rPr>
          <w:rFonts w:cs="Arial"/>
          <w:b w:val="0"/>
          <w:w w:val="81"/>
        </w:rPr>
        <w:t>rme</w:t>
      </w:r>
      <w:r w:rsidR="00F87A65" w:rsidRPr="00CB1F34">
        <w:rPr>
          <w:rFonts w:cs="Arial"/>
          <w:b w:val="0"/>
          <w:spacing w:val="1"/>
          <w:w w:val="81"/>
        </w:rPr>
        <w:t>n</w:t>
      </w:r>
      <w:r w:rsidR="00F87A65" w:rsidRPr="00CB1F34">
        <w:rPr>
          <w:rFonts w:cs="Arial"/>
          <w:b w:val="0"/>
          <w:w w:val="82"/>
        </w:rPr>
        <w:t>t</w:t>
      </w:r>
      <w:r w:rsidR="00F87A65" w:rsidRPr="00CB1F34">
        <w:rPr>
          <w:rFonts w:cs="Arial"/>
          <w:b w:val="0"/>
          <w:w w:val="81"/>
        </w:rPr>
        <w:t>o</w:t>
      </w:r>
      <w:r w:rsidR="00F87A65" w:rsidRPr="00CB1F34">
        <w:rPr>
          <w:rFonts w:cs="Arial"/>
          <w:b w:val="0"/>
          <w:w w:val="82"/>
        </w:rPr>
        <w:t>.</w:t>
      </w:r>
      <w:r w:rsidR="00F87A65" w:rsidRPr="00CB1F34">
        <w:rPr>
          <w:rFonts w:cs="Arial"/>
          <w:b w:val="0"/>
          <w:spacing w:val="12"/>
        </w:rPr>
        <w:t xml:space="preserve"> </w:t>
      </w:r>
      <w:r w:rsidR="00F87A65" w:rsidRPr="00CB1F34">
        <w:rPr>
          <w:rFonts w:cs="Arial"/>
          <w:b w:val="0"/>
          <w:spacing w:val="1"/>
          <w:w w:val="82"/>
        </w:rPr>
        <w:t>E</w:t>
      </w:r>
      <w:r w:rsidR="00F87A65" w:rsidRPr="00CB1F34">
        <w:rPr>
          <w:rFonts w:cs="Arial"/>
          <w:b w:val="0"/>
          <w:w w:val="81"/>
        </w:rPr>
        <w:t>m</w:t>
      </w:r>
      <w:r w:rsidR="00F87A65" w:rsidRPr="00CB1F34">
        <w:rPr>
          <w:rFonts w:cs="Arial"/>
          <w:b w:val="0"/>
          <w:spacing w:val="14"/>
        </w:rPr>
        <w:t xml:space="preserve"> </w:t>
      </w:r>
      <w:r w:rsidR="00F87A65" w:rsidRPr="00CB1F34">
        <w:rPr>
          <w:rFonts w:cs="Arial"/>
          <w:b w:val="0"/>
          <w:w w:val="81"/>
        </w:rPr>
        <w:t>1</w:t>
      </w:r>
      <w:r w:rsidR="00F87A65" w:rsidRPr="00CB1F34">
        <w:rPr>
          <w:rFonts w:cs="Arial"/>
          <w:b w:val="0"/>
          <w:spacing w:val="1"/>
          <w:w w:val="81"/>
        </w:rPr>
        <w:t>98</w:t>
      </w:r>
      <w:r w:rsidR="00F87A65" w:rsidRPr="00CB1F34">
        <w:rPr>
          <w:rFonts w:cs="Arial"/>
          <w:b w:val="0"/>
          <w:w w:val="81"/>
        </w:rPr>
        <w:t>1</w:t>
      </w:r>
      <w:r w:rsidR="00FD6A51" w:rsidRPr="00CB1F34">
        <w:rPr>
          <w:rFonts w:cs="Arial"/>
          <w:b w:val="0"/>
          <w:w w:val="81"/>
        </w:rPr>
        <w:t>,</w:t>
      </w:r>
      <w:r w:rsidR="00F87A65" w:rsidRPr="00CB1F34">
        <w:rPr>
          <w:rFonts w:cs="Arial"/>
          <w:b w:val="0"/>
          <w:spacing w:val="15"/>
        </w:rPr>
        <w:t xml:space="preserve"> </w:t>
      </w:r>
      <w:r w:rsidR="00F87A65" w:rsidRPr="00CB1F34">
        <w:rPr>
          <w:rFonts w:cs="Arial"/>
          <w:b w:val="0"/>
          <w:w w:val="81"/>
        </w:rPr>
        <w:t>a</w:t>
      </w:r>
      <w:r w:rsidR="00F87A65" w:rsidRPr="00CB1F34">
        <w:rPr>
          <w:rFonts w:cs="Arial"/>
          <w:b w:val="0"/>
          <w:spacing w:val="16"/>
        </w:rPr>
        <w:t xml:space="preserve"> </w:t>
      </w:r>
      <w:r w:rsidR="00F87A65" w:rsidRPr="00CB1F34">
        <w:rPr>
          <w:rFonts w:cs="Arial"/>
          <w:b w:val="0"/>
          <w:w w:val="82"/>
        </w:rPr>
        <w:t>B</w:t>
      </w:r>
      <w:r w:rsidR="00F87A65" w:rsidRPr="00CB1F34">
        <w:rPr>
          <w:rFonts w:cs="Arial"/>
          <w:b w:val="0"/>
          <w:w w:val="81"/>
        </w:rPr>
        <w:t>iblio</w:t>
      </w:r>
      <w:r w:rsidR="00F87A65" w:rsidRPr="00CB1F34">
        <w:rPr>
          <w:rFonts w:cs="Arial"/>
          <w:b w:val="0"/>
          <w:w w:val="82"/>
        </w:rPr>
        <w:t>t</w:t>
      </w:r>
      <w:r w:rsidR="00F87A65" w:rsidRPr="00CB1F34">
        <w:rPr>
          <w:rFonts w:cs="Arial"/>
          <w:b w:val="0"/>
          <w:w w:val="81"/>
        </w:rPr>
        <w:t>e</w:t>
      </w:r>
      <w:r w:rsidR="00F87A65" w:rsidRPr="00CB1F34">
        <w:rPr>
          <w:rFonts w:cs="Arial"/>
          <w:b w:val="0"/>
          <w:w w:val="82"/>
        </w:rPr>
        <w:t>c</w:t>
      </w:r>
      <w:r w:rsidR="00F87A65" w:rsidRPr="00CB1F34">
        <w:rPr>
          <w:rFonts w:cs="Arial"/>
          <w:b w:val="0"/>
          <w:w w:val="81"/>
        </w:rPr>
        <w:t>a</w:t>
      </w:r>
      <w:r w:rsidR="00F87A65" w:rsidRPr="00CB1F34">
        <w:rPr>
          <w:rFonts w:cs="Arial"/>
          <w:b w:val="0"/>
          <w:spacing w:val="15"/>
        </w:rPr>
        <w:t xml:space="preserve"> </w:t>
      </w:r>
      <w:r w:rsidR="00F87A65" w:rsidRPr="00CB1F34">
        <w:rPr>
          <w:rFonts w:cs="Arial"/>
          <w:b w:val="0"/>
          <w:w w:val="82"/>
        </w:rPr>
        <w:t>f</w:t>
      </w:r>
      <w:r w:rsidR="00F87A65" w:rsidRPr="00CB1F34">
        <w:rPr>
          <w:rFonts w:cs="Arial"/>
          <w:b w:val="0"/>
          <w:spacing w:val="1"/>
          <w:w w:val="81"/>
        </w:rPr>
        <w:t>o</w:t>
      </w:r>
      <w:r w:rsidR="00F87A65" w:rsidRPr="00CB1F34">
        <w:rPr>
          <w:rFonts w:cs="Arial"/>
          <w:b w:val="0"/>
          <w:w w:val="81"/>
        </w:rPr>
        <w:t>i</w:t>
      </w:r>
      <w:r w:rsidR="00F87A65" w:rsidRPr="00CB1F34">
        <w:rPr>
          <w:rFonts w:cs="Arial"/>
          <w:b w:val="0"/>
          <w:spacing w:val="12"/>
        </w:rPr>
        <w:t xml:space="preserve"> </w:t>
      </w:r>
      <w:r w:rsidR="00F87A65" w:rsidRPr="00CB1F34">
        <w:rPr>
          <w:rFonts w:cs="Arial"/>
          <w:b w:val="0"/>
          <w:w w:val="81"/>
        </w:rPr>
        <w:t>rein</w:t>
      </w:r>
      <w:r w:rsidR="00F87A65" w:rsidRPr="00CB1F34">
        <w:rPr>
          <w:rFonts w:cs="Arial"/>
          <w:b w:val="0"/>
          <w:spacing w:val="1"/>
          <w:w w:val="81"/>
        </w:rPr>
        <w:t>au</w:t>
      </w:r>
      <w:r w:rsidR="00F87A65" w:rsidRPr="00CB1F34">
        <w:rPr>
          <w:rFonts w:cs="Arial"/>
          <w:b w:val="0"/>
          <w:w w:val="81"/>
        </w:rPr>
        <w:t>gurada</w:t>
      </w:r>
      <w:r w:rsidR="00F87A65" w:rsidRPr="00CB1F34">
        <w:rPr>
          <w:rFonts w:cs="Arial"/>
          <w:b w:val="0"/>
          <w:spacing w:val="14"/>
        </w:rPr>
        <w:t xml:space="preserve"> </w:t>
      </w:r>
      <w:r w:rsidR="00F87A65" w:rsidRPr="00CB1F34">
        <w:rPr>
          <w:rFonts w:cs="Arial"/>
          <w:b w:val="0"/>
          <w:w w:val="82"/>
        </w:rPr>
        <w:t>c</w:t>
      </w:r>
      <w:r w:rsidR="00F87A65" w:rsidRPr="00CB1F34">
        <w:rPr>
          <w:rFonts w:cs="Arial"/>
          <w:b w:val="0"/>
          <w:spacing w:val="1"/>
          <w:w w:val="81"/>
        </w:rPr>
        <w:t>o</w:t>
      </w:r>
      <w:r w:rsidR="00F87A65" w:rsidRPr="00CB1F34">
        <w:rPr>
          <w:rFonts w:cs="Arial"/>
          <w:b w:val="0"/>
          <w:w w:val="81"/>
        </w:rPr>
        <w:t>m</w:t>
      </w:r>
      <w:r w:rsidR="00F87A65" w:rsidRPr="00CB1F34">
        <w:rPr>
          <w:rFonts w:cs="Arial"/>
          <w:b w:val="0"/>
          <w:spacing w:val="14"/>
        </w:rPr>
        <w:t xml:space="preserve"> </w:t>
      </w:r>
      <w:r w:rsidR="00F87A65" w:rsidRPr="00CB1F34">
        <w:rPr>
          <w:rFonts w:cs="Arial"/>
          <w:b w:val="0"/>
          <w:w w:val="81"/>
        </w:rPr>
        <w:t>o</w:t>
      </w:r>
      <w:r w:rsidR="00F87A65" w:rsidRPr="00CB1F34">
        <w:rPr>
          <w:rFonts w:cs="Arial"/>
          <w:b w:val="0"/>
          <w:spacing w:val="15"/>
        </w:rPr>
        <w:t xml:space="preserve"> </w:t>
      </w:r>
      <w:r w:rsidR="00F87A65" w:rsidRPr="00CB1F34">
        <w:rPr>
          <w:rFonts w:cs="Arial"/>
          <w:b w:val="0"/>
          <w:spacing w:val="1"/>
          <w:w w:val="81"/>
        </w:rPr>
        <w:t>no</w:t>
      </w:r>
      <w:r w:rsidR="00F87A65" w:rsidRPr="00CB1F34">
        <w:rPr>
          <w:rFonts w:cs="Arial"/>
          <w:b w:val="0"/>
          <w:w w:val="81"/>
        </w:rPr>
        <w:t>me</w:t>
      </w:r>
      <w:r w:rsidR="00F87A65" w:rsidRPr="00CB1F34">
        <w:rPr>
          <w:rFonts w:cs="Arial"/>
          <w:b w:val="0"/>
          <w:spacing w:val="12"/>
        </w:rPr>
        <w:t xml:space="preserve"> </w:t>
      </w:r>
      <w:r w:rsidR="00F87A65" w:rsidRPr="00CB1F34">
        <w:rPr>
          <w:rFonts w:cs="Arial"/>
          <w:b w:val="0"/>
          <w:spacing w:val="1"/>
          <w:w w:val="81"/>
        </w:rPr>
        <w:t>d</w:t>
      </w:r>
      <w:r w:rsidR="00F87A65" w:rsidRPr="00CB1F34">
        <w:rPr>
          <w:rFonts w:cs="Arial"/>
          <w:b w:val="0"/>
          <w:w w:val="81"/>
        </w:rPr>
        <w:t>e</w:t>
      </w:r>
      <w:r w:rsidR="00F87A65" w:rsidRPr="00CB1F34">
        <w:rPr>
          <w:rFonts w:cs="Arial"/>
          <w:b w:val="0"/>
        </w:rPr>
        <w:t xml:space="preserve"> </w:t>
      </w:r>
      <w:r w:rsidR="00F87A65" w:rsidRPr="00CB1F34">
        <w:rPr>
          <w:rFonts w:cs="Arial"/>
          <w:b w:val="0"/>
          <w:i/>
          <w:w w:val="82"/>
        </w:rPr>
        <w:t>B</w:t>
      </w:r>
      <w:r w:rsidR="00F87A65" w:rsidRPr="00CB1F34">
        <w:rPr>
          <w:rFonts w:cs="Arial"/>
          <w:b w:val="0"/>
          <w:i/>
          <w:w w:val="81"/>
        </w:rPr>
        <w:t>iblio</w:t>
      </w:r>
      <w:r w:rsidR="00F87A65" w:rsidRPr="00CB1F34">
        <w:rPr>
          <w:rFonts w:cs="Arial"/>
          <w:b w:val="0"/>
          <w:i/>
          <w:spacing w:val="1"/>
          <w:w w:val="82"/>
        </w:rPr>
        <w:t>t</w:t>
      </w:r>
      <w:r w:rsidR="00F87A65" w:rsidRPr="00CB1F34">
        <w:rPr>
          <w:rFonts w:cs="Arial"/>
          <w:b w:val="0"/>
          <w:i/>
          <w:w w:val="81"/>
        </w:rPr>
        <w:t>eca</w:t>
      </w:r>
      <w:r w:rsidR="00F87A65" w:rsidRPr="00CB1F34">
        <w:rPr>
          <w:rFonts w:cs="Arial"/>
          <w:b w:val="0"/>
          <w:spacing w:val="-12"/>
        </w:rPr>
        <w:t xml:space="preserve"> </w:t>
      </w:r>
      <w:r w:rsidR="00F87A65" w:rsidRPr="00CB1F34">
        <w:rPr>
          <w:rFonts w:cs="Arial"/>
          <w:b w:val="0"/>
          <w:i/>
          <w:w w:val="82"/>
        </w:rPr>
        <w:t>P</w:t>
      </w:r>
      <w:r w:rsidR="00F87A65" w:rsidRPr="00CB1F34">
        <w:rPr>
          <w:rFonts w:cs="Arial"/>
          <w:b w:val="0"/>
          <w:i/>
          <w:w w:val="81"/>
        </w:rPr>
        <w:t>aulo</w:t>
      </w:r>
      <w:r w:rsidR="00F87A65" w:rsidRPr="00CB1F34">
        <w:rPr>
          <w:rFonts w:cs="Arial"/>
          <w:b w:val="0"/>
          <w:spacing w:val="-10"/>
        </w:rPr>
        <w:t xml:space="preserve"> </w:t>
      </w:r>
      <w:r w:rsidR="00F87A65" w:rsidRPr="00CB1F34">
        <w:rPr>
          <w:rFonts w:cs="Arial"/>
          <w:b w:val="0"/>
          <w:i/>
          <w:w w:val="82"/>
        </w:rPr>
        <w:t>S</w:t>
      </w:r>
      <w:r w:rsidR="00F87A65" w:rsidRPr="00CB1F34">
        <w:rPr>
          <w:rFonts w:cs="Arial"/>
          <w:b w:val="0"/>
          <w:i/>
          <w:w w:val="81"/>
        </w:rPr>
        <w:t>armen</w:t>
      </w:r>
      <w:r w:rsidR="00F87A65" w:rsidRPr="00CB1F34">
        <w:rPr>
          <w:rFonts w:cs="Arial"/>
          <w:b w:val="0"/>
          <w:i/>
          <w:w w:val="82"/>
        </w:rPr>
        <w:t>t</w:t>
      </w:r>
      <w:r w:rsidR="00F87A65" w:rsidRPr="00CB1F34">
        <w:rPr>
          <w:rFonts w:cs="Arial"/>
          <w:b w:val="0"/>
          <w:i/>
          <w:spacing w:val="1"/>
          <w:w w:val="81"/>
        </w:rPr>
        <w:t>o</w:t>
      </w:r>
      <w:r w:rsidR="00F87A65" w:rsidRPr="00CB1F34">
        <w:rPr>
          <w:rFonts w:cs="Arial"/>
          <w:b w:val="0"/>
          <w:w w:val="82"/>
        </w:rPr>
        <w:t>,</w:t>
      </w:r>
      <w:r w:rsidR="00F87A65" w:rsidRPr="00CB1F34">
        <w:rPr>
          <w:rFonts w:cs="Arial"/>
          <w:b w:val="0"/>
          <w:spacing w:val="-13"/>
        </w:rPr>
        <w:t xml:space="preserve"> </w:t>
      </w:r>
      <w:r w:rsidR="00F87A65" w:rsidRPr="00CB1F34">
        <w:rPr>
          <w:rFonts w:cs="Arial"/>
          <w:b w:val="0"/>
          <w:w w:val="81"/>
        </w:rPr>
        <w:t>em</w:t>
      </w:r>
      <w:r w:rsidR="00F87A65" w:rsidRPr="00CB1F34">
        <w:rPr>
          <w:rFonts w:cs="Arial"/>
          <w:b w:val="0"/>
          <w:spacing w:val="-12"/>
        </w:rPr>
        <w:t xml:space="preserve"> </w:t>
      </w:r>
      <w:r w:rsidR="00F87A65" w:rsidRPr="00CB1F34">
        <w:rPr>
          <w:rFonts w:cs="Arial"/>
          <w:b w:val="0"/>
          <w:w w:val="81"/>
        </w:rPr>
        <w:t>jus</w:t>
      </w:r>
      <w:r w:rsidR="00F87A65" w:rsidRPr="00CB1F34">
        <w:rPr>
          <w:rFonts w:cs="Arial"/>
          <w:b w:val="0"/>
          <w:w w:val="82"/>
        </w:rPr>
        <w:t>t</w:t>
      </w:r>
      <w:r w:rsidR="00F87A65" w:rsidRPr="00CB1F34">
        <w:rPr>
          <w:rFonts w:cs="Arial"/>
          <w:b w:val="0"/>
          <w:w w:val="81"/>
        </w:rPr>
        <w:t>a</w:t>
      </w:r>
      <w:r w:rsidR="00F87A65" w:rsidRPr="00CB1F34">
        <w:rPr>
          <w:rFonts w:cs="Arial"/>
          <w:b w:val="0"/>
          <w:spacing w:val="-12"/>
        </w:rPr>
        <w:t xml:space="preserve"> </w:t>
      </w:r>
      <w:r w:rsidR="00F87A65" w:rsidRPr="00CB1F34">
        <w:rPr>
          <w:rFonts w:cs="Arial"/>
          <w:b w:val="0"/>
          <w:w w:val="81"/>
        </w:rPr>
        <w:t>h</w:t>
      </w:r>
      <w:r w:rsidR="00F87A65" w:rsidRPr="00CB1F34">
        <w:rPr>
          <w:rFonts w:cs="Arial"/>
          <w:b w:val="0"/>
          <w:spacing w:val="1"/>
          <w:w w:val="81"/>
        </w:rPr>
        <w:t>o</w:t>
      </w:r>
      <w:r w:rsidR="00F87A65" w:rsidRPr="00CB1F34">
        <w:rPr>
          <w:rFonts w:cs="Arial"/>
          <w:b w:val="0"/>
          <w:w w:val="81"/>
        </w:rPr>
        <w:t>menagem</w:t>
      </w:r>
      <w:r w:rsidR="00F87A65" w:rsidRPr="00CB1F34">
        <w:rPr>
          <w:rFonts w:cs="Arial"/>
          <w:b w:val="0"/>
          <w:spacing w:val="-12"/>
        </w:rPr>
        <w:t xml:space="preserve"> </w:t>
      </w:r>
      <w:r w:rsidR="00F87A65" w:rsidRPr="00CB1F34">
        <w:rPr>
          <w:rFonts w:cs="Arial"/>
          <w:b w:val="0"/>
          <w:w w:val="81"/>
        </w:rPr>
        <w:t>ao</w:t>
      </w:r>
      <w:r w:rsidR="00F87A65" w:rsidRPr="00CB1F34">
        <w:rPr>
          <w:rFonts w:cs="Arial"/>
          <w:b w:val="0"/>
          <w:spacing w:val="-10"/>
        </w:rPr>
        <w:t xml:space="preserve"> </w:t>
      </w:r>
      <w:r w:rsidR="00F87A65" w:rsidRPr="00CB1F34">
        <w:rPr>
          <w:rFonts w:cs="Arial"/>
          <w:b w:val="0"/>
          <w:spacing w:val="-2"/>
          <w:w w:val="82"/>
        </w:rPr>
        <w:t>s</w:t>
      </w:r>
      <w:r w:rsidR="00F87A65" w:rsidRPr="00CB1F34">
        <w:rPr>
          <w:rFonts w:cs="Arial"/>
          <w:b w:val="0"/>
          <w:spacing w:val="-2"/>
          <w:w w:val="81"/>
        </w:rPr>
        <w:t>e</w:t>
      </w:r>
      <w:r w:rsidR="00F87A65" w:rsidRPr="00CB1F34">
        <w:rPr>
          <w:rFonts w:cs="Arial"/>
          <w:b w:val="0"/>
          <w:w w:val="81"/>
        </w:rPr>
        <w:t>u</w:t>
      </w:r>
      <w:r w:rsidR="00F87A65" w:rsidRPr="00CB1F34">
        <w:rPr>
          <w:rFonts w:cs="Arial"/>
          <w:b w:val="0"/>
          <w:spacing w:val="-11"/>
        </w:rPr>
        <w:t xml:space="preserve"> </w:t>
      </w:r>
      <w:r w:rsidR="00F87A65" w:rsidRPr="00CB1F34">
        <w:rPr>
          <w:rFonts w:cs="Arial"/>
          <w:b w:val="0"/>
          <w:w w:val="81"/>
        </w:rPr>
        <w:t>ideali</w:t>
      </w:r>
      <w:r w:rsidR="00F87A65" w:rsidRPr="00CB1F34">
        <w:rPr>
          <w:rFonts w:cs="Arial"/>
          <w:b w:val="0"/>
          <w:w w:val="82"/>
        </w:rPr>
        <w:t>z</w:t>
      </w:r>
      <w:r w:rsidR="00F87A65" w:rsidRPr="00CB1F34">
        <w:rPr>
          <w:rFonts w:cs="Arial"/>
          <w:b w:val="0"/>
          <w:w w:val="81"/>
        </w:rPr>
        <w:t>a</w:t>
      </w:r>
      <w:r w:rsidR="00F87A65" w:rsidRPr="00CB1F34">
        <w:rPr>
          <w:rFonts w:cs="Arial"/>
          <w:b w:val="0"/>
          <w:spacing w:val="1"/>
          <w:w w:val="81"/>
        </w:rPr>
        <w:t>d</w:t>
      </w:r>
      <w:r w:rsidR="00F87A65" w:rsidRPr="00CB1F34">
        <w:rPr>
          <w:rFonts w:cs="Arial"/>
          <w:b w:val="0"/>
          <w:w w:val="81"/>
        </w:rPr>
        <w:t>or</w:t>
      </w:r>
      <w:r w:rsidR="00F87A65" w:rsidRPr="00CB1F34">
        <w:rPr>
          <w:rFonts w:cs="Arial"/>
          <w:b w:val="0"/>
          <w:spacing w:val="-13"/>
        </w:rPr>
        <w:t xml:space="preserve"> </w:t>
      </w:r>
      <w:r w:rsidR="00F87A65" w:rsidRPr="00CB1F34">
        <w:rPr>
          <w:rFonts w:cs="Arial"/>
          <w:b w:val="0"/>
          <w:w w:val="81"/>
        </w:rPr>
        <w:t>e</w:t>
      </w:r>
      <w:r w:rsidR="00F87A65" w:rsidRPr="00CB1F34">
        <w:rPr>
          <w:rFonts w:cs="Arial"/>
          <w:b w:val="0"/>
          <w:spacing w:val="-11"/>
        </w:rPr>
        <w:t xml:space="preserve"> </w:t>
      </w:r>
      <w:r w:rsidR="00F87A65" w:rsidRPr="00CB1F34">
        <w:rPr>
          <w:rFonts w:cs="Arial"/>
          <w:b w:val="0"/>
          <w:w w:val="82"/>
        </w:rPr>
        <w:t>f</w:t>
      </w:r>
      <w:r w:rsidR="00F87A65" w:rsidRPr="00CB1F34">
        <w:rPr>
          <w:rFonts w:cs="Arial"/>
          <w:b w:val="0"/>
          <w:w w:val="81"/>
        </w:rPr>
        <w:t>unda</w:t>
      </w:r>
      <w:r w:rsidR="00F87A65" w:rsidRPr="00CB1F34">
        <w:rPr>
          <w:rFonts w:cs="Arial"/>
          <w:b w:val="0"/>
          <w:spacing w:val="1"/>
          <w:w w:val="81"/>
        </w:rPr>
        <w:t>d</w:t>
      </w:r>
      <w:r w:rsidR="00F87A65" w:rsidRPr="00CB1F34">
        <w:rPr>
          <w:rFonts w:cs="Arial"/>
          <w:b w:val="0"/>
          <w:w w:val="81"/>
        </w:rPr>
        <w:t>or</w:t>
      </w:r>
      <w:r w:rsidR="00F87A65" w:rsidRPr="00CB1F34">
        <w:rPr>
          <w:rFonts w:cs="Arial"/>
          <w:b w:val="0"/>
          <w:w w:val="82"/>
        </w:rPr>
        <w:t>.</w:t>
      </w:r>
    </w:p>
    <w:p w14:paraId="75861137" w14:textId="7DD1057F" w:rsidR="001519C5" w:rsidRPr="00CB1F34" w:rsidRDefault="001519C5" w:rsidP="00475CB6">
      <w:pPr>
        <w:rPr>
          <w:rFonts w:cs="Arial"/>
          <w:b w:val="0"/>
        </w:rPr>
      </w:pPr>
      <w:r w:rsidRPr="00CB1F34">
        <w:rPr>
          <w:rFonts w:cs="Arial"/>
          <w:b w:val="0"/>
          <w:spacing w:val="20"/>
        </w:rPr>
        <w:t xml:space="preserve">O </w:t>
      </w:r>
      <w:r w:rsidRPr="00CB1F34">
        <w:rPr>
          <w:rFonts w:cs="Arial"/>
          <w:b w:val="0"/>
          <w:w w:val="81"/>
        </w:rPr>
        <w:t>Ce</w:t>
      </w:r>
      <w:r w:rsidRPr="00CB1F34">
        <w:rPr>
          <w:rFonts w:cs="Arial"/>
          <w:b w:val="0"/>
          <w:spacing w:val="1"/>
          <w:w w:val="81"/>
        </w:rPr>
        <w:t>n</w:t>
      </w:r>
      <w:r w:rsidRPr="00CB1F34">
        <w:rPr>
          <w:rFonts w:cs="Arial"/>
          <w:b w:val="0"/>
          <w:w w:val="82"/>
        </w:rPr>
        <w:t>t</w:t>
      </w:r>
      <w:r w:rsidRPr="00CB1F34">
        <w:rPr>
          <w:rFonts w:cs="Arial"/>
          <w:b w:val="0"/>
          <w:w w:val="81"/>
        </w:rPr>
        <w:t>ro</w:t>
      </w:r>
      <w:r w:rsidRPr="00CB1F34">
        <w:rPr>
          <w:rFonts w:cs="Arial"/>
          <w:b w:val="0"/>
          <w:spacing w:val="20"/>
        </w:rPr>
        <w:t xml:space="preserve"> </w:t>
      </w:r>
      <w:r w:rsidRPr="00CB1F34">
        <w:rPr>
          <w:rFonts w:cs="Arial"/>
          <w:b w:val="0"/>
          <w:spacing w:val="1"/>
          <w:w w:val="81"/>
        </w:rPr>
        <w:t>d</w:t>
      </w:r>
      <w:r w:rsidRPr="00CB1F34">
        <w:rPr>
          <w:rFonts w:cs="Arial"/>
          <w:b w:val="0"/>
          <w:w w:val="81"/>
        </w:rPr>
        <w:t>e</w:t>
      </w:r>
      <w:r w:rsidRPr="00CB1F34">
        <w:rPr>
          <w:rFonts w:cs="Arial"/>
          <w:b w:val="0"/>
          <w:spacing w:val="20"/>
        </w:rPr>
        <w:t xml:space="preserve"> </w:t>
      </w:r>
      <w:r w:rsidRPr="00CB1F34">
        <w:rPr>
          <w:rFonts w:cs="Arial"/>
          <w:b w:val="0"/>
          <w:w w:val="81"/>
        </w:rPr>
        <w:t>Do</w:t>
      </w:r>
      <w:r w:rsidRPr="00CB1F34">
        <w:rPr>
          <w:rFonts w:cs="Arial"/>
          <w:b w:val="0"/>
          <w:w w:val="82"/>
        </w:rPr>
        <w:t>c</w:t>
      </w:r>
      <w:r w:rsidRPr="00CB1F34">
        <w:rPr>
          <w:rFonts w:cs="Arial"/>
          <w:b w:val="0"/>
          <w:spacing w:val="1"/>
          <w:w w:val="81"/>
        </w:rPr>
        <w:t>u</w:t>
      </w:r>
      <w:r w:rsidRPr="00CB1F34">
        <w:rPr>
          <w:rFonts w:cs="Arial"/>
          <w:b w:val="0"/>
          <w:w w:val="81"/>
        </w:rPr>
        <w:t>men</w:t>
      </w:r>
      <w:r w:rsidRPr="00CB1F34">
        <w:rPr>
          <w:rFonts w:cs="Arial"/>
          <w:b w:val="0"/>
          <w:w w:val="82"/>
        </w:rPr>
        <w:t>t</w:t>
      </w:r>
      <w:r w:rsidRPr="00CB1F34">
        <w:rPr>
          <w:rFonts w:cs="Arial"/>
          <w:b w:val="0"/>
          <w:spacing w:val="1"/>
          <w:w w:val="81"/>
        </w:rPr>
        <w:t>a</w:t>
      </w:r>
      <w:r w:rsidRPr="00CB1F34">
        <w:rPr>
          <w:rFonts w:cs="Arial"/>
          <w:b w:val="0"/>
          <w:w w:val="82"/>
        </w:rPr>
        <w:t>ç</w:t>
      </w:r>
      <w:r w:rsidRPr="00CB1F34">
        <w:rPr>
          <w:rFonts w:cs="Arial"/>
          <w:b w:val="0"/>
          <w:spacing w:val="-2"/>
          <w:w w:val="81"/>
        </w:rPr>
        <w:t>ã</w:t>
      </w:r>
      <w:r w:rsidRPr="00CB1F34">
        <w:rPr>
          <w:rFonts w:cs="Arial"/>
          <w:b w:val="0"/>
          <w:w w:val="81"/>
        </w:rPr>
        <w:t>o</w:t>
      </w:r>
      <w:r w:rsidRPr="00CB1F34">
        <w:rPr>
          <w:rFonts w:cs="Arial"/>
          <w:b w:val="0"/>
          <w:spacing w:val="19"/>
        </w:rPr>
        <w:t xml:space="preserve"> </w:t>
      </w:r>
      <w:r w:rsidRPr="00CB1F34">
        <w:rPr>
          <w:rFonts w:cs="Arial"/>
          <w:b w:val="0"/>
          <w:w w:val="81"/>
        </w:rPr>
        <w:t>e</w:t>
      </w:r>
      <w:r w:rsidRPr="00CB1F34">
        <w:rPr>
          <w:rFonts w:cs="Arial"/>
          <w:b w:val="0"/>
          <w:spacing w:val="21"/>
        </w:rPr>
        <w:t xml:space="preserve"> </w:t>
      </w:r>
      <w:r w:rsidRPr="00CB1F34">
        <w:rPr>
          <w:rFonts w:cs="Arial"/>
          <w:b w:val="0"/>
          <w:w w:val="82"/>
        </w:rPr>
        <w:t>I</w:t>
      </w:r>
      <w:r w:rsidRPr="00CB1F34">
        <w:rPr>
          <w:rFonts w:cs="Arial"/>
          <w:b w:val="0"/>
          <w:spacing w:val="1"/>
          <w:w w:val="81"/>
        </w:rPr>
        <w:t>n</w:t>
      </w:r>
      <w:r w:rsidRPr="00CB1F34">
        <w:rPr>
          <w:rFonts w:cs="Arial"/>
          <w:b w:val="0"/>
          <w:w w:val="82"/>
        </w:rPr>
        <w:t>f</w:t>
      </w:r>
      <w:r w:rsidRPr="00CB1F34">
        <w:rPr>
          <w:rFonts w:cs="Arial"/>
          <w:b w:val="0"/>
          <w:spacing w:val="1"/>
          <w:w w:val="81"/>
        </w:rPr>
        <w:t>o</w:t>
      </w:r>
      <w:r w:rsidRPr="00CB1F34">
        <w:rPr>
          <w:rFonts w:cs="Arial"/>
          <w:b w:val="0"/>
          <w:w w:val="81"/>
        </w:rPr>
        <w:t>rma</w:t>
      </w:r>
      <w:r w:rsidRPr="00CB1F34">
        <w:rPr>
          <w:rFonts w:cs="Arial"/>
          <w:b w:val="0"/>
          <w:w w:val="82"/>
        </w:rPr>
        <w:t>ç</w:t>
      </w:r>
      <w:r w:rsidRPr="00CB1F34">
        <w:rPr>
          <w:rFonts w:cs="Arial"/>
          <w:b w:val="0"/>
          <w:w w:val="81"/>
        </w:rPr>
        <w:t>ão</w:t>
      </w:r>
      <w:r w:rsidRPr="00CB1F34">
        <w:rPr>
          <w:rFonts w:cs="Arial"/>
          <w:b w:val="0"/>
          <w:spacing w:val="19"/>
        </w:rPr>
        <w:t xml:space="preserve"> </w:t>
      </w:r>
      <w:r w:rsidRPr="00CB1F34">
        <w:rPr>
          <w:rFonts w:cs="Arial"/>
          <w:b w:val="0"/>
          <w:spacing w:val="1"/>
          <w:w w:val="81"/>
        </w:rPr>
        <w:t>d</w:t>
      </w:r>
      <w:r w:rsidRPr="00CB1F34">
        <w:rPr>
          <w:rFonts w:cs="Arial"/>
          <w:b w:val="0"/>
          <w:w w:val="81"/>
        </w:rPr>
        <w:t>o</w:t>
      </w:r>
      <w:r w:rsidRPr="00CB1F34">
        <w:rPr>
          <w:rFonts w:cs="Arial"/>
          <w:b w:val="0"/>
          <w:spacing w:val="20"/>
        </w:rPr>
        <w:t xml:space="preserve"> </w:t>
      </w:r>
      <w:r w:rsidRPr="00CB1F34">
        <w:rPr>
          <w:rFonts w:cs="Arial"/>
          <w:b w:val="0"/>
          <w:w w:val="82"/>
        </w:rPr>
        <w:t>IF</w:t>
      </w:r>
      <w:r w:rsidRPr="00CB1F34">
        <w:rPr>
          <w:rFonts w:cs="Arial"/>
          <w:b w:val="0"/>
          <w:spacing w:val="1"/>
          <w:w w:val="82"/>
        </w:rPr>
        <w:t>A</w:t>
      </w:r>
      <w:r w:rsidRPr="00CB1F34">
        <w:rPr>
          <w:rFonts w:cs="Arial"/>
          <w:b w:val="0"/>
          <w:w w:val="81"/>
        </w:rPr>
        <w:t>M</w:t>
      </w:r>
      <w:r w:rsidRPr="00CB1F34">
        <w:rPr>
          <w:rFonts w:cs="Arial"/>
          <w:b w:val="0"/>
          <w:spacing w:val="18"/>
        </w:rPr>
        <w:t xml:space="preserve"> </w:t>
      </w:r>
      <w:r w:rsidRPr="00CB1F34">
        <w:rPr>
          <w:rFonts w:cs="Arial"/>
          <w:b w:val="0"/>
          <w:w w:val="81"/>
        </w:rPr>
        <w:t>e</w:t>
      </w:r>
      <w:r w:rsidRPr="00CB1F34">
        <w:rPr>
          <w:rFonts w:cs="Arial"/>
          <w:b w:val="0"/>
          <w:spacing w:val="21"/>
        </w:rPr>
        <w:t xml:space="preserve"> </w:t>
      </w:r>
      <w:r w:rsidRPr="00CB1F34">
        <w:rPr>
          <w:rFonts w:cs="Arial"/>
          <w:b w:val="0"/>
          <w:w w:val="82"/>
        </w:rPr>
        <w:t>c</w:t>
      </w:r>
      <w:r w:rsidRPr="00CB1F34">
        <w:rPr>
          <w:rFonts w:cs="Arial"/>
          <w:b w:val="0"/>
          <w:w w:val="81"/>
        </w:rPr>
        <w:t>o</w:t>
      </w:r>
      <w:r w:rsidRPr="00CB1F34">
        <w:rPr>
          <w:rFonts w:cs="Arial"/>
          <w:b w:val="0"/>
          <w:spacing w:val="1"/>
          <w:w w:val="81"/>
        </w:rPr>
        <w:t>n</w:t>
      </w:r>
      <w:r w:rsidRPr="00CB1F34">
        <w:rPr>
          <w:rFonts w:cs="Arial"/>
          <w:b w:val="0"/>
          <w:w w:val="82"/>
        </w:rPr>
        <w:t>t</w:t>
      </w:r>
      <w:r w:rsidRPr="00CB1F34">
        <w:rPr>
          <w:rFonts w:cs="Arial"/>
          <w:b w:val="0"/>
          <w:w w:val="81"/>
        </w:rPr>
        <w:t>a</w:t>
      </w:r>
      <w:r w:rsidRPr="00CB1F34">
        <w:rPr>
          <w:rFonts w:cs="Arial"/>
          <w:spacing w:val="21"/>
        </w:rPr>
        <w:t xml:space="preserve"> </w:t>
      </w:r>
      <w:r w:rsidRPr="00CB1F34">
        <w:rPr>
          <w:rFonts w:cs="Arial"/>
          <w:b w:val="0"/>
          <w:w w:val="82"/>
        </w:rPr>
        <w:t>c</w:t>
      </w:r>
      <w:r w:rsidRPr="00CB1F34">
        <w:rPr>
          <w:rFonts w:cs="Arial"/>
          <w:b w:val="0"/>
          <w:spacing w:val="1"/>
          <w:w w:val="81"/>
        </w:rPr>
        <w:t>o</w:t>
      </w:r>
      <w:r w:rsidRPr="00CB1F34">
        <w:rPr>
          <w:rFonts w:cs="Arial"/>
          <w:b w:val="0"/>
          <w:w w:val="81"/>
        </w:rPr>
        <w:t>m</w:t>
      </w:r>
      <w:r w:rsidRPr="00CB1F34">
        <w:rPr>
          <w:rFonts w:cs="Arial"/>
          <w:b w:val="0"/>
          <w:spacing w:val="18"/>
        </w:rPr>
        <w:t xml:space="preserve"> </w:t>
      </w:r>
      <w:r w:rsidRPr="00CB1F34">
        <w:rPr>
          <w:rFonts w:cs="Arial"/>
          <w:b w:val="0"/>
          <w:spacing w:val="1"/>
          <w:w w:val="81"/>
        </w:rPr>
        <w:t>u</w:t>
      </w:r>
      <w:r w:rsidRPr="00CB1F34">
        <w:rPr>
          <w:rFonts w:cs="Arial"/>
          <w:b w:val="0"/>
          <w:w w:val="81"/>
        </w:rPr>
        <w:t>ma</w:t>
      </w:r>
      <w:r w:rsidRPr="00CB1F34">
        <w:rPr>
          <w:rFonts w:cs="Arial"/>
          <w:b w:val="0"/>
          <w:spacing w:val="19"/>
        </w:rPr>
        <w:t xml:space="preserve"> </w:t>
      </w:r>
      <w:r w:rsidRPr="00CB1F34">
        <w:rPr>
          <w:rFonts w:cs="Arial"/>
          <w:b w:val="0"/>
          <w:spacing w:val="1"/>
          <w:w w:val="81"/>
        </w:rPr>
        <w:t>á</w:t>
      </w:r>
      <w:r w:rsidRPr="00CB1F34">
        <w:rPr>
          <w:rFonts w:cs="Arial"/>
          <w:b w:val="0"/>
          <w:w w:val="81"/>
        </w:rPr>
        <w:t>rea co</w:t>
      </w:r>
      <w:r w:rsidRPr="00CB1F34">
        <w:rPr>
          <w:rFonts w:cs="Arial"/>
          <w:b w:val="0"/>
          <w:spacing w:val="1"/>
          <w:w w:val="81"/>
        </w:rPr>
        <w:t>n</w:t>
      </w:r>
      <w:r w:rsidRPr="00CB1F34">
        <w:rPr>
          <w:rFonts w:cs="Arial"/>
          <w:b w:val="0"/>
          <w:w w:val="81"/>
        </w:rPr>
        <w:t>s</w:t>
      </w:r>
      <w:r w:rsidRPr="00CB1F34">
        <w:rPr>
          <w:rFonts w:cs="Arial"/>
          <w:b w:val="0"/>
          <w:w w:val="82"/>
        </w:rPr>
        <w:t>t</w:t>
      </w:r>
      <w:r w:rsidRPr="00CB1F34">
        <w:rPr>
          <w:rFonts w:cs="Arial"/>
          <w:b w:val="0"/>
          <w:w w:val="81"/>
        </w:rPr>
        <w:t>ru</w:t>
      </w:r>
      <w:r w:rsidRPr="00CB1F34">
        <w:rPr>
          <w:rFonts w:cs="Arial"/>
          <w:b w:val="0"/>
          <w:w w:val="82"/>
        </w:rPr>
        <w:t>í</w:t>
      </w:r>
      <w:r w:rsidRPr="00CB1F34">
        <w:rPr>
          <w:rFonts w:cs="Arial"/>
          <w:b w:val="0"/>
          <w:w w:val="81"/>
        </w:rPr>
        <w:t>da</w:t>
      </w:r>
      <w:r w:rsidRPr="00CB1F34">
        <w:rPr>
          <w:rFonts w:cs="Arial"/>
          <w:b w:val="0"/>
          <w:spacing w:val="20"/>
        </w:rPr>
        <w:t xml:space="preserve"> </w:t>
      </w:r>
      <w:r w:rsidRPr="00CB1F34">
        <w:rPr>
          <w:rFonts w:cs="Arial"/>
          <w:b w:val="0"/>
          <w:w w:val="81"/>
        </w:rPr>
        <w:t>de</w:t>
      </w:r>
      <w:r w:rsidRPr="00CB1F34">
        <w:rPr>
          <w:rFonts w:cs="Arial"/>
          <w:b w:val="0"/>
          <w:spacing w:val="21"/>
        </w:rPr>
        <w:t xml:space="preserve"> </w:t>
      </w:r>
      <w:r w:rsidRPr="00CB1F34">
        <w:rPr>
          <w:rFonts w:cs="Arial"/>
          <w:b w:val="0"/>
          <w:spacing w:val="1"/>
          <w:w w:val="81"/>
        </w:rPr>
        <w:t>2</w:t>
      </w:r>
      <w:r w:rsidRPr="00CB1F34">
        <w:rPr>
          <w:rFonts w:cs="Arial"/>
          <w:b w:val="0"/>
          <w:w w:val="82"/>
        </w:rPr>
        <w:t>.</w:t>
      </w:r>
      <w:r w:rsidRPr="00CB1F34">
        <w:rPr>
          <w:rFonts w:cs="Arial"/>
          <w:b w:val="0"/>
          <w:w w:val="81"/>
        </w:rPr>
        <w:t>563</w:t>
      </w:r>
      <w:r w:rsidRPr="00CB1F34">
        <w:rPr>
          <w:rFonts w:cs="Arial"/>
          <w:b w:val="0"/>
          <w:w w:val="82"/>
        </w:rPr>
        <w:t>,</w:t>
      </w:r>
      <w:r w:rsidRPr="00CB1F34">
        <w:rPr>
          <w:rFonts w:cs="Arial"/>
          <w:b w:val="0"/>
          <w:w w:val="81"/>
        </w:rPr>
        <w:t>64</w:t>
      </w:r>
      <w:r w:rsidRPr="00CB1F34">
        <w:rPr>
          <w:rFonts w:cs="Arial"/>
          <w:b w:val="0"/>
          <w:spacing w:val="21"/>
        </w:rPr>
        <w:t xml:space="preserve"> </w:t>
      </w:r>
      <w:r w:rsidRPr="00CB1F34">
        <w:rPr>
          <w:rFonts w:cs="Arial"/>
          <w:b w:val="0"/>
          <w:spacing w:val="3"/>
          <w:w w:val="81"/>
        </w:rPr>
        <w:t>m</w:t>
      </w:r>
      <w:r w:rsidRPr="00CB1F34">
        <w:rPr>
          <w:rFonts w:cs="Arial"/>
          <w:b w:val="0"/>
          <w:w w:val="82"/>
          <w:position w:val="9"/>
        </w:rPr>
        <w:t>2</w:t>
      </w:r>
      <w:r w:rsidRPr="00CB1F34">
        <w:rPr>
          <w:rFonts w:cs="Arial"/>
          <w:b w:val="0"/>
          <w:w w:val="82"/>
        </w:rPr>
        <w:t>.</w:t>
      </w:r>
      <w:r w:rsidRPr="00CB1F34">
        <w:rPr>
          <w:rFonts w:cs="Arial"/>
          <w:b w:val="0"/>
          <w:spacing w:val="21"/>
        </w:rPr>
        <w:t xml:space="preserve"> </w:t>
      </w:r>
      <w:r w:rsidRPr="00CB1F34">
        <w:rPr>
          <w:rFonts w:cs="Arial"/>
          <w:b w:val="0"/>
          <w:w w:val="82"/>
        </w:rPr>
        <w:t>É</w:t>
      </w:r>
      <w:r w:rsidRPr="00CB1F34">
        <w:rPr>
          <w:rFonts w:cs="Arial"/>
          <w:b w:val="0"/>
          <w:spacing w:val="22"/>
        </w:rPr>
        <w:t xml:space="preserve"> </w:t>
      </w:r>
      <w:r w:rsidRPr="00CB1F34">
        <w:rPr>
          <w:rFonts w:cs="Arial"/>
          <w:b w:val="0"/>
          <w:w w:val="81"/>
        </w:rPr>
        <w:t>cons</w:t>
      </w:r>
      <w:r w:rsidRPr="00CB1F34">
        <w:rPr>
          <w:rFonts w:cs="Arial"/>
          <w:b w:val="0"/>
          <w:w w:val="82"/>
        </w:rPr>
        <w:t>t</w:t>
      </w:r>
      <w:r w:rsidRPr="00CB1F34">
        <w:rPr>
          <w:rFonts w:cs="Arial"/>
          <w:b w:val="0"/>
          <w:w w:val="81"/>
        </w:rPr>
        <w:t>i</w:t>
      </w:r>
      <w:r w:rsidRPr="00CB1F34">
        <w:rPr>
          <w:rFonts w:cs="Arial"/>
          <w:b w:val="0"/>
          <w:w w:val="82"/>
        </w:rPr>
        <w:t>t</w:t>
      </w:r>
      <w:r w:rsidRPr="00CB1F34">
        <w:rPr>
          <w:rFonts w:cs="Arial"/>
          <w:b w:val="0"/>
          <w:w w:val="81"/>
        </w:rPr>
        <w:t>u</w:t>
      </w:r>
      <w:r w:rsidRPr="00CB1F34">
        <w:rPr>
          <w:rFonts w:cs="Arial"/>
          <w:b w:val="0"/>
          <w:w w:val="82"/>
        </w:rPr>
        <w:t>í</w:t>
      </w:r>
      <w:r w:rsidRPr="00CB1F34">
        <w:rPr>
          <w:rFonts w:cs="Arial"/>
          <w:b w:val="0"/>
          <w:w w:val="81"/>
        </w:rPr>
        <w:t>da</w:t>
      </w:r>
      <w:r w:rsidRPr="00CB1F34">
        <w:rPr>
          <w:rFonts w:cs="Arial"/>
          <w:b w:val="0"/>
          <w:spacing w:val="19"/>
        </w:rPr>
        <w:t xml:space="preserve"> </w:t>
      </w:r>
      <w:r w:rsidRPr="00CB1F34">
        <w:rPr>
          <w:rFonts w:cs="Arial"/>
          <w:b w:val="0"/>
          <w:spacing w:val="1"/>
          <w:w w:val="81"/>
        </w:rPr>
        <w:t>d</w:t>
      </w:r>
      <w:r w:rsidRPr="00CB1F34">
        <w:rPr>
          <w:rFonts w:cs="Arial"/>
          <w:b w:val="0"/>
          <w:w w:val="81"/>
        </w:rPr>
        <w:t>e</w:t>
      </w:r>
      <w:r w:rsidRPr="00CB1F34">
        <w:rPr>
          <w:rFonts w:cs="Arial"/>
          <w:b w:val="0"/>
          <w:spacing w:val="21"/>
        </w:rPr>
        <w:t xml:space="preserve"> </w:t>
      </w:r>
      <w:r w:rsidRPr="00CB1F34">
        <w:rPr>
          <w:rFonts w:cs="Arial"/>
          <w:b w:val="0"/>
          <w:w w:val="81"/>
        </w:rPr>
        <w:t>um</w:t>
      </w:r>
      <w:r w:rsidRPr="00CB1F34">
        <w:rPr>
          <w:rFonts w:cs="Arial"/>
          <w:b w:val="0"/>
          <w:spacing w:val="19"/>
        </w:rPr>
        <w:t xml:space="preserve"> </w:t>
      </w:r>
      <w:r w:rsidRPr="00CB1F34">
        <w:rPr>
          <w:rFonts w:cs="Arial"/>
          <w:b w:val="0"/>
          <w:spacing w:val="4"/>
          <w:w w:val="81"/>
        </w:rPr>
        <w:t>a</w:t>
      </w:r>
      <w:r w:rsidRPr="00CB1F34">
        <w:rPr>
          <w:rFonts w:cs="Arial"/>
          <w:b w:val="0"/>
          <w:w w:val="81"/>
        </w:rPr>
        <w:t>mplo</w:t>
      </w:r>
      <w:r w:rsidRPr="00CB1F34">
        <w:rPr>
          <w:rFonts w:cs="Arial"/>
          <w:b w:val="0"/>
          <w:spacing w:val="21"/>
        </w:rPr>
        <w:t xml:space="preserve"> </w:t>
      </w:r>
      <w:r w:rsidRPr="00CB1F34">
        <w:rPr>
          <w:rFonts w:cs="Arial"/>
          <w:b w:val="0"/>
          <w:spacing w:val="1"/>
          <w:w w:val="81"/>
        </w:rPr>
        <w:t>a</w:t>
      </w:r>
      <w:r w:rsidRPr="00CB1F34">
        <w:rPr>
          <w:rFonts w:cs="Arial"/>
          <w:b w:val="0"/>
          <w:w w:val="82"/>
        </w:rPr>
        <w:t>c</w:t>
      </w:r>
      <w:r w:rsidRPr="00CB1F34">
        <w:rPr>
          <w:rFonts w:cs="Arial"/>
          <w:b w:val="0"/>
          <w:spacing w:val="1"/>
          <w:w w:val="81"/>
        </w:rPr>
        <w:t>e</w:t>
      </w:r>
      <w:r w:rsidRPr="00CB1F34">
        <w:rPr>
          <w:rFonts w:cs="Arial"/>
          <w:b w:val="0"/>
          <w:w w:val="81"/>
        </w:rPr>
        <w:t>r</w:t>
      </w:r>
      <w:r w:rsidRPr="00CB1F34">
        <w:rPr>
          <w:rFonts w:cs="Arial"/>
          <w:b w:val="0"/>
          <w:spacing w:val="-2"/>
          <w:w w:val="82"/>
        </w:rPr>
        <w:t>v</w:t>
      </w:r>
      <w:r w:rsidRPr="00CB1F34">
        <w:rPr>
          <w:rFonts w:cs="Arial"/>
          <w:b w:val="0"/>
          <w:w w:val="81"/>
        </w:rPr>
        <w:t>o</w:t>
      </w:r>
      <w:r w:rsidRPr="00CB1F34">
        <w:rPr>
          <w:rFonts w:cs="Arial"/>
          <w:b w:val="0"/>
          <w:spacing w:val="21"/>
        </w:rPr>
        <w:t xml:space="preserve"> </w:t>
      </w:r>
      <w:r w:rsidRPr="00CB1F34">
        <w:rPr>
          <w:rFonts w:cs="Arial"/>
          <w:b w:val="0"/>
          <w:w w:val="82"/>
        </w:rPr>
        <w:t>c</w:t>
      </w:r>
      <w:r w:rsidRPr="00CB1F34">
        <w:rPr>
          <w:rFonts w:cs="Arial"/>
          <w:b w:val="0"/>
          <w:spacing w:val="1"/>
          <w:w w:val="81"/>
        </w:rPr>
        <w:t>o</w:t>
      </w:r>
      <w:r w:rsidRPr="00CB1F34">
        <w:rPr>
          <w:rFonts w:cs="Arial"/>
          <w:b w:val="0"/>
          <w:w w:val="81"/>
        </w:rPr>
        <w:t>m</w:t>
      </w:r>
      <w:r w:rsidRPr="00CB1F34">
        <w:rPr>
          <w:rFonts w:cs="Arial"/>
          <w:b w:val="0"/>
          <w:spacing w:val="19"/>
        </w:rPr>
        <w:t xml:space="preserve"> </w:t>
      </w:r>
      <w:r w:rsidRPr="00CB1F34">
        <w:rPr>
          <w:rFonts w:cs="Arial"/>
          <w:b w:val="0"/>
          <w:spacing w:val="1"/>
          <w:w w:val="81"/>
        </w:rPr>
        <w:t>a</w:t>
      </w:r>
      <w:r w:rsidRPr="00CB1F34">
        <w:rPr>
          <w:rFonts w:cs="Arial"/>
          <w:b w:val="0"/>
          <w:w w:val="81"/>
        </w:rPr>
        <w:t>pro</w:t>
      </w:r>
      <w:r w:rsidRPr="00CB1F34">
        <w:rPr>
          <w:rFonts w:cs="Arial"/>
          <w:b w:val="0"/>
          <w:w w:val="82"/>
        </w:rPr>
        <w:t>x</w:t>
      </w:r>
      <w:r w:rsidRPr="00CB1F34">
        <w:rPr>
          <w:rFonts w:cs="Arial"/>
          <w:b w:val="0"/>
          <w:w w:val="81"/>
        </w:rPr>
        <w:t>imadame</w:t>
      </w:r>
      <w:r w:rsidRPr="00CB1F34">
        <w:rPr>
          <w:rFonts w:cs="Arial"/>
          <w:b w:val="0"/>
          <w:spacing w:val="1"/>
          <w:w w:val="81"/>
        </w:rPr>
        <w:t>n</w:t>
      </w:r>
      <w:r w:rsidRPr="00CB1F34">
        <w:rPr>
          <w:rFonts w:cs="Arial"/>
          <w:b w:val="0"/>
          <w:w w:val="82"/>
        </w:rPr>
        <w:t>t</w:t>
      </w:r>
      <w:r w:rsidRPr="00CB1F34">
        <w:rPr>
          <w:rFonts w:cs="Arial"/>
          <w:b w:val="0"/>
          <w:spacing w:val="1"/>
          <w:w w:val="81"/>
        </w:rPr>
        <w:t>e</w:t>
      </w:r>
      <w:r w:rsidRPr="00CB1F34">
        <w:rPr>
          <w:rFonts w:cs="Arial"/>
          <w:b w:val="0"/>
          <w:w w:val="82"/>
        </w:rPr>
        <w:t>:</w:t>
      </w:r>
      <w:r w:rsidRPr="00CB1F34">
        <w:rPr>
          <w:rFonts w:cs="Arial"/>
          <w:b w:val="0"/>
          <w:spacing w:val="20"/>
        </w:rPr>
        <w:t xml:space="preserve"> </w:t>
      </w:r>
      <w:r w:rsidRPr="00CB1F34">
        <w:rPr>
          <w:rFonts w:cs="Arial"/>
          <w:b w:val="0"/>
          <w:spacing w:val="1"/>
          <w:w w:val="81"/>
        </w:rPr>
        <w:t>L</w:t>
      </w:r>
      <w:r w:rsidRPr="00CB1F34">
        <w:rPr>
          <w:rFonts w:cs="Arial"/>
          <w:b w:val="0"/>
          <w:w w:val="81"/>
        </w:rPr>
        <w:t>i</w:t>
      </w:r>
      <w:r w:rsidRPr="00CB1F34">
        <w:rPr>
          <w:rFonts w:cs="Arial"/>
          <w:b w:val="0"/>
          <w:w w:val="82"/>
        </w:rPr>
        <w:t>v</w:t>
      </w:r>
      <w:r w:rsidRPr="00CB1F34">
        <w:rPr>
          <w:rFonts w:cs="Arial"/>
          <w:b w:val="0"/>
          <w:w w:val="81"/>
        </w:rPr>
        <w:t>ro</w:t>
      </w:r>
      <w:r w:rsidRPr="00CB1F34">
        <w:rPr>
          <w:rFonts w:cs="Arial"/>
          <w:b w:val="0"/>
          <w:w w:val="82"/>
        </w:rPr>
        <w:t>s:</w:t>
      </w:r>
      <w:r w:rsidRPr="00CB1F34">
        <w:rPr>
          <w:rFonts w:cs="Arial"/>
          <w:b w:val="0"/>
          <w:spacing w:val="24"/>
        </w:rPr>
        <w:t xml:space="preserve"> </w:t>
      </w:r>
      <w:r w:rsidRPr="00CB1F34">
        <w:rPr>
          <w:rFonts w:cs="Arial"/>
          <w:b w:val="0"/>
          <w:spacing w:val="1"/>
          <w:w w:val="81"/>
        </w:rPr>
        <w:t>8</w:t>
      </w:r>
      <w:r w:rsidRPr="00CB1F34">
        <w:rPr>
          <w:rFonts w:cs="Arial"/>
          <w:b w:val="0"/>
          <w:w w:val="82"/>
        </w:rPr>
        <w:t>.</w:t>
      </w:r>
      <w:r w:rsidRPr="00CB1F34">
        <w:rPr>
          <w:rFonts w:cs="Arial"/>
          <w:b w:val="0"/>
          <w:w w:val="81"/>
        </w:rPr>
        <w:t>2</w:t>
      </w:r>
      <w:r w:rsidRPr="00CB1F34">
        <w:rPr>
          <w:rFonts w:cs="Arial"/>
          <w:b w:val="0"/>
          <w:spacing w:val="1"/>
          <w:w w:val="81"/>
        </w:rPr>
        <w:t>4</w:t>
      </w:r>
      <w:r w:rsidRPr="00CB1F34">
        <w:rPr>
          <w:rFonts w:cs="Arial"/>
          <w:b w:val="0"/>
          <w:w w:val="81"/>
        </w:rPr>
        <w:t>5</w:t>
      </w:r>
      <w:r w:rsidRPr="00CB1F34">
        <w:rPr>
          <w:rFonts w:cs="Arial"/>
          <w:b w:val="0"/>
          <w:spacing w:val="20"/>
        </w:rPr>
        <w:t xml:space="preserve"> </w:t>
      </w:r>
      <w:r w:rsidRPr="00CB1F34">
        <w:rPr>
          <w:rFonts w:cs="Arial"/>
          <w:b w:val="0"/>
          <w:w w:val="82"/>
        </w:rPr>
        <w:t>tít</w:t>
      </w:r>
      <w:r w:rsidRPr="00CB1F34">
        <w:rPr>
          <w:rFonts w:cs="Arial"/>
          <w:b w:val="0"/>
          <w:w w:val="81"/>
        </w:rPr>
        <w:t>ulos</w:t>
      </w:r>
      <w:r w:rsidRPr="00CB1F34">
        <w:rPr>
          <w:rFonts w:cs="Arial"/>
          <w:b w:val="0"/>
          <w:spacing w:val="21"/>
        </w:rPr>
        <w:t xml:space="preserve"> </w:t>
      </w:r>
      <w:r w:rsidRPr="00CB1F34">
        <w:rPr>
          <w:rFonts w:cs="Arial"/>
          <w:b w:val="0"/>
          <w:w w:val="81"/>
        </w:rPr>
        <w:t>e</w:t>
      </w:r>
      <w:r w:rsidRPr="00CB1F34">
        <w:rPr>
          <w:rFonts w:cs="Arial"/>
          <w:b w:val="0"/>
        </w:rPr>
        <w:t xml:space="preserve"> </w:t>
      </w:r>
      <w:r w:rsidRPr="00CB1F34">
        <w:rPr>
          <w:rFonts w:cs="Arial"/>
          <w:b w:val="0"/>
          <w:w w:val="81"/>
        </w:rPr>
        <w:t>2</w:t>
      </w:r>
      <w:r w:rsidRPr="00CB1F34">
        <w:rPr>
          <w:rFonts w:cs="Arial"/>
          <w:b w:val="0"/>
          <w:spacing w:val="1"/>
          <w:w w:val="81"/>
        </w:rPr>
        <w:t>2</w:t>
      </w:r>
      <w:r w:rsidRPr="00CB1F34">
        <w:rPr>
          <w:rFonts w:cs="Arial"/>
          <w:b w:val="0"/>
          <w:w w:val="81"/>
        </w:rPr>
        <w:t>227</w:t>
      </w:r>
      <w:r w:rsidRPr="00CB1F34">
        <w:rPr>
          <w:rFonts w:cs="Arial"/>
          <w:b w:val="0"/>
          <w:spacing w:val="34"/>
        </w:rPr>
        <w:t xml:space="preserve"> </w:t>
      </w:r>
      <w:r w:rsidRPr="00CB1F34">
        <w:rPr>
          <w:rFonts w:cs="Arial"/>
          <w:b w:val="0"/>
          <w:spacing w:val="1"/>
          <w:w w:val="81"/>
        </w:rPr>
        <w:t>e</w:t>
      </w:r>
      <w:r w:rsidRPr="00CB1F34">
        <w:rPr>
          <w:rFonts w:cs="Arial"/>
          <w:b w:val="0"/>
          <w:w w:val="81"/>
        </w:rPr>
        <w:t>xemp</w:t>
      </w:r>
      <w:r w:rsidRPr="00CB1F34">
        <w:rPr>
          <w:rFonts w:cs="Arial"/>
          <w:b w:val="0"/>
          <w:spacing w:val="-2"/>
          <w:w w:val="81"/>
        </w:rPr>
        <w:t>l</w:t>
      </w:r>
      <w:r w:rsidRPr="00CB1F34">
        <w:rPr>
          <w:rFonts w:cs="Arial"/>
          <w:b w:val="0"/>
          <w:w w:val="81"/>
        </w:rPr>
        <w:t>ares</w:t>
      </w:r>
      <w:r w:rsidRPr="00CB1F34">
        <w:rPr>
          <w:rFonts w:cs="Arial"/>
          <w:b w:val="0"/>
          <w:w w:val="82"/>
        </w:rPr>
        <w:t>;</w:t>
      </w:r>
      <w:r w:rsidRPr="00CB1F34">
        <w:rPr>
          <w:rFonts w:cs="Arial"/>
          <w:b w:val="0"/>
          <w:spacing w:val="34"/>
        </w:rPr>
        <w:t xml:space="preserve"> </w:t>
      </w:r>
      <w:r w:rsidRPr="00CB1F34">
        <w:rPr>
          <w:rFonts w:cs="Arial"/>
          <w:b w:val="0"/>
          <w:spacing w:val="1"/>
          <w:w w:val="81"/>
        </w:rPr>
        <w:t>pe</w:t>
      </w:r>
      <w:r w:rsidRPr="00CB1F34">
        <w:rPr>
          <w:rFonts w:cs="Arial"/>
          <w:b w:val="0"/>
          <w:w w:val="81"/>
        </w:rPr>
        <w:t>ri</w:t>
      </w:r>
      <w:r w:rsidRPr="00CB1F34">
        <w:rPr>
          <w:rFonts w:cs="Arial"/>
          <w:b w:val="0"/>
          <w:spacing w:val="-2"/>
          <w:w w:val="81"/>
        </w:rPr>
        <w:t>ó</w:t>
      </w:r>
      <w:r w:rsidRPr="00CB1F34">
        <w:rPr>
          <w:rFonts w:cs="Arial"/>
          <w:b w:val="0"/>
          <w:w w:val="81"/>
        </w:rPr>
        <w:t>dicos</w:t>
      </w:r>
      <w:r w:rsidRPr="00CB1F34">
        <w:rPr>
          <w:rFonts w:cs="Arial"/>
          <w:b w:val="0"/>
          <w:w w:val="82"/>
        </w:rPr>
        <w:t>:</w:t>
      </w:r>
      <w:r w:rsidRPr="00CB1F34">
        <w:rPr>
          <w:rFonts w:cs="Arial"/>
          <w:b w:val="0"/>
          <w:spacing w:val="35"/>
        </w:rPr>
        <w:t xml:space="preserve"> </w:t>
      </w:r>
      <w:r w:rsidRPr="00CB1F34">
        <w:rPr>
          <w:rFonts w:cs="Arial"/>
          <w:b w:val="0"/>
          <w:w w:val="81"/>
        </w:rPr>
        <w:t>11</w:t>
      </w:r>
      <w:r w:rsidRPr="00CB1F34">
        <w:rPr>
          <w:rFonts w:cs="Arial"/>
          <w:b w:val="0"/>
          <w:spacing w:val="35"/>
        </w:rPr>
        <w:t xml:space="preserve"> </w:t>
      </w:r>
      <w:r w:rsidRPr="00CB1F34">
        <w:rPr>
          <w:rFonts w:cs="Arial"/>
          <w:b w:val="0"/>
          <w:w w:val="82"/>
        </w:rPr>
        <w:t>t</w:t>
      </w:r>
      <w:r w:rsidRPr="00CB1F34">
        <w:rPr>
          <w:rFonts w:cs="Arial"/>
          <w:b w:val="0"/>
          <w:spacing w:val="1"/>
          <w:w w:val="82"/>
        </w:rPr>
        <w:t>í</w:t>
      </w:r>
      <w:r w:rsidRPr="00CB1F34">
        <w:rPr>
          <w:rFonts w:cs="Arial"/>
          <w:b w:val="0"/>
          <w:w w:val="82"/>
        </w:rPr>
        <w:t>t</w:t>
      </w:r>
      <w:r w:rsidRPr="00CB1F34">
        <w:rPr>
          <w:rFonts w:cs="Arial"/>
          <w:b w:val="0"/>
          <w:w w:val="81"/>
        </w:rPr>
        <w:t>ulos</w:t>
      </w:r>
      <w:r w:rsidRPr="00CB1F34">
        <w:rPr>
          <w:rFonts w:cs="Arial"/>
          <w:b w:val="0"/>
          <w:w w:val="82"/>
        </w:rPr>
        <w:t>,</w:t>
      </w:r>
      <w:r w:rsidRPr="00CB1F34">
        <w:rPr>
          <w:rFonts w:cs="Arial"/>
          <w:b w:val="0"/>
          <w:spacing w:val="34"/>
        </w:rPr>
        <w:t xml:space="preserve"> </w:t>
      </w:r>
      <w:r w:rsidRPr="00CB1F34">
        <w:rPr>
          <w:rFonts w:cs="Arial"/>
          <w:b w:val="0"/>
          <w:spacing w:val="1"/>
          <w:w w:val="81"/>
        </w:rPr>
        <w:t>e</w:t>
      </w:r>
      <w:r w:rsidRPr="00CB1F34">
        <w:rPr>
          <w:rFonts w:cs="Arial"/>
          <w:b w:val="0"/>
          <w:w w:val="81"/>
        </w:rPr>
        <w:t>xemplar</w:t>
      </w:r>
      <w:r w:rsidRPr="00CB1F34">
        <w:rPr>
          <w:rFonts w:cs="Arial"/>
          <w:b w:val="0"/>
          <w:spacing w:val="-2"/>
          <w:w w:val="81"/>
        </w:rPr>
        <w:t>e</w:t>
      </w:r>
      <w:r w:rsidRPr="00CB1F34">
        <w:rPr>
          <w:rFonts w:cs="Arial"/>
          <w:b w:val="0"/>
          <w:w w:val="82"/>
        </w:rPr>
        <w:t>s:</w:t>
      </w:r>
      <w:r w:rsidRPr="00CB1F34">
        <w:rPr>
          <w:rFonts w:cs="Arial"/>
          <w:b w:val="0"/>
          <w:spacing w:val="34"/>
        </w:rPr>
        <w:t xml:space="preserve"> </w:t>
      </w:r>
      <w:r w:rsidRPr="00CB1F34">
        <w:rPr>
          <w:rFonts w:cs="Arial"/>
          <w:b w:val="0"/>
          <w:w w:val="81"/>
        </w:rPr>
        <w:t>1</w:t>
      </w:r>
      <w:r w:rsidRPr="00CB1F34">
        <w:rPr>
          <w:rFonts w:cs="Arial"/>
          <w:b w:val="0"/>
          <w:spacing w:val="1"/>
          <w:w w:val="81"/>
        </w:rPr>
        <w:t>63</w:t>
      </w:r>
      <w:r w:rsidRPr="00CB1F34">
        <w:rPr>
          <w:rFonts w:cs="Arial"/>
          <w:b w:val="0"/>
          <w:w w:val="82"/>
        </w:rPr>
        <w:t>;</w:t>
      </w:r>
      <w:r w:rsidRPr="00CB1F34">
        <w:rPr>
          <w:rFonts w:cs="Arial"/>
          <w:b w:val="0"/>
          <w:spacing w:val="34"/>
        </w:rPr>
        <w:t xml:space="preserve"> </w:t>
      </w:r>
      <w:r w:rsidRPr="00CB1F34">
        <w:rPr>
          <w:rFonts w:cs="Arial"/>
          <w:b w:val="0"/>
          <w:spacing w:val="1"/>
          <w:w w:val="82"/>
        </w:rPr>
        <w:t>V</w:t>
      </w:r>
      <w:r w:rsidRPr="00CB1F34">
        <w:rPr>
          <w:rFonts w:cs="Arial"/>
          <w:b w:val="0"/>
          <w:w w:val="82"/>
        </w:rPr>
        <w:t>í</w:t>
      </w:r>
      <w:r w:rsidRPr="00CB1F34">
        <w:rPr>
          <w:rFonts w:cs="Arial"/>
          <w:b w:val="0"/>
          <w:w w:val="81"/>
        </w:rPr>
        <w:t>deo</w:t>
      </w:r>
      <w:r w:rsidRPr="00CB1F34">
        <w:rPr>
          <w:rFonts w:cs="Arial"/>
          <w:b w:val="0"/>
          <w:w w:val="82"/>
        </w:rPr>
        <w:t>s:</w:t>
      </w:r>
      <w:r w:rsidRPr="00CB1F34">
        <w:rPr>
          <w:rFonts w:cs="Arial"/>
          <w:b w:val="0"/>
          <w:spacing w:val="34"/>
        </w:rPr>
        <w:t xml:space="preserve"> </w:t>
      </w:r>
      <w:r w:rsidRPr="00CB1F34">
        <w:rPr>
          <w:rFonts w:cs="Arial"/>
          <w:b w:val="0"/>
          <w:spacing w:val="1"/>
          <w:w w:val="81"/>
        </w:rPr>
        <w:t>2</w:t>
      </w:r>
      <w:r w:rsidRPr="00CB1F34">
        <w:rPr>
          <w:rFonts w:cs="Arial"/>
          <w:b w:val="0"/>
          <w:w w:val="81"/>
        </w:rPr>
        <w:t>19</w:t>
      </w:r>
      <w:r w:rsidRPr="00CB1F34">
        <w:rPr>
          <w:rFonts w:cs="Arial"/>
          <w:b w:val="0"/>
          <w:spacing w:val="34"/>
        </w:rPr>
        <w:t xml:space="preserve"> </w:t>
      </w:r>
      <w:r w:rsidRPr="00CB1F34">
        <w:rPr>
          <w:rFonts w:cs="Arial"/>
          <w:b w:val="0"/>
          <w:w w:val="82"/>
        </w:rPr>
        <w:t>t</w:t>
      </w:r>
      <w:r w:rsidRPr="00CB1F34">
        <w:rPr>
          <w:rFonts w:cs="Arial"/>
          <w:b w:val="0"/>
          <w:spacing w:val="1"/>
          <w:w w:val="82"/>
        </w:rPr>
        <w:t>í</w:t>
      </w:r>
      <w:r w:rsidRPr="00CB1F34">
        <w:rPr>
          <w:rFonts w:cs="Arial"/>
          <w:b w:val="0"/>
          <w:w w:val="82"/>
        </w:rPr>
        <w:t>t</w:t>
      </w:r>
      <w:r w:rsidRPr="00CB1F34">
        <w:rPr>
          <w:rFonts w:cs="Arial"/>
          <w:b w:val="0"/>
          <w:spacing w:val="1"/>
          <w:w w:val="81"/>
        </w:rPr>
        <w:t>u</w:t>
      </w:r>
      <w:r w:rsidRPr="00CB1F34">
        <w:rPr>
          <w:rFonts w:cs="Arial"/>
          <w:b w:val="0"/>
          <w:w w:val="81"/>
        </w:rPr>
        <w:t>lo</w:t>
      </w:r>
      <w:r w:rsidRPr="00CB1F34">
        <w:rPr>
          <w:rFonts w:cs="Arial"/>
          <w:b w:val="0"/>
          <w:w w:val="82"/>
        </w:rPr>
        <w:t>s</w:t>
      </w:r>
      <w:r w:rsidRPr="00CB1F34">
        <w:rPr>
          <w:rFonts w:cs="Arial"/>
          <w:b w:val="0"/>
          <w:spacing w:val="33"/>
        </w:rPr>
        <w:t xml:space="preserve"> </w:t>
      </w:r>
      <w:r w:rsidRPr="00CB1F34">
        <w:rPr>
          <w:rFonts w:cs="Arial"/>
          <w:b w:val="0"/>
          <w:w w:val="81"/>
        </w:rPr>
        <w:t>e</w:t>
      </w:r>
      <w:r w:rsidRPr="00CB1F34">
        <w:rPr>
          <w:rFonts w:cs="Arial"/>
          <w:b w:val="0"/>
          <w:spacing w:val="34"/>
        </w:rPr>
        <w:t xml:space="preserve"> </w:t>
      </w:r>
      <w:r w:rsidRPr="00CB1F34">
        <w:rPr>
          <w:rFonts w:cs="Arial"/>
          <w:b w:val="0"/>
          <w:spacing w:val="1"/>
          <w:w w:val="81"/>
        </w:rPr>
        <w:t>24</w:t>
      </w:r>
      <w:r w:rsidRPr="00CB1F34">
        <w:rPr>
          <w:rFonts w:cs="Arial"/>
          <w:b w:val="0"/>
          <w:w w:val="81"/>
        </w:rPr>
        <w:t>1</w:t>
      </w:r>
      <w:r w:rsidRPr="00CB1F34">
        <w:rPr>
          <w:rFonts w:cs="Arial"/>
          <w:b w:val="0"/>
          <w:spacing w:val="34"/>
        </w:rPr>
        <w:t xml:space="preserve"> </w:t>
      </w:r>
      <w:r w:rsidRPr="00CB1F34">
        <w:rPr>
          <w:rFonts w:cs="Arial"/>
          <w:b w:val="0"/>
          <w:spacing w:val="1"/>
          <w:w w:val="81"/>
        </w:rPr>
        <w:t>e</w:t>
      </w:r>
      <w:r w:rsidRPr="00CB1F34">
        <w:rPr>
          <w:rFonts w:cs="Arial"/>
          <w:b w:val="0"/>
          <w:w w:val="82"/>
        </w:rPr>
        <w:t>x</w:t>
      </w:r>
      <w:r w:rsidRPr="00CB1F34">
        <w:rPr>
          <w:rFonts w:cs="Arial"/>
          <w:b w:val="0"/>
          <w:spacing w:val="1"/>
          <w:w w:val="81"/>
        </w:rPr>
        <w:t>e</w:t>
      </w:r>
      <w:r w:rsidRPr="00CB1F34">
        <w:rPr>
          <w:rFonts w:cs="Arial"/>
          <w:b w:val="0"/>
          <w:w w:val="81"/>
        </w:rPr>
        <w:t>mp</w:t>
      </w:r>
      <w:r w:rsidRPr="00CB1F34">
        <w:rPr>
          <w:rFonts w:cs="Arial"/>
          <w:b w:val="0"/>
          <w:spacing w:val="-2"/>
          <w:w w:val="81"/>
        </w:rPr>
        <w:t>l</w:t>
      </w:r>
      <w:r w:rsidRPr="00CB1F34">
        <w:rPr>
          <w:rFonts w:cs="Arial"/>
          <w:b w:val="0"/>
          <w:w w:val="81"/>
        </w:rPr>
        <w:t>are</w:t>
      </w:r>
      <w:r w:rsidRPr="00CB1F34">
        <w:rPr>
          <w:rFonts w:cs="Arial"/>
          <w:b w:val="0"/>
          <w:w w:val="82"/>
        </w:rPr>
        <w:t>s;</w:t>
      </w:r>
      <w:r w:rsidRPr="00CB1F34">
        <w:rPr>
          <w:rFonts w:cs="Arial"/>
          <w:b w:val="0"/>
          <w:spacing w:val="34"/>
        </w:rPr>
        <w:t xml:space="preserve"> </w:t>
      </w:r>
      <w:r w:rsidRPr="00CB1F34">
        <w:rPr>
          <w:rFonts w:cs="Arial"/>
          <w:b w:val="0"/>
          <w:w w:val="81"/>
        </w:rPr>
        <w:t>s</w:t>
      </w:r>
      <w:r w:rsidRPr="00CB1F34">
        <w:rPr>
          <w:rFonts w:cs="Arial"/>
          <w:b w:val="0"/>
          <w:spacing w:val="1"/>
          <w:w w:val="81"/>
        </w:rPr>
        <w:t>o</w:t>
      </w:r>
      <w:r w:rsidRPr="00CB1F34">
        <w:rPr>
          <w:rFonts w:cs="Arial"/>
          <w:b w:val="0"/>
          <w:w w:val="82"/>
        </w:rPr>
        <w:t>ft</w:t>
      </w:r>
      <w:r w:rsidRPr="00CB1F34">
        <w:rPr>
          <w:rFonts w:cs="Arial"/>
          <w:b w:val="0"/>
          <w:w w:val="81"/>
        </w:rPr>
        <w:t>ware</w:t>
      </w:r>
      <w:r w:rsidRPr="00CB1F34">
        <w:rPr>
          <w:rFonts w:cs="Arial"/>
          <w:b w:val="0"/>
        </w:rPr>
        <w:t xml:space="preserve"> </w:t>
      </w:r>
      <w:r w:rsidRPr="00CB1F34">
        <w:rPr>
          <w:rFonts w:cs="Arial"/>
          <w:b w:val="0"/>
          <w:w w:val="81"/>
        </w:rPr>
        <w:t>e</w:t>
      </w:r>
      <w:r w:rsidRPr="00CB1F34">
        <w:rPr>
          <w:rFonts w:cs="Arial"/>
          <w:b w:val="0"/>
          <w:spacing w:val="1"/>
          <w:w w:val="81"/>
        </w:rPr>
        <w:t>du</w:t>
      </w:r>
      <w:r w:rsidRPr="00CB1F34">
        <w:rPr>
          <w:rFonts w:cs="Arial"/>
          <w:b w:val="0"/>
          <w:spacing w:val="-2"/>
          <w:w w:val="81"/>
        </w:rPr>
        <w:t>c</w:t>
      </w:r>
      <w:r w:rsidRPr="00CB1F34">
        <w:rPr>
          <w:rFonts w:cs="Arial"/>
          <w:b w:val="0"/>
          <w:w w:val="81"/>
        </w:rPr>
        <w:t>acio</w:t>
      </w:r>
      <w:r w:rsidRPr="00CB1F34">
        <w:rPr>
          <w:rFonts w:cs="Arial"/>
          <w:b w:val="0"/>
          <w:spacing w:val="1"/>
          <w:w w:val="81"/>
        </w:rPr>
        <w:t>na</w:t>
      </w:r>
      <w:r w:rsidRPr="00CB1F34">
        <w:rPr>
          <w:rFonts w:cs="Arial"/>
          <w:b w:val="0"/>
          <w:w w:val="81"/>
        </w:rPr>
        <w:t>l</w:t>
      </w:r>
      <w:r w:rsidRPr="00CB1F34">
        <w:rPr>
          <w:rFonts w:cs="Arial"/>
          <w:b w:val="0"/>
          <w:w w:val="82"/>
        </w:rPr>
        <w:t>:</w:t>
      </w:r>
      <w:r w:rsidRPr="00CB1F34">
        <w:rPr>
          <w:rFonts w:cs="Arial"/>
          <w:b w:val="0"/>
          <w:spacing w:val="-13"/>
        </w:rPr>
        <w:t xml:space="preserve"> </w:t>
      </w:r>
      <w:r w:rsidRPr="00CB1F34">
        <w:rPr>
          <w:rFonts w:cs="Arial"/>
          <w:b w:val="0"/>
          <w:w w:val="81"/>
        </w:rPr>
        <w:t>22</w:t>
      </w:r>
      <w:r w:rsidRPr="00CB1F34">
        <w:rPr>
          <w:rFonts w:cs="Arial"/>
          <w:b w:val="0"/>
          <w:spacing w:val="-13"/>
        </w:rPr>
        <w:t xml:space="preserve"> </w:t>
      </w:r>
      <w:r w:rsidRPr="00CB1F34">
        <w:rPr>
          <w:rFonts w:cs="Arial"/>
          <w:b w:val="0"/>
          <w:w w:val="82"/>
        </w:rPr>
        <w:t>tít</w:t>
      </w:r>
      <w:r w:rsidRPr="00CB1F34">
        <w:rPr>
          <w:rFonts w:cs="Arial"/>
          <w:b w:val="0"/>
          <w:w w:val="81"/>
        </w:rPr>
        <w:t>ulos</w:t>
      </w:r>
      <w:r w:rsidRPr="00CB1F34">
        <w:rPr>
          <w:rFonts w:cs="Arial"/>
          <w:b w:val="0"/>
          <w:w w:val="82"/>
        </w:rPr>
        <w:t>,</w:t>
      </w:r>
      <w:r w:rsidRPr="00CB1F34">
        <w:rPr>
          <w:rFonts w:cs="Arial"/>
          <w:b w:val="0"/>
          <w:spacing w:val="-13"/>
        </w:rPr>
        <w:t xml:space="preserve"> </w:t>
      </w:r>
      <w:r w:rsidRPr="00CB1F34">
        <w:rPr>
          <w:rFonts w:cs="Arial"/>
          <w:b w:val="0"/>
          <w:w w:val="81"/>
        </w:rPr>
        <w:t>24</w:t>
      </w:r>
      <w:r w:rsidRPr="00CB1F34">
        <w:rPr>
          <w:rFonts w:cs="Arial"/>
          <w:b w:val="0"/>
          <w:spacing w:val="-12"/>
        </w:rPr>
        <w:t xml:space="preserve"> </w:t>
      </w:r>
      <w:r w:rsidRPr="00CB1F34">
        <w:rPr>
          <w:rFonts w:cs="Arial"/>
          <w:b w:val="0"/>
          <w:spacing w:val="-2"/>
          <w:w w:val="81"/>
        </w:rPr>
        <w:t>e</w:t>
      </w:r>
      <w:r w:rsidRPr="00CB1F34">
        <w:rPr>
          <w:rFonts w:cs="Arial"/>
          <w:b w:val="0"/>
          <w:w w:val="81"/>
        </w:rPr>
        <w:t>xemplar</w:t>
      </w:r>
      <w:r w:rsidRPr="00CB1F34">
        <w:rPr>
          <w:rFonts w:cs="Arial"/>
          <w:b w:val="0"/>
          <w:spacing w:val="1"/>
          <w:w w:val="81"/>
        </w:rPr>
        <w:t>e</w:t>
      </w:r>
      <w:r w:rsidRPr="00CB1F34">
        <w:rPr>
          <w:rFonts w:cs="Arial"/>
          <w:b w:val="0"/>
          <w:w w:val="81"/>
        </w:rPr>
        <w:t>s</w:t>
      </w:r>
      <w:r w:rsidRPr="00CB1F34">
        <w:rPr>
          <w:rFonts w:cs="Arial"/>
          <w:b w:val="0"/>
          <w:w w:val="82"/>
        </w:rPr>
        <w:t>.</w:t>
      </w:r>
      <w:r w:rsidRPr="00CB1F34">
        <w:rPr>
          <w:rFonts w:cs="Arial"/>
          <w:b w:val="0"/>
          <w:spacing w:val="-11"/>
        </w:rPr>
        <w:t xml:space="preserve"> </w:t>
      </w:r>
      <w:r w:rsidRPr="00CB1F34">
        <w:rPr>
          <w:rFonts w:cs="Arial"/>
          <w:b w:val="0"/>
          <w:w w:val="82"/>
        </w:rPr>
        <w:t>T</w:t>
      </w:r>
      <w:r w:rsidRPr="00CB1F34">
        <w:rPr>
          <w:rFonts w:cs="Arial"/>
          <w:b w:val="0"/>
          <w:w w:val="81"/>
        </w:rPr>
        <w:t>o</w:t>
      </w:r>
      <w:r w:rsidRPr="00CB1F34">
        <w:rPr>
          <w:rFonts w:cs="Arial"/>
          <w:b w:val="0"/>
          <w:w w:val="82"/>
        </w:rPr>
        <w:t>t</w:t>
      </w:r>
      <w:r w:rsidRPr="00CB1F34">
        <w:rPr>
          <w:rFonts w:cs="Arial"/>
          <w:b w:val="0"/>
          <w:w w:val="81"/>
        </w:rPr>
        <w:t>al</w:t>
      </w:r>
      <w:r w:rsidRPr="00CB1F34">
        <w:rPr>
          <w:rFonts w:cs="Arial"/>
          <w:b w:val="0"/>
          <w:w w:val="82"/>
        </w:rPr>
        <w:t>:</w:t>
      </w:r>
      <w:r w:rsidRPr="00CB1F34">
        <w:rPr>
          <w:rFonts w:cs="Arial"/>
          <w:b w:val="0"/>
          <w:spacing w:val="-13"/>
        </w:rPr>
        <w:t xml:space="preserve"> </w:t>
      </w:r>
      <w:r w:rsidRPr="00CB1F34">
        <w:rPr>
          <w:rFonts w:cs="Arial"/>
          <w:b w:val="0"/>
          <w:w w:val="81"/>
        </w:rPr>
        <w:t>8</w:t>
      </w:r>
      <w:r w:rsidRPr="00CB1F34">
        <w:rPr>
          <w:rFonts w:cs="Arial"/>
          <w:b w:val="0"/>
          <w:w w:val="82"/>
        </w:rPr>
        <w:t>.</w:t>
      </w:r>
      <w:r w:rsidRPr="00CB1F34">
        <w:rPr>
          <w:rFonts w:cs="Arial"/>
          <w:b w:val="0"/>
          <w:spacing w:val="4"/>
          <w:w w:val="81"/>
        </w:rPr>
        <w:t>8</w:t>
      </w:r>
      <w:r w:rsidRPr="00CB1F34">
        <w:rPr>
          <w:rFonts w:cs="Arial"/>
          <w:b w:val="0"/>
          <w:spacing w:val="1"/>
          <w:w w:val="81"/>
        </w:rPr>
        <w:t>5</w:t>
      </w:r>
      <w:r w:rsidRPr="00CB1F34">
        <w:rPr>
          <w:rFonts w:cs="Arial"/>
          <w:b w:val="0"/>
          <w:w w:val="81"/>
        </w:rPr>
        <w:t>9</w:t>
      </w:r>
      <w:r w:rsidRPr="00CB1F34">
        <w:rPr>
          <w:rFonts w:cs="Arial"/>
          <w:b w:val="0"/>
          <w:spacing w:val="-11"/>
        </w:rPr>
        <w:t xml:space="preserve"> </w:t>
      </w:r>
      <w:r w:rsidRPr="00CB1F34">
        <w:rPr>
          <w:rFonts w:cs="Arial"/>
          <w:b w:val="0"/>
          <w:w w:val="82"/>
        </w:rPr>
        <w:t>tít</w:t>
      </w:r>
      <w:r w:rsidRPr="00CB1F34">
        <w:rPr>
          <w:rFonts w:cs="Arial"/>
          <w:b w:val="0"/>
          <w:w w:val="81"/>
        </w:rPr>
        <w:t>ulo</w:t>
      </w:r>
      <w:r w:rsidRPr="00CB1F34">
        <w:rPr>
          <w:rFonts w:cs="Arial"/>
          <w:b w:val="0"/>
          <w:w w:val="82"/>
        </w:rPr>
        <w:t>s</w:t>
      </w:r>
      <w:r w:rsidRPr="00CB1F34">
        <w:rPr>
          <w:rFonts w:cs="Arial"/>
          <w:b w:val="0"/>
          <w:spacing w:val="-12"/>
        </w:rPr>
        <w:t xml:space="preserve"> </w:t>
      </w:r>
      <w:r w:rsidRPr="00CB1F34">
        <w:rPr>
          <w:rFonts w:cs="Arial"/>
          <w:b w:val="0"/>
          <w:w w:val="81"/>
        </w:rPr>
        <w:t>e</w:t>
      </w:r>
      <w:r w:rsidRPr="00CB1F34">
        <w:rPr>
          <w:rFonts w:cs="Arial"/>
          <w:b w:val="0"/>
          <w:spacing w:val="-12"/>
        </w:rPr>
        <w:t xml:space="preserve"> </w:t>
      </w:r>
      <w:r w:rsidRPr="00CB1F34">
        <w:rPr>
          <w:rFonts w:cs="Arial"/>
          <w:b w:val="0"/>
          <w:w w:val="81"/>
        </w:rPr>
        <w:t>26</w:t>
      </w:r>
      <w:r w:rsidRPr="00CB1F34">
        <w:rPr>
          <w:rFonts w:cs="Arial"/>
          <w:b w:val="0"/>
          <w:w w:val="82"/>
        </w:rPr>
        <w:t>.</w:t>
      </w:r>
      <w:r w:rsidRPr="00CB1F34">
        <w:rPr>
          <w:rFonts w:cs="Arial"/>
          <w:b w:val="0"/>
          <w:w w:val="81"/>
        </w:rPr>
        <w:t>6</w:t>
      </w:r>
      <w:r w:rsidRPr="00CB1F34">
        <w:rPr>
          <w:rFonts w:cs="Arial"/>
          <w:b w:val="0"/>
          <w:spacing w:val="1"/>
          <w:w w:val="81"/>
        </w:rPr>
        <w:t>1</w:t>
      </w:r>
      <w:r w:rsidRPr="00CB1F34">
        <w:rPr>
          <w:rFonts w:cs="Arial"/>
          <w:b w:val="0"/>
          <w:w w:val="81"/>
        </w:rPr>
        <w:t>6</w:t>
      </w:r>
      <w:r w:rsidRPr="00CB1F34">
        <w:rPr>
          <w:rFonts w:cs="Arial"/>
          <w:b w:val="0"/>
          <w:spacing w:val="-13"/>
        </w:rPr>
        <w:t xml:space="preserve"> </w:t>
      </w:r>
      <w:r w:rsidRPr="00CB1F34">
        <w:rPr>
          <w:rFonts w:cs="Arial"/>
          <w:b w:val="0"/>
          <w:w w:val="81"/>
        </w:rPr>
        <w:t>e</w:t>
      </w:r>
      <w:r w:rsidRPr="00CB1F34">
        <w:rPr>
          <w:rFonts w:cs="Arial"/>
          <w:b w:val="0"/>
          <w:w w:val="82"/>
        </w:rPr>
        <w:t>x</w:t>
      </w:r>
      <w:r w:rsidRPr="00CB1F34">
        <w:rPr>
          <w:rFonts w:cs="Arial"/>
          <w:b w:val="0"/>
          <w:spacing w:val="1"/>
          <w:w w:val="81"/>
        </w:rPr>
        <w:t>e</w:t>
      </w:r>
      <w:r w:rsidRPr="00CB1F34">
        <w:rPr>
          <w:rFonts w:cs="Arial"/>
          <w:b w:val="0"/>
          <w:w w:val="81"/>
        </w:rPr>
        <w:t>mp</w:t>
      </w:r>
      <w:r w:rsidRPr="00CB1F34">
        <w:rPr>
          <w:rFonts w:cs="Arial"/>
          <w:b w:val="0"/>
          <w:spacing w:val="-2"/>
          <w:w w:val="81"/>
        </w:rPr>
        <w:t>l</w:t>
      </w:r>
      <w:r w:rsidRPr="00CB1F34">
        <w:rPr>
          <w:rFonts w:cs="Arial"/>
          <w:b w:val="0"/>
          <w:w w:val="81"/>
        </w:rPr>
        <w:t>are</w:t>
      </w:r>
      <w:r w:rsidRPr="00CB1F34">
        <w:rPr>
          <w:rFonts w:cs="Arial"/>
          <w:b w:val="0"/>
          <w:w w:val="82"/>
        </w:rPr>
        <w:t>s.</w:t>
      </w:r>
    </w:p>
    <w:p w14:paraId="334F4EC9" w14:textId="7A80B7BB" w:rsidR="001519C5" w:rsidRPr="00CB1F34" w:rsidRDefault="001519C5" w:rsidP="009C3EB8">
      <w:pPr>
        <w:rPr>
          <w:rFonts w:cs="Arial"/>
          <w:b w:val="0"/>
          <w:w w:val="82"/>
        </w:rPr>
      </w:pPr>
      <w:r w:rsidRPr="00CB1F34">
        <w:rPr>
          <w:rFonts w:cs="Arial"/>
          <w:b w:val="0"/>
          <w:w w:val="81"/>
        </w:rPr>
        <w:t>Há</w:t>
      </w:r>
      <w:r w:rsidRPr="00CB1F34">
        <w:rPr>
          <w:rFonts w:cs="Arial"/>
          <w:b w:val="0"/>
        </w:rPr>
        <w:t xml:space="preserve"> </w:t>
      </w:r>
      <w:r w:rsidRPr="00CB1F34">
        <w:rPr>
          <w:rFonts w:cs="Arial"/>
          <w:b w:val="0"/>
          <w:w w:val="81"/>
        </w:rPr>
        <w:t>ainda</w:t>
      </w:r>
      <w:r w:rsidRPr="00CB1F34">
        <w:rPr>
          <w:rFonts w:cs="Arial"/>
          <w:b w:val="0"/>
          <w:spacing w:val="-2"/>
        </w:rPr>
        <w:t xml:space="preserve"> </w:t>
      </w:r>
      <w:r w:rsidRPr="00CB1F34">
        <w:rPr>
          <w:rFonts w:cs="Arial"/>
          <w:b w:val="0"/>
          <w:w w:val="81"/>
        </w:rPr>
        <w:t>17</w:t>
      </w:r>
      <w:r w:rsidRPr="00CB1F34">
        <w:rPr>
          <w:rFonts w:cs="Arial"/>
          <w:b w:val="0"/>
          <w:spacing w:val="-2"/>
        </w:rPr>
        <w:t xml:space="preserve"> </w:t>
      </w:r>
      <w:r w:rsidRPr="00CB1F34">
        <w:rPr>
          <w:rFonts w:cs="Arial"/>
          <w:b w:val="0"/>
          <w:w w:val="81"/>
        </w:rPr>
        <w:t>sa</w:t>
      </w:r>
      <w:r w:rsidRPr="00CB1F34">
        <w:rPr>
          <w:rFonts w:cs="Arial"/>
          <w:b w:val="0"/>
          <w:spacing w:val="-2"/>
          <w:w w:val="81"/>
        </w:rPr>
        <w:t>l</w:t>
      </w:r>
      <w:r w:rsidRPr="00CB1F34">
        <w:rPr>
          <w:rFonts w:cs="Arial"/>
          <w:b w:val="0"/>
          <w:w w:val="81"/>
        </w:rPr>
        <w:t>as</w:t>
      </w:r>
      <w:r w:rsidRPr="00CB1F34">
        <w:rPr>
          <w:rFonts w:cs="Arial"/>
          <w:b w:val="0"/>
        </w:rPr>
        <w:t xml:space="preserve"> </w:t>
      </w:r>
      <w:r w:rsidRPr="00CB1F34">
        <w:rPr>
          <w:rFonts w:cs="Arial"/>
          <w:b w:val="0"/>
          <w:w w:val="81"/>
        </w:rPr>
        <w:t>individuais</w:t>
      </w:r>
      <w:r w:rsidRPr="00CB1F34">
        <w:rPr>
          <w:rFonts w:cs="Arial"/>
          <w:b w:val="0"/>
          <w:spacing w:val="-3"/>
        </w:rPr>
        <w:t xml:space="preserve"> </w:t>
      </w:r>
      <w:r w:rsidRPr="00CB1F34">
        <w:rPr>
          <w:rFonts w:cs="Arial"/>
          <w:b w:val="0"/>
          <w:w w:val="81"/>
        </w:rPr>
        <w:t>p</w:t>
      </w:r>
      <w:r w:rsidRPr="00CB1F34">
        <w:rPr>
          <w:rFonts w:cs="Arial"/>
          <w:b w:val="0"/>
          <w:spacing w:val="1"/>
          <w:w w:val="81"/>
        </w:rPr>
        <w:t>a</w:t>
      </w:r>
      <w:r w:rsidRPr="00CB1F34">
        <w:rPr>
          <w:rFonts w:cs="Arial"/>
          <w:b w:val="0"/>
          <w:w w:val="81"/>
        </w:rPr>
        <w:t>ra</w:t>
      </w:r>
      <w:r w:rsidRPr="00CB1F34">
        <w:rPr>
          <w:rFonts w:cs="Arial"/>
          <w:b w:val="0"/>
          <w:spacing w:val="-4"/>
        </w:rPr>
        <w:t xml:space="preserve"> </w:t>
      </w:r>
      <w:r w:rsidRPr="00CB1F34">
        <w:rPr>
          <w:rFonts w:cs="Arial"/>
          <w:b w:val="0"/>
          <w:w w:val="81"/>
        </w:rPr>
        <w:t>e</w:t>
      </w:r>
      <w:r w:rsidRPr="00CB1F34">
        <w:rPr>
          <w:rFonts w:cs="Arial"/>
          <w:b w:val="0"/>
          <w:w w:val="82"/>
        </w:rPr>
        <w:t>st</w:t>
      </w:r>
      <w:r w:rsidRPr="00CB1F34">
        <w:rPr>
          <w:rFonts w:cs="Arial"/>
          <w:b w:val="0"/>
          <w:spacing w:val="1"/>
          <w:w w:val="81"/>
        </w:rPr>
        <w:t>u</w:t>
      </w:r>
      <w:r w:rsidRPr="00CB1F34">
        <w:rPr>
          <w:rFonts w:cs="Arial"/>
          <w:b w:val="0"/>
          <w:w w:val="81"/>
        </w:rPr>
        <w:t>do</w:t>
      </w:r>
      <w:r w:rsidRPr="00CB1F34">
        <w:rPr>
          <w:rFonts w:cs="Arial"/>
          <w:b w:val="0"/>
        </w:rPr>
        <w:t xml:space="preserve"> </w:t>
      </w:r>
      <w:r w:rsidRPr="00CB1F34">
        <w:rPr>
          <w:rFonts w:cs="Arial"/>
          <w:b w:val="0"/>
          <w:w w:val="81"/>
        </w:rPr>
        <w:t>e</w:t>
      </w:r>
      <w:r w:rsidRPr="00CB1F34">
        <w:rPr>
          <w:rFonts w:cs="Arial"/>
          <w:b w:val="0"/>
          <w:spacing w:val="-4"/>
        </w:rPr>
        <w:t xml:space="preserve"> </w:t>
      </w:r>
      <w:r w:rsidRPr="00CB1F34">
        <w:rPr>
          <w:rFonts w:cs="Arial"/>
          <w:b w:val="0"/>
          <w:w w:val="81"/>
        </w:rPr>
        <w:t>28</w:t>
      </w:r>
      <w:r w:rsidRPr="00CB1F34">
        <w:rPr>
          <w:rFonts w:cs="Arial"/>
          <w:b w:val="0"/>
          <w:spacing w:val="-3"/>
        </w:rPr>
        <w:t xml:space="preserve"> </w:t>
      </w:r>
      <w:r w:rsidRPr="00CB1F34">
        <w:rPr>
          <w:rFonts w:cs="Arial"/>
          <w:b w:val="0"/>
          <w:w w:val="82"/>
        </w:rPr>
        <w:t>c</w:t>
      </w:r>
      <w:r w:rsidRPr="00CB1F34">
        <w:rPr>
          <w:rFonts w:cs="Arial"/>
          <w:b w:val="0"/>
          <w:w w:val="81"/>
        </w:rPr>
        <w:t>a</w:t>
      </w:r>
      <w:r w:rsidRPr="00CB1F34">
        <w:rPr>
          <w:rFonts w:cs="Arial"/>
          <w:b w:val="0"/>
          <w:spacing w:val="1"/>
          <w:w w:val="81"/>
        </w:rPr>
        <w:t>b</w:t>
      </w:r>
      <w:r w:rsidRPr="00CB1F34">
        <w:rPr>
          <w:rFonts w:cs="Arial"/>
          <w:b w:val="0"/>
          <w:spacing w:val="-2"/>
          <w:w w:val="81"/>
        </w:rPr>
        <w:t>i</w:t>
      </w:r>
      <w:r w:rsidRPr="00CB1F34">
        <w:rPr>
          <w:rFonts w:cs="Arial"/>
          <w:b w:val="0"/>
          <w:w w:val="81"/>
        </w:rPr>
        <w:t>ne</w:t>
      </w:r>
      <w:r w:rsidRPr="00CB1F34">
        <w:rPr>
          <w:rFonts w:cs="Arial"/>
          <w:b w:val="0"/>
          <w:w w:val="82"/>
        </w:rPr>
        <w:t>s</w:t>
      </w:r>
      <w:r w:rsidRPr="00CB1F34">
        <w:rPr>
          <w:rFonts w:cs="Arial"/>
          <w:b w:val="0"/>
          <w:spacing w:val="-3"/>
        </w:rPr>
        <w:t xml:space="preserve"> </w:t>
      </w:r>
      <w:r w:rsidRPr="00CB1F34">
        <w:rPr>
          <w:rFonts w:cs="Arial"/>
          <w:b w:val="0"/>
          <w:w w:val="81"/>
        </w:rPr>
        <w:t>para</w:t>
      </w:r>
      <w:r w:rsidRPr="00CB1F34">
        <w:rPr>
          <w:rFonts w:cs="Arial"/>
          <w:b w:val="0"/>
          <w:spacing w:val="-3"/>
        </w:rPr>
        <w:t xml:space="preserve"> </w:t>
      </w:r>
      <w:r w:rsidRPr="00CB1F34">
        <w:rPr>
          <w:rFonts w:cs="Arial"/>
          <w:b w:val="0"/>
          <w:w w:val="81"/>
        </w:rPr>
        <w:t>pe</w:t>
      </w:r>
      <w:r w:rsidRPr="00CB1F34">
        <w:rPr>
          <w:rFonts w:cs="Arial"/>
          <w:b w:val="0"/>
          <w:w w:val="82"/>
        </w:rPr>
        <w:t>s</w:t>
      </w:r>
      <w:r w:rsidRPr="00CB1F34">
        <w:rPr>
          <w:rFonts w:cs="Arial"/>
          <w:b w:val="0"/>
          <w:spacing w:val="8"/>
          <w:w w:val="81"/>
        </w:rPr>
        <w:t>q</w:t>
      </w:r>
      <w:r w:rsidRPr="00CB1F34">
        <w:rPr>
          <w:rFonts w:cs="Arial"/>
          <w:b w:val="0"/>
          <w:spacing w:val="1"/>
          <w:w w:val="81"/>
        </w:rPr>
        <w:t>u</w:t>
      </w:r>
      <w:r w:rsidRPr="00CB1F34">
        <w:rPr>
          <w:rFonts w:cs="Arial"/>
          <w:b w:val="0"/>
          <w:w w:val="81"/>
        </w:rPr>
        <w:t>i</w:t>
      </w:r>
      <w:r w:rsidRPr="00CB1F34">
        <w:rPr>
          <w:rFonts w:cs="Arial"/>
          <w:b w:val="0"/>
          <w:w w:val="82"/>
        </w:rPr>
        <w:t>s</w:t>
      </w:r>
      <w:r w:rsidRPr="00CB1F34">
        <w:rPr>
          <w:rFonts w:cs="Arial"/>
          <w:b w:val="0"/>
          <w:w w:val="81"/>
        </w:rPr>
        <w:t>a</w:t>
      </w:r>
      <w:r w:rsidRPr="00CB1F34">
        <w:rPr>
          <w:rFonts w:cs="Arial"/>
          <w:b w:val="0"/>
          <w:spacing w:val="-3"/>
        </w:rPr>
        <w:t xml:space="preserve"> </w:t>
      </w:r>
      <w:r w:rsidRPr="00CB1F34">
        <w:rPr>
          <w:rFonts w:cs="Arial"/>
          <w:b w:val="0"/>
          <w:i/>
          <w:w w:val="81"/>
        </w:rPr>
        <w:t>o</w:t>
      </w:r>
      <w:r w:rsidRPr="00CB1F34">
        <w:rPr>
          <w:rFonts w:cs="Arial"/>
          <w:b w:val="0"/>
          <w:i/>
          <w:spacing w:val="1"/>
          <w:w w:val="81"/>
        </w:rPr>
        <w:t>n</w:t>
      </w:r>
      <w:r w:rsidRPr="00CB1F34">
        <w:rPr>
          <w:rFonts w:cs="Arial"/>
          <w:b w:val="0"/>
          <w:i/>
          <w:w w:val="81"/>
        </w:rPr>
        <w:t>line</w:t>
      </w:r>
      <w:r w:rsidRPr="00CB1F34">
        <w:rPr>
          <w:rFonts w:cs="Arial"/>
          <w:b w:val="0"/>
          <w:w w:val="82"/>
        </w:rPr>
        <w:t>,</w:t>
      </w:r>
      <w:r w:rsidRPr="00CB1F34">
        <w:rPr>
          <w:rFonts w:cs="Arial"/>
          <w:b w:val="0"/>
          <w:spacing w:val="-2"/>
        </w:rPr>
        <w:t xml:space="preserve"> </w:t>
      </w:r>
      <w:r w:rsidRPr="00CB1F34">
        <w:rPr>
          <w:rFonts w:cs="Arial"/>
          <w:b w:val="0"/>
          <w:w w:val="81"/>
        </w:rPr>
        <w:t>17</w:t>
      </w:r>
      <w:r w:rsidRPr="00CB1F34">
        <w:rPr>
          <w:rFonts w:cs="Arial"/>
          <w:b w:val="0"/>
          <w:spacing w:val="-2"/>
        </w:rPr>
        <w:t xml:space="preserve"> </w:t>
      </w:r>
      <w:r w:rsidRPr="00CB1F34">
        <w:rPr>
          <w:rFonts w:cs="Arial"/>
          <w:b w:val="0"/>
          <w:spacing w:val="-3"/>
          <w:w w:val="81"/>
        </w:rPr>
        <w:t>(</w:t>
      </w:r>
      <w:r w:rsidRPr="00CB1F34">
        <w:rPr>
          <w:rFonts w:cs="Arial"/>
          <w:b w:val="0"/>
          <w:w w:val="81"/>
        </w:rPr>
        <w:t>d</w:t>
      </w:r>
      <w:r w:rsidRPr="00CB1F34">
        <w:rPr>
          <w:rFonts w:cs="Arial"/>
          <w:b w:val="0"/>
          <w:spacing w:val="1"/>
          <w:w w:val="81"/>
        </w:rPr>
        <w:t>e</w:t>
      </w:r>
      <w:r w:rsidRPr="00CB1F34">
        <w:rPr>
          <w:rFonts w:cs="Arial"/>
          <w:b w:val="0"/>
          <w:w w:val="82"/>
        </w:rPr>
        <w:t>z</w:t>
      </w:r>
      <w:r w:rsidRPr="00CB1F34">
        <w:rPr>
          <w:rFonts w:cs="Arial"/>
          <w:b w:val="0"/>
          <w:w w:val="81"/>
        </w:rPr>
        <w:t>e</w:t>
      </w:r>
      <w:r w:rsidRPr="00CB1F34">
        <w:rPr>
          <w:rFonts w:cs="Arial"/>
          <w:b w:val="0"/>
          <w:w w:val="82"/>
        </w:rPr>
        <w:t>ss</w:t>
      </w:r>
      <w:r w:rsidRPr="00CB1F34">
        <w:rPr>
          <w:rFonts w:cs="Arial"/>
          <w:b w:val="0"/>
          <w:w w:val="81"/>
        </w:rPr>
        <w:t>e</w:t>
      </w:r>
      <w:r w:rsidRPr="00CB1F34">
        <w:rPr>
          <w:rFonts w:cs="Arial"/>
          <w:b w:val="0"/>
          <w:w w:val="82"/>
        </w:rPr>
        <w:t>t</w:t>
      </w:r>
      <w:r w:rsidRPr="00CB1F34">
        <w:rPr>
          <w:rFonts w:cs="Arial"/>
          <w:b w:val="0"/>
          <w:spacing w:val="1"/>
          <w:w w:val="81"/>
        </w:rPr>
        <w:t>e</w:t>
      </w:r>
      <w:r w:rsidRPr="00CB1F34">
        <w:rPr>
          <w:rFonts w:cs="Arial"/>
          <w:b w:val="0"/>
          <w:w w:val="81"/>
        </w:rPr>
        <w:t>)</w:t>
      </w:r>
      <w:r w:rsidRPr="00CB1F34">
        <w:rPr>
          <w:rFonts w:cs="Arial"/>
          <w:b w:val="0"/>
          <w:spacing w:val="-2"/>
        </w:rPr>
        <w:t xml:space="preserve"> </w:t>
      </w:r>
      <w:r w:rsidRPr="00CB1F34">
        <w:rPr>
          <w:rFonts w:cs="Arial"/>
          <w:b w:val="0"/>
          <w:w w:val="82"/>
        </w:rPr>
        <w:t>s</w:t>
      </w:r>
      <w:r w:rsidRPr="00CB1F34">
        <w:rPr>
          <w:rFonts w:cs="Arial"/>
          <w:b w:val="0"/>
          <w:w w:val="81"/>
        </w:rPr>
        <w:t>a</w:t>
      </w:r>
      <w:r w:rsidRPr="00CB1F34">
        <w:rPr>
          <w:rFonts w:cs="Arial"/>
          <w:b w:val="0"/>
          <w:spacing w:val="-2"/>
          <w:w w:val="81"/>
        </w:rPr>
        <w:t>l</w:t>
      </w:r>
      <w:r w:rsidRPr="00CB1F34">
        <w:rPr>
          <w:rFonts w:cs="Arial"/>
          <w:b w:val="0"/>
          <w:w w:val="81"/>
        </w:rPr>
        <w:t>as</w:t>
      </w:r>
      <w:r w:rsidRPr="00CB1F34">
        <w:rPr>
          <w:rFonts w:cs="Arial"/>
          <w:b w:val="0"/>
        </w:rPr>
        <w:t xml:space="preserve"> </w:t>
      </w:r>
      <w:r w:rsidRPr="00CB1F34">
        <w:rPr>
          <w:rFonts w:cs="Arial"/>
          <w:b w:val="0"/>
          <w:spacing w:val="-2"/>
          <w:w w:val="81"/>
        </w:rPr>
        <w:t>p</w:t>
      </w:r>
      <w:r w:rsidRPr="00CB1F34">
        <w:rPr>
          <w:rFonts w:cs="Arial"/>
          <w:b w:val="0"/>
          <w:w w:val="81"/>
        </w:rPr>
        <w:t>ara</w:t>
      </w:r>
      <w:r w:rsidRPr="00CB1F34">
        <w:rPr>
          <w:rFonts w:cs="Arial"/>
          <w:b w:val="0"/>
        </w:rPr>
        <w:t xml:space="preserve"> </w:t>
      </w:r>
      <w:r w:rsidRPr="00CB1F34">
        <w:rPr>
          <w:rFonts w:cs="Arial"/>
          <w:b w:val="0"/>
          <w:w w:val="81"/>
        </w:rPr>
        <w:t>e</w:t>
      </w:r>
      <w:r w:rsidRPr="00CB1F34">
        <w:rPr>
          <w:rFonts w:cs="Arial"/>
          <w:b w:val="0"/>
          <w:w w:val="82"/>
        </w:rPr>
        <w:t>st</w:t>
      </w:r>
      <w:r w:rsidRPr="00CB1F34">
        <w:rPr>
          <w:rFonts w:cs="Arial"/>
          <w:b w:val="0"/>
          <w:spacing w:val="1"/>
          <w:w w:val="81"/>
        </w:rPr>
        <w:t>u</w:t>
      </w:r>
      <w:r w:rsidRPr="00CB1F34">
        <w:rPr>
          <w:rFonts w:cs="Arial"/>
          <w:b w:val="0"/>
          <w:w w:val="81"/>
        </w:rPr>
        <w:t>do</w:t>
      </w:r>
      <w:r w:rsidRPr="00CB1F34">
        <w:rPr>
          <w:rFonts w:cs="Arial"/>
          <w:b w:val="0"/>
          <w:spacing w:val="36"/>
        </w:rPr>
        <w:t xml:space="preserve"> </w:t>
      </w:r>
      <w:r w:rsidRPr="00CB1F34">
        <w:rPr>
          <w:rFonts w:cs="Arial"/>
          <w:b w:val="0"/>
          <w:w w:val="81"/>
        </w:rPr>
        <w:t>in</w:t>
      </w:r>
      <w:r w:rsidRPr="00CB1F34">
        <w:rPr>
          <w:rFonts w:cs="Arial"/>
          <w:b w:val="0"/>
          <w:spacing w:val="1"/>
          <w:w w:val="81"/>
        </w:rPr>
        <w:t>d</w:t>
      </w:r>
      <w:r w:rsidRPr="00CB1F34">
        <w:rPr>
          <w:rFonts w:cs="Arial"/>
          <w:b w:val="0"/>
          <w:w w:val="81"/>
        </w:rPr>
        <w:t>ividual</w:t>
      </w:r>
      <w:r w:rsidRPr="00CB1F34">
        <w:rPr>
          <w:rFonts w:cs="Arial"/>
          <w:b w:val="0"/>
          <w:w w:val="82"/>
        </w:rPr>
        <w:t>,</w:t>
      </w:r>
      <w:r w:rsidRPr="00CB1F34">
        <w:rPr>
          <w:rFonts w:cs="Arial"/>
          <w:b w:val="0"/>
          <w:spacing w:val="37"/>
        </w:rPr>
        <w:t xml:space="preserve"> </w:t>
      </w:r>
      <w:r w:rsidRPr="00CB1F34">
        <w:rPr>
          <w:rFonts w:cs="Arial"/>
          <w:b w:val="0"/>
          <w:w w:val="81"/>
        </w:rPr>
        <w:t>11</w:t>
      </w:r>
      <w:r w:rsidRPr="00CB1F34">
        <w:rPr>
          <w:rFonts w:cs="Arial"/>
          <w:b w:val="0"/>
          <w:spacing w:val="36"/>
        </w:rPr>
        <w:t xml:space="preserve"> </w:t>
      </w:r>
      <w:r w:rsidRPr="00CB1F34">
        <w:rPr>
          <w:rFonts w:cs="Arial"/>
          <w:b w:val="0"/>
          <w:w w:val="81"/>
        </w:rPr>
        <w:t>(o</w:t>
      </w:r>
      <w:r w:rsidRPr="00CB1F34">
        <w:rPr>
          <w:rFonts w:cs="Arial"/>
          <w:b w:val="0"/>
          <w:spacing w:val="1"/>
          <w:w w:val="81"/>
        </w:rPr>
        <w:t>n</w:t>
      </w:r>
      <w:r w:rsidRPr="00CB1F34">
        <w:rPr>
          <w:rFonts w:cs="Arial"/>
          <w:b w:val="0"/>
          <w:w w:val="81"/>
        </w:rPr>
        <w:t>ze)</w:t>
      </w:r>
      <w:r w:rsidRPr="00CB1F34">
        <w:rPr>
          <w:rFonts w:cs="Arial"/>
          <w:b w:val="0"/>
          <w:spacing w:val="35"/>
        </w:rPr>
        <w:t xml:space="preserve"> </w:t>
      </w:r>
      <w:r w:rsidRPr="00CB1F34">
        <w:rPr>
          <w:rFonts w:cs="Arial"/>
          <w:b w:val="0"/>
          <w:w w:val="81"/>
        </w:rPr>
        <w:t>s</w:t>
      </w:r>
      <w:r w:rsidRPr="00CB1F34">
        <w:rPr>
          <w:rFonts w:cs="Arial"/>
          <w:b w:val="0"/>
          <w:spacing w:val="1"/>
          <w:w w:val="81"/>
        </w:rPr>
        <w:t>a</w:t>
      </w:r>
      <w:r w:rsidRPr="00CB1F34">
        <w:rPr>
          <w:rFonts w:cs="Arial"/>
          <w:b w:val="0"/>
          <w:w w:val="81"/>
        </w:rPr>
        <w:t>las</w:t>
      </w:r>
      <w:r w:rsidRPr="00CB1F34">
        <w:rPr>
          <w:rFonts w:cs="Arial"/>
          <w:b w:val="0"/>
          <w:spacing w:val="36"/>
        </w:rPr>
        <w:t xml:space="preserve"> </w:t>
      </w:r>
      <w:r w:rsidRPr="00CB1F34">
        <w:rPr>
          <w:rFonts w:cs="Arial"/>
          <w:b w:val="0"/>
          <w:spacing w:val="1"/>
          <w:w w:val="81"/>
        </w:rPr>
        <w:t>d</w:t>
      </w:r>
      <w:r w:rsidRPr="00CB1F34">
        <w:rPr>
          <w:rFonts w:cs="Arial"/>
          <w:b w:val="0"/>
          <w:w w:val="81"/>
        </w:rPr>
        <w:t>e</w:t>
      </w:r>
      <w:r w:rsidRPr="00CB1F34">
        <w:rPr>
          <w:rFonts w:cs="Arial"/>
          <w:b w:val="0"/>
          <w:spacing w:val="35"/>
        </w:rPr>
        <w:t xml:space="preserve"> </w:t>
      </w:r>
      <w:r w:rsidRPr="00CB1F34">
        <w:rPr>
          <w:rFonts w:cs="Arial"/>
          <w:b w:val="0"/>
          <w:spacing w:val="1"/>
          <w:w w:val="81"/>
        </w:rPr>
        <w:t>e</w:t>
      </w:r>
      <w:r w:rsidRPr="00CB1F34">
        <w:rPr>
          <w:rFonts w:cs="Arial"/>
          <w:b w:val="0"/>
          <w:w w:val="81"/>
        </w:rPr>
        <w:t>s</w:t>
      </w:r>
      <w:r w:rsidRPr="00CB1F34">
        <w:rPr>
          <w:rFonts w:cs="Arial"/>
          <w:b w:val="0"/>
          <w:w w:val="82"/>
        </w:rPr>
        <w:t>t</w:t>
      </w:r>
      <w:r w:rsidRPr="00CB1F34">
        <w:rPr>
          <w:rFonts w:cs="Arial"/>
          <w:b w:val="0"/>
          <w:w w:val="81"/>
        </w:rPr>
        <w:t>udo</w:t>
      </w:r>
      <w:r w:rsidRPr="00CB1F34">
        <w:rPr>
          <w:rFonts w:cs="Arial"/>
          <w:b w:val="0"/>
          <w:spacing w:val="34"/>
        </w:rPr>
        <w:t xml:space="preserve"> </w:t>
      </w:r>
      <w:r w:rsidRPr="00CB1F34">
        <w:rPr>
          <w:rFonts w:cs="Arial"/>
          <w:b w:val="0"/>
          <w:spacing w:val="1"/>
          <w:w w:val="81"/>
        </w:rPr>
        <w:t>e</w:t>
      </w:r>
      <w:r w:rsidRPr="00CB1F34">
        <w:rPr>
          <w:rFonts w:cs="Arial"/>
          <w:b w:val="0"/>
          <w:w w:val="81"/>
        </w:rPr>
        <w:t>m</w:t>
      </w:r>
      <w:r w:rsidRPr="00CB1F34">
        <w:rPr>
          <w:rFonts w:cs="Arial"/>
          <w:b w:val="0"/>
          <w:spacing w:val="35"/>
        </w:rPr>
        <w:t xml:space="preserve"> </w:t>
      </w:r>
      <w:r w:rsidRPr="00CB1F34">
        <w:rPr>
          <w:rFonts w:cs="Arial"/>
          <w:b w:val="0"/>
          <w:spacing w:val="1"/>
          <w:w w:val="81"/>
        </w:rPr>
        <w:t>g</w:t>
      </w:r>
      <w:r w:rsidRPr="00CB1F34">
        <w:rPr>
          <w:rFonts w:cs="Arial"/>
          <w:b w:val="0"/>
          <w:w w:val="81"/>
        </w:rPr>
        <w:t>ru</w:t>
      </w:r>
      <w:r w:rsidRPr="00CB1F34">
        <w:rPr>
          <w:rFonts w:cs="Arial"/>
          <w:b w:val="0"/>
          <w:spacing w:val="1"/>
          <w:w w:val="81"/>
        </w:rPr>
        <w:t>po</w:t>
      </w:r>
      <w:r w:rsidRPr="00CB1F34">
        <w:rPr>
          <w:rFonts w:cs="Arial"/>
          <w:b w:val="0"/>
          <w:w w:val="82"/>
        </w:rPr>
        <w:t>,</w:t>
      </w:r>
      <w:r w:rsidRPr="00CB1F34">
        <w:rPr>
          <w:rFonts w:cs="Arial"/>
          <w:b w:val="0"/>
          <w:spacing w:val="36"/>
        </w:rPr>
        <w:t xml:space="preserve"> </w:t>
      </w:r>
      <w:r w:rsidRPr="00CB1F34">
        <w:rPr>
          <w:rFonts w:cs="Arial"/>
          <w:b w:val="0"/>
          <w:w w:val="82"/>
        </w:rPr>
        <w:t>s</w:t>
      </w:r>
      <w:r w:rsidRPr="00CB1F34">
        <w:rPr>
          <w:rFonts w:cs="Arial"/>
          <w:b w:val="0"/>
          <w:w w:val="81"/>
        </w:rPr>
        <w:t>ala</w:t>
      </w:r>
      <w:r w:rsidRPr="00CB1F34">
        <w:rPr>
          <w:rFonts w:cs="Arial"/>
          <w:b w:val="0"/>
          <w:w w:val="82"/>
        </w:rPr>
        <w:t>s</w:t>
      </w:r>
      <w:r w:rsidRPr="00CB1F34">
        <w:rPr>
          <w:rFonts w:cs="Arial"/>
          <w:b w:val="0"/>
          <w:spacing w:val="37"/>
        </w:rPr>
        <w:t xml:space="preserve"> </w:t>
      </w:r>
      <w:r w:rsidRPr="00CB1F34">
        <w:rPr>
          <w:rFonts w:cs="Arial"/>
          <w:b w:val="0"/>
          <w:w w:val="81"/>
        </w:rPr>
        <w:t>de</w:t>
      </w:r>
      <w:r w:rsidRPr="00CB1F34">
        <w:rPr>
          <w:rFonts w:cs="Arial"/>
          <w:b w:val="0"/>
          <w:spacing w:val="36"/>
        </w:rPr>
        <w:t xml:space="preserve"> </w:t>
      </w:r>
      <w:r w:rsidRPr="00CB1F34">
        <w:rPr>
          <w:rFonts w:cs="Arial"/>
          <w:b w:val="0"/>
          <w:w w:val="81"/>
        </w:rPr>
        <w:t>mul</w:t>
      </w:r>
      <w:r w:rsidRPr="00CB1F34">
        <w:rPr>
          <w:rFonts w:cs="Arial"/>
          <w:b w:val="0"/>
          <w:w w:val="82"/>
        </w:rPr>
        <w:t>t</w:t>
      </w:r>
      <w:r w:rsidRPr="00CB1F34">
        <w:rPr>
          <w:rFonts w:cs="Arial"/>
          <w:b w:val="0"/>
          <w:w w:val="81"/>
        </w:rPr>
        <w:t>im</w:t>
      </w:r>
      <w:r w:rsidRPr="00CB1F34">
        <w:rPr>
          <w:rFonts w:cs="Arial"/>
          <w:b w:val="0"/>
          <w:w w:val="82"/>
        </w:rPr>
        <w:t>í</w:t>
      </w:r>
      <w:r w:rsidRPr="00CB1F34">
        <w:rPr>
          <w:rFonts w:cs="Arial"/>
          <w:b w:val="0"/>
          <w:w w:val="81"/>
        </w:rPr>
        <w:t>dia</w:t>
      </w:r>
      <w:r w:rsidRPr="00CB1F34">
        <w:rPr>
          <w:rFonts w:cs="Arial"/>
          <w:b w:val="0"/>
          <w:w w:val="82"/>
        </w:rPr>
        <w:t>,</w:t>
      </w:r>
      <w:r w:rsidRPr="00CB1F34">
        <w:rPr>
          <w:rFonts w:cs="Arial"/>
          <w:b w:val="0"/>
          <w:spacing w:val="35"/>
        </w:rPr>
        <w:t xml:space="preserve"> </w:t>
      </w:r>
      <w:r w:rsidRPr="00CB1F34">
        <w:rPr>
          <w:rFonts w:cs="Arial"/>
          <w:b w:val="0"/>
          <w:w w:val="81"/>
        </w:rPr>
        <w:t>02</w:t>
      </w:r>
      <w:r w:rsidRPr="00CB1F34">
        <w:rPr>
          <w:rFonts w:cs="Arial"/>
          <w:b w:val="0"/>
          <w:spacing w:val="37"/>
        </w:rPr>
        <w:t xml:space="preserve"> </w:t>
      </w:r>
      <w:r w:rsidRPr="00CB1F34">
        <w:rPr>
          <w:rFonts w:cs="Arial"/>
          <w:b w:val="0"/>
          <w:w w:val="81"/>
        </w:rPr>
        <w:t>(d</w:t>
      </w:r>
      <w:r w:rsidRPr="00CB1F34">
        <w:rPr>
          <w:rFonts w:cs="Arial"/>
          <w:b w:val="0"/>
          <w:spacing w:val="1"/>
          <w:w w:val="81"/>
        </w:rPr>
        <w:t>o</w:t>
      </w:r>
      <w:r w:rsidRPr="00CB1F34">
        <w:rPr>
          <w:rFonts w:cs="Arial"/>
          <w:b w:val="0"/>
          <w:w w:val="81"/>
        </w:rPr>
        <w:t>i</w:t>
      </w:r>
      <w:r w:rsidRPr="00CB1F34">
        <w:rPr>
          <w:rFonts w:cs="Arial"/>
          <w:b w:val="0"/>
          <w:w w:val="82"/>
        </w:rPr>
        <w:t>s</w:t>
      </w:r>
      <w:r w:rsidRPr="00CB1F34">
        <w:rPr>
          <w:rFonts w:cs="Arial"/>
          <w:b w:val="0"/>
          <w:w w:val="81"/>
        </w:rPr>
        <w:t>)</w:t>
      </w:r>
      <w:r w:rsidRPr="00CB1F34">
        <w:rPr>
          <w:rFonts w:cs="Arial"/>
          <w:b w:val="0"/>
          <w:spacing w:val="35"/>
        </w:rPr>
        <w:t xml:space="preserve"> </w:t>
      </w:r>
      <w:r w:rsidRPr="00CB1F34">
        <w:rPr>
          <w:rFonts w:cs="Arial"/>
          <w:b w:val="0"/>
          <w:w w:val="81"/>
        </w:rPr>
        <w:t>audi</w:t>
      </w:r>
      <w:r w:rsidRPr="00CB1F34">
        <w:rPr>
          <w:rFonts w:cs="Arial"/>
          <w:b w:val="0"/>
          <w:w w:val="82"/>
        </w:rPr>
        <w:t>t</w:t>
      </w:r>
      <w:r w:rsidRPr="00CB1F34">
        <w:rPr>
          <w:rFonts w:cs="Arial"/>
          <w:b w:val="0"/>
          <w:spacing w:val="1"/>
          <w:w w:val="81"/>
        </w:rPr>
        <w:t>ó</w:t>
      </w:r>
      <w:r w:rsidRPr="00CB1F34">
        <w:rPr>
          <w:rFonts w:cs="Arial"/>
          <w:b w:val="0"/>
          <w:w w:val="81"/>
        </w:rPr>
        <w:t>rio</w:t>
      </w:r>
      <w:r w:rsidRPr="00CB1F34">
        <w:rPr>
          <w:rFonts w:cs="Arial"/>
          <w:b w:val="0"/>
          <w:w w:val="82"/>
        </w:rPr>
        <w:t>s,</w:t>
      </w:r>
      <w:r w:rsidRPr="00CB1F34">
        <w:rPr>
          <w:rFonts w:cs="Arial"/>
          <w:b w:val="0"/>
          <w:spacing w:val="36"/>
        </w:rPr>
        <w:t xml:space="preserve"> </w:t>
      </w:r>
      <w:r w:rsidRPr="00CB1F34">
        <w:rPr>
          <w:rFonts w:cs="Arial"/>
          <w:b w:val="0"/>
          <w:w w:val="81"/>
        </w:rPr>
        <w:t>salas</w:t>
      </w:r>
      <w:r w:rsidRPr="00CB1F34">
        <w:rPr>
          <w:rFonts w:cs="Arial"/>
          <w:b w:val="0"/>
          <w:spacing w:val="34"/>
        </w:rPr>
        <w:t xml:space="preserve"> </w:t>
      </w:r>
      <w:r w:rsidRPr="00CB1F34">
        <w:rPr>
          <w:rFonts w:cs="Arial"/>
          <w:b w:val="0"/>
          <w:w w:val="81"/>
        </w:rPr>
        <w:t>de</w:t>
      </w:r>
      <w:r w:rsidRPr="00CB1F34">
        <w:rPr>
          <w:rFonts w:cs="Arial"/>
          <w:b w:val="0"/>
        </w:rPr>
        <w:t xml:space="preserve"> </w:t>
      </w:r>
      <w:r w:rsidRPr="00CB1F34">
        <w:rPr>
          <w:rFonts w:cs="Arial"/>
          <w:b w:val="0"/>
          <w:w w:val="81"/>
        </w:rPr>
        <w:t>orien</w:t>
      </w:r>
      <w:r w:rsidRPr="00CB1F34">
        <w:rPr>
          <w:rFonts w:cs="Arial"/>
          <w:b w:val="0"/>
          <w:w w:val="82"/>
        </w:rPr>
        <w:t>t</w:t>
      </w:r>
      <w:r w:rsidRPr="00CB1F34">
        <w:rPr>
          <w:rFonts w:cs="Arial"/>
          <w:b w:val="0"/>
          <w:spacing w:val="2"/>
          <w:w w:val="81"/>
        </w:rPr>
        <w:t>a</w:t>
      </w:r>
      <w:r w:rsidRPr="00CB1F34">
        <w:rPr>
          <w:rFonts w:cs="Arial"/>
          <w:b w:val="0"/>
          <w:spacing w:val="-2"/>
          <w:w w:val="81"/>
        </w:rPr>
        <w:t>ç</w:t>
      </w:r>
      <w:r w:rsidRPr="00CB1F34">
        <w:rPr>
          <w:rFonts w:cs="Arial"/>
          <w:b w:val="0"/>
          <w:w w:val="81"/>
        </w:rPr>
        <w:t>ão</w:t>
      </w:r>
      <w:r w:rsidRPr="00CB1F34">
        <w:rPr>
          <w:rFonts w:cs="Arial"/>
          <w:b w:val="0"/>
          <w:spacing w:val="18"/>
        </w:rPr>
        <w:t xml:space="preserve"> </w:t>
      </w:r>
      <w:r w:rsidRPr="00CB1F34">
        <w:rPr>
          <w:rFonts w:cs="Arial"/>
          <w:b w:val="0"/>
          <w:w w:val="81"/>
        </w:rPr>
        <w:t>à</w:t>
      </w:r>
      <w:r w:rsidRPr="00CB1F34">
        <w:rPr>
          <w:rFonts w:cs="Arial"/>
          <w:b w:val="0"/>
          <w:spacing w:val="20"/>
        </w:rPr>
        <w:t xml:space="preserve"> </w:t>
      </w:r>
      <w:r w:rsidRPr="00CB1F34">
        <w:rPr>
          <w:rFonts w:cs="Arial"/>
          <w:b w:val="0"/>
          <w:w w:val="81"/>
        </w:rPr>
        <w:t>pesq</w:t>
      </w:r>
      <w:r w:rsidRPr="00CB1F34">
        <w:rPr>
          <w:rFonts w:cs="Arial"/>
          <w:b w:val="0"/>
          <w:spacing w:val="1"/>
          <w:w w:val="81"/>
        </w:rPr>
        <w:t>u</w:t>
      </w:r>
      <w:r w:rsidRPr="00CB1F34">
        <w:rPr>
          <w:rFonts w:cs="Arial"/>
          <w:b w:val="0"/>
          <w:w w:val="81"/>
        </w:rPr>
        <w:t>isa</w:t>
      </w:r>
      <w:r w:rsidRPr="00CB1F34">
        <w:rPr>
          <w:rFonts w:cs="Arial"/>
          <w:b w:val="0"/>
          <w:spacing w:val="17"/>
        </w:rPr>
        <w:t xml:space="preserve"> </w:t>
      </w:r>
      <w:r w:rsidRPr="00CB1F34">
        <w:rPr>
          <w:rFonts w:cs="Arial"/>
          <w:b w:val="0"/>
          <w:w w:val="81"/>
        </w:rPr>
        <w:t>cien</w:t>
      </w:r>
      <w:r w:rsidRPr="00CB1F34">
        <w:rPr>
          <w:rFonts w:cs="Arial"/>
          <w:b w:val="0"/>
          <w:w w:val="82"/>
        </w:rPr>
        <w:t>tíf</w:t>
      </w:r>
      <w:r w:rsidRPr="00CB1F34">
        <w:rPr>
          <w:rFonts w:cs="Arial"/>
          <w:b w:val="0"/>
          <w:w w:val="81"/>
        </w:rPr>
        <w:t>ic</w:t>
      </w:r>
      <w:r w:rsidRPr="00CB1F34">
        <w:rPr>
          <w:rFonts w:cs="Arial"/>
          <w:b w:val="0"/>
          <w:spacing w:val="1"/>
          <w:w w:val="81"/>
        </w:rPr>
        <w:t>a</w:t>
      </w:r>
      <w:r w:rsidRPr="00CB1F34">
        <w:rPr>
          <w:rFonts w:cs="Arial"/>
          <w:b w:val="0"/>
          <w:w w:val="82"/>
        </w:rPr>
        <w:t>,</w:t>
      </w:r>
      <w:r w:rsidRPr="00CB1F34">
        <w:rPr>
          <w:rFonts w:cs="Arial"/>
          <w:b w:val="0"/>
          <w:spacing w:val="20"/>
        </w:rPr>
        <w:t xml:space="preserve"> </w:t>
      </w:r>
      <w:r w:rsidRPr="00CB1F34">
        <w:rPr>
          <w:rFonts w:cs="Arial"/>
          <w:b w:val="0"/>
          <w:w w:val="81"/>
        </w:rPr>
        <w:t>video</w:t>
      </w:r>
      <w:r w:rsidRPr="00CB1F34">
        <w:rPr>
          <w:rFonts w:cs="Arial"/>
          <w:b w:val="0"/>
          <w:w w:val="82"/>
        </w:rPr>
        <w:t>t</w:t>
      </w:r>
      <w:r w:rsidRPr="00CB1F34">
        <w:rPr>
          <w:rFonts w:cs="Arial"/>
          <w:b w:val="0"/>
          <w:w w:val="81"/>
        </w:rPr>
        <w:t>eca</w:t>
      </w:r>
      <w:r w:rsidRPr="00CB1F34">
        <w:rPr>
          <w:rFonts w:cs="Arial"/>
          <w:b w:val="0"/>
          <w:spacing w:val="18"/>
        </w:rPr>
        <w:t xml:space="preserve"> </w:t>
      </w:r>
      <w:r w:rsidRPr="00CB1F34">
        <w:rPr>
          <w:rFonts w:cs="Arial"/>
          <w:b w:val="0"/>
          <w:w w:val="81"/>
        </w:rPr>
        <w:t>e</w:t>
      </w:r>
      <w:r w:rsidRPr="00CB1F34">
        <w:rPr>
          <w:rFonts w:cs="Arial"/>
          <w:b w:val="0"/>
          <w:spacing w:val="20"/>
        </w:rPr>
        <w:t xml:space="preserve"> </w:t>
      </w:r>
      <w:r w:rsidRPr="00CB1F34">
        <w:rPr>
          <w:rFonts w:cs="Arial"/>
          <w:b w:val="0"/>
          <w:w w:val="81"/>
        </w:rPr>
        <w:t>nú</w:t>
      </w:r>
      <w:r w:rsidRPr="00CB1F34">
        <w:rPr>
          <w:rFonts w:cs="Arial"/>
          <w:b w:val="0"/>
          <w:w w:val="82"/>
        </w:rPr>
        <w:t>c</w:t>
      </w:r>
      <w:r w:rsidRPr="00CB1F34">
        <w:rPr>
          <w:rFonts w:cs="Arial"/>
          <w:b w:val="0"/>
          <w:w w:val="81"/>
        </w:rPr>
        <w:t>leo</w:t>
      </w:r>
      <w:r w:rsidRPr="00CB1F34">
        <w:rPr>
          <w:rFonts w:cs="Arial"/>
          <w:b w:val="0"/>
          <w:spacing w:val="18"/>
        </w:rPr>
        <w:t xml:space="preserve"> </w:t>
      </w:r>
      <w:r w:rsidRPr="00CB1F34">
        <w:rPr>
          <w:rFonts w:cs="Arial"/>
          <w:b w:val="0"/>
          <w:w w:val="81"/>
        </w:rPr>
        <w:t>de</w:t>
      </w:r>
      <w:r w:rsidRPr="00CB1F34">
        <w:rPr>
          <w:rFonts w:cs="Arial"/>
          <w:b w:val="0"/>
          <w:spacing w:val="19"/>
        </w:rPr>
        <w:t xml:space="preserve"> </w:t>
      </w:r>
      <w:r w:rsidRPr="00CB1F34">
        <w:rPr>
          <w:rFonts w:cs="Arial"/>
          <w:b w:val="0"/>
          <w:w w:val="82"/>
        </w:rPr>
        <w:t>c</w:t>
      </w:r>
      <w:r w:rsidRPr="00CB1F34">
        <w:rPr>
          <w:rFonts w:cs="Arial"/>
          <w:b w:val="0"/>
          <w:spacing w:val="1"/>
          <w:w w:val="81"/>
        </w:rPr>
        <w:t>o</w:t>
      </w:r>
      <w:r w:rsidRPr="00CB1F34">
        <w:rPr>
          <w:rFonts w:cs="Arial"/>
          <w:b w:val="0"/>
          <w:w w:val="81"/>
        </w:rPr>
        <w:t>ne</w:t>
      </w:r>
      <w:r w:rsidRPr="00CB1F34">
        <w:rPr>
          <w:rFonts w:cs="Arial"/>
          <w:b w:val="0"/>
          <w:w w:val="82"/>
        </w:rPr>
        <w:t>ct</w:t>
      </w:r>
      <w:r w:rsidRPr="00CB1F34">
        <w:rPr>
          <w:rFonts w:cs="Arial"/>
          <w:b w:val="0"/>
          <w:w w:val="81"/>
        </w:rPr>
        <w:t>i</w:t>
      </w:r>
      <w:r w:rsidRPr="00CB1F34">
        <w:rPr>
          <w:rFonts w:cs="Arial"/>
          <w:b w:val="0"/>
          <w:w w:val="82"/>
        </w:rPr>
        <w:t>v</w:t>
      </w:r>
      <w:r w:rsidRPr="00CB1F34">
        <w:rPr>
          <w:rFonts w:cs="Arial"/>
          <w:b w:val="0"/>
          <w:w w:val="81"/>
        </w:rPr>
        <w:t>idade</w:t>
      </w:r>
      <w:r w:rsidRPr="00CB1F34">
        <w:rPr>
          <w:rFonts w:cs="Arial"/>
          <w:b w:val="0"/>
          <w:spacing w:val="20"/>
        </w:rPr>
        <w:t xml:space="preserve"> </w:t>
      </w:r>
      <w:r w:rsidRPr="00CB1F34">
        <w:rPr>
          <w:rFonts w:cs="Arial"/>
          <w:b w:val="0"/>
          <w:w w:val="82"/>
        </w:rPr>
        <w:t>c</w:t>
      </w:r>
      <w:r w:rsidRPr="00CB1F34">
        <w:rPr>
          <w:rFonts w:cs="Arial"/>
          <w:b w:val="0"/>
          <w:w w:val="81"/>
        </w:rPr>
        <w:t>om</w:t>
      </w:r>
      <w:r w:rsidRPr="00CB1F34">
        <w:rPr>
          <w:rFonts w:cs="Arial"/>
          <w:b w:val="0"/>
          <w:spacing w:val="18"/>
        </w:rPr>
        <w:t xml:space="preserve"> </w:t>
      </w:r>
      <w:r w:rsidRPr="00CB1F34">
        <w:rPr>
          <w:rFonts w:cs="Arial"/>
          <w:b w:val="0"/>
          <w:spacing w:val="1"/>
          <w:w w:val="81"/>
        </w:rPr>
        <w:t>a</w:t>
      </w:r>
      <w:r w:rsidRPr="00CB1F34">
        <w:rPr>
          <w:rFonts w:cs="Arial"/>
          <w:b w:val="0"/>
          <w:w w:val="82"/>
        </w:rPr>
        <w:t>c</w:t>
      </w:r>
      <w:r w:rsidRPr="00CB1F34">
        <w:rPr>
          <w:rFonts w:cs="Arial"/>
          <w:b w:val="0"/>
          <w:spacing w:val="1"/>
          <w:w w:val="81"/>
        </w:rPr>
        <w:t>e</w:t>
      </w:r>
      <w:r w:rsidRPr="00CB1F34">
        <w:rPr>
          <w:rFonts w:cs="Arial"/>
          <w:b w:val="0"/>
          <w:spacing w:val="-2"/>
          <w:w w:val="82"/>
        </w:rPr>
        <w:t>s</w:t>
      </w:r>
      <w:r w:rsidRPr="00CB1F34">
        <w:rPr>
          <w:rFonts w:cs="Arial"/>
          <w:b w:val="0"/>
          <w:w w:val="82"/>
        </w:rPr>
        <w:t>s</w:t>
      </w:r>
      <w:r w:rsidRPr="00CB1F34">
        <w:rPr>
          <w:rFonts w:cs="Arial"/>
          <w:b w:val="0"/>
          <w:w w:val="81"/>
        </w:rPr>
        <w:t>o</w:t>
      </w:r>
      <w:r w:rsidRPr="00CB1F34">
        <w:rPr>
          <w:rFonts w:cs="Arial"/>
          <w:b w:val="0"/>
          <w:spacing w:val="20"/>
        </w:rPr>
        <w:t xml:space="preserve"> </w:t>
      </w:r>
      <w:r w:rsidRPr="00CB1F34">
        <w:rPr>
          <w:rFonts w:cs="Arial"/>
          <w:b w:val="0"/>
          <w:w w:val="81"/>
        </w:rPr>
        <w:t>à</w:t>
      </w:r>
      <w:r w:rsidRPr="00CB1F34">
        <w:rPr>
          <w:rFonts w:cs="Arial"/>
          <w:b w:val="0"/>
          <w:spacing w:val="20"/>
        </w:rPr>
        <w:t xml:space="preserve"> </w:t>
      </w:r>
      <w:r w:rsidRPr="00CB1F34">
        <w:rPr>
          <w:rFonts w:cs="Arial"/>
          <w:b w:val="0"/>
          <w:w w:val="81"/>
        </w:rPr>
        <w:t>in</w:t>
      </w:r>
      <w:r w:rsidRPr="00CB1F34">
        <w:rPr>
          <w:rFonts w:cs="Arial"/>
          <w:b w:val="0"/>
          <w:w w:val="82"/>
        </w:rPr>
        <w:t>t</w:t>
      </w:r>
      <w:r w:rsidRPr="00CB1F34">
        <w:rPr>
          <w:rFonts w:cs="Arial"/>
          <w:b w:val="0"/>
          <w:w w:val="81"/>
        </w:rPr>
        <w:t>erne</w:t>
      </w:r>
      <w:r w:rsidRPr="00CB1F34">
        <w:rPr>
          <w:rFonts w:cs="Arial"/>
          <w:b w:val="0"/>
          <w:w w:val="82"/>
        </w:rPr>
        <w:t>t</w:t>
      </w:r>
      <w:r w:rsidRPr="00CB1F34">
        <w:rPr>
          <w:rFonts w:cs="Arial"/>
          <w:b w:val="0"/>
          <w:spacing w:val="19"/>
        </w:rPr>
        <w:t xml:space="preserve"> </w:t>
      </w:r>
      <w:r w:rsidRPr="00CB1F34">
        <w:rPr>
          <w:rFonts w:cs="Arial"/>
          <w:b w:val="0"/>
          <w:w w:val="82"/>
        </w:rPr>
        <w:t>c</w:t>
      </w:r>
      <w:r w:rsidRPr="00CB1F34">
        <w:rPr>
          <w:rFonts w:cs="Arial"/>
          <w:b w:val="0"/>
          <w:spacing w:val="1"/>
          <w:w w:val="81"/>
        </w:rPr>
        <w:t>o</w:t>
      </w:r>
      <w:r w:rsidRPr="00CB1F34">
        <w:rPr>
          <w:rFonts w:cs="Arial"/>
          <w:b w:val="0"/>
          <w:w w:val="81"/>
        </w:rPr>
        <w:t>m</w:t>
      </w:r>
      <w:r w:rsidRPr="00CB1F34">
        <w:rPr>
          <w:rFonts w:cs="Arial"/>
          <w:b w:val="0"/>
          <w:spacing w:val="18"/>
        </w:rPr>
        <w:t xml:space="preserve"> </w:t>
      </w:r>
      <w:r w:rsidRPr="00CB1F34">
        <w:rPr>
          <w:rFonts w:cs="Arial"/>
          <w:b w:val="0"/>
          <w:w w:val="81"/>
        </w:rPr>
        <w:t>29</w:t>
      </w:r>
      <w:r w:rsidRPr="00CB1F34">
        <w:rPr>
          <w:rFonts w:cs="Arial"/>
          <w:b w:val="0"/>
          <w:spacing w:val="19"/>
        </w:rPr>
        <w:t xml:space="preserve"> </w:t>
      </w:r>
      <w:r w:rsidRPr="00CB1F34">
        <w:rPr>
          <w:rFonts w:cs="Arial"/>
          <w:b w:val="0"/>
          <w:w w:val="81"/>
        </w:rPr>
        <w:t>(vin</w:t>
      </w:r>
      <w:r w:rsidRPr="00CB1F34">
        <w:rPr>
          <w:rFonts w:cs="Arial"/>
          <w:b w:val="0"/>
          <w:w w:val="82"/>
        </w:rPr>
        <w:t>t</w:t>
      </w:r>
      <w:r w:rsidRPr="00CB1F34">
        <w:rPr>
          <w:rFonts w:cs="Arial"/>
          <w:b w:val="0"/>
          <w:w w:val="81"/>
        </w:rPr>
        <w:t>e</w:t>
      </w:r>
      <w:r w:rsidRPr="00CB1F34">
        <w:rPr>
          <w:rFonts w:cs="Arial"/>
          <w:b w:val="0"/>
          <w:spacing w:val="19"/>
        </w:rPr>
        <w:t xml:space="preserve"> </w:t>
      </w:r>
      <w:r w:rsidRPr="00CB1F34">
        <w:rPr>
          <w:rFonts w:cs="Arial"/>
          <w:b w:val="0"/>
          <w:w w:val="81"/>
        </w:rPr>
        <w:t>e</w:t>
      </w:r>
      <w:r w:rsidRPr="00CB1F34">
        <w:rPr>
          <w:rFonts w:cs="Arial"/>
          <w:b w:val="0"/>
        </w:rPr>
        <w:t xml:space="preserve"> </w:t>
      </w:r>
      <w:r w:rsidRPr="00CB1F34">
        <w:rPr>
          <w:rFonts w:cs="Arial"/>
          <w:b w:val="0"/>
          <w:w w:val="81"/>
        </w:rPr>
        <w:t>n</w:t>
      </w:r>
      <w:r w:rsidRPr="00CB1F34">
        <w:rPr>
          <w:rFonts w:cs="Arial"/>
          <w:b w:val="0"/>
          <w:spacing w:val="1"/>
          <w:w w:val="81"/>
        </w:rPr>
        <w:t>o</w:t>
      </w:r>
      <w:r w:rsidRPr="00CB1F34">
        <w:rPr>
          <w:rFonts w:cs="Arial"/>
          <w:b w:val="0"/>
          <w:w w:val="81"/>
        </w:rPr>
        <w:t>v</w:t>
      </w:r>
      <w:r w:rsidRPr="00CB1F34">
        <w:rPr>
          <w:rFonts w:cs="Arial"/>
          <w:b w:val="0"/>
          <w:spacing w:val="1"/>
          <w:w w:val="81"/>
        </w:rPr>
        <w:t>e</w:t>
      </w:r>
      <w:r w:rsidRPr="00CB1F34">
        <w:rPr>
          <w:rFonts w:cs="Arial"/>
          <w:b w:val="0"/>
          <w:w w:val="81"/>
        </w:rPr>
        <w:t>)</w:t>
      </w:r>
      <w:r w:rsidRPr="00CB1F34">
        <w:rPr>
          <w:rFonts w:cs="Arial"/>
          <w:b w:val="0"/>
          <w:spacing w:val="-11"/>
        </w:rPr>
        <w:t xml:space="preserve"> </w:t>
      </w:r>
      <w:r w:rsidRPr="00CB1F34">
        <w:rPr>
          <w:rFonts w:cs="Arial"/>
          <w:b w:val="0"/>
          <w:w w:val="81"/>
        </w:rPr>
        <w:t>compu</w:t>
      </w:r>
      <w:r w:rsidRPr="00CB1F34">
        <w:rPr>
          <w:rFonts w:cs="Arial"/>
          <w:b w:val="0"/>
          <w:w w:val="82"/>
        </w:rPr>
        <w:t>t</w:t>
      </w:r>
      <w:r w:rsidRPr="00CB1F34">
        <w:rPr>
          <w:rFonts w:cs="Arial"/>
          <w:b w:val="0"/>
          <w:w w:val="81"/>
        </w:rPr>
        <w:t>ad</w:t>
      </w:r>
      <w:r w:rsidRPr="00CB1F34">
        <w:rPr>
          <w:rFonts w:cs="Arial"/>
          <w:b w:val="0"/>
          <w:spacing w:val="1"/>
          <w:w w:val="81"/>
        </w:rPr>
        <w:t>o</w:t>
      </w:r>
      <w:r w:rsidRPr="00CB1F34">
        <w:rPr>
          <w:rFonts w:cs="Arial"/>
          <w:b w:val="0"/>
          <w:w w:val="81"/>
        </w:rPr>
        <w:t>res</w:t>
      </w:r>
      <w:r w:rsidRPr="00CB1F34">
        <w:rPr>
          <w:rFonts w:cs="Arial"/>
          <w:b w:val="0"/>
          <w:w w:val="82"/>
        </w:rPr>
        <w:t>.</w:t>
      </w:r>
    </w:p>
    <w:p w14:paraId="7E73D7C9" w14:textId="280C5C81" w:rsidR="00372065" w:rsidRDefault="00372065" w:rsidP="009C3EB8">
      <w:pPr>
        <w:widowControl w:val="0"/>
        <w:overflowPunct w:val="0"/>
        <w:spacing w:line="336" w:lineRule="auto"/>
        <w:rPr>
          <w:rFonts w:cs="Arial Narrow"/>
          <w:b w:val="0"/>
        </w:rPr>
      </w:pPr>
      <w:r w:rsidRPr="00CB1F34">
        <w:rPr>
          <w:rFonts w:cs="Arial"/>
          <w:b w:val="0"/>
          <w:noProof/>
          <w:w w:val="81"/>
          <w:lang w:eastAsia="pt-BR"/>
        </w:rPr>
        <w:drawing>
          <wp:anchor distT="0" distB="0" distL="114300" distR="114300" simplePos="0" relativeHeight="251682304" behindDoc="0" locked="0" layoutInCell="1" allowOverlap="1" wp14:anchorId="506D1760" wp14:editId="4632B453">
            <wp:simplePos x="0" y="0"/>
            <wp:positionH relativeFrom="margin">
              <wp:posOffset>48260</wp:posOffset>
            </wp:positionH>
            <wp:positionV relativeFrom="margin">
              <wp:posOffset>3047365</wp:posOffset>
            </wp:positionV>
            <wp:extent cx="2460625" cy="1896745"/>
            <wp:effectExtent l="0" t="0" r="0" b="8255"/>
            <wp:wrapSquare wrapText="bothSides"/>
            <wp:docPr id="42" name="Imagem 42" descr="C:\Users\Ana Maria\Desktop\bIBLIOTECA DOif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a Maria\Desktop\bIBLIOTECA DOifam.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60625" cy="1896745"/>
                    </a:xfrm>
                    <a:prstGeom prst="rect">
                      <a:avLst/>
                    </a:prstGeom>
                    <a:noFill/>
                    <a:ln>
                      <a:noFill/>
                    </a:ln>
                  </pic:spPr>
                </pic:pic>
              </a:graphicData>
            </a:graphic>
            <wp14:sizeRelV relativeFrom="margin">
              <wp14:pctHeight>0</wp14:pctHeight>
            </wp14:sizeRelV>
          </wp:anchor>
        </w:drawing>
      </w:r>
    </w:p>
    <w:p w14:paraId="38858A51" w14:textId="3A8F5714" w:rsidR="009C3EB8" w:rsidRPr="00475CB6" w:rsidRDefault="009C3EB8" w:rsidP="009C3EB8">
      <w:pPr>
        <w:widowControl w:val="0"/>
        <w:overflowPunct w:val="0"/>
        <w:spacing w:line="336" w:lineRule="auto"/>
        <w:rPr>
          <w:b w:val="0"/>
        </w:rPr>
      </w:pPr>
      <w:r w:rsidRPr="00475CB6">
        <w:rPr>
          <w:rFonts w:cs="Arial Narrow"/>
          <w:b w:val="0"/>
        </w:rPr>
        <w:t>A biblioteca do Campus Manaus Zona Leste está instalada em uma área de aproximadamente 232 m² onde estão localizados mais de 9.755 publicações divididas em livros, folhetos, apostilas e multimeios (DVD, Fita VHS, Fita Cassete e CD-ROM).</w:t>
      </w:r>
    </w:p>
    <w:p w14:paraId="048E4CC4" w14:textId="77777777" w:rsidR="001519C5" w:rsidRPr="001519C5" w:rsidRDefault="001519C5" w:rsidP="001519C5">
      <w:pPr>
        <w:pStyle w:val="Default"/>
        <w:spacing w:line="360" w:lineRule="auto"/>
        <w:jc w:val="both"/>
        <w:rPr>
          <w:rFonts w:ascii="Arial Narrow" w:hAnsi="Arial Narrow"/>
        </w:rPr>
      </w:pPr>
    </w:p>
    <w:p w14:paraId="3D2A2611" w14:textId="77777777" w:rsidR="00372065" w:rsidRDefault="00372065" w:rsidP="001519C5">
      <w:pPr>
        <w:pStyle w:val="PargrafodaLista"/>
        <w:ind w:left="0"/>
      </w:pPr>
    </w:p>
    <w:p w14:paraId="55D94808" w14:textId="541688A3" w:rsidR="00504A65" w:rsidRPr="00104AA1" w:rsidRDefault="00504A65" w:rsidP="00504A65">
      <w:pPr>
        <w:widowControl w:val="0"/>
        <w:spacing w:line="240" w:lineRule="auto"/>
        <w:ind w:firstLine="0"/>
        <w:rPr>
          <w:rFonts w:cs="Arial Narrow"/>
          <w:bCs w:val="0"/>
        </w:rPr>
      </w:pPr>
      <w:r w:rsidRPr="00104AA1">
        <w:rPr>
          <w:rFonts w:cs="Arial Narrow"/>
          <w:bCs w:val="0"/>
        </w:rPr>
        <w:t>7.3.1 Formas de atualização e expansão do acervo</w:t>
      </w:r>
    </w:p>
    <w:p w14:paraId="5EB154FE" w14:textId="77777777" w:rsidR="00504A65" w:rsidRDefault="00504A65" w:rsidP="00504A65">
      <w:pPr>
        <w:widowControl w:val="0"/>
        <w:spacing w:line="240" w:lineRule="auto"/>
        <w:ind w:firstLine="0"/>
        <w:rPr>
          <w:rFonts w:ascii="Times New Roman" w:hAnsi="Times New Roman"/>
        </w:rPr>
      </w:pPr>
    </w:p>
    <w:p w14:paraId="0BAD4F20" w14:textId="77777777" w:rsidR="00504A65" w:rsidRDefault="00504A65" w:rsidP="00504A65">
      <w:pPr>
        <w:widowControl w:val="0"/>
        <w:spacing w:line="188" w:lineRule="exact"/>
        <w:rPr>
          <w:rFonts w:ascii="Times New Roman" w:hAnsi="Times New Roman"/>
        </w:rPr>
      </w:pPr>
    </w:p>
    <w:p w14:paraId="12C1278A" w14:textId="77777777" w:rsidR="00504A65" w:rsidRPr="00504A65" w:rsidRDefault="00504A65" w:rsidP="00504A65">
      <w:pPr>
        <w:widowControl w:val="0"/>
        <w:overflowPunct w:val="0"/>
        <w:spacing w:line="343" w:lineRule="auto"/>
        <w:ind w:left="120" w:firstLine="708"/>
        <w:rPr>
          <w:rFonts w:ascii="Times New Roman" w:hAnsi="Times New Roman"/>
          <w:b w:val="0"/>
        </w:rPr>
      </w:pPr>
      <w:r w:rsidRPr="00504A65">
        <w:rPr>
          <w:rFonts w:cs="Arial Narrow"/>
          <w:b w:val="0"/>
        </w:rPr>
        <w:t>A atualização e a expansão do acervo são feitas juntamente com a Pró-Reitoria de Ensino, Diretorias de Ensino, Coordenações de Cursos e Área e professores, a partir do levantamento das necessidades apresentadas por cada área específica do conhecimento e na ampliação e oferta de novos cursos e programas. Conta, também, com os encaminhamentos de livros da SETEC/MEC.</w:t>
      </w:r>
    </w:p>
    <w:p w14:paraId="1716935B" w14:textId="77777777" w:rsidR="00504A65" w:rsidRDefault="00504A65" w:rsidP="00504A65">
      <w:pPr>
        <w:widowControl w:val="0"/>
        <w:spacing w:line="18" w:lineRule="exact"/>
        <w:rPr>
          <w:rFonts w:ascii="Times New Roman" w:hAnsi="Times New Roman"/>
        </w:rPr>
      </w:pPr>
    </w:p>
    <w:p w14:paraId="581FC2B4" w14:textId="77777777" w:rsidR="00504A65" w:rsidRDefault="00504A65" w:rsidP="00504A65">
      <w:pPr>
        <w:widowControl w:val="0"/>
        <w:spacing w:line="240" w:lineRule="auto"/>
        <w:ind w:left="120"/>
        <w:rPr>
          <w:rFonts w:cs="Arial Narrow"/>
        </w:rPr>
      </w:pPr>
    </w:p>
    <w:p w14:paraId="557D5984" w14:textId="31902A79" w:rsidR="00504A65" w:rsidRPr="00104AA1" w:rsidRDefault="00504A65" w:rsidP="00504A65">
      <w:pPr>
        <w:widowControl w:val="0"/>
        <w:spacing w:line="240" w:lineRule="auto"/>
        <w:ind w:firstLine="0"/>
        <w:rPr>
          <w:rFonts w:ascii="Times New Roman" w:hAnsi="Times New Roman" w:cs="Times New Roman"/>
          <w:bCs w:val="0"/>
        </w:rPr>
      </w:pPr>
      <w:r w:rsidRPr="00104AA1">
        <w:rPr>
          <w:rFonts w:cs="Arial Narrow"/>
          <w:bCs w:val="0"/>
        </w:rPr>
        <w:t>7.3.2 Horário de funcionamento</w:t>
      </w:r>
    </w:p>
    <w:p w14:paraId="44E00CE5" w14:textId="77777777" w:rsidR="00504A65" w:rsidRPr="00504A65" w:rsidRDefault="00504A65" w:rsidP="00504A65">
      <w:pPr>
        <w:widowControl w:val="0"/>
        <w:spacing w:line="140" w:lineRule="exact"/>
        <w:rPr>
          <w:rFonts w:ascii="Times New Roman" w:hAnsi="Times New Roman"/>
          <w:b w:val="0"/>
        </w:rPr>
      </w:pPr>
    </w:p>
    <w:p w14:paraId="63A560B7" w14:textId="77777777" w:rsidR="00FD6A51" w:rsidRDefault="00FD6A51" w:rsidP="00504A65">
      <w:pPr>
        <w:widowControl w:val="0"/>
        <w:spacing w:line="240" w:lineRule="auto"/>
        <w:ind w:left="120"/>
        <w:rPr>
          <w:rFonts w:cs="Arial Narrow"/>
          <w:b w:val="0"/>
        </w:rPr>
      </w:pPr>
    </w:p>
    <w:p w14:paraId="625B9544" w14:textId="77777777" w:rsidR="00504A65" w:rsidRPr="00504A65" w:rsidRDefault="00504A65" w:rsidP="00504A65">
      <w:pPr>
        <w:widowControl w:val="0"/>
        <w:spacing w:line="240" w:lineRule="auto"/>
        <w:ind w:left="120"/>
        <w:rPr>
          <w:rFonts w:ascii="Times New Roman" w:hAnsi="Times New Roman"/>
          <w:b w:val="0"/>
        </w:rPr>
      </w:pPr>
      <w:r w:rsidRPr="00504A65">
        <w:rPr>
          <w:rFonts w:cs="Arial Narrow"/>
          <w:b w:val="0"/>
        </w:rPr>
        <w:t>De segunda a sexta-feira: das 08h às 21h30min.</w:t>
      </w:r>
    </w:p>
    <w:p w14:paraId="6E7A3701" w14:textId="77777777" w:rsidR="00504A65" w:rsidRPr="00504A65" w:rsidRDefault="00504A65" w:rsidP="00504A65">
      <w:pPr>
        <w:widowControl w:val="0"/>
        <w:spacing w:line="137" w:lineRule="exact"/>
        <w:rPr>
          <w:rFonts w:ascii="Times New Roman" w:hAnsi="Times New Roman"/>
          <w:b w:val="0"/>
        </w:rPr>
      </w:pPr>
    </w:p>
    <w:p w14:paraId="0F8E40CA" w14:textId="77777777" w:rsidR="00372065" w:rsidRDefault="00372065" w:rsidP="00504A65">
      <w:pPr>
        <w:widowControl w:val="0"/>
        <w:spacing w:line="240" w:lineRule="auto"/>
        <w:ind w:left="120"/>
        <w:rPr>
          <w:rFonts w:cs="Arial Narrow"/>
          <w:b w:val="0"/>
        </w:rPr>
      </w:pPr>
    </w:p>
    <w:p w14:paraId="65C09A60" w14:textId="77777777" w:rsidR="00BB6F49" w:rsidRPr="00504A65" w:rsidRDefault="00BB6F49" w:rsidP="00504A65">
      <w:pPr>
        <w:widowControl w:val="0"/>
        <w:spacing w:line="240" w:lineRule="auto"/>
        <w:ind w:left="120"/>
        <w:rPr>
          <w:rFonts w:cs="Arial Narrow"/>
          <w:b w:val="0"/>
        </w:rPr>
      </w:pPr>
    </w:p>
    <w:p w14:paraId="68F6DC91" w14:textId="2E9CB014" w:rsidR="00504A65" w:rsidRPr="00104AA1" w:rsidRDefault="00504A65" w:rsidP="00504A65">
      <w:pPr>
        <w:widowControl w:val="0"/>
        <w:tabs>
          <w:tab w:val="num" w:pos="840"/>
        </w:tabs>
        <w:spacing w:line="240" w:lineRule="auto"/>
        <w:ind w:firstLine="0"/>
        <w:rPr>
          <w:rFonts w:cs="Arial Narrow"/>
          <w:bCs w:val="0"/>
        </w:rPr>
      </w:pPr>
      <w:r w:rsidRPr="00104AA1">
        <w:rPr>
          <w:rFonts w:cs="Arial Narrow"/>
          <w:bCs w:val="0"/>
        </w:rPr>
        <w:t>7.3.3 Serviços</w:t>
      </w:r>
    </w:p>
    <w:p w14:paraId="45D72BD0" w14:textId="5539703E" w:rsidR="00504A65" w:rsidRPr="00504A65" w:rsidRDefault="00504A65" w:rsidP="00504A65">
      <w:pPr>
        <w:pStyle w:val="PargrafodaLista"/>
        <w:widowControl w:val="0"/>
        <w:spacing w:line="240" w:lineRule="auto"/>
        <w:ind w:firstLine="0"/>
        <w:rPr>
          <w:rFonts w:ascii="Symbol" w:hAnsi="Symbol" w:cs="Symbol"/>
          <w:b w:val="0"/>
        </w:rPr>
      </w:pPr>
    </w:p>
    <w:p w14:paraId="7A9E3A14" w14:textId="77777777" w:rsidR="00504A65" w:rsidRPr="00504A65" w:rsidRDefault="00504A65" w:rsidP="00504A65">
      <w:pPr>
        <w:widowControl w:val="0"/>
        <w:overflowPunct w:val="0"/>
        <w:spacing w:line="240" w:lineRule="auto"/>
        <w:ind w:left="840" w:firstLine="0"/>
        <w:rPr>
          <w:rFonts w:ascii="Symbol" w:hAnsi="Symbol" w:cs="Symbol"/>
          <w:b w:val="0"/>
        </w:rPr>
      </w:pPr>
    </w:p>
    <w:p w14:paraId="482BD93A" w14:textId="77777777" w:rsidR="00504A65" w:rsidRPr="00504A65" w:rsidRDefault="00504A65" w:rsidP="00504A65">
      <w:pPr>
        <w:pStyle w:val="PargrafodaLista"/>
        <w:widowControl w:val="0"/>
        <w:numPr>
          <w:ilvl w:val="0"/>
          <w:numId w:val="42"/>
        </w:numPr>
        <w:tabs>
          <w:tab w:val="clear" w:pos="720"/>
        </w:tabs>
        <w:spacing w:line="240" w:lineRule="auto"/>
        <w:ind w:left="851" w:hanging="284"/>
        <w:rPr>
          <w:rFonts w:ascii="Symbol" w:hAnsi="Symbol" w:cs="Symbol"/>
          <w:b w:val="0"/>
        </w:rPr>
      </w:pPr>
      <w:r w:rsidRPr="00504A65">
        <w:rPr>
          <w:rFonts w:cs="Arial Narrow"/>
          <w:b w:val="0"/>
        </w:rPr>
        <w:t xml:space="preserve">Empréstimos/devolução de livros; </w:t>
      </w:r>
    </w:p>
    <w:p w14:paraId="4AAA40F3" w14:textId="77777777" w:rsidR="00504A65" w:rsidRPr="00504A65" w:rsidRDefault="00504A65" w:rsidP="00504A65">
      <w:pPr>
        <w:widowControl w:val="0"/>
        <w:numPr>
          <w:ilvl w:val="0"/>
          <w:numId w:val="42"/>
        </w:numPr>
        <w:tabs>
          <w:tab w:val="clear" w:pos="720"/>
          <w:tab w:val="num" w:pos="840"/>
        </w:tabs>
        <w:overflowPunct w:val="0"/>
        <w:spacing w:line="240" w:lineRule="auto"/>
        <w:ind w:left="851" w:hanging="284"/>
        <w:rPr>
          <w:rFonts w:ascii="Symbol" w:hAnsi="Symbol" w:cs="Symbol"/>
          <w:b w:val="0"/>
        </w:rPr>
      </w:pPr>
      <w:r w:rsidRPr="00504A65">
        <w:rPr>
          <w:rFonts w:cs="Arial Narrow"/>
          <w:b w:val="0"/>
        </w:rPr>
        <w:t xml:space="preserve">Classificação e catalogação de livros novos; </w:t>
      </w:r>
    </w:p>
    <w:p w14:paraId="008A8612" w14:textId="77777777" w:rsidR="00504A65" w:rsidRPr="00504A65" w:rsidRDefault="00504A65" w:rsidP="00504A65">
      <w:pPr>
        <w:widowControl w:val="0"/>
        <w:spacing w:line="135" w:lineRule="exact"/>
        <w:ind w:left="851" w:hanging="284"/>
        <w:rPr>
          <w:rFonts w:ascii="Symbol" w:hAnsi="Symbol" w:cs="Symbol"/>
          <w:b w:val="0"/>
        </w:rPr>
      </w:pPr>
    </w:p>
    <w:p w14:paraId="5D460135" w14:textId="77777777" w:rsidR="00504A65" w:rsidRPr="00504A65" w:rsidRDefault="00504A65" w:rsidP="00504A65">
      <w:pPr>
        <w:widowControl w:val="0"/>
        <w:numPr>
          <w:ilvl w:val="0"/>
          <w:numId w:val="42"/>
        </w:numPr>
        <w:tabs>
          <w:tab w:val="clear" w:pos="720"/>
          <w:tab w:val="num" w:pos="840"/>
        </w:tabs>
        <w:overflowPunct w:val="0"/>
        <w:spacing w:line="240" w:lineRule="auto"/>
        <w:ind w:left="851" w:hanging="284"/>
        <w:rPr>
          <w:rFonts w:ascii="Symbol" w:hAnsi="Symbol" w:cs="Symbol"/>
          <w:b w:val="0"/>
        </w:rPr>
      </w:pPr>
      <w:r w:rsidRPr="00504A65">
        <w:rPr>
          <w:rFonts w:cs="Arial Narrow"/>
          <w:b w:val="0"/>
        </w:rPr>
        <w:lastRenderedPageBreak/>
        <w:t xml:space="preserve">Reservas de livros; </w:t>
      </w:r>
    </w:p>
    <w:p w14:paraId="61A92F96" w14:textId="77777777" w:rsidR="00504A65" w:rsidRPr="00504A65" w:rsidRDefault="00504A65" w:rsidP="00504A65">
      <w:pPr>
        <w:widowControl w:val="0"/>
        <w:spacing w:line="136" w:lineRule="exact"/>
        <w:ind w:left="851" w:hanging="284"/>
        <w:rPr>
          <w:rFonts w:ascii="Symbol" w:hAnsi="Symbol" w:cs="Symbol"/>
          <w:b w:val="0"/>
        </w:rPr>
      </w:pPr>
    </w:p>
    <w:p w14:paraId="329370EC" w14:textId="77777777" w:rsidR="00504A65" w:rsidRPr="00504A65" w:rsidRDefault="00504A65" w:rsidP="00504A65">
      <w:pPr>
        <w:widowControl w:val="0"/>
        <w:numPr>
          <w:ilvl w:val="0"/>
          <w:numId w:val="42"/>
        </w:numPr>
        <w:tabs>
          <w:tab w:val="clear" w:pos="720"/>
          <w:tab w:val="num" w:pos="840"/>
        </w:tabs>
        <w:overflowPunct w:val="0"/>
        <w:spacing w:line="240" w:lineRule="auto"/>
        <w:ind w:left="851" w:hanging="284"/>
        <w:rPr>
          <w:rFonts w:ascii="Symbol" w:hAnsi="Symbol" w:cs="Symbol"/>
          <w:b w:val="0"/>
        </w:rPr>
      </w:pPr>
      <w:r w:rsidRPr="00504A65">
        <w:rPr>
          <w:rFonts w:cs="Arial Narrow"/>
          <w:b w:val="0"/>
        </w:rPr>
        <w:t xml:space="preserve">Cadastro dos alunos para empréstimo; </w:t>
      </w:r>
    </w:p>
    <w:p w14:paraId="5D5FE8FF" w14:textId="77777777" w:rsidR="00504A65" w:rsidRPr="00504A65" w:rsidRDefault="00504A65" w:rsidP="00504A65">
      <w:pPr>
        <w:widowControl w:val="0"/>
        <w:spacing w:line="135" w:lineRule="exact"/>
        <w:ind w:left="851" w:hanging="284"/>
        <w:rPr>
          <w:rFonts w:ascii="Symbol" w:hAnsi="Symbol" w:cs="Symbol"/>
          <w:b w:val="0"/>
        </w:rPr>
      </w:pPr>
    </w:p>
    <w:p w14:paraId="437A619E" w14:textId="77777777" w:rsidR="00504A65" w:rsidRPr="00504A65" w:rsidRDefault="00504A65" w:rsidP="00504A65">
      <w:pPr>
        <w:widowControl w:val="0"/>
        <w:numPr>
          <w:ilvl w:val="0"/>
          <w:numId w:val="42"/>
        </w:numPr>
        <w:tabs>
          <w:tab w:val="clear" w:pos="720"/>
          <w:tab w:val="num" w:pos="840"/>
        </w:tabs>
        <w:overflowPunct w:val="0"/>
        <w:spacing w:line="240" w:lineRule="auto"/>
        <w:ind w:left="851" w:hanging="284"/>
        <w:rPr>
          <w:rFonts w:ascii="Symbol" w:hAnsi="Symbol" w:cs="Symbol"/>
          <w:b w:val="0"/>
        </w:rPr>
      </w:pPr>
      <w:r w:rsidRPr="00504A65">
        <w:rPr>
          <w:rFonts w:cs="Arial Narrow"/>
          <w:b w:val="0"/>
        </w:rPr>
        <w:t xml:space="preserve">Auxílio a pesquisas; </w:t>
      </w:r>
    </w:p>
    <w:p w14:paraId="48FFC237" w14:textId="77777777" w:rsidR="00504A65" w:rsidRPr="00504A65" w:rsidRDefault="00504A65" w:rsidP="00504A65">
      <w:pPr>
        <w:widowControl w:val="0"/>
        <w:spacing w:line="135" w:lineRule="exact"/>
        <w:ind w:left="851" w:hanging="284"/>
        <w:rPr>
          <w:rFonts w:ascii="Symbol" w:hAnsi="Symbol" w:cs="Symbol"/>
          <w:b w:val="0"/>
        </w:rPr>
      </w:pPr>
    </w:p>
    <w:p w14:paraId="16CA8D54" w14:textId="77777777" w:rsidR="00504A65" w:rsidRPr="00504A65" w:rsidRDefault="00504A65" w:rsidP="00504A65">
      <w:pPr>
        <w:widowControl w:val="0"/>
        <w:numPr>
          <w:ilvl w:val="0"/>
          <w:numId w:val="42"/>
        </w:numPr>
        <w:tabs>
          <w:tab w:val="clear" w:pos="720"/>
          <w:tab w:val="num" w:pos="840"/>
        </w:tabs>
        <w:overflowPunct w:val="0"/>
        <w:spacing w:line="240" w:lineRule="auto"/>
        <w:ind w:left="851" w:hanging="284"/>
        <w:rPr>
          <w:rFonts w:ascii="Symbol" w:hAnsi="Symbol" w:cs="Symbol"/>
          <w:b w:val="0"/>
        </w:rPr>
      </w:pPr>
      <w:r w:rsidRPr="00504A65">
        <w:rPr>
          <w:rFonts w:cs="Arial Narrow"/>
          <w:b w:val="0"/>
        </w:rPr>
        <w:t xml:space="preserve">Conservação e recuperação de livros; </w:t>
      </w:r>
    </w:p>
    <w:p w14:paraId="739C7EB8" w14:textId="77777777" w:rsidR="00504A65" w:rsidRPr="00504A65" w:rsidRDefault="00504A65" w:rsidP="00504A65">
      <w:pPr>
        <w:widowControl w:val="0"/>
        <w:spacing w:line="135" w:lineRule="exact"/>
        <w:ind w:left="851" w:hanging="284"/>
        <w:rPr>
          <w:rFonts w:ascii="Symbol" w:hAnsi="Symbol" w:cs="Symbol"/>
          <w:b w:val="0"/>
        </w:rPr>
      </w:pPr>
    </w:p>
    <w:p w14:paraId="55B64351" w14:textId="77777777" w:rsidR="00504A65" w:rsidRPr="00504A65" w:rsidRDefault="00504A65" w:rsidP="00504A65">
      <w:pPr>
        <w:widowControl w:val="0"/>
        <w:numPr>
          <w:ilvl w:val="0"/>
          <w:numId w:val="42"/>
        </w:numPr>
        <w:tabs>
          <w:tab w:val="clear" w:pos="720"/>
          <w:tab w:val="num" w:pos="840"/>
        </w:tabs>
        <w:overflowPunct w:val="0"/>
        <w:spacing w:line="240" w:lineRule="auto"/>
        <w:ind w:left="851" w:hanging="284"/>
        <w:rPr>
          <w:rFonts w:ascii="Symbol" w:hAnsi="Symbol" w:cs="Symbol"/>
          <w:b w:val="0"/>
        </w:rPr>
      </w:pPr>
      <w:r w:rsidRPr="00504A65">
        <w:rPr>
          <w:rFonts w:cs="Arial Narrow"/>
          <w:b w:val="0"/>
        </w:rPr>
        <w:t xml:space="preserve">Organização diária dos livros nas estantes; </w:t>
      </w:r>
    </w:p>
    <w:p w14:paraId="4C41589C" w14:textId="77777777" w:rsidR="00504A65" w:rsidRPr="00504A65" w:rsidRDefault="00504A65" w:rsidP="00504A65">
      <w:pPr>
        <w:widowControl w:val="0"/>
        <w:spacing w:line="133" w:lineRule="exact"/>
        <w:ind w:left="851" w:hanging="284"/>
        <w:rPr>
          <w:rFonts w:ascii="Symbol" w:hAnsi="Symbol" w:cs="Symbol"/>
          <w:b w:val="0"/>
        </w:rPr>
      </w:pPr>
    </w:p>
    <w:p w14:paraId="01F13EE1" w14:textId="77777777" w:rsidR="00504A65" w:rsidRPr="00504A65" w:rsidRDefault="00504A65" w:rsidP="00504A65">
      <w:pPr>
        <w:widowControl w:val="0"/>
        <w:numPr>
          <w:ilvl w:val="0"/>
          <w:numId w:val="42"/>
        </w:numPr>
        <w:tabs>
          <w:tab w:val="clear" w:pos="720"/>
          <w:tab w:val="num" w:pos="840"/>
        </w:tabs>
        <w:overflowPunct w:val="0"/>
        <w:spacing w:line="240" w:lineRule="auto"/>
        <w:ind w:left="851" w:hanging="284"/>
        <w:rPr>
          <w:rFonts w:ascii="Symbol" w:hAnsi="Symbol" w:cs="Symbol"/>
          <w:b w:val="0"/>
        </w:rPr>
      </w:pPr>
      <w:r w:rsidRPr="00504A65">
        <w:rPr>
          <w:rFonts w:cs="Arial Narrow"/>
          <w:b w:val="0"/>
        </w:rPr>
        <w:t xml:space="preserve">Manutenção, organização e limpeza diária do setor. </w:t>
      </w:r>
    </w:p>
    <w:p w14:paraId="1F05E7ED" w14:textId="77777777" w:rsidR="00504A65" w:rsidRDefault="00504A65" w:rsidP="00504A65">
      <w:pPr>
        <w:widowControl w:val="0"/>
        <w:spacing w:line="240" w:lineRule="auto"/>
        <w:ind w:left="160"/>
        <w:rPr>
          <w:rFonts w:cs="Arial Narrow"/>
        </w:rPr>
      </w:pPr>
    </w:p>
    <w:p w14:paraId="409F2CB1" w14:textId="77777777" w:rsidR="00504A65" w:rsidRPr="00504A65" w:rsidRDefault="00504A65" w:rsidP="00504A65">
      <w:pPr>
        <w:widowControl w:val="0"/>
        <w:spacing w:line="240" w:lineRule="auto"/>
        <w:ind w:left="160"/>
        <w:rPr>
          <w:rFonts w:cs="Arial Narrow"/>
          <w:bCs w:val="0"/>
        </w:rPr>
      </w:pPr>
    </w:p>
    <w:p w14:paraId="3582589E" w14:textId="28EF4B43" w:rsidR="00504A65" w:rsidRPr="00104AA1" w:rsidRDefault="00BB6F49" w:rsidP="00504A65">
      <w:pPr>
        <w:widowControl w:val="0"/>
        <w:spacing w:line="240" w:lineRule="auto"/>
        <w:ind w:firstLine="0"/>
        <w:rPr>
          <w:rFonts w:ascii="Times New Roman" w:hAnsi="Times New Roman" w:cs="Times New Roman"/>
          <w:bCs w:val="0"/>
        </w:rPr>
      </w:pPr>
      <w:r w:rsidRPr="00104AA1">
        <w:rPr>
          <w:rFonts w:cs="Arial Narrow"/>
          <w:bCs w:val="0"/>
        </w:rPr>
        <w:t xml:space="preserve">7.3.4 </w:t>
      </w:r>
      <w:r w:rsidR="00504A65" w:rsidRPr="00104AA1">
        <w:rPr>
          <w:rFonts w:cs="Arial Narrow"/>
          <w:bCs w:val="0"/>
        </w:rPr>
        <w:t>Acervos / Livros</w:t>
      </w:r>
    </w:p>
    <w:p w14:paraId="648E88D4" w14:textId="77777777" w:rsidR="00504A65" w:rsidRDefault="00504A65" w:rsidP="00504A65">
      <w:pPr>
        <w:widowControl w:val="0"/>
        <w:spacing w:line="240" w:lineRule="auto"/>
        <w:rPr>
          <w:rFonts w:ascii="Times New Roman" w:hAnsi="Times New Roman"/>
        </w:rPr>
      </w:pPr>
    </w:p>
    <w:p w14:paraId="4B240847" w14:textId="77777777" w:rsidR="00504A65" w:rsidRDefault="00504A65" w:rsidP="00504A65">
      <w:pPr>
        <w:widowControl w:val="0"/>
        <w:overflowPunct w:val="0"/>
        <w:spacing w:line="316" w:lineRule="auto"/>
        <w:ind w:firstLine="708"/>
        <w:rPr>
          <w:rFonts w:cs="Arial Narrow"/>
        </w:rPr>
      </w:pPr>
      <w:bookmarkStart w:id="73" w:name="page105"/>
      <w:bookmarkEnd w:id="73"/>
    </w:p>
    <w:p w14:paraId="405E6EC6" w14:textId="0A7E840D" w:rsidR="00504A65" w:rsidRPr="00504A65" w:rsidRDefault="009C3EB8" w:rsidP="00504A65">
      <w:pPr>
        <w:widowControl w:val="0"/>
        <w:overflowPunct w:val="0"/>
        <w:spacing w:line="316" w:lineRule="auto"/>
        <w:ind w:firstLine="708"/>
        <w:rPr>
          <w:rFonts w:ascii="Times New Roman" w:hAnsi="Times New Roman" w:cs="Times New Roman"/>
          <w:b w:val="0"/>
        </w:rPr>
      </w:pPr>
      <w:r>
        <w:rPr>
          <w:rFonts w:cs="Arial Narrow"/>
          <w:b w:val="0"/>
        </w:rPr>
        <w:t>Os Diretores Gerais dos Campi/IFAM</w:t>
      </w:r>
      <w:r w:rsidR="00504A65" w:rsidRPr="00504A65">
        <w:rPr>
          <w:rFonts w:cs="Arial Narrow"/>
          <w:b w:val="0"/>
        </w:rPr>
        <w:t>, através do seu compromisso com a qualidade de ensino, procura</w:t>
      </w:r>
      <w:r>
        <w:rPr>
          <w:rFonts w:cs="Arial Narrow"/>
          <w:b w:val="0"/>
        </w:rPr>
        <w:t>m</w:t>
      </w:r>
      <w:r w:rsidR="00504A65" w:rsidRPr="00504A65">
        <w:rPr>
          <w:rFonts w:cs="Arial Narrow"/>
          <w:b w:val="0"/>
        </w:rPr>
        <w:t xml:space="preserve"> sempre manter o seu acervo de livros</w:t>
      </w:r>
      <w:r>
        <w:rPr>
          <w:rFonts w:cs="Arial Narrow"/>
          <w:b w:val="0"/>
        </w:rPr>
        <w:t>,</w:t>
      </w:r>
      <w:r w:rsidR="00504A65" w:rsidRPr="00504A65">
        <w:rPr>
          <w:rFonts w:cs="Arial Narrow"/>
          <w:b w:val="0"/>
        </w:rPr>
        <w:t xml:space="preserve"> atualizados e devidamente adequados às necessidades dos seus alunos.</w:t>
      </w:r>
    </w:p>
    <w:p w14:paraId="01CC79C0" w14:textId="77777777" w:rsidR="00504A65" w:rsidRPr="00504A65" w:rsidRDefault="00504A65" w:rsidP="00504A65">
      <w:pPr>
        <w:widowControl w:val="0"/>
        <w:spacing w:line="101" w:lineRule="exact"/>
        <w:rPr>
          <w:rFonts w:ascii="Times New Roman" w:hAnsi="Times New Roman"/>
          <w:b w:val="0"/>
        </w:rPr>
      </w:pPr>
    </w:p>
    <w:p w14:paraId="46500081" w14:textId="77777777" w:rsidR="00504A65" w:rsidRPr="00504A65" w:rsidRDefault="00504A65" w:rsidP="00504A65">
      <w:pPr>
        <w:widowControl w:val="0"/>
        <w:spacing w:line="78" w:lineRule="exact"/>
        <w:rPr>
          <w:rFonts w:ascii="Times New Roman" w:hAnsi="Times New Roman"/>
          <w:b w:val="0"/>
        </w:rPr>
      </w:pPr>
    </w:p>
    <w:p w14:paraId="731D2457" w14:textId="0991C49E" w:rsidR="00504A65" w:rsidRPr="00504A65" w:rsidRDefault="00452F15" w:rsidP="009C3EB8">
      <w:pPr>
        <w:widowControl w:val="0"/>
        <w:overflowPunct w:val="0"/>
        <w:spacing w:line="314" w:lineRule="auto"/>
        <w:ind w:right="20" w:firstLine="708"/>
        <w:rPr>
          <w:rFonts w:ascii="Times New Roman" w:hAnsi="Times New Roman"/>
          <w:b w:val="0"/>
        </w:rPr>
      </w:pPr>
      <w:r>
        <w:rPr>
          <w:rFonts w:cs="Arial Narrow"/>
          <w:b w:val="0"/>
        </w:rPr>
        <w:t>O</w:t>
      </w:r>
      <w:r w:rsidR="00504A65" w:rsidRPr="00504A65">
        <w:rPr>
          <w:rFonts w:cs="Arial Narrow"/>
          <w:b w:val="0"/>
        </w:rPr>
        <w:t xml:space="preserve">s empréstimos domiciliares são permitidos aos servidores e </w:t>
      </w:r>
      <w:r w:rsidR="009C3EB8">
        <w:rPr>
          <w:rFonts w:cs="Arial Narrow"/>
          <w:b w:val="0"/>
        </w:rPr>
        <w:t xml:space="preserve">alunos mediante prévio cadastro, </w:t>
      </w:r>
      <w:r w:rsidR="00504A65" w:rsidRPr="00504A65">
        <w:rPr>
          <w:rFonts w:cs="Arial Narrow"/>
          <w:b w:val="0"/>
        </w:rPr>
        <w:t>possui uma política de expansão do seu acervo. A partir de 2004, foi iniciado o trabalho de processamento técnico dos livros e também solicitada permissão da UNESCO para utilização do software CDS-ISIS, que foi desenvolvido para o controle de acervo em bibliotecas.</w:t>
      </w:r>
    </w:p>
    <w:p w14:paraId="0D78637B" w14:textId="77777777" w:rsidR="00504A65" w:rsidRPr="001519C5" w:rsidRDefault="00504A65" w:rsidP="001519C5">
      <w:pPr>
        <w:pStyle w:val="PargrafodaLista"/>
        <w:ind w:left="0"/>
      </w:pPr>
    </w:p>
    <w:p w14:paraId="66F4D768" w14:textId="7C7E10E2" w:rsidR="00773530" w:rsidRPr="001519C5" w:rsidRDefault="00773530" w:rsidP="001519C5">
      <w:pPr>
        <w:pStyle w:val="PargrafodaLista"/>
        <w:ind w:left="0"/>
      </w:pPr>
    </w:p>
    <w:p w14:paraId="1E06864B" w14:textId="77777777" w:rsidR="0024737C" w:rsidRDefault="0024737C" w:rsidP="00D869BF">
      <w:pPr>
        <w:pStyle w:val="PargrafodaLista"/>
      </w:pPr>
    </w:p>
    <w:p w14:paraId="7B5AAA1C" w14:textId="77777777" w:rsidR="0024737C" w:rsidRDefault="0024737C" w:rsidP="00D869BF">
      <w:pPr>
        <w:pStyle w:val="PargrafodaLista"/>
      </w:pPr>
    </w:p>
    <w:p w14:paraId="603CDD38" w14:textId="77777777" w:rsidR="0024737C" w:rsidRDefault="0024737C" w:rsidP="00D869BF">
      <w:pPr>
        <w:pStyle w:val="PargrafodaLista"/>
      </w:pPr>
    </w:p>
    <w:p w14:paraId="19FFA0A9" w14:textId="77777777" w:rsidR="0024737C" w:rsidRDefault="0024737C" w:rsidP="00D869BF">
      <w:pPr>
        <w:pStyle w:val="PargrafodaLista"/>
      </w:pPr>
    </w:p>
    <w:p w14:paraId="7EC33BC6" w14:textId="77777777" w:rsidR="0024737C" w:rsidRDefault="0024737C" w:rsidP="00D869BF">
      <w:pPr>
        <w:pStyle w:val="PargrafodaLista"/>
      </w:pPr>
    </w:p>
    <w:p w14:paraId="22D9069B" w14:textId="77777777" w:rsidR="0024737C" w:rsidRDefault="0024737C" w:rsidP="00D869BF">
      <w:pPr>
        <w:pStyle w:val="PargrafodaLista"/>
      </w:pPr>
    </w:p>
    <w:p w14:paraId="7ADF1C88" w14:textId="7D3BE598" w:rsidR="0024737C" w:rsidRDefault="0024737C" w:rsidP="00D869BF">
      <w:pPr>
        <w:pStyle w:val="PargrafodaLista"/>
      </w:pPr>
      <w:r>
        <w:br w:type="page"/>
      </w:r>
    </w:p>
    <w:p w14:paraId="2F1BA53D" w14:textId="71518C3B" w:rsidR="00225CE6" w:rsidRPr="00CB1F34" w:rsidRDefault="00225CE6" w:rsidP="001F3F4D">
      <w:pPr>
        <w:pStyle w:val="PargrafodaLista"/>
        <w:numPr>
          <w:ilvl w:val="0"/>
          <w:numId w:val="50"/>
        </w:numPr>
        <w:outlineLvl w:val="0"/>
        <w:rPr>
          <w:sz w:val="28"/>
          <w:szCs w:val="28"/>
        </w:rPr>
      </w:pPr>
      <w:bookmarkStart w:id="74" w:name="_Toc398905551"/>
      <w:bookmarkStart w:id="75" w:name="_Toc405457218"/>
      <w:r w:rsidRPr="00CB1F34">
        <w:rPr>
          <w:sz w:val="28"/>
          <w:szCs w:val="28"/>
        </w:rPr>
        <w:lastRenderedPageBreak/>
        <w:t>TECNOLOGIA DA INFORMAÇÃO</w:t>
      </w:r>
      <w:bookmarkEnd w:id="74"/>
      <w:bookmarkEnd w:id="75"/>
    </w:p>
    <w:p w14:paraId="529ECEDB" w14:textId="77777777" w:rsidR="00C61EB3" w:rsidRPr="00880AF1" w:rsidRDefault="00C61EB3" w:rsidP="001F3F4D">
      <w:pPr>
        <w:pStyle w:val="PargrafodaLista"/>
        <w:numPr>
          <w:ilvl w:val="1"/>
          <w:numId w:val="47"/>
        </w:numPr>
      </w:pPr>
      <w:r w:rsidRPr="00880AF1">
        <w:t>CONCEPÇÃO</w:t>
      </w:r>
    </w:p>
    <w:p w14:paraId="31727C27" w14:textId="77777777" w:rsidR="00C61EB3" w:rsidRDefault="00C61EB3" w:rsidP="00D869BF">
      <w:pPr>
        <w:rPr>
          <w:b w:val="0"/>
        </w:rPr>
      </w:pPr>
      <w:r w:rsidRPr="00031019">
        <w:rPr>
          <w:b w:val="0"/>
        </w:rPr>
        <w:t xml:space="preserve">O Setor responsável pela Gestão da Tecnologia da Informação no IFAM é a Diretoria de Gestão de Tecnologia da Informação, que é composta </w:t>
      </w:r>
      <w:proofErr w:type="gramStart"/>
      <w:r w:rsidRPr="00031019">
        <w:rPr>
          <w:b w:val="0"/>
        </w:rPr>
        <w:t>por</w:t>
      </w:r>
      <w:proofErr w:type="gramEnd"/>
      <w:r w:rsidRPr="00031019">
        <w:rPr>
          <w:b w:val="0"/>
        </w:rPr>
        <w:t>:</w:t>
      </w:r>
    </w:p>
    <w:p w14:paraId="1011C0C8" w14:textId="77777777" w:rsidR="00F10E6E" w:rsidRPr="00031019" w:rsidRDefault="00F10E6E" w:rsidP="0024737C">
      <w:pPr>
        <w:spacing w:line="276" w:lineRule="auto"/>
        <w:rPr>
          <w:b w:val="0"/>
        </w:rPr>
      </w:pPr>
    </w:p>
    <w:p w14:paraId="141D7F9E" w14:textId="77777777" w:rsidR="00C61EB3" w:rsidRPr="00031019" w:rsidRDefault="00C61EB3" w:rsidP="00711622">
      <w:pPr>
        <w:pStyle w:val="PargrafodaLista"/>
        <w:numPr>
          <w:ilvl w:val="0"/>
          <w:numId w:val="11"/>
        </w:numPr>
        <w:rPr>
          <w:b w:val="0"/>
        </w:rPr>
      </w:pPr>
      <w:r w:rsidRPr="00031019">
        <w:rPr>
          <w:b w:val="0"/>
        </w:rPr>
        <w:t xml:space="preserve">Departamento de Tecnologia da Informação </w:t>
      </w:r>
    </w:p>
    <w:p w14:paraId="4AB58466" w14:textId="77777777" w:rsidR="00C61EB3" w:rsidRPr="00031019" w:rsidRDefault="00C61EB3" w:rsidP="00711622">
      <w:pPr>
        <w:pStyle w:val="PargrafodaLista"/>
        <w:numPr>
          <w:ilvl w:val="0"/>
          <w:numId w:val="11"/>
        </w:numPr>
        <w:rPr>
          <w:b w:val="0"/>
        </w:rPr>
      </w:pPr>
      <w:r w:rsidRPr="00031019">
        <w:rPr>
          <w:b w:val="0"/>
        </w:rPr>
        <w:t xml:space="preserve">Coordenação de Governança </w:t>
      </w:r>
    </w:p>
    <w:p w14:paraId="30A51925" w14:textId="77777777" w:rsidR="00C61EB3" w:rsidRPr="00031019" w:rsidRDefault="00C61EB3" w:rsidP="00711622">
      <w:pPr>
        <w:pStyle w:val="PargrafodaLista"/>
        <w:numPr>
          <w:ilvl w:val="0"/>
          <w:numId w:val="11"/>
        </w:numPr>
        <w:rPr>
          <w:b w:val="0"/>
        </w:rPr>
      </w:pPr>
      <w:r w:rsidRPr="00031019">
        <w:rPr>
          <w:b w:val="0"/>
        </w:rPr>
        <w:t xml:space="preserve">Coordenação de Infraestrutura de Redes </w:t>
      </w:r>
    </w:p>
    <w:p w14:paraId="48C25CFC" w14:textId="77777777" w:rsidR="00C61EB3" w:rsidRPr="00031019" w:rsidRDefault="00C61EB3" w:rsidP="00711622">
      <w:pPr>
        <w:pStyle w:val="PargrafodaLista"/>
        <w:numPr>
          <w:ilvl w:val="0"/>
          <w:numId w:val="11"/>
        </w:numPr>
        <w:rPr>
          <w:b w:val="0"/>
        </w:rPr>
      </w:pPr>
      <w:r w:rsidRPr="00031019">
        <w:rPr>
          <w:b w:val="0"/>
        </w:rPr>
        <w:t xml:space="preserve">Coordenação de Sistemas </w:t>
      </w:r>
    </w:p>
    <w:p w14:paraId="63760065" w14:textId="77777777" w:rsidR="00C61EB3" w:rsidRPr="00031019" w:rsidRDefault="00C61EB3" w:rsidP="00711622">
      <w:pPr>
        <w:pStyle w:val="PargrafodaLista"/>
        <w:numPr>
          <w:ilvl w:val="0"/>
          <w:numId w:val="11"/>
        </w:numPr>
        <w:rPr>
          <w:b w:val="0"/>
        </w:rPr>
      </w:pPr>
      <w:r w:rsidRPr="00031019">
        <w:rPr>
          <w:b w:val="0"/>
        </w:rPr>
        <w:t xml:space="preserve">Coordenação de Manutenção em Soluções de Tecnologia da Informação </w:t>
      </w:r>
    </w:p>
    <w:p w14:paraId="40F9FC28" w14:textId="77777777" w:rsidR="003923E0" w:rsidRDefault="003923E0" w:rsidP="00D869BF"/>
    <w:p w14:paraId="514B5FB9" w14:textId="77777777" w:rsidR="00C61EB3" w:rsidRPr="00880AF1" w:rsidRDefault="00C61EB3" w:rsidP="001F3F4D">
      <w:pPr>
        <w:pStyle w:val="PargrafodaLista"/>
        <w:numPr>
          <w:ilvl w:val="2"/>
          <w:numId w:val="47"/>
        </w:numPr>
      </w:pPr>
      <w:r w:rsidRPr="00880AF1">
        <w:t>INFRAESTRUTURA DE REDES</w:t>
      </w:r>
    </w:p>
    <w:p w14:paraId="53A42A33" w14:textId="77777777" w:rsidR="00E9160E" w:rsidRDefault="00E9160E" w:rsidP="0024737C">
      <w:pPr>
        <w:spacing w:line="276" w:lineRule="auto"/>
        <w:rPr>
          <w:b w:val="0"/>
        </w:rPr>
      </w:pPr>
    </w:p>
    <w:p w14:paraId="5BF3D93E" w14:textId="77777777" w:rsidR="00C61EB3" w:rsidRPr="00031019" w:rsidRDefault="00C61EB3" w:rsidP="00D869BF">
      <w:pPr>
        <w:rPr>
          <w:b w:val="0"/>
        </w:rPr>
      </w:pPr>
      <w:r w:rsidRPr="00031019">
        <w:rPr>
          <w:b w:val="0"/>
        </w:rPr>
        <w:t xml:space="preserve">Cada campus possui link de internet dedicado, rede interna estruturada, sistema de gerência de acesso à rede e sistema de monitoramento de link. A gestão dessa estrutura é compartilhada com as Coordenações de Tecnologia da Informação de cada Campus. </w:t>
      </w:r>
    </w:p>
    <w:p w14:paraId="5CAF5061" w14:textId="77777777" w:rsidR="00E9160E" w:rsidRDefault="00E9160E" w:rsidP="0024737C">
      <w:pPr>
        <w:spacing w:line="276" w:lineRule="auto"/>
        <w:rPr>
          <w:b w:val="0"/>
        </w:rPr>
      </w:pPr>
    </w:p>
    <w:p w14:paraId="4CAB70C1" w14:textId="77777777" w:rsidR="00C61EB3" w:rsidRPr="00031019" w:rsidRDefault="00C61EB3" w:rsidP="00D869BF">
      <w:pPr>
        <w:rPr>
          <w:b w:val="0"/>
        </w:rPr>
      </w:pPr>
      <w:r w:rsidRPr="00031019">
        <w:rPr>
          <w:b w:val="0"/>
        </w:rPr>
        <w:t xml:space="preserve">Tabela </w:t>
      </w:r>
      <w:r w:rsidR="008E014A" w:rsidRPr="00031019">
        <w:rPr>
          <w:b w:val="0"/>
        </w:rPr>
        <w:t>12</w:t>
      </w:r>
      <w:r w:rsidRPr="00031019">
        <w:rPr>
          <w:b w:val="0"/>
        </w:rPr>
        <w:t>: Distribuição de redes de internet do IFAM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9"/>
        <w:gridCol w:w="2013"/>
        <w:gridCol w:w="2013"/>
        <w:gridCol w:w="2013"/>
      </w:tblGrid>
      <w:tr w:rsidR="004A75FE" w:rsidRPr="0024737C" w14:paraId="47CE2B6C" w14:textId="77777777" w:rsidTr="00BA4D55">
        <w:trPr>
          <w:trHeight w:val="794"/>
          <w:jc w:val="center"/>
        </w:trPr>
        <w:tc>
          <w:tcPr>
            <w:tcW w:w="2539" w:type="dxa"/>
            <w:shd w:val="clear" w:color="auto" w:fill="D9D9D9" w:themeFill="background1" w:themeFillShade="D9"/>
            <w:vAlign w:val="center"/>
          </w:tcPr>
          <w:p w14:paraId="68117BF2" w14:textId="77777777" w:rsidR="00C61EB3" w:rsidRPr="0024737C" w:rsidRDefault="00F31B0C" w:rsidP="0024737C">
            <w:pPr>
              <w:spacing w:line="240" w:lineRule="auto"/>
              <w:ind w:firstLine="0"/>
              <w:jc w:val="center"/>
              <w:rPr>
                <w:sz w:val="22"/>
                <w:szCs w:val="22"/>
              </w:rPr>
            </w:pPr>
            <w:r w:rsidRPr="0024737C">
              <w:rPr>
                <w:sz w:val="22"/>
                <w:szCs w:val="22"/>
              </w:rPr>
              <w:t>Local</w:t>
            </w:r>
          </w:p>
        </w:tc>
        <w:tc>
          <w:tcPr>
            <w:tcW w:w="2013" w:type="dxa"/>
            <w:shd w:val="clear" w:color="auto" w:fill="D9D9D9" w:themeFill="background1" w:themeFillShade="D9"/>
            <w:vAlign w:val="center"/>
          </w:tcPr>
          <w:p w14:paraId="01CCD8F8" w14:textId="77777777" w:rsidR="00C61EB3" w:rsidRPr="0024737C" w:rsidRDefault="00C61EB3" w:rsidP="0024737C">
            <w:pPr>
              <w:spacing w:line="240" w:lineRule="auto"/>
              <w:ind w:firstLine="0"/>
              <w:jc w:val="center"/>
              <w:rPr>
                <w:sz w:val="22"/>
                <w:szCs w:val="22"/>
              </w:rPr>
            </w:pPr>
            <w:r w:rsidRPr="0024737C">
              <w:rPr>
                <w:sz w:val="22"/>
                <w:szCs w:val="22"/>
              </w:rPr>
              <w:t>Capacidade de Link de Internet</w:t>
            </w:r>
          </w:p>
        </w:tc>
        <w:tc>
          <w:tcPr>
            <w:tcW w:w="2013" w:type="dxa"/>
            <w:shd w:val="clear" w:color="auto" w:fill="D9D9D9" w:themeFill="background1" w:themeFillShade="D9"/>
            <w:vAlign w:val="center"/>
          </w:tcPr>
          <w:p w14:paraId="2AAC64B5" w14:textId="77777777" w:rsidR="00C61EB3" w:rsidRPr="0024737C" w:rsidRDefault="00C61EB3" w:rsidP="0024737C">
            <w:pPr>
              <w:spacing w:line="240" w:lineRule="auto"/>
              <w:ind w:firstLine="0"/>
              <w:jc w:val="center"/>
              <w:rPr>
                <w:sz w:val="22"/>
                <w:szCs w:val="22"/>
              </w:rPr>
            </w:pPr>
            <w:r w:rsidRPr="0024737C">
              <w:rPr>
                <w:sz w:val="22"/>
                <w:szCs w:val="22"/>
              </w:rPr>
              <w:t>Quantidade de Computadores</w:t>
            </w:r>
          </w:p>
        </w:tc>
        <w:tc>
          <w:tcPr>
            <w:tcW w:w="2013" w:type="dxa"/>
            <w:shd w:val="clear" w:color="auto" w:fill="D9D9D9" w:themeFill="background1" w:themeFillShade="D9"/>
            <w:vAlign w:val="center"/>
          </w:tcPr>
          <w:p w14:paraId="32A03997" w14:textId="77777777" w:rsidR="00C61EB3" w:rsidRPr="0024737C" w:rsidRDefault="00C61EB3" w:rsidP="0024737C">
            <w:pPr>
              <w:spacing w:line="240" w:lineRule="auto"/>
              <w:ind w:firstLine="0"/>
              <w:jc w:val="center"/>
              <w:rPr>
                <w:sz w:val="22"/>
                <w:szCs w:val="22"/>
              </w:rPr>
            </w:pPr>
            <w:r w:rsidRPr="0024737C">
              <w:rPr>
                <w:sz w:val="22"/>
                <w:szCs w:val="22"/>
              </w:rPr>
              <w:t>Tecnologia de Enlace</w:t>
            </w:r>
          </w:p>
        </w:tc>
      </w:tr>
      <w:tr w:rsidR="004A75FE" w:rsidRPr="0024737C" w14:paraId="407ECEFF" w14:textId="77777777" w:rsidTr="00BD73C5">
        <w:trPr>
          <w:jc w:val="center"/>
        </w:trPr>
        <w:tc>
          <w:tcPr>
            <w:tcW w:w="2539" w:type="dxa"/>
            <w:shd w:val="clear" w:color="auto" w:fill="auto"/>
          </w:tcPr>
          <w:p w14:paraId="4B64B8B5" w14:textId="77777777" w:rsidR="00C61EB3" w:rsidRPr="0024737C" w:rsidRDefault="00C61EB3" w:rsidP="0024737C">
            <w:pPr>
              <w:spacing w:line="240" w:lineRule="auto"/>
              <w:ind w:firstLine="0"/>
              <w:rPr>
                <w:b w:val="0"/>
                <w:sz w:val="22"/>
                <w:szCs w:val="22"/>
              </w:rPr>
            </w:pPr>
            <w:r w:rsidRPr="0024737C">
              <w:rPr>
                <w:b w:val="0"/>
                <w:sz w:val="22"/>
                <w:szCs w:val="22"/>
              </w:rPr>
              <w:t>Reitoria</w:t>
            </w:r>
          </w:p>
        </w:tc>
        <w:tc>
          <w:tcPr>
            <w:tcW w:w="2013" w:type="dxa"/>
            <w:shd w:val="clear" w:color="auto" w:fill="auto"/>
          </w:tcPr>
          <w:p w14:paraId="720ED5DC" w14:textId="77777777" w:rsidR="00C61EB3" w:rsidRPr="0024737C" w:rsidRDefault="00C61EB3" w:rsidP="0024737C">
            <w:pPr>
              <w:spacing w:line="240" w:lineRule="auto"/>
              <w:ind w:firstLine="0"/>
              <w:jc w:val="center"/>
              <w:rPr>
                <w:b w:val="0"/>
                <w:sz w:val="22"/>
                <w:szCs w:val="22"/>
              </w:rPr>
            </w:pPr>
            <w:r w:rsidRPr="0024737C">
              <w:rPr>
                <w:b w:val="0"/>
                <w:sz w:val="22"/>
                <w:szCs w:val="22"/>
              </w:rPr>
              <w:t>1GB</w:t>
            </w:r>
          </w:p>
        </w:tc>
        <w:tc>
          <w:tcPr>
            <w:tcW w:w="2013" w:type="dxa"/>
            <w:shd w:val="clear" w:color="auto" w:fill="auto"/>
          </w:tcPr>
          <w:p w14:paraId="3E2F5E85" w14:textId="77777777" w:rsidR="00C61EB3" w:rsidRPr="0024737C" w:rsidRDefault="00C61EB3" w:rsidP="0024737C">
            <w:pPr>
              <w:spacing w:line="240" w:lineRule="auto"/>
              <w:ind w:firstLine="0"/>
              <w:jc w:val="center"/>
              <w:rPr>
                <w:b w:val="0"/>
                <w:sz w:val="22"/>
                <w:szCs w:val="22"/>
              </w:rPr>
            </w:pPr>
            <w:r w:rsidRPr="0024737C">
              <w:rPr>
                <w:b w:val="0"/>
                <w:sz w:val="22"/>
                <w:szCs w:val="22"/>
              </w:rPr>
              <w:t>150</w:t>
            </w:r>
          </w:p>
        </w:tc>
        <w:tc>
          <w:tcPr>
            <w:tcW w:w="2013" w:type="dxa"/>
            <w:shd w:val="clear" w:color="auto" w:fill="auto"/>
          </w:tcPr>
          <w:p w14:paraId="3A49E910" w14:textId="77777777" w:rsidR="00C61EB3" w:rsidRPr="0024737C" w:rsidRDefault="00C61EB3" w:rsidP="0024737C">
            <w:pPr>
              <w:spacing w:line="240" w:lineRule="auto"/>
              <w:ind w:firstLine="0"/>
              <w:jc w:val="center"/>
              <w:rPr>
                <w:b w:val="0"/>
                <w:sz w:val="22"/>
                <w:szCs w:val="22"/>
              </w:rPr>
            </w:pPr>
            <w:r w:rsidRPr="0024737C">
              <w:rPr>
                <w:b w:val="0"/>
                <w:sz w:val="22"/>
                <w:szCs w:val="22"/>
              </w:rPr>
              <w:t>Fibra Ótica</w:t>
            </w:r>
          </w:p>
        </w:tc>
      </w:tr>
      <w:tr w:rsidR="004A75FE" w:rsidRPr="0024737C" w14:paraId="57D0BFA6" w14:textId="77777777" w:rsidTr="00BD73C5">
        <w:trPr>
          <w:jc w:val="center"/>
        </w:trPr>
        <w:tc>
          <w:tcPr>
            <w:tcW w:w="2539" w:type="dxa"/>
            <w:shd w:val="clear" w:color="auto" w:fill="auto"/>
          </w:tcPr>
          <w:p w14:paraId="5BD7F1B7" w14:textId="77777777" w:rsidR="00C61EB3" w:rsidRPr="0024737C" w:rsidRDefault="00C61EB3" w:rsidP="0024737C">
            <w:pPr>
              <w:spacing w:line="240" w:lineRule="auto"/>
              <w:ind w:firstLine="0"/>
              <w:rPr>
                <w:b w:val="0"/>
                <w:sz w:val="22"/>
                <w:szCs w:val="22"/>
              </w:rPr>
            </w:pPr>
            <w:r w:rsidRPr="0024737C">
              <w:rPr>
                <w:b w:val="0"/>
                <w:sz w:val="22"/>
                <w:szCs w:val="22"/>
              </w:rPr>
              <w:t>Coari</w:t>
            </w:r>
          </w:p>
        </w:tc>
        <w:tc>
          <w:tcPr>
            <w:tcW w:w="2013" w:type="dxa"/>
            <w:shd w:val="clear" w:color="auto" w:fill="auto"/>
          </w:tcPr>
          <w:p w14:paraId="0660D499" w14:textId="77777777" w:rsidR="00C61EB3" w:rsidRPr="0024737C" w:rsidRDefault="00C61EB3" w:rsidP="0024737C">
            <w:pPr>
              <w:spacing w:line="240" w:lineRule="auto"/>
              <w:ind w:firstLine="0"/>
              <w:jc w:val="center"/>
              <w:rPr>
                <w:b w:val="0"/>
                <w:sz w:val="22"/>
                <w:szCs w:val="22"/>
              </w:rPr>
            </w:pPr>
            <w:r w:rsidRPr="0024737C">
              <w:rPr>
                <w:b w:val="0"/>
                <w:sz w:val="22"/>
                <w:szCs w:val="22"/>
              </w:rPr>
              <w:t>4MB</w:t>
            </w:r>
          </w:p>
        </w:tc>
        <w:tc>
          <w:tcPr>
            <w:tcW w:w="2013" w:type="dxa"/>
            <w:shd w:val="clear" w:color="auto" w:fill="auto"/>
          </w:tcPr>
          <w:p w14:paraId="4BC8A043" w14:textId="77777777" w:rsidR="00C61EB3" w:rsidRPr="0024737C" w:rsidRDefault="00C61EB3" w:rsidP="0024737C">
            <w:pPr>
              <w:spacing w:line="240" w:lineRule="auto"/>
              <w:ind w:firstLine="0"/>
              <w:jc w:val="center"/>
              <w:rPr>
                <w:b w:val="0"/>
                <w:sz w:val="22"/>
                <w:szCs w:val="22"/>
              </w:rPr>
            </w:pPr>
            <w:r w:rsidRPr="0024737C">
              <w:rPr>
                <w:b w:val="0"/>
                <w:sz w:val="22"/>
                <w:szCs w:val="22"/>
              </w:rPr>
              <w:t>100</w:t>
            </w:r>
          </w:p>
        </w:tc>
        <w:tc>
          <w:tcPr>
            <w:tcW w:w="2013" w:type="dxa"/>
            <w:shd w:val="clear" w:color="auto" w:fill="auto"/>
          </w:tcPr>
          <w:p w14:paraId="6AB90A65"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15308774" w14:textId="77777777" w:rsidTr="00BD73C5">
        <w:trPr>
          <w:jc w:val="center"/>
        </w:trPr>
        <w:tc>
          <w:tcPr>
            <w:tcW w:w="2539" w:type="dxa"/>
            <w:shd w:val="clear" w:color="auto" w:fill="auto"/>
          </w:tcPr>
          <w:p w14:paraId="7E551FEA" w14:textId="77777777" w:rsidR="00C61EB3" w:rsidRPr="0024737C" w:rsidRDefault="00C61EB3" w:rsidP="0024737C">
            <w:pPr>
              <w:spacing w:line="240" w:lineRule="auto"/>
              <w:ind w:firstLine="0"/>
              <w:rPr>
                <w:b w:val="0"/>
                <w:sz w:val="22"/>
                <w:szCs w:val="22"/>
              </w:rPr>
            </w:pPr>
            <w:r w:rsidRPr="0024737C">
              <w:rPr>
                <w:b w:val="0"/>
                <w:sz w:val="22"/>
                <w:szCs w:val="22"/>
              </w:rPr>
              <w:t>Lábrea</w:t>
            </w:r>
          </w:p>
        </w:tc>
        <w:tc>
          <w:tcPr>
            <w:tcW w:w="2013" w:type="dxa"/>
            <w:shd w:val="clear" w:color="auto" w:fill="auto"/>
          </w:tcPr>
          <w:p w14:paraId="22B64155" w14:textId="77777777" w:rsidR="00C61EB3" w:rsidRPr="0024737C" w:rsidRDefault="00C61EB3" w:rsidP="0024737C">
            <w:pPr>
              <w:spacing w:line="240" w:lineRule="auto"/>
              <w:ind w:firstLine="0"/>
              <w:jc w:val="center"/>
              <w:rPr>
                <w:b w:val="0"/>
                <w:sz w:val="22"/>
                <w:szCs w:val="22"/>
              </w:rPr>
            </w:pPr>
            <w:r w:rsidRPr="0024737C">
              <w:rPr>
                <w:b w:val="0"/>
                <w:sz w:val="22"/>
                <w:szCs w:val="22"/>
              </w:rPr>
              <w:t>6MB</w:t>
            </w:r>
          </w:p>
        </w:tc>
        <w:tc>
          <w:tcPr>
            <w:tcW w:w="2013" w:type="dxa"/>
            <w:shd w:val="clear" w:color="auto" w:fill="auto"/>
          </w:tcPr>
          <w:p w14:paraId="44F50DF4" w14:textId="77777777" w:rsidR="00C61EB3" w:rsidRPr="0024737C" w:rsidRDefault="00C61EB3" w:rsidP="0024737C">
            <w:pPr>
              <w:spacing w:line="240" w:lineRule="auto"/>
              <w:ind w:firstLine="0"/>
              <w:jc w:val="center"/>
              <w:rPr>
                <w:b w:val="0"/>
                <w:sz w:val="22"/>
                <w:szCs w:val="22"/>
              </w:rPr>
            </w:pPr>
            <w:r w:rsidRPr="0024737C">
              <w:rPr>
                <w:b w:val="0"/>
                <w:sz w:val="22"/>
                <w:szCs w:val="22"/>
              </w:rPr>
              <w:t>150</w:t>
            </w:r>
          </w:p>
        </w:tc>
        <w:tc>
          <w:tcPr>
            <w:tcW w:w="2013" w:type="dxa"/>
            <w:shd w:val="clear" w:color="auto" w:fill="auto"/>
          </w:tcPr>
          <w:p w14:paraId="08252CB3"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3D993A8E" w14:textId="77777777" w:rsidTr="00BD73C5">
        <w:trPr>
          <w:jc w:val="center"/>
        </w:trPr>
        <w:tc>
          <w:tcPr>
            <w:tcW w:w="2539" w:type="dxa"/>
            <w:shd w:val="clear" w:color="auto" w:fill="auto"/>
          </w:tcPr>
          <w:p w14:paraId="01C91801" w14:textId="77777777" w:rsidR="00C61EB3" w:rsidRPr="0024737C" w:rsidRDefault="00C61EB3" w:rsidP="0024737C">
            <w:pPr>
              <w:spacing w:line="240" w:lineRule="auto"/>
              <w:ind w:firstLine="0"/>
              <w:rPr>
                <w:b w:val="0"/>
                <w:sz w:val="22"/>
                <w:szCs w:val="22"/>
              </w:rPr>
            </w:pPr>
            <w:r w:rsidRPr="0024737C">
              <w:rPr>
                <w:b w:val="0"/>
                <w:sz w:val="22"/>
                <w:szCs w:val="22"/>
              </w:rPr>
              <w:t>Manaus Centro</w:t>
            </w:r>
          </w:p>
        </w:tc>
        <w:tc>
          <w:tcPr>
            <w:tcW w:w="2013" w:type="dxa"/>
            <w:shd w:val="clear" w:color="auto" w:fill="auto"/>
          </w:tcPr>
          <w:p w14:paraId="1AAA8DF2" w14:textId="77777777" w:rsidR="00C61EB3" w:rsidRPr="0024737C" w:rsidRDefault="00C61EB3" w:rsidP="0024737C">
            <w:pPr>
              <w:spacing w:line="240" w:lineRule="auto"/>
              <w:ind w:firstLine="0"/>
              <w:jc w:val="center"/>
              <w:rPr>
                <w:b w:val="0"/>
                <w:sz w:val="22"/>
                <w:szCs w:val="22"/>
              </w:rPr>
            </w:pPr>
            <w:r w:rsidRPr="0024737C">
              <w:rPr>
                <w:b w:val="0"/>
                <w:sz w:val="22"/>
                <w:szCs w:val="22"/>
              </w:rPr>
              <w:t>1GB</w:t>
            </w:r>
          </w:p>
        </w:tc>
        <w:tc>
          <w:tcPr>
            <w:tcW w:w="2013" w:type="dxa"/>
            <w:shd w:val="clear" w:color="auto" w:fill="auto"/>
          </w:tcPr>
          <w:p w14:paraId="1C143D82" w14:textId="77777777" w:rsidR="00C61EB3" w:rsidRPr="0024737C" w:rsidRDefault="00C61EB3" w:rsidP="0024737C">
            <w:pPr>
              <w:spacing w:line="240" w:lineRule="auto"/>
              <w:ind w:firstLine="0"/>
              <w:jc w:val="center"/>
              <w:rPr>
                <w:b w:val="0"/>
                <w:sz w:val="22"/>
                <w:szCs w:val="22"/>
              </w:rPr>
            </w:pPr>
            <w:r w:rsidRPr="0024737C">
              <w:rPr>
                <w:b w:val="0"/>
                <w:sz w:val="22"/>
                <w:szCs w:val="22"/>
              </w:rPr>
              <w:t>900</w:t>
            </w:r>
          </w:p>
        </w:tc>
        <w:tc>
          <w:tcPr>
            <w:tcW w:w="2013" w:type="dxa"/>
            <w:shd w:val="clear" w:color="auto" w:fill="auto"/>
          </w:tcPr>
          <w:p w14:paraId="4F885E5F" w14:textId="77777777" w:rsidR="00C61EB3" w:rsidRPr="0024737C" w:rsidRDefault="00C61EB3" w:rsidP="0024737C">
            <w:pPr>
              <w:spacing w:line="240" w:lineRule="auto"/>
              <w:ind w:firstLine="0"/>
              <w:jc w:val="center"/>
              <w:rPr>
                <w:b w:val="0"/>
                <w:sz w:val="22"/>
                <w:szCs w:val="22"/>
              </w:rPr>
            </w:pPr>
            <w:r w:rsidRPr="0024737C">
              <w:rPr>
                <w:b w:val="0"/>
                <w:sz w:val="22"/>
                <w:szCs w:val="22"/>
              </w:rPr>
              <w:t>Fibra Ótica</w:t>
            </w:r>
          </w:p>
        </w:tc>
      </w:tr>
      <w:tr w:rsidR="004A75FE" w:rsidRPr="0024737C" w14:paraId="0220A693" w14:textId="77777777" w:rsidTr="00BD73C5">
        <w:trPr>
          <w:jc w:val="center"/>
        </w:trPr>
        <w:tc>
          <w:tcPr>
            <w:tcW w:w="2539" w:type="dxa"/>
            <w:shd w:val="clear" w:color="auto" w:fill="auto"/>
          </w:tcPr>
          <w:p w14:paraId="3A681D79" w14:textId="77777777" w:rsidR="00C61EB3" w:rsidRPr="0024737C" w:rsidRDefault="00C61EB3" w:rsidP="0024737C">
            <w:pPr>
              <w:spacing w:line="240" w:lineRule="auto"/>
              <w:ind w:firstLine="0"/>
              <w:rPr>
                <w:b w:val="0"/>
                <w:sz w:val="22"/>
                <w:szCs w:val="22"/>
              </w:rPr>
            </w:pPr>
            <w:r w:rsidRPr="0024737C">
              <w:rPr>
                <w:b w:val="0"/>
                <w:sz w:val="22"/>
                <w:szCs w:val="22"/>
              </w:rPr>
              <w:t>Manaus Distrito Industrial</w:t>
            </w:r>
          </w:p>
        </w:tc>
        <w:tc>
          <w:tcPr>
            <w:tcW w:w="2013" w:type="dxa"/>
            <w:shd w:val="clear" w:color="auto" w:fill="auto"/>
          </w:tcPr>
          <w:p w14:paraId="473F7429" w14:textId="77777777" w:rsidR="00C61EB3" w:rsidRPr="0024737C" w:rsidRDefault="00C61EB3" w:rsidP="0024737C">
            <w:pPr>
              <w:spacing w:line="240" w:lineRule="auto"/>
              <w:ind w:firstLine="0"/>
              <w:jc w:val="center"/>
              <w:rPr>
                <w:b w:val="0"/>
                <w:sz w:val="22"/>
                <w:szCs w:val="22"/>
              </w:rPr>
            </w:pPr>
            <w:r w:rsidRPr="0024737C">
              <w:rPr>
                <w:b w:val="0"/>
                <w:sz w:val="22"/>
                <w:szCs w:val="22"/>
              </w:rPr>
              <w:t>1GB</w:t>
            </w:r>
          </w:p>
        </w:tc>
        <w:tc>
          <w:tcPr>
            <w:tcW w:w="2013" w:type="dxa"/>
            <w:shd w:val="clear" w:color="auto" w:fill="auto"/>
          </w:tcPr>
          <w:p w14:paraId="6858347D" w14:textId="77777777" w:rsidR="00C61EB3" w:rsidRPr="0024737C" w:rsidRDefault="00C61EB3" w:rsidP="0024737C">
            <w:pPr>
              <w:spacing w:line="240" w:lineRule="auto"/>
              <w:ind w:firstLine="0"/>
              <w:jc w:val="center"/>
              <w:rPr>
                <w:b w:val="0"/>
                <w:sz w:val="22"/>
                <w:szCs w:val="22"/>
              </w:rPr>
            </w:pPr>
            <w:r w:rsidRPr="0024737C">
              <w:rPr>
                <w:b w:val="0"/>
                <w:sz w:val="22"/>
                <w:szCs w:val="22"/>
              </w:rPr>
              <w:t>300</w:t>
            </w:r>
          </w:p>
        </w:tc>
        <w:tc>
          <w:tcPr>
            <w:tcW w:w="2013" w:type="dxa"/>
            <w:shd w:val="clear" w:color="auto" w:fill="auto"/>
          </w:tcPr>
          <w:p w14:paraId="1AE29952" w14:textId="77777777" w:rsidR="00C61EB3" w:rsidRPr="0024737C" w:rsidRDefault="00C61EB3" w:rsidP="0024737C">
            <w:pPr>
              <w:spacing w:line="240" w:lineRule="auto"/>
              <w:ind w:firstLine="0"/>
              <w:jc w:val="center"/>
              <w:rPr>
                <w:b w:val="0"/>
                <w:sz w:val="22"/>
                <w:szCs w:val="22"/>
              </w:rPr>
            </w:pPr>
            <w:r w:rsidRPr="0024737C">
              <w:rPr>
                <w:b w:val="0"/>
                <w:sz w:val="22"/>
                <w:szCs w:val="22"/>
              </w:rPr>
              <w:t>Fibra Ótica</w:t>
            </w:r>
          </w:p>
        </w:tc>
      </w:tr>
      <w:tr w:rsidR="004A75FE" w:rsidRPr="0024737C" w14:paraId="51D71E09" w14:textId="77777777" w:rsidTr="00BD73C5">
        <w:trPr>
          <w:jc w:val="center"/>
        </w:trPr>
        <w:tc>
          <w:tcPr>
            <w:tcW w:w="2539" w:type="dxa"/>
            <w:shd w:val="clear" w:color="auto" w:fill="auto"/>
          </w:tcPr>
          <w:p w14:paraId="39A30954" w14:textId="77777777" w:rsidR="00C61EB3" w:rsidRPr="0024737C" w:rsidRDefault="00C61EB3" w:rsidP="0024737C">
            <w:pPr>
              <w:spacing w:line="240" w:lineRule="auto"/>
              <w:ind w:firstLine="0"/>
              <w:rPr>
                <w:b w:val="0"/>
                <w:sz w:val="22"/>
                <w:szCs w:val="22"/>
              </w:rPr>
            </w:pPr>
            <w:r w:rsidRPr="0024737C">
              <w:rPr>
                <w:b w:val="0"/>
                <w:sz w:val="22"/>
                <w:szCs w:val="22"/>
              </w:rPr>
              <w:t>Manaus Zona Leste</w:t>
            </w:r>
          </w:p>
        </w:tc>
        <w:tc>
          <w:tcPr>
            <w:tcW w:w="2013" w:type="dxa"/>
            <w:shd w:val="clear" w:color="auto" w:fill="auto"/>
          </w:tcPr>
          <w:p w14:paraId="3EA9B0A3" w14:textId="77777777" w:rsidR="00C61EB3" w:rsidRPr="0024737C" w:rsidRDefault="00C61EB3" w:rsidP="0024737C">
            <w:pPr>
              <w:spacing w:line="240" w:lineRule="auto"/>
              <w:ind w:firstLine="0"/>
              <w:jc w:val="center"/>
              <w:rPr>
                <w:b w:val="0"/>
                <w:sz w:val="22"/>
                <w:szCs w:val="22"/>
              </w:rPr>
            </w:pPr>
            <w:r w:rsidRPr="0024737C">
              <w:rPr>
                <w:b w:val="0"/>
                <w:sz w:val="22"/>
                <w:szCs w:val="22"/>
              </w:rPr>
              <w:t>4MB</w:t>
            </w:r>
          </w:p>
        </w:tc>
        <w:tc>
          <w:tcPr>
            <w:tcW w:w="2013" w:type="dxa"/>
            <w:shd w:val="clear" w:color="auto" w:fill="auto"/>
          </w:tcPr>
          <w:p w14:paraId="0EEA34E2" w14:textId="77777777" w:rsidR="00C61EB3" w:rsidRPr="0024737C" w:rsidRDefault="00C61EB3" w:rsidP="0024737C">
            <w:pPr>
              <w:spacing w:line="240" w:lineRule="auto"/>
              <w:ind w:firstLine="0"/>
              <w:jc w:val="center"/>
              <w:rPr>
                <w:b w:val="0"/>
                <w:sz w:val="22"/>
                <w:szCs w:val="22"/>
              </w:rPr>
            </w:pPr>
            <w:r w:rsidRPr="0024737C">
              <w:rPr>
                <w:b w:val="0"/>
                <w:sz w:val="22"/>
                <w:szCs w:val="22"/>
              </w:rPr>
              <w:t>200</w:t>
            </w:r>
          </w:p>
        </w:tc>
        <w:tc>
          <w:tcPr>
            <w:tcW w:w="2013" w:type="dxa"/>
            <w:shd w:val="clear" w:color="auto" w:fill="auto"/>
          </w:tcPr>
          <w:p w14:paraId="49FB8982" w14:textId="77777777" w:rsidR="00C61EB3" w:rsidRPr="0024737C" w:rsidRDefault="00C61EB3" w:rsidP="0024737C">
            <w:pPr>
              <w:spacing w:line="240" w:lineRule="auto"/>
              <w:ind w:firstLine="0"/>
              <w:jc w:val="center"/>
              <w:rPr>
                <w:b w:val="0"/>
                <w:sz w:val="22"/>
                <w:szCs w:val="22"/>
              </w:rPr>
            </w:pPr>
            <w:r w:rsidRPr="0024737C">
              <w:rPr>
                <w:b w:val="0"/>
                <w:sz w:val="22"/>
                <w:szCs w:val="22"/>
              </w:rPr>
              <w:t>Modem</w:t>
            </w:r>
          </w:p>
        </w:tc>
      </w:tr>
      <w:tr w:rsidR="004A75FE" w:rsidRPr="0024737C" w14:paraId="1E5D83DD" w14:textId="77777777" w:rsidTr="00BD73C5">
        <w:trPr>
          <w:jc w:val="center"/>
        </w:trPr>
        <w:tc>
          <w:tcPr>
            <w:tcW w:w="2539" w:type="dxa"/>
            <w:shd w:val="clear" w:color="auto" w:fill="auto"/>
          </w:tcPr>
          <w:p w14:paraId="44A828FE" w14:textId="77777777" w:rsidR="00C61EB3" w:rsidRPr="0024737C" w:rsidRDefault="00C61EB3" w:rsidP="0024737C">
            <w:pPr>
              <w:spacing w:line="240" w:lineRule="auto"/>
              <w:ind w:firstLine="0"/>
              <w:rPr>
                <w:b w:val="0"/>
                <w:sz w:val="22"/>
                <w:szCs w:val="22"/>
              </w:rPr>
            </w:pPr>
            <w:r w:rsidRPr="0024737C">
              <w:rPr>
                <w:b w:val="0"/>
                <w:sz w:val="22"/>
                <w:szCs w:val="22"/>
              </w:rPr>
              <w:t>Maués</w:t>
            </w:r>
          </w:p>
        </w:tc>
        <w:tc>
          <w:tcPr>
            <w:tcW w:w="2013" w:type="dxa"/>
            <w:shd w:val="clear" w:color="auto" w:fill="auto"/>
          </w:tcPr>
          <w:p w14:paraId="02397D6E" w14:textId="77777777" w:rsidR="00C61EB3" w:rsidRPr="0024737C" w:rsidRDefault="00C61EB3" w:rsidP="0024737C">
            <w:pPr>
              <w:spacing w:line="240" w:lineRule="auto"/>
              <w:ind w:firstLine="0"/>
              <w:jc w:val="center"/>
              <w:rPr>
                <w:b w:val="0"/>
                <w:sz w:val="22"/>
                <w:szCs w:val="22"/>
              </w:rPr>
            </w:pPr>
            <w:r w:rsidRPr="0024737C">
              <w:rPr>
                <w:b w:val="0"/>
                <w:sz w:val="22"/>
                <w:szCs w:val="22"/>
              </w:rPr>
              <w:t>6MB</w:t>
            </w:r>
          </w:p>
        </w:tc>
        <w:tc>
          <w:tcPr>
            <w:tcW w:w="2013" w:type="dxa"/>
            <w:shd w:val="clear" w:color="auto" w:fill="auto"/>
          </w:tcPr>
          <w:p w14:paraId="728DA0AD" w14:textId="77777777" w:rsidR="00C61EB3" w:rsidRPr="0024737C" w:rsidRDefault="00C61EB3" w:rsidP="0024737C">
            <w:pPr>
              <w:spacing w:line="240" w:lineRule="auto"/>
              <w:ind w:firstLine="0"/>
              <w:jc w:val="center"/>
              <w:rPr>
                <w:b w:val="0"/>
                <w:sz w:val="22"/>
                <w:szCs w:val="22"/>
              </w:rPr>
            </w:pPr>
            <w:r w:rsidRPr="0024737C">
              <w:rPr>
                <w:b w:val="0"/>
                <w:sz w:val="22"/>
                <w:szCs w:val="22"/>
              </w:rPr>
              <w:t>200</w:t>
            </w:r>
          </w:p>
        </w:tc>
        <w:tc>
          <w:tcPr>
            <w:tcW w:w="2013" w:type="dxa"/>
            <w:shd w:val="clear" w:color="auto" w:fill="auto"/>
          </w:tcPr>
          <w:p w14:paraId="3E5A0423"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755D0B51" w14:textId="77777777" w:rsidTr="00BD73C5">
        <w:trPr>
          <w:jc w:val="center"/>
        </w:trPr>
        <w:tc>
          <w:tcPr>
            <w:tcW w:w="2539" w:type="dxa"/>
            <w:shd w:val="clear" w:color="auto" w:fill="auto"/>
          </w:tcPr>
          <w:p w14:paraId="04988443" w14:textId="77777777" w:rsidR="00C61EB3" w:rsidRPr="0024737C" w:rsidRDefault="00C61EB3" w:rsidP="0024737C">
            <w:pPr>
              <w:spacing w:line="240" w:lineRule="auto"/>
              <w:ind w:firstLine="0"/>
              <w:rPr>
                <w:b w:val="0"/>
                <w:sz w:val="22"/>
                <w:szCs w:val="22"/>
              </w:rPr>
            </w:pPr>
            <w:r w:rsidRPr="0024737C">
              <w:rPr>
                <w:b w:val="0"/>
                <w:sz w:val="22"/>
                <w:szCs w:val="22"/>
              </w:rPr>
              <w:t>Parintins</w:t>
            </w:r>
          </w:p>
        </w:tc>
        <w:tc>
          <w:tcPr>
            <w:tcW w:w="2013" w:type="dxa"/>
            <w:shd w:val="clear" w:color="auto" w:fill="auto"/>
          </w:tcPr>
          <w:p w14:paraId="6A16C30C" w14:textId="77777777" w:rsidR="00C61EB3" w:rsidRPr="0024737C" w:rsidRDefault="00C61EB3" w:rsidP="0024737C">
            <w:pPr>
              <w:spacing w:line="240" w:lineRule="auto"/>
              <w:ind w:firstLine="0"/>
              <w:jc w:val="center"/>
              <w:rPr>
                <w:b w:val="0"/>
                <w:sz w:val="22"/>
                <w:szCs w:val="22"/>
              </w:rPr>
            </w:pPr>
            <w:r w:rsidRPr="0024737C">
              <w:rPr>
                <w:b w:val="0"/>
                <w:sz w:val="22"/>
                <w:szCs w:val="22"/>
              </w:rPr>
              <w:t>4MB</w:t>
            </w:r>
          </w:p>
        </w:tc>
        <w:tc>
          <w:tcPr>
            <w:tcW w:w="2013" w:type="dxa"/>
            <w:shd w:val="clear" w:color="auto" w:fill="auto"/>
          </w:tcPr>
          <w:p w14:paraId="064592DB" w14:textId="77777777" w:rsidR="00C61EB3" w:rsidRPr="0024737C" w:rsidRDefault="00C61EB3" w:rsidP="0024737C">
            <w:pPr>
              <w:spacing w:line="240" w:lineRule="auto"/>
              <w:ind w:firstLine="0"/>
              <w:jc w:val="center"/>
              <w:rPr>
                <w:b w:val="0"/>
                <w:sz w:val="22"/>
                <w:szCs w:val="22"/>
              </w:rPr>
            </w:pPr>
            <w:r w:rsidRPr="0024737C">
              <w:rPr>
                <w:b w:val="0"/>
                <w:sz w:val="22"/>
                <w:szCs w:val="22"/>
              </w:rPr>
              <w:t>200</w:t>
            </w:r>
          </w:p>
        </w:tc>
        <w:tc>
          <w:tcPr>
            <w:tcW w:w="2013" w:type="dxa"/>
            <w:shd w:val="clear" w:color="auto" w:fill="auto"/>
          </w:tcPr>
          <w:p w14:paraId="361F99D3"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53C4B6A5" w14:textId="77777777" w:rsidTr="00BD73C5">
        <w:trPr>
          <w:jc w:val="center"/>
        </w:trPr>
        <w:tc>
          <w:tcPr>
            <w:tcW w:w="2539" w:type="dxa"/>
            <w:shd w:val="clear" w:color="auto" w:fill="auto"/>
          </w:tcPr>
          <w:p w14:paraId="0D881033" w14:textId="77777777" w:rsidR="00C61EB3" w:rsidRPr="0024737C" w:rsidRDefault="00C61EB3" w:rsidP="0024737C">
            <w:pPr>
              <w:spacing w:line="240" w:lineRule="auto"/>
              <w:ind w:firstLine="0"/>
              <w:rPr>
                <w:b w:val="0"/>
                <w:sz w:val="22"/>
                <w:szCs w:val="22"/>
              </w:rPr>
            </w:pPr>
            <w:r w:rsidRPr="0024737C">
              <w:rPr>
                <w:b w:val="0"/>
                <w:sz w:val="22"/>
                <w:szCs w:val="22"/>
              </w:rPr>
              <w:t>Presidente Figueiredo</w:t>
            </w:r>
          </w:p>
        </w:tc>
        <w:tc>
          <w:tcPr>
            <w:tcW w:w="2013" w:type="dxa"/>
            <w:shd w:val="clear" w:color="auto" w:fill="auto"/>
          </w:tcPr>
          <w:p w14:paraId="37E22C0D" w14:textId="77777777" w:rsidR="00C61EB3" w:rsidRPr="0024737C" w:rsidRDefault="00C61EB3" w:rsidP="0024737C">
            <w:pPr>
              <w:spacing w:line="240" w:lineRule="auto"/>
              <w:ind w:firstLine="0"/>
              <w:jc w:val="center"/>
              <w:rPr>
                <w:b w:val="0"/>
                <w:sz w:val="22"/>
                <w:szCs w:val="22"/>
              </w:rPr>
            </w:pPr>
            <w:r w:rsidRPr="0024737C">
              <w:rPr>
                <w:b w:val="0"/>
                <w:sz w:val="22"/>
                <w:szCs w:val="22"/>
              </w:rPr>
              <w:t>4MB</w:t>
            </w:r>
          </w:p>
        </w:tc>
        <w:tc>
          <w:tcPr>
            <w:tcW w:w="2013" w:type="dxa"/>
            <w:shd w:val="clear" w:color="auto" w:fill="auto"/>
          </w:tcPr>
          <w:p w14:paraId="7AC0B90C" w14:textId="77777777" w:rsidR="00C61EB3" w:rsidRPr="0024737C" w:rsidRDefault="00C61EB3" w:rsidP="0024737C">
            <w:pPr>
              <w:spacing w:line="240" w:lineRule="auto"/>
              <w:ind w:firstLine="0"/>
              <w:jc w:val="center"/>
              <w:rPr>
                <w:b w:val="0"/>
                <w:sz w:val="22"/>
                <w:szCs w:val="22"/>
              </w:rPr>
            </w:pPr>
            <w:r w:rsidRPr="0024737C">
              <w:rPr>
                <w:b w:val="0"/>
                <w:sz w:val="22"/>
                <w:szCs w:val="22"/>
              </w:rPr>
              <w:t>150</w:t>
            </w:r>
          </w:p>
        </w:tc>
        <w:tc>
          <w:tcPr>
            <w:tcW w:w="2013" w:type="dxa"/>
            <w:shd w:val="clear" w:color="auto" w:fill="auto"/>
          </w:tcPr>
          <w:p w14:paraId="4E8808C1"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585E811E" w14:textId="77777777" w:rsidTr="00BD73C5">
        <w:trPr>
          <w:jc w:val="center"/>
        </w:trPr>
        <w:tc>
          <w:tcPr>
            <w:tcW w:w="2539" w:type="dxa"/>
            <w:shd w:val="clear" w:color="auto" w:fill="auto"/>
          </w:tcPr>
          <w:p w14:paraId="3C9FAC50" w14:textId="77777777" w:rsidR="00C61EB3" w:rsidRPr="0024737C" w:rsidRDefault="00C61EB3" w:rsidP="0024737C">
            <w:pPr>
              <w:spacing w:line="240" w:lineRule="auto"/>
              <w:ind w:firstLine="0"/>
              <w:rPr>
                <w:b w:val="0"/>
                <w:sz w:val="22"/>
                <w:szCs w:val="22"/>
              </w:rPr>
            </w:pPr>
            <w:r w:rsidRPr="0024737C">
              <w:rPr>
                <w:b w:val="0"/>
                <w:sz w:val="22"/>
                <w:szCs w:val="22"/>
              </w:rPr>
              <w:t>São Gabriel da Cachoeira</w:t>
            </w:r>
          </w:p>
        </w:tc>
        <w:tc>
          <w:tcPr>
            <w:tcW w:w="2013" w:type="dxa"/>
            <w:shd w:val="clear" w:color="auto" w:fill="auto"/>
          </w:tcPr>
          <w:p w14:paraId="54A240C5" w14:textId="77777777" w:rsidR="00C61EB3" w:rsidRPr="0024737C" w:rsidRDefault="00C61EB3" w:rsidP="0024737C">
            <w:pPr>
              <w:spacing w:line="240" w:lineRule="auto"/>
              <w:ind w:firstLine="0"/>
              <w:jc w:val="center"/>
              <w:rPr>
                <w:b w:val="0"/>
                <w:sz w:val="22"/>
                <w:szCs w:val="22"/>
              </w:rPr>
            </w:pPr>
            <w:r w:rsidRPr="0024737C">
              <w:rPr>
                <w:b w:val="0"/>
                <w:sz w:val="22"/>
                <w:szCs w:val="22"/>
              </w:rPr>
              <w:t>4MB</w:t>
            </w:r>
          </w:p>
        </w:tc>
        <w:tc>
          <w:tcPr>
            <w:tcW w:w="2013" w:type="dxa"/>
            <w:shd w:val="clear" w:color="auto" w:fill="auto"/>
          </w:tcPr>
          <w:p w14:paraId="6F9B98E2" w14:textId="77777777" w:rsidR="00C61EB3" w:rsidRPr="0024737C" w:rsidRDefault="00C61EB3" w:rsidP="0024737C">
            <w:pPr>
              <w:spacing w:line="240" w:lineRule="auto"/>
              <w:ind w:firstLine="0"/>
              <w:jc w:val="center"/>
              <w:rPr>
                <w:b w:val="0"/>
                <w:sz w:val="22"/>
                <w:szCs w:val="22"/>
              </w:rPr>
            </w:pPr>
            <w:r w:rsidRPr="0024737C">
              <w:rPr>
                <w:b w:val="0"/>
                <w:sz w:val="22"/>
                <w:szCs w:val="22"/>
              </w:rPr>
              <w:t>100</w:t>
            </w:r>
          </w:p>
        </w:tc>
        <w:tc>
          <w:tcPr>
            <w:tcW w:w="2013" w:type="dxa"/>
            <w:shd w:val="clear" w:color="auto" w:fill="auto"/>
          </w:tcPr>
          <w:p w14:paraId="3F4515B4"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29F7D789" w14:textId="77777777" w:rsidTr="00BD73C5">
        <w:trPr>
          <w:jc w:val="center"/>
        </w:trPr>
        <w:tc>
          <w:tcPr>
            <w:tcW w:w="2539" w:type="dxa"/>
            <w:shd w:val="clear" w:color="auto" w:fill="auto"/>
          </w:tcPr>
          <w:p w14:paraId="3C8C36DD" w14:textId="77777777" w:rsidR="00C61EB3" w:rsidRPr="0024737C" w:rsidRDefault="00C61EB3" w:rsidP="0024737C">
            <w:pPr>
              <w:spacing w:line="240" w:lineRule="auto"/>
              <w:ind w:firstLine="0"/>
              <w:rPr>
                <w:b w:val="0"/>
                <w:sz w:val="22"/>
                <w:szCs w:val="22"/>
              </w:rPr>
            </w:pPr>
            <w:r w:rsidRPr="0024737C">
              <w:rPr>
                <w:b w:val="0"/>
                <w:sz w:val="22"/>
                <w:szCs w:val="22"/>
              </w:rPr>
              <w:t>Tabatinga</w:t>
            </w:r>
          </w:p>
        </w:tc>
        <w:tc>
          <w:tcPr>
            <w:tcW w:w="2013" w:type="dxa"/>
            <w:shd w:val="clear" w:color="auto" w:fill="auto"/>
          </w:tcPr>
          <w:p w14:paraId="6A218364" w14:textId="77777777" w:rsidR="00C61EB3" w:rsidRPr="0024737C" w:rsidRDefault="00C61EB3" w:rsidP="0024737C">
            <w:pPr>
              <w:spacing w:line="240" w:lineRule="auto"/>
              <w:ind w:firstLine="0"/>
              <w:jc w:val="center"/>
              <w:rPr>
                <w:b w:val="0"/>
                <w:sz w:val="22"/>
                <w:szCs w:val="22"/>
              </w:rPr>
            </w:pPr>
            <w:r w:rsidRPr="0024737C">
              <w:rPr>
                <w:b w:val="0"/>
                <w:sz w:val="22"/>
                <w:szCs w:val="22"/>
              </w:rPr>
              <w:t>4MB</w:t>
            </w:r>
          </w:p>
        </w:tc>
        <w:tc>
          <w:tcPr>
            <w:tcW w:w="2013" w:type="dxa"/>
            <w:shd w:val="clear" w:color="auto" w:fill="auto"/>
          </w:tcPr>
          <w:p w14:paraId="22BA7BA1" w14:textId="77777777" w:rsidR="00C61EB3" w:rsidRPr="0024737C" w:rsidRDefault="00C61EB3" w:rsidP="0024737C">
            <w:pPr>
              <w:spacing w:line="240" w:lineRule="auto"/>
              <w:ind w:firstLine="0"/>
              <w:jc w:val="center"/>
              <w:rPr>
                <w:b w:val="0"/>
                <w:sz w:val="22"/>
                <w:szCs w:val="22"/>
              </w:rPr>
            </w:pPr>
            <w:r w:rsidRPr="0024737C">
              <w:rPr>
                <w:b w:val="0"/>
                <w:sz w:val="22"/>
                <w:szCs w:val="22"/>
              </w:rPr>
              <w:t>150</w:t>
            </w:r>
          </w:p>
        </w:tc>
        <w:tc>
          <w:tcPr>
            <w:tcW w:w="2013" w:type="dxa"/>
            <w:shd w:val="clear" w:color="auto" w:fill="auto"/>
          </w:tcPr>
          <w:p w14:paraId="6725A355"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4A3CC518" w14:textId="77777777" w:rsidTr="00BD73C5">
        <w:trPr>
          <w:jc w:val="center"/>
        </w:trPr>
        <w:tc>
          <w:tcPr>
            <w:tcW w:w="2539" w:type="dxa"/>
            <w:shd w:val="clear" w:color="auto" w:fill="auto"/>
          </w:tcPr>
          <w:p w14:paraId="24146C93" w14:textId="77777777" w:rsidR="00C61EB3" w:rsidRPr="0024737C" w:rsidRDefault="00C61EB3" w:rsidP="0024737C">
            <w:pPr>
              <w:spacing w:line="240" w:lineRule="auto"/>
              <w:ind w:firstLine="0"/>
              <w:rPr>
                <w:b w:val="0"/>
                <w:sz w:val="22"/>
                <w:szCs w:val="22"/>
              </w:rPr>
            </w:pPr>
            <w:r w:rsidRPr="0024737C">
              <w:rPr>
                <w:b w:val="0"/>
                <w:sz w:val="22"/>
                <w:szCs w:val="22"/>
              </w:rPr>
              <w:t>Eirunepé</w:t>
            </w:r>
          </w:p>
        </w:tc>
        <w:tc>
          <w:tcPr>
            <w:tcW w:w="2013" w:type="dxa"/>
            <w:shd w:val="clear" w:color="auto" w:fill="auto"/>
          </w:tcPr>
          <w:p w14:paraId="3E961A05" w14:textId="77777777" w:rsidR="00C61EB3" w:rsidRPr="0024737C" w:rsidRDefault="00C61EB3" w:rsidP="0024737C">
            <w:pPr>
              <w:spacing w:line="240" w:lineRule="auto"/>
              <w:ind w:firstLine="0"/>
              <w:jc w:val="center"/>
              <w:rPr>
                <w:b w:val="0"/>
                <w:sz w:val="22"/>
                <w:szCs w:val="22"/>
              </w:rPr>
            </w:pPr>
            <w:r w:rsidRPr="0024737C">
              <w:rPr>
                <w:b w:val="0"/>
                <w:sz w:val="22"/>
                <w:szCs w:val="22"/>
              </w:rPr>
              <w:t>Em processo de implantação</w:t>
            </w:r>
          </w:p>
        </w:tc>
        <w:tc>
          <w:tcPr>
            <w:tcW w:w="2013" w:type="dxa"/>
            <w:shd w:val="clear" w:color="auto" w:fill="auto"/>
          </w:tcPr>
          <w:p w14:paraId="1F710AC2" w14:textId="77777777" w:rsidR="00C61EB3" w:rsidRPr="0024737C" w:rsidRDefault="00C61EB3" w:rsidP="0024737C">
            <w:pPr>
              <w:spacing w:line="240" w:lineRule="auto"/>
              <w:ind w:firstLine="0"/>
              <w:jc w:val="center"/>
              <w:rPr>
                <w:b w:val="0"/>
                <w:sz w:val="22"/>
                <w:szCs w:val="22"/>
              </w:rPr>
            </w:pPr>
            <w:r w:rsidRPr="0024737C">
              <w:rPr>
                <w:b w:val="0"/>
                <w:sz w:val="22"/>
                <w:szCs w:val="22"/>
              </w:rPr>
              <w:t>35</w:t>
            </w:r>
          </w:p>
        </w:tc>
        <w:tc>
          <w:tcPr>
            <w:tcW w:w="2013" w:type="dxa"/>
            <w:shd w:val="clear" w:color="auto" w:fill="auto"/>
          </w:tcPr>
          <w:p w14:paraId="4EB67F41"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0812EA9D" w14:textId="77777777" w:rsidTr="00BD73C5">
        <w:trPr>
          <w:jc w:val="center"/>
        </w:trPr>
        <w:tc>
          <w:tcPr>
            <w:tcW w:w="2539" w:type="dxa"/>
            <w:shd w:val="clear" w:color="auto" w:fill="auto"/>
          </w:tcPr>
          <w:p w14:paraId="1861F373" w14:textId="77777777" w:rsidR="00C61EB3" w:rsidRPr="0024737C" w:rsidRDefault="00C61EB3" w:rsidP="0024737C">
            <w:pPr>
              <w:spacing w:line="240" w:lineRule="auto"/>
              <w:ind w:firstLine="0"/>
              <w:rPr>
                <w:b w:val="0"/>
                <w:sz w:val="22"/>
                <w:szCs w:val="22"/>
              </w:rPr>
            </w:pPr>
            <w:r w:rsidRPr="0024737C">
              <w:rPr>
                <w:b w:val="0"/>
                <w:sz w:val="22"/>
                <w:szCs w:val="22"/>
              </w:rPr>
              <w:t>Humaitá</w:t>
            </w:r>
          </w:p>
        </w:tc>
        <w:tc>
          <w:tcPr>
            <w:tcW w:w="2013" w:type="dxa"/>
            <w:shd w:val="clear" w:color="auto" w:fill="auto"/>
          </w:tcPr>
          <w:p w14:paraId="00C5526E" w14:textId="77777777" w:rsidR="00C61EB3" w:rsidRPr="0024737C" w:rsidRDefault="00C61EB3" w:rsidP="0024737C">
            <w:pPr>
              <w:spacing w:line="240" w:lineRule="auto"/>
              <w:ind w:firstLine="0"/>
              <w:jc w:val="center"/>
              <w:rPr>
                <w:b w:val="0"/>
                <w:sz w:val="22"/>
                <w:szCs w:val="22"/>
              </w:rPr>
            </w:pPr>
            <w:r w:rsidRPr="0024737C">
              <w:rPr>
                <w:b w:val="0"/>
                <w:sz w:val="22"/>
                <w:szCs w:val="22"/>
              </w:rPr>
              <w:t>Em processo de implantação</w:t>
            </w:r>
          </w:p>
        </w:tc>
        <w:tc>
          <w:tcPr>
            <w:tcW w:w="2013" w:type="dxa"/>
            <w:shd w:val="clear" w:color="auto" w:fill="auto"/>
          </w:tcPr>
          <w:p w14:paraId="2CF7FCA9" w14:textId="77777777" w:rsidR="00C61EB3" w:rsidRPr="0024737C" w:rsidRDefault="00C61EB3" w:rsidP="0024737C">
            <w:pPr>
              <w:spacing w:line="240" w:lineRule="auto"/>
              <w:ind w:firstLine="0"/>
              <w:jc w:val="center"/>
              <w:rPr>
                <w:b w:val="0"/>
                <w:sz w:val="22"/>
                <w:szCs w:val="22"/>
              </w:rPr>
            </w:pPr>
            <w:r w:rsidRPr="0024737C">
              <w:rPr>
                <w:b w:val="0"/>
                <w:sz w:val="22"/>
                <w:szCs w:val="22"/>
              </w:rPr>
              <w:t>50</w:t>
            </w:r>
          </w:p>
        </w:tc>
        <w:tc>
          <w:tcPr>
            <w:tcW w:w="2013" w:type="dxa"/>
            <w:shd w:val="clear" w:color="auto" w:fill="auto"/>
          </w:tcPr>
          <w:p w14:paraId="40A4A9CD"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4A75FE" w:rsidRPr="0024737C" w14:paraId="39E3F1BE" w14:textId="77777777" w:rsidTr="00BD73C5">
        <w:trPr>
          <w:jc w:val="center"/>
        </w:trPr>
        <w:tc>
          <w:tcPr>
            <w:tcW w:w="2539" w:type="dxa"/>
            <w:shd w:val="clear" w:color="auto" w:fill="auto"/>
          </w:tcPr>
          <w:p w14:paraId="58BF4F9E" w14:textId="77777777" w:rsidR="00C61EB3" w:rsidRPr="0024737C" w:rsidRDefault="00C61EB3" w:rsidP="0024737C">
            <w:pPr>
              <w:spacing w:line="240" w:lineRule="auto"/>
              <w:ind w:firstLine="0"/>
              <w:rPr>
                <w:b w:val="0"/>
                <w:sz w:val="22"/>
                <w:szCs w:val="22"/>
              </w:rPr>
            </w:pPr>
            <w:r w:rsidRPr="0024737C">
              <w:rPr>
                <w:b w:val="0"/>
                <w:sz w:val="22"/>
                <w:szCs w:val="22"/>
              </w:rPr>
              <w:t>Tefé</w:t>
            </w:r>
          </w:p>
        </w:tc>
        <w:tc>
          <w:tcPr>
            <w:tcW w:w="2013" w:type="dxa"/>
            <w:shd w:val="clear" w:color="auto" w:fill="auto"/>
          </w:tcPr>
          <w:p w14:paraId="3E5E3E49" w14:textId="77777777" w:rsidR="00C61EB3" w:rsidRPr="0024737C" w:rsidRDefault="00C61EB3" w:rsidP="0024737C">
            <w:pPr>
              <w:spacing w:line="240" w:lineRule="auto"/>
              <w:ind w:firstLine="0"/>
              <w:jc w:val="center"/>
              <w:rPr>
                <w:b w:val="0"/>
                <w:sz w:val="22"/>
                <w:szCs w:val="22"/>
              </w:rPr>
            </w:pPr>
            <w:r w:rsidRPr="0024737C">
              <w:rPr>
                <w:b w:val="0"/>
                <w:sz w:val="22"/>
                <w:szCs w:val="22"/>
              </w:rPr>
              <w:t>Em processo de implantação</w:t>
            </w:r>
          </w:p>
        </w:tc>
        <w:tc>
          <w:tcPr>
            <w:tcW w:w="2013" w:type="dxa"/>
            <w:shd w:val="clear" w:color="auto" w:fill="auto"/>
          </w:tcPr>
          <w:p w14:paraId="408840D9" w14:textId="77777777" w:rsidR="00C61EB3" w:rsidRPr="0024737C" w:rsidRDefault="00C61EB3" w:rsidP="0024737C">
            <w:pPr>
              <w:spacing w:line="240" w:lineRule="auto"/>
              <w:ind w:firstLine="0"/>
              <w:jc w:val="center"/>
              <w:rPr>
                <w:b w:val="0"/>
                <w:sz w:val="22"/>
                <w:szCs w:val="22"/>
              </w:rPr>
            </w:pPr>
            <w:r w:rsidRPr="0024737C">
              <w:rPr>
                <w:b w:val="0"/>
                <w:sz w:val="22"/>
                <w:szCs w:val="22"/>
              </w:rPr>
              <w:t>35</w:t>
            </w:r>
          </w:p>
        </w:tc>
        <w:tc>
          <w:tcPr>
            <w:tcW w:w="2013" w:type="dxa"/>
            <w:shd w:val="clear" w:color="auto" w:fill="auto"/>
          </w:tcPr>
          <w:p w14:paraId="462CA5DD"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r w:rsidR="00C61EB3" w:rsidRPr="0024737C" w14:paraId="6E3E55DE" w14:textId="77777777" w:rsidTr="00BD73C5">
        <w:trPr>
          <w:jc w:val="center"/>
        </w:trPr>
        <w:tc>
          <w:tcPr>
            <w:tcW w:w="2539" w:type="dxa"/>
            <w:shd w:val="clear" w:color="auto" w:fill="auto"/>
          </w:tcPr>
          <w:p w14:paraId="78BDD36C" w14:textId="77777777" w:rsidR="00C61EB3" w:rsidRPr="0024737C" w:rsidRDefault="00C61EB3" w:rsidP="0024737C">
            <w:pPr>
              <w:spacing w:line="240" w:lineRule="auto"/>
              <w:ind w:firstLine="0"/>
              <w:rPr>
                <w:b w:val="0"/>
                <w:sz w:val="22"/>
                <w:szCs w:val="22"/>
              </w:rPr>
            </w:pPr>
            <w:r w:rsidRPr="0024737C">
              <w:rPr>
                <w:b w:val="0"/>
                <w:sz w:val="22"/>
                <w:szCs w:val="22"/>
              </w:rPr>
              <w:t>Itacoatiara</w:t>
            </w:r>
          </w:p>
        </w:tc>
        <w:tc>
          <w:tcPr>
            <w:tcW w:w="2013" w:type="dxa"/>
            <w:shd w:val="clear" w:color="auto" w:fill="auto"/>
          </w:tcPr>
          <w:p w14:paraId="2564C86D" w14:textId="77777777" w:rsidR="00C61EB3" w:rsidRPr="0024737C" w:rsidRDefault="00C61EB3" w:rsidP="0024737C">
            <w:pPr>
              <w:spacing w:line="240" w:lineRule="auto"/>
              <w:ind w:firstLine="0"/>
              <w:jc w:val="center"/>
              <w:rPr>
                <w:b w:val="0"/>
                <w:sz w:val="22"/>
                <w:szCs w:val="22"/>
              </w:rPr>
            </w:pPr>
            <w:r w:rsidRPr="0024737C">
              <w:rPr>
                <w:b w:val="0"/>
                <w:sz w:val="22"/>
                <w:szCs w:val="22"/>
              </w:rPr>
              <w:t>Em processo de implantação</w:t>
            </w:r>
          </w:p>
        </w:tc>
        <w:tc>
          <w:tcPr>
            <w:tcW w:w="2013" w:type="dxa"/>
            <w:shd w:val="clear" w:color="auto" w:fill="auto"/>
          </w:tcPr>
          <w:p w14:paraId="2669D08C" w14:textId="77777777" w:rsidR="00C61EB3" w:rsidRPr="0024737C" w:rsidRDefault="00C61EB3" w:rsidP="0024737C">
            <w:pPr>
              <w:spacing w:line="240" w:lineRule="auto"/>
              <w:ind w:firstLine="0"/>
              <w:jc w:val="center"/>
              <w:rPr>
                <w:b w:val="0"/>
                <w:sz w:val="22"/>
                <w:szCs w:val="22"/>
              </w:rPr>
            </w:pPr>
            <w:r w:rsidRPr="0024737C">
              <w:rPr>
                <w:b w:val="0"/>
                <w:sz w:val="22"/>
                <w:szCs w:val="22"/>
              </w:rPr>
              <w:t>40</w:t>
            </w:r>
          </w:p>
        </w:tc>
        <w:tc>
          <w:tcPr>
            <w:tcW w:w="2013" w:type="dxa"/>
            <w:shd w:val="clear" w:color="auto" w:fill="auto"/>
          </w:tcPr>
          <w:p w14:paraId="44724142" w14:textId="77777777" w:rsidR="00C61EB3" w:rsidRPr="0024737C" w:rsidRDefault="00C61EB3" w:rsidP="0024737C">
            <w:pPr>
              <w:spacing w:line="240" w:lineRule="auto"/>
              <w:ind w:firstLine="0"/>
              <w:jc w:val="center"/>
              <w:rPr>
                <w:b w:val="0"/>
                <w:sz w:val="22"/>
                <w:szCs w:val="22"/>
              </w:rPr>
            </w:pPr>
            <w:r w:rsidRPr="0024737C">
              <w:rPr>
                <w:b w:val="0"/>
                <w:sz w:val="22"/>
                <w:szCs w:val="22"/>
              </w:rPr>
              <w:t>Satélite</w:t>
            </w:r>
          </w:p>
        </w:tc>
      </w:tr>
    </w:tbl>
    <w:p w14:paraId="68711E22" w14:textId="77777777" w:rsidR="00C61EB3" w:rsidRDefault="00C61EB3" w:rsidP="00D869BF">
      <w:pPr>
        <w:pStyle w:val="PargrafodaLista"/>
      </w:pPr>
    </w:p>
    <w:p w14:paraId="565C1C1F" w14:textId="77777777" w:rsidR="000472AB" w:rsidRDefault="000472AB" w:rsidP="00D869BF">
      <w:pPr>
        <w:pStyle w:val="PargrafodaLista"/>
      </w:pPr>
    </w:p>
    <w:p w14:paraId="569DDB30" w14:textId="77777777" w:rsidR="00C61EB3" w:rsidRPr="00880AF1" w:rsidRDefault="00C61EB3" w:rsidP="001F3F4D">
      <w:pPr>
        <w:pStyle w:val="PargrafodaLista"/>
        <w:numPr>
          <w:ilvl w:val="2"/>
          <w:numId w:val="47"/>
        </w:numPr>
      </w:pPr>
      <w:r w:rsidRPr="00880AF1">
        <w:lastRenderedPageBreak/>
        <w:t>REGULAMENTAÇÃO</w:t>
      </w:r>
    </w:p>
    <w:p w14:paraId="00EE9C4E" w14:textId="77777777" w:rsidR="00031019" w:rsidRPr="000472AB" w:rsidRDefault="00031019" w:rsidP="00D869BF">
      <w:pPr>
        <w:rPr>
          <w:b w:val="0"/>
          <w:sz w:val="16"/>
          <w:szCs w:val="16"/>
        </w:rPr>
      </w:pPr>
    </w:p>
    <w:p w14:paraId="5CEF03F9" w14:textId="77777777" w:rsidR="00C61EB3" w:rsidRPr="00031019" w:rsidRDefault="00C61EB3" w:rsidP="00D869BF">
      <w:pPr>
        <w:rPr>
          <w:b w:val="0"/>
        </w:rPr>
      </w:pPr>
      <w:r w:rsidRPr="00031019">
        <w:rPr>
          <w:b w:val="0"/>
        </w:rPr>
        <w:t xml:space="preserve">O IFAM possui um aporte documental que tem como função regulamentar o uso, as aquisições, os serviços prestados e recursos de Tecnologia da Informação. Esse aporte é composto por: </w:t>
      </w:r>
    </w:p>
    <w:p w14:paraId="587844AB" w14:textId="77777777" w:rsidR="00C61EB3" w:rsidRPr="00031019" w:rsidRDefault="00C61EB3" w:rsidP="00D869BF">
      <w:pPr>
        <w:rPr>
          <w:b w:val="0"/>
        </w:rPr>
      </w:pPr>
      <w:r w:rsidRPr="00031019">
        <w:rPr>
          <w:b w:val="0"/>
        </w:rPr>
        <w:t>PETI –</w:t>
      </w:r>
      <w:r w:rsidR="009410A4" w:rsidRPr="00031019">
        <w:rPr>
          <w:b w:val="0"/>
        </w:rPr>
        <w:t xml:space="preserve"> </w:t>
      </w:r>
      <w:r w:rsidRPr="00031019">
        <w:rPr>
          <w:b w:val="0"/>
        </w:rPr>
        <w:t>Planejamento Estratégico de Tecnologia da Informação;</w:t>
      </w:r>
    </w:p>
    <w:p w14:paraId="18EF37EE" w14:textId="77777777" w:rsidR="00C61EB3" w:rsidRPr="00031019" w:rsidRDefault="00C61EB3" w:rsidP="00D869BF">
      <w:pPr>
        <w:rPr>
          <w:b w:val="0"/>
        </w:rPr>
      </w:pPr>
      <w:r w:rsidRPr="00031019">
        <w:rPr>
          <w:b w:val="0"/>
        </w:rPr>
        <w:t>PDTI –</w:t>
      </w:r>
      <w:r w:rsidR="009410A4" w:rsidRPr="00031019">
        <w:rPr>
          <w:b w:val="0"/>
        </w:rPr>
        <w:t xml:space="preserve"> </w:t>
      </w:r>
      <w:r w:rsidRPr="00031019">
        <w:rPr>
          <w:b w:val="0"/>
        </w:rPr>
        <w:t>Plano Diretor de Tecnologia da Informação;</w:t>
      </w:r>
    </w:p>
    <w:p w14:paraId="2C4156D7" w14:textId="77777777" w:rsidR="00C61EB3" w:rsidRPr="00031019" w:rsidRDefault="00C61EB3" w:rsidP="00D869BF">
      <w:pPr>
        <w:rPr>
          <w:b w:val="0"/>
        </w:rPr>
      </w:pPr>
      <w:r w:rsidRPr="00031019">
        <w:rPr>
          <w:b w:val="0"/>
        </w:rPr>
        <w:t>PUSTI – Política de Uso dos Sistemas de Tecnologia da Informação;</w:t>
      </w:r>
    </w:p>
    <w:p w14:paraId="61AD447B" w14:textId="77777777" w:rsidR="00C61EB3" w:rsidRPr="00031019" w:rsidRDefault="00C61EB3" w:rsidP="00D869BF">
      <w:pPr>
        <w:rPr>
          <w:b w:val="0"/>
        </w:rPr>
      </w:pPr>
      <w:r w:rsidRPr="00031019">
        <w:rPr>
          <w:b w:val="0"/>
        </w:rPr>
        <w:t>PSI –       Política de Segurança da Informação.</w:t>
      </w:r>
    </w:p>
    <w:p w14:paraId="4F28FC5F" w14:textId="77777777" w:rsidR="00A87300" w:rsidRPr="000472AB" w:rsidRDefault="00A87300" w:rsidP="00D869BF">
      <w:pPr>
        <w:rPr>
          <w:sz w:val="12"/>
          <w:szCs w:val="12"/>
        </w:rPr>
      </w:pPr>
    </w:p>
    <w:p w14:paraId="7266B29C" w14:textId="77777777" w:rsidR="00C61EB3" w:rsidRPr="00880AF1" w:rsidRDefault="00C61EB3" w:rsidP="001F3F4D">
      <w:pPr>
        <w:pStyle w:val="PargrafodaLista"/>
        <w:numPr>
          <w:ilvl w:val="2"/>
          <w:numId w:val="47"/>
        </w:numPr>
      </w:pPr>
      <w:r w:rsidRPr="00880AF1">
        <w:t xml:space="preserve"> SERVIÇOS</w:t>
      </w:r>
    </w:p>
    <w:p w14:paraId="68DEEC4D" w14:textId="77777777" w:rsidR="00031019" w:rsidRPr="000472AB" w:rsidRDefault="00031019" w:rsidP="00D869BF">
      <w:pPr>
        <w:rPr>
          <w:b w:val="0"/>
          <w:sz w:val="12"/>
          <w:szCs w:val="12"/>
        </w:rPr>
      </w:pPr>
    </w:p>
    <w:p w14:paraId="4B1C39E3" w14:textId="77777777" w:rsidR="00C61EB3" w:rsidRPr="00031019" w:rsidRDefault="00C61EB3" w:rsidP="00D869BF">
      <w:pPr>
        <w:rPr>
          <w:b w:val="0"/>
        </w:rPr>
      </w:pPr>
      <w:r w:rsidRPr="00031019">
        <w:rPr>
          <w:b w:val="0"/>
        </w:rPr>
        <w:t xml:space="preserve">Os serviços que são disponibilizados através da DGTI são: </w:t>
      </w:r>
    </w:p>
    <w:p w14:paraId="14E5933B" w14:textId="77777777" w:rsidR="00C61EB3" w:rsidRPr="00031019" w:rsidRDefault="00C61EB3" w:rsidP="00711622">
      <w:pPr>
        <w:pStyle w:val="PargrafodaLista"/>
        <w:numPr>
          <w:ilvl w:val="0"/>
          <w:numId w:val="12"/>
        </w:numPr>
        <w:rPr>
          <w:b w:val="0"/>
        </w:rPr>
      </w:pPr>
      <w:r w:rsidRPr="00031019">
        <w:rPr>
          <w:b w:val="0"/>
        </w:rPr>
        <w:t>Hospedagem de Sites;</w:t>
      </w:r>
    </w:p>
    <w:p w14:paraId="464E0923" w14:textId="77777777" w:rsidR="00C61EB3" w:rsidRPr="00031019" w:rsidRDefault="00C61EB3" w:rsidP="00711622">
      <w:pPr>
        <w:pStyle w:val="PargrafodaLista"/>
        <w:numPr>
          <w:ilvl w:val="0"/>
          <w:numId w:val="12"/>
        </w:numPr>
        <w:rPr>
          <w:b w:val="0"/>
        </w:rPr>
      </w:pPr>
      <w:r w:rsidRPr="00031019">
        <w:rPr>
          <w:b w:val="0"/>
        </w:rPr>
        <w:t>Serviço de E-mail;</w:t>
      </w:r>
    </w:p>
    <w:p w14:paraId="3AC1613A" w14:textId="77777777" w:rsidR="00C61EB3" w:rsidRPr="00031019" w:rsidRDefault="00C61EB3" w:rsidP="00711622">
      <w:pPr>
        <w:pStyle w:val="PargrafodaLista"/>
        <w:numPr>
          <w:ilvl w:val="0"/>
          <w:numId w:val="12"/>
        </w:numPr>
        <w:rPr>
          <w:b w:val="0"/>
        </w:rPr>
      </w:pPr>
      <w:r w:rsidRPr="00031019">
        <w:rPr>
          <w:b w:val="0"/>
        </w:rPr>
        <w:t>Serviço de VPN;</w:t>
      </w:r>
    </w:p>
    <w:p w14:paraId="27BBBBEC" w14:textId="77777777" w:rsidR="00C61EB3" w:rsidRPr="00031019" w:rsidRDefault="00C61EB3" w:rsidP="00711622">
      <w:pPr>
        <w:pStyle w:val="PargrafodaLista"/>
        <w:numPr>
          <w:ilvl w:val="0"/>
          <w:numId w:val="12"/>
        </w:numPr>
        <w:rPr>
          <w:b w:val="0"/>
        </w:rPr>
      </w:pPr>
      <w:r w:rsidRPr="00031019">
        <w:rPr>
          <w:b w:val="0"/>
        </w:rPr>
        <w:t>Acesso Remoto ao Periódico da Capes;</w:t>
      </w:r>
    </w:p>
    <w:p w14:paraId="68251C02" w14:textId="77777777" w:rsidR="00C61EB3" w:rsidRPr="00031019" w:rsidRDefault="00C61EB3" w:rsidP="00711622">
      <w:pPr>
        <w:pStyle w:val="PargrafodaLista"/>
        <w:numPr>
          <w:ilvl w:val="0"/>
          <w:numId w:val="12"/>
        </w:numPr>
        <w:rPr>
          <w:b w:val="0"/>
        </w:rPr>
      </w:pPr>
      <w:r w:rsidRPr="00031019">
        <w:rPr>
          <w:b w:val="0"/>
        </w:rPr>
        <w:t>Acesso a Internet;</w:t>
      </w:r>
    </w:p>
    <w:p w14:paraId="72B0594E" w14:textId="77777777" w:rsidR="00C61EB3" w:rsidRPr="00031019" w:rsidRDefault="00C61EB3" w:rsidP="00711622">
      <w:pPr>
        <w:pStyle w:val="PargrafodaLista"/>
        <w:numPr>
          <w:ilvl w:val="0"/>
          <w:numId w:val="13"/>
        </w:numPr>
        <w:rPr>
          <w:b w:val="0"/>
        </w:rPr>
      </w:pPr>
      <w:r w:rsidRPr="00031019">
        <w:rPr>
          <w:b w:val="0"/>
        </w:rPr>
        <w:t>Serviço de FTP;</w:t>
      </w:r>
    </w:p>
    <w:p w14:paraId="725F0AB5" w14:textId="77777777" w:rsidR="00C61EB3" w:rsidRPr="00031019" w:rsidRDefault="00C61EB3" w:rsidP="00711622">
      <w:pPr>
        <w:pStyle w:val="PargrafodaLista"/>
        <w:numPr>
          <w:ilvl w:val="0"/>
          <w:numId w:val="13"/>
        </w:numPr>
        <w:rPr>
          <w:b w:val="0"/>
        </w:rPr>
      </w:pPr>
      <w:r w:rsidRPr="00031019">
        <w:rPr>
          <w:b w:val="0"/>
        </w:rPr>
        <w:t>Gerência de Banco de Dados;</w:t>
      </w:r>
    </w:p>
    <w:p w14:paraId="432AA7E2" w14:textId="77777777" w:rsidR="00C61EB3" w:rsidRPr="00031019" w:rsidRDefault="00C61EB3" w:rsidP="00711622">
      <w:pPr>
        <w:pStyle w:val="PargrafodaLista"/>
        <w:numPr>
          <w:ilvl w:val="0"/>
          <w:numId w:val="13"/>
        </w:numPr>
        <w:rPr>
          <w:b w:val="0"/>
        </w:rPr>
      </w:pPr>
      <w:r w:rsidRPr="00031019">
        <w:rPr>
          <w:b w:val="0"/>
        </w:rPr>
        <w:t>Monitoramento das Redes que compõe o IFAM;</w:t>
      </w:r>
    </w:p>
    <w:p w14:paraId="567752C1" w14:textId="77777777" w:rsidR="00C61EB3" w:rsidRPr="00031019" w:rsidRDefault="00C61EB3" w:rsidP="00711622">
      <w:pPr>
        <w:pStyle w:val="PargrafodaLista"/>
        <w:numPr>
          <w:ilvl w:val="0"/>
          <w:numId w:val="13"/>
        </w:numPr>
        <w:rPr>
          <w:b w:val="0"/>
        </w:rPr>
      </w:pPr>
      <w:r w:rsidRPr="00031019">
        <w:rPr>
          <w:b w:val="0"/>
        </w:rPr>
        <w:t>Gerência de telefonia Digital;</w:t>
      </w:r>
    </w:p>
    <w:p w14:paraId="3AAEA528" w14:textId="77777777" w:rsidR="00C61EB3" w:rsidRPr="00031019" w:rsidRDefault="00C61EB3" w:rsidP="00711622">
      <w:pPr>
        <w:pStyle w:val="PargrafodaLista"/>
        <w:numPr>
          <w:ilvl w:val="0"/>
          <w:numId w:val="13"/>
        </w:numPr>
        <w:rPr>
          <w:b w:val="0"/>
        </w:rPr>
      </w:pPr>
      <w:r w:rsidRPr="00031019">
        <w:rPr>
          <w:b w:val="0"/>
        </w:rPr>
        <w:t>Serviços de Segurança da Informação;</w:t>
      </w:r>
    </w:p>
    <w:p w14:paraId="5902D0B6" w14:textId="77777777" w:rsidR="00C61EB3" w:rsidRPr="00031019" w:rsidRDefault="00C61EB3" w:rsidP="00711622">
      <w:pPr>
        <w:pStyle w:val="PargrafodaLista"/>
        <w:numPr>
          <w:ilvl w:val="0"/>
          <w:numId w:val="13"/>
        </w:numPr>
        <w:rPr>
          <w:b w:val="0"/>
        </w:rPr>
      </w:pPr>
      <w:r w:rsidRPr="00031019">
        <w:rPr>
          <w:b w:val="0"/>
        </w:rPr>
        <w:t>Consultoria em Soluções de Tecnologia da Informação.</w:t>
      </w:r>
    </w:p>
    <w:p w14:paraId="5C0DC682" w14:textId="77777777" w:rsidR="00C61EB3" w:rsidRPr="00880AF1" w:rsidRDefault="00C61EB3" w:rsidP="001F3F4D">
      <w:pPr>
        <w:pStyle w:val="PargrafodaLista"/>
        <w:numPr>
          <w:ilvl w:val="2"/>
          <w:numId w:val="47"/>
        </w:numPr>
      </w:pPr>
      <w:r w:rsidRPr="00880AF1">
        <w:t>SISTEMAS</w:t>
      </w:r>
    </w:p>
    <w:p w14:paraId="178554C0" w14:textId="77777777" w:rsidR="00031019" w:rsidRPr="000472AB" w:rsidRDefault="00031019" w:rsidP="00D869BF">
      <w:pPr>
        <w:rPr>
          <w:sz w:val="12"/>
          <w:szCs w:val="12"/>
        </w:rPr>
      </w:pPr>
    </w:p>
    <w:p w14:paraId="71111653" w14:textId="77777777" w:rsidR="00C61EB3" w:rsidRDefault="00C61EB3" w:rsidP="00D869BF">
      <w:pPr>
        <w:rPr>
          <w:b w:val="0"/>
        </w:rPr>
      </w:pPr>
      <w:r w:rsidRPr="00031019">
        <w:rPr>
          <w:b w:val="0"/>
        </w:rPr>
        <w:t xml:space="preserve">O IFAM possui sistemas que são responsáveis pela gestão acadêmica e administrativa da instituição. Entre os sistemas principais contamos com: </w:t>
      </w:r>
    </w:p>
    <w:p w14:paraId="3792606B" w14:textId="77777777" w:rsidR="00174300" w:rsidRPr="00201133" w:rsidRDefault="00174300" w:rsidP="00D869BF">
      <w:pPr>
        <w:rPr>
          <w:b w:val="0"/>
          <w:sz w:val="8"/>
          <w:szCs w:val="8"/>
        </w:rPr>
      </w:pPr>
    </w:p>
    <w:p w14:paraId="0589C2DD" w14:textId="77777777" w:rsidR="00C61EB3" w:rsidRPr="00031019" w:rsidRDefault="00C61EB3" w:rsidP="00711622">
      <w:pPr>
        <w:pStyle w:val="PargrafodaLista"/>
        <w:numPr>
          <w:ilvl w:val="0"/>
          <w:numId w:val="14"/>
        </w:numPr>
        <w:rPr>
          <w:b w:val="0"/>
        </w:rPr>
      </w:pPr>
      <w:r w:rsidRPr="00031019">
        <w:rPr>
          <w:b w:val="0"/>
        </w:rPr>
        <w:t>Q-Acadêmico -&gt; Sistema de Gestão Acadêmica;</w:t>
      </w:r>
    </w:p>
    <w:p w14:paraId="11055189" w14:textId="77777777" w:rsidR="00C61EB3" w:rsidRPr="00031019" w:rsidRDefault="00C61EB3" w:rsidP="00711622">
      <w:pPr>
        <w:pStyle w:val="PargrafodaLista"/>
        <w:numPr>
          <w:ilvl w:val="0"/>
          <w:numId w:val="14"/>
        </w:numPr>
        <w:rPr>
          <w:b w:val="0"/>
        </w:rPr>
      </w:pPr>
      <w:r w:rsidRPr="00031019">
        <w:rPr>
          <w:b w:val="0"/>
        </w:rPr>
        <w:t>Q-Seleção -&gt; Informatização do Processo Seletivo;</w:t>
      </w:r>
    </w:p>
    <w:p w14:paraId="14159F8E" w14:textId="77777777" w:rsidR="00C61EB3" w:rsidRPr="00031019" w:rsidRDefault="00C61EB3" w:rsidP="00711622">
      <w:pPr>
        <w:pStyle w:val="PargrafodaLista"/>
        <w:numPr>
          <w:ilvl w:val="0"/>
          <w:numId w:val="14"/>
        </w:numPr>
        <w:rPr>
          <w:b w:val="0"/>
        </w:rPr>
      </w:pPr>
      <w:r w:rsidRPr="00031019">
        <w:rPr>
          <w:b w:val="0"/>
        </w:rPr>
        <w:t xml:space="preserve">Q-Biblio -&gt; Sistema de Gestão da Biblioteca; </w:t>
      </w:r>
    </w:p>
    <w:p w14:paraId="1C96D990" w14:textId="77777777" w:rsidR="00C61EB3" w:rsidRPr="00031019" w:rsidRDefault="00C61EB3" w:rsidP="00711622">
      <w:pPr>
        <w:pStyle w:val="PargrafodaLista"/>
        <w:numPr>
          <w:ilvl w:val="0"/>
          <w:numId w:val="14"/>
        </w:numPr>
        <w:rPr>
          <w:b w:val="0"/>
        </w:rPr>
      </w:pPr>
      <w:r w:rsidRPr="00031019">
        <w:rPr>
          <w:b w:val="0"/>
        </w:rPr>
        <w:t>SUAP -&gt; Informatização do Protocolo, Almoxarifado e Patrimônio;</w:t>
      </w:r>
    </w:p>
    <w:p w14:paraId="62252E05" w14:textId="77777777" w:rsidR="00C61EB3" w:rsidRPr="00031019" w:rsidRDefault="00C61EB3" w:rsidP="00711622">
      <w:pPr>
        <w:pStyle w:val="PargrafodaLista"/>
        <w:numPr>
          <w:ilvl w:val="0"/>
          <w:numId w:val="14"/>
        </w:numPr>
        <w:rPr>
          <w:b w:val="0"/>
        </w:rPr>
      </w:pPr>
      <w:r w:rsidRPr="00031019">
        <w:rPr>
          <w:b w:val="0"/>
        </w:rPr>
        <w:t>Moodle -&gt; Ambiente Virtual de Aprendizagem;</w:t>
      </w:r>
    </w:p>
    <w:p w14:paraId="4763654F" w14:textId="77777777" w:rsidR="00C61EB3" w:rsidRPr="00031019" w:rsidRDefault="00C61EB3" w:rsidP="00711622">
      <w:pPr>
        <w:pStyle w:val="PargrafodaLista"/>
        <w:numPr>
          <w:ilvl w:val="0"/>
          <w:numId w:val="14"/>
        </w:numPr>
        <w:rPr>
          <w:b w:val="0"/>
        </w:rPr>
      </w:pPr>
      <w:r w:rsidRPr="00031019">
        <w:rPr>
          <w:b w:val="0"/>
        </w:rPr>
        <w:t>SGD -&gt; Sistema de Gestão de Demanda;</w:t>
      </w:r>
    </w:p>
    <w:p w14:paraId="4B326C54" w14:textId="77777777" w:rsidR="00C61EB3" w:rsidRPr="00031019" w:rsidRDefault="00C61EB3" w:rsidP="00711622">
      <w:pPr>
        <w:pStyle w:val="PargrafodaLista"/>
        <w:numPr>
          <w:ilvl w:val="0"/>
          <w:numId w:val="14"/>
        </w:numPr>
        <w:rPr>
          <w:b w:val="0"/>
        </w:rPr>
      </w:pPr>
      <w:r w:rsidRPr="00031019">
        <w:rPr>
          <w:b w:val="0"/>
        </w:rPr>
        <w:t>OJS -&gt; Sistema de Gerência de revista eletrônica.</w:t>
      </w:r>
    </w:p>
    <w:p w14:paraId="5390F4B3" w14:textId="335B7795" w:rsidR="00225CE6" w:rsidRPr="00372065" w:rsidRDefault="00225CE6" w:rsidP="001F3F4D">
      <w:pPr>
        <w:pStyle w:val="PargrafodaLista"/>
        <w:numPr>
          <w:ilvl w:val="0"/>
          <w:numId w:val="47"/>
        </w:numPr>
        <w:outlineLvl w:val="0"/>
        <w:rPr>
          <w:sz w:val="28"/>
          <w:szCs w:val="28"/>
        </w:rPr>
      </w:pPr>
      <w:bookmarkStart w:id="76" w:name="_Toc398905552"/>
      <w:bookmarkStart w:id="77" w:name="_Toc405457219"/>
      <w:r w:rsidRPr="00372065">
        <w:rPr>
          <w:sz w:val="28"/>
          <w:szCs w:val="28"/>
        </w:rPr>
        <w:lastRenderedPageBreak/>
        <w:t>AVALIAÇÃO E ACOMPANHAMENTO DO DESENVOLVIMENTO</w:t>
      </w:r>
      <w:bookmarkEnd w:id="76"/>
      <w:bookmarkEnd w:id="77"/>
    </w:p>
    <w:p w14:paraId="7B085AFA" w14:textId="77777777" w:rsidR="00E9160E" w:rsidRDefault="00E9160E" w:rsidP="00A87300">
      <w:pPr>
        <w:pStyle w:val="Default"/>
        <w:spacing w:line="360" w:lineRule="auto"/>
        <w:ind w:firstLine="1134"/>
        <w:jc w:val="both"/>
        <w:rPr>
          <w:rStyle w:val="RefernciaDiscreta"/>
          <w:rFonts w:ascii="Arial Narrow" w:hAnsi="Arial Narrow"/>
          <w:smallCaps w:val="0"/>
          <w:color w:val="auto"/>
          <w:sz w:val="22"/>
          <w:szCs w:val="22"/>
          <w:u w:val="none"/>
          <w:lang w:eastAsia="ar-SA"/>
        </w:rPr>
      </w:pPr>
    </w:p>
    <w:p w14:paraId="0A9734DD" w14:textId="77777777" w:rsidR="005C5CD8" w:rsidRPr="005C5CD8" w:rsidRDefault="005C5CD8" w:rsidP="00A87300">
      <w:pPr>
        <w:pStyle w:val="Default"/>
        <w:spacing w:line="360" w:lineRule="auto"/>
        <w:ind w:firstLine="1134"/>
        <w:jc w:val="both"/>
        <w:rPr>
          <w:rStyle w:val="RefernciaDiscreta"/>
          <w:rFonts w:ascii="Arial Narrow" w:hAnsi="Arial Narrow"/>
          <w:smallCaps w:val="0"/>
          <w:color w:val="auto"/>
          <w:sz w:val="22"/>
          <w:szCs w:val="22"/>
          <w:u w:val="none"/>
          <w:lang w:eastAsia="ar-SA"/>
        </w:rPr>
      </w:pPr>
      <w:r w:rsidRPr="005C5CD8">
        <w:rPr>
          <w:rStyle w:val="RefernciaDiscreta"/>
          <w:rFonts w:ascii="Arial Narrow" w:hAnsi="Arial Narrow"/>
          <w:smallCaps w:val="0"/>
          <w:color w:val="auto"/>
          <w:sz w:val="22"/>
          <w:szCs w:val="22"/>
          <w:u w:val="none"/>
          <w:lang w:eastAsia="ar-SA"/>
        </w:rPr>
        <w:t>As atividades de planejamento, execução e avaliação estabelecidas para o Instituto Federal de Educação, Ciência e Tecnologia do Amazonas tem por base a construção anual dos planos de desenvolvimento anual (</w:t>
      </w:r>
      <w:r w:rsidR="006A32EB">
        <w:rPr>
          <w:rStyle w:val="RefernciaDiscreta"/>
          <w:rFonts w:ascii="Arial Narrow" w:hAnsi="Arial Narrow"/>
          <w:smallCaps w:val="0"/>
          <w:color w:val="auto"/>
          <w:sz w:val="22"/>
          <w:szCs w:val="22"/>
          <w:u w:val="none"/>
          <w:lang w:eastAsia="ar-SA"/>
        </w:rPr>
        <w:t>PDA</w:t>
      </w:r>
      <w:r w:rsidRPr="005C5CD8">
        <w:rPr>
          <w:rStyle w:val="RefernciaDiscreta"/>
          <w:rFonts w:ascii="Arial Narrow" w:hAnsi="Arial Narrow"/>
          <w:smallCaps w:val="0"/>
          <w:color w:val="auto"/>
          <w:sz w:val="22"/>
          <w:szCs w:val="22"/>
          <w:u w:val="none"/>
          <w:lang w:eastAsia="ar-SA"/>
        </w:rPr>
        <w:t>) e dos relatórios finais da gestão dos campi e das pró-reitorias.</w:t>
      </w:r>
    </w:p>
    <w:p w14:paraId="65D3C87E" w14:textId="77777777" w:rsidR="005C5CD8" w:rsidRPr="005C5CD8" w:rsidRDefault="005C5CD8" w:rsidP="00A87300">
      <w:pPr>
        <w:pStyle w:val="Default"/>
        <w:spacing w:line="360" w:lineRule="auto"/>
        <w:ind w:firstLine="1134"/>
        <w:jc w:val="both"/>
        <w:rPr>
          <w:rStyle w:val="RefernciaDiscreta"/>
          <w:rFonts w:ascii="Arial Narrow" w:hAnsi="Arial Narrow"/>
          <w:smallCaps w:val="0"/>
          <w:color w:val="auto"/>
          <w:sz w:val="22"/>
          <w:szCs w:val="22"/>
          <w:u w:val="none"/>
          <w:lang w:eastAsia="ar-SA"/>
        </w:rPr>
      </w:pPr>
      <w:r w:rsidRPr="005C5CD8">
        <w:rPr>
          <w:rStyle w:val="RefernciaDiscreta"/>
          <w:rFonts w:ascii="Arial Narrow" w:hAnsi="Arial Narrow"/>
          <w:smallCaps w:val="0"/>
          <w:color w:val="auto"/>
          <w:sz w:val="22"/>
          <w:szCs w:val="22"/>
          <w:u w:val="none"/>
          <w:lang w:eastAsia="ar-SA"/>
        </w:rPr>
        <w:t xml:space="preserve">O </w:t>
      </w:r>
      <w:r w:rsidR="003918D6">
        <w:rPr>
          <w:rStyle w:val="RefernciaDiscreta"/>
          <w:rFonts w:ascii="Arial Narrow" w:hAnsi="Arial Narrow"/>
          <w:smallCaps w:val="0"/>
          <w:color w:val="auto"/>
          <w:sz w:val="22"/>
          <w:szCs w:val="22"/>
          <w:u w:val="none"/>
          <w:lang w:eastAsia="ar-SA"/>
        </w:rPr>
        <w:t>M</w:t>
      </w:r>
      <w:r w:rsidRPr="005C5CD8">
        <w:rPr>
          <w:rStyle w:val="RefernciaDiscreta"/>
          <w:rFonts w:ascii="Arial Narrow" w:hAnsi="Arial Narrow"/>
          <w:smallCaps w:val="0"/>
          <w:color w:val="auto"/>
          <w:sz w:val="22"/>
          <w:szCs w:val="22"/>
          <w:u w:val="none"/>
          <w:lang w:eastAsia="ar-SA"/>
        </w:rPr>
        <w:t xml:space="preserve">inistério da </w:t>
      </w:r>
      <w:r w:rsidR="003918D6">
        <w:rPr>
          <w:rStyle w:val="RefernciaDiscreta"/>
          <w:rFonts w:ascii="Arial Narrow" w:hAnsi="Arial Narrow"/>
          <w:smallCaps w:val="0"/>
          <w:color w:val="auto"/>
          <w:sz w:val="22"/>
          <w:szCs w:val="22"/>
          <w:u w:val="none"/>
          <w:lang w:eastAsia="ar-SA"/>
        </w:rPr>
        <w:t>E</w:t>
      </w:r>
      <w:r w:rsidRPr="005C5CD8">
        <w:rPr>
          <w:rStyle w:val="RefernciaDiscreta"/>
          <w:rFonts w:ascii="Arial Narrow" w:hAnsi="Arial Narrow"/>
          <w:smallCaps w:val="0"/>
          <w:color w:val="auto"/>
          <w:sz w:val="22"/>
          <w:szCs w:val="22"/>
          <w:u w:val="none"/>
          <w:lang w:eastAsia="ar-SA"/>
        </w:rPr>
        <w:t xml:space="preserve">ducação, com a instituição do </w:t>
      </w:r>
      <w:r w:rsidR="003918D6">
        <w:rPr>
          <w:rStyle w:val="RefernciaDiscreta"/>
          <w:rFonts w:ascii="Arial Narrow" w:hAnsi="Arial Narrow"/>
          <w:smallCaps w:val="0"/>
          <w:color w:val="auto"/>
          <w:sz w:val="22"/>
          <w:szCs w:val="22"/>
          <w:u w:val="none"/>
          <w:lang w:eastAsia="ar-SA"/>
        </w:rPr>
        <w:t>S</w:t>
      </w:r>
      <w:r w:rsidRPr="005C5CD8">
        <w:rPr>
          <w:rStyle w:val="RefernciaDiscreta"/>
          <w:rFonts w:ascii="Arial Narrow" w:hAnsi="Arial Narrow"/>
          <w:smallCaps w:val="0"/>
          <w:color w:val="auto"/>
          <w:sz w:val="22"/>
          <w:szCs w:val="22"/>
          <w:u w:val="none"/>
          <w:lang w:eastAsia="ar-SA"/>
        </w:rPr>
        <w:t xml:space="preserve">istema </w:t>
      </w:r>
      <w:r w:rsidR="003918D6">
        <w:rPr>
          <w:rStyle w:val="RefernciaDiscreta"/>
          <w:rFonts w:ascii="Arial Narrow" w:hAnsi="Arial Narrow"/>
          <w:smallCaps w:val="0"/>
          <w:color w:val="auto"/>
          <w:sz w:val="22"/>
          <w:szCs w:val="22"/>
          <w:u w:val="none"/>
          <w:lang w:eastAsia="ar-SA"/>
        </w:rPr>
        <w:t>N</w:t>
      </w:r>
      <w:r w:rsidRPr="005C5CD8">
        <w:rPr>
          <w:rStyle w:val="RefernciaDiscreta"/>
          <w:rFonts w:ascii="Arial Narrow" w:hAnsi="Arial Narrow"/>
          <w:smallCaps w:val="0"/>
          <w:color w:val="auto"/>
          <w:sz w:val="22"/>
          <w:szCs w:val="22"/>
          <w:u w:val="none"/>
          <w:lang w:eastAsia="ar-SA"/>
        </w:rPr>
        <w:t xml:space="preserve">acional de </w:t>
      </w:r>
      <w:r w:rsidR="003918D6">
        <w:rPr>
          <w:rStyle w:val="RefernciaDiscreta"/>
          <w:rFonts w:ascii="Arial Narrow" w:hAnsi="Arial Narrow"/>
          <w:smallCaps w:val="0"/>
          <w:color w:val="auto"/>
          <w:sz w:val="22"/>
          <w:szCs w:val="22"/>
          <w:u w:val="none"/>
          <w:lang w:eastAsia="ar-SA"/>
        </w:rPr>
        <w:t>A</w:t>
      </w:r>
      <w:r w:rsidRPr="005C5CD8">
        <w:rPr>
          <w:rStyle w:val="RefernciaDiscreta"/>
          <w:rFonts w:ascii="Arial Narrow" w:hAnsi="Arial Narrow"/>
          <w:smallCaps w:val="0"/>
          <w:color w:val="auto"/>
          <w:sz w:val="22"/>
          <w:szCs w:val="22"/>
          <w:u w:val="none"/>
          <w:lang w:eastAsia="ar-SA"/>
        </w:rPr>
        <w:t xml:space="preserve">valiação da </w:t>
      </w:r>
      <w:r w:rsidR="003918D6">
        <w:rPr>
          <w:rStyle w:val="RefernciaDiscreta"/>
          <w:rFonts w:ascii="Arial Narrow" w:hAnsi="Arial Narrow"/>
          <w:smallCaps w:val="0"/>
          <w:color w:val="auto"/>
          <w:sz w:val="22"/>
          <w:szCs w:val="22"/>
          <w:u w:val="none"/>
          <w:lang w:eastAsia="ar-SA"/>
        </w:rPr>
        <w:t>E</w:t>
      </w:r>
      <w:r w:rsidRPr="005C5CD8">
        <w:rPr>
          <w:rStyle w:val="RefernciaDiscreta"/>
          <w:rFonts w:ascii="Arial Narrow" w:hAnsi="Arial Narrow"/>
          <w:smallCaps w:val="0"/>
          <w:color w:val="auto"/>
          <w:sz w:val="22"/>
          <w:szCs w:val="22"/>
          <w:u w:val="none"/>
          <w:lang w:eastAsia="ar-SA"/>
        </w:rPr>
        <w:t xml:space="preserve">ducação </w:t>
      </w:r>
      <w:r w:rsidR="003918D6">
        <w:rPr>
          <w:rStyle w:val="RefernciaDiscreta"/>
          <w:rFonts w:ascii="Arial Narrow" w:hAnsi="Arial Narrow"/>
          <w:smallCaps w:val="0"/>
          <w:color w:val="auto"/>
          <w:sz w:val="22"/>
          <w:szCs w:val="22"/>
          <w:u w:val="none"/>
          <w:lang w:eastAsia="ar-SA"/>
        </w:rPr>
        <w:t>S</w:t>
      </w:r>
      <w:r w:rsidRPr="005C5CD8">
        <w:rPr>
          <w:rStyle w:val="RefernciaDiscreta"/>
          <w:rFonts w:ascii="Arial Narrow" w:hAnsi="Arial Narrow"/>
          <w:smallCaps w:val="0"/>
          <w:color w:val="auto"/>
          <w:sz w:val="22"/>
          <w:szCs w:val="22"/>
          <w:u w:val="none"/>
          <w:lang w:eastAsia="ar-SA"/>
        </w:rPr>
        <w:t>uperior -</w:t>
      </w:r>
      <w:r w:rsidR="003918D6">
        <w:rPr>
          <w:rStyle w:val="RefernciaDiscreta"/>
          <w:rFonts w:ascii="Arial Narrow" w:hAnsi="Arial Narrow"/>
          <w:smallCaps w:val="0"/>
          <w:color w:val="auto"/>
          <w:sz w:val="22"/>
          <w:szCs w:val="22"/>
          <w:u w:val="none"/>
          <w:lang w:eastAsia="ar-SA"/>
        </w:rPr>
        <w:t xml:space="preserve"> SINAES</w:t>
      </w:r>
      <w:r w:rsidRPr="005C5CD8">
        <w:rPr>
          <w:rStyle w:val="RefernciaDiscreta"/>
          <w:rFonts w:ascii="Arial Narrow" w:hAnsi="Arial Narrow"/>
          <w:smallCaps w:val="0"/>
          <w:color w:val="auto"/>
          <w:sz w:val="22"/>
          <w:szCs w:val="22"/>
          <w:u w:val="none"/>
          <w:lang w:eastAsia="ar-SA"/>
        </w:rPr>
        <w:t xml:space="preserve">, através da lei </w:t>
      </w:r>
      <w:r w:rsidR="00EC5DC2">
        <w:rPr>
          <w:rStyle w:val="RefernciaDiscreta"/>
          <w:rFonts w:ascii="Arial Narrow" w:hAnsi="Arial Narrow"/>
          <w:smallCaps w:val="0"/>
          <w:color w:val="auto"/>
          <w:sz w:val="22"/>
          <w:szCs w:val="22"/>
          <w:u w:val="none"/>
          <w:lang w:eastAsia="ar-SA"/>
        </w:rPr>
        <w:t>nº</w:t>
      </w:r>
      <w:r w:rsidR="003918D6" w:rsidRPr="003918D6">
        <w:rPr>
          <w:rStyle w:val="RefernciaDiscreta"/>
          <w:rFonts w:ascii="Arial Narrow" w:hAnsi="Arial Narrow"/>
          <w:smallCaps w:val="0"/>
          <w:color w:val="auto"/>
          <w:sz w:val="22"/>
          <w:szCs w:val="22"/>
          <w:u w:val="none"/>
          <w:lang w:eastAsia="ar-SA"/>
        </w:rPr>
        <w:t xml:space="preserve"> 10.861, </w:t>
      </w:r>
      <w:r w:rsidR="00EC5DC2">
        <w:rPr>
          <w:rStyle w:val="RefernciaDiscreta"/>
          <w:rFonts w:ascii="Arial Narrow" w:hAnsi="Arial Narrow"/>
          <w:smallCaps w:val="0"/>
          <w:color w:val="auto"/>
          <w:sz w:val="22"/>
          <w:szCs w:val="22"/>
          <w:u w:val="none"/>
          <w:lang w:eastAsia="ar-SA"/>
        </w:rPr>
        <w:t>de</w:t>
      </w:r>
      <w:r w:rsidR="003918D6" w:rsidRPr="003918D6">
        <w:rPr>
          <w:rStyle w:val="RefernciaDiscreta"/>
          <w:rFonts w:ascii="Arial Narrow" w:hAnsi="Arial Narrow"/>
          <w:smallCaps w:val="0"/>
          <w:color w:val="auto"/>
          <w:sz w:val="22"/>
          <w:szCs w:val="22"/>
          <w:u w:val="none"/>
          <w:lang w:eastAsia="ar-SA"/>
        </w:rPr>
        <w:t xml:space="preserve"> 14 </w:t>
      </w:r>
      <w:r w:rsidR="00EC5DC2">
        <w:rPr>
          <w:rStyle w:val="RefernciaDiscreta"/>
          <w:rFonts w:ascii="Arial Narrow" w:hAnsi="Arial Narrow"/>
          <w:smallCaps w:val="0"/>
          <w:color w:val="auto"/>
          <w:sz w:val="22"/>
          <w:szCs w:val="22"/>
          <w:u w:val="none"/>
          <w:lang w:eastAsia="ar-SA"/>
        </w:rPr>
        <w:t>de</w:t>
      </w:r>
      <w:r w:rsidR="003918D6" w:rsidRPr="003918D6">
        <w:rPr>
          <w:rStyle w:val="RefernciaDiscreta"/>
          <w:rFonts w:ascii="Arial Narrow" w:hAnsi="Arial Narrow"/>
          <w:smallCaps w:val="0"/>
          <w:color w:val="auto"/>
          <w:sz w:val="22"/>
          <w:szCs w:val="22"/>
          <w:u w:val="none"/>
          <w:lang w:eastAsia="ar-SA"/>
        </w:rPr>
        <w:t xml:space="preserve"> </w:t>
      </w:r>
      <w:r w:rsidR="00EC5DC2">
        <w:rPr>
          <w:rStyle w:val="RefernciaDiscreta"/>
          <w:rFonts w:ascii="Arial Narrow" w:hAnsi="Arial Narrow"/>
          <w:smallCaps w:val="0"/>
          <w:color w:val="auto"/>
          <w:sz w:val="22"/>
          <w:szCs w:val="22"/>
          <w:u w:val="none"/>
          <w:lang w:eastAsia="ar-SA"/>
        </w:rPr>
        <w:t>abril</w:t>
      </w:r>
      <w:r w:rsidR="003918D6" w:rsidRPr="003918D6">
        <w:rPr>
          <w:rStyle w:val="RefernciaDiscreta"/>
          <w:rFonts w:ascii="Arial Narrow" w:hAnsi="Arial Narrow"/>
          <w:smallCaps w:val="0"/>
          <w:color w:val="auto"/>
          <w:sz w:val="22"/>
          <w:szCs w:val="22"/>
          <w:u w:val="none"/>
          <w:lang w:eastAsia="ar-SA"/>
        </w:rPr>
        <w:t xml:space="preserve"> </w:t>
      </w:r>
      <w:r w:rsidR="00EC5DC2">
        <w:rPr>
          <w:rStyle w:val="RefernciaDiscreta"/>
          <w:rFonts w:ascii="Arial Narrow" w:hAnsi="Arial Narrow"/>
          <w:smallCaps w:val="0"/>
          <w:color w:val="auto"/>
          <w:sz w:val="22"/>
          <w:szCs w:val="22"/>
          <w:u w:val="none"/>
          <w:lang w:eastAsia="ar-SA"/>
        </w:rPr>
        <w:t>de</w:t>
      </w:r>
      <w:r w:rsidR="003918D6" w:rsidRPr="003918D6">
        <w:rPr>
          <w:rStyle w:val="RefernciaDiscreta"/>
          <w:rFonts w:ascii="Arial Narrow" w:hAnsi="Arial Narrow"/>
          <w:smallCaps w:val="0"/>
          <w:color w:val="auto"/>
          <w:sz w:val="22"/>
          <w:szCs w:val="22"/>
          <w:u w:val="none"/>
          <w:lang w:eastAsia="ar-SA"/>
        </w:rPr>
        <w:t xml:space="preserve"> 2004, </w:t>
      </w:r>
      <w:r w:rsidR="00EC5DC2">
        <w:rPr>
          <w:rStyle w:val="RefernciaDiscreta"/>
          <w:rFonts w:ascii="Arial Narrow" w:hAnsi="Arial Narrow"/>
          <w:smallCaps w:val="0"/>
          <w:color w:val="auto"/>
          <w:sz w:val="22"/>
          <w:szCs w:val="22"/>
          <w:u w:val="none"/>
          <w:lang w:eastAsia="ar-SA"/>
        </w:rPr>
        <w:t>estabeleceu</w:t>
      </w:r>
      <w:r w:rsidR="003918D6" w:rsidRPr="003918D6">
        <w:rPr>
          <w:rStyle w:val="RefernciaDiscreta"/>
          <w:rFonts w:ascii="Arial Narrow" w:hAnsi="Arial Narrow"/>
          <w:smallCaps w:val="0"/>
          <w:color w:val="auto"/>
          <w:sz w:val="22"/>
          <w:szCs w:val="22"/>
          <w:u w:val="none"/>
          <w:lang w:eastAsia="ar-SA"/>
        </w:rPr>
        <w:t xml:space="preserve"> </w:t>
      </w:r>
      <w:r w:rsidR="00EC5DC2">
        <w:rPr>
          <w:rStyle w:val="RefernciaDiscreta"/>
          <w:rFonts w:ascii="Arial Narrow" w:hAnsi="Arial Narrow"/>
          <w:smallCaps w:val="0"/>
          <w:color w:val="auto"/>
          <w:sz w:val="22"/>
          <w:szCs w:val="22"/>
          <w:u w:val="none"/>
          <w:lang w:eastAsia="ar-SA"/>
        </w:rPr>
        <w:t>um</w:t>
      </w:r>
      <w:r w:rsidR="003918D6" w:rsidRPr="003918D6">
        <w:rPr>
          <w:rStyle w:val="RefernciaDiscreta"/>
          <w:rFonts w:ascii="Arial Narrow" w:hAnsi="Arial Narrow"/>
          <w:smallCaps w:val="0"/>
          <w:color w:val="auto"/>
          <w:sz w:val="22"/>
          <w:szCs w:val="22"/>
          <w:u w:val="none"/>
          <w:lang w:eastAsia="ar-SA"/>
        </w:rPr>
        <w:t xml:space="preserve"> </w:t>
      </w:r>
      <w:r w:rsidR="00EC5DC2">
        <w:rPr>
          <w:rStyle w:val="RefernciaDiscreta"/>
          <w:rFonts w:ascii="Arial Narrow" w:hAnsi="Arial Narrow"/>
          <w:smallCaps w:val="0"/>
          <w:color w:val="auto"/>
          <w:sz w:val="22"/>
          <w:szCs w:val="22"/>
          <w:u w:val="none"/>
          <w:lang w:eastAsia="ar-SA"/>
        </w:rPr>
        <w:t>sistema</w:t>
      </w:r>
      <w:r w:rsidR="003918D6" w:rsidRPr="003918D6">
        <w:rPr>
          <w:rStyle w:val="RefernciaDiscreta"/>
          <w:rFonts w:ascii="Arial Narrow" w:hAnsi="Arial Narrow"/>
          <w:smallCaps w:val="0"/>
          <w:color w:val="auto"/>
          <w:sz w:val="22"/>
          <w:szCs w:val="22"/>
          <w:u w:val="none"/>
          <w:lang w:eastAsia="ar-SA"/>
        </w:rPr>
        <w:t xml:space="preserve"> </w:t>
      </w:r>
      <w:r w:rsidR="00EC5DC2">
        <w:rPr>
          <w:rStyle w:val="RefernciaDiscreta"/>
          <w:rFonts w:ascii="Arial Narrow" w:hAnsi="Arial Narrow"/>
          <w:smallCaps w:val="0"/>
          <w:color w:val="auto"/>
          <w:sz w:val="22"/>
          <w:szCs w:val="22"/>
          <w:u w:val="none"/>
          <w:lang w:eastAsia="ar-SA"/>
        </w:rPr>
        <w:t>de avaliação</w:t>
      </w:r>
      <w:r w:rsidR="009410A4" w:rsidRPr="003918D6">
        <w:rPr>
          <w:rStyle w:val="RefernciaDiscreta"/>
          <w:rFonts w:ascii="Arial Narrow" w:hAnsi="Arial Narrow"/>
          <w:smallCaps w:val="0"/>
          <w:color w:val="auto"/>
          <w:sz w:val="22"/>
          <w:szCs w:val="22"/>
          <w:u w:val="none"/>
          <w:lang w:eastAsia="ar-SA"/>
        </w:rPr>
        <w:t xml:space="preserve"> </w:t>
      </w:r>
      <w:r w:rsidR="00EC5DC2">
        <w:rPr>
          <w:rStyle w:val="RefernciaDiscreta"/>
          <w:rFonts w:ascii="Arial Narrow" w:hAnsi="Arial Narrow"/>
          <w:smallCaps w:val="0"/>
          <w:color w:val="auto"/>
          <w:sz w:val="22"/>
          <w:szCs w:val="22"/>
          <w:u w:val="none"/>
          <w:lang w:eastAsia="ar-SA"/>
        </w:rPr>
        <w:t>global</w:t>
      </w:r>
      <w:r w:rsidR="003918D6" w:rsidRPr="003918D6">
        <w:rPr>
          <w:rStyle w:val="RefernciaDiscreta"/>
          <w:rFonts w:ascii="Arial Narrow" w:hAnsi="Arial Narrow"/>
          <w:smallCaps w:val="0"/>
          <w:color w:val="auto"/>
          <w:sz w:val="22"/>
          <w:szCs w:val="22"/>
          <w:u w:val="none"/>
          <w:lang w:eastAsia="ar-SA"/>
        </w:rPr>
        <w:t xml:space="preserve"> </w:t>
      </w:r>
      <w:r w:rsidR="00EC5DC2">
        <w:rPr>
          <w:rStyle w:val="RefernciaDiscreta"/>
          <w:rFonts w:ascii="Arial Narrow" w:hAnsi="Arial Narrow"/>
          <w:smallCaps w:val="0"/>
          <w:color w:val="auto"/>
          <w:sz w:val="22"/>
          <w:szCs w:val="22"/>
          <w:u w:val="none"/>
          <w:lang w:eastAsia="ar-SA"/>
        </w:rPr>
        <w:t>e</w:t>
      </w:r>
      <w:r w:rsidR="003918D6" w:rsidRPr="003918D6">
        <w:rPr>
          <w:rStyle w:val="RefernciaDiscreta"/>
          <w:rFonts w:ascii="Arial Narrow" w:hAnsi="Arial Narrow"/>
          <w:smallCaps w:val="0"/>
          <w:color w:val="auto"/>
          <w:sz w:val="22"/>
          <w:szCs w:val="22"/>
          <w:u w:val="none"/>
          <w:lang w:eastAsia="ar-SA"/>
        </w:rPr>
        <w:t xml:space="preserve"> </w:t>
      </w:r>
      <w:r w:rsidR="00EC5DC2">
        <w:rPr>
          <w:rStyle w:val="RefernciaDiscreta"/>
          <w:rFonts w:ascii="Arial Narrow" w:hAnsi="Arial Narrow"/>
          <w:smallCaps w:val="0"/>
          <w:color w:val="auto"/>
          <w:sz w:val="22"/>
          <w:szCs w:val="22"/>
          <w:u w:val="none"/>
          <w:lang w:eastAsia="ar-SA"/>
        </w:rPr>
        <w:t>integrada</w:t>
      </w:r>
      <w:r w:rsidR="003918D6" w:rsidRPr="003918D6">
        <w:rPr>
          <w:rStyle w:val="RefernciaDiscreta"/>
          <w:rFonts w:ascii="Arial Narrow" w:hAnsi="Arial Narrow"/>
          <w:smallCaps w:val="0"/>
          <w:color w:val="auto"/>
          <w:sz w:val="22"/>
          <w:szCs w:val="22"/>
          <w:u w:val="none"/>
          <w:lang w:eastAsia="ar-SA"/>
        </w:rPr>
        <w:t xml:space="preserve"> </w:t>
      </w:r>
      <w:r w:rsidR="00EC5DC2">
        <w:rPr>
          <w:rStyle w:val="RefernciaDiscreta"/>
          <w:rFonts w:ascii="Arial Narrow" w:hAnsi="Arial Narrow"/>
          <w:smallCaps w:val="0"/>
          <w:color w:val="auto"/>
          <w:sz w:val="22"/>
          <w:szCs w:val="22"/>
          <w:u w:val="none"/>
          <w:lang w:eastAsia="ar-SA"/>
        </w:rPr>
        <w:t>por</w:t>
      </w:r>
      <w:r w:rsidR="003918D6" w:rsidRPr="003918D6">
        <w:rPr>
          <w:rStyle w:val="RefernciaDiscreta"/>
          <w:rFonts w:ascii="Arial Narrow" w:hAnsi="Arial Narrow"/>
          <w:smallCaps w:val="0"/>
          <w:color w:val="auto"/>
          <w:sz w:val="22"/>
          <w:szCs w:val="22"/>
          <w:u w:val="none"/>
          <w:lang w:eastAsia="ar-SA"/>
        </w:rPr>
        <w:t xml:space="preserve"> </w:t>
      </w:r>
      <w:r w:rsidR="00EC5DC2">
        <w:rPr>
          <w:rStyle w:val="RefernciaDiscreta"/>
          <w:rFonts w:ascii="Arial Narrow" w:hAnsi="Arial Narrow"/>
          <w:smallCaps w:val="0"/>
          <w:color w:val="auto"/>
          <w:sz w:val="22"/>
          <w:szCs w:val="22"/>
          <w:u w:val="none"/>
          <w:lang w:eastAsia="ar-SA"/>
        </w:rPr>
        <w:t>diversos</w:t>
      </w:r>
      <w:r w:rsidR="003918D6" w:rsidRPr="003918D6">
        <w:rPr>
          <w:rStyle w:val="RefernciaDiscreta"/>
          <w:rFonts w:ascii="Arial Narrow" w:hAnsi="Arial Narrow"/>
          <w:smallCaps w:val="0"/>
          <w:color w:val="auto"/>
          <w:sz w:val="22"/>
          <w:szCs w:val="22"/>
          <w:u w:val="none"/>
          <w:lang w:eastAsia="ar-SA"/>
        </w:rPr>
        <w:t xml:space="preserve"> </w:t>
      </w:r>
      <w:r w:rsidR="00EC5DC2">
        <w:rPr>
          <w:rStyle w:val="RefernciaDiscreta"/>
          <w:rFonts w:ascii="Arial Narrow" w:hAnsi="Arial Narrow"/>
          <w:smallCaps w:val="0"/>
          <w:color w:val="auto"/>
          <w:sz w:val="22"/>
          <w:szCs w:val="22"/>
          <w:u w:val="none"/>
          <w:lang w:eastAsia="ar-SA"/>
        </w:rPr>
        <w:t>instrumentos</w:t>
      </w:r>
      <w:r w:rsidR="003918D6" w:rsidRPr="003918D6">
        <w:rPr>
          <w:rStyle w:val="RefernciaDiscreta"/>
          <w:rFonts w:ascii="Arial Narrow" w:hAnsi="Arial Narrow"/>
          <w:smallCaps w:val="0"/>
          <w:color w:val="auto"/>
          <w:sz w:val="22"/>
          <w:szCs w:val="22"/>
          <w:u w:val="none"/>
          <w:lang w:eastAsia="ar-SA"/>
        </w:rPr>
        <w:t xml:space="preserve"> </w:t>
      </w:r>
      <w:r w:rsidR="00EC5DC2">
        <w:rPr>
          <w:rStyle w:val="RefernciaDiscreta"/>
          <w:rFonts w:ascii="Arial Narrow" w:hAnsi="Arial Narrow"/>
          <w:smallCaps w:val="0"/>
          <w:color w:val="auto"/>
          <w:sz w:val="22"/>
          <w:szCs w:val="22"/>
          <w:u w:val="none"/>
          <w:lang w:eastAsia="ar-SA"/>
        </w:rPr>
        <w:t>complementares</w:t>
      </w:r>
      <w:r w:rsidR="003918D6" w:rsidRPr="003918D6">
        <w:rPr>
          <w:rStyle w:val="RefernciaDiscreta"/>
          <w:rFonts w:ascii="Arial Narrow" w:hAnsi="Arial Narrow"/>
          <w:smallCaps w:val="0"/>
          <w:color w:val="auto"/>
          <w:sz w:val="22"/>
          <w:szCs w:val="22"/>
          <w:u w:val="none"/>
          <w:lang w:eastAsia="ar-SA"/>
        </w:rPr>
        <w:t>: A</w:t>
      </w:r>
      <w:r w:rsidR="00EC5DC2">
        <w:rPr>
          <w:rStyle w:val="RefernciaDiscreta"/>
          <w:rFonts w:ascii="Arial Narrow" w:hAnsi="Arial Narrow"/>
          <w:smallCaps w:val="0"/>
          <w:color w:val="auto"/>
          <w:sz w:val="22"/>
          <w:szCs w:val="22"/>
          <w:u w:val="none"/>
          <w:lang w:eastAsia="ar-SA"/>
        </w:rPr>
        <w:t>uto</w:t>
      </w:r>
      <w:r w:rsidR="003918D6" w:rsidRPr="003918D6">
        <w:rPr>
          <w:rStyle w:val="RefernciaDiscreta"/>
          <w:rFonts w:ascii="Arial Narrow" w:hAnsi="Arial Narrow"/>
          <w:smallCaps w:val="0"/>
          <w:color w:val="auto"/>
          <w:sz w:val="22"/>
          <w:szCs w:val="22"/>
          <w:u w:val="none"/>
          <w:lang w:eastAsia="ar-SA"/>
        </w:rPr>
        <w:t xml:space="preserve"> A</w:t>
      </w:r>
      <w:r w:rsidR="00EC5DC2">
        <w:rPr>
          <w:rStyle w:val="RefernciaDiscreta"/>
          <w:rFonts w:ascii="Arial Narrow" w:hAnsi="Arial Narrow"/>
          <w:smallCaps w:val="0"/>
          <w:color w:val="auto"/>
          <w:sz w:val="22"/>
          <w:szCs w:val="22"/>
          <w:u w:val="none"/>
          <w:lang w:eastAsia="ar-SA"/>
        </w:rPr>
        <w:t>valiação</w:t>
      </w:r>
      <w:r w:rsidR="003918D6" w:rsidRPr="003918D6">
        <w:rPr>
          <w:rStyle w:val="RefernciaDiscreta"/>
          <w:rFonts w:ascii="Arial Narrow" w:hAnsi="Arial Narrow"/>
          <w:smallCaps w:val="0"/>
          <w:color w:val="auto"/>
          <w:sz w:val="22"/>
          <w:szCs w:val="22"/>
          <w:u w:val="none"/>
          <w:lang w:eastAsia="ar-SA"/>
        </w:rPr>
        <w:t>, E</w:t>
      </w:r>
      <w:r w:rsidR="00EC5DC2">
        <w:rPr>
          <w:rStyle w:val="RefernciaDiscreta"/>
          <w:rFonts w:ascii="Arial Narrow" w:hAnsi="Arial Narrow"/>
          <w:smallCaps w:val="0"/>
          <w:color w:val="auto"/>
          <w:sz w:val="22"/>
          <w:szCs w:val="22"/>
          <w:u w:val="none"/>
          <w:lang w:eastAsia="ar-SA"/>
        </w:rPr>
        <w:t>xame</w:t>
      </w:r>
      <w:r w:rsidR="003918D6" w:rsidRPr="003918D6">
        <w:rPr>
          <w:rStyle w:val="RefernciaDiscreta"/>
          <w:rFonts w:ascii="Arial Narrow" w:hAnsi="Arial Narrow"/>
          <w:smallCaps w:val="0"/>
          <w:color w:val="auto"/>
          <w:sz w:val="22"/>
          <w:szCs w:val="22"/>
          <w:u w:val="none"/>
          <w:lang w:eastAsia="ar-SA"/>
        </w:rPr>
        <w:t xml:space="preserve"> N</w:t>
      </w:r>
      <w:r w:rsidR="00EC5DC2">
        <w:rPr>
          <w:rStyle w:val="RefernciaDiscreta"/>
          <w:rFonts w:ascii="Arial Narrow" w:hAnsi="Arial Narrow"/>
          <w:smallCaps w:val="0"/>
          <w:color w:val="auto"/>
          <w:sz w:val="22"/>
          <w:szCs w:val="22"/>
          <w:u w:val="none"/>
          <w:lang w:eastAsia="ar-SA"/>
        </w:rPr>
        <w:t>acional</w:t>
      </w:r>
      <w:r w:rsidR="003918D6" w:rsidRPr="003918D6">
        <w:rPr>
          <w:rStyle w:val="RefernciaDiscreta"/>
          <w:rFonts w:ascii="Arial Narrow" w:hAnsi="Arial Narrow"/>
          <w:smallCaps w:val="0"/>
          <w:color w:val="auto"/>
          <w:sz w:val="22"/>
          <w:szCs w:val="22"/>
          <w:u w:val="none"/>
          <w:lang w:eastAsia="ar-SA"/>
        </w:rPr>
        <w:t xml:space="preserve"> </w:t>
      </w:r>
      <w:r w:rsidR="00EC5DC2">
        <w:rPr>
          <w:rStyle w:val="RefernciaDiscreta"/>
          <w:rFonts w:ascii="Arial Narrow" w:hAnsi="Arial Narrow"/>
          <w:smallCaps w:val="0"/>
          <w:color w:val="auto"/>
          <w:sz w:val="22"/>
          <w:szCs w:val="22"/>
          <w:u w:val="none"/>
          <w:lang w:eastAsia="ar-SA"/>
        </w:rPr>
        <w:t>de</w:t>
      </w:r>
      <w:r w:rsidR="003918D6" w:rsidRPr="003918D6">
        <w:rPr>
          <w:rStyle w:val="RefernciaDiscreta"/>
          <w:rFonts w:ascii="Arial Narrow" w:hAnsi="Arial Narrow"/>
          <w:smallCaps w:val="0"/>
          <w:color w:val="auto"/>
          <w:sz w:val="22"/>
          <w:szCs w:val="22"/>
          <w:u w:val="none"/>
          <w:lang w:eastAsia="ar-SA"/>
        </w:rPr>
        <w:t xml:space="preserve"> D</w:t>
      </w:r>
      <w:r w:rsidR="00EC5DC2">
        <w:rPr>
          <w:rStyle w:val="RefernciaDiscreta"/>
          <w:rFonts w:ascii="Arial Narrow" w:hAnsi="Arial Narrow"/>
          <w:smallCaps w:val="0"/>
          <w:color w:val="auto"/>
          <w:sz w:val="22"/>
          <w:szCs w:val="22"/>
          <w:u w:val="none"/>
          <w:lang w:eastAsia="ar-SA"/>
        </w:rPr>
        <w:t xml:space="preserve">esempenho de </w:t>
      </w:r>
      <w:r w:rsidR="003918D6" w:rsidRPr="003918D6">
        <w:rPr>
          <w:rStyle w:val="RefernciaDiscreta"/>
          <w:rFonts w:ascii="Arial Narrow" w:hAnsi="Arial Narrow"/>
          <w:smallCaps w:val="0"/>
          <w:color w:val="auto"/>
          <w:sz w:val="22"/>
          <w:szCs w:val="22"/>
          <w:u w:val="none"/>
          <w:lang w:eastAsia="ar-SA"/>
        </w:rPr>
        <w:t>E</w:t>
      </w:r>
      <w:r w:rsidR="00EC5DC2">
        <w:rPr>
          <w:rStyle w:val="RefernciaDiscreta"/>
          <w:rFonts w:ascii="Arial Narrow" w:hAnsi="Arial Narrow"/>
          <w:smallCaps w:val="0"/>
          <w:color w:val="auto"/>
          <w:sz w:val="22"/>
          <w:szCs w:val="22"/>
          <w:u w:val="none"/>
          <w:lang w:eastAsia="ar-SA"/>
        </w:rPr>
        <w:t>studantes</w:t>
      </w:r>
      <w:r w:rsidR="003918D6" w:rsidRPr="003918D6">
        <w:rPr>
          <w:rStyle w:val="RefernciaDiscreta"/>
          <w:rFonts w:ascii="Arial Narrow" w:hAnsi="Arial Narrow"/>
          <w:smallCaps w:val="0"/>
          <w:color w:val="auto"/>
          <w:sz w:val="22"/>
          <w:szCs w:val="22"/>
          <w:u w:val="none"/>
          <w:lang w:eastAsia="ar-SA"/>
        </w:rPr>
        <w:t xml:space="preserve"> - ENADE, </w:t>
      </w:r>
      <w:r w:rsidR="00EC5DC2">
        <w:rPr>
          <w:rStyle w:val="RefernciaDiscreta"/>
          <w:rFonts w:ascii="Arial Narrow" w:hAnsi="Arial Narrow"/>
          <w:smallCaps w:val="0"/>
          <w:color w:val="auto"/>
          <w:sz w:val="22"/>
          <w:szCs w:val="22"/>
          <w:u w:val="none"/>
          <w:lang w:eastAsia="ar-SA"/>
        </w:rPr>
        <w:t>condições</w:t>
      </w:r>
      <w:r w:rsidR="003918D6" w:rsidRPr="003918D6">
        <w:rPr>
          <w:rStyle w:val="RefernciaDiscreta"/>
          <w:rFonts w:ascii="Arial Narrow" w:hAnsi="Arial Narrow"/>
          <w:smallCaps w:val="0"/>
          <w:color w:val="auto"/>
          <w:sz w:val="22"/>
          <w:szCs w:val="22"/>
          <w:u w:val="none"/>
          <w:lang w:eastAsia="ar-SA"/>
        </w:rPr>
        <w:t xml:space="preserve"> </w:t>
      </w:r>
      <w:r w:rsidR="00EC5DC2">
        <w:rPr>
          <w:rStyle w:val="RefernciaDiscreta"/>
          <w:rFonts w:ascii="Arial Narrow" w:hAnsi="Arial Narrow"/>
          <w:smallCaps w:val="0"/>
          <w:color w:val="auto"/>
          <w:sz w:val="22"/>
          <w:szCs w:val="22"/>
          <w:u w:val="none"/>
          <w:lang w:eastAsia="ar-SA"/>
        </w:rPr>
        <w:t>de</w:t>
      </w:r>
      <w:r w:rsidR="003918D6" w:rsidRPr="003918D6">
        <w:rPr>
          <w:rStyle w:val="RefernciaDiscreta"/>
          <w:rFonts w:ascii="Arial Narrow" w:hAnsi="Arial Narrow"/>
          <w:smallCaps w:val="0"/>
          <w:color w:val="auto"/>
          <w:sz w:val="22"/>
          <w:szCs w:val="22"/>
          <w:u w:val="none"/>
          <w:lang w:eastAsia="ar-SA"/>
        </w:rPr>
        <w:t xml:space="preserve"> </w:t>
      </w:r>
      <w:r w:rsidR="00EC5DC2">
        <w:rPr>
          <w:rStyle w:val="RefernciaDiscreta"/>
          <w:rFonts w:ascii="Arial Narrow" w:hAnsi="Arial Narrow"/>
          <w:smallCaps w:val="0"/>
          <w:color w:val="auto"/>
          <w:sz w:val="22"/>
          <w:szCs w:val="22"/>
          <w:u w:val="none"/>
          <w:lang w:eastAsia="ar-SA"/>
        </w:rPr>
        <w:t>ensino</w:t>
      </w:r>
      <w:r w:rsidR="003918D6" w:rsidRPr="003918D6">
        <w:rPr>
          <w:rStyle w:val="RefernciaDiscreta"/>
          <w:rFonts w:ascii="Arial Narrow" w:hAnsi="Arial Narrow"/>
          <w:smallCaps w:val="0"/>
          <w:color w:val="auto"/>
          <w:sz w:val="22"/>
          <w:szCs w:val="22"/>
          <w:u w:val="none"/>
          <w:lang w:eastAsia="ar-SA"/>
        </w:rPr>
        <w:t xml:space="preserve"> </w:t>
      </w:r>
      <w:r w:rsidR="00EC5DC2">
        <w:rPr>
          <w:rStyle w:val="RefernciaDiscreta"/>
          <w:rFonts w:ascii="Arial Narrow" w:hAnsi="Arial Narrow"/>
          <w:smallCaps w:val="0"/>
          <w:color w:val="auto"/>
          <w:sz w:val="22"/>
          <w:szCs w:val="22"/>
          <w:u w:val="none"/>
          <w:lang w:eastAsia="ar-SA"/>
        </w:rPr>
        <w:t>e</w:t>
      </w:r>
      <w:r w:rsidR="003918D6" w:rsidRPr="003918D6">
        <w:rPr>
          <w:rStyle w:val="RefernciaDiscreta"/>
          <w:rFonts w:ascii="Arial Narrow" w:hAnsi="Arial Narrow"/>
          <w:smallCaps w:val="0"/>
          <w:color w:val="auto"/>
          <w:sz w:val="22"/>
          <w:szCs w:val="22"/>
          <w:u w:val="none"/>
          <w:lang w:eastAsia="ar-SA"/>
        </w:rPr>
        <w:t xml:space="preserve"> </w:t>
      </w:r>
      <w:r w:rsidR="00EC5DC2">
        <w:rPr>
          <w:rStyle w:val="RefernciaDiscreta"/>
          <w:rFonts w:ascii="Arial Narrow" w:hAnsi="Arial Narrow"/>
          <w:smallCaps w:val="0"/>
          <w:color w:val="auto"/>
          <w:sz w:val="22"/>
          <w:szCs w:val="22"/>
          <w:u w:val="none"/>
          <w:lang w:eastAsia="ar-SA"/>
        </w:rPr>
        <w:t>instrumentos</w:t>
      </w:r>
      <w:r w:rsidR="003918D6" w:rsidRPr="003918D6">
        <w:rPr>
          <w:rStyle w:val="RefernciaDiscreta"/>
          <w:rFonts w:ascii="Arial Narrow" w:hAnsi="Arial Narrow"/>
          <w:smallCaps w:val="0"/>
          <w:color w:val="auto"/>
          <w:sz w:val="22"/>
          <w:szCs w:val="22"/>
          <w:u w:val="none"/>
          <w:lang w:eastAsia="ar-SA"/>
        </w:rPr>
        <w:t xml:space="preserve"> </w:t>
      </w:r>
      <w:r w:rsidR="00EC5DC2">
        <w:rPr>
          <w:rStyle w:val="RefernciaDiscreta"/>
          <w:rFonts w:ascii="Arial Narrow" w:hAnsi="Arial Narrow"/>
          <w:smallCaps w:val="0"/>
          <w:color w:val="auto"/>
          <w:sz w:val="22"/>
          <w:szCs w:val="22"/>
          <w:u w:val="none"/>
          <w:lang w:eastAsia="ar-SA"/>
        </w:rPr>
        <w:t>de</w:t>
      </w:r>
      <w:r w:rsidR="003918D6" w:rsidRPr="003918D6">
        <w:rPr>
          <w:rStyle w:val="RefernciaDiscreta"/>
          <w:rFonts w:ascii="Arial Narrow" w:hAnsi="Arial Narrow"/>
          <w:smallCaps w:val="0"/>
          <w:color w:val="auto"/>
          <w:sz w:val="22"/>
          <w:szCs w:val="22"/>
          <w:u w:val="none"/>
          <w:lang w:eastAsia="ar-SA"/>
        </w:rPr>
        <w:t xml:space="preserve"> </w:t>
      </w:r>
      <w:r w:rsidR="00EC5DC2">
        <w:rPr>
          <w:rStyle w:val="RefernciaDiscreta"/>
          <w:rFonts w:ascii="Arial Narrow" w:hAnsi="Arial Narrow"/>
          <w:smallCaps w:val="0"/>
          <w:color w:val="auto"/>
          <w:sz w:val="22"/>
          <w:szCs w:val="22"/>
          <w:u w:val="none"/>
          <w:lang w:eastAsia="ar-SA"/>
        </w:rPr>
        <w:t>informação</w:t>
      </w:r>
      <w:r w:rsidR="003918D6" w:rsidRPr="003918D6">
        <w:rPr>
          <w:rStyle w:val="RefernciaDiscreta"/>
          <w:rFonts w:ascii="Arial Narrow" w:hAnsi="Arial Narrow"/>
          <w:smallCaps w:val="0"/>
          <w:color w:val="auto"/>
          <w:sz w:val="22"/>
          <w:szCs w:val="22"/>
          <w:u w:val="none"/>
          <w:lang w:eastAsia="ar-SA"/>
        </w:rPr>
        <w:t xml:space="preserve"> (C</w:t>
      </w:r>
      <w:r w:rsidR="00EC5DC2">
        <w:rPr>
          <w:rStyle w:val="RefernciaDiscreta"/>
          <w:rFonts w:ascii="Arial Narrow" w:hAnsi="Arial Narrow"/>
          <w:smallCaps w:val="0"/>
          <w:color w:val="auto"/>
          <w:sz w:val="22"/>
          <w:szCs w:val="22"/>
          <w:u w:val="none"/>
          <w:lang w:eastAsia="ar-SA"/>
        </w:rPr>
        <w:t>enso</w:t>
      </w:r>
      <w:r w:rsidR="003918D6" w:rsidRPr="003918D6">
        <w:rPr>
          <w:rStyle w:val="RefernciaDiscreta"/>
          <w:rFonts w:ascii="Arial Narrow" w:hAnsi="Arial Narrow"/>
          <w:smallCaps w:val="0"/>
          <w:color w:val="auto"/>
          <w:sz w:val="22"/>
          <w:szCs w:val="22"/>
          <w:u w:val="none"/>
          <w:lang w:eastAsia="ar-SA"/>
        </w:rPr>
        <w:t xml:space="preserve"> </w:t>
      </w:r>
      <w:r w:rsidR="00EC5DC2">
        <w:rPr>
          <w:rStyle w:val="RefernciaDiscreta"/>
          <w:rFonts w:ascii="Arial Narrow" w:hAnsi="Arial Narrow"/>
          <w:smallCaps w:val="0"/>
          <w:color w:val="auto"/>
          <w:sz w:val="22"/>
          <w:szCs w:val="22"/>
          <w:u w:val="none"/>
          <w:lang w:eastAsia="ar-SA"/>
        </w:rPr>
        <w:t>e</w:t>
      </w:r>
      <w:r w:rsidR="003918D6" w:rsidRPr="003918D6">
        <w:rPr>
          <w:rStyle w:val="RefernciaDiscreta"/>
          <w:rFonts w:ascii="Arial Narrow" w:hAnsi="Arial Narrow"/>
          <w:smallCaps w:val="0"/>
          <w:color w:val="auto"/>
          <w:sz w:val="22"/>
          <w:szCs w:val="22"/>
          <w:u w:val="none"/>
          <w:lang w:eastAsia="ar-SA"/>
        </w:rPr>
        <w:t xml:space="preserve"> C</w:t>
      </w:r>
      <w:r w:rsidR="00EC5DC2">
        <w:rPr>
          <w:rStyle w:val="RefernciaDiscreta"/>
          <w:rFonts w:ascii="Arial Narrow" w:hAnsi="Arial Narrow"/>
          <w:smallCaps w:val="0"/>
          <w:color w:val="auto"/>
          <w:sz w:val="22"/>
          <w:szCs w:val="22"/>
          <w:u w:val="none"/>
          <w:lang w:eastAsia="ar-SA"/>
        </w:rPr>
        <w:t>adastro</w:t>
      </w:r>
      <w:r w:rsidR="003918D6" w:rsidRPr="003918D6">
        <w:rPr>
          <w:rStyle w:val="RefernciaDiscreta"/>
          <w:rFonts w:ascii="Arial Narrow" w:hAnsi="Arial Narrow"/>
          <w:smallCaps w:val="0"/>
          <w:color w:val="auto"/>
          <w:sz w:val="22"/>
          <w:szCs w:val="22"/>
          <w:u w:val="none"/>
          <w:lang w:eastAsia="ar-SA"/>
        </w:rPr>
        <w:t xml:space="preserve">). O SINAES </w:t>
      </w:r>
      <w:r w:rsidR="00EC5DC2">
        <w:rPr>
          <w:rStyle w:val="RefernciaDiscreta"/>
          <w:rFonts w:ascii="Arial Narrow" w:hAnsi="Arial Narrow"/>
          <w:smallCaps w:val="0"/>
          <w:color w:val="auto"/>
          <w:sz w:val="22"/>
          <w:szCs w:val="22"/>
          <w:u w:val="none"/>
          <w:lang w:eastAsia="ar-SA"/>
        </w:rPr>
        <w:t>tem como</w:t>
      </w:r>
      <w:r w:rsidR="003918D6" w:rsidRPr="003918D6">
        <w:rPr>
          <w:rStyle w:val="RefernciaDiscreta"/>
          <w:rFonts w:ascii="Arial Narrow" w:hAnsi="Arial Narrow"/>
          <w:smallCaps w:val="0"/>
          <w:color w:val="auto"/>
          <w:sz w:val="22"/>
          <w:szCs w:val="22"/>
          <w:u w:val="none"/>
          <w:lang w:eastAsia="ar-SA"/>
        </w:rPr>
        <w:t xml:space="preserve"> </w:t>
      </w:r>
      <w:r w:rsidR="00EC5DC2">
        <w:rPr>
          <w:rStyle w:val="RefernciaDiscreta"/>
          <w:rFonts w:ascii="Arial Narrow" w:hAnsi="Arial Narrow"/>
          <w:smallCaps w:val="0"/>
          <w:color w:val="auto"/>
          <w:sz w:val="22"/>
          <w:szCs w:val="22"/>
          <w:u w:val="none"/>
          <w:lang w:eastAsia="ar-SA"/>
        </w:rPr>
        <w:t>objetivo</w:t>
      </w:r>
      <w:r w:rsidR="003918D6" w:rsidRPr="003918D6">
        <w:rPr>
          <w:rStyle w:val="RefernciaDiscreta"/>
          <w:rFonts w:ascii="Arial Narrow" w:hAnsi="Arial Narrow"/>
          <w:smallCaps w:val="0"/>
          <w:color w:val="auto"/>
          <w:sz w:val="22"/>
          <w:szCs w:val="22"/>
          <w:u w:val="none"/>
          <w:lang w:eastAsia="ar-SA"/>
        </w:rPr>
        <w:t xml:space="preserve"> </w:t>
      </w:r>
      <w:r w:rsidR="00EC5DC2">
        <w:rPr>
          <w:rStyle w:val="RefernciaDiscreta"/>
          <w:rFonts w:ascii="Arial Narrow" w:hAnsi="Arial Narrow"/>
          <w:smallCaps w:val="0"/>
          <w:color w:val="auto"/>
          <w:sz w:val="22"/>
          <w:szCs w:val="22"/>
          <w:u w:val="none"/>
          <w:lang w:eastAsia="ar-SA"/>
        </w:rPr>
        <w:t>a</w:t>
      </w:r>
      <w:r w:rsidR="003918D6" w:rsidRPr="003918D6">
        <w:rPr>
          <w:rStyle w:val="RefernciaDiscreta"/>
          <w:rFonts w:ascii="Arial Narrow" w:hAnsi="Arial Narrow"/>
          <w:smallCaps w:val="0"/>
          <w:color w:val="auto"/>
          <w:sz w:val="22"/>
          <w:szCs w:val="22"/>
          <w:u w:val="none"/>
          <w:lang w:eastAsia="ar-SA"/>
        </w:rPr>
        <w:t xml:space="preserve"> </w:t>
      </w:r>
      <w:r w:rsidR="00EC5DC2">
        <w:rPr>
          <w:rStyle w:val="RefernciaDiscreta"/>
          <w:rFonts w:ascii="Arial Narrow" w:hAnsi="Arial Narrow"/>
          <w:smallCaps w:val="0"/>
          <w:color w:val="auto"/>
          <w:sz w:val="22"/>
          <w:szCs w:val="22"/>
          <w:u w:val="none"/>
          <w:lang w:eastAsia="ar-SA"/>
        </w:rPr>
        <w:t>avaliação</w:t>
      </w:r>
      <w:r w:rsidR="003918D6" w:rsidRPr="003918D6">
        <w:rPr>
          <w:rStyle w:val="RefernciaDiscreta"/>
          <w:rFonts w:ascii="Arial Narrow" w:hAnsi="Arial Narrow"/>
          <w:smallCaps w:val="0"/>
          <w:color w:val="auto"/>
          <w:sz w:val="22"/>
          <w:szCs w:val="22"/>
          <w:u w:val="none"/>
          <w:lang w:eastAsia="ar-SA"/>
        </w:rPr>
        <w:t xml:space="preserve"> </w:t>
      </w:r>
      <w:r w:rsidR="00EC5DC2" w:rsidRPr="003918D6">
        <w:rPr>
          <w:rStyle w:val="RefernciaDiscreta"/>
          <w:rFonts w:ascii="Arial Narrow" w:hAnsi="Arial Narrow"/>
          <w:smallCaps w:val="0"/>
          <w:color w:val="auto"/>
          <w:sz w:val="22"/>
          <w:szCs w:val="22"/>
          <w:u w:val="none"/>
          <w:lang w:eastAsia="ar-SA"/>
        </w:rPr>
        <w:t>do ensino, da pesquisa, da extensão, da responsabilidade social, do desempenho dos alunos, da gestão da instituição, do corpo docente, das instalações, dentre vários outros aspectos</w:t>
      </w:r>
      <w:r w:rsidR="003918D6" w:rsidRPr="003918D6">
        <w:rPr>
          <w:rStyle w:val="RefernciaDiscreta"/>
          <w:rFonts w:ascii="Arial Narrow" w:hAnsi="Arial Narrow"/>
          <w:smallCaps w:val="0"/>
          <w:color w:val="auto"/>
          <w:sz w:val="22"/>
          <w:szCs w:val="22"/>
          <w:u w:val="none"/>
          <w:lang w:eastAsia="ar-SA"/>
        </w:rPr>
        <w:t>.</w:t>
      </w:r>
      <w:r w:rsidR="00EC5DC2">
        <w:rPr>
          <w:rStyle w:val="RefernciaDiscreta"/>
          <w:rFonts w:ascii="Arial Narrow" w:hAnsi="Arial Narrow"/>
          <w:smallCaps w:val="0"/>
          <w:color w:val="auto"/>
          <w:sz w:val="22"/>
          <w:szCs w:val="22"/>
          <w:u w:val="none"/>
          <w:lang w:eastAsia="ar-SA"/>
        </w:rPr>
        <w:t xml:space="preserve"> </w:t>
      </w:r>
      <w:r w:rsidRPr="005C5CD8">
        <w:rPr>
          <w:rStyle w:val="RefernciaDiscreta"/>
          <w:rFonts w:ascii="Arial Narrow" w:hAnsi="Arial Narrow"/>
          <w:smallCaps w:val="0"/>
          <w:color w:val="auto"/>
          <w:sz w:val="22"/>
          <w:szCs w:val="22"/>
          <w:u w:val="none"/>
          <w:lang w:eastAsia="ar-SA"/>
        </w:rPr>
        <w:t>Para conduzir os processos de auto avaliação das instituições o SINAES estabeleceu a criação da Comissão Própria de Avaliação – CPA, como órgão colegiado formado por todos os segmentos da comunidade acadêmica - docente, discente e técnico-administrativo e de representantes da sociedade civil organizada. Visando atender às orientações legais aqui referenciadas, o IFAM caminha firmemente para a constituição de sua Comissão Própria de Avaliação - CPA.</w:t>
      </w:r>
    </w:p>
    <w:p w14:paraId="08BF6B2F" w14:textId="77777777" w:rsidR="005C5CD8" w:rsidRPr="005C5CD8" w:rsidRDefault="005C5CD8" w:rsidP="00A87300">
      <w:pPr>
        <w:pStyle w:val="Default"/>
        <w:spacing w:line="360" w:lineRule="auto"/>
        <w:ind w:firstLine="1134"/>
        <w:jc w:val="both"/>
        <w:rPr>
          <w:rStyle w:val="RefernciaDiscreta"/>
          <w:rFonts w:ascii="Arial Narrow" w:hAnsi="Arial Narrow"/>
          <w:smallCaps w:val="0"/>
          <w:color w:val="auto"/>
          <w:sz w:val="22"/>
          <w:szCs w:val="22"/>
          <w:u w:val="none"/>
          <w:lang w:eastAsia="ar-SA"/>
        </w:rPr>
      </w:pPr>
      <w:r w:rsidRPr="005C5CD8">
        <w:rPr>
          <w:rStyle w:val="RefernciaDiscreta"/>
          <w:rFonts w:ascii="Arial Narrow" w:hAnsi="Arial Narrow"/>
          <w:smallCaps w:val="0"/>
          <w:color w:val="auto"/>
          <w:sz w:val="22"/>
          <w:szCs w:val="22"/>
          <w:u w:val="none"/>
          <w:lang w:eastAsia="ar-SA"/>
        </w:rPr>
        <w:t xml:space="preserve">O horizonte de implantação </w:t>
      </w:r>
      <w:proofErr w:type="gramStart"/>
      <w:r w:rsidRPr="005C5CD8">
        <w:rPr>
          <w:rStyle w:val="RefernciaDiscreta"/>
          <w:rFonts w:ascii="Arial Narrow" w:hAnsi="Arial Narrow"/>
          <w:smallCaps w:val="0"/>
          <w:color w:val="auto"/>
          <w:sz w:val="22"/>
          <w:szCs w:val="22"/>
          <w:u w:val="none"/>
          <w:lang w:eastAsia="ar-SA"/>
        </w:rPr>
        <w:t>da auto</w:t>
      </w:r>
      <w:proofErr w:type="gramEnd"/>
      <w:r w:rsidRPr="005C5CD8">
        <w:rPr>
          <w:rStyle w:val="RefernciaDiscreta"/>
          <w:rFonts w:ascii="Arial Narrow" w:hAnsi="Arial Narrow"/>
          <w:smallCaps w:val="0"/>
          <w:color w:val="auto"/>
          <w:sz w:val="22"/>
          <w:szCs w:val="22"/>
          <w:u w:val="none"/>
          <w:lang w:eastAsia="ar-SA"/>
        </w:rPr>
        <w:t xml:space="preserve"> avaliação no IFAM passa a ser construído e consolidado em um momento extremamente significativo para a nossa Instituição, sob o prisma de reformas e mudanças contextuais amplas, trazidas por fortes demandas sociais e tecnológicas.</w:t>
      </w:r>
    </w:p>
    <w:p w14:paraId="327FA2A5" w14:textId="77777777" w:rsidR="005C5CD8" w:rsidRPr="005C5CD8" w:rsidRDefault="005C5CD8" w:rsidP="00A87300">
      <w:pPr>
        <w:pStyle w:val="Default"/>
        <w:spacing w:line="360" w:lineRule="auto"/>
        <w:ind w:firstLine="1134"/>
        <w:jc w:val="both"/>
        <w:rPr>
          <w:rStyle w:val="RefernciaDiscreta"/>
          <w:rFonts w:ascii="Arial Narrow" w:hAnsi="Arial Narrow"/>
          <w:smallCaps w:val="0"/>
          <w:color w:val="auto"/>
          <w:sz w:val="22"/>
          <w:szCs w:val="22"/>
          <w:u w:val="none"/>
          <w:lang w:eastAsia="ar-SA"/>
        </w:rPr>
      </w:pPr>
      <w:r w:rsidRPr="005C5CD8">
        <w:rPr>
          <w:rStyle w:val="RefernciaDiscreta"/>
          <w:rFonts w:ascii="Arial Narrow" w:hAnsi="Arial Narrow"/>
          <w:smallCaps w:val="0"/>
          <w:color w:val="auto"/>
          <w:sz w:val="22"/>
          <w:szCs w:val="22"/>
          <w:u w:val="none"/>
          <w:lang w:eastAsia="ar-SA"/>
        </w:rPr>
        <w:t>A atividade de avaliação no cotidiano do IFAM tem ocorrido de forma assistemática, centrada em determinados segmentos, a exemplo da avaliação dos cursos, e do seu corpo docente. Contudo, a fragilidade destas atividades prova o interesse na busca de uma padronização que venha a ser capaz de dar impulso a julgamentos avaliativos mais confiáveis. Afinal, a obtenção de confiança da comunidade acadêmica, só ocorre quando a Instituição procura e revela as suas fragilidades, seus limites e suas potencialidades, de modo a obter densidade e credibilidade corporativa.</w:t>
      </w:r>
    </w:p>
    <w:p w14:paraId="658F7319" w14:textId="77777777" w:rsidR="005C5CD8" w:rsidRPr="005C5CD8" w:rsidRDefault="005C5CD8" w:rsidP="00A87300">
      <w:pPr>
        <w:pStyle w:val="Default"/>
        <w:spacing w:line="360" w:lineRule="auto"/>
        <w:ind w:firstLine="1134"/>
        <w:jc w:val="both"/>
        <w:rPr>
          <w:rStyle w:val="RefernciaDiscreta"/>
          <w:rFonts w:ascii="Arial Narrow" w:hAnsi="Arial Narrow"/>
          <w:smallCaps w:val="0"/>
          <w:color w:val="auto"/>
          <w:sz w:val="22"/>
          <w:szCs w:val="22"/>
          <w:u w:val="none"/>
          <w:lang w:eastAsia="ar-SA"/>
        </w:rPr>
      </w:pPr>
      <w:r w:rsidRPr="005C5CD8">
        <w:rPr>
          <w:rStyle w:val="RefernciaDiscreta"/>
          <w:rFonts w:ascii="Arial Narrow" w:hAnsi="Arial Narrow"/>
          <w:smallCaps w:val="0"/>
          <w:color w:val="auto"/>
          <w:sz w:val="22"/>
          <w:szCs w:val="22"/>
          <w:u w:val="none"/>
          <w:lang w:eastAsia="ar-SA"/>
        </w:rPr>
        <w:t>O IFAM, ao identificar a necessidade e a importância da avaliação institucional como instrumento de gestão, trabalha, efetivamente, para a concepção e aplicação do seu projeto de auto avaliação, na perspectiva de ofertar à sociedade, uma maior visibilidade no alcance de sua missão.</w:t>
      </w:r>
    </w:p>
    <w:p w14:paraId="4B3F7A25" w14:textId="77777777" w:rsidR="005C5CD8" w:rsidRPr="005C5CD8" w:rsidRDefault="005C5CD8" w:rsidP="00A87300">
      <w:pPr>
        <w:pStyle w:val="Default"/>
        <w:spacing w:line="360" w:lineRule="auto"/>
        <w:ind w:firstLine="1134"/>
        <w:jc w:val="both"/>
        <w:rPr>
          <w:rStyle w:val="RefernciaDiscreta"/>
          <w:rFonts w:ascii="Arial Narrow" w:hAnsi="Arial Narrow"/>
          <w:smallCaps w:val="0"/>
          <w:color w:val="auto"/>
          <w:sz w:val="22"/>
          <w:szCs w:val="22"/>
          <w:u w:val="none"/>
          <w:lang w:eastAsia="ar-SA"/>
        </w:rPr>
      </w:pPr>
      <w:r w:rsidRPr="005C5CD8">
        <w:rPr>
          <w:rStyle w:val="RefernciaDiscreta"/>
          <w:rFonts w:ascii="Arial Narrow" w:hAnsi="Arial Narrow"/>
          <w:smallCaps w:val="0"/>
          <w:color w:val="auto"/>
          <w:sz w:val="22"/>
          <w:szCs w:val="22"/>
          <w:u w:val="none"/>
          <w:lang w:eastAsia="ar-SA"/>
        </w:rPr>
        <w:t>Foi encaminhada ao CONSUP a propositura para a constituição de um</w:t>
      </w:r>
      <w:r w:rsidR="009410A4" w:rsidRPr="005C5CD8">
        <w:rPr>
          <w:rStyle w:val="RefernciaDiscreta"/>
          <w:rFonts w:ascii="Arial Narrow" w:hAnsi="Arial Narrow"/>
          <w:smallCaps w:val="0"/>
          <w:color w:val="auto"/>
          <w:sz w:val="22"/>
          <w:szCs w:val="22"/>
          <w:u w:val="none"/>
          <w:lang w:eastAsia="ar-SA"/>
        </w:rPr>
        <w:t xml:space="preserve"> </w:t>
      </w:r>
      <w:r w:rsidRPr="005C5CD8">
        <w:rPr>
          <w:rStyle w:val="RefernciaDiscreta"/>
          <w:rFonts w:ascii="Arial Narrow" w:hAnsi="Arial Narrow"/>
          <w:smallCaps w:val="0"/>
          <w:color w:val="auto"/>
          <w:sz w:val="22"/>
          <w:szCs w:val="22"/>
          <w:u w:val="none"/>
          <w:lang w:eastAsia="ar-SA"/>
        </w:rPr>
        <w:t>Comitê Permanente de Acompanhamento e Revisão do Plano de Desenvolvimento institucional (PDI). Este Comitê Permanente de Acompanhamento e Revisão do Plano de Desenvolvimento Institucional é o Comitê que tem as funções precípuas de fazer diagnóstico, proposições e atualizações das informações do PDI, elaborar propostas e atualizar o PDI, ao longo de 2014-2018, com base nas diretrizes estabelecidas no art. 16 do Decreto Federal Nº. 5.773, de 9 de maio de 2006,</w:t>
      </w:r>
      <w:r w:rsidR="009410A4" w:rsidRPr="005C5CD8">
        <w:rPr>
          <w:rStyle w:val="RefernciaDiscreta"/>
          <w:rFonts w:ascii="Arial Narrow" w:hAnsi="Arial Narrow"/>
          <w:smallCaps w:val="0"/>
          <w:color w:val="auto"/>
          <w:sz w:val="22"/>
          <w:szCs w:val="22"/>
          <w:u w:val="none"/>
          <w:lang w:eastAsia="ar-SA"/>
        </w:rPr>
        <w:t xml:space="preserve"> </w:t>
      </w:r>
      <w:r w:rsidRPr="005C5CD8">
        <w:rPr>
          <w:rStyle w:val="RefernciaDiscreta"/>
          <w:rFonts w:ascii="Arial Narrow" w:hAnsi="Arial Narrow"/>
          <w:smallCaps w:val="0"/>
          <w:color w:val="auto"/>
          <w:sz w:val="22"/>
          <w:szCs w:val="22"/>
          <w:u w:val="none"/>
          <w:lang w:eastAsia="ar-SA"/>
        </w:rPr>
        <w:t xml:space="preserve">e verificar o cumprimento dos indicadores estabelecidos. </w:t>
      </w:r>
    </w:p>
    <w:p w14:paraId="5D3DC524" w14:textId="77777777" w:rsidR="005C5CD8" w:rsidRPr="005C5CD8" w:rsidRDefault="005C5CD8" w:rsidP="005C5CD8">
      <w:pPr>
        <w:pStyle w:val="Default"/>
        <w:spacing w:line="360" w:lineRule="auto"/>
        <w:jc w:val="both"/>
        <w:rPr>
          <w:rStyle w:val="RefernciaDiscreta"/>
          <w:rFonts w:ascii="Arial Narrow" w:hAnsi="Arial Narrow"/>
          <w:smallCaps w:val="0"/>
          <w:color w:val="auto"/>
          <w:sz w:val="22"/>
          <w:szCs w:val="22"/>
          <w:u w:val="none"/>
          <w:lang w:eastAsia="ar-SA"/>
        </w:rPr>
      </w:pPr>
    </w:p>
    <w:p w14:paraId="25C0DEE8" w14:textId="77777777" w:rsidR="005C5CD8" w:rsidRPr="006A0B3B" w:rsidRDefault="00031C37" w:rsidP="005C5CD8">
      <w:pPr>
        <w:pStyle w:val="Default"/>
        <w:spacing w:line="360" w:lineRule="auto"/>
        <w:jc w:val="both"/>
        <w:rPr>
          <w:rFonts w:ascii="Arial Narrow" w:eastAsiaTheme="minorHAnsi" w:hAnsi="Arial Narrow"/>
          <w:b/>
          <w:color w:val="auto"/>
          <w:sz w:val="22"/>
          <w:szCs w:val="22"/>
          <w:lang w:eastAsia="en-US"/>
        </w:rPr>
      </w:pPr>
      <w:r w:rsidRPr="006A0B3B">
        <w:rPr>
          <w:rFonts w:ascii="Arial Narrow" w:eastAsiaTheme="minorHAnsi" w:hAnsi="Arial Narrow"/>
          <w:b/>
          <w:color w:val="auto"/>
          <w:sz w:val="22"/>
          <w:szCs w:val="22"/>
          <w:lang w:eastAsia="en-US"/>
        </w:rPr>
        <w:lastRenderedPageBreak/>
        <w:t>9</w:t>
      </w:r>
      <w:r w:rsidR="005C5CD8" w:rsidRPr="006A0B3B">
        <w:rPr>
          <w:rFonts w:ascii="Arial Narrow" w:eastAsiaTheme="minorHAnsi" w:hAnsi="Arial Narrow"/>
          <w:b/>
          <w:color w:val="auto"/>
          <w:sz w:val="22"/>
          <w:szCs w:val="22"/>
          <w:lang w:eastAsia="en-US"/>
        </w:rPr>
        <w:t>.1.</w:t>
      </w:r>
      <w:r w:rsidR="005C5CD8" w:rsidRPr="006A0B3B">
        <w:rPr>
          <w:rFonts w:ascii="Arial Narrow" w:eastAsiaTheme="minorHAnsi" w:hAnsi="Arial Narrow"/>
          <w:b/>
          <w:color w:val="auto"/>
          <w:sz w:val="22"/>
          <w:szCs w:val="22"/>
          <w:lang w:eastAsia="en-US"/>
        </w:rPr>
        <w:tab/>
        <w:t>Formas de participação da comunidade acadêmica, técnica e administrativa, incluindo a atuação da Comissão Própria de Avaliação – CPA, em conformidade com o Sistema Nacional de Avaliação da Educação Superior – SINAES.</w:t>
      </w:r>
    </w:p>
    <w:p w14:paraId="7334222D" w14:textId="77777777" w:rsidR="000A19CC" w:rsidRDefault="000A19CC" w:rsidP="00A87300">
      <w:pPr>
        <w:pStyle w:val="Default"/>
        <w:spacing w:line="360" w:lineRule="auto"/>
        <w:ind w:firstLine="1134"/>
        <w:jc w:val="both"/>
        <w:rPr>
          <w:rStyle w:val="RefernciaDiscreta"/>
          <w:rFonts w:ascii="Arial Narrow" w:hAnsi="Arial Narrow"/>
          <w:smallCaps w:val="0"/>
          <w:color w:val="auto"/>
          <w:sz w:val="22"/>
          <w:szCs w:val="22"/>
          <w:u w:val="none"/>
          <w:lang w:eastAsia="ar-SA"/>
        </w:rPr>
      </w:pPr>
    </w:p>
    <w:p w14:paraId="32100585" w14:textId="77777777" w:rsidR="005C5CD8" w:rsidRPr="005C5CD8" w:rsidRDefault="005C5CD8" w:rsidP="00A87300">
      <w:pPr>
        <w:pStyle w:val="Default"/>
        <w:spacing w:line="360" w:lineRule="auto"/>
        <w:ind w:firstLine="1134"/>
        <w:jc w:val="both"/>
        <w:rPr>
          <w:rStyle w:val="RefernciaDiscreta"/>
          <w:rFonts w:ascii="Arial Narrow" w:hAnsi="Arial Narrow"/>
          <w:smallCaps w:val="0"/>
          <w:color w:val="auto"/>
          <w:sz w:val="22"/>
          <w:szCs w:val="22"/>
          <w:u w:val="none"/>
          <w:lang w:eastAsia="ar-SA"/>
        </w:rPr>
      </w:pPr>
      <w:r w:rsidRPr="005C5CD8">
        <w:rPr>
          <w:rStyle w:val="RefernciaDiscreta"/>
          <w:rFonts w:ascii="Arial Narrow" w:hAnsi="Arial Narrow"/>
          <w:smallCaps w:val="0"/>
          <w:color w:val="auto"/>
          <w:sz w:val="22"/>
          <w:szCs w:val="22"/>
          <w:u w:val="none"/>
          <w:lang w:eastAsia="ar-SA"/>
        </w:rPr>
        <w:t>A avaliação é um instrumento de fundamental importância na identificação da qualidade da atuação de uma instituição junto à sociedade. É o processo de pensar o desenvolvimento das atividades a serem realizadas, levando em consideração se os objetivos e metas foram alcançados.</w:t>
      </w:r>
    </w:p>
    <w:p w14:paraId="2BB08BD2" w14:textId="77777777" w:rsidR="005C5CD8" w:rsidRPr="005C5CD8" w:rsidRDefault="005C5CD8" w:rsidP="00A87300">
      <w:pPr>
        <w:pStyle w:val="Default"/>
        <w:spacing w:line="360" w:lineRule="auto"/>
        <w:ind w:firstLine="1134"/>
        <w:jc w:val="both"/>
        <w:rPr>
          <w:rStyle w:val="RefernciaDiscreta"/>
          <w:rFonts w:ascii="Arial Narrow" w:hAnsi="Arial Narrow"/>
          <w:smallCaps w:val="0"/>
          <w:color w:val="auto"/>
          <w:sz w:val="22"/>
          <w:szCs w:val="22"/>
          <w:u w:val="none"/>
          <w:lang w:eastAsia="ar-SA"/>
        </w:rPr>
      </w:pPr>
      <w:r w:rsidRPr="005C5CD8">
        <w:rPr>
          <w:rStyle w:val="RefernciaDiscreta"/>
          <w:rFonts w:ascii="Arial Narrow" w:hAnsi="Arial Narrow"/>
          <w:smallCaps w:val="0"/>
          <w:color w:val="auto"/>
          <w:sz w:val="22"/>
          <w:szCs w:val="22"/>
          <w:u w:val="none"/>
          <w:lang w:eastAsia="ar-SA"/>
        </w:rPr>
        <w:t>No IFAM, o processo de avaliação direciona a comunidade a refletir sua práxis, submetendo-se a auto avaliação e dispondo-se a recondução de seus objetivos institucionais. Isso permite o aproveitamento dos seus fatores de sucesso que possibilitarão realizar sua missão como instituição pública de ensino, sua visão de futuro e seus valores, através de um planejamento consistente em que as grandes linhas de atuação serão alcançadas, a partir da democratização da gestão.</w:t>
      </w:r>
    </w:p>
    <w:p w14:paraId="2EF0BC39" w14:textId="77777777" w:rsidR="005C5CD8" w:rsidRPr="005C5CD8" w:rsidRDefault="005C5CD8" w:rsidP="00A87300">
      <w:pPr>
        <w:pStyle w:val="Default"/>
        <w:spacing w:line="360" w:lineRule="auto"/>
        <w:ind w:firstLine="1134"/>
        <w:jc w:val="both"/>
        <w:rPr>
          <w:rStyle w:val="RefernciaDiscreta"/>
          <w:rFonts w:ascii="Arial Narrow" w:hAnsi="Arial Narrow"/>
          <w:smallCaps w:val="0"/>
          <w:color w:val="auto"/>
          <w:sz w:val="22"/>
          <w:szCs w:val="22"/>
          <w:u w:val="none"/>
          <w:lang w:eastAsia="ar-SA"/>
        </w:rPr>
      </w:pPr>
      <w:r w:rsidRPr="005C5CD8">
        <w:rPr>
          <w:rStyle w:val="RefernciaDiscreta"/>
          <w:rFonts w:ascii="Arial Narrow" w:hAnsi="Arial Narrow"/>
          <w:smallCaps w:val="0"/>
          <w:color w:val="auto"/>
          <w:sz w:val="22"/>
          <w:szCs w:val="22"/>
          <w:u w:val="none"/>
          <w:lang w:eastAsia="ar-SA"/>
        </w:rPr>
        <w:t>Neste sentido, o processo de avaliação institucional será realizada com base nos princípios da gestão participativa em que as decisões são definidas coletivamente e conduzida por etapas que vão desde a sensibilização, levantamento de necessidades, fórum e consulta a comunidade.</w:t>
      </w:r>
    </w:p>
    <w:p w14:paraId="6471B4BD" w14:textId="77777777" w:rsidR="003A25AD" w:rsidRDefault="005C5CD8" w:rsidP="00A87300">
      <w:pPr>
        <w:pStyle w:val="Default"/>
        <w:spacing w:line="360" w:lineRule="auto"/>
        <w:ind w:firstLine="1134"/>
        <w:jc w:val="both"/>
        <w:rPr>
          <w:rStyle w:val="RefernciaDiscreta"/>
          <w:rFonts w:ascii="Arial Narrow" w:hAnsi="Arial Narrow"/>
          <w:smallCaps w:val="0"/>
          <w:color w:val="auto"/>
          <w:sz w:val="22"/>
          <w:szCs w:val="22"/>
          <w:u w:val="none"/>
          <w:lang w:eastAsia="ar-SA"/>
        </w:rPr>
      </w:pPr>
      <w:r w:rsidRPr="005C5CD8">
        <w:rPr>
          <w:rStyle w:val="RefernciaDiscreta"/>
          <w:rFonts w:ascii="Arial Narrow" w:hAnsi="Arial Narrow"/>
          <w:smallCaps w:val="0"/>
          <w:color w:val="auto"/>
          <w:sz w:val="22"/>
          <w:szCs w:val="22"/>
          <w:u w:val="none"/>
          <w:lang w:eastAsia="ar-SA"/>
        </w:rPr>
        <w:t>Esse processo visa intensificar ações e ampliação de áreas de concentração e a expansão seletiva e gradual de objetivos e metas. Além disso, o processo visa, também, a melhor qualificação e o aprimoramento dos atuais sistemas gerenciais e a promoção da qualidade de vida no trabalho e dos serviços prestados a comunidade.</w:t>
      </w:r>
    </w:p>
    <w:p w14:paraId="792FB549" w14:textId="77777777" w:rsidR="001605FC" w:rsidRPr="003A25AD" w:rsidRDefault="001605FC" w:rsidP="005C5CD8">
      <w:pPr>
        <w:pStyle w:val="Default"/>
        <w:spacing w:line="360" w:lineRule="auto"/>
        <w:jc w:val="both"/>
        <w:rPr>
          <w:rFonts w:ascii="Arial Narrow" w:hAnsi="Arial Narrow"/>
        </w:rPr>
      </w:pPr>
    </w:p>
    <w:p w14:paraId="364AB0AC" w14:textId="77777777" w:rsidR="006A0B3B" w:rsidRPr="006A0B3B" w:rsidRDefault="00CA30A8" w:rsidP="006A0B3B">
      <w:pPr>
        <w:pStyle w:val="Default"/>
        <w:spacing w:line="360" w:lineRule="auto"/>
        <w:jc w:val="both"/>
        <w:rPr>
          <w:rFonts w:ascii="Arial Narrow" w:hAnsi="Arial Narrow"/>
          <w:b/>
          <w:w w:val="82"/>
          <w:sz w:val="22"/>
          <w:szCs w:val="22"/>
        </w:rPr>
      </w:pPr>
      <w:r w:rsidRPr="0071520C">
        <w:rPr>
          <w:rFonts w:ascii="Arial Narrow" w:eastAsiaTheme="minorHAnsi" w:hAnsi="Arial Narrow"/>
          <w:b/>
          <w:color w:val="auto"/>
          <w:sz w:val="22"/>
          <w:szCs w:val="22"/>
          <w:lang w:eastAsia="en-US"/>
        </w:rPr>
        <w:t xml:space="preserve">9.2. </w:t>
      </w:r>
      <w:bookmarkStart w:id="78" w:name="_Toc398905553"/>
      <w:r w:rsidR="006A0B3B" w:rsidRPr="0071520C">
        <w:rPr>
          <w:rFonts w:ascii="Arial Narrow" w:eastAsiaTheme="minorHAnsi" w:hAnsi="Arial Narrow"/>
          <w:b/>
          <w:color w:val="auto"/>
          <w:sz w:val="22"/>
          <w:szCs w:val="22"/>
          <w:lang w:eastAsia="en-US"/>
        </w:rPr>
        <w:t>Formas de utilização dos resultados das avaliações</w:t>
      </w:r>
      <w:r w:rsidR="006A0B3B" w:rsidRPr="006A0B3B">
        <w:rPr>
          <w:rFonts w:ascii="Arial Narrow" w:hAnsi="Arial Narrow"/>
          <w:b/>
          <w:w w:val="82"/>
          <w:sz w:val="22"/>
          <w:szCs w:val="22"/>
        </w:rPr>
        <w:t>.</w:t>
      </w:r>
    </w:p>
    <w:p w14:paraId="6A6899C3" w14:textId="77777777" w:rsidR="000A19CC" w:rsidRDefault="000A19CC" w:rsidP="00A87300">
      <w:pPr>
        <w:pStyle w:val="Default"/>
        <w:spacing w:line="360" w:lineRule="auto"/>
        <w:ind w:firstLine="1134"/>
        <w:jc w:val="both"/>
        <w:rPr>
          <w:rStyle w:val="RefernciaDiscreta"/>
          <w:rFonts w:ascii="Arial Narrow" w:hAnsi="Arial Narrow"/>
          <w:smallCaps w:val="0"/>
          <w:color w:val="auto"/>
          <w:sz w:val="22"/>
          <w:szCs w:val="22"/>
          <w:u w:val="none"/>
          <w:lang w:eastAsia="ar-SA"/>
        </w:rPr>
      </w:pPr>
    </w:p>
    <w:p w14:paraId="49DFC187" w14:textId="77777777" w:rsidR="006A0B3B" w:rsidRDefault="006A0B3B" w:rsidP="00A87300">
      <w:pPr>
        <w:pStyle w:val="Default"/>
        <w:spacing w:line="360" w:lineRule="auto"/>
        <w:ind w:firstLine="1134"/>
        <w:jc w:val="both"/>
        <w:rPr>
          <w:rStyle w:val="RefernciaDiscreta"/>
          <w:rFonts w:ascii="Arial Narrow" w:hAnsi="Arial Narrow"/>
          <w:smallCaps w:val="0"/>
          <w:color w:val="auto"/>
          <w:sz w:val="22"/>
          <w:szCs w:val="22"/>
          <w:u w:val="none"/>
          <w:lang w:eastAsia="ar-SA"/>
        </w:rPr>
      </w:pPr>
      <w:r w:rsidRPr="0071520C">
        <w:rPr>
          <w:rStyle w:val="RefernciaDiscreta"/>
          <w:rFonts w:ascii="Arial Narrow" w:hAnsi="Arial Narrow"/>
          <w:smallCaps w:val="0"/>
          <w:color w:val="auto"/>
          <w:sz w:val="22"/>
          <w:szCs w:val="22"/>
          <w:u w:val="none"/>
          <w:lang w:eastAsia="ar-SA"/>
        </w:rPr>
        <w:t>A avaliação dos resultados da gestão institucional em todas as esferas de atuação tem como pressuposto básico a análise de 04 (quatro) itens significativos que indicarão os pontos positivos (vantagens da gestão), pontos a melhorar (desvantagens da gestão), oportunidades (projeção institucional) e ameaças (aspectos negativos/comprometimento externo) com vista no diagnóstico permanente da gestão.</w:t>
      </w:r>
    </w:p>
    <w:p w14:paraId="28104344" w14:textId="77777777" w:rsidR="0071520C" w:rsidRDefault="0071520C" w:rsidP="006A0B3B">
      <w:pPr>
        <w:pStyle w:val="Default"/>
        <w:spacing w:line="360" w:lineRule="auto"/>
        <w:ind w:firstLine="709"/>
        <w:jc w:val="both"/>
        <w:rPr>
          <w:rStyle w:val="RefernciaDiscreta"/>
          <w:rFonts w:ascii="Arial Narrow" w:hAnsi="Arial Narrow"/>
          <w:smallCaps w:val="0"/>
          <w:color w:val="auto"/>
          <w:sz w:val="22"/>
          <w:szCs w:val="22"/>
          <w:u w:val="none"/>
          <w:lang w:eastAsia="ar-SA"/>
        </w:rPr>
      </w:pPr>
    </w:p>
    <w:p w14:paraId="41AD05B1" w14:textId="11AB4AF5" w:rsidR="00F10E6E" w:rsidRDefault="00F10E6E" w:rsidP="006A0B3B">
      <w:pPr>
        <w:pStyle w:val="Default"/>
        <w:spacing w:line="360" w:lineRule="auto"/>
        <w:ind w:firstLine="709"/>
        <w:jc w:val="both"/>
        <w:rPr>
          <w:rStyle w:val="RefernciaDiscreta"/>
          <w:rFonts w:ascii="Arial Narrow" w:hAnsi="Arial Narrow"/>
          <w:smallCaps w:val="0"/>
          <w:color w:val="auto"/>
          <w:sz w:val="22"/>
          <w:szCs w:val="22"/>
          <w:u w:val="none"/>
          <w:lang w:eastAsia="ar-SA"/>
        </w:rPr>
      </w:pPr>
    </w:p>
    <w:p w14:paraId="7367558B" w14:textId="77777777" w:rsidR="00163673" w:rsidRDefault="00163673" w:rsidP="006A0B3B">
      <w:pPr>
        <w:pStyle w:val="Default"/>
        <w:spacing w:line="360" w:lineRule="auto"/>
        <w:ind w:firstLine="709"/>
        <w:jc w:val="both"/>
        <w:rPr>
          <w:rStyle w:val="RefernciaDiscreta"/>
          <w:rFonts w:ascii="Arial Narrow" w:hAnsi="Arial Narrow"/>
          <w:smallCaps w:val="0"/>
          <w:color w:val="auto"/>
          <w:sz w:val="22"/>
          <w:szCs w:val="22"/>
          <w:u w:val="none"/>
          <w:lang w:eastAsia="ar-SA"/>
        </w:rPr>
      </w:pPr>
    </w:p>
    <w:p w14:paraId="27679A69" w14:textId="77777777" w:rsidR="00163673" w:rsidRDefault="00163673" w:rsidP="006A0B3B">
      <w:pPr>
        <w:pStyle w:val="Default"/>
        <w:spacing w:line="360" w:lineRule="auto"/>
        <w:ind w:firstLine="709"/>
        <w:jc w:val="both"/>
        <w:rPr>
          <w:rStyle w:val="RefernciaDiscreta"/>
          <w:rFonts w:ascii="Arial Narrow" w:hAnsi="Arial Narrow"/>
          <w:smallCaps w:val="0"/>
          <w:color w:val="auto"/>
          <w:sz w:val="22"/>
          <w:szCs w:val="22"/>
          <w:u w:val="none"/>
          <w:lang w:eastAsia="ar-SA"/>
        </w:rPr>
      </w:pPr>
    </w:p>
    <w:p w14:paraId="4C9B71A8" w14:textId="77777777" w:rsidR="00163673" w:rsidRDefault="00163673" w:rsidP="006A0B3B">
      <w:pPr>
        <w:pStyle w:val="Default"/>
        <w:spacing w:line="360" w:lineRule="auto"/>
        <w:ind w:firstLine="709"/>
        <w:jc w:val="both"/>
        <w:rPr>
          <w:rStyle w:val="RefernciaDiscreta"/>
          <w:rFonts w:ascii="Arial Narrow" w:hAnsi="Arial Narrow"/>
          <w:smallCaps w:val="0"/>
          <w:color w:val="auto"/>
          <w:sz w:val="22"/>
          <w:szCs w:val="22"/>
          <w:u w:val="none"/>
          <w:lang w:eastAsia="ar-SA"/>
        </w:rPr>
      </w:pPr>
    </w:p>
    <w:p w14:paraId="026406C3" w14:textId="77777777" w:rsidR="00163673" w:rsidRDefault="00163673" w:rsidP="006A0B3B">
      <w:pPr>
        <w:pStyle w:val="Default"/>
        <w:spacing w:line="360" w:lineRule="auto"/>
        <w:ind w:firstLine="709"/>
        <w:jc w:val="both"/>
        <w:rPr>
          <w:rStyle w:val="RefernciaDiscreta"/>
          <w:rFonts w:ascii="Arial Narrow" w:hAnsi="Arial Narrow"/>
          <w:smallCaps w:val="0"/>
          <w:color w:val="auto"/>
          <w:sz w:val="22"/>
          <w:szCs w:val="22"/>
          <w:u w:val="none"/>
          <w:lang w:eastAsia="ar-SA"/>
        </w:rPr>
      </w:pPr>
    </w:p>
    <w:p w14:paraId="52641A51" w14:textId="77777777" w:rsidR="00163673" w:rsidRDefault="00163673" w:rsidP="006A0B3B">
      <w:pPr>
        <w:pStyle w:val="Default"/>
        <w:spacing w:line="360" w:lineRule="auto"/>
        <w:ind w:firstLine="709"/>
        <w:jc w:val="both"/>
        <w:rPr>
          <w:rStyle w:val="RefernciaDiscreta"/>
          <w:rFonts w:ascii="Arial Narrow" w:hAnsi="Arial Narrow"/>
          <w:smallCaps w:val="0"/>
          <w:color w:val="auto"/>
          <w:sz w:val="22"/>
          <w:szCs w:val="22"/>
          <w:u w:val="none"/>
          <w:lang w:eastAsia="ar-SA"/>
        </w:rPr>
      </w:pPr>
    </w:p>
    <w:p w14:paraId="65526719" w14:textId="77777777" w:rsidR="00163673" w:rsidRDefault="00163673" w:rsidP="006A0B3B">
      <w:pPr>
        <w:pStyle w:val="Default"/>
        <w:spacing w:line="360" w:lineRule="auto"/>
        <w:ind w:firstLine="709"/>
        <w:jc w:val="both"/>
        <w:rPr>
          <w:rStyle w:val="RefernciaDiscreta"/>
          <w:rFonts w:ascii="Arial Narrow" w:hAnsi="Arial Narrow"/>
          <w:smallCaps w:val="0"/>
          <w:color w:val="auto"/>
          <w:sz w:val="22"/>
          <w:szCs w:val="22"/>
          <w:u w:val="none"/>
          <w:lang w:eastAsia="ar-SA"/>
        </w:rPr>
      </w:pPr>
    </w:p>
    <w:p w14:paraId="254A1A7A" w14:textId="77777777" w:rsidR="00163673" w:rsidRDefault="00163673" w:rsidP="006A0B3B">
      <w:pPr>
        <w:pStyle w:val="Default"/>
        <w:spacing w:line="360" w:lineRule="auto"/>
        <w:ind w:firstLine="709"/>
        <w:jc w:val="both"/>
        <w:rPr>
          <w:rStyle w:val="RefernciaDiscreta"/>
          <w:rFonts w:ascii="Arial Narrow" w:hAnsi="Arial Narrow"/>
          <w:smallCaps w:val="0"/>
          <w:color w:val="auto"/>
          <w:sz w:val="22"/>
          <w:szCs w:val="22"/>
          <w:u w:val="none"/>
          <w:lang w:eastAsia="ar-SA"/>
        </w:rPr>
      </w:pPr>
    </w:p>
    <w:p w14:paraId="26E67F7B" w14:textId="77777777" w:rsidR="00163673" w:rsidRDefault="00163673" w:rsidP="006A0B3B">
      <w:pPr>
        <w:pStyle w:val="Default"/>
        <w:spacing w:line="360" w:lineRule="auto"/>
        <w:ind w:firstLine="709"/>
        <w:jc w:val="both"/>
        <w:rPr>
          <w:rStyle w:val="RefernciaDiscreta"/>
          <w:rFonts w:ascii="Arial Narrow" w:hAnsi="Arial Narrow"/>
          <w:smallCaps w:val="0"/>
          <w:color w:val="auto"/>
          <w:sz w:val="22"/>
          <w:szCs w:val="22"/>
          <w:u w:val="none"/>
          <w:lang w:eastAsia="ar-SA"/>
        </w:rPr>
      </w:pPr>
    </w:p>
    <w:p w14:paraId="73B55E42" w14:textId="77777777" w:rsidR="00163673" w:rsidRDefault="00163673" w:rsidP="006A0B3B">
      <w:pPr>
        <w:pStyle w:val="Default"/>
        <w:spacing w:line="360" w:lineRule="auto"/>
        <w:ind w:firstLine="709"/>
        <w:jc w:val="both"/>
        <w:rPr>
          <w:rStyle w:val="RefernciaDiscreta"/>
          <w:rFonts w:ascii="Arial Narrow" w:hAnsi="Arial Narrow"/>
          <w:smallCaps w:val="0"/>
          <w:color w:val="auto"/>
          <w:sz w:val="22"/>
          <w:szCs w:val="22"/>
          <w:u w:val="none"/>
          <w:lang w:eastAsia="ar-SA"/>
        </w:rPr>
      </w:pPr>
    </w:p>
    <w:p w14:paraId="596C20C6" w14:textId="77777777" w:rsidR="00225CE6" w:rsidRPr="00372065" w:rsidRDefault="0071520C" w:rsidP="0065213C">
      <w:pPr>
        <w:pStyle w:val="PargrafodaLista"/>
        <w:ind w:left="0" w:firstLine="0"/>
        <w:outlineLvl w:val="0"/>
        <w:rPr>
          <w:sz w:val="28"/>
          <w:szCs w:val="28"/>
        </w:rPr>
      </w:pPr>
      <w:bookmarkStart w:id="79" w:name="_Toc405457220"/>
      <w:r w:rsidRPr="00372065">
        <w:rPr>
          <w:sz w:val="28"/>
          <w:szCs w:val="28"/>
        </w:rPr>
        <w:lastRenderedPageBreak/>
        <w:t xml:space="preserve">10. </w:t>
      </w:r>
      <w:r w:rsidR="00225CE6" w:rsidRPr="00372065">
        <w:rPr>
          <w:sz w:val="28"/>
          <w:szCs w:val="28"/>
        </w:rPr>
        <w:t>ASPECTOS FINANCEIROS E ORÇAMENTÁRIOS</w:t>
      </w:r>
      <w:bookmarkEnd w:id="78"/>
      <w:bookmarkEnd w:id="79"/>
    </w:p>
    <w:p w14:paraId="243239A0" w14:textId="77777777" w:rsidR="00F50A08" w:rsidRPr="00991063" w:rsidRDefault="00F50A08" w:rsidP="00F0635A">
      <w:pPr>
        <w:pStyle w:val="PargrafodaLista"/>
        <w:numPr>
          <w:ilvl w:val="1"/>
          <w:numId w:val="33"/>
        </w:numPr>
        <w:ind w:left="0" w:firstLine="0"/>
      </w:pPr>
      <w:r w:rsidRPr="00991063">
        <w:t>DEMONSTRAÇÃO DA SUSTENTABILIDADE FINANCEIRA</w:t>
      </w:r>
    </w:p>
    <w:p w14:paraId="35D985F8" w14:textId="77777777" w:rsidR="00E9160E" w:rsidRDefault="00E9160E" w:rsidP="000A19CC">
      <w:pPr>
        <w:ind w:firstLine="0"/>
        <w:rPr>
          <w:b w:val="0"/>
        </w:rPr>
      </w:pPr>
    </w:p>
    <w:p w14:paraId="74F54293" w14:textId="77777777" w:rsidR="00DA2A11" w:rsidRPr="000A19CC" w:rsidRDefault="00DA2A11" w:rsidP="00E9160E">
      <w:pPr>
        <w:rPr>
          <w:b w:val="0"/>
        </w:rPr>
      </w:pPr>
      <w:r w:rsidRPr="000A19CC">
        <w:rPr>
          <w:b w:val="0"/>
        </w:rPr>
        <w:t xml:space="preserve">O Instituto Federal do Amazonas – IFAM é uma Autarquia federal, vinculada diretamente à Secretaria de Educação </w:t>
      </w:r>
      <w:r w:rsidR="002A796E" w:rsidRPr="000A19CC">
        <w:rPr>
          <w:b w:val="0"/>
        </w:rPr>
        <w:t xml:space="preserve">Profissional e </w:t>
      </w:r>
      <w:r w:rsidRPr="000A19CC">
        <w:rPr>
          <w:b w:val="0"/>
        </w:rPr>
        <w:t xml:space="preserve">Tecnológica do Ministério da Educação (SETEC/MEC), com estrutura de educação superior, básica e profissional, pluricurricular e </w:t>
      </w:r>
      <w:r w:rsidRPr="000A19CC">
        <w:rPr>
          <w:b w:val="0"/>
          <w:i/>
          <w:iCs/>
        </w:rPr>
        <w:t>multicampi</w:t>
      </w:r>
      <w:r w:rsidRPr="000A19CC">
        <w:rPr>
          <w:b w:val="0"/>
        </w:rPr>
        <w:t xml:space="preserve">, especializada na oferta de educação profissional e tecnológica nas diferentes modalidades de ensino, com base na conjugação de conhecimentos técnicos e tecnológicos com as suas práticas pedagógicas, composta por unidades descentralizadas denominadas de Campus e, como tal, sua sustentabilidade financeira é viabilizada, majoritariamente, com recursos repassados pelo Tesouro Nacional sob a forma de Dotação Orçamentária. </w:t>
      </w:r>
    </w:p>
    <w:p w14:paraId="0007E62F" w14:textId="77777777" w:rsidR="00DA2A11" w:rsidRPr="000A19CC" w:rsidRDefault="00DA2A11" w:rsidP="00E9160E">
      <w:pPr>
        <w:rPr>
          <w:b w:val="0"/>
        </w:rPr>
      </w:pPr>
      <w:r w:rsidRPr="000A19CC">
        <w:rPr>
          <w:b w:val="0"/>
        </w:rPr>
        <w:t>Desta forma, os recursos necessários são consignados anualmente no Orçamento Geral da União por meio da Lei Orçamentária Anual – LOA, o que permite que as Despesas Correntes e de Capital constituídas respectivamente de Despesas de Custeio - Pessoal, Encargos sociais, Benefícios aos Servidores e Outras Despesas Correntes, e de Despesas com Investimentos, tais como Obras e Material Permanente, o que permite visualizar de forma clara os limites da gestão financeira.</w:t>
      </w:r>
    </w:p>
    <w:p w14:paraId="4A165863" w14:textId="77777777" w:rsidR="00DA2A11" w:rsidRDefault="00DA2A11" w:rsidP="00E9160E">
      <w:pPr>
        <w:rPr>
          <w:b w:val="0"/>
        </w:rPr>
      </w:pPr>
      <w:r w:rsidRPr="000A19CC">
        <w:rPr>
          <w:b w:val="0"/>
        </w:rPr>
        <w:t>Além dos recursos da União, o IFAM conta ainda, com a fonte de recursos diretamente arrecadados mediante a comercialização do excedente de produção, dos projetos educativos, prestação de serviços, e ainda com recursos obtidos por meio de descentralização de créditos da SETEC/MEC, convênios firmados com os órgãos públicos e privados e recursos originários de emendas parlamentares.</w:t>
      </w:r>
    </w:p>
    <w:p w14:paraId="5649BA76" w14:textId="77777777" w:rsidR="00E9160E" w:rsidRPr="000A19CC" w:rsidRDefault="00E9160E" w:rsidP="00E9160E">
      <w:pPr>
        <w:rPr>
          <w:b w:val="0"/>
        </w:rPr>
      </w:pPr>
    </w:p>
    <w:p w14:paraId="658328F1" w14:textId="77777777" w:rsidR="00F50A08" w:rsidRPr="00E9160E" w:rsidRDefault="00F50A08" w:rsidP="00F0635A">
      <w:pPr>
        <w:pStyle w:val="PargrafodaLista"/>
        <w:numPr>
          <w:ilvl w:val="2"/>
          <w:numId w:val="33"/>
        </w:numPr>
        <w:ind w:left="0" w:firstLine="0"/>
      </w:pPr>
      <w:r w:rsidRPr="00E9160E">
        <w:t>MATRIZ CONIF</w:t>
      </w:r>
    </w:p>
    <w:p w14:paraId="73C68ADA" w14:textId="77777777" w:rsidR="00E9160E" w:rsidRDefault="00E9160E" w:rsidP="000A19CC">
      <w:pPr>
        <w:ind w:firstLine="0"/>
        <w:rPr>
          <w:b w:val="0"/>
        </w:rPr>
      </w:pPr>
    </w:p>
    <w:p w14:paraId="22C9BD37" w14:textId="77777777" w:rsidR="006A6C9A" w:rsidRPr="000A19CC" w:rsidRDefault="006A6C9A" w:rsidP="00E9160E">
      <w:pPr>
        <w:rPr>
          <w:b w:val="0"/>
        </w:rPr>
      </w:pPr>
      <w:r w:rsidRPr="000A19CC">
        <w:rPr>
          <w:b w:val="0"/>
        </w:rPr>
        <w:t xml:space="preserve">A estrutura da Matriz foi composta por blocos: pré-expansão, expansão, reitoria, ensino a distância, assistência estudantil e pesquisa aplicada. Os parâmetros utilizados foram os dados extraídos do Sistema Nacional de Informações da Educação Profissional e Tecnológica (SISTEC), referentes aos períodos do segundo semestre de 2011 e primeiro semestre de 2012, IPCA (Índice Nacional de Preços ao Consumidor Amplo Especial), IDH (Índice de Desenvolvimento Humano), categoria dos </w:t>
      </w:r>
      <w:r w:rsidR="004B7C47" w:rsidRPr="000A19CC">
        <w:rPr>
          <w:b w:val="0"/>
        </w:rPr>
        <w:t>Campi</w:t>
      </w:r>
      <w:r w:rsidRPr="000A19CC">
        <w:rPr>
          <w:b w:val="0"/>
        </w:rPr>
        <w:t xml:space="preserve"> e tipo e pesos dos cursos.</w:t>
      </w:r>
    </w:p>
    <w:p w14:paraId="306CAFBD" w14:textId="77777777" w:rsidR="006A6C9A" w:rsidRPr="000A19CC" w:rsidRDefault="006A6C9A" w:rsidP="00E9160E">
      <w:pPr>
        <w:rPr>
          <w:b w:val="0"/>
        </w:rPr>
      </w:pPr>
      <w:r w:rsidRPr="000A19CC">
        <w:rPr>
          <w:b w:val="0"/>
        </w:rPr>
        <w:t xml:space="preserve">A institucionalização de novos parâmetros para utilização nas matrizes de distribuição de recursos orçamentários e financeiros foi promulgada com o Decreto </w:t>
      </w:r>
      <w:r w:rsidR="009A58D7" w:rsidRPr="000A19CC">
        <w:rPr>
          <w:b w:val="0"/>
        </w:rPr>
        <w:t>N</w:t>
      </w:r>
      <w:r w:rsidRPr="000A19CC">
        <w:rPr>
          <w:b w:val="0"/>
        </w:rPr>
        <w:t xml:space="preserve">º 7.313/2010. Este Decreto estabelece procedimentos orçamentários e financeiros relacionados à autonomia de gestão </w:t>
      </w:r>
      <w:r w:rsidRPr="000A19CC">
        <w:rPr>
          <w:b w:val="0"/>
        </w:rPr>
        <w:lastRenderedPageBreak/>
        <w:t xml:space="preserve">administrativa e financeira dos </w:t>
      </w:r>
      <w:r w:rsidR="009E457E" w:rsidRPr="000A19CC">
        <w:rPr>
          <w:b w:val="0"/>
        </w:rPr>
        <w:t>I</w:t>
      </w:r>
      <w:r w:rsidRPr="000A19CC">
        <w:rPr>
          <w:b w:val="0"/>
        </w:rPr>
        <w:t xml:space="preserve">nstitutos </w:t>
      </w:r>
      <w:r w:rsidR="009E457E" w:rsidRPr="000A19CC">
        <w:rPr>
          <w:b w:val="0"/>
        </w:rPr>
        <w:t>Federais de E</w:t>
      </w:r>
      <w:r w:rsidRPr="000A19CC">
        <w:rPr>
          <w:b w:val="0"/>
        </w:rPr>
        <w:t xml:space="preserve">ducação, </w:t>
      </w:r>
      <w:r w:rsidR="009E457E" w:rsidRPr="000A19CC">
        <w:rPr>
          <w:b w:val="0"/>
        </w:rPr>
        <w:t>C</w:t>
      </w:r>
      <w:r w:rsidRPr="000A19CC">
        <w:rPr>
          <w:b w:val="0"/>
        </w:rPr>
        <w:t xml:space="preserve">iência e </w:t>
      </w:r>
      <w:r w:rsidR="009E457E" w:rsidRPr="000A19CC">
        <w:rPr>
          <w:b w:val="0"/>
        </w:rPr>
        <w:t>T</w:t>
      </w:r>
      <w:r w:rsidRPr="000A19CC">
        <w:rPr>
          <w:b w:val="0"/>
        </w:rPr>
        <w:t>ecnologia e define critérios para elaboração das suas respectivas propostas orçamentárias anuais. </w:t>
      </w:r>
    </w:p>
    <w:p w14:paraId="549EA772" w14:textId="77777777" w:rsidR="006A6C9A" w:rsidRPr="000A19CC" w:rsidRDefault="006A6C9A" w:rsidP="00E9160E">
      <w:pPr>
        <w:rPr>
          <w:b w:val="0"/>
        </w:rPr>
      </w:pPr>
      <w:r w:rsidRPr="000A19CC">
        <w:rPr>
          <w:b w:val="0"/>
        </w:rPr>
        <w:t>Os critérios que devem ser considerados são: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46"/>
        <w:gridCol w:w="5357"/>
      </w:tblGrid>
      <w:tr w:rsidR="004A75FE" w:rsidRPr="00F10E6E" w14:paraId="754D18BF" w14:textId="77777777" w:rsidTr="00E900F0">
        <w:tc>
          <w:tcPr>
            <w:tcW w:w="2025" w:type="pct"/>
            <w:shd w:val="clear" w:color="auto" w:fill="auto"/>
            <w:vAlign w:val="center"/>
          </w:tcPr>
          <w:p w14:paraId="658AACAF" w14:textId="0E23B894" w:rsidR="006A6C9A" w:rsidRPr="00F10E6E" w:rsidRDefault="006A6C9A" w:rsidP="00E900F0">
            <w:pPr>
              <w:spacing w:before="120" w:line="240" w:lineRule="auto"/>
              <w:ind w:firstLine="0"/>
              <w:jc w:val="center"/>
              <w:rPr>
                <w:b w:val="0"/>
                <w:sz w:val="22"/>
                <w:szCs w:val="22"/>
              </w:rPr>
            </w:pPr>
            <w:r w:rsidRPr="00F10E6E">
              <w:rPr>
                <w:b w:val="0"/>
                <w:sz w:val="22"/>
                <w:szCs w:val="22"/>
              </w:rPr>
              <w:t>Matrículas e quantidade de alunos</w:t>
            </w:r>
          </w:p>
          <w:p w14:paraId="140FA179" w14:textId="77777777" w:rsidR="006A6C9A" w:rsidRPr="00F10E6E" w:rsidRDefault="006A6C9A" w:rsidP="00E900F0">
            <w:pPr>
              <w:spacing w:before="120" w:line="240" w:lineRule="auto"/>
              <w:ind w:firstLine="0"/>
              <w:jc w:val="center"/>
              <w:rPr>
                <w:b w:val="0"/>
                <w:sz w:val="22"/>
                <w:szCs w:val="22"/>
              </w:rPr>
            </w:pPr>
          </w:p>
        </w:tc>
        <w:tc>
          <w:tcPr>
            <w:tcW w:w="2975" w:type="pct"/>
            <w:shd w:val="clear" w:color="auto" w:fill="auto"/>
            <w:vAlign w:val="center"/>
          </w:tcPr>
          <w:p w14:paraId="3053AA1B" w14:textId="77777777" w:rsidR="006A6C9A" w:rsidRDefault="006A6C9A" w:rsidP="00E900F0">
            <w:pPr>
              <w:spacing w:before="120" w:line="240" w:lineRule="auto"/>
              <w:ind w:firstLine="0"/>
              <w:rPr>
                <w:b w:val="0"/>
                <w:sz w:val="22"/>
                <w:szCs w:val="22"/>
              </w:rPr>
            </w:pPr>
            <w:r w:rsidRPr="00F10E6E">
              <w:rPr>
                <w:b w:val="0"/>
                <w:sz w:val="22"/>
                <w:szCs w:val="22"/>
              </w:rPr>
              <w:t>Número de matrículas e quantidade de alunos ingressantes e concluintes em todos os níveis e modalidades de ensino em cada período.</w:t>
            </w:r>
          </w:p>
          <w:p w14:paraId="36B26803" w14:textId="77777777" w:rsidR="00E900F0" w:rsidRPr="00F10E6E" w:rsidRDefault="00E900F0" w:rsidP="00E900F0">
            <w:pPr>
              <w:spacing w:before="120" w:line="240" w:lineRule="auto"/>
              <w:ind w:firstLine="0"/>
              <w:rPr>
                <w:b w:val="0"/>
                <w:sz w:val="22"/>
                <w:szCs w:val="22"/>
              </w:rPr>
            </w:pPr>
          </w:p>
        </w:tc>
      </w:tr>
      <w:tr w:rsidR="004A75FE" w:rsidRPr="00F10E6E" w14:paraId="0CBF78B7" w14:textId="77777777" w:rsidTr="00E900F0">
        <w:tc>
          <w:tcPr>
            <w:tcW w:w="2025" w:type="pct"/>
            <w:shd w:val="clear" w:color="auto" w:fill="auto"/>
            <w:vAlign w:val="center"/>
          </w:tcPr>
          <w:p w14:paraId="29BB598A" w14:textId="0B6CAC6F" w:rsidR="006A6C9A" w:rsidRPr="00F10E6E" w:rsidRDefault="006A6C9A" w:rsidP="00E900F0">
            <w:pPr>
              <w:spacing w:before="120" w:line="240" w:lineRule="auto"/>
              <w:ind w:firstLine="0"/>
              <w:jc w:val="center"/>
              <w:rPr>
                <w:b w:val="0"/>
                <w:sz w:val="22"/>
                <w:szCs w:val="22"/>
              </w:rPr>
            </w:pPr>
            <w:r w:rsidRPr="00F10E6E">
              <w:rPr>
                <w:b w:val="0"/>
                <w:sz w:val="22"/>
                <w:szCs w:val="22"/>
              </w:rPr>
              <w:t>Número de alunos e de docentes</w:t>
            </w:r>
          </w:p>
          <w:p w14:paraId="1366CA3E" w14:textId="77777777" w:rsidR="006A6C9A" w:rsidRPr="00F10E6E" w:rsidRDefault="006A6C9A" w:rsidP="00E900F0">
            <w:pPr>
              <w:spacing w:before="120" w:line="240" w:lineRule="auto"/>
              <w:ind w:firstLine="0"/>
              <w:jc w:val="center"/>
              <w:rPr>
                <w:b w:val="0"/>
                <w:sz w:val="22"/>
                <w:szCs w:val="22"/>
              </w:rPr>
            </w:pPr>
          </w:p>
        </w:tc>
        <w:tc>
          <w:tcPr>
            <w:tcW w:w="2975" w:type="pct"/>
            <w:shd w:val="clear" w:color="auto" w:fill="auto"/>
            <w:vAlign w:val="center"/>
          </w:tcPr>
          <w:p w14:paraId="14B188A1" w14:textId="77777777" w:rsidR="006A6C9A" w:rsidRDefault="006A6C9A" w:rsidP="00E900F0">
            <w:pPr>
              <w:spacing w:before="120" w:line="240" w:lineRule="auto"/>
              <w:ind w:firstLine="0"/>
              <w:rPr>
                <w:b w:val="0"/>
                <w:sz w:val="22"/>
                <w:szCs w:val="22"/>
              </w:rPr>
            </w:pPr>
            <w:r w:rsidRPr="00F10E6E">
              <w:rPr>
                <w:b w:val="0"/>
                <w:sz w:val="22"/>
                <w:szCs w:val="22"/>
              </w:rPr>
              <w:t>Relação entre número de alunos e número de docentes nos diferentes níveis e modalidades de ensino ofertado.</w:t>
            </w:r>
          </w:p>
          <w:p w14:paraId="69696E75" w14:textId="77777777" w:rsidR="00E900F0" w:rsidRPr="00F10E6E" w:rsidRDefault="00E900F0" w:rsidP="00E900F0">
            <w:pPr>
              <w:spacing w:before="120" w:line="240" w:lineRule="auto"/>
              <w:ind w:firstLine="0"/>
              <w:rPr>
                <w:b w:val="0"/>
                <w:sz w:val="22"/>
                <w:szCs w:val="22"/>
              </w:rPr>
            </w:pPr>
          </w:p>
        </w:tc>
      </w:tr>
      <w:tr w:rsidR="004A75FE" w:rsidRPr="00F10E6E" w14:paraId="143E0CEB" w14:textId="77777777" w:rsidTr="00E900F0">
        <w:tc>
          <w:tcPr>
            <w:tcW w:w="2025" w:type="pct"/>
            <w:shd w:val="clear" w:color="auto" w:fill="auto"/>
            <w:vAlign w:val="center"/>
          </w:tcPr>
          <w:p w14:paraId="2886C1C6" w14:textId="631FC74F" w:rsidR="006A6C9A" w:rsidRPr="00F10E6E" w:rsidRDefault="006A6C9A" w:rsidP="00E900F0">
            <w:pPr>
              <w:spacing w:before="120" w:line="240" w:lineRule="auto"/>
              <w:ind w:firstLine="0"/>
              <w:jc w:val="center"/>
              <w:rPr>
                <w:b w:val="0"/>
                <w:sz w:val="22"/>
                <w:szCs w:val="22"/>
              </w:rPr>
            </w:pPr>
            <w:r w:rsidRPr="00F10E6E">
              <w:rPr>
                <w:b w:val="0"/>
                <w:sz w:val="22"/>
                <w:szCs w:val="22"/>
              </w:rPr>
              <w:t>Áreas de conhecimento e eixos tecnológicos.</w:t>
            </w:r>
          </w:p>
        </w:tc>
        <w:tc>
          <w:tcPr>
            <w:tcW w:w="2975" w:type="pct"/>
            <w:shd w:val="clear" w:color="auto" w:fill="auto"/>
            <w:vAlign w:val="center"/>
          </w:tcPr>
          <w:p w14:paraId="79D35284" w14:textId="7C3814FC" w:rsidR="006A6C9A" w:rsidRDefault="006A6C9A" w:rsidP="00E900F0">
            <w:pPr>
              <w:spacing w:before="120" w:line="240" w:lineRule="auto"/>
              <w:ind w:firstLine="0"/>
              <w:rPr>
                <w:b w:val="0"/>
                <w:sz w:val="22"/>
                <w:szCs w:val="22"/>
              </w:rPr>
            </w:pPr>
            <w:r w:rsidRPr="00F10E6E">
              <w:rPr>
                <w:b w:val="0"/>
                <w:sz w:val="22"/>
                <w:szCs w:val="22"/>
              </w:rPr>
              <w:t>Diferentes áreas de conhecimento e eixos tecnológicos dos cursos ofertados.</w:t>
            </w:r>
          </w:p>
          <w:p w14:paraId="54C492BC" w14:textId="77777777" w:rsidR="00E900F0" w:rsidRPr="00F10E6E" w:rsidRDefault="00E900F0" w:rsidP="00E900F0">
            <w:pPr>
              <w:spacing w:before="120" w:line="240" w:lineRule="auto"/>
              <w:ind w:firstLine="0"/>
              <w:rPr>
                <w:b w:val="0"/>
                <w:sz w:val="22"/>
                <w:szCs w:val="22"/>
              </w:rPr>
            </w:pPr>
          </w:p>
        </w:tc>
      </w:tr>
      <w:tr w:rsidR="004A75FE" w:rsidRPr="00F10E6E" w14:paraId="1B066B91" w14:textId="77777777" w:rsidTr="00E900F0">
        <w:tc>
          <w:tcPr>
            <w:tcW w:w="2025" w:type="pct"/>
            <w:shd w:val="clear" w:color="auto" w:fill="auto"/>
            <w:vAlign w:val="center"/>
          </w:tcPr>
          <w:p w14:paraId="2B8245F3" w14:textId="552E0940" w:rsidR="006A6C9A" w:rsidRPr="00F10E6E" w:rsidRDefault="006A6C9A" w:rsidP="00E900F0">
            <w:pPr>
              <w:spacing w:before="120" w:line="240" w:lineRule="auto"/>
              <w:ind w:firstLine="0"/>
              <w:jc w:val="center"/>
              <w:rPr>
                <w:b w:val="0"/>
                <w:sz w:val="22"/>
                <w:szCs w:val="22"/>
              </w:rPr>
            </w:pPr>
            <w:r w:rsidRPr="00F10E6E">
              <w:rPr>
                <w:b w:val="0"/>
                <w:sz w:val="22"/>
                <w:szCs w:val="22"/>
              </w:rPr>
              <w:t>Apoio às instituições públicas de ensino.</w:t>
            </w:r>
          </w:p>
        </w:tc>
        <w:tc>
          <w:tcPr>
            <w:tcW w:w="2975" w:type="pct"/>
            <w:shd w:val="clear" w:color="auto" w:fill="auto"/>
            <w:vAlign w:val="center"/>
          </w:tcPr>
          <w:p w14:paraId="3B117D7A" w14:textId="77777777" w:rsidR="006A6C9A" w:rsidRDefault="006A6C9A" w:rsidP="00E900F0">
            <w:pPr>
              <w:spacing w:before="120" w:line="240" w:lineRule="auto"/>
              <w:ind w:firstLine="0"/>
              <w:rPr>
                <w:b w:val="0"/>
                <w:sz w:val="22"/>
                <w:szCs w:val="22"/>
              </w:rPr>
            </w:pPr>
            <w:r w:rsidRPr="00F10E6E">
              <w:rPr>
                <w:b w:val="0"/>
                <w:sz w:val="22"/>
                <w:szCs w:val="22"/>
              </w:rPr>
              <w:t>Apoio às instituições públicas de ensino, em ações e programas de melhoria da educação básica, especialmente na oferta do ensino de ciências, oferecendo capacitação técnica e atualização pedagógica aos docentes das redes públicas de ensino.</w:t>
            </w:r>
          </w:p>
          <w:p w14:paraId="3FC2460E" w14:textId="77777777" w:rsidR="00E900F0" w:rsidRPr="00F10E6E" w:rsidRDefault="00E900F0" w:rsidP="00E900F0">
            <w:pPr>
              <w:spacing w:before="120" w:line="240" w:lineRule="auto"/>
              <w:ind w:firstLine="0"/>
              <w:rPr>
                <w:b w:val="0"/>
                <w:sz w:val="22"/>
                <w:szCs w:val="22"/>
              </w:rPr>
            </w:pPr>
          </w:p>
        </w:tc>
      </w:tr>
      <w:tr w:rsidR="004A75FE" w:rsidRPr="00F10E6E" w14:paraId="2CB1C506" w14:textId="77777777" w:rsidTr="00E900F0">
        <w:tc>
          <w:tcPr>
            <w:tcW w:w="2025" w:type="pct"/>
            <w:shd w:val="clear" w:color="auto" w:fill="auto"/>
            <w:vAlign w:val="center"/>
          </w:tcPr>
          <w:p w14:paraId="60596367" w14:textId="77777777" w:rsidR="006A6C9A" w:rsidRPr="00F10E6E" w:rsidRDefault="006A6C9A" w:rsidP="00E900F0">
            <w:pPr>
              <w:spacing w:before="120" w:line="240" w:lineRule="auto"/>
              <w:ind w:firstLine="0"/>
              <w:jc w:val="center"/>
              <w:rPr>
                <w:b w:val="0"/>
                <w:sz w:val="22"/>
                <w:szCs w:val="22"/>
              </w:rPr>
            </w:pPr>
            <w:r w:rsidRPr="00F10E6E">
              <w:rPr>
                <w:b w:val="0"/>
                <w:sz w:val="22"/>
                <w:szCs w:val="22"/>
              </w:rPr>
              <w:t>Programas de extensão e certificação.</w:t>
            </w:r>
          </w:p>
        </w:tc>
        <w:tc>
          <w:tcPr>
            <w:tcW w:w="2975" w:type="pct"/>
            <w:shd w:val="clear" w:color="auto" w:fill="auto"/>
            <w:vAlign w:val="center"/>
          </w:tcPr>
          <w:p w14:paraId="29077DF9" w14:textId="77777777" w:rsidR="006A6C9A" w:rsidRDefault="006A6C9A" w:rsidP="00E900F0">
            <w:pPr>
              <w:spacing w:before="120" w:line="240" w:lineRule="auto"/>
              <w:ind w:firstLine="0"/>
              <w:rPr>
                <w:b w:val="0"/>
                <w:sz w:val="22"/>
                <w:szCs w:val="22"/>
              </w:rPr>
            </w:pPr>
            <w:r w:rsidRPr="00F10E6E">
              <w:rPr>
                <w:b w:val="0"/>
                <w:sz w:val="22"/>
                <w:szCs w:val="22"/>
              </w:rPr>
              <w:t>Existência de programas institucionalizados de extensão e certificação, com indicadores de monitoramento.</w:t>
            </w:r>
          </w:p>
          <w:p w14:paraId="60475C6E" w14:textId="77777777" w:rsidR="00E900F0" w:rsidRPr="00F10E6E" w:rsidRDefault="00E900F0" w:rsidP="00E900F0">
            <w:pPr>
              <w:spacing w:before="120" w:line="240" w:lineRule="auto"/>
              <w:ind w:firstLine="0"/>
              <w:rPr>
                <w:b w:val="0"/>
                <w:sz w:val="22"/>
                <w:szCs w:val="22"/>
              </w:rPr>
            </w:pPr>
          </w:p>
        </w:tc>
      </w:tr>
      <w:tr w:rsidR="004A75FE" w:rsidRPr="00F10E6E" w14:paraId="17912EEE" w14:textId="77777777" w:rsidTr="00E900F0">
        <w:tc>
          <w:tcPr>
            <w:tcW w:w="2025" w:type="pct"/>
            <w:shd w:val="clear" w:color="auto" w:fill="auto"/>
            <w:vAlign w:val="center"/>
          </w:tcPr>
          <w:p w14:paraId="3AE04196" w14:textId="6225B723" w:rsidR="006A6C9A" w:rsidRPr="00F10E6E" w:rsidRDefault="006A6C9A" w:rsidP="00E900F0">
            <w:pPr>
              <w:spacing w:before="120" w:line="240" w:lineRule="auto"/>
              <w:ind w:firstLine="0"/>
              <w:jc w:val="center"/>
              <w:rPr>
                <w:b w:val="0"/>
                <w:sz w:val="22"/>
                <w:szCs w:val="22"/>
              </w:rPr>
            </w:pPr>
            <w:r w:rsidRPr="00F10E6E">
              <w:rPr>
                <w:b w:val="0"/>
                <w:sz w:val="22"/>
                <w:szCs w:val="22"/>
              </w:rPr>
              <w:t>Produção de conhecimento científico, tecnológico, cultural e Artístico.</w:t>
            </w:r>
          </w:p>
          <w:p w14:paraId="4840D921" w14:textId="77777777" w:rsidR="006A6C9A" w:rsidRPr="00F10E6E" w:rsidRDefault="006A6C9A" w:rsidP="00E900F0">
            <w:pPr>
              <w:spacing w:before="120" w:line="240" w:lineRule="auto"/>
              <w:ind w:firstLine="0"/>
              <w:jc w:val="center"/>
              <w:rPr>
                <w:b w:val="0"/>
                <w:sz w:val="22"/>
                <w:szCs w:val="22"/>
              </w:rPr>
            </w:pPr>
          </w:p>
        </w:tc>
        <w:tc>
          <w:tcPr>
            <w:tcW w:w="2975" w:type="pct"/>
            <w:shd w:val="clear" w:color="auto" w:fill="auto"/>
            <w:vAlign w:val="center"/>
          </w:tcPr>
          <w:p w14:paraId="1F788C54" w14:textId="77777777" w:rsidR="006A6C9A" w:rsidRDefault="006A6C9A" w:rsidP="00E900F0">
            <w:pPr>
              <w:spacing w:before="120" w:line="240" w:lineRule="auto"/>
              <w:ind w:firstLine="0"/>
              <w:rPr>
                <w:b w:val="0"/>
                <w:sz w:val="22"/>
                <w:szCs w:val="22"/>
              </w:rPr>
            </w:pPr>
            <w:r w:rsidRPr="00F10E6E">
              <w:rPr>
                <w:b w:val="0"/>
                <w:sz w:val="22"/>
                <w:szCs w:val="22"/>
              </w:rPr>
              <w:t>Produção institucionalizada de conhecimento científico, tecnológico, cultural e artístico, reconhecida nacional e internacionalmente.</w:t>
            </w:r>
          </w:p>
          <w:p w14:paraId="7AD6A552" w14:textId="77777777" w:rsidR="00E900F0" w:rsidRPr="00F10E6E" w:rsidRDefault="00E900F0" w:rsidP="00E900F0">
            <w:pPr>
              <w:spacing w:before="120" w:line="240" w:lineRule="auto"/>
              <w:ind w:firstLine="0"/>
              <w:rPr>
                <w:b w:val="0"/>
                <w:sz w:val="22"/>
                <w:szCs w:val="22"/>
              </w:rPr>
            </w:pPr>
          </w:p>
        </w:tc>
      </w:tr>
      <w:tr w:rsidR="004A75FE" w:rsidRPr="00F10E6E" w14:paraId="56D2D810" w14:textId="77777777" w:rsidTr="00E900F0">
        <w:tc>
          <w:tcPr>
            <w:tcW w:w="2025" w:type="pct"/>
            <w:shd w:val="clear" w:color="auto" w:fill="auto"/>
            <w:vAlign w:val="center"/>
          </w:tcPr>
          <w:p w14:paraId="37C228EB" w14:textId="77777777" w:rsidR="006A6C9A" w:rsidRPr="00F10E6E" w:rsidRDefault="006A6C9A" w:rsidP="00E900F0">
            <w:pPr>
              <w:spacing w:before="120" w:line="240" w:lineRule="auto"/>
              <w:ind w:firstLine="0"/>
              <w:jc w:val="center"/>
              <w:rPr>
                <w:b w:val="0"/>
                <w:sz w:val="22"/>
                <w:szCs w:val="22"/>
              </w:rPr>
            </w:pPr>
            <w:r w:rsidRPr="00F10E6E">
              <w:rPr>
                <w:b w:val="0"/>
                <w:sz w:val="22"/>
                <w:szCs w:val="22"/>
              </w:rPr>
              <w:t>Núcleos de inovação tecnológica</w:t>
            </w:r>
          </w:p>
        </w:tc>
        <w:tc>
          <w:tcPr>
            <w:tcW w:w="2975" w:type="pct"/>
            <w:shd w:val="clear" w:color="auto" w:fill="auto"/>
            <w:vAlign w:val="center"/>
          </w:tcPr>
          <w:p w14:paraId="2EA88BA6" w14:textId="77777777" w:rsidR="006A6C9A" w:rsidRPr="00F10E6E" w:rsidRDefault="006A6C9A" w:rsidP="00E900F0">
            <w:pPr>
              <w:spacing w:before="120" w:line="240" w:lineRule="auto"/>
              <w:ind w:firstLine="0"/>
              <w:rPr>
                <w:b w:val="0"/>
                <w:sz w:val="22"/>
                <w:szCs w:val="22"/>
              </w:rPr>
            </w:pPr>
            <w:r w:rsidRPr="00F10E6E">
              <w:rPr>
                <w:b w:val="0"/>
                <w:sz w:val="22"/>
                <w:szCs w:val="22"/>
              </w:rPr>
              <w:t>Existência de núcleos de inovação tecnológica.</w:t>
            </w:r>
          </w:p>
          <w:p w14:paraId="130235B3" w14:textId="77777777" w:rsidR="006A6C9A" w:rsidRPr="00F10E6E" w:rsidRDefault="006A6C9A" w:rsidP="00E900F0">
            <w:pPr>
              <w:spacing w:before="120" w:line="240" w:lineRule="auto"/>
              <w:ind w:firstLine="0"/>
              <w:rPr>
                <w:b w:val="0"/>
                <w:sz w:val="22"/>
                <w:szCs w:val="22"/>
              </w:rPr>
            </w:pPr>
          </w:p>
        </w:tc>
      </w:tr>
      <w:tr w:rsidR="004A75FE" w:rsidRPr="00F10E6E" w14:paraId="085C2616" w14:textId="77777777" w:rsidTr="00E900F0">
        <w:tc>
          <w:tcPr>
            <w:tcW w:w="2025" w:type="pct"/>
            <w:shd w:val="clear" w:color="auto" w:fill="auto"/>
            <w:vAlign w:val="center"/>
          </w:tcPr>
          <w:p w14:paraId="71B7B4F4" w14:textId="77777777" w:rsidR="006A6C9A" w:rsidRPr="00F10E6E" w:rsidRDefault="006A6C9A" w:rsidP="00E900F0">
            <w:pPr>
              <w:spacing w:before="120" w:line="240" w:lineRule="auto"/>
              <w:ind w:firstLine="0"/>
              <w:jc w:val="center"/>
              <w:rPr>
                <w:b w:val="0"/>
                <w:sz w:val="22"/>
                <w:szCs w:val="22"/>
              </w:rPr>
            </w:pPr>
            <w:r w:rsidRPr="00F10E6E">
              <w:rPr>
                <w:b w:val="0"/>
                <w:sz w:val="22"/>
                <w:szCs w:val="22"/>
              </w:rPr>
              <w:t>Registro e comercialização de patentes</w:t>
            </w:r>
          </w:p>
        </w:tc>
        <w:tc>
          <w:tcPr>
            <w:tcW w:w="2975" w:type="pct"/>
            <w:shd w:val="clear" w:color="auto" w:fill="auto"/>
            <w:vAlign w:val="center"/>
          </w:tcPr>
          <w:p w14:paraId="6EAC484E" w14:textId="77777777" w:rsidR="006A6C9A" w:rsidRDefault="006A6C9A" w:rsidP="00E900F0">
            <w:pPr>
              <w:spacing w:before="120" w:line="240" w:lineRule="auto"/>
              <w:ind w:firstLine="0"/>
              <w:rPr>
                <w:b w:val="0"/>
                <w:sz w:val="22"/>
                <w:szCs w:val="22"/>
              </w:rPr>
            </w:pPr>
            <w:r w:rsidRPr="00F10E6E">
              <w:rPr>
                <w:b w:val="0"/>
                <w:sz w:val="22"/>
                <w:szCs w:val="22"/>
              </w:rPr>
              <w:t>Número de registro e comercialização de patentes.</w:t>
            </w:r>
          </w:p>
          <w:p w14:paraId="2FA5D7FF" w14:textId="77777777" w:rsidR="00E900F0" w:rsidRPr="00F10E6E" w:rsidRDefault="00E900F0" w:rsidP="00E900F0">
            <w:pPr>
              <w:spacing w:before="120" w:line="240" w:lineRule="auto"/>
              <w:ind w:firstLine="0"/>
              <w:rPr>
                <w:b w:val="0"/>
                <w:sz w:val="22"/>
                <w:szCs w:val="22"/>
              </w:rPr>
            </w:pPr>
          </w:p>
        </w:tc>
      </w:tr>
      <w:tr w:rsidR="004A75FE" w:rsidRPr="00F10E6E" w14:paraId="2208D663" w14:textId="77777777" w:rsidTr="00E900F0">
        <w:tc>
          <w:tcPr>
            <w:tcW w:w="2025" w:type="pct"/>
            <w:shd w:val="clear" w:color="auto" w:fill="auto"/>
            <w:vAlign w:val="center"/>
          </w:tcPr>
          <w:p w14:paraId="522DC24E" w14:textId="77777777" w:rsidR="006A6C9A" w:rsidRPr="00F10E6E" w:rsidRDefault="006A6C9A" w:rsidP="00E900F0">
            <w:pPr>
              <w:spacing w:before="120" w:line="240" w:lineRule="auto"/>
              <w:ind w:firstLine="0"/>
              <w:jc w:val="center"/>
              <w:rPr>
                <w:b w:val="0"/>
                <w:sz w:val="22"/>
                <w:szCs w:val="22"/>
              </w:rPr>
            </w:pPr>
            <w:r w:rsidRPr="00F10E6E">
              <w:rPr>
                <w:b w:val="0"/>
                <w:sz w:val="22"/>
                <w:szCs w:val="22"/>
              </w:rPr>
              <w:t>Resultados das avaliações</w:t>
            </w:r>
          </w:p>
        </w:tc>
        <w:tc>
          <w:tcPr>
            <w:tcW w:w="2975" w:type="pct"/>
            <w:shd w:val="clear" w:color="auto" w:fill="auto"/>
            <w:vAlign w:val="center"/>
          </w:tcPr>
          <w:p w14:paraId="625ED7B6" w14:textId="77777777" w:rsidR="006A6C9A" w:rsidRDefault="006A6C9A" w:rsidP="00E900F0">
            <w:pPr>
              <w:spacing w:before="120" w:line="240" w:lineRule="auto"/>
              <w:ind w:firstLine="0"/>
              <w:rPr>
                <w:b w:val="0"/>
                <w:sz w:val="22"/>
                <w:szCs w:val="22"/>
              </w:rPr>
            </w:pPr>
            <w:r w:rsidRPr="00F10E6E">
              <w:rPr>
                <w:b w:val="0"/>
                <w:sz w:val="22"/>
                <w:szCs w:val="22"/>
              </w:rPr>
              <w:t>Resultados das avaliações realizadas por sistemas nacionais de avaliação da educação em todos os níveis e modalidades de ensino, capazes de aferir a qualidade de ensino ofertado.</w:t>
            </w:r>
          </w:p>
          <w:p w14:paraId="4083F989" w14:textId="77777777" w:rsidR="00E900F0" w:rsidRPr="00F10E6E" w:rsidRDefault="00E900F0" w:rsidP="00E900F0">
            <w:pPr>
              <w:spacing w:before="120" w:line="240" w:lineRule="auto"/>
              <w:ind w:firstLine="0"/>
              <w:rPr>
                <w:b w:val="0"/>
                <w:sz w:val="22"/>
                <w:szCs w:val="22"/>
              </w:rPr>
            </w:pPr>
          </w:p>
        </w:tc>
      </w:tr>
      <w:tr w:rsidR="004A75FE" w:rsidRPr="00F10E6E" w14:paraId="10B25C0B" w14:textId="77777777" w:rsidTr="00E900F0">
        <w:tc>
          <w:tcPr>
            <w:tcW w:w="2025" w:type="pct"/>
            <w:shd w:val="clear" w:color="auto" w:fill="auto"/>
            <w:vAlign w:val="center"/>
          </w:tcPr>
          <w:p w14:paraId="481550BB" w14:textId="77777777" w:rsidR="006A6C9A" w:rsidRPr="00F10E6E" w:rsidRDefault="006A6C9A" w:rsidP="00E900F0">
            <w:pPr>
              <w:spacing w:before="120" w:line="240" w:lineRule="auto"/>
              <w:ind w:firstLine="0"/>
              <w:jc w:val="center"/>
              <w:rPr>
                <w:b w:val="0"/>
                <w:sz w:val="22"/>
                <w:szCs w:val="22"/>
              </w:rPr>
            </w:pPr>
            <w:r w:rsidRPr="00F10E6E">
              <w:rPr>
                <w:b w:val="0"/>
                <w:sz w:val="22"/>
                <w:szCs w:val="22"/>
              </w:rPr>
              <w:t>Sistemas de informação e programas do MEC</w:t>
            </w:r>
            <w:r w:rsidR="00281E06" w:rsidRPr="00F10E6E">
              <w:rPr>
                <w:b w:val="0"/>
                <w:sz w:val="22"/>
                <w:szCs w:val="22"/>
              </w:rPr>
              <w:t>.</w:t>
            </w:r>
          </w:p>
        </w:tc>
        <w:tc>
          <w:tcPr>
            <w:tcW w:w="2975" w:type="pct"/>
            <w:shd w:val="clear" w:color="auto" w:fill="auto"/>
            <w:vAlign w:val="center"/>
          </w:tcPr>
          <w:p w14:paraId="6B86593A" w14:textId="77777777" w:rsidR="006A6C9A" w:rsidRDefault="006A6C9A" w:rsidP="00E900F0">
            <w:pPr>
              <w:spacing w:before="120" w:line="240" w:lineRule="auto"/>
              <w:ind w:firstLine="0"/>
              <w:rPr>
                <w:b w:val="0"/>
                <w:sz w:val="22"/>
                <w:szCs w:val="22"/>
              </w:rPr>
            </w:pPr>
            <w:r w:rsidRPr="00F10E6E">
              <w:rPr>
                <w:b w:val="0"/>
                <w:sz w:val="22"/>
                <w:szCs w:val="22"/>
              </w:rPr>
              <w:t>A adesão a sistemas de informação e programas de interesse coletivo, instituídos pelo Ministério da Educação.</w:t>
            </w:r>
          </w:p>
          <w:p w14:paraId="74C6FBAF" w14:textId="77777777" w:rsidR="00E900F0" w:rsidRPr="00F10E6E" w:rsidRDefault="00E900F0" w:rsidP="00E900F0">
            <w:pPr>
              <w:spacing w:before="120" w:line="240" w:lineRule="auto"/>
              <w:ind w:firstLine="0"/>
              <w:rPr>
                <w:b w:val="0"/>
                <w:sz w:val="22"/>
                <w:szCs w:val="22"/>
              </w:rPr>
            </w:pPr>
          </w:p>
        </w:tc>
      </w:tr>
      <w:tr w:rsidR="006A6C9A" w:rsidRPr="00F10E6E" w14:paraId="7922E6E7" w14:textId="77777777" w:rsidTr="00E900F0">
        <w:tc>
          <w:tcPr>
            <w:tcW w:w="2025" w:type="pct"/>
            <w:shd w:val="clear" w:color="auto" w:fill="auto"/>
            <w:vAlign w:val="center"/>
          </w:tcPr>
          <w:p w14:paraId="2581C207" w14:textId="77777777" w:rsidR="006A6C9A" w:rsidRPr="00F10E6E" w:rsidRDefault="006A6C9A" w:rsidP="00E900F0">
            <w:pPr>
              <w:spacing w:before="120" w:line="240" w:lineRule="auto"/>
              <w:ind w:firstLine="0"/>
              <w:jc w:val="center"/>
              <w:rPr>
                <w:b w:val="0"/>
                <w:sz w:val="22"/>
                <w:szCs w:val="22"/>
              </w:rPr>
            </w:pPr>
            <w:r w:rsidRPr="00F10E6E">
              <w:rPr>
                <w:b w:val="0"/>
                <w:sz w:val="22"/>
                <w:szCs w:val="22"/>
              </w:rPr>
              <w:t>Programas de mestrado e doutorado</w:t>
            </w:r>
          </w:p>
        </w:tc>
        <w:tc>
          <w:tcPr>
            <w:tcW w:w="2975" w:type="pct"/>
            <w:shd w:val="clear" w:color="auto" w:fill="auto"/>
            <w:vAlign w:val="center"/>
          </w:tcPr>
          <w:p w14:paraId="1C19E66E" w14:textId="77777777" w:rsidR="006A6C9A" w:rsidRDefault="006A6C9A" w:rsidP="00E900F0">
            <w:pPr>
              <w:spacing w:before="120" w:line="240" w:lineRule="auto"/>
              <w:ind w:firstLine="0"/>
              <w:rPr>
                <w:b w:val="0"/>
                <w:sz w:val="22"/>
                <w:szCs w:val="22"/>
              </w:rPr>
            </w:pPr>
            <w:r w:rsidRPr="00F10E6E">
              <w:rPr>
                <w:b w:val="0"/>
                <w:sz w:val="22"/>
                <w:szCs w:val="22"/>
              </w:rPr>
              <w:t>Existência de programas de mestrado e doutorado, especialmente os profissionais, e seus respectivos resultados da avaliação pela Fundação Coordenação de Aperfeiçoamento de Pessoal de Nível Superior - CAPES.</w:t>
            </w:r>
          </w:p>
          <w:p w14:paraId="7DFD4A93" w14:textId="77777777" w:rsidR="00E900F0" w:rsidRPr="00F10E6E" w:rsidRDefault="00E900F0" w:rsidP="00E900F0">
            <w:pPr>
              <w:spacing w:before="120" w:line="240" w:lineRule="auto"/>
              <w:ind w:firstLine="0"/>
              <w:rPr>
                <w:b w:val="0"/>
                <w:sz w:val="22"/>
                <w:szCs w:val="22"/>
              </w:rPr>
            </w:pPr>
          </w:p>
        </w:tc>
      </w:tr>
    </w:tbl>
    <w:p w14:paraId="40ABE617" w14:textId="77777777" w:rsidR="00DA2A11" w:rsidRPr="00991063" w:rsidRDefault="00DA2A11" w:rsidP="00F0635A">
      <w:pPr>
        <w:pStyle w:val="PargrafodaLista"/>
        <w:numPr>
          <w:ilvl w:val="2"/>
          <w:numId w:val="33"/>
        </w:numPr>
        <w:ind w:left="0" w:firstLine="0"/>
      </w:pPr>
      <w:r w:rsidRPr="00991063">
        <w:lastRenderedPageBreak/>
        <w:t>ESTRATÉGIAS DE GESTÃO ECONÔMICA-FINANCEIRA</w:t>
      </w:r>
    </w:p>
    <w:p w14:paraId="1DA6D40E" w14:textId="77777777" w:rsidR="000A19CC" w:rsidRDefault="000A19CC" w:rsidP="00D869BF"/>
    <w:p w14:paraId="2421CC71" w14:textId="77777777" w:rsidR="006A6C9A" w:rsidRPr="000A19CC" w:rsidRDefault="006A6C9A" w:rsidP="00D869BF">
      <w:pPr>
        <w:rPr>
          <w:b w:val="0"/>
        </w:rPr>
      </w:pPr>
      <w:r w:rsidRPr="000A19CC">
        <w:rPr>
          <w:b w:val="0"/>
        </w:rPr>
        <w:t xml:space="preserve">O orçamento de Custeio e Capital - OCC (exceto benefícios, convênios e emendas), oriundos do tesouro nacional é rateado entre os diversos </w:t>
      </w:r>
      <w:r w:rsidR="004B7C47" w:rsidRPr="000A19CC">
        <w:rPr>
          <w:b w:val="0"/>
        </w:rPr>
        <w:t>Campi</w:t>
      </w:r>
      <w:r w:rsidRPr="000A19CC">
        <w:rPr>
          <w:b w:val="0"/>
        </w:rPr>
        <w:t xml:space="preserve"> pela Subsecretaria de Planejamento e Orçamento do Ministério da Educação - MEC, com base numa matriz parametrizada pela Rede Nacional dos Institutos Federais de Educação Profissional e Tecnológica. A totalidade dos recursos orçamentários e financeiros, exceto de pessoal e benefícios, deve ser submetida aos procedimentos e normas da gestão pública, notadamente à Lei Nº 4.320/64, Lei Nº 8.666/93 e Lei Nº 10.520/2002.</w:t>
      </w:r>
    </w:p>
    <w:p w14:paraId="3FACDD19" w14:textId="77777777" w:rsidR="006A6C9A" w:rsidRPr="000A19CC" w:rsidRDefault="006A6C9A" w:rsidP="00D869BF">
      <w:pPr>
        <w:rPr>
          <w:b w:val="0"/>
        </w:rPr>
      </w:pPr>
      <w:bookmarkStart w:id="80" w:name="page108"/>
      <w:bookmarkEnd w:id="80"/>
      <w:r w:rsidRPr="000A19CC">
        <w:rPr>
          <w:b w:val="0"/>
        </w:rPr>
        <w:t xml:space="preserve">A captação de recursos com Instituições Públicas e Privadas se faz através da elaboração de projetos apresentados a estas Instituições, visando </w:t>
      </w:r>
      <w:r w:rsidR="007078CE" w:rsidRPr="000A19CC">
        <w:rPr>
          <w:b w:val="0"/>
        </w:rPr>
        <w:t>à</w:t>
      </w:r>
      <w:r w:rsidRPr="000A19CC">
        <w:rPr>
          <w:b w:val="0"/>
        </w:rPr>
        <w:t xml:space="preserve"> obtenção de recursos para financiar a expansão da infraestrutura do IFAM.</w:t>
      </w:r>
    </w:p>
    <w:p w14:paraId="65AADDF3" w14:textId="77777777" w:rsidR="006A6C9A" w:rsidRPr="00D1119E" w:rsidRDefault="006A6C9A" w:rsidP="00D869BF">
      <w:pPr>
        <w:rPr>
          <w:b w:val="0"/>
        </w:rPr>
      </w:pPr>
      <w:r w:rsidRPr="000A19CC">
        <w:rPr>
          <w:b w:val="0"/>
        </w:rPr>
        <w:t xml:space="preserve">A obtenção dos recursos oriundos de emendas parlamentares tem sido ao longo dos últimos anos uma importante mola propulsora nos investimentos realizados pelo IFAM, </w:t>
      </w:r>
      <w:r w:rsidR="00E65365" w:rsidRPr="000A19CC">
        <w:rPr>
          <w:b w:val="0"/>
        </w:rPr>
        <w:t>graças ao</w:t>
      </w:r>
      <w:r w:rsidRPr="000A19CC">
        <w:rPr>
          <w:b w:val="0"/>
        </w:rPr>
        <w:t xml:space="preserve"> esforço dos gestores junto aos representantes parlamentares do Estado do Amazonas, </w:t>
      </w:r>
      <w:r w:rsidRPr="00D1119E">
        <w:rPr>
          <w:b w:val="0"/>
        </w:rPr>
        <w:t>principalmente na esfera Federal.</w:t>
      </w:r>
    </w:p>
    <w:p w14:paraId="67119342" w14:textId="77777777" w:rsidR="004B7C47" w:rsidRPr="00991063" w:rsidRDefault="004B7C47" w:rsidP="00D869BF">
      <w:pPr>
        <w:pStyle w:val="PargrafodaLista"/>
      </w:pPr>
    </w:p>
    <w:p w14:paraId="284B3EF8" w14:textId="77777777" w:rsidR="00DA2A11" w:rsidRPr="00991063" w:rsidRDefault="00DA2A11" w:rsidP="00F0635A">
      <w:pPr>
        <w:pStyle w:val="PargrafodaLista"/>
        <w:numPr>
          <w:ilvl w:val="2"/>
          <w:numId w:val="33"/>
        </w:numPr>
        <w:ind w:left="0" w:firstLine="0"/>
      </w:pPr>
      <w:r w:rsidRPr="00991063">
        <w:t>PLANOS DE INVESTIMENTOS</w:t>
      </w:r>
    </w:p>
    <w:p w14:paraId="69BB6A76" w14:textId="77777777" w:rsidR="00D1119E" w:rsidRDefault="00D1119E" w:rsidP="00D869BF"/>
    <w:p w14:paraId="55F01DD0" w14:textId="77777777" w:rsidR="00E65B39" w:rsidRPr="00031019" w:rsidRDefault="00E65B39" w:rsidP="00D869BF">
      <w:pPr>
        <w:rPr>
          <w:b w:val="0"/>
        </w:rPr>
      </w:pPr>
      <w:r w:rsidRPr="00031019">
        <w:rPr>
          <w:b w:val="0"/>
        </w:rPr>
        <w:t xml:space="preserve">Os planos de investimento do IFAM estão fundamentados numa previsão de incremento anual na ordem de cerca de 41,9 milhões para a expansão e reestruturação de novas unidades de Ensino nos primeiros 3 anos, com construção de novos campus e revitalização dos já existentes, tendo como modelo oficial os Institutos Federais de Educação Ciência e </w:t>
      </w:r>
      <w:proofErr w:type="gramStart"/>
      <w:r w:rsidRPr="00031019">
        <w:rPr>
          <w:b w:val="0"/>
        </w:rPr>
        <w:t>Tecnologia ,</w:t>
      </w:r>
      <w:proofErr w:type="gramEnd"/>
      <w:r w:rsidRPr="00031019">
        <w:rPr>
          <w:b w:val="0"/>
        </w:rPr>
        <w:t xml:space="preserve"> custeados com recursos repassados pelo MEC em cumprimento das metas estabelecidas no Plano de Desenvolvimento da Educação – PDE.</w:t>
      </w:r>
    </w:p>
    <w:p w14:paraId="77B49272" w14:textId="77777777" w:rsidR="00E65B39" w:rsidRPr="00031019" w:rsidRDefault="00E65B39" w:rsidP="00D869BF">
      <w:pPr>
        <w:rPr>
          <w:b w:val="0"/>
        </w:rPr>
      </w:pPr>
      <w:r w:rsidRPr="00031019">
        <w:rPr>
          <w:b w:val="0"/>
        </w:rPr>
        <w:t xml:space="preserve">Da totalidade correspondente às demais fontes de financiamento do orçamento total, 15% (quinze por cento) é o valor estimado a ser agregado anualmente ao orçamento de custeio, bem como no pressuposto de que, uma vez garantidos os recursos necessários às despesas fixas de manutenção básica, o excedente será investido em ações que visam </w:t>
      </w:r>
      <w:r w:rsidR="003B2705" w:rsidRPr="00031019">
        <w:rPr>
          <w:b w:val="0"/>
        </w:rPr>
        <w:t>à</w:t>
      </w:r>
      <w:r w:rsidRPr="00031019">
        <w:rPr>
          <w:b w:val="0"/>
        </w:rPr>
        <w:t xml:space="preserve"> recuperação, </w:t>
      </w:r>
      <w:r w:rsidR="003B2705" w:rsidRPr="00031019">
        <w:rPr>
          <w:b w:val="0"/>
        </w:rPr>
        <w:t>à</w:t>
      </w:r>
      <w:r w:rsidRPr="00031019">
        <w:rPr>
          <w:b w:val="0"/>
        </w:rPr>
        <w:t xml:space="preserve"> ampliação, a modernização da gestão acadêmica e administrativa e </w:t>
      </w:r>
      <w:r w:rsidR="003B2705" w:rsidRPr="00031019">
        <w:rPr>
          <w:b w:val="0"/>
        </w:rPr>
        <w:t>à</w:t>
      </w:r>
      <w:r w:rsidRPr="00031019">
        <w:rPr>
          <w:b w:val="0"/>
        </w:rPr>
        <w:t xml:space="preserve"> atualização tecnológica, dotando a instituição de melhores condições de ensino.</w:t>
      </w:r>
    </w:p>
    <w:p w14:paraId="6563101B" w14:textId="77777777" w:rsidR="00625838" w:rsidRDefault="00625838" w:rsidP="00D869BF">
      <w:pPr>
        <w:pStyle w:val="PargrafodaLista"/>
      </w:pPr>
    </w:p>
    <w:p w14:paraId="34FD1775" w14:textId="77777777" w:rsidR="00F1229B" w:rsidRDefault="00F1229B" w:rsidP="00D869BF">
      <w:pPr>
        <w:pStyle w:val="PargrafodaLista"/>
      </w:pPr>
    </w:p>
    <w:p w14:paraId="246DBCD8" w14:textId="77777777" w:rsidR="00127C21" w:rsidRDefault="00127C21" w:rsidP="00D869BF">
      <w:pPr>
        <w:pStyle w:val="PargrafodaLista"/>
      </w:pPr>
    </w:p>
    <w:p w14:paraId="20F26690" w14:textId="77777777" w:rsidR="00DA2A11" w:rsidRPr="00991063" w:rsidRDefault="00DA2A11" w:rsidP="00F0635A">
      <w:pPr>
        <w:pStyle w:val="PargrafodaLista"/>
        <w:numPr>
          <w:ilvl w:val="2"/>
          <w:numId w:val="33"/>
        </w:numPr>
        <w:ind w:left="0" w:firstLine="0"/>
      </w:pPr>
      <w:r w:rsidRPr="00991063">
        <w:lastRenderedPageBreak/>
        <w:t>PREVISÃO ORÇAMENTÁRIA DE EXECUÇÃO 2014-2018</w:t>
      </w:r>
    </w:p>
    <w:p w14:paraId="0E556FB7" w14:textId="77777777" w:rsidR="00031019" w:rsidRDefault="00031019" w:rsidP="00D869BF"/>
    <w:p w14:paraId="7EAB8B4E" w14:textId="77777777" w:rsidR="00C71A3E" w:rsidRPr="00031019" w:rsidRDefault="00C71A3E" w:rsidP="00D869BF">
      <w:pPr>
        <w:rPr>
          <w:b w:val="0"/>
        </w:rPr>
      </w:pPr>
      <w:r w:rsidRPr="00031019">
        <w:rPr>
          <w:b w:val="0"/>
        </w:rPr>
        <w:t>Com lastro nos dados históricos apurados junto ao SIAFI, Lei orçamentária Anual exercício – 2014, e nos investimentos necessários às mudanças organizacionais do IFAM, demonstramos abaixo, a Programação Orçamentária, projetada para o período compreendido entre 2014 até 2018, a saber:</w:t>
      </w:r>
    </w:p>
    <w:p w14:paraId="2F2590AF" w14:textId="77777777" w:rsidR="00F10E6E" w:rsidRPr="00991063" w:rsidRDefault="00F10E6E" w:rsidP="00D869BF">
      <w:pPr>
        <w:pStyle w:val="PargrafodaLista"/>
      </w:pPr>
    </w:p>
    <w:p w14:paraId="4F2C4E5C" w14:textId="77777777" w:rsidR="00DA2A11" w:rsidRPr="00991063" w:rsidRDefault="00DA2A11" w:rsidP="00F0635A">
      <w:pPr>
        <w:pStyle w:val="PargrafodaLista"/>
        <w:numPr>
          <w:ilvl w:val="2"/>
          <w:numId w:val="33"/>
        </w:numPr>
        <w:ind w:left="0" w:firstLine="0"/>
      </w:pPr>
      <w:r w:rsidRPr="00991063">
        <w:t>PROGRAMAÇÃO ORÇAMENTÁRIA EXERCÍCIO 201</w:t>
      </w:r>
      <w:r w:rsidR="00D455A8" w:rsidRPr="00991063">
        <w:t>4</w:t>
      </w:r>
      <w:r w:rsidRPr="00991063">
        <w:t>-2018</w:t>
      </w:r>
    </w:p>
    <w:p w14:paraId="71C6EF84" w14:textId="77777777" w:rsidR="00031019" w:rsidRDefault="00031019" w:rsidP="00D869BF"/>
    <w:p w14:paraId="77DFA1D2" w14:textId="77777777" w:rsidR="00924320" w:rsidRPr="00031019" w:rsidRDefault="00924320" w:rsidP="00D869BF">
      <w:pPr>
        <w:rPr>
          <w:b w:val="0"/>
        </w:rPr>
      </w:pPr>
      <w:r w:rsidRPr="00031019">
        <w:rPr>
          <w:b w:val="0"/>
        </w:rPr>
        <w:t xml:space="preserve">A previsão de recursos extra orçamentários do IFAM, bem como suas possíveis fontes seguem explicitadas na Tabela </w:t>
      </w:r>
      <w:r w:rsidR="007F7795" w:rsidRPr="00031019">
        <w:rPr>
          <w:b w:val="0"/>
        </w:rPr>
        <w:t>12</w:t>
      </w:r>
      <w:r w:rsidRPr="00031019">
        <w:rPr>
          <w:b w:val="0"/>
        </w:rPr>
        <w:t>:</w:t>
      </w:r>
    </w:p>
    <w:p w14:paraId="594FF3B1" w14:textId="77777777" w:rsidR="00682FB8" w:rsidRPr="00991063" w:rsidRDefault="00682FB8" w:rsidP="00D869BF"/>
    <w:p w14:paraId="6B44B79F" w14:textId="77777777" w:rsidR="00EC1C6C" w:rsidRPr="00127C21" w:rsidRDefault="00EC1C6C" w:rsidP="00127C21">
      <w:pPr>
        <w:pStyle w:val="Legenda"/>
        <w:ind w:firstLine="0"/>
        <w:rPr>
          <w:b w:val="0"/>
          <w:i w:val="0"/>
          <w:color w:val="auto"/>
          <w:sz w:val="20"/>
          <w:szCs w:val="20"/>
        </w:rPr>
      </w:pPr>
      <w:r w:rsidRPr="00127C21">
        <w:rPr>
          <w:b w:val="0"/>
          <w:i w:val="0"/>
          <w:color w:val="auto"/>
          <w:sz w:val="20"/>
          <w:szCs w:val="20"/>
        </w:rPr>
        <w:t xml:space="preserve">Tabela </w:t>
      </w:r>
      <w:r w:rsidR="00F10E6E">
        <w:rPr>
          <w:b w:val="0"/>
          <w:i w:val="0"/>
          <w:color w:val="auto"/>
          <w:sz w:val="20"/>
          <w:szCs w:val="20"/>
        </w:rPr>
        <w:t>12</w:t>
      </w:r>
      <w:r w:rsidRPr="00127C21">
        <w:rPr>
          <w:b w:val="0"/>
          <w:i w:val="0"/>
          <w:color w:val="auto"/>
          <w:sz w:val="20"/>
          <w:szCs w:val="20"/>
        </w:rPr>
        <w:t xml:space="preserve"> Cronograma de expansão Orçamentária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0"/>
        <w:gridCol w:w="1054"/>
        <w:gridCol w:w="1054"/>
        <w:gridCol w:w="1054"/>
        <w:gridCol w:w="1054"/>
        <w:gridCol w:w="1015"/>
        <w:gridCol w:w="1092"/>
      </w:tblGrid>
      <w:tr w:rsidR="004A75FE" w:rsidRPr="00031019" w14:paraId="2EC13DE6" w14:textId="77777777" w:rsidTr="00163673">
        <w:trPr>
          <w:trHeight w:val="1033"/>
        </w:trPr>
        <w:tc>
          <w:tcPr>
            <w:tcW w:w="0" w:type="auto"/>
            <w:shd w:val="clear" w:color="auto" w:fill="D9D9D9" w:themeFill="background1" w:themeFillShade="D9"/>
            <w:vAlign w:val="center"/>
          </w:tcPr>
          <w:p w14:paraId="4645454C" w14:textId="77777777" w:rsidR="00924320" w:rsidRPr="00E900F0" w:rsidRDefault="00924320" w:rsidP="00E900F0">
            <w:pPr>
              <w:ind w:firstLine="0"/>
              <w:jc w:val="center"/>
            </w:pPr>
            <w:r w:rsidRPr="00E900F0">
              <w:t>RECEITA DIRETAMENTE ARRECADADA</w:t>
            </w:r>
          </w:p>
        </w:tc>
        <w:tc>
          <w:tcPr>
            <w:tcW w:w="0" w:type="auto"/>
            <w:shd w:val="clear" w:color="auto" w:fill="D9D9D9" w:themeFill="background1" w:themeFillShade="D9"/>
            <w:vAlign w:val="center"/>
          </w:tcPr>
          <w:p w14:paraId="6A805C3C" w14:textId="77777777" w:rsidR="00924320" w:rsidRPr="00E900F0" w:rsidRDefault="00924320" w:rsidP="00E900F0">
            <w:pPr>
              <w:ind w:firstLine="0"/>
              <w:jc w:val="center"/>
            </w:pPr>
            <w:r w:rsidRPr="00E900F0">
              <w:t>TOTAL 2014</w:t>
            </w:r>
          </w:p>
        </w:tc>
        <w:tc>
          <w:tcPr>
            <w:tcW w:w="0" w:type="auto"/>
            <w:shd w:val="clear" w:color="auto" w:fill="D9D9D9" w:themeFill="background1" w:themeFillShade="D9"/>
            <w:vAlign w:val="center"/>
          </w:tcPr>
          <w:p w14:paraId="595F4BA7" w14:textId="77777777" w:rsidR="00924320" w:rsidRPr="00E900F0" w:rsidRDefault="00924320" w:rsidP="00E900F0">
            <w:pPr>
              <w:ind w:firstLine="0"/>
              <w:jc w:val="center"/>
            </w:pPr>
            <w:r w:rsidRPr="00E900F0">
              <w:t>TOTAL 2015</w:t>
            </w:r>
          </w:p>
        </w:tc>
        <w:tc>
          <w:tcPr>
            <w:tcW w:w="0" w:type="auto"/>
            <w:shd w:val="clear" w:color="auto" w:fill="D9D9D9" w:themeFill="background1" w:themeFillShade="D9"/>
            <w:vAlign w:val="center"/>
          </w:tcPr>
          <w:p w14:paraId="37E6280D" w14:textId="77777777" w:rsidR="00924320" w:rsidRPr="00E900F0" w:rsidRDefault="00924320" w:rsidP="00E900F0">
            <w:pPr>
              <w:ind w:firstLine="0"/>
              <w:jc w:val="center"/>
            </w:pPr>
            <w:r w:rsidRPr="00E900F0">
              <w:t>TOTAL 2016</w:t>
            </w:r>
          </w:p>
        </w:tc>
        <w:tc>
          <w:tcPr>
            <w:tcW w:w="0" w:type="auto"/>
            <w:shd w:val="clear" w:color="auto" w:fill="D9D9D9" w:themeFill="background1" w:themeFillShade="D9"/>
            <w:vAlign w:val="center"/>
          </w:tcPr>
          <w:p w14:paraId="139B4129" w14:textId="77777777" w:rsidR="00924320" w:rsidRPr="00E900F0" w:rsidRDefault="00924320" w:rsidP="00E900F0">
            <w:pPr>
              <w:ind w:firstLine="0"/>
              <w:jc w:val="center"/>
            </w:pPr>
            <w:r w:rsidRPr="00E900F0">
              <w:t>TOTAL 2017</w:t>
            </w:r>
          </w:p>
        </w:tc>
        <w:tc>
          <w:tcPr>
            <w:tcW w:w="0" w:type="auto"/>
            <w:shd w:val="clear" w:color="auto" w:fill="D9D9D9" w:themeFill="background1" w:themeFillShade="D9"/>
            <w:vAlign w:val="center"/>
          </w:tcPr>
          <w:p w14:paraId="461F6B7B" w14:textId="77777777" w:rsidR="00924320" w:rsidRPr="00E900F0" w:rsidRDefault="00924320" w:rsidP="00E900F0">
            <w:pPr>
              <w:ind w:firstLine="0"/>
              <w:jc w:val="center"/>
            </w:pPr>
            <w:r w:rsidRPr="00E900F0">
              <w:t>TOTAL 2018</w:t>
            </w:r>
          </w:p>
        </w:tc>
        <w:tc>
          <w:tcPr>
            <w:tcW w:w="0" w:type="auto"/>
            <w:shd w:val="clear" w:color="auto" w:fill="D9D9D9" w:themeFill="background1" w:themeFillShade="D9"/>
            <w:vAlign w:val="center"/>
          </w:tcPr>
          <w:p w14:paraId="3E6B2041" w14:textId="77777777" w:rsidR="00924320" w:rsidRPr="00E900F0" w:rsidRDefault="00924320" w:rsidP="00E900F0">
            <w:pPr>
              <w:ind w:firstLine="0"/>
              <w:jc w:val="center"/>
            </w:pPr>
            <w:r w:rsidRPr="00E900F0">
              <w:t>TOTAL</w:t>
            </w:r>
          </w:p>
        </w:tc>
      </w:tr>
      <w:tr w:rsidR="004A75FE" w:rsidRPr="00031019" w14:paraId="622E1E32" w14:textId="77777777" w:rsidTr="00E900F0">
        <w:tc>
          <w:tcPr>
            <w:tcW w:w="0" w:type="auto"/>
            <w:shd w:val="clear" w:color="auto" w:fill="auto"/>
            <w:vAlign w:val="center"/>
          </w:tcPr>
          <w:p w14:paraId="467063B1" w14:textId="77777777" w:rsidR="00924320" w:rsidRPr="00031019" w:rsidRDefault="00924320" w:rsidP="00E900F0">
            <w:pPr>
              <w:ind w:firstLine="0"/>
              <w:jc w:val="center"/>
              <w:rPr>
                <w:b w:val="0"/>
              </w:rPr>
            </w:pPr>
            <w:r w:rsidRPr="00031019">
              <w:rPr>
                <w:b w:val="0"/>
              </w:rPr>
              <w:t>RECEITA ADMINISTRATIVA</w:t>
            </w:r>
          </w:p>
        </w:tc>
        <w:tc>
          <w:tcPr>
            <w:tcW w:w="0" w:type="auto"/>
            <w:shd w:val="clear" w:color="auto" w:fill="auto"/>
            <w:vAlign w:val="center"/>
          </w:tcPr>
          <w:p w14:paraId="60AD4D8C" w14:textId="77777777" w:rsidR="00924320" w:rsidRPr="00031019" w:rsidRDefault="00924320" w:rsidP="00E900F0">
            <w:pPr>
              <w:ind w:firstLine="0"/>
              <w:jc w:val="center"/>
              <w:rPr>
                <w:b w:val="0"/>
              </w:rPr>
            </w:pPr>
            <w:r w:rsidRPr="00031019">
              <w:rPr>
                <w:b w:val="0"/>
              </w:rPr>
              <w:t>405.167</w:t>
            </w:r>
          </w:p>
        </w:tc>
        <w:tc>
          <w:tcPr>
            <w:tcW w:w="0" w:type="auto"/>
            <w:shd w:val="clear" w:color="auto" w:fill="auto"/>
            <w:vAlign w:val="center"/>
          </w:tcPr>
          <w:p w14:paraId="7384E24D" w14:textId="77777777" w:rsidR="00924320" w:rsidRPr="00031019" w:rsidRDefault="00924320" w:rsidP="00E900F0">
            <w:pPr>
              <w:ind w:firstLine="0"/>
              <w:jc w:val="center"/>
              <w:rPr>
                <w:b w:val="0"/>
              </w:rPr>
            </w:pPr>
            <w:r w:rsidRPr="00031019">
              <w:rPr>
                <w:b w:val="0"/>
              </w:rPr>
              <w:t>940.683</w:t>
            </w:r>
          </w:p>
        </w:tc>
        <w:tc>
          <w:tcPr>
            <w:tcW w:w="0" w:type="auto"/>
            <w:shd w:val="clear" w:color="auto" w:fill="auto"/>
            <w:vAlign w:val="center"/>
          </w:tcPr>
          <w:p w14:paraId="4BEA9A22" w14:textId="77777777" w:rsidR="00924320" w:rsidRPr="00031019" w:rsidRDefault="00924320" w:rsidP="00E900F0">
            <w:pPr>
              <w:ind w:firstLine="0"/>
              <w:jc w:val="center"/>
              <w:rPr>
                <w:b w:val="0"/>
              </w:rPr>
            </w:pPr>
            <w:r w:rsidRPr="00031019">
              <w:rPr>
                <w:b w:val="0"/>
              </w:rPr>
              <w:t>400.000</w:t>
            </w:r>
          </w:p>
        </w:tc>
        <w:tc>
          <w:tcPr>
            <w:tcW w:w="0" w:type="auto"/>
            <w:shd w:val="clear" w:color="auto" w:fill="auto"/>
            <w:vAlign w:val="center"/>
          </w:tcPr>
          <w:p w14:paraId="0227F56E" w14:textId="77777777" w:rsidR="00924320" w:rsidRPr="00031019" w:rsidRDefault="00924320" w:rsidP="00E900F0">
            <w:pPr>
              <w:ind w:firstLine="0"/>
              <w:jc w:val="center"/>
              <w:rPr>
                <w:b w:val="0"/>
              </w:rPr>
            </w:pPr>
            <w:r w:rsidRPr="00031019">
              <w:rPr>
                <w:b w:val="0"/>
              </w:rPr>
              <w:t>200.000</w:t>
            </w:r>
          </w:p>
        </w:tc>
        <w:tc>
          <w:tcPr>
            <w:tcW w:w="0" w:type="auto"/>
            <w:shd w:val="clear" w:color="auto" w:fill="auto"/>
            <w:vAlign w:val="center"/>
          </w:tcPr>
          <w:p w14:paraId="51FF1FBA" w14:textId="77777777" w:rsidR="00924320" w:rsidRPr="00031019" w:rsidRDefault="00924320" w:rsidP="00E900F0">
            <w:pPr>
              <w:ind w:firstLine="0"/>
              <w:jc w:val="center"/>
              <w:rPr>
                <w:b w:val="0"/>
              </w:rPr>
            </w:pPr>
            <w:r w:rsidRPr="00031019">
              <w:rPr>
                <w:b w:val="0"/>
              </w:rPr>
              <w:t>50.000</w:t>
            </w:r>
          </w:p>
        </w:tc>
        <w:tc>
          <w:tcPr>
            <w:tcW w:w="0" w:type="auto"/>
            <w:shd w:val="clear" w:color="auto" w:fill="auto"/>
            <w:vAlign w:val="center"/>
          </w:tcPr>
          <w:p w14:paraId="43710734" w14:textId="77777777" w:rsidR="00924320" w:rsidRPr="00031019" w:rsidRDefault="00924320" w:rsidP="00E900F0">
            <w:pPr>
              <w:ind w:firstLine="0"/>
              <w:jc w:val="center"/>
              <w:rPr>
                <w:b w:val="0"/>
              </w:rPr>
            </w:pPr>
            <w:r w:rsidRPr="00031019">
              <w:rPr>
                <w:b w:val="0"/>
              </w:rPr>
              <w:t>1.995.850</w:t>
            </w:r>
          </w:p>
        </w:tc>
      </w:tr>
      <w:tr w:rsidR="004A75FE" w:rsidRPr="00031019" w14:paraId="2E094319" w14:textId="77777777" w:rsidTr="00E900F0">
        <w:tc>
          <w:tcPr>
            <w:tcW w:w="0" w:type="auto"/>
            <w:shd w:val="clear" w:color="auto" w:fill="auto"/>
            <w:vAlign w:val="center"/>
          </w:tcPr>
          <w:p w14:paraId="1E4948DF" w14:textId="77777777" w:rsidR="00924320" w:rsidRPr="00031019" w:rsidRDefault="00924320" w:rsidP="00E900F0">
            <w:pPr>
              <w:ind w:firstLine="0"/>
              <w:jc w:val="center"/>
              <w:rPr>
                <w:b w:val="0"/>
              </w:rPr>
            </w:pPr>
            <w:r w:rsidRPr="00031019">
              <w:rPr>
                <w:b w:val="0"/>
              </w:rPr>
              <w:t>TAXA DE INSCRIÇÃO EM CONCURSO PÚBLICO</w:t>
            </w:r>
          </w:p>
        </w:tc>
        <w:tc>
          <w:tcPr>
            <w:tcW w:w="0" w:type="auto"/>
            <w:shd w:val="clear" w:color="auto" w:fill="auto"/>
            <w:vAlign w:val="center"/>
          </w:tcPr>
          <w:p w14:paraId="7C7D4B48" w14:textId="77777777" w:rsidR="00924320" w:rsidRPr="00031019" w:rsidRDefault="00924320" w:rsidP="00E900F0">
            <w:pPr>
              <w:ind w:firstLine="0"/>
              <w:jc w:val="center"/>
              <w:rPr>
                <w:b w:val="0"/>
              </w:rPr>
            </w:pPr>
            <w:r w:rsidRPr="00031019">
              <w:rPr>
                <w:b w:val="0"/>
              </w:rPr>
              <w:t>450.000</w:t>
            </w:r>
          </w:p>
        </w:tc>
        <w:tc>
          <w:tcPr>
            <w:tcW w:w="0" w:type="auto"/>
            <w:shd w:val="clear" w:color="auto" w:fill="auto"/>
            <w:vAlign w:val="center"/>
          </w:tcPr>
          <w:p w14:paraId="6DBDF2CD" w14:textId="77777777" w:rsidR="00924320" w:rsidRPr="00031019" w:rsidRDefault="00924320" w:rsidP="00E900F0">
            <w:pPr>
              <w:ind w:firstLine="0"/>
              <w:jc w:val="center"/>
              <w:rPr>
                <w:b w:val="0"/>
              </w:rPr>
            </w:pPr>
          </w:p>
        </w:tc>
        <w:tc>
          <w:tcPr>
            <w:tcW w:w="0" w:type="auto"/>
            <w:shd w:val="clear" w:color="auto" w:fill="auto"/>
            <w:vAlign w:val="center"/>
          </w:tcPr>
          <w:p w14:paraId="2B18A72C" w14:textId="77777777" w:rsidR="00924320" w:rsidRPr="00031019" w:rsidRDefault="00924320" w:rsidP="00E900F0">
            <w:pPr>
              <w:ind w:firstLine="0"/>
              <w:jc w:val="center"/>
              <w:rPr>
                <w:b w:val="0"/>
              </w:rPr>
            </w:pPr>
          </w:p>
        </w:tc>
        <w:tc>
          <w:tcPr>
            <w:tcW w:w="0" w:type="auto"/>
            <w:shd w:val="clear" w:color="auto" w:fill="auto"/>
            <w:vAlign w:val="center"/>
          </w:tcPr>
          <w:p w14:paraId="6BD210D5" w14:textId="77777777" w:rsidR="00924320" w:rsidRPr="00031019" w:rsidRDefault="00924320" w:rsidP="00E900F0">
            <w:pPr>
              <w:ind w:firstLine="0"/>
              <w:jc w:val="center"/>
              <w:rPr>
                <w:b w:val="0"/>
              </w:rPr>
            </w:pPr>
          </w:p>
        </w:tc>
        <w:tc>
          <w:tcPr>
            <w:tcW w:w="0" w:type="auto"/>
            <w:shd w:val="clear" w:color="auto" w:fill="auto"/>
            <w:vAlign w:val="center"/>
          </w:tcPr>
          <w:p w14:paraId="74DCB103" w14:textId="77777777" w:rsidR="00924320" w:rsidRPr="00031019" w:rsidRDefault="00924320" w:rsidP="00E900F0">
            <w:pPr>
              <w:ind w:firstLine="0"/>
              <w:jc w:val="center"/>
              <w:rPr>
                <w:b w:val="0"/>
              </w:rPr>
            </w:pPr>
          </w:p>
        </w:tc>
        <w:tc>
          <w:tcPr>
            <w:tcW w:w="0" w:type="auto"/>
            <w:shd w:val="clear" w:color="auto" w:fill="auto"/>
            <w:vAlign w:val="center"/>
          </w:tcPr>
          <w:p w14:paraId="517FC72F" w14:textId="77777777" w:rsidR="00924320" w:rsidRPr="00031019" w:rsidRDefault="00924320" w:rsidP="00E900F0">
            <w:pPr>
              <w:ind w:firstLine="0"/>
              <w:jc w:val="center"/>
              <w:rPr>
                <w:b w:val="0"/>
              </w:rPr>
            </w:pPr>
            <w:r w:rsidRPr="00031019">
              <w:rPr>
                <w:b w:val="0"/>
              </w:rPr>
              <w:t>450.000</w:t>
            </w:r>
          </w:p>
        </w:tc>
      </w:tr>
      <w:tr w:rsidR="004A75FE" w:rsidRPr="00031019" w14:paraId="5A0BF69D" w14:textId="77777777" w:rsidTr="00E900F0">
        <w:tc>
          <w:tcPr>
            <w:tcW w:w="0" w:type="auto"/>
            <w:shd w:val="clear" w:color="auto" w:fill="auto"/>
            <w:vAlign w:val="center"/>
          </w:tcPr>
          <w:p w14:paraId="345FD493" w14:textId="77777777" w:rsidR="00924320" w:rsidRPr="00E900F0" w:rsidRDefault="00924320" w:rsidP="00E900F0">
            <w:pPr>
              <w:ind w:firstLine="0"/>
              <w:jc w:val="center"/>
            </w:pPr>
            <w:r w:rsidRPr="00E900F0">
              <w:t>TOTAL GERAL</w:t>
            </w:r>
          </w:p>
        </w:tc>
        <w:tc>
          <w:tcPr>
            <w:tcW w:w="0" w:type="auto"/>
            <w:shd w:val="clear" w:color="auto" w:fill="auto"/>
            <w:vAlign w:val="center"/>
          </w:tcPr>
          <w:p w14:paraId="5B6AD19C" w14:textId="77777777" w:rsidR="00924320" w:rsidRPr="00031019" w:rsidRDefault="00924320" w:rsidP="00E900F0">
            <w:pPr>
              <w:ind w:firstLine="0"/>
              <w:jc w:val="center"/>
              <w:rPr>
                <w:b w:val="0"/>
              </w:rPr>
            </w:pPr>
            <w:r w:rsidRPr="00031019">
              <w:rPr>
                <w:b w:val="0"/>
              </w:rPr>
              <w:t>855.167</w:t>
            </w:r>
          </w:p>
        </w:tc>
        <w:tc>
          <w:tcPr>
            <w:tcW w:w="0" w:type="auto"/>
            <w:shd w:val="clear" w:color="auto" w:fill="auto"/>
            <w:vAlign w:val="center"/>
          </w:tcPr>
          <w:p w14:paraId="2BF82F15" w14:textId="77777777" w:rsidR="00924320" w:rsidRPr="00031019" w:rsidRDefault="00924320" w:rsidP="00E900F0">
            <w:pPr>
              <w:ind w:firstLine="0"/>
              <w:jc w:val="center"/>
              <w:rPr>
                <w:b w:val="0"/>
              </w:rPr>
            </w:pPr>
            <w:r w:rsidRPr="00031019">
              <w:rPr>
                <w:b w:val="0"/>
              </w:rPr>
              <w:t>940.683</w:t>
            </w:r>
          </w:p>
        </w:tc>
        <w:tc>
          <w:tcPr>
            <w:tcW w:w="0" w:type="auto"/>
            <w:shd w:val="clear" w:color="auto" w:fill="auto"/>
            <w:vAlign w:val="center"/>
          </w:tcPr>
          <w:p w14:paraId="6B32F133" w14:textId="77777777" w:rsidR="00924320" w:rsidRPr="00031019" w:rsidRDefault="00924320" w:rsidP="00E900F0">
            <w:pPr>
              <w:ind w:firstLine="0"/>
              <w:jc w:val="center"/>
              <w:rPr>
                <w:b w:val="0"/>
              </w:rPr>
            </w:pPr>
            <w:r w:rsidRPr="00031019">
              <w:rPr>
                <w:b w:val="0"/>
              </w:rPr>
              <w:t>400.000</w:t>
            </w:r>
          </w:p>
        </w:tc>
        <w:tc>
          <w:tcPr>
            <w:tcW w:w="0" w:type="auto"/>
            <w:shd w:val="clear" w:color="auto" w:fill="auto"/>
            <w:vAlign w:val="center"/>
          </w:tcPr>
          <w:p w14:paraId="1C5C10B0" w14:textId="77777777" w:rsidR="00924320" w:rsidRPr="00031019" w:rsidRDefault="00924320" w:rsidP="00E900F0">
            <w:pPr>
              <w:ind w:firstLine="0"/>
              <w:jc w:val="center"/>
              <w:rPr>
                <w:b w:val="0"/>
              </w:rPr>
            </w:pPr>
            <w:r w:rsidRPr="00031019">
              <w:rPr>
                <w:b w:val="0"/>
              </w:rPr>
              <w:t>200.000</w:t>
            </w:r>
          </w:p>
        </w:tc>
        <w:tc>
          <w:tcPr>
            <w:tcW w:w="0" w:type="auto"/>
            <w:shd w:val="clear" w:color="auto" w:fill="auto"/>
            <w:vAlign w:val="center"/>
          </w:tcPr>
          <w:p w14:paraId="12F8FDCB" w14:textId="77777777" w:rsidR="00924320" w:rsidRPr="00031019" w:rsidRDefault="00924320" w:rsidP="00E900F0">
            <w:pPr>
              <w:ind w:firstLine="0"/>
              <w:jc w:val="center"/>
              <w:rPr>
                <w:b w:val="0"/>
              </w:rPr>
            </w:pPr>
            <w:r w:rsidRPr="00031019">
              <w:rPr>
                <w:b w:val="0"/>
              </w:rPr>
              <w:t>50.000</w:t>
            </w:r>
          </w:p>
        </w:tc>
        <w:tc>
          <w:tcPr>
            <w:tcW w:w="0" w:type="auto"/>
            <w:shd w:val="clear" w:color="auto" w:fill="auto"/>
            <w:vAlign w:val="center"/>
          </w:tcPr>
          <w:p w14:paraId="752CFDA7" w14:textId="77777777" w:rsidR="00924320" w:rsidRPr="00031019" w:rsidRDefault="00924320" w:rsidP="00E900F0">
            <w:pPr>
              <w:ind w:firstLine="0"/>
              <w:jc w:val="center"/>
              <w:rPr>
                <w:b w:val="0"/>
              </w:rPr>
            </w:pPr>
            <w:r w:rsidRPr="00031019">
              <w:rPr>
                <w:b w:val="0"/>
              </w:rPr>
              <w:t>2.445.850</w:t>
            </w:r>
          </w:p>
        </w:tc>
      </w:tr>
    </w:tbl>
    <w:p w14:paraId="1800C41F" w14:textId="77777777" w:rsidR="00924320" w:rsidRPr="00127C21" w:rsidRDefault="00924320" w:rsidP="00127C21">
      <w:pPr>
        <w:ind w:firstLine="0"/>
        <w:rPr>
          <w:b w:val="0"/>
        </w:rPr>
      </w:pPr>
      <w:r w:rsidRPr="00127C21">
        <w:rPr>
          <w:b w:val="0"/>
        </w:rPr>
        <w:t>Fonte: PROAD,</w:t>
      </w:r>
      <w:r w:rsidR="00127C21">
        <w:rPr>
          <w:b w:val="0"/>
        </w:rPr>
        <w:t xml:space="preserve"> </w:t>
      </w:r>
      <w:r w:rsidRPr="00127C21">
        <w:rPr>
          <w:b w:val="0"/>
        </w:rPr>
        <w:t>2014</w:t>
      </w:r>
    </w:p>
    <w:p w14:paraId="70709FFE" w14:textId="77777777" w:rsidR="00924320" w:rsidRPr="00991063" w:rsidRDefault="00924320" w:rsidP="00D869BF"/>
    <w:p w14:paraId="2BB6BF19" w14:textId="77777777" w:rsidR="00924320" w:rsidRPr="00031019" w:rsidRDefault="00924320" w:rsidP="00D869BF">
      <w:pPr>
        <w:rPr>
          <w:b w:val="0"/>
        </w:rPr>
      </w:pPr>
      <w:r w:rsidRPr="00031019">
        <w:rPr>
          <w:b w:val="0"/>
        </w:rPr>
        <w:t>A projeção orçamentária para a manutenção das Unidades do IFAM, considerando Recursos do Tesouro, pode ser observada nas tabelas a seguir:</w:t>
      </w:r>
    </w:p>
    <w:p w14:paraId="1CCDE43F" w14:textId="77777777" w:rsidR="003A25AD" w:rsidRDefault="003A25AD" w:rsidP="00D869BF"/>
    <w:p w14:paraId="00288CAB" w14:textId="77777777" w:rsidR="00E900F0" w:rsidRDefault="00E900F0" w:rsidP="00D869BF"/>
    <w:p w14:paraId="2EA930DF" w14:textId="77777777" w:rsidR="00E900F0" w:rsidRDefault="00E900F0" w:rsidP="00D869BF"/>
    <w:p w14:paraId="2BC4B00F" w14:textId="77777777" w:rsidR="00E900F0" w:rsidRDefault="00E900F0" w:rsidP="00D869BF"/>
    <w:p w14:paraId="33A2F788" w14:textId="77777777" w:rsidR="00E900F0" w:rsidRDefault="00E900F0" w:rsidP="00D869BF"/>
    <w:p w14:paraId="0FEDFC3F" w14:textId="77777777" w:rsidR="00163673" w:rsidRDefault="00163673" w:rsidP="00D869BF"/>
    <w:p w14:paraId="1C4D0E81" w14:textId="77777777" w:rsidR="001F4307" w:rsidRDefault="001F4307" w:rsidP="00D869BF"/>
    <w:p w14:paraId="53322096" w14:textId="77777777" w:rsidR="001F4307" w:rsidRDefault="001F4307" w:rsidP="00D869BF"/>
    <w:p w14:paraId="37F2B083" w14:textId="77777777" w:rsidR="00163673" w:rsidRPr="00991063" w:rsidRDefault="00163673" w:rsidP="00D869BF"/>
    <w:p w14:paraId="21BA0746" w14:textId="77777777" w:rsidR="001D015F" w:rsidRPr="00127C21" w:rsidRDefault="001D015F" w:rsidP="00127C21">
      <w:pPr>
        <w:pStyle w:val="Legenda"/>
        <w:ind w:firstLine="0"/>
        <w:rPr>
          <w:b w:val="0"/>
          <w:i w:val="0"/>
          <w:color w:val="auto"/>
          <w:sz w:val="20"/>
          <w:szCs w:val="20"/>
        </w:rPr>
      </w:pPr>
      <w:r w:rsidRPr="00127C21">
        <w:rPr>
          <w:b w:val="0"/>
          <w:i w:val="0"/>
          <w:color w:val="auto"/>
          <w:sz w:val="20"/>
          <w:szCs w:val="20"/>
        </w:rPr>
        <w:lastRenderedPageBreak/>
        <w:t xml:space="preserve">Tabela </w:t>
      </w:r>
      <w:r w:rsidR="00BB0878" w:rsidRPr="00127C21">
        <w:rPr>
          <w:b w:val="0"/>
          <w:i w:val="0"/>
          <w:color w:val="auto"/>
          <w:sz w:val="20"/>
          <w:szCs w:val="20"/>
        </w:rPr>
        <w:fldChar w:fldCharType="begin"/>
      </w:r>
      <w:r w:rsidR="00BB0878" w:rsidRPr="00127C21">
        <w:rPr>
          <w:b w:val="0"/>
          <w:i w:val="0"/>
          <w:color w:val="auto"/>
          <w:sz w:val="20"/>
          <w:szCs w:val="20"/>
        </w:rPr>
        <w:instrText xml:space="preserve"> SEQ Tabela \* ARABIC </w:instrText>
      </w:r>
      <w:r w:rsidR="00BB0878" w:rsidRPr="00127C21">
        <w:rPr>
          <w:b w:val="0"/>
          <w:i w:val="0"/>
          <w:color w:val="auto"/>
          <w:sz w:val="20"/>
          <w:szCs w:val="20"/>
        </w:rPr>
        <w:fldChar w:fldCharType="separate"/>
      </w:r>
      <w:r w:rsidR="00AE4507">
        <w:rPr>
          <w:b w:val="0"/>
          <w:i w:val="0"/>
          <w:noProof/>
          <w:color w:val="auto"/>
          <w:sz w:val="20"/>
          <w:szCs w:val="20"/>
        </w:rPr>
        <w:t>6</w:t>
      </w:r>
      <w:r w:rsidR="00BB0878" w:rsidRPr="00127C21">
        <w:rPr>
          <w:b w:val="0"/>
          <w:i w:val="0"/>
          <w:noProof/>
          <w:color w:val="auto"/>
          <w:sz w:val="20"/>
          <w:szCs w:val="20"/>
        </w:rPr>
        <w:fldChar w:fldCharType="end"/>
      </w:r>
      <w:r w:rsidR="00F10E6E">
        <w:rPr>
          <w:b w:val="0"/>
          <w:i w:val="0"/>
          <w:noProof/>
          <w:color w:val="auto"/>
          <w:sz w:val="20"/>
          <w:szCs w:val="20"/>
        </w:rPr>
        <w:t>3</w:t>
      </w:r>
      <w:r w:rsidRPr="00127C21">
        <w:rPr>
          <w:b w:val="0"/>
          <w:i w:val="0"/>
          <w:color w:val="auto"/>
          <w:sz w:val="20"/>
          <w:szCs w:val="20"/>
        </w:rPr>
        <w:t xml:space="preserve"> Cronograma de expansão Orçamentária</w:t>
      </w:r>
    </w:p>
    <w:tbl>
      <w:tblPr>
        <w:tblW w:w="53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7"/>
        <w:gridCol w:w="1275"/>
        <w:gridCol w:w="1285"/>
        <w:gridCol w:w="1292"/>
        <w:gridCol w:w="1308"/>
        <w:gridCol w:w="1308"/>
        <w:gridCol w:w="1451"/>
      </w:tblGrid>
      <w:tr w:rsidR="004A75FE" w:rsidRPr="00031019" w14:paraId="1FBAE80D" w14:textId="77777777" w:rsidTr="00FE07B8">
        <w:trPr>
          <w:trHeight w:val="686"/>
        </w:trPr>
        <w:tc>
          <w:tcPr>
            <w:tcW w:w="870" w:type="pct"/>
            <w:shd w:val="clear" w:color="auto" w:fill="auto"/>
            <w:vAlign w:val="center"/>
          </w:tcPr>
          <w:p w14:paraId="78B5DFB8" w14:textId="77777777" w:rsidR="00924320" w:rsidRPr="00FE07B8" w:rsidRDefault="00924320" w:rsidP="00FE07B8">
            <w:pPr>
              <w:ind w:firstLine="0"/>
              <w:jc w:val="center"/>
            </w:pPr>
            <w:r w:rsidRPr="00FE07B8">
              <w:t>DESPESA</w:t>
            </w:r>
          </w:p>
        </w:tc>
        <w:tc>
          <w:tcPr>
            <w:tcW w:w="665" w:type="pct"/>
            <w:shd w:val="clear" w:color="auto" w:fill="auto"/>
            <w:vAlign w:val="center"/>
          </w:tcPr>
          <w:p w14:paraId="74548722" w14:textId="77777777" w:rsidR="00924320" w:rsidRPr="00FE07B8" w:rsidRDefault="00924320" w:rsidP="00FE07B8">
            <w:pPr>
              <w:ind w:firstLine="0"/>
              <w:jc w:val="center"/>
              <w:rPr>
                <w:sz w:val="22"/>
                <w:szCs w:val="22"/>
              </w:rPr>
            </w:pPr>
            <w:r w:rsidRPr="00FE07B8">
              <w:rPr>
                <w:sz w:val="22"/>
                <w:szCs w:val="22"/>
              </w:rPr>
              <w:t>TOTAL 2014</w:t>
            </w:r>
          </w:p>
        </w:tc>
        <w:tc>
          <w:tcPr>
            <w:tcW w:w="670" w:type="pct"/>
            <w:shd w:val="clear" w:color="auto" w:fill="auto"/>
            <w:vAlign w:val="center"/>
          </w:tcPr>
          <w:p w14:paraId="69D115C4" w14:textId="77777777" w:rsidR="00924320" w:rsidRPr="00FE07B8" w:rsidRDefault="00924320" w:rsidP="00FE07B8">
            <w:pPr>
              <w:ind w:firstLine="0"/>
              <w:jc w:val="center"/>
              <w:rPr>
                <w:sz w:val="22"/>
                <w:szCs w:val="22"/>
              </w:rPr>
            </w:pPr>
            <w:r w:rsidRPr="00FE07B8">
              <w:rPr>
                <w:sz w:val="22"/>
                <w:szCs w:val="22"/>
              </w:rPr>
              <w:t>TOTAL 2015</w:t>
            </w:r>
          </w:p>
        </w:tc>
        <w:tc>
          <w:tcPr>
            <w:tcW w:w="674" w:type="pct"/>
            <w:shd w:val="clear" w:color="auto" w:fill="auto"/>
            <w:vAlign w:val="center"/>
          </w:tcPr>
          <w:p w14:paraId="153CE822" w14:textId="77777777" w:rsidR="00924320" w:rsidRPr="00FE07B8" w:rsidRDefault="00924320" w:rsidP="00FE07B8">
            <w:pPr>
              <w:ind w:firstLine="0"/>
              <w:jc w:val="center"/>
              <w:rPr>
                <w:sz w:val="22"/>
                <w:szCs w:val="22"/>
              </w:rPr>
            </w:pPr>
            <w:r w:rsidRPr="00FE07B8">
              <w:rPr>
                <w:sz w:val="22"/>
                <w:szCs w:val="22"/>
              </w:rPr>
              <w:t>TOTAL 2016</w:t>
            </w:r>
          </w:p>
        </w:tc>
        <w:tc>
          <w:tcPr>
            <w:tcW w:w="682" w:type="pct"/>
            <w:shd w:val="clear" w:color="auto" w:fill="auto"/>
            <w:vAlign w:val="center"/>
          </w:tcPr>
          <w:p w14:paraId="5CA2115A" w14:textId="77777777" w:rsidR="00924320" w:rsidRPr="00FE07B8" w:rsidRDefault="00924320" w:rsidP="00FE07B8">
            <w:pPr>
              <w:ind w:firstLine="0"/>
              <w:jc w:val="center"/>
              <w:rPr>
                <w:sz w:val="22"/>
                <w:szCs w:val="22"/>
              </w:rPr>
            </w:pPr>
            <w:r w:rsidRPr="00FE07B8">
              <w:rPr>
                <w:sz w:val="22"/>
                <w:szCs w:val="22"/>
              </w:rPr>
              <w:t>TOTAL 2017</w:t>
            </w:r>
          </w:p>
        </w:tc>
        <w:tc>
          <w:tcPr>
            <w:tcW w:w="682" w:type="pct"/>
            <w:shd w:val="clear" w:color="auto" w:fill="auto"/>
            <w:vAlign w:val="center"/>
          </w:tcPr>
          <w:p w14:paraId="5080A1F4" w14:textId="77777777" w:rsidR="00924320" w:rsidRPr="00FE07B8" w:rsidRDefault="00924320" w:rsidP="00FE07B8">
            <w:pPr>
              <w:ind w:firstLine="0"/>
              <w:jc w:val="center"/>
              <w:rPr>
                <w:sz w:val="22"/>
                <w:szCs w:val="22"/>
              </w:rPr>
            </w:pPr>
            <w:r w:rsidRPr="00FE07B8">
              <w:rPr>
                <w:sz w:val="22"/>
                <w:szCs w:val="22"/>
              </w:rPr>
              <w:t>TOTAL 2018</w:t>
            </w:r>
          </w:p>
        </w:tc>
        <w:tc>
          <w:tcPr>
            <w:tcW w:w="757" w:type="pct"/>
            <w:shd w:val="clear" w:color="auto" w:fill="auto"/>
            <w:vAlign w:val="center"/>
          </w:tcPr>
          <w:p w14:paraId="71D1FBEF" w14:textId="77777777" w:rsidR="00924320" w:rsidRPr="00FE07B8" w:rsidRDefault="00924320" w:rsidP="00FE07B8">
            <w:pPr>
              <w:ind w:firstLine="0"/>
              <w:jc w:val="center"/>
              <w:rPr>
                <w:sz w:val="22"/>
                <w:szCs w:val="22"/>
              </w:rPr>
            </w:pPr>
            <w:r w:rsidRPr="00FE07B8">
              <w:rPr>
                <w:sz w:val="22"/>
                <w:szCs w:val="22"/>
              </w:rPr>
              <w:t>TOTAL</w:t>
            </w:r>
          </w:p>
        </w:tc>
      </w:tr>
      <w:tr w:rsidR="004A75FE" w:rsidRPr="00031019" w14:paraId="0A317D39" w14:textId="77777777" w:rsidTr="00FE07B8">
        <w:tc>
          <w:tcPr>
            <w:tcW w:w="870" w:type="pct"/>
            <w:shd w:val="clear" w:color="auto" w:fill="auto"/>
            <w:vAlign w:val="center"/>
          </w:tcPr>
          <w:p w14:paraId="606507AC" w14:textId="77777777" w:rsidR="00924320" w:rsidRPr="00031019" w:rsidRDefault="00924320" w:rsidP="00FE07B8">
            <w:pPr>
              <w:ind w:firstLine="0"/>
              <w:jc w:val="center"/>
              <w:rPr>
                <w:b w:val="0"/>
              </w:rPr>
            </w:pPr>
            <w:r w:rsidRPr="00031019">
              <w:rPr>
                <w:b w:val="0"/>
              </w:rPr>
              <w:t>PESSOAL E ENCARGOS SOCIAIS</w:t>
            </w:r>
          </w:p>
        </w:tc>
        <w:tc>
          <w:tcPr>
            <w:tcW w:w="665" w:type="pct"/>
            <w:shd w:val="clear" w:color="auto" w:fill="auto"/>
            <w:vAlign w:val="center"/>
          </w:tcPr>
          <w:p w14:paraId="1EE4403B" w14:textId="77777777" w:rsidR="00924320" w:rsidRPr="00127C21" w:rsidRDefault="00924320" w:rsidP="00FE07B8">
            <w:pPr>
              <w:ind w:firstLine="0"/>
              <w:jc w:val="center"/>
              <w:rPr>
                <w:b w:val="0"/>
                <w:sz w:val="22"/>
                <w:szCs w:val="22"/>
              </w:rPr>
            </w:pPr>
            <w:r w:rsidRPr="00127C21">
              <w:rPr>
                <w:b w:val="0"/>
                <w:sz w:val="22"/>
                <w:szCs w:val="22"/>
              </w:rPr>
              <w:t>120.151.327</w:t>
            </w:r>
          </w:p>
          <w:p w14:paraId="3580DCBE" w14:textId="77777777" w:rsidR="00924320" w:rsidRPr="00127C21" w:rsidRDefault="00924320" w:rsidP="00FE07B8">
            <w:pPr>
              <w:ind w:firstLine="0"/>
              <w:jc w:val="center"/>
              <w:rPr>
                <w:b w:val="0"/>
                <w:sz w:val="22"/>
                <w:szCs w:val="22"/>
              </w:rPr>
            </w:pPr>
          </w:p>
        </w:tc>
        <w:tc>
          <w:tcPr>
            <w:tcW w:w="670" w:type="pct"/>
            <w:shd w:val="clear" w:color="auto" w:fill="auto"/>
            <w:vAlign w:val="center"/>
          </w:tcPr>
          <w:p w14:paraId="2BA13F8A" w14:textId="77777777" w:rsidR="00924320" w:rsidRPr="00127C21" w:rsidRDefault="00924320" w:rsidP="00FE07B8">
            <w:pPr>
              <w:ind w:firstLine="0"/>
              <w:jc w:val="center"/>
              <w:rPr>
                <w:b w:val="0"/>
                <w:sz w:val="22"/>
                <w:szCs w:val="22"/>
              </w:rPr>
            </w:pPr>
            <w:r w:rsidRPr="00127C21">
              <w:rPr>
                <w:b w:val="0"/>
                <w:sz w:val="22"/>
                <w:szCs w:val="22"/>
              </w:rPr>
              <w:t>128.201.465</w:t>
            </w:r>
          </w:p>
          <w:p w14:paraId="640F54CB" w14:textId="77777777" w:rsidR="00924320" w:rsidRPr="00127C21" w:rsidRDefault="00924320" w:rsidP="00FE07B8">
            <w:pPr>
              <w:ind w:firstLine="0"/>
              <w:jc w:val="center"/>
              <w:rPr>
                <w:b w:val="0"/>
                <w:sz w:val="22"/>
                <w:szCs w:val="22"/>
              </w:rPr>
            </w:pPr>
          </w:p>
        </w:tc>
        <w:tc>
          <w:tcPr>
            <w:tcW w:w="674" w:type="pct"/>
            <w:shd w:val="clear" w:color="auto" w:fill="auto"/>
            <w:vAlign w:val="center"/>
          </w:tcPr>
          <w:p w14:paraId="3B34CA69" w14:textId="77777777" w:rsidR="00924320" w:rsidRPr="00127C21" w:rsidRDefault="00924320" w:rsidP="00FE07B8">
            <w:pPr>
              <w:ind w:firstLine="0"/>
              <w:jc w:val="center"/>
              <w:rPr>
                <w:b w:val="0"/>
                <w:sz w:val="22"/>
                <w:szCs w:val="22"/>
              </w:rPr>
            </w:pPr>
            <w:r w:rsidRPr="00127C21">
              <w:rPr>
                <w:b w:val="0"/>
                <w:sz w:val="22"/>
                <w:szCs w:val="22"/>
              </w:rPr>
              <w:t>136.790.964</w:t>
            </w:r>
          </w:p>
        </w:tc>
        <w:tc>
          <w:tcPr>
            <w:tcW w:w="682" w:type="pct"/>
            <w:shd w:val="clear" w:color="auto" w:fill="auto"/>
            <w:vAlign w:val="center"/>
          </w:tcPr>
          <w:p w14:paraId="7345EFBD" w14:textId="77777777" w:rsidR="00924320" w:rsidRPr="00127C21" w:rsidRDefault="00924320" w:rsidP="00FE07B8">
            <w:pPr>
              <w:ind w:firstLine="0"/>
              <w:jc w:val="center"/>
              <w:rPr>
                <w:b w:val="0"/>
                <w:sz w:val="22"/>
                <w:szCs w:val="22"/>
              </w:rPr>
            </w:pPr>
            <w:r w:rsidRPr="00127C21">
              <w:rPr>
                <w:b w:val="0"/>
                <w:sz w:val="22"/>
                <w:szCs w:val="22"/>
              </w:rPr>
              <w:t>145.955.958</w:t>
            </w:r>
          </w:p>
        </w:tc>
        <w:tc>
          <w:tcPr>
            <w:tcW w:w="682" w:type="pct"/>
            <w:shd w:val="clear" w:color="auto" w:fill="auto"/>
            <w:vAlign w:val="center"/>
          </w:tcPr>
          <w:p w14:paraId="5D0B1E71" w14:textId="77777777" w:rsidR="00924320" w:rsidRPr="00127C21" w:rsidRDefault="00924320" w:rsidP="00FE07B8">
            <w:pPr>
              <w:ind w:firstLine="0"/>
              <w:jc w:val="center"/>
              <w:rPr>
                <w:b w:val="0"/>
                <w:sz w:val="22"/>
                <w:szCs w:val="22"/>
              </w:rPr>
            </w:pPr>
            <w:r w:rsidRPr="00127C21">
              <w:rPr>
                <w:b w:val="0"/>
                <w:sz w:val="22"/>
                <w:szCs w:val="22"/>
              </w:rPr>
              <w:t>55.735.008</w:t>
            </w:r>
          </w:p>
        </w:tc>
        <w:tc>
          <w:tcPr>
            <w:tcW w:w="757" w:type="pct"/>
            <w:shd w:val="clear" w:color="auto" w:fill="auto"/>
            <w:vAlign w:val="center"/>
          </w:tcPr>
          <w:p w14:paraId="0E9BCDC3" w14:textId="77777777" w:rsidR="00924320" w:rsidRPr="00127C21" w:rsidRDefault="00924320" w:rsidP="00FE07B8">
            <w:pPr>
              <w:ind w:firstLine="0"/>
              <w:jc w:val="center"/>
              <w:rPr>
                <w:b w:val="0"/>
                <w:sz w:val="22"/>
                <w:szCs w:val="22"/>
              </w:rPr>
            </w:pPr>
            <w:r w:rsidRPr="00127C21">
              <w:rPr>
                <w:b w:val="0"/>
                <w:sz w:val="22"/>
                <w:szCs w:val="22"/>
              </w:rPr>
              <w:t>686.834.722</w:t>
            </w:r>
          </w:p>
        </w:tc>
      </w:tr>
      <w:tr w:rsidR="004A75FE" w:rsidRPr="00031019" w14:paraId="56C997C3" w14:textId="77777777" w:rsidTr="00FE07B8">
        <w:tc>
          <w:tcPr>
            <w:tcW w:w="870" w:type="pct"/>
            <w:shd w:val="clear" w:color="auto" w:fill="auto"/>
            <w:vAlign w:val="center"/>
          </w:tcPr>
          <w:p w14:paraId="279D9CD8" w14:textId="77777777" w:rsidR="00924320" w:rsidRPr="00031019" w:rsidRDefault="00924320" w:rsidP="00FE07B8">
            <w:pPr>
              <w:ind w:firstLine="0"/>
              <w:jc w:val="center"/>
              <w:rPr>
                <w:b w:val="0"/>
              </w:rPr>
            </w:pPr>
            <w:r w:rsidRPr="00031019">
              <w:rPr>
                <w:b w:val="0"/>
              </w:rPr>
              <w:t>OUTRAS DESPESAS CORRENTES</w:t>
            </w:r>
          </w:p>
        </w:tc>
        <w:tc>
          <w:tcPr>
            <w:tcW w:w="665" w:type="pct"/>
            <w:shd w:val="clear" w:color="auto" w:fill="auto"/>
            <w:vAlign w:val="center"/>
          </w:tcPr>
          <w:p w14:paraId="6496D997" w14:textId="77777777" w:rsidR="00924320" w:rsidRPr="00127C21" w:rsidRDefault="00924320" w:rsidP="00FE07B8">
            <w:pPr>
              <w:ind w:firstLine="0"/>
              <w:jc w:val="center"/>
              <w:rPr>
                <w:b w:val="0"/>
                <w:sz w:val="22"/>
                <w:szCs w:val="22"/>
              </w:rPr>
            </w:pPr>
            <w:r w:rsidRPr="00127C21">
              <w:rPr>
                <w:b w:val="0"/>
                <w:sz w:val="22"/>
                <w:szCs w:val="22"/>
              </w:rPr>
              <w:t>50.581.422</w:t>
            </w:r>
          </w:p>
        </w:tc>
        <w:tc>
          <w:tcPr>
            <w:tcW w:w="670" w:type="pct"/>
            <w:shd w:val="clear" w:color="auto" w:fill="auto"/>
            <w:vAlign w:val="center"/>
          </w:tcPr>
          <w:p w14:paraId="0A266EDE" w14:textId="77777777" w:rsidR="00924320" w:rsidRPr="00127C21" w:rsidRDefault="00924320" w:rsidP="00FE07B8">
            <w:pPr>
              <w:ind w:firstLine="0"/>
              <w:jc w:val="center"/>
              <w:rPr>
                <w:b w:val="0"/>
                <w:sz w:val="22"/>
                <w:szCs w:val="22"/>
              </w:rPr>
            </w:pPr>
            <w:r w:rsidRPr="00127C21">
              <w:rPr>
                <w:b w:val="0"/>
                <w:sz w:val="22"/>
                <w:szCs w:val="22"/>
              </w:rPr>
              <w:t>53.970.377</w:t>
            </w:r>
          </w:p>
        </w:tc>
        <w:tc>
          <w:tcPr>
            <w:tcW w:w="674" w:type="pct"/>
            <w:shd w:val="clear" w:color="auto" w:fill="auto"/>
            <w:vAlign w:val="center"/>
          </w:tcPr>
          <w:p w14:paraId="7F77FB88" w14:textId="77777777" w:rsidR="00924320" w:rsidRPr="00127C21" w:rsidRDefault="00924320" w:rsidP="00FE07B8">
            <w:pPr>
              <w:ind w:firstLine="0"/>
              <w:jc w:val="center"/>
              <w:rPr>
                <w:b w:val="0"/>
                <w:sz w:val="22"/>
                <w:szCs w:val="22"/>
              </w:rPr>
            </w:pPr>
            <w:r w:rsidRPr="00127C21">
              <w:rPr>
                <w:b w:val="0"/>
                <w:sz w:val="22"/>
                <w:szCs w:val="22"/>
              </w:rPr>
              <w:t>57.586.392</w:t>
            </w:r>
          </w:p>
        </w:tc>
        <w:tc>
          <w:tcPr>
            <w:tcW w:w="682" w:type="pct"/>
            <w:shd w:val="clear" w:color="auto" w:fill="auto"/>
            <w:vAlign w:val="center"/>
          </w:tcPr>
          <w:p w14:paraId="38F99C26" w14:textId="77777777" w:rsidR="00924320" w:rsidRPr="00127C21" w:rsidRDefault="00924320" w:rsidP="00FE07B8">
            <w:pPr>
              <w:ind w:firstLine="0"/>
              <w:jc w:val="center"/>
              <w:rPr>
                <w:b w:val="0"/>
                <w:sz w:val="22"/>
                <w:szCs w:val="22"/>
              </w:rPr>
            </w:pPr>
            <w:r w:rsidRPr="00127C21">
              <w:rPr>
                <w:b w:val="0"/>
                <w:sz w:val="22"/>
                <w:szCs w:val="22"/>
              </w:rPr>
              <w:t>61.444.680</w:t>
            </w:r>
          </w:p>
        </w:tc>
        <w:tc>
          <w:tcPr>
            <w:tcW w:w="682" w:type="pct"/>
            <w:shd w:val="clear" w:color="auto" w:fill="auto"/>
            <w:vAlign w:val="center"/>
          </w:tcPr>
          <w:p w14:paraId="5AE82E80" w14:textId="77777777" w:rsidR="00924320" w:rsidRPr="00127C21" w:rsidRDefault="00924320" w:rsidP="00FE07B8">
            <w:pPr>
              <w:ind w:firstLine="0"/>
              <w:jc w:val="center"/>
              <w:rPr>
                <w:b w:val="0"/>
                <w:sz w:val="22"/>
                <w:szCs w:val="22"/>
              </w:rPr>
            </w:pPr>
            <w:r w:rsidRPr="00127C21">
              <w:rPr>
                <w:b w:val="0"/>
                <w:sz w:val="22"/>
                <w:szCs w:val="22"/>
              </w:rPr>
              <w:t>65.561.474</w:t>
            </w:r>
          </w:p>
        </w:tc>
        <w:tc>
          <w:tcPr>
            <w:tcW w:w="757" w:type="pct"/>
            <w:shd w:val="clear" w:color="auto" w:fill="auto"/>
            <w:vAlign w:val="center"/>
          </w:tcPr>
          <w:p w14:paraId="184CD665" w14:textId="77777777" w:rsidR="00924320" w:rsidRPr="00127C21" w:rsidRDefault="00924320" w:rsidP="00FE07B8">
            <w:pPr>
              <w:ind w:firstLine="0"/>
              <w:jc w:val="center"/>
              <w:rPr>
                <w:b w:val="0"/>
                <w:sz w:val="22"/>
                <w:szCs w:val="22"/>
              </w:rPr>
            </w:pPr>
            <w:r w:rsidRPr="00127C21">
              <w:rPr>
                <w:b w:val="0"/>
                <w:sz w:val="22"/>
                <w:szCs w:val="22"/>
              </w:rPr>
              <w:t>289.144.345</w:t>
            </w:r>
          </w:p>
        </w:tc>
      </w:tr>
      <w:tr w:rsidR="004A75FE" w:rsidRPr="00031019" w14:paraId="3DC3056A" w14:textId="77777777" w:rsidTr="00FE07B8">
        <w:tc>
          <w:tcPr>
            <w:tcW w:w="870" w:type="pct"/>
            <w:shd w:val="clear" w:color="auto" w:fill="auto"/>
            <w:vAlign w:val="center"/>
          </w:tcPr>
          <w:p w14:paraId="0ED00117" w14:textId="77777777" w:rsidR="00924320" w:rsidRPr="00031019" w:rsidRDefault="00924320" w:rsidP="00FE07B8">
            <w:pPr>
              <w:ind w:firstLine="0"/>
              <w:jc w:val="center"/>
              <w:rPr>
                <w:b w:val="0"/>
              </w:rPr>
            </w:pPr>
            <w:r w:rsidRPr="00031019">
              <w:rPr>
                <w:b w:val="0"/>
              </w:rPr>
              <w:t>DESPESAS DE INVESTIMENTOS</w:t>
            </w:r>
          </w:p>
        </w:tc>
        <w:tc>
          <w:tcPr>
            <w:tcW w:w="665" w:type="pct"/>
            <w:shd w:val="clear" w:color="auto" w:fill="auto"/>
            <w:vAlign w:val="center"/>
          </w:tcPr>
          <w:p w14:paraId="5CC67C63" w14:textId="77777777" w:rsidR="00924320" w:rsidRPr="00127C21" w:rsidRDefault="00924320" w:rsidP="00FE07B8">
            <w:pPr>
              <w:ind w:firstLine="0"/>
              <w:jc w:val="center"/>
              <w:rPr>
                <w:b w:val="0"/>
                <w:sz w:val="22"/>
                <w:szCs w:val="22"/>
              </w:rPr>
            </w:pPr>
            <w:r w:rsidRPr="00127C21">
              <w:rPr>
                <w:b w:val="0"/>
                <w:sz w:val="22"/>
                <w:szCs w:val="22"/>
              </w:rPr>
              <w:t>47.241.265</w:t>
            </w:r>
          </w:p>
        </w:tc>
        <w:tc>
          <w:tcPr>
            <w:tcW w:w="670" w:type="pct"/>
            <w:shd w:val="clear" w:color="auto" w:fill="auto"/>
            <w:vAlign w:val="center"/>
          </w:tcPr>
          <w:p w14:paraId="459EC22C" w14:textId="77777777" w:rsidR="00924320" w:rsidRPr="00127C21" w:rsidRDefault="00924320" w:rsidP="00FE07B8">
            <w:pPr>
              <w:ind w:firstLine="0"/>
              <w:jc w:val="center"/>
              <w:rPr>
                <w:b w:val="0"/>
                <w:sz w:val="22"/>
                <w:szCs w:val="22"/>
              </w:rPr>
            </w:pPr>
            <w:r w:rsidRPr="00127C21">
              <w:rPr>
                <w:b w:val="0"/>
                <w:sz w:val="22"/>
                <w:szCs w:val="22"/>
              </w:rPr>
              <w:t>50.406.429</w:t>
            </w:r>
          </w:p>
        </w:tc>
        <w:tc>
          <w:tcPr>
            <w:tcW w:w="674" w:type="pct"/>
            <w:shd w:val="clear" w:color="auto" w:fill="auto"/>
            <w:vAlign w:val="center"/>
          </w:tcPr>
          <w:p w14:paraId="768BF483" w14:textId="77777777" w:rsidR="00924320" w:rsidRPr="00127C21" w:rsidRDefault="00924320" w:rsidP="00FE07B8">
            <w:pPr>
              <w:ind w:firstLine="0"/>
              <w:jc w:val="center"/>
              <w:rPr>
                <w:b w:val="0"/>
                <w:sz w:val="22"/>
                <w:szCs w:val="22"/>
              </w:rPr>
            </w:pPr>
            <w:r w:rsidRPr="00127C21">
              <w:rPr>
                <w:b w:val="0"/>
                <w:sz w:val="22"/>
                <w:szCs w:val="22"/>
              </w:rPr>
              <w:t>53.783.660</w:t>
            </w:r>
          </w:p>
        </w:tc>
        <w:tc>
          <w:tcPr>
            <w:tcW w:w="682" w:type="pct"/>
            <w:shd w:val="clear" w:color="auto" w:fill="auto"/>
            <w:vAlign w:val="center"/>
          </w:tcPr>
          <w:p w14:paraId="72304052" w14:textId="77777777" w:rsidR="00924320" w:rsidRPr="00127C21" w:rsidRDefault="00924320" w:rsidP="00FE07B8">
            <w:pPr>
              <w:ind w:firstLine="0"/>
              <w:jc w:val="center"/>
              <w:rPr>
                <w:b w:val="0"/>
                <w:sz w:val="22"/>
                <w:szCs w:val="22"/>
              </w:rPr>
            </w:pPr>
            <w:r w:rsidRPr="00127C21">
              <w:rPr>
                <w:b w:val="0"/>
                <w:sz w:val="22"/>
                <w:szCs w:val="22"/>
              </w:rPr>
              <w:t>57.387.165</w:t>
            </w:r>
          </w:p>
        </w:tc>
        <w:tc>
          <w:tcPr>
            <w:tcW w:w="682" w:type="pct"/>
            <w:shd w:val="clear" w:color="auto" w:fill="auto"/>
            <w:vAlign w:val="center"/>
          </w:tcPr>
          <w:p w14:paraId="40207802" w14:textId="77777777" w:rsidR="00924320" w:rsidRPr="00127C21" w:rsidRDefault="00924320" w:rsidP="00FE07B8">
            <w:pPr>
              <w:ind w:firstLine="0"/>
              <w:jc w:val="center"/>
              <w:rPr>
                <w:b w:val="0"/>
                <w:sz w:val="22"/>
                <w:szCs w:val="22"/>
              </w:rPr>
            </w:pPr>
            <w:r w:rsidRPr="00127C21">
              <w:rPr>
                <w:b w:val="0"/>
                <w:sz w:val="22"/>
                <w:szCs w:val="22"/>
              </w:rPr>
              <w:t>61.232.106</w:t>
            </w:r>
          </w:p>
        </w:tc>
        <w:tc>
          <w:tcPr>
            <w:tcW w:w="757" w:type="pct"/>
            <w:shd w:val="clear" w:color="auto" w:fill="auto"/>
            <w:vAlign w:val="center"/>
          </w:tcPr>
          <w:p w14:paraId="38A8C60F" w14:textId="77777777" w:rsidR="00924320" w:rsidRPr="00127C21" w:rsidRDefault="00924320" w:rsidP="00FE07B8">
            <w:pPr>
              <w:ind w:firstLine="0"/>
              <w:jc w:val="center"/>
              <w:rPr>
                <w:b w:val="0"/>
                <w:sz w:val="22"/>
                <w:szCs w:val="22"/>
              </w:rPr>
            </w:pPr>
            <w:r w:rsidRPr="00127C21">
              <w:rPr>
                <w:b w:val="0"/>
                <w:sz w:val="22"/>
                <w:szCs w:val="22"/>
              </w:rPr>
              <w:t>270.050.625</w:t>
            </w:r>
          </w:p>
        </w:tc>
      </w:tr>
      <w:tr w:rsidR="004A75FE" w:rsidRPr="00031019" w14:paraId="78241041" w14:textId="77777777" w:rsidTr="00FE07B8">
        <w:trPr>
          <w:trHeight w:val="649"/>
        </w:trPr>
        <w:tc>
          <w:tcPr>
            <w:tcW w:w="870" w:type="pct"/>
            <w:shd w:val="clear" w:color="auto" w:fill="auto"/>
            <w:vAlign w:val="center"/>
          </w:tcPr>
          <w:p w14:paraId="7DB396C9" w14:textId="77777777" w:rsidR="00924320" w:rsidRPr="00FE07B8" w:rsidRDefault="00924320" w:rsidP="00FE07B8">
            <w:pPr>
              <w:ind w:firstLine="0"/>
              <w:jc w:val="center"/>
            </w:pPr>
            <w:r w:rsidRPr="00FE07B8">
              <w:t>TOTAL GERAL</w:t>
            </w:r>
          </w:p>
        </w:tc>
        <w:tc>
          <w:tcPr>
            <w:tcW w:w="665" w:type="pct"/>
            <w:shd w:val="clear" w:color="auto" w:fill="auto"/>
            <w:vAlign w:val="center"/>
          </w:tcPr>
          <w:p w14:paraId="6DAC90B5" w14:textId="77777777" w:rsidR="00924320" w:rsidRPr="00127C21" w:rsidRDefault="00924320" w:rsidP="00FE07B8">
            <w:pPr>
              <w:ind w:firstLine="0"/>
              <w:jc w:val="center"/>
              <w:rPr>
                <w:b w:val="0"/>
                <w:sz w:val="22"/>
                <w:szCs w:val="22"/>
              </w:rPr>
            </w:pPr>
            <w:r w:rsidRPr="00127C21">
              <w:rPr>
                <w:b w:val="0"/>
                <w:sz w:val="22"/>
                <w:szCs w:val="22"/>
              </w:rPr>
              <w:t>217.974.014</w:t>
            </w:r>
          </w:p>
        </w:tc>
        <w:tc>
          <w:tcPr>
            <w:tcW w:w="670" w:type="pct"/>
            <w:shd w:val="clear" w:color="auto" w:fill="auto"/>
            <w:vAlign w:val="center"/>
          </w:tcPr>
          <w:p w14:paraId="10385AFB" w14:textId="77777777" w:rsidR="00924320" w:rsidRPr="00127C21" w:rsidRDefault="00924320" w:rsidP="00FE07B8">
            <w:pPr>
              <w:ind w:firstLine="0"/>
              <w:jc w:val="center"/>
              <w:rPr>
                <w:b w:val="0"/>
                <w:sz w:val="22"/>
                <w:szCs w:val="22"/>
              </w:rPr>
            </w:pPr>
            <w:r w:rsidRPr="00127C21">
              <w:rPr>
                <w:b w:val="0"/>
                <w:sz w:val="22"/>
                <w:szCs w:val="22"/>
              </w:rPr>
              <w:t>232.578.271</w:t>
            </w:r>
          </w:p>
        </w:tc>
        <w:tc>
          <w:tcPr>
            <w:tcW w:w="674" w:type="pct"/>
            <w:shd w:val="clear" w:color="auto" w:fill="auto"/>
            <w:vAlign w:val="center"/>
          </w:tcPr>
          <w:p w14:paraId="5D06FFF6" w14:textId="77777777" w:rsidR="00924320" w:rsidRPr="00127C21" w:rsidRDefault="00924320" w:rsidP="00FE07B8">
            <w:pPr>
              <w:ind w:firstLine="0"/>
              <w:jc w:val="center"/>
              <w:rPr>
                <w:b w:val="0"/>
                <w:sz w:val="22"/>
                <w:szCs w:val="22"/>
              </w:rPr>
            </w:pPr>
            <w:r w:rsidRPr="00127C21">
              <w:rPr>
                <w:b w:val="0"/>
                <w:sz w:val="22"/>
                <w:szCs w:val="22"/>
              </w:rPr>
              <w:t>248.161.016</w:t>
            </w:r>
          </w:p>
        </w:tc>
        <w:tc>
          <w:tcPr>
            <w:tcW w:w="682" w:type="pct"/>
            <w:shd w:val="clear" w:color="auto" w:fill="auto"/>
            <w:vAlign w:val="center"/>
          </w:tcPr>
          <w:p w14:paraId="709663B8" w14:textId="77777777" w:rsidR="00924320" w:rsidRPr="00127C21" w:rsidRDefault="00924320" w:rsidP="00FE07B8">
            <w:pPr>
              <w:ind w:firstLine="0"/>
              <w:jc w:val="center"/>
              <w:rPr>
                <w:b w:val="0"/>
                <w:sz w:val="22"/>
                <w:szCs w:val="22"/>
              </w:rPr>
            </w:pPr>
            <w:r w:rsidRPr="00127C21">
              <w:rPr>
                <w:b w:val="0"/>
                <w:sz w:val="22"/>
                <w:szCs w:val="22"/>
              </w:rPr>
              <w:t>264.787.803</w:t>
            </w:r>
          </w:p>
        </w:tc>
        <w:tc>
          <w:tcPr>
            <w:tcW w:w="682" w:type="pct"/>
            <w:shd w:val="clear" w:color="auto" w:fill="auto"/>
            <w:vAlign w:val="center"/>
          </w:tcPr>
          <w:p w14:paraId="547C8480" w14:textId="77777777" w:rsidR="00924320" w:rsidRPr="00127C21" w:rsidRDefault="00924320" w:rsidP="00FE07B8">
            <w:pPr>
              <w:ind w:firstLine="0"/>
              <w:jc w:val="center"/>
              <w:rPr>
                <w:b w:val="0"/>
                <w:sz w:val="22"/>
                <w:szCs w:val="22"/>
              </w:rPr>
            </w:pPr>
            <w:r w:rsidRPr="00127C21">
              <w:rPr>
                <w:b w:val="0"/>
                <w:sz w:val="22"/>
                <w:szCs w:val="22"/>
              </w:rPr>
              <w:t>282.528.588</w:t>
            </w:r>
          </w:p>
        </w:tc>
        <w:tc>
          <w:tcPr>
            <w:tcW w:w="757" w:type="pct"/>
            <w:shd w:val="clear" w:color="auto" w:fill="auto"/>
            <w:vAlign w:val="center"/>
          </w:tcPr>
          <w:p w14:paraId="47F409AD" w14:textId="77777777" w:rsidR="00924320" w:rsidRPr="00127C21" w:rsidRDefault="00924320" w:rsidP="00FE07B8">
            <w:pPr>
              <w:ind w:firstLine="0"/>
              <w:jc w:val="center"/>
              <w:rPr>
                <w:b w:val="0"/>
                <w:sz w:val="22"/>
                <w:szCs w:val="22"/>
              </w:rPr>
            </w:pPr>
            <w:r w:rsidRPr="00127C21">
              <w:rPr>
                <w:b w:val="0"/>
                <w:sz w:val="22"/>
                <w:szCs w:val="22"/>
              </w:rPr>
              <w:t>1.246.029.692</w:t>
            </w:r>
          </w:p>
        </w:tc>
      </w:tr>
    </w:tbl>
    <w:p w14:paraId="1A9088B9" w14:textId="77777777" w:rsidR="00924320" w:rsidRPr="00127C21" w:rsidRDefault="002A6F84" w:rsidP="003B59C5">
      <w:pPr>
        <w:pStyle w:val="Legenda"/>
        <w:ind w:firstLine="0"/>
        <w:rPr>
          <w:b w:val="0"/>
          <w:i w:val="0"/>
          <w:color w:val="auto"/>
          <w:sz w:val="20"/>
          <w:szCs w:val="20"/>
        </w:rPr>
      </w:pPr>
      <w:r w:rsidRPr="00127C21">
        <w:rPr>
          <w:b w:val="0"/>
          <w:i w:val="0"/>
          <w:color w:val="auto"/>
          <w:sz w:val="20"/>
          <w:szCs w:val="20"/>
        </w:rPr>
        <w:t>Fonte PROPLAD, 2014</w:t>
      </w:r>
    </w:p>
    <w:p w14:paraId="35D9E578" w14:textId="77777777" w:rsidR="00625838" w:rsidRDefault="00625838" w:rsidP="00D869BF">
      <w:pPr>
        <w:pStyle w:val="PargrafodaLista"/>
      </w:pPr>
    </w:p>
    <w:p w14:paraId="0344F248" w14:textId="77777777" w:rsidR="00F10E6E" w:rsidRDefault="00F10E6E" w:rsidP="00D869BF">
      <w:pPr>
        <w:pStyle w:val="PargrafodaLista"/>
      </w:pPr>
    </w:p>
    <w:p w14:paraId="070F64CA" w14:textId="77777777" w:rsidR="00DA2A11" w:rsidRPr="00991063" w:rsidRDefault="00DA2A11" w:rsidP="00F0635A">
      <w:pPr>
        <w:pStyle w:val="PargrafodaLista"/>
        <w:numPr>
          <w:ilvl w:val="2"/>
          <w:numId w:val="33"/>
        </w:numPr>
        <w:ind w:left="0" w:firstLine="0"/>
      </w:pPr>
      <w:r w:rsidRPr="00991063">
        <w:t>ORÇAMENTO PARTICIPATIVO</w:t>
      </w:r>
    </w:p>
    <w:p w14:paraId="749A4870" w14:textId="77777777" w:rsidR="006E2EF0" w:rsidRDefault="006E2EF0" w:rsidP="00D869BF"/>
    <w:p w14:paraId="5DD9E437" w14:textId="77777777" w:rsidR="00625838" w:rsidRPr="00031019" w:rsidRDefault="002A6F84" w:rsidP="00D869BF">
      <w:pPr>
        <w:rPr>
          <w:rFonts w:cs="Times New Roman"/>
          <w:b w:val="0"/>
        </w:rPr>
      </w:pPr>
      <w:r w:rsidRPr="00031019">
        <w:rPr>
          <w:b w:val="0"/>
        </w:rPr>
        <w:t>A metodologia do orçamento participativo é uma estratégia vinculada ao aperfeiçoamento da gestão, rumo a um sistema eficiente, ágil e transparente. O orçamento é instrumento e, aplicação de recursos em investimentos e custeio, deve ser decidida por representantes dos diversos segmentos e órgãos colegiados. Os diversos segmentos da Instituição devem decidir, em fórum próprio, a alocação de recursos nas áreas de ensino, pesquisa, extensão, assistência estudantil, infraestrutura, tecnologia, gestão e qualificação, sempre com foco nas definições estratégicas. Esse processo tem como objetivo sistematizar e integrar três processos fundamentais da gestão administrativa: o planejamento, a execução e o acompanhamento orçamentário para cada exercício.</w:t>
      </w:r>
    </w:p>
    <w:p w14:paraId="0B15067F" w14:textId="77777777" w:rsidR="00127C21" w:rsidRDefault="00127C21" w:rsidP="00031019">
      <w:pPr>
        <w:ind w:firstLine="0"/>
        <w:rPr>
          <w:b w:val="0"/>
        </w:rPr>
      </w:pPr>
    </w:p>
    <w:p w14:paraId="40A6FAEC" w14:textId="77777777" w:rsidR="00127C21" w:rsidRDefault="00127C21" w:rsidP="00031019">
      <w:pPr>
        <w:ind w:firstLine="0"/>
        <w:rPr>
          <w:b w:val="0"/>
        </w:rPr>
      </w:pPr>
    </w:p>
    <w:p w14:paraId="60F4FFD5" w14:textId="77777777" w:rsidR="00127C21" w:rsidRDefault="00127C21" w:rsidP="00031019">
      <w:pPr>
        <w:ind w:firstLine="0"/>
        <w:rPr>
          <w:b w:val="0"/>
        </w:rPr>
      </w:pPr>
    </w:p>
    <w:p w14:paraId="32076EE3" w14:textId="77777777" w:rsidR="00127C21" w:rsidRDefault="00127C21" w:rsidP="00031019">
      <w:pPr>
        <w:ind w:firstLine="0"/>
        <w:rPr>
          <w:b w:val="0"/>
        </w:rPr>
      </w:pPr>
    </w:p>
    <w:p w14:paraId="156F8E56" w14:textId="77777777" w:rsidR="00127C21" w:rsidRDefault="00127C21" w:rsidP="00031019">
      <w:pPr>
        <w:ind w:firstLine="0"/>
        <w:rPr>
          <w:b w:val="0"/>
        </w:rPr>
      </w:pPr>
    </w:p>
    <w:p w14:paraId="26829B21" w14:textId="77777777" w:rsidR="00FE07B8" w:rsidRDefault="00FE07B8" w:rsidP="00FE07B8">
      <w:pPr>
        <w:ind w:firstLine="0"/>
        <w:rPr>
          <w:b w:val="0"/>
        </w:rPr>
      </w:pPr>
    </w:p>
    <w:p w14:paraId="6EC86912" w14:textId="75A7194D" w:rsidR="00225CE6" w:rsidRPr="00372065" w:rsidRDefault="00C7255A" w:rsidP="00FE07B8">
      <w:pPr>
        <w:ind w:firstLine="0"/>
        <w:jc w:val="center"/>
        <w:rPr>
          <w:sz w:val="28"/>
          <w:szCs w:val="28"/>
        </w:rPr>
      </w:pPr>
      <w:r w:rsidRPr="00372065">
        <w:rPr>
          <w:sz w:val="28"/>
          <w:szCs w:val="28"/>
        </w:rPr>
        <w:lastRenderedPageBreak/>
        <w:t>REFERÊNCIAS</w:t>
      </w:r>
    </w:p>
    <w:p w14:paraId="7B861A13" w14:textId="77777777" w:rsidR="00FE07B8" w:rsidRPr="00FE07B8" w:rsidRDefault="00FE07B8" w:rsidP="00FE07B8">
      <w:pPr>
        <w:ind w:firstLine="0"/>
        <w:jc w:val="center"/>
        <w:rPr>
          <w:b w:val="0"/>
        </w:rPr>
      </w:pPr>
    </w:p>
    <w:p w14:paraId="1973CF94" w14:textId="77777777" w:rsidR="00C7255A" w:rsidRPr="00031019" w:rsidRDefault="00C7255A" w:rsidP="00031019">
      <w:pPr>
        <w:ind w:firstLine="0"/>
        <w:rPr>
          <w:b w:val="0"/>
        </w:rPr>
      </w:pPr>
      <w:r w:rsidRPr="00031019">
        <w:rPr>
          <w:b w:val="0"/>
        </w:rPr>
        <w:t xml:space="preserve">Constituição Federativa do Brasil, 1988. </w:t>
      </w:r>
    </w:p>
    <w:p w14:paraId="0AEF13F2" w14:textId="77777777" w:rsidR="00C7255A" w:rsidRPr="00031019" w:rsidRDefault="00C7255A" w:rsidP="00031019">
      <w:pPr>
        <w:ind w:firstLine="0"/>
        <w:rPr>
          <w:b w:val="0"/>
        </w:rPr>
      </w:pPr>
      <w:r w:rsidRPr="00031019">
        <w:rPr>
          <w:b w:val="0"/>
        </w:rPr>
        <w:t xml:space="preserve">Decreto № 5.773, de 9 de maio de 2006. Dispõe sobre o exercício das funções de regulação, supervisão e avaliação de instituições de educação superior e cursos de graduação e sequenciais no sistema federal de ensino. </w:t>
      </w:r>
    </w:p>
    <w:p w14:paraId="10DCE0B7" w14:textId="77777777" w:rsidR="00C7255A" w:rsidRPr="00031019" w:rsidRDefault="00C7255A" w:rsidP="00031019">
      <w:pPr>
        <w:ind w:firstLine="0"/>
        <w:rPr>
          <w:b w:val="0"/>
        </w:rPr>
      </w:pPr>
      <w:r w:rsidRPr="00031019">
        <w:rPr>
          <w:b w:val="0"/>
        </w:rPr>
        <w:t xml:space="preserve">Chamada Pública MEC/SETEC № 002/2007. Proposta para constituição dos Institutos Federais de Educação, Ciência e Tecnologia – IF do Amazonas, fevereiro de 2008. </w:t>
      </w:r>
    </w:p>
    <w:p w14:paraId="04A58FFF" w14:textId="77777777" w:rsidR="00C7255A" w:rsidRPr="00031019" w:rsidRDefault="00C7255A" w:rsidP="00031019">
      <w:pPr>
        <w:ind w:firstLine="0"/>
        <w:rPr>
          <w:b w:val="0"/>
        </w:rPr>
      </w:pPr>
      <w:r w:rsidRPr="00031019">
        <w:rPr>
          <w:b w:val="0"/>
        </w:rPr>
        <w:t xml:space="preserve">Concepção e Diretrizes dos Institutos Federais de Ciência e Tecnologia, MEC, Secretaria de Educação Profissional e Tecnológica, junho de 2008. </w:t>
      </w:r>
    </w:p>
    <w:p w14:paraId="5E91D000" w14:textId="77777777" w:rsidR="00C7255A" w:rsidRPr="00031019" w:rsidRDefault="00C7255A" w:rsidP="00031019">
      <w:pPr>
        <w:ind w:firstLine="0"/>
        <w:rPr>
          <w:b w:val="0"/>
        </w:rPr>
      </w:pPr>
      <w:r w:rsidRPr="00031019">
        <w:rPr>
          <w:b w:val="0"/>
        </w:rPr>
        <w:t xml:space="preserve">Educação antirracista: caminhos abertos pela Lei Federal </w:t>
      </w:r>
      <w:r w:rsidR="00496BA0" w:rsidRPr="00031019">
        <w:rPr>
          <w:b w:val="0"/>
        </w:rPr>
        <w:t>Nº</w:t>
      </w:r>
      <w:r w:rsidRPr="00031019">
        <w:rPr>
          <w:b w:val="0"/>
        </w:rPr>
        <w:t xml:space="preserve"> 10.639/03 / Secretaria de Educação Continuada, Alfabetização e Diversidade. – Brasília: Ministério da Educação, Secretaria de Educação Continuada, Alfabetização e Diversidade, 2005.</w:t>
      </w:r>
    </w:p>
    <w:p w14:paraId="1AE569D7" w14:textId="77777777" w:rsidR="00C7255A" w:rsidRPr="00031019" w:rsidRDefault="00C7255A" w:rsidP="00031019">
      <w:pPr>
        <w:ind w:firstLine="0"/>
        <w:rPr>
          <w:b w:val="0"/>
        </w:rPr>
      </w:pPr>
      <w:r w:rsidRPr="00031019">
        <w:rPr>
          <w:b w:val="0"/>
        </w:rPr>
        <w:t>Lei № 9.394 de 20 de dezembro de 1996. Estabelece as Diretrizes e Bases da Educação</w:t>
      </w:r>
      <w:r w:rsidR="009410A4" w:rsidRPr="00031019">
        <w:rPr>
          <w:b w:val="0"/>
        </w:rPr>
        <w:t xml:space="preserve"> </w:t>
      </w:r>
      <w:r w:rsidRPr="00031019">
        <w:rPr>
          <w:b w:val="0"/>
        </w:rPr>
        <w:t xml:space="preserve">Nacional. </w:t>
      </w:r>
    </w:p>
    <w:p w14:paraId="6E1A2EC6" w14:textId="77777777" w:rsidR="00C7255A" w:rsidRPr="00031019" w:rsidRDefault="00C7255A" w:rsidP="00031019">
      <w:pPr>
        <w:ind w:firstLine="0"/>
        <w:rPr>
          <w:b w:val="0"/>
        </w:rPr>
      </w:pPr>
      <w:r w:rsidRPr="00031019">
        <w:rPr>
          <w:b w:val="0"/>
        </w:rPr>
        <w:t xml:space="preserve">Lei № 11.892 de 29 de dezembro de 2008. Institui a Rede Federal de Educação Profissional, Científica e Tecnológica, cria os Institutos Federais de Educação, Ciência e Tecnologia, e dá outras providências. </w:t>
      </w:r>
    </w:p>
    <w:p w14:paraId="7D8161AE" w14:textId="77777777" w:rsidR="00C7255A" w:rsidRPr="00031019" w:rsidRDefault="00C7255A" w:rsidP="00031019">
      <w:pPr>
        <w:ind w:firstLine="0"/>
        <w:rPr>
          <w:b w:val="0"/>
        </w:rPr>
      </w:pPr>
      <w:r w:rsidRPr="00031019">
        <w:rPr>
          <w:b w:val="0"/>
        </w:rPr>
        <w:t>Manual de orientação para a elaboração Perfil institucional do IFAM. Daniel Nascimento e Silva e outros, 2013.</w:t>
      </w:r>
    </w:p>
    <w:p w14:paraId="678D44DF" w14:textId="77777777" w:rsidR="00C7255A" w:rsidRPr="00031019" w:rsidRDefault="00C7255A" w:rsidP="00031019">
      <w:pPr>
        <w:ind w:firstLine="0"/>
        <w:rPr>
          <w:b w:val="0"/>
        </w:rPr>
      </w:pPr>
      <w:r w:rsidRPr="00031019">
        <w:rPr>
          <w:b w:val="0"/>
        </w:rPr>
        <w:t>Manual de orientação para a elaboração da Organização administrativa do IFAM. Daniel Nascimento e Silva e outros, 2013.</w:t>
      </w:r>
    </w:p>
    <w:p w14:paraId="3198182C" w14:textId="77777777" w:rsidR="00C7255A" w:rsidRPr="00031019" w:rsidRDefault="00C7255A" w:rsidP="00031019">
      <w:pPr>
        <w:ind w:firstLine="0"/>
        <w:rPr>
          <w:b w:val="0"/>
        </w:rPr>
      </w:pPr>
      <w:r w:rsidRPr="00031019">
        <w:rPr>
          <w:b w:val="0"/>
        </w:rPr>
        <w:t xml:space="preserve">Plano de Desenvolvimento da Educação: Razões, princípios e programas. MEC. </w:t>
      </w:r>
    </w:p>
    <w:p w14:paraId="32E41ECF" w14:textId="77777777" w:rsidR="00C7255A" w:rsidRPr="00031019" w:rsidRDefault="00C7255A" w:rsidP="00031019">
      <w:pPr>
        <w:ind w:firstLine="0"/>
        <w:rPr>
          <w:b w:val="0"/>
        </w:rPr>
      </w:pPr>
      <w:r w:rsidRPr="00031019">
        <w:rPr>
          <w:b w:val="0"/>
        </w:rPr>
        <w:t>Links:</w:t>
      </w:r>
    </w:p>
    <w:p w14:paraId="747EC855" w14:textId="77777777" w:rsidR="00C7255A" w:rsidRPr="00031019" w:rsidRDefault="00C7255A" w:rsidP="00031019">
      <w:pPr>
        <w:ind w:firstLine="0"/>
        <w:rPr>
          <w:b w:val="0"/>
        </w:rPr>
      </w:pPr>
    </w:p>
    <w:p w14:paraId="3ED85C9D" w14:textId="77777777" w:rsidR="00C7255A" w:rsidRPr="00031019" w:rsidRDefault="00C7255A" w:rsidP="00031019">
      <w:pPr>
        <w:ind w:firstLine="0"/>
        <w:rPr>
          <w:b w:val="0"/>
        </w:rPr>
      </w:pPr>
      <w:r w:rsidRPr="00031019">
        <w:rPr>
          <w:b w:val="0"/>
        </w:rPr>
        <w:t>População - </w:t>
      </w:r>
      <w:hyperlink r:id="rId75" w:tgtFrame="_blank" w:history="1">
        <w:r w:rsidRPr="00031019">
          <w:rPr>
            <w:b w:val="0"/>
            <w:u w:val="single"/>
          </w:rPr>
          <w:t>http://www.ibge.gov.br/estadosat/temas.php?sigla=am&amp;tema=resultgeramostra_censo2010</w:t>
        </w:r>
      </w:hyperlink>
    </w:p>
    <w:p w14:paraId="0EDA93BD" w14:textId="77777777" w:rsidR="00E623C6" w:rsidRDefault="00C7255A" w:rsidP="00031019">
      <w:pPr>
        <w:ind w:firstLine="0"/>
        <w:rPr>
          <w:b w:val="0"/>
        </w:rPr>
      </w:pPr>
      <w:r w:rsidRPr="00031019">
        <w:rPr>
          <w:b w:val="0"/>
        </w:rPr>
        <w:t>Estabelecimentos de Saúde</w:t>
      </w:r>
    </w:p>
    <w:p w14:paraId="0D65D711" w14:textId="726268DD" w:rsidR="00C7255A" w:rsidRPr="00031019" w:rsidRDefault="00C7255A" w:rsidP="00031019">
      <w:pPr>
        <w:ind w:firstLine="0"/>
        <w:rPr>
          <w:b w:val="0"/>
        </w:rPr>
      </w:pPr>
      <w:r w:rsidRPr="00031019">
        <w:rPr>
          <w:b w:val="0"/>
        </w:rPr>
        <w:t xml:space="preserve"> - </w:t>
      </w:r>
      <w:hyperlink r:id="rId76" w:tgtFrame="_blank" w:history="1">
        <w:r w:rsidRPr="00031019">
          <w:rPr>
            <w:b w:val="0"/>
            <w:u w:val="single"/>
          </w:rPr>
          <w:t>http://www.ibge.gov.br/estadosat/temas.php?sigla=am&amp;tema=servicossaude2009</w:t>
        </w:r>
      </w:hyperlink>
    </w:p>
    <w:p w14:paraId="16F86D76" w14:textId="77777777" w:rsidR="00C7255A" w:rsidRPr="00031019" w:rsidRDefault="00C7255A" w:rsidP="00031019">
      <w:pPr>
        <w:ind w:firstLine="0"/>
        <w:rPr>
          <w:b w:val="0"/>
        </w:rPr>
      </w:pPr>
      <w:r w:rsidRPr="00031019">
        <w:rPr>
          <w:b w:val="0"/>
        </w:rPr>
        <w:t>PIB - </w:t>
      </w:r>
      <w:hyperlink r:id="rId77" w:tgtFrame="_blank" w:history="1">
        <w:r w:rsidRPr="00031019">
          <w:rPr>
            <w:b w:val="0"/>
            <w:u w:val="single"/>
          </w:rPr>
          <w:t>http://www.seplan.am.gov.br/noticia.php?cod=565</w:t>
        </w:r>
      </w:hyperlink>
    </w:p>
    <w:p w14:paraId="538C09E1" w14:textId="77777777" w:rsidR="00C7255A" w:rsidRPr="00031019" w:rsidRDefault="00C7255A" w:rsidP="00031019">
      <w:pPr>
        <w:ind w:firstLine="0"/>
        <w:rPr>
          <w:b w:val="0"/>
        </w:rPr>
      </w:pPr>
      <w:r w:rsidRPr="00031019">
        <w:rPr>
          <w:b w:val="0"/>
        </w:rPr>
        <w:t>Instituições Financeiras</w:t>
      </w:r>
    </w:p>
    <w:p w14:paraId="3E63D78D" w14:textId="77777777" w:rsidR="00C7255A" w:rsidRPr="00031019" w:rsidRDefault="00C7255A" w:rsidP="00031019">
      <w:pPr>
        <w:ind w:firstLine="0"/>
        <w:rPr>
          <w:b w:val="0"/>
        </w:rPr>
      </w:pPr>
      <w:r w:rsidRPr="00031019">
        <w:rPr>
          <w:b w:val="0"/>
        </w:rPr>
        <w:t xml:space="preserve">  </w:t>
      </w:r>
      <w:hyperlink r:id="rId78" w:tgtFrame="_blank" w:history="1">
        <w:r w:rsidRPr="00031019">
          <w:rPr>
            <w:b w:val="0"/>
            <w:u w:val="single"/>
          </w:rPr>
          <w:t>http://www.ibge.gov.br/estadosat/temas.php?sigla=am&amp;tema=instituicoesfinanceiras2012</w:t>
        </w:r>
      </w:hyperlink>
    </w:p>
    <w:p w14:paraId="445DD0C2" w14:textId="77777777" w:rsidR="00E623C6" w:rsidRDefault="00C7255A" w:rsidP="00031019">
      <w:pPr>
        <w:ind w:firstLine="0"/>
        <w:rPr>
          <w:b w:val="0"/>
        </w:rPr>
      </w:pPr>
      <w:r w:rsidRPr="00031019">
        <w:rPr>
          <w:b w:val="0"/>
        </w:rPr>
        <w:t>Indústria de Transformação</w:t>
      </w:r>
    </w:p>
    <w:p w14:paraId="17511BC2" w14:textId="5E1E80A9" w:rsidR="00C7255A" w:rsidRPr="00031019" w:rsidRDefault="00C7255A" w:rsidP="00031019">
      <w:pPr>
        <w:ind w:firstLine="0"/>
        <w:rPr>
          <w:b w:val="0"/>
          <w:u w:val="single"/>
        </w:rPr>
      </w:pPr>
      <w:r w:rsidRPr="00031019">
        <w:rPr>
          <w:b w:val="0"/>
        </w:rPr>
        <w:t xml:space="preserve"> - </w:t>
      </w:r>
      <w:hyperlink r:id="rId79" w:tgtFrame="_blank" w:history="1">
        <w:r w:rsidRPr="00031019">
          <w:rPr>
            <w:b w:val="0"/>
            <w:u w:val="single"/>
          </w:rPr>
          <w:t>http://www.ibge.gov.br/estadosat/temas.php?sigla=am&amp;tema=piaempresa2011</w:t>
        </w:r>
      </w:hyperlink>
    </w:p>
    <w:p w14:paraId="1DA2ABA8" w14:textId="77777777" w:rsidR="00E80413" w:rsidRPr="00031019" w:rsidRDefault="00E80413" w:rsidP="00031019">
      <w:pPr>
        <w:ind w:firstLine="0"/>
        <w:rPr>
          <w:b w:val="0"/>
          <w:highlight w:val="yellow"/>
        </w:rPr>
      </w:pPr>
    </w:p>
    <w:p w14:paraId="04A01F21" w14:textId="77777777" w:rsidR="00225CE6" w:rsidRPr="00031019" w:rsidRDefault="00225CE6" w:rsidP="00031019">
      <w:pPr>
        <w:ind w:firstLine="0"/>
        <w:rPr>
          <w:b w:val="0"/>
        </w:rPr>
      </w:pPr>
    </w:p>
    <w:p w14:paraId="0B27B1CF" w14:textId="77777777" w:rsidR="00596FCA" w:rsidRPr="00031019" w:rsidRDefault="00596FCA" w:rsidP="00031019">
      <w:pPr>
        <w:ind w:firstLine="0"/>
        <w:rPr>
          <w:b w:val="0"/>
        </w:rPr>
      </w:pPr>
    </w:p>
    <w:p w14:paraId="0CDCFEB6" w14:textId="77777777" w:rsidR="00271D38" w:rsidRPr="00031019" w:rsidRDefault="00271D38" w:rsidP="00031019">
      <w:pPr>
        <w:ind w:firstLine="0"/>
        <w:rPr>
          <w:b w:val="0"/>
        </w:rPr>
      </w:pPr>
      <w:r w:rsidRPr="00031019">
        <w:rPr>
          <w:b w:val="0"/>
        </w:rPr>
        <w:t>ANEXOS</w:t>
      </w:r>
    </w:p>
    <w:p w14:paraId="15243B8D" w14:textId="77777777" w:rsidR="00935F4B" w:rsidRPr="00031019" w:rsidRDefault="00935F4B" w:rsidP="00031019">
      <w:pPr>
        <w:ind w:firstLine="0"/>
        <w:rPr>
          <w:rFonts w:cs="Times New Roman"/>
          <w:b w:val="0"/>
        </w:rPr>
      </w:pPr>
      <w:r w:rsidRPr="00031019">
        <w:rPr>
          <w:b w:val="0"/>
          <w:noProof/>
          <w:lang w:eastAsia="pt-BR"/>
        </w:rPr>
        <w:drawing>
          <wp:inline distT="0" distB="0" distL="0" distR="0" wp14:anchorId="2AB375BD" wp14:editId="7387B94F">
            <wp:extent cx="5486400" cy="6905625"/>
            <wp:effectExtent l="0" t="0" r="0" b="952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86400" cy="6905625"/>
                    </a:xfrm>
                    <a:prstGeom prst="rect">
                      <a:avLst/>
                    </a:prstGeom>
                  </pic:spPr>
                </pic:pic>
              </a:graphicData>
            </a:graphic>
          </wp:inline>
        </w:drawing>
      </w:r>
    </w:p>
    <w:p w14:paraId="2A0D42E0" w14:textId="77777777" w:rsidR="00271D38" w:rsidRPr="00031019" w:rsidRDefault="00271D38" w:rsidP="00031019">
      <w:pPr>
        <w:ind w:firstLine="0"/>
        <w:rPr>
          <w:b w:val="0"/>
        </w:rPr>
      </w:pPr>
    </w:p>
    <w:p w14:paraId="59CB5D1F" w14:textId="77777777" w:rsidR="00B556DB" w:rsidRPr="00031019" w:rsidRDefault="00B556DB" w:rsidP="00031019">
      <w:pPr>
        <w:ind w:firstLine="0"/>
        <w:rPr>
          <w:b w:val="0"/>
        </w:rPr>
      </w:pPr>
    </w:p>
    <w:p w14:paraId="69C04E9E" w14:textId="77777777" w:rsidR="00B556DB" w:rsidRPr="00031019" w:rsidRDefault="00B556DB" w:rsidP="00031019">
      <w:pPr>
        <w:ind w:firstLine="0"/>
        <w:rPr>
          <w:b w:val="0"/>
        </w:rPr>
      </w:pPr>
    </w:p>
    <w:p w14:paraId="1194F3DE" w14:textId="77777777" w:rsidR="00B556DB" w:rsidRPr="00031019" w:rsidRDefault="00B556DB" w:rsidP="00031019">
      <w:pPr>
        <w:ind w:firstLine="0"/>
        <w:rPr>
          <w:b w:val="0"/>
        </w:rPr>
      </w:pPr>
    </w:p>
    <w:p w14:paraId="1A5C57C7" w14:textId="77777777" w:rsidR="00271D38" w:rsidRPr="00763209" w:rsidRDefault="00271D38" w:rsidP="00763209">
      <w:pPr>
        <w:spacing w:line="240" w:lineRule="auto"/>
        <w:ind w:firstLine="0"/>
        <w:jc w:val="center"/>
      </w:pPr>
      <w:r w:rsidRPr="00763209">
        <w:lastRenderedPageBreak/>
        <w:t>COMISSÃO TEMÁTICA DE ELABORAÇÃO DO PLANO DE DESENVOLVIMENTO INSTITUCIONAL</w:t>
      </w:r>
    </w:p>
    <w:p w14:paraId="63A035BF" w14:textId="77777777" w:rsidR="00271D38" w:rsidRPr="00763209" w:rsidRDefault="00271D38" w:rsidP="00763209">
      <w:pPr>
        <w:spacing w:line="240" w:lineRule="auto"/>
        <w:ind w:firstLine="0"/>
        <w:jc w:val="center"/>
      </w:pPr>
    </w:p>
    <w:p w14:paraId="143AD308" w14:textId="77777777" w:rsidR="00271D38" w:rsidRPr="00031019" w:rsidRDefault="00271D38" w:rsidP="00031019">
      <w:pPr>
        <w:ind w:firstLine="0"/>
        <w:rPr>
          <w:b w:val="0"/>
        </w:rPr>
      </w:pPr>
    </w:p>
    <w:p w14:paraId="2FBE89F0" w14:textId="77777777" w:rsidR="00271D38" w:rsidRPr="00031019" w:rsidRDefault="00271D38" w:rsidP="00031019">
      <w:pPr>
        <w:ind w:firstLine="0"/>
        <w:jc w:val="center"/>
        <w:rPr>
          <w:b w:val="0"/>
        </w:rPr>
      </w:pPr>
      <w:r w:rsidRPr="00031019">
        <w:rPr>
          <w:b w:val="0"/>
        </w:rPr>
        <w:t>Comissão Temática Acadêmico</w:t>
      </w:r>
      <w:r w:rsidR="00763209">
        <w:rPr>
          <w:b w:val="0"/>
        </w:rPr>
        <w:t xml:space="preserve"> </w:t>
      </w:r>
      <w:r w:rsidRPr="00031019">
        <w:rPr>
          <w:b w:val="0"/>
        </w:rPr>
        <w:t>-Técnico</w:t>
      </w:r>
    </w:p>
    <w:p w14:paraId="3BBE8039" w14:textId="77777777" w:rsidR="00271D38" w:rsidRPr="00031019" w:rsidRDefault="00271D38" w:rsidP="00031019">
      <w:pPr>
        <w:ind w:firstLine="0"/>
        <w:jc w:val="center"/>
        <w:rPr>
          <w:b w:val="0"/>
        </w:rPr>
      </w:pPr>
      <w:r w:rsidRPr="00031019">
        <w:rPr>
          <w:b w:val="0"/>
        </w:rPr>
        <w:t>Portaria N° 1.410 – GR/IFAM, de 31 de outubro de 2013.</w:t>
      </w:r>
    </w:p>
    <w:p w14:paraId="1649E1DA" w14:textId="77777777" w:rsidR="00271D38" w:rsidRPr="00031019" w:rsidRDefault="00271D38" w:rsidP="00031019">
      <w:pPr>
        <w:ind w:firstLine="0"/>
        <w:jc w:val="center"/>
        <w:rPr>
          <w:b w:val="0"/>
        </w:rPr>
      </w:pPr>
    </w:p>
    <w:p w14:paraId="2B6A2530" w14:textId="77777777" w:rsidR="00271D38" w:rsidRPr="00031019" w:rsidRDefault="00271D38" w:rsidP="00031019">
      <w:pPr>
        <w:ind w:firstLine="0"/>
        <w:jc w:val="center"/>
        <w:rPr>
          <w:b w:val="0"/>
        </w:rPr>
      </w:pPr>
      <w:r w:rsidRPr="00031019">
        <w:rPr>
          <w:b w:val="0"/>
        </w:rPr>
        <w:t>Marlene de Deus Lima - Presidente</w:t>
      </w:r>
    </w:p>
    <w:p w14:paraId="222176BC" w14:textId="77777777" w:rsidR="00271D38" w:rsidRPr="00031019" w:rsidRDefault="00271D38" w:rsidP="00031019">
      <w:pPr>
        <w:ind w:firstLine="0"/>
        <w:jc w:val="center"/>
        <w:rPr>
          <w:b w:val="0"/>
        </w:rPr>
      </w:pPr>
      <w:r w:rsidRPr="00031019">
        <w:rPr>
          <w:b w:val="0"/>
        </w:rPr>
        <w:t>Ana Célia Brandão de Farias Said</w:t>
      </w:r>
    </w:p>
    <w:p w14:paraId="78D4CB08" w14:textId="77777777" w:rsidR="00271D38" w:rsidRPr="00031019" w:rsidRDefault="00271D38" w:rsidP="00031019">
      <w:pPr>
        <w:ind w:firstLine="0"/>
        <w:jc w:val="center"/>
        <w:rPr>
          <w:b w:val="0"/>
        </w:rPr>
      </w:pPr>
      <w:r w:rsidRPr="00031019">
        <w:rPr>
          <w:b w:val="0"/>
        </w:rPr>
        <w:t>Ana Cláudia Ribeiro de Souza</w:t>
      </w:r>
    </w:p>
    <w:p w14:paraId="167DEFB7" w14:textId="77777777" w:rsidR="00271D38" w:rsidRPr="00031019" w:rsidRDefault="00271D38" w:rsidP="00031019">
      <w:pPr>
        <w:ind w:firstLine="0"/>
        <w:jc w:val="center"/>
        <w:rPr>
          <w:b w:val="0"/>
        </w:rPr>
      </w:pPr>
      <w:r w:rsidRPr="00031019">
        <w:rPr>
          <w:b w:val="0"/>
        </w:rPr>
        <w:t>Ana Claudia Rodrigues de Melo</w:t>
      </w:r>
    </w:p>
    <w:p w14:paraId="7861F20E" w14:textId="77777777" w:rsidR="00271D38" w:rsidRPr="00031019" w:rsidRDefault="00271D38" w:rsidP="00031019">
      <w:pPr>
        <w:ind w:firstLine="0"/>
        <w:jc w:val="center"/>
        <w:rPr>
          <w:b w:val="0"/>
        </w:rPr>
      </w:pPr>
      <w:r w:rsidRPr="00031019">
        <w:rPr>
          <w:b w:val="0"/>
        </w:rPr>
        <w:t>António Ribeiro da Costa Neto</w:t>
      </w:r>
    </w:p>
    <w:p w14:paraId="608FF43A" w14:textId="77777777" w:rsidR="00271D38" w:rsidRPr="00031019" w:rsidRDefault="00271D38" w:rsidP="00031019">
      <w:pPr>
        <w:ind w:firstLine="0"/>
        <w:jc w:val="center"/>
        <w:rPr>
          <w:b w:val="0"/>
        </w:rPr>
      </w:pPr>
      <w:r w:rsidRPr="00031019">
        <w:rPr>
          <w:b w:val="0"/>
        </w:rPr>
        <w:t>Bianca Santos Bento da Silva</w:t>
      </w:r>
    </w:p>
    <w:p w14:paraId="0D9939B4" w14:textId="77777777" w:rsidR="00271D38" w:rsidRPr="00031019" w:rsidRDefault="00271D38" w:rsidP="00031019">
      <w:pPr>
        <w:ind w:firstLine="0"/>
        <w:jc w:val="center"/>
        <w:rPr>
          <w:b w:val="0"/>
        </w:rPr>
      </w:pPr>
      <w:r w:rsidRPr="00031019">
        <w:rPr>
          <w:b w:val="0"/>
        </w:rPr>
        <w:t>Darcilia Penha Pinto</w:t>
      </w:r>
    </w:p>
    <w:p w14:paraId="4A475FB1" w14:textId="77777777" w:rsidR="00271D38" w:rsidRPr="00031019" w:rsidRDefault="00271D38" w:rsidP="00031019">
      <w:pPr>
        <w:ind w:firstLine="0"/>
        <w:jc w:val="center"/>
        <w:rPr>
          <w:b w:val="0"/>
        </w:rPr>
      </w:pPr>
      <w:r w:rsidRPr="00031019">
        <w:rPr>
          <w:b w:val="0"/>
        </w:rPr>
        <w:t>Eliane Maquiné de Amorim</w:t>
      </w:r>
    </w:p>
    <w:p w14:paraId="2F2EF712" w14:textId="77777777" w:rsidR="00271D38" w:rsidRPr="00031019" w:rsidRDefault="00271D38" w:rsidP="00031019">
      <w:pPr>
        <w:ind w:firstLine="0"/>
        <w:jc w:val="center"/>
        <w:rPr>
          <w:b w:val="0"/>
        </w:rPr>
      </w:pPr>
      <w:r w:rsidRPr="00031019">
        <w:rPr>
          <w:b w:val="0"/>
        </w:rPr>
        <w:t>João Batista Neto</w:t>
      </w:r>
    </w:p>
    <w:p w14:paraId="37C94B5A" w14:textId="77777777" w:rsidR="00271D38" w:rsidRPr="00031019" w:rsidRDefault="00271D38" w:rsidP="00031019">
      <w:pPr>
        <w:ind w:firstLine="0"/>
        <w:jc w:val="center"/>
        <w:rPr>
          <w:b w:val="0"/>
        </w:rPr>
      </w:pPr>
      <w:r w:rsidRPr="00031019">
        <w:rPr>
          <w:b w:val="0"/>
        </w:rPr>
        <w:t>Luciene Fátima de Oliveira Lopes</w:t>
      </w:r>
    </w:p>
    <w:p w14:paraId="405C7F0E" w14:textId="77777777" w:rsidR="00271D38" w:rsidRPr="00031019" w:rsidRDefault="00271D38" w:rsidP="00031019">
      <w:pPr>
        <w:ind w:firstLine="0"/>
        <w:jc w:val="center"/>
        <w:rPr>
          <w:b w:val="0"/>
        </w:rPr>
      </w:pPr>
    </w:p>
    <w:p w14:paraId="3783213D" w14:textId="77777777" w:rsidR="00271D38" w:rsidRPr="00031019" w:rsidRDefault="00271D38" w:rsidP="00031019">
      <w:pPr>
        <w:ind w:firstLine="0"/>
        <w:jc w:val="center"/>
        <w:rPr>
          <w:b w:val="0"/>
        </w:rPr>
      </w:pPr>
    </w:p>
    <w:p w14:paraId="3C9F033E" w14:textId="77777777" w:rsidR="00271D38" w:rsidRPr="00031019" w:rsidRDefault="00271D38" w:rsidP="00031019">
      <w:pPr>
        <w:ind w:firstLine="0"/>
        <w:jc w:val="center"/>
        <w:rPr>
          <w:b w:val="0"/>
        </w:rPr>
      </w:pPr>
      <w:r w:rsidRPr="00031019">
        <w:rPr>
          <w:b w:val="0"/>
        </w:rPr>
        <w:t>Comissão Temática de Gestão</w:t>
      </w:r>
    </w:p>
    <w:p w14:paraId="3B4C3272" w14:textId="77777777" w:rsidR="00271D38" w:rsidRPr="00031019" w:rsidRDefault="00271D38" w:rsidP="00031019">
      <w:pPr>
        <w:ind w:firstLine="0"/>
        <w:jc w:val="center"/>
        <w:rPr>
          <w:b w:val="0"/>
        </w:rPr>
      </w:pPr>
      <w:r w:rsidRPr="00031019">
        <w:rPr>
          <w:b w:val="0"/>
        </w:rPr>
        <w:t>Portaria N° 1.409 – GR/IFAM, de 31 de outubro de 2013.</w:t>
      </w:r>
    </w:p>
    <w:p w14:paraId="75381FD8" w14:textId="77777777" w:rsidR="00271D38" w:rsidRPr="00031019" w:rsidRDefault="00271D38" w:rsidP="00031019">
      <w:pPr>
        <w:ind w:firstLine="0"/>
        <w:jc w:val="center"/>
        <w:rPr>
          <w:b w:val="0"/>
        </w:rPr>
      </w:pPr>
    </w:p>
    <w:p w14:paraId="052A98E9" w14:textId="77777777" w:rsidR="00271D38" w:rsidRPr="00031019" w:rsidRDefault="00271D38" w:rsidP="00031019">
      <w:pPr>
        <w:ind w:firstLine="0"/>
        <w:jc w:val="center"/>
        <w:rPr>
          <w:b w:val="0"/>
        </w:rPr>
      </w:pPr>
      <w:r w:rsidRPr="00031019">
        <w:rPr>
          <w:b w:val="0"/>
        </w:rPr>
        <w:t>Daniel Nascimento e Silva - Presidente</w:t>
      </w:r>
    </w:p>
    <w:p w14:paraId="4E38C470" w14:textId="77777777" w:rsidR="00271D38" w:rsidRPr="00031019" w:rsidRDefault="00271D38" w:rsidP="00031019">
      <w:pPr>
        <w:ind w:firstLine="0"/>
        <w:jc w:val="center"/>
        <w:rPr>
          <w:b w:val="0"/>
        </w:rPr>
      </w:pPr>
      <w:r w:rsidRPr="00031019">
        <w:rPr>
          <w:b w:val="0"/>
        </w:rPr>
        <w:t>Adriana Mafra Carvalho</w:t>
      </w:r>
    </w:p>
    <w:p w14:paraId="72D4D374" w14:textId="77777777" w:rsidR="00271D38" w:rsidRPr="00031019" w:rsidRDefault="00271D38" w:rsidP="00031019">
      <w:pPr>
        <w:ind w:firstLine="0"/>
        <w:jc w:val="center"/>
        <w:rPr>
          <w:b w:val="0"/>
        </w:rPr>
      </w:pPr>
      <w:r w:rsidRPr="00031019">
        <w:rPr>
          <w:b w:val="0"/>
        </w:rPr>
        <w:t>Analice Barbosa Pereira</w:t>
      </w:r>
    </w:p>
    <w:p w14:paraId="69C0F004" w14:textId="77777777" w:rsidR="00271D38" w:rsidRPr="00031019" w:rsidRDefault="00271D38" w:rsidP="00031019">
      <w:pPr>
        <w:ind w:firstLine="0"/>
        <w:jc w:val="center"/>
        <w:rPr>
          <w:b w:val="0"/>
        </w:rPr>
      </w:pPr>
      <w:r w:rsidRPr="00031019">
        <w:rPr>
          <w:b w:val="0"/>
        </w:rPr>
        <w:t>Janiana Dantas da Mota</w:t>
      </w:r>
    </w:p>
    <w:p w14:paraId="29C4B26E" w14:textId="77777777" w:rsidR="00271D38" w:rsidRPr="00031019" w:rsidRDefault="00271D38" w:rsidP="00031019">
      <w:pPr>
        <w:ind w:firstLine="0"/>
        <w:jc w:val="center"/>
        <w:rPr>
          <w:b w:val="0"/>
        </w:rPr>
      </w:pPr>
      <w:r w:rsidRPr="00031019">
        <w:rPr>
          <w:b w:val="0"/>
        </w:rPr>
        <w:t>José Antonio Dourado Teixeira</w:t>
      </w:r>
    </w:p>
    <w:p w14:paraId="79FDEBCA" w14:textId="77777777" w:rsidR="00271D38" w:rsidRPr="00031019" w:rsidRDefault="00271D38" w:rsidP="00031019">
      <w:pPr>
        <w:ind w:firstLine="0"/>
        <w:jc w:val="center"/>
        <w:rPr>
          <w:b w:val="0"/>
        </w:rPr>
      </w:pPr>
      <w:r w:rsidRPr="00031019">
        <w:rPr>
          <w:b w:val="0"/>
        </w:rPr>
        <w:t>José Geraldo de Almeida</w:t>
      </w:r>
    </w:p>
    <w:p w14:paraId="1D4BAFAD" w14:textId="77777777" w:rsidR="00271D38" w:rsidRPr="00031019" w:rsidRDefault="00271D38" w:rsidP="00031019">
      <w:pPr>
        <w:ind w:firstLine="0"/>
        <w:jc w:val="center"/>
        <w:rPr>
          <w:b w:val="0"/>
        </w:rPr>
      </w:pPr>
      <w:r w:rsidRPr="00031019">
        <w:rPr>
          <w:b w:val="0"/>
        </w:rPr>
        <w:t>Larissa Barreto de Araújo</w:t>
      </w:r>
    </w:p>
    <w:p w14:paraId="7B9F4D18" w14:textId="77777777" w:rsidR="00271D38" w:rsidRPr="00031019" w:rsidRDefault="00271D38" w:rsidP="00031019">
      <w:pPr>
        <w:ind w:firstLine="0"/>
        <w:jc w:val="center"/>
        <w:rPr>
          <w:b w:val="0"/>
        </w:rPr>
      </w:pPr>
    </w:p>
    <w:p w14:paraId="295D9C56" w14:textId="77777777" w:rsidR="00271D38" w:rsidRPr="00031019" w:rsidRDefault="00271D38" w:rsidP="00031019">
      <w:pPr>
        <w:ind w:firstLine="0"/>
        <w:jc w:val="center"/>
        <w:rPr>
          <w:b w:val="0"/>
        </w:rPr>
      </w:pPr>
      <w:r w:rsidRPr="00031019">
        <w:rPr>
          <w:b w:val="0"/>
        </w:rPr>
        <w:t>Comissão Temática de Infraestrutura</w:t>
      </w:r>
    </w:p>
    <w:p w14:paraId="07436A95" w14:textId="77777777" w:rsidR="00271D38" w:rsidRPr="00031019" w:rsidRDefault="00271D38" w:rsidP="00031019">
      <w:pPr>
        <w:ind w:firstLine="0"/>
        <w:jc w:val="center"/>
        <w:rPr>
          <w:b w:val="0"/>
          <w:highlight w:val="yellow"/>
        </w:rPr>
      </w:pPr>
      <w:r w:rsidRPr="00031019">
        <w:rPr>
          <w:b w:val="0"/>
        </w:rPr>
        <w:t>Portaria N° 1.408 - GR/IFAM, de 31 de outubro de 2013.</w:t>
      </w:r>
    </w:p>
    <w:p w14:paraId="405C99B7" w14:textId="77777777" w:rsidR="00271D38" w:rsidRPr="00031019" w:rsidRDefault="00271D38" w:rsidP="00031019">
      <w:pPr>
        <w:ind w:firstLine="0"/>
        <w:jc w:val="center"/>
        <w:rPr>
          <w:b w:val="0"/>
        </w:rPr>
      </w:pPr>
    </w:p>
    <w:p w14:paraId="3B81D52D" w14:textId="77777777" w:rsidR="00271D38" w:rsidRPr="00031019" w:rsidRDefault="00271D38" w:rsidP="00031019">
      <w:pPr>
        <w:ind w:firstLine="0"/>
        <w:jc w:val="center"/>
        <w:rPr>
          <w:b w:val="0"/>
        </w:rPr>
      </w:pPr>
      <w:r w:rsidRPr="00031019">
        <w:rPr>
          <w:b w:val="0"/>
        </w:rPr>
        <w:t>Josimar Gonçalves Vargas - Presidente</w:t>
      </w:r>
    </w:p>
    <w:p w14:paraId="7EDBF510" w14:textId="77777777" w:rsidR="00271D38" w:rsidRPr="00031019" w:rsidRDefault="00271D38" w:rsidP="00031019">
      <w:pPr>
        <w:ind w:firstLine="0"/>
        <w:jc w:val="center"/>
        <w:rPr>
          <w:b w:val="0"/>
        </w:rPr>
      </w:pPr>
      <w:r w:rsidRPr="00031019">
        <w:rPr>
          <w:b w:val="0"/>
        </w:rPr>
        <w:t>Arlene Maria Lamega da Silva Campos</w:t>
      </w:r>
    </w:p>
    <w:p w14:paraId="57555F39" w14:textId="77777777" w:rsidR="00271D38" w:rsidRPr="00031019" w:rsidRDefault="00271D38" w:rsidP="00031019">
      <w:pPr>
        <w:ind w:firstLine="0"/>
        <w:jc w:val="center"/>
        <w:rPr>
          <w:b w:val="0"/>
        </w:rPr>
      </w:pPr>
      <w:r w:rsidRPr="00031019">
        <w:rPr>
          <w:b w:val="0"/>
        </w:rPr>
        <w:lastRenderedPageBreak/>
        <w:t>Dalmir Pacheco de Souza</w:t>
      </w:r>
    </w:p>
    <w:p w14:paraId="0132E3A7" w14:textId="77777777" w:rsidR="00271D38" w:rsidRPr="00031019" w:rsidRDefault="00271D38" w:rsidP="00031019">
      <w:pPr>
        <w:ind w:firstLine="0"/>
        <w:jc w:val="center"/>
        <w:rPr>
          <w:b w:val="0"/>
        </w:rPr>
      </w:pPr>
      <w:r w:rsidRPr="00031019">
        <w:rPr>
          <w:b w:val="0"/>
        </w:rPr>
        <w:t>Elaine Maria Bessa Rebello Guerreiro</w:t>
      </w:r>
    </w:p>
    <w:p w14:paraId="18543E42" w14:textId="77777777" w:rsidR="00271D38" w:rsidRPr="00031019" w:rsidRDefault="00271D38" w:rsidP="00031019">
      <w:pPr>
        <w:ind w:firstLine="0"/>
        <w:jc w:val="center"/>
        <w:rPr>
          <w:b w:val="0"/>
        </w:rPr>
      </w:pPr>
      <w:r w:rsidRPr="00031019">
        <w:rPr>
          <w:b w:val="0"/>
        </w:rPr>
        <w:t>Emmerson Santa Rita da Silva</w:t>
      </w:r>
    </w:p>
    <w:p w14:paraId="72E5337B" w14:textId="77777777" w:rsidR="00271D38" w:rsidRPr="00031019" w:rsidRDefault="00271D38" w:rsidP="00031019">
      <w:pPr>
        <w:ind w:firstLine="0"/>
        <w:jc w:val="center"/>
        <w:rPr>
          <w:b w:val="0"/>
        </w:rPr>
      </w:pPr>
      <w:r w:rsidRPr="00031019">
        <w:rPr>
          <w:b w:val="0"/>
        </w:rPr>
        <w:t>Inalda Tereza Sales de Lima</w:t>
      </w:r>
    </w:p>
    <w:p w14:paraId="5DF4E24A" w14:textId="77777777" w:rsidR="00271D38" w:rsidRPr="00031019" w:rsidRDefault="00271D38" w:rsidP="00031019">
      <w:pPr>
        <w:ind w:firstLine="0"/>
        <w:jc w:val="center"/>
        <w:rPr>
          <w:b w:val="0"/>
        </w:rPr>
      </w:pPr>
      <w:r w:rsidRPr="00031019">
        <w:rPr>
          <w:b w:val="0"/>
        </w:rPr>
        <w:t>José Ribamar de Abreu Cardoso</w:t>
      </w:r>
    </w:p>
    <w:p w14:paraId="169A28FF" w14:textId="77777777" w:rsidR="00271D38" w:rsidRPr="00031019" w:rsidRDefault="00271D38" w:rsidP="00031019">
      <w:pPr>
        <w:ind w:firstLine="0"/>
        <w:jc w:val="center"/>
        <w:rPr>
          <w:b w:val="0"/>
        </w:rPr>
      </w:pPr>
      <w:r w:rsidRPr="00031019">
        <w:rPr>
          <w:b w:val="0"/>
        </w:rPr>
        <w:t>Luiz Feitosa Gomes</w:t>
      </w:r>
    </w:p>
    <w:p w14:paraId="332378A2" w14:textId="77777777" w:rsidR="00271D38" w:rsidRPr="00031019" w:rsidRDefault="00271D38" w:rsidP="00031019">
      <w:pPr>
        <w:ind w:firstLine="0"/>
        <w:jc w:val="center"/>
        <w:rPr>
          <w:b w:val="0"/>
        </w:rPr>
      </w:pPr>
      <w:r w:rsidRPr="00031019">
        <w:rPr>
          <w:b w:val="0"/>
          <w:noProof/>
          <w:lang w:eastAsia="pt-BR"/>
        </w:rPr>
        <mc:AlternateContent>
          <mc:Choice Requires="wps">
            <w:drawing>
              <wp:anchor distT="0" distB="0" distL="114300" distR="114300" simplePos="0" relativeHeight="251663872" behindDoc="0" locked="0" layoutInCell="1" allowOverlap="1" wp14:anchorId="617260E0" wp14:editId="38DCFC78">
                <wp:simplePos x="0" y="0"/>
                <wp:positionH relativeFrom="column">
                  <wp:posOffset>5342255</wp:posOffset>
                </wp:positionH>
                <wp:positionV relativeFrom="paragraph">
                  <wp:posOffset>373380</wp:posOffset>
                </wp:positionV>
                <wp:extent cx="537210" cy="231775"/>
                <wp:effectExtent l="0" t="0" r="0" b="0"/>
                <wp:wrapNone/>
                <wp:docPr id="11" name="Retângulo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231775"/>
                        </a:xfrm>
                        <a:prstGeom prst="rect">
                          <a:avLst/>
                        </a:prstGeom>
                        <a:solidFill>
                          <a:srgbClr val="FFFFFF"/>
                        </a:solidFill>
                        <a:ln w="12700">
                          <a:solidFill>
                            <a:srgbClr val="FFFFFF"/>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tângulo 11" o:spid="_x0000_s1026" style="position:absolute;margin-left:420.65pt;margin-top:29.4pt;width:42.3pt;height:18.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" strokecolor="white" strokeweight="1pt">
                <v:stroke dashstyle="dash"/>
                <v:shadow color="#868686"/>
              </v:rect>
            </w:pict>
          </mc:Fallback>
        </mc:AlternateContent>
      </w:r>
      <w:r w:rsidRPr="00031019">
        <w:rPr>
          <w:b w:val="0"/>
        </w:rPr>
        <w:t>Márcia Ferreira da Silva</w:t>
      </w:r>
    </w:p>
    <w:p w14:paraId="72D7A8F4" w14:textId="77777777" w:rsidR="00271D38" w:rsidRPr="00031019" w:rsidRDefault="00271D38" w:rsidP="00031019">
      <w:pPr>
        <w:ind w:firstLine="0"/>
        <w:jc w:val="center"/>
        <w:rPr>
          <w:b w:val="0"/>
        </w:rPr>
      </w:pPr>
    </w:p>
    <w:p w14:paraId="56798B21" w14:textId="77777777" w:rsidR="00271D38" w:rsidRPr="00031019" w:rsidRDefault="00271D38" w:rsidP="00031019">
      <w:pPr>
        <w:ind w:firstLine="0"/>
        <w:jc w:val="center"/>
        <w:rPr>
          <w:b w:val="0"/>
        </w:rPr>
      </w:pPr>
    </w:p>
    <w:p w14:paraId="0FDB5FCF" w14:textId="77777777" w:rsidR="00271D38" w:rsidRPr="00763209" w:rsidRDefault="00271D38" w:rsidP="00031019">
      <w:pPr>
        <w:ind w:firstLine="0"/>
        <w:jc w:val="center"/>
      </w:pPr>
      <w:r w:rsidRPr="00763209">
        <w:t>COMISSÕES LOCAIS DOS CAMPI</w:t>
      </w:r>
    </w:p>
    <w:p w14:paraId="6DF75479" w14:textId="77777777" w:rsidR="00271D38" w:rsidRPr="00763209" w:rsidRDefault="00271D38" w:rsidP="00031019">
      <w:pPr>
        <w:ind w:firstLine="0"/>
        <w:jc w:val="center"/>
      </w:pPr>
    </w:p>
    <w:p w14:paraId="4470A2B6" w14:textId="77777777" w:rsidR="00271D38" w:rsidRPr="00031019" w:rsidRDefault="00271D38" w:rsidP="00031019">
      <w:pPr>
        <w:ind w:firstLine="0"/>
        <w:jc w:val="center"/>
        <w:rPr>
          <w:b w:val="0"/>
        </w:rPr>
      </w:pPr>
    </w:p>
    <w:p w14:paraId="301F0A97" w14:textId="77777777" w:rsidR="00271D38" w:rsidRPr="00031019" w:rsidRDefault="00271D38" w:rsidP="00031019">
      <w:pPr>
        <w:ind w:firstLine="0"/>
        <w:jc w:val="center"/>
        <w:rPr>
          <w:b w:val="0"/>
        </w:rPr>
      </w:pPr>
      <w:r w:rsidRPr="00031019">
        <w:rPr>
          <w:b w:val="0"/>
        </w:rPr>
        <w:t>Campus Manaus Centro</w:t>
      </w:r>
    </w:p>
    <w:p w14:paraId="31E620F7" w14:textId="77777777" w:rsidR="00271D38" w:rsidRPr="00031019" w:rsidRDefault="00271D38" w:rsidP="00031019">
      <w:pPr>
        <w:ind w:firstLine="0"/>
        <w:jc w:val="center"/>
        <w:rPr>
          <w:b w:val="0"/>
        </w:rPr>
      </w:pPr>
      <w:r w:rsidRPr="00031019">
        <w:rPr>
          <w:b w:val="0"/>
        </w:rPr>
        <w:t>Portaria N° 663 – GAB/DG/CMC/IFAM, de 16 de setembro de 2013.</w:t>
      </w:r>
    </w:p>
    <w:p w14:paraId="648B82F6" w14:textId="77777777" w:rsidR="00271D38" w:rsidRPr="00031019" w:rsidRDefault="00271D38" w:rsidP="00031019">
      <w:pPr>
        <w:ind w:firstLine="0"/>
        <w:jc w:val="center"/>
        <w:rPr>
          <w:b w:val="0"/>
        </w:rPr>
      </w:pPr>
    </w:p>
    <w:p w14:paraId="572C1266" w14:textId="77777777" w:rsidR="00271D38" w:rsidRPr="00031019" w:rsidRDefault="00271D38" w:rsidP="00031019">
      <w:pPr>
        <w:ind w:firstLine="0"/>
        <w:jc w:val="center"/>
        <w:rPr>
          <w:b w:val="0"/>
        </w:rPr>
      </w:pPr>
      <w:r w:rsidRPr="00031019">
        <w:rPr>
          <w:b w:val="0"/>
        </w:rPr>
        <w:t>Júlio César Araújo de Freitas - Presidente</w:t>
      </w:r>
    </w:p>
    <w:p w14:paraId="50CAB6A2" w14:textId="77777777" w:rsidR="00271D38" w:rsidRPr="00031019" w:rsidRDefault="00271D38" w:rsidP="00031019">
      <w:pPr>
        <w:ind w:firstLine="0"/>
        <w:jc w:val="center"/>
        <w:rPr>
          <w:b w:val="0"/>
        </w:rPr>
      </w:pPr>
      <w:r w:rsidRPr="00031019">
        <w:rPr>
          <w:b w:val="0"/>
        </w:rPr>
        <w:t>Afrânio de Moraes Leite</w:t>
      </w:r>
    </w:p>
    <w:p w14:paraId="0BCD4E0E" w14:textId="77777777" w:rsidR="00271D38" w:rsidRPr="00031019" w:rsidRDefault="00271D38" w:rsidP="00031019">
      <w:pPr>
        <w:ind w:firstLine="0"/>
        <w:jc w:val="center"/>
        <w:rPr>
          <w:b w:val="0"/>
        </w:rPr>
      </w:pPr>
      <w:r w:rsidRPr="00031019">
        <w:rPr>
          <w:b w:val="0"/>
        </w:rPr>
        <w:t>Ana Lúcia Mendes dos Santos</w:t>
      </w:r>
    </w:p>
    <w:p w14:paraId="5E382376" w14:textId="77777777" w:rsidR="00271D38" w:rsidRPr="00031019" w:rsidRDefault="00271D38" w:rsidP="00031019">
      <w:pPr>
        <w:ind w:firstLine="0"/>
        <w:jc w:val="center"/>
        <w:rPr>
          <w:b w:val="0"/>
        </w:rPr>
      </w:pPr>
      <w:r w:rsidRPr="00031019">
        <w:rPr>
          <w:b w:val="0"/>
        </w:rPr>
        <w:t>Antônio Ferreira Santana Filho</w:t>
      </w:r>
    </w:p>
    <w:p w14:paraId="2AB53E6F" w14:textId="77777777" w:rsidR="00271D38" w:rsidRPr="00031019" w:rsidRDefault="00271D38" w:rsidP="00031019">
      <w:pPr>
        <w:ind w:firstLine="0"/>
        <w:jc w:val="center"/>
        <w:rPr>
          <w:b w:val="0"/>
        </w:rPr>
      </w:pPr>
      <w:r w:rsidRPr="00031019">
        <w:rPr>
          <w:b w:val="0"/>
        </w:rPr>
        <w:t>Bernadete Alves de Melo</w:t>
      </w:r>
    </w:p>
    <w:p w14:paraId="0628F6A1" w14:textId="77777777" w:rsidR="00271D38" w:rsidRPr="00031019" w:rsidRDefault="00271D38" w:rsidP="00031019">
      <w:pPr>
        <w:ind w:firstLine="0"/>
        <w:jc w:val="center"/>
        <w:rPr>
          <w:b w:val="0"/>
        </w:rPr>
      </w:pPr>
      <w:r w:rsidRPr="00031019">
        <w:rPr>
          <w:b w:val="0"/>
        </w:rPr>
        <w:t>Edson Valente Chaves</w:t>
      </w:r>
    </w:p>
    <w:p w14:paraId="6C8A2AD8" w14:textId="77777777" w:rsidR="00271D38" w:rsidRPr="00031019" w:rsidRDefault="00271D38" w:rsidP="00031019">
      <w:pPr>
        <w:ind w:firstLine="0"/>
        <w:jc w:val="center"/>
        <w:rPr>
          <w:b w:val="0"/>
        </w:rPr>
      </w:pPr>
      <w:r w:rsidRPr="00031019">
        <w:rPr>
          <w:b w:val="0"/>
        </w:rPr>
        <w:t>Francisco Das Chagas Mendes dos Santos</w:t>
      </w:r>
    </w:p>
    <w:p w14:paraId="0B9A8EB1" w14:textId="77777777" w:rsidR="00271D38" w:rsidRPr="00031019" w:rsidRDefault="00271D38" w:rsidP="00031019">
      <w:pPr>
        <w:ind w:firstLine="0"/>
        <w:jc w:val="center"/>
        <w:rPr>
          <w:b w:val="0"/>
        </w:rPr>
      </w:pPr>
      <w:r w:rsidRPr="00031019">
        <w:rPr>
          <w:b w:val="0"/>
        </w:rPr>
        <w:t>Gleydson de Souza Gomes</w:t>
      </w:r>
    </w:p>
    <w:p w14:paraId="4360D745" w14:textId="77777777" w:rsidR="00271D38" w:rsidRPr="00031019" w:rsidRDefault="00271D38" w:rsidP="00031019">
      <w:pPr>
        <w:ind w:firstLine="0"/>
        <w:jc w:val="center"/>
        <w:rPr>
          <w:b w:val="0"/>
        </w:rPr>
      </w:pPr>
      <w:r w:rsidRPr="00031019">
        <w:rPr>
          <w:b w:val="0"/>
        </w:rPr>
        <w:t>Gutemberg da Silva Arruda</w:t>
      </w:r>
    </w:p>
    <w:p w14:paraId="752F4A08" w14:textId="77777777" w:rsidR="00271D38" w:rsidRPr="00031019" w:rsidRDefault="00271D38" w:rsidP="00031019">
      <w:pPr>
        <w:ind w:firstLine="0"/>
        <w:jc w:val="center"/>
        <w:rPr>
          <w:b w:val="0"/>
        </w:rPr>
      </w:pPr>
      <w:r w:rsidRPr="00031019">
        <w:rPr>
          <w:b w:val="0"/>
        </w:rPr>
        <w:t>Gutemberg Leão Brasil</w:t>
      </w:r>
    </w:p>
    <w:p w14:paraId="3237F830" w14:textId="77777777" w:rsidR="00271D38" w:rsidRPr="00031019" w:rsidRDefault="00271D38" w:rsidP="00031019">
      <w:pPr>
        <w:ind w:firstLine="0"/>
        <w:jc w:val="center"/>
        <w:rPr>
          <w:b w:val="0"/>
        </w:rPr>
      </w:pPr>
      <w:r w:rsidRPr="00031019">
        <w:rPr>
          <w:b w:val="0"/>
        </w:rPr>
        <w:t>Herminio Edson Maia Santana</w:t>
      </w:r>
    </w:p>
    <w:p w14:paraId="283916D7" w14:textId="77777777" w:rsidR="00271D38" w:rsidRPr="00031019" w:rsidRDefault="00271D38" w:rsidP="00031019">
      <w:pPr>
        <w:ind w:firstLine="0"/>
        <w:jc w:val="center"/>
        <w:rPr>
          <w:b w:val="0"/>
        </w:rPr>
      </w:pPr>
      <w:r w:rsidRPr="00031019">
        <w:rPr>
          <w:b w:val="0"/>
        </w:rPr>
        <w:t>Janary Rui Negreiros da Silva</w:t>
      </w:r>
    </w:p>
    <w:p w14:paraId="312E01EF" w14:textId="77777777" w:rsidR="00271D38" w:rsidRPr="00031019" w:rsidRDefault="00271D38" w:rsidP="00031019">
      <w:pPr>
        <w:ind w:firstLine="0"/>
        <w:jc w:val="center"/>
        <w:rPr>
          <w:b w:val="0"/>
        </w:rPr>
      </w:pPr>
      <w:r w:rsidRPr="00031019">
        <w:rPr>
          <w:b w:val="0"/>
        </w:rPr>
        <w:t>Jarder Allysson Ferreira da Silva</w:t>
      </w:r>
    </w:p>
    <w:p w14:paraId="4D0D00C5" w14:textId="77777777" w:rsidR="00271D38" w:rsidRPr="00031019" w:rsidRDefault="00271D38" w:rsidP="00031019">
      <w:pPr>
        <w:ind w:firstLine="0"/>
        <w:jc w:val="center"/>
        <w:rPr>
          <w:b w:val="0"/>
        </w:rPr>
      </w:pPr>
      <w:r w:rsidRPr="00031019">
        <w:rPr>
          <w:b w:val="0"/>
        </w:rPr>
        <w:t>Jéssica dos Santos Bacelar Santos Guedes</w:t>
      </w:r>
    </w:p>
    <w:p w14:paraId="06E36255" w14:textId="77777777" w:rsidR="00271D38" w:rsidRPr="00031019" w:rsidRDefault="00271D38" w:rsidP="00031019">
      <w:pPr>
        <w:ind w:firstLine="0"/>
        <w:jc w:val="center"/>
        <w:rPr>
          <w:b w:val="0"/>
        </w:rPr>
      </w:pPr>
      <w:r w:rsidRPr="00031019">
        <w:rPr>
          <w:b w:val="0"/>
        </w:rPr>
        <w:t>Juliana Mesquita V. Martinez de Lucena</w:t>
      </w:r>
    </w:p>
    <w:p w14:paraId="5C400568" w14:textId="77777777" w:rsidR="00271D38" w:rsidRPr="00031019" w:rsidRDefault="00271D38" w:rsidP="00031019">
      <w:pPr>
        <w:ind w:firstLine="0"/>
        <w:jc w:val="center"/>
        <w:rPr>
          <w:b w:val="0"/>
        </w:rPr>
      </w:pPr>
      <w:r w:rsidRPr="00031019">
        <w:rPr>
          <w:b w:val="0"/>
        </w:rPr>
        <w:t>Juvenal Severino Botelho</w:t>
      </w:r>
    </w:p>
    <w:p w14:paraId="1F1C5F45" w14:textId="77777777" w:rsidR="00271D38" w:rsidRPr="00031019" w:rsidRDefault="00271D38" w:rsidP="00031019">
      <w:pPr>
        <w:ind w:firstLine="0"/>
        <w:jc w:val="center"/>
        <w:rPr>
          <w:b w:val="0"/>
        </w:rPr>
      </w:pPr>
      <w:r w:rsidRPr="00031019">
        <w:rPr>
          <w:b w:val="0"/>
        </w:rPr>
        <w:t>Maria das Graças Barbosa de Souza</w:t>
      </w:r>
    </w:p>
    <w:p w14:paraId="1E7F908B" w14:textId="77777777" w:rsidR="00271D38" w:rsidRPr="00031019" w:rsidRDefault="00271D38" w:rsidP="00031019">
      <w:pPr>
        <w:ind w:firstLine="0"/>
        <w:jc w:val="center"/>
        <w:rPr>
          <w:b w:val="0"/>
        </w:rPr>
      </w:pPr>
      <w:r w:rsidRPr="00031019">
        <w:rPr>
          <w:b w:val="0"/>
        </w:rPr>
        <w:t>Misael Brayon Oliveira Almeida</w:t>
      </w:r>
    </w:p>
    <w:p w14:paraId="1ED8D9FF" w14:textId="77777777" w:rsidR="00271D38" w:rsidRPr="00031019" w:rsidRDefault="00271D38" w:rsidP="00031019">
      <w:pPr>
        <w:ind w:firstLine="0"/>
        <w:jc w:val="center"/>
        <w:rPr>
          <w:b w:val="0"/>
        </w:rPr>
      </w:pPr>
      <w:r w:rsidRPr="00031019">
        <w:rPr>
          <w:b w:val="0"/>
        </w:rPr>
        <w:t>Paulo Rodrigues de Souza</w:t>
      </w:r>
    </w:p>
    <w:p w14:paraId="002FD9A4" w14:textId="77777777" w:rsidR="00271D38" w:rsidRPr="00031019" w:rsidRDefault="00271D38" w:rsidP="00031019">
      <w:pPr>
        <w:ind w:firstLine="0"/>
        <w:jc w:val="center"/>
        <w:rPr>
          <w:b w:val="0"/>
        </w:rPr>
      </w:pPr>
      <w:r w:rsidRPr="00031019">
        <w:rPr>
          <w:b w:val="0"/>
        </w:rPr>
        <w:lastRenderedPageBreak/>
        <w:t>Pedro Raimundo da Fonseca Soares</w:t>
      </w:r>
    </w:p>
    <w:p w14:paraId="46BD1F6D" w14:textId="77777777" w:rsidR="00271D38" w:rsidRPr="00031019" w:rsidRDefault="00271D38" w:rsidP="00031019">
      <w:pPr>
        <w:ind w:firstLine="0"/>
        <w:jc w:val="center"/>
        <w:rPr>
          <w:b w:val="0"/>
        </w:rPr>
      </w:pPr>
      <w:r w:rsidRPr="00031019">
        <w:rPr>
          <w:b w:val="0"/>
        </w:rPr>
        <w:t>Raimundo Luiz de Salles Teixeira</w:t>
      </w:r>
    </w:p>
    <w:p w14:paraId="606B70F0" w14:textId="77777777" w:rsidR="00271D38" w:rsidRPr="00031019" w:rsidRDefault="00271D38" w:rsidP="00031019">
      <w:pPr>
        <w:ind w:firstLine="0"/>
        <w:jc w:val="center"/>
        <w:rPr>
          <w:b w:val="0"/>
        </w:rPr>
      </w:pPr>
      <w:r w:rsidRPr="00031019">
        <w:rPr>
          <w:b w:val="0"/>
        </w:rPr>
        <w:t>Renata de Aguiar Garcia</w:t>
      </w:r>
    </w:p>
    <w:p w14:paraId="14D89556" w14:textId="77777777" w:rsidR="00271D38" w:rsidRPr="00031019" w:rsidRDefault="00271D38" w:rsidP="00031019">
      <w:pPr>
        <w:ind w:firstLine="0"/>
        <w:jc w:val="center"/>
        <w:rPr>
          <w:b w:val="0"/>
        </w:rPr>
      </w:pPr>
      <w:r w:rsidRPr="00031019">
        <w:rPr>
          <w:b w:val="0"/>
        </w:rPr>
        <w:t>Roberto da Costa Bianco</w:t>
      </w:r>
    </w:p>
    <w:p w14:paraId="53E5B82B" w14:textId="77777777" w:rsidR="00271D38" w:rsidRPr="00031019" w:rsidRDefault="00271D38" w:rsidP="00031019">
      <w:pPr>
        <w:ind w:firstLine="0"/>
        <w:jc w:val="center"/>
        <w:rPr>
          <w:b w:val="0"/>
        </w:rPr>
      </w:pPr>
      <w:r w:rsidRPr="00031019">
        <w:rPr>
          <w:b w:val="0"/>
        </w:rPr>
        <w:t>Sérgio Augusto Coelho da Fonseca Soares</w:t>
      </w:r>
    </w:p>
    <w:p w14:paraId="2ED71EBE" w14:textId="77777777" w:rsidR="00271D38" w:rsidRPr="00031019" w:rsidRDefault="00271D38" w:rsidP="00031019">
      <w:pPr>
        <w:ind w:firstLine="0"/>
        <w:jc w:val="center"/>
        <w:rPr>
          <w:b w:val="0"/>
        </w:rPr>
      </w:pPr>
      <w:r w:rsidRPr="00031019">
        <w:rPr>
          <w:b w:val="0"/>
        </w:rPr>
        <w:t>Sheilla Maria Luz Teixeira</w:t>
      </w:r>
    </w:p>
    <w:p w14:paraId="0DC31FB1" w14:textId="77777777" w:rsidR="00271D38" w:rsidRPr="00031019" w:rsidRDefault="00271D38" w:rsidP="00031019">
      <w:pPr>
        <w:ind w:firstLine="0"/>
        <w:jc w:val="center"/>
        <w:rPr>
          <w:b w:val="0"/>
        </w:rPr>
      </w:pPr>
      <w:r w:rsidRPr="00031019">
        <w:rPr>
          <w:b w:val="0"/>
        </w:rPr>
        <w:t>Vinicius Paulo de Freitas</w:t>
      </w:r>
    </w:p>
    <w:p w14:paraId="11A3736A" w14:textId="77777777" w:rsidR="00271D38" w:rsidRPr="00031019" w:rsidRDefault="00271D38" w:rsidP="00031019">
      <w:pPr>
        <w:ind w:firstLine="0"/>
        <w:jc w:val="center"/>
        <w:rPr>
          <w:b w:val="0"/>
        </w:rPr>
      </w:pPr>
    </w:p>
    <w:p w14:paraId="468F6021" w14:textId="77777777" w:rsidR="00271D38" w:rsidRPr="00031019" w:rsidRDefault="00271D38" w:rsidP="00031019">
      <w:pPr>
        <w:ind w:firstLine="0"/>
        <w:jc w:val="center"/>
        <w:rPr>
          <w:b w:val="0"/>
        </w:rPr>
      </w:pPr>
      <w:r w:rsidRPr="00031019">
        <w:rPr>
          <w:b w:val="0"/>
        </w:rPr>
        <w:t>Campus Manaus Distrito Industrial</w:t>
      </w:r>
    </w:p>
    <w:p w14:paraId="0567BBCA" w14:textId="77777777" w:rsidR="00271D38" w:rsidRPr="00031019" w:rsidRDefault="00271D38" w:rsidP="00031019">
      <w:pPr>
        <w:ind w:firstLine="0"/>
        <w:jc w:val="center"/>
        <w:rPr>
          <w:b w:val="0"/>
        </w:rPr>
      </w:pPr>
      <w:r w:rsidRPr="00031019">
        <w:rPr>
          <w:b w:val="0"/>
        </w:rPr>
        <w:t>Portaria N° 201 – GDG/CMDI/IFAM, de 04 de setembro de 2013.</w:t>
      </w:r>
    </w:p>
    <w:p w14:paraId="779BFA23" w14:textId="77777777" w:rsidR="00271D38" w:rsidRPr="00031019" w:rsidRDefault="00271D38" w:rsidP="00031019">
      <w:pPr>
        <w:ind w:firstLine="0"/>
        <w:jc w:val="center"/>
        <w:rPr>
          <w:b w:val="0"/>
        </w:rPr>
      </w:pPr>
    </w:p>
    <w:p w14:paraId="35D8150A" w14:textId="77777777" w:rsidR="00271D38" w:rsidRPr="00031019" w:rsidRDefault="00271D38" w:rsidP="00031019">
      <w:pPr>
        <w:ind w:firstLine="0"/>
        <w:jc w:val="center"/>
        <w:rPr>
          <w:b w:val="0"/>
        </w:rPr>
      </w:pPr>
      <w:r w:rsidRPr="00031019">
        <w:rPr>
          <w:b w:val="0"/>
        </w:rPr>
        <w:t>Pedro Ivan das Graças Palheta - Presidente</w:t>
      </w:r>
    </w:p>
    <w:p w14:paraId="3DABF215" w14:textId="77777777" w:rsidR="00271D38" w:rsidRPr="00031019" w:rsidRDefault="00271D38" w:rsidP="00031019">
      <w:pPr>
        <w:ind w:firstLine="0"/>
        <w:jc w:val="center"/>
        <w:rPr>
          <w:b w:val="0"/>
        </w:rPr>
      </w:pPr>
      <w:r w:rsidRPr="00031019">
        <w:rPr>
          <w:b w:val="0"/>
        </w:rPr>
        <w:t>Elane de Souza Mafra</w:t>
      </w:r>
    </w:p>
    <w:p w14:paraId="0872D41E" w14:textId="77777777" w:rsidR="00271D38" w:rsidRPr="00031019" w:rsidRDefault="00271D38" w:rsidP="00031019">
      <w:pPr>
        <w:ind w:firstLine="0"/>
        <w:jc w:val="center"/>
        <w:rPr>
          <w:b w:val="0"/>
        </w:rPr>
      </w:pPr>
      <w:r w:rsidRPr="00031019">
        <w:rPr>
          <w:b w:val="0"/>
        </w:rPr>
        <w:t>Felipe da Silva Teixeira</w:t>
      </w:r>
    </w:p>
    <w:p w14:paraId="38403720" w14:textId="77777777" w:rsidR="00271D38" w:rsidRPr="00031019" w:rsidRDefault="00271D38" w:rsidP="00031019">
      <w:pPr>
        <w:ind w:firstLine="0"/>
        <w:jc w:val="center"/>
        <w:rPr>
          <w:b w:val="0"/>
        </w:rPr>
      </w:pPr>
      <w:r w:rsidRPr="00031019">
        <w:rPr>
          <w:b w:val="0"/>
        </w:rPr>
        <w:t>Helda da Silva Moreira</w:t>
      </w:r>
    </w:p>
    <w:p w14:paraId="128F9142" w14:textId="77777777" w:rsidR="00271D38" w:rsidRPr="00031019" w:rsidRDefault="00271D38" w:rsidP="00031019">
      <w:pPr>
        <w:ind w:firstLine="0"/>
        <w:jc w:val="center"/>
        <w:rPr>
          <w:b w:val="0"/>
        </w:rPr>
      </w:pPr>
      <w:r w:rsidRPr="00031019">
        <w:rPr>
          <w:b w:val="0"/>
        </w:rPr>
        <w:t>Jorge Michel</w:t>
      </w:r>
    </w:p>
    <w:p w14:paraId="28C44128" w14:textId="77777777" w:rsidR="00271D38" w:rsidRPr="00031019" w:rsidRDefault="00271D38" w:rsidP="00031019">
      <w:pPr>
        <w:ind w:firstLine="0"/>
        <w:jc w:val="center"/>
        <w:rPr>
          <w:b w:val="0"/>
        </w:rPr>
      </w:pPr>
      <w:r w:rsidRPr="00031019">
        <w:rPr>
          <w:b w:val="0"/>
        </w:rPr>
        <w:t>Paulo Ubiratã Ferreira Martins</w:t>
      </w:r>
    </w:p>
    <w:p w14:paraId="0C046D82" w14:textId="77777777" w:rsidR="00271D38" w:rsidRPr="00031019" w:rsidRDefault="00271D38" w:rsidP="00031019">
      <w:pPr>
        <w:ind w:firstLine="0"/>
        <w:jc w:val="center"/>
        <w:rPr>
          <w:b w:val="0"/>
        </w:rPr>
      </w:pPr>
    </w:p>
    <w:p w14:paraId="20E9BCC4" w14:textId="77777777" w:rsidR="00271D38" w:rsidRPr="00031019" w:rsidRDefault="00271D38" w:rsidP="00031019">
      <w:pPr>
        <w:ind w:firstLine="0"/>
        <w:jc w:val="center"/>
        <w:rPr>
          <w:b w:val="0"/>
        </w:rPr>
      </w:pPr>
      <w:r w:rsidRPr="00031019">
        <w:rPr>
          <w:b w:val="0"/>
        </w:rPr>
        <w:t>Campus Manaus Zona Leste</w:t>
      </w:r>
    </w:p>
    <w:p w14:paraId="41FB68F2" w14:textId="77777777" w:rsidR="00271D38" w:rsidRPr="00031019" w:rsidRDefault="00271D38" w:rsidP="00031019">
      <w:pPr>
        <w:ind w:firstLine="0"/>
        <w:jc w:val="center"/>
        <w:rPr>
          <w:b w:val="0"/>
        </w:rPr>
      </w:pPr>
      <w:r w:rsidRPr="00031019">
        <w:rPr>
          <w:b w:val="0"/>
        </w:rPr>
        <w:t>Portaria N° 127, de 14 de junho de 2013.</w:t>
      </w:r>
    </w:p>
    <w:p w14:paraId="64F5D92A" w14:textId="77777777" w:rsidR="00271D38" w:rsidRPr="00031019" w:rsidRDefault="00271D38" w:rsidP="00031019">
      <w:pPr>
        <w:ind w:firstLine="0"/>
        <w:jc w:val="center"/>
        <w:rPr>
          <w:b w:val="0"/>
        </w:rPr>
      </w:pPr>
    </w:p>
    <w:p w14:paraId="46990483" w14:textId="77777777" w:rsidR="00271D38" w:rsidRPr="00031019" w:rsidRDefault="00271D38" w:rsidP="00031019">
      <w:pPr>
        <w:ind w:firstLine="0"/>
        <w:jc w:val="center"/>
        <w:rPr>
          <w:b w:val="0"/>
        </w:rPr>
      </w:pPr>
      <w:r w:rsidRPr="00031019">
        <w:rPr>
          <w:b w:val="0"/>
        </w:rPr>
        <w:t>Aurélio Ludvig - Presidente</w:t>
      </w:r>
    </w:p>
    <w:p w14:paraId="774EF0C6" w14:textId="77777777" w:rsidR="00271D38" w:rsidRPr="00031019" w:rsidRDefault="00271D38" w:rsidP="00031019">
      <w:pPr>
        <w:ind w:firstLine="0"/>
        <w:jc w:val="center"/>
        <w:rPr>
          <w:b w:val="0"/>
        </w:rPr>
      </w:pPr>
      <w:r w:rsidRPr="00031019">
        <w:rPr>
          <w:b w:val="0"/>
        </w:rPr>
        <w:t>Cristiane Sinimbu Sanchez</w:t>
      </w:r>
    </w:p>
    <w:p w14:paraId="2A77DE4E" w14:textId="77777777" w:rsidR="00271D38" w:rsidRPr="00031019" w:rsidRDefault="00271D38" w:rsidP="00031019">
      <w:pPr>
        <w:ind w:firstLine="0"/>
        <w:jc w:val="center"/>
        <w:rPr>
          <w:b w:val="0"/>
        </w:rPr>
      </w:pPr>
      <w:r w:rsidRPr="00031019">
        <w:rPr>
          <w:b w:val="0"/>
        </w:rPr>
        <w:t>Henrique Rabelo Sobrinho</w:t>
      </w:r>
    </w:p>
    <w:p w14:paraId="53983246" w14:textId="77777777" w:rsidR="00271D38" w:rsidRPr="00031019" w:rsidRDefault="00271D38" w:rsidP="00031019">
      <w:pPr>
        <w:ind w:firstLine="0"/>
        <w:jc w:val="center"/>
        <w:rPr>
          <w:b w:val="0"/>
        </w:rPr>
      </w:pPr>
      <w:r w:rsidRPr="00031019">
        <w:rPr>
          <w:b w:val="0"/>
        </w:rPr>
        <w:t>Maria Suely Silva Santos Guimarães</w:t>
      </w:r>
    </w:p>
    <w:p w14:paraId="10CD7C67" w14:textId="77777777" w:rsidR="00271D38" w:rsidRPr="00031019" w:rsidRDefault="00271D38" w:rsidP="00031019">
      <w:pPr>
        <w:ind w:firstLine="0"/>
        <w:jc w:val="center"/>
        <w:rPr>
          <w:b w:val="0"/>
        </w:rPr>
      </w:pPr>
    </w:p>
    <w:p w14:paraId="362A2E25" w14:textId="77777777" w:rsidR="00B4390A" w:rsidRDefault="00B4390A" w:rsidP="00031019">
      <w:pPr>
        <w:ind w:firstLine="0"/>
        <w:jc w:val="center"/>
        <w:rPr>
          <w:b w:val="0"/>
        </w:rPr>
      </w:pPr>
    </w:p>
    <w:p w14:paraId="0B391A29" w14:textId="77777777" w:rsidR="00271D38" w:rsidRPr="00031019" w:rsidRDefault="00271D38" w:rsidP="00031019">
      <w:pPr>
        <w:ind w:firstLine="0"/>
        <w:jc w:val="center"/>
        <w:rPr>
          <w:b w:val="0"/>
        </w:rPr>
      </w:pPr>
      <w:r w:rsidRPr="00031019">
        <w:rPr>
          <w:b w:val="0"/>
        </w:rPr>
        <w:t>Campus Tabatinga</w:t>
      </w:r>
    </w:p>
    <w:p w14:paraId="28AD4CC5" w14:textId="77777777" w:rsidR="00271D38" w:rsidRPr="00031019" w:rsidRDefault="00271D38" w:rsidP="00031019">
      <w:pPr>
        <w:ind w:firstLine="0"/>
        <w:jc w:val="center"/>
        <w:rPr>
          <w:b w:val="0"/>
        </w:rPr>
      </w:pPr>
      <w:r w:rsidRPr="00031019">
        <w:rPr>
          <w:b w:val="0"/>
        </w:rPr>
        <w:t>Portaria N° 033 – DG/CTB/IFAM/2014, de 26 de fevereiro de 2014.</w:t>
      </w:r>
    </w:p>
    <w:p w14:paraId="1B66EC0C" w14:textId="77777777" w:rsidR="00271D38" w:rsidRPr="00031019" w:rsidRDefault="00271D38" w:rsidP="00031019">
      <w:pPr>
        <w:ind w:firstLine="0"/>
        <w:jc w:val="center"/>
        <w:rPr>
          <w:b w:val="0"/>
        </w:rPr>
      </w:pPr>
    </w:p>
    <w:p w14:paraId="567A50F7" w14:textId="77777777" w:rsidR="00271D38" w:rsidRPr="00031019" w:rsidRDefault="00271D38" w:rsidP="00031019">
      <w:pPr>
        <w:ind w:firstLine="0"/>
        <w:jc w:val="center"/>
        <w:rPr>
          <w:b w:val="0"/>
        </w:rPr>
      </w:pPr>
      <w:r w:rsidRPr="00031019">
        <w:rPr>
          <w:b w:val="0"/>
        </w:rPr>
        <w:t>Fabiano Valdez Silva Guimarães - Presidente</w:t>
      </w:r>
    </w:p>
    <w:p w14:paraId="2D80EDF2" w14:textId="77777777" w:rsidR="00271D38" w:rsidRPr="00031019" w:rsidRDefault="00271D38" w:rsidP="00031019">
      <w:pPr>
        <w:ind w:firstLine="0"/>
        <w:jc w:val="center"/>
        <w:rPr>
          <w:b w:val="0"/>
        </w:rPr>
      </w:pPr>
      <w:r w:rsidRPr="00031019">
        <w:rPr>
          <w:b w:val="0"/>
        </w:rPr>
        <w:t>Elenilson Silva de Oliveira</w:t>
      </w:r>
    </w:p>
    <w:p w14:paraId="46352B10" w14:textId="77777777" w:rsidR="00271D38" w:rsidRPr="00031019" w:rsidRDefault="00271D38" w:rsidP="00031019">
      <w:pPr>
        <w:ind w:firstLine="0"/>
        <w:jc w:val="center"/>
        <w:rPr>
          <w:b w:val="0"/>
        </w:rPr>
      </w:pPr>
      <w:r w:rsidRPr="00031019">
        <w:rPr>
          <w:b w:val="0"/>
        </w:rPr>
        <w:t>Jeane Colares da Silva</w:t>
      </w:r>
    </w:p>
    <w:p w14:paraId="00C1EFF7" w14:textId="77777777" w:rsidR="00271D38" w:rsidRPr="00031019" w:rsidRDefault="00271D38" w:rsidP="00031019">
      <w:pPr>
        <w:ind w:firstLine="0"/>
        <w:jc w:val="center"/>
        <w:rPr>
          <w:b w:val="0"/>
        </w:rPr>
      </w:pPr>
      <w:r w:rsidRPr="00031019">
        <w:rPr>
          <w:b w:val="0"/>
        </w:rPr>
        <w:t>Joelmir Martins da Rocha</w:t>
      </w:r>
    </w:p>
    <w:p w14:paraId="2B1F8078" w14:textId="77777777" w:rsidR="00271D38" w:rsidRPr="00031019" w:rsidRDefault="00271D38" w:rsidP="00031019">
      <w:pPr>
        <w:ind w:firstLine="0"/>
        <w:jc w:val="center"/>
        <w:rPr>
          <w:b w:val="0"/>
        </w:rPr>
      </w:pPr>
      <w:r w:rsidRPr="00031019">
        <w:rPr>
          <w:b w:val="0"/>
        </w:rPr>
        <w:lastRenderedPageBreak/>
        <w:t>Maércio de Oliveira Costa</w:t>
      </w:r>
    </w:p>
    <w:p w14:paraId="729035BD" w14:textId="77777777" w:rsidR="00271D38" w:rsidRPr="00031019" w:rsidRDefault="00271D38" w:rsidP="00031019">
      <w:pPr>
        <w:ind w:firstLine="0"/>
        <w:jc w:val="center"/>
        <w:rPr>
          <w:b w:val="0"/>
        </w:rPr>
      </w:pPr>
      <w:r w:rsidRPr="00031019">
        <w:rPr>
          <w:b w:val="0"/>
        </w:rPr>
        <w:t>Obem Correa Neto</w:t>
      </w:r>
    </w:p>
    <w:p w14:paraId="216A7734" w14:textId="77777777" w:rsidR="00271D38" w:rsidRPr="00031019" w:rsidRDefault="00271D38" w:rsidP="00031019">
      <w:pPr>
        <w:ind w:firstLine="0"/>
        <w:jc w:val="center"/>
        <w:rPr>
          <w:b w:val="0"/>
        </w:rPr>
      </w:pPr>
      <w:r w:rsidRPr="00031019">
        <w:rPr>
          <w:b w:val="0"/>
        </w:rPr>
        <w:t>Sander Clayver Pereira Mello</w:t>
      </w:r>
    </w:p>
    <w:p w14:paraId="0C6BD88A" w14:textId="77777777" w:rsidR="00271D38" w:rsidRPr="00031019" w:rsidRDefault="00271D38" w:rsidP="00031019">
      <w:pPr>
        <w:ind w:firstLine="0"/>
        <w:jc w:val="center"/>
        <w:rPr>
          <w:b w:val="0"/>
        </w:rPr>
      </w:pPr>
      <w:r w:rsidRPr="00031019">
        <w:rPr>
          <w:b w:val="0"/>
        </w:rPr>
        <w:t>Valdemir Nilo Siqueira</w:t>
      </w:r>
    </w:p>
    <w:p w14:paraId="205EE706" w14:textId="77777777" w:rsidR="00271D38" w:rsidRPr="00031019" w:rsidRDefault="00271D38" w:rsidP="00031019">
      <w:pPr>
        <w:ind w:firstLine="0"/>
        <w:jc w:val="center"/>
        <w:rPr>
          <w:b w:val="0"/>
        </w:rPr>
      </w:pPr>
    </w:p>
    <w:p w14:paraId="73D19031" w14:textId="77777777" w:rsidR="00271D38" w:rsidRPr="00031019" w:rsidRDefault="00271D38" w:rsidP="00031019">
      <w:pPr>
        <w:ind w:firstLine="0"/>
        <w:jc w:val="center"/>
        <w:rPr>
          <w:b w:val="0"/>
        </w:rPr>
      </w:pPr>
    </w:p>
    <w:p w14:paraId="49959EC9" w14:textId="77777777" w:rsidR="00271D38" w:rsidRPr="00031019" w:rsidRDefault="00271D38" w:rsidP="00031019">
      <w:pPr>
        <w:ind w:firstLine="0"/>
        <w:jc w:val="center"/>
        <w:rPr>
          <w:b w:val="0"/>
        </w:rPr>
      </w:pPr>
      <w:r w:rsidRPr="00031019">
        <w:rPr>
          <w:b w:val="0"/>
        </w:rPr>
        <w:t>Campus Coari</w:t>
      </w:r>
    </w:p>
    <w:p w14:paraId="0BF96FF2" w14:textId="77777777" w:rsidR="00271D38" w:rsidRPr="00031019" w:rsidRDefault="00271D38" w:rsidP="00031019">
      <w:pPr>
        <w:ind w:firstLine="0"/>
        <w:jc w:val="center"/>
        <w:rPr>
          <w:b w:val="0"/>
        </w:rPr>
      </w:pPr>
      <w:r w:rsidRPr="00031019">
        <w:rPr>
          <w:b w:val="0"/>
        </w:rPr>
        <w:t>Portaria N° 033 – GDG/IFAM – CCO, de 10 de março de 2014.</w:t>
      </w:r>
    </w:p>
    <w:p w14:paraId="7B48521B" w14:textId="77777777" w:rsidR="00271D38" w:rsidRPr="00031019" w:rsidRDefault="00271D38" w:rsidP="00031019">
      <w:pPr>
        <w:ind w:firstLine="0"/>
        <w:jc w:val="center"/>
        <w:rPr>
          <w:b w:val="0"/>
        </w:rPr>
      </w:pPr>
    </w:p>
    <w:p w14:paraId="2082C2AF" w14:textId="77777777" w:rsidR="00271D38" w:rsidRPr="00031019" w:rsidRDefault="00271D38" w:rsidP="00031019">
      <w:pPr>
        <w:ind w:firstLine="0"/>
        <w:jc w:val="center"/>
        <w:rPr>
          <w:b w:val="0"/>
        </w:rPr>
      </w:pPr>
      <w:r w:rsidRPr="00031019">
        <w:rPr>
          <w:b w:val="0"/>
        </w:rPr>
        <w:t>Geraldo de Souza Lima - Presidente</w:t>
      </w:r>
    </w:p>
    <w:p w14:paraId="53736434" w14:textId="77777777" w:rsidR="00271D38" w:rsidRPr="00031019" w:rsidRDefault="00271D38" w:rsidP="00031019">
      <w:pPr>
        <w:ind w:firstLine="0"/>
        <w:jc w:val="center"/>
        <w:rPr>
          <w:b w:val="0"/>
        </w:rPr>
      </w:pPr>
      <w:r w:rsidRPr="00031019">
        <w:rPr>
          <w:b w:val="0"/>
        </w:rPr>
        <w:t>André Luiz Laranjeira Rocha</w:t>
      </w:r>
    </w:p>
    <w:p w14:paraId="0CD7F450" w14:textId="77777777" w:rsidR="00271D38" w:rsidRPr="00031019" w:rsidRDefault="00271D38" w:rsidP="00031019">
      <w:pPr>
        <w:ind w:firstLine="0"/>
        <w:jc w:val="center"/>
        <w:rPr>
          <w:b w:val="0"/>
        </w:rPr>
      </w:pPr>
      <w:r w:rsidRPr="00031019">
        <w:rPr>
          <w:b w:val="0"/>
        </w:rPr>
        <w:t>Andrea Baima do Lago Silva</w:t>
      </w:r>
    </w:p>
    <w:p w14:paraId="53C4573C" w14:textId="77777777" w:rsidR="00271D38" w:rsidRPr="00031019" w:rsidRDefault="00271D38" w:rsidP="00031019">
      <w:pPr>
        <w:ind w:firstLine="0"/>
        <w:jc w:val="center"/>
        <w:rPr>
          <w:b w:val="0"/>
        </w:rPr>
      </w:pPr>
      <w:r w:rsidRPr="00031019">
        <w:rPr>
          <w:b w:val="0"/>
        </w:rPr>
        <w:t>Audinete da Silva Pereira</w:t>
      </w:r>
    </w:p>
    <w:p w14:paraId="2E537F26" w14:textId="77777777" w:rsidR="00271D38" w:rsidRPr="00031019" w:rsidRDefault="00271D38" w:rsidP="00031019">
      <w:pPr>
        <w:ind w:firstLine="0"/>
        <w:jc w:val="center"/>
        <w:rPr>
          <w:b w:val="0"/>
        </w:rPr>
      </w:pPr>
      <w:r w:rsidRPr="00031019">
        <w:rPr>
          <w:b w:val="0"/>
        </w:rPr>
        <w:t>Iracema Ramos Martins</w:t>
      </w:r>
    </w:p>
    <w:p w14:paraId="5441B34A" w14:textId="77777777" w:rsidR="00271D38" w:rsidRPr="00031019" w:rsidRDefault="00271D38" w:rsidP="00031019">
      <w:pPr>
        <w:ind w:firstLine="0"/>
        <w:jc w:val="center"/>
        <w:rPr>
          <w:b w:val="0"/>
        </w:rPr>
      </w:pPr>
    </w:p>
    <w:p w14:paraId="7787F998" w14:textId="77777777" w:rsidR="00271D38" w:rsidRPr="00031019" w:rsidRDefault="00271D38" w:rsidP="00031019">
      <w:pPr>
        <w:ind w:firstLine="0"/>
        <w:jc w:val="center"/>
        <w:rPr>
          <w:b w:val="0"/>
        </w:rPr>
      </w:pPr>
      <w:r w:rsidRPr="00031019">
        <w:rPr>
          <w:b w:val="0"/>
        </w:rPr>
        <w:t>Campus Lábrea</w:t>
      </w:r>
    </w:p>
    <w:p w14:paraId="367F22A6" w14:textId="77777777" w:rsidR="00271D38" w:rsidRPr="00031019" w:rsidRDefault="00271D38" w:rsidP="00031019">
      <w:pPr>
        <w:ind w:firstLine="0"/>
        <w:jc w:val="center"/>
        <w:rPr>
          <w:b w:val="0"/>
        </w:rPr>
      </w:pPr>
      <w:r w:rsidRPr="00031019">
        <w:rPr>
          <w:b w:val="0"/>
        </w:rPr>
        <w:t>Portaria N° 100 – GDG/IFAM/LÁBREA, de 19 de novembro de 2013.</w:t>
      </w:r>
    </w:p>
    <w:p w14:paraId="4660F978" w14:textId="77777777" w:rsidR="00271D38" w:rsidRPr="00031019" w:rsidRDefault="00271D38" w:rsidP="00031019">
      <w:pPr>
        <w:ind w:firstLine="0"/>
        <w:jc w:val="center"/>
        <w:rPr>
          <w:b w:val="0"/>
        </w:rPr>
      </w:pPr>
    </w:p>
    <w:p w14:paraId="114F4F28" w14:textId="77777777" w:rsidR="00271D38" w:rsidRPr="00031019" w:rsidRDefault="00271D38" w:rsidP="00031019">
      <w:pPr>
        <w:ind w:firstLine="0"/>
        <w:jc w:val="center"/>
        <w:rPr>
          <w:b w:val="0"/>
        </w:rPr>
      </w:pPr>
      <w:r w:rsidRPr="00031019">
        <w:rPr>
          <w:b w:val="0"/>
        </w:rPr>
        <w:t>João Soares de Araújo - Presidente</w:t>
      </w:r>
    </w:p>
    <w:p w14:paraId="2A9C6DDA" w14:textId="77777777" w:rsidR="00271D38" w:rsidRPr="00031019" w:rsidRDefault="00271D38" w:rsidP="00031019">
      <w:pPr>
        <w:ind w:firstLine="0"/>
        <w:jc w:val="center"/>
        <w:rPr>
          <w:b w:val="0"/>
        </w:rPr>
      </w:pPr>
      <w:r w:rsidRPr="00031019">
        <w:rPr>
          <w:b w:val="0"/>
        </w:rPr>
        <w:t>Antônio Hipólito de Araújo</w:t>
      </w:r>
    </w:p>
    <w:p w14:paraId="4E2F0023" w14:textId="77777777" w:rsidR="00271D38" w:rsidRPr="00031019" w:rsidRDefault="00271D38" w:rsidP="00031019">
      <w:pPr>
        <w:ind w:firstLine="0"/>
        <w:jc w:val="center"/>
        <w:rPr>
          <w:b w:val="0"/>
        </w:rPr>
      </w:pPr>
      <w:r w:rsidRPr="00031019">
        <w:rPr>
          <w:b w:val="0"/>
        </w:rPr>
        <w:t>Antônio Paulino dos Santos</w:t>
      </w:r>
    </w:p>
    <w:p w14:paraId="7C25248A" w14:textId="77777777" w:rsidR="00271D38" w:rsidRPr="00031019" w:rsidRDefault="00271D38" w:rsidP="00031019">
      <w:pPr>
        <w:ind w:firstLine="0"/>
        <w:jc w:val="center"/>
        <w:rPr>
          <w:b w:val="0"/>
        </w:rPr>
      </w:pPr>
      <w:r w:rsidRPr="00031019">
        <w:rPr>
          <w:b w:val="0"/>
        </w:rPr>
        <w:t>Deborah Pereira Linhares da Silva</w:t>
      </w:r>
    </w:p>
    <w:p w14:paraId="37F7BC91" w14:textId="77777777" w:rsidR="00271D38" w:rsidRPr="00031019" w:rsidRDefault="00271D38" w:rsidP="00031019">
      <w:pPr>
        <w:ind w:firstLine="0"/>
        <w:jc w:val="center"/>
        <w:rPr>
          <w:b w:val="0"/>
        </w:rPr>
      </w:pPr>
      <w:r w:rsidRPr="00031019">
        <w:rPr>
          <w:b w:val="0"/>
        </w:rPr>
        <w:t>Elyenaira Nogueira Pinheiro</w:t>
      </w:r>
    </w:p>
    <w:p w14:paraId="3609D906" w14:textId="77777777" w:rsidR="00271D38" w:rsidRPr="00031019" w:rsidRDefault="00271D38" w:rsidP="00031019">
      <w:pPr>
        <w:ind w:firstLine="0"/>
        <w:jc w:val="center"/>
        <w:rPr>
          <w:b w:val="0"/>
        </w:rPr>
      </w:pPr>
      <w:r w:rsidRPr="00031019">
        <w:rPr>
          <w:b w:val="0"/>
        </w:rPr>
        <w:t>Jefferson Pires de Araújo</w:t>
      </w:r>
    </w:p>
    <w:p w14:paraId="32D7868F" w14:textId="77777777" w:rsidR="00271D38" w:rsidRPr="00031019" w:rsidRDefault="00271D38" w:rsidP="00031019">
      <w:pPr>
        <w:ind w:firstLine="0"/>
        <w:jc w:val="center"/>
        <w:rPr>
          <w:b w:val="0"/>
        </w:rPr>
      </w:pPr>
      <w:r w:rsidRPr="00031019">
        <w:rPr>
          <w:b w:val="0"/>
        </w:rPr>
        <w:t>Pedro Fonseca Camargo</w:t>
      </w:r>
    </w:p>
    <w:p w14:paraId="1151EB74" w14:textId="77777777" w:rsidR="00271D38" w:rsidRPr="00031019" w:rsidRDefault="00271D38" w:rsidP="00031019">
      <w:pPr>
        <w:ind w:firstLine="0"/>
        <w:jc w:val="center"/>
        <w:rPr>
          <w:b w:val="0"/>
        </w:rPr>
      </w:pPr>
      <w:r w:rsidRPr="00031019">
        <w:rPr>
          <w:b w:val="0"/>
        </w:rPr>
        <w:t>Vandreza Regina de Souza Sodré</w:t>
      </w:r>
    </w:p>
    <w:p w14:paraId="0EC269E8" w14:textId="77777777" w:rsidR="00271D38" w:rsidRPr="00031019" w:rsidRDefault="00271D38" w:rsidP="00031019">
      <w:pPr>
        <w:ind w:firstLine="0"/>
        <w:jc w:val="center"/>
        <w:rPr>
          <w:b w:val="0"/>
        </w:rPr>
      </w:pPr>
    </w:p>
    <w:p w14:paraId="53659590" w14:textId="77777777" w:rsidR="00271D38" w:rsidRPr="00031019" w:rsidRDefault="00271D38" w:rsidP="00031019">
      <w:pPr>
        <w:ind w:firstLine="0"/>
        <w:jc w:val="center"/>
        <w:rPr>
          <w:b w:val="0"/>
        </w:rPr>
      </w:pPr>
      <w:r w:rsidRPr="00031019">
        <w:rPr>
          <w:b w:val="0"/>
        </w:rPr>
        <w:t>Campus Maués</w:t>
      </w:r>
    </w:p>
    <w:p w14:paraId="7B279C8F" w14:textId="77777777" w:rsidR="00271D38" w:rsidRPr="00031019" w:rsidRDefault="00271D38" w:rsidP="00031019">
      <w:pPr>
        <w:ind w:firstLine="0"/>
        <w:jc w:val="center"/>
        <w:rPr>
          <w:b w:val="0"/>
        </w:rPr>
      </w:pPr>
      <w:r w:rsidRPr="00031019">
        <w:rPr>
          <w:b w:val="0"/>
        </w:rPr>
        <w:t>Portaria Nº 253 – DG/IFAM/CMA, de 14 de outubro de 2013.</w:t>
      </w:r>
    </w:p>
    <w:p w14:paraId="39AE25B1" w14:textId="77777777" w:rsidR="00271D38" w:rsidRPr="00031019" w:rsidRDefault="00271D38" w:rsidP="00031019">
      <w:pPr>
        <w:ind w:firstLine="0"/>
        <w:jc w:val="center"/>
        <w:rPr>
          <w:b w:val="0"/>
        </w:rPr>
      </w:pPr>
    </w:p>
    <w:p w14:paraId="68E8C7FF" w14:textId="77777777" w:rsidR="00271D38" w:rsidRPr="00031019" w:rsidRDefault="00271D38" w:rsidP="00031019">
      <w:pPr>
        <w:ind w:firstLine="0"/>
        <w:jc w:val="center"/>
        <w:rPr>
          <w:b w:val="0"/>
        </w:rPr>
      </w:pPr>
      <w:r w:rsidRPr="00031019">
        <w:rPr>
          <w:b w:val="0"/>
        </w:rPr>
        <w:t>Leonor Ferreira Neta Toro - Presidente</w:t>
      </w:r>
    </w:p>
    <w:p w14:paraId="454D7387" w14:textId="77777777" w:rsidR="00271D38" w:rsidRPr="00031019" w:rsidRDefault="00271D38" w:rsidP="00031019">
      <w:pPr>
        <w:ind w:firstLine="0"/>
        <w:jc w:val="center"/>
        <w:rPr>
          <w:b w:val="0"/>
        </w:rPr>
      </w:pPr>
      <w:r w:rsidRPr="00031019">
        <w:rPr>
          <w:b w:val="0"/>
        </w:rPr>
        <w:t>Adilson de Lima Lopes Junior</w:t>
      </w:r>
    </w:p>
    <w:p w14:paraId="4755DF7A" w14:textId="77777777" w:rsidR="00271D38" w:rsidRPr="00031019" w:rsidRDefault="00271D38" w:rsidP="00031019">
      <w:pPr>
        <w:ind w:firstLine="0"/>
        <w:jc w:val="center"/>
        <w:rPr>
          <w:b w:val="0"/>
        </w:rPr>
      </w:pPr>
      <w:r w:rsidRPr="00031019">
        <w:rPr>
          <w:b w:val="0"/>
        </w:rPr>
        <w:t>Alexsander Teixeira da Silva</w:t>
      </w:r>
    </w:p>
    <w:p w14:paraId="446B3891" w14:textId="77777777" w:rsidR="00271D38" w:rsidRPr="00031019" w:rsidRDefault="00271D38" w:rsidP="00031019">
      <w:pPr>
        <w:ind w:firstLine="0"/>
        <w:jc w:val="center"/>
        <w:rPr>
          <w:b w:val="0"/>
        </w:rPr>
      </w:pPr>
      <w:r w:rsidRPr="00031019">
        <w:rPr>
          <w:b w:val="0"/>
          <w:noProof/>
          <w:lang w:eastAsia="pt-BR"/>
        </w:rPr>
        <mc:AlternateContent>
          <mc:Choice Requires="wps">
            <w:drawing>
              <wp:anchor distT="0" distB="0" distL="114300" distR="114300" simplePos="0" relativeHeight="251664896" behindDoc="0" locked="0" layoutInCell="1" allowOverlap="1" wp14:anchorId="725070D9" wp14:editId="10CE494F">
                <wp:simplePos x="0" y="0"/>
                <wp:positionH relativeFrom="column">
                  <wp:posOffset>5443855</wp:posOffset>
                </wp:positionH>
                <wp:positionV relativeFrom="paragraph">
                  <wp:posOffset>333375</wp:posOffset>
                </wp:positionV>
                <wp:extent cx="537210" cy="231775"/>
                <wp:effectExtent l="0" t="0" r="0" b="0"/>
                <wp:wrapNone/>
                <wp:docPr id="12" name="Retângulo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231775"/>
                        </a:xfrm>
                        <a:prstGeom prst="rect">
                          <a:avLst/>
                        </a:prstGeom>
                        <a:solidFill>
                          <a:srgbClr val="FFFFFF"/>
                        </a:solidFill>
                        <a:ln w="12700">
                          <a:solidFill>
                            <a:srgbClr val="FFFFFF"/>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tângulo 12" o:spid="_x0000_s1026" style="position:absolute;margin-left:428.65pt;margin-top:26.25pt;width:42.3pt;height:18.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" strokecolor="white" strokeweight="1pt">
                <v:stroke dashstyle="dash"/>
                <v:shadow color="#868686"/>
              </v:rect>
            </w:pict>
          </mc:Fallback>
        </mc:AlternateContent>
      </w:r>
      <w:r w:rsidRPr="00031019">
        <w:rPr>
          <w:b w:val="0"/>
        </w:rPr>
        <w:t>Aline Lopes de Oliveira</w:t>
      </w:r>
    </w:p>
    <w:p w14:paraId="6065E612" w14:textId="77777777" w:rsidR="00271D38" w:rsidRPr="00031019" w:rsidRDefault="00271D38" w:rsidP="00031019">
      <w:pPr>
        <w:ind w:firstLine="0"/>
        <w:jc w:val="center"/>
        <w:rPr>
          <w:b w:val="0"/>
        </w:rPr>
      </w:pPr>
      <w:r w:rsidRPr="00031019">
        <w:rPr>
          <w:b w:val="0"/>
        </w:rPr>
        <w:lastRenderedPageBreak/>
        <w:t>Ana Cristina Sales Dibo</w:t>
      </w:r>
    </w:p>
    <w:p w14:paraId="403820BF" w14:textId="77777777" w:rsidR="00271D38" w:rsidRPr="00031019" w:rsidRDefault="00271D38" w:rsidP="00031019">
      <w:pPr>
        <w:ind w:firstLine="0"/>
        <w:jc w:val="center"/>
        <w:rPr>
          <w:b w:val="0"/>
        </w:rPr>
      </w:pPr>
      <w:r w:rsidRPr="00031019">
        <w:rPr>
          <w:b w:val="0"/>
        </w:rPr>
        <w:t>Anndson Brelaz de Oliveira</w:t>
      </w:r>
    </w:p>
    <w:p w14:paraId="444D21EB" w14:textId="77777777" w:rsidR="00271D38" w:rsidRPr="00031019" w:rsidRDefault="00271D38" w:rsidP="00031019">
      <w:pPr>
        <w:ind w:firstLine="0"/>
        <w:jc w:val="center"/>
        <w:rPr>
          <w:b w:val="0"/>
        </w:rPr>
      </w:pPr>
      <w:r w:rsidRPr="00031019">
        <w:rPr>
          <w:b w:val="0"/>
        </w:rPr>
        <w:t>Cristiano Gomes do Nascimento</w:t>
      </w:r>
    </w:p>
    <w:p w14:paraId="5E1B08BD" w14:textId="77777777" w:rsidR="00271D38" w:rsidRPr="00031019" w:rsidRDefault="00271D38" w:rsidP="00031019">
      <w:pPr>
        <w:ind w:firstLine="0"/>
        <w:jc w:val="center"/>
        <w:rPr>
          <w:b w:val="0"/>
        </w:rPr>
      </w:pPr>
      <w:r w:rsidRPr="00031019">
        <w:rPr>
          <w:b w:val="0"/>
        </w:rPr>
        <w:t>Ederson Costa de Souza</w:t>
      </w:r>
    </w:p>
    <w:p w14:paraId="4E2B28BB" w14:textId="77777777" w:rsidR="00271D38" w:rsidRPr="00031019" w:rsidRDefault="00271D38" w:rsidP="00031019">
      <w:pPr>
        <w:ind w:firstLine="0"/>
        <w:jc w:val="center"/>
        <w:rPr>
          <w:b w:val="0"/>
        </w:rPr>
      </w:pPr>
      <w:r w:rsidRPr="00031019">
        <w:rPr>
          <w:b w:val="0"/>
        </w:rPr>
        <w:t>Fredy Veras dos Santos</w:t>
      </w:r>
    </w:p>
    <w:p w14:paraId="68C66140" w14:textId="77777777" w:rsidR="00271D38" w:rsidRPr="00031019" w:rsidRDefault="00271D38" w:rsidP="00031019">
      <w:pPr>
        <w:ind w:firstLine="0"/>
        <w:jc w:val="center"/>
        <w:rPr>
          <w:b w:val="0"/>
        </w:rPr>
      </w:pPr>
      <w:r w:rsidRPr="00031019">
        <w:rPr>
          <w:b w:val="0"/>
        </w:rPr>
        <w:t>Joethe Moraes de Carvalho</w:t>
      </w:r>
    </w:p>
    <w:p w14:paraId="1D8DD3DB" w14:textId="77777777" w:rsidR="00271D38" w:rsidRPr="00031019" w:rsidRDefault="00271D38" w:rsidP="00031019">
      <w:pPr>
        <w:ind w:firstLine="0"/>
        <w:jc w:val="center"/>
        <w:rPr>
          <w:b w:val="0"/>
        </w:rPr>
      </w:pPr>
      <w:r w:rsidRPr="00031019">
        <w:rPr>
          <w:b w:val="0"/>
        </w:rPr>
        <w:t>Maria Betânia Soares Gomes</w:t>
      </w:r>
    </w:p>
    <w:p w14:paraId="650538D8" w14:textId="77777777" w:rsidR="00271D38" w:rsidRPr="00031019" w:rsidRDefault="00271D38" w:rsidP="00031019">
      <w:pPr>
        <w:ind w:firstLine="0"/>
        <w:jc w:val="center"/>
        <w:rPr>
          <w:b w:val="0"/>
        </w:rPr>
      </w:pPr>
      <w:r w:rsidRPr="00031019">
        <w:rPr>
          <w:b w:val="0"/>
        </w:rPr>
        <w:t>Messias Barbosa Ramos</w:t>
      </w:r>
    </w:p>
    <w:p w14:paraId="1462B0D4" w14:textId="77777777" w:rsidR="00271D38" w:rsidRPr="00031019" w:rsidRDefault="00271D38" w:rsidP="00031019">
      <w:pPr>
        <w:ind w:firstLine="0"/>
        <w:jc w:val="center"/>
        <w:rPr>
          <w:b w:val="0"/>
        </w:rPr>
      </w:pPr>
      <w:r w:rsidRPr="00031019">
        <w:rPr>
          <w:b w:val="0"/>
        </w:rPr>
        <w:t>Miguel Bezerra dos Santos Filho</w:t>
      </w:r>
    </w:p>
    <w:p w14:paraId="2926803F" w14:textId="77777777" w:rsidR="00271D38" w:rsidRPr="00031019" w:rsidRDefault="00271D38" w:rsidP="00031019">
      <w:pPr>
        <w:ind w:firstLine="0"/>
        <w:jc w:val="center"/>
        <w:rPr>
          <w:b w:val="0"/>
        </w:rPr>
      </w:pPr>
      <w:r w:rsidRPr="00031019">
        <w:rPr>
          <w:b w:val="0"/>
        </w:rPr>
        <w:t>Nathália Cavalcante Costa</w:t>
      </w:r>
    </w:p>
    <w:p w14:paraId="4512B273" w14:textId="77777777" w:rsidR="00271D38" w:rsidRPr="00031019" w:rsidRDefault="00271D38" w:rsidP="00031019">
      <w:pPr>
        <w:ind w:firstLine="0"/>
        <w:jc w:val="center"/>
        <w:rPr>
          <w:b w:val="0"/>
        </w:rPr>
      </w:pPr>
      <w:r w:rsidRPr="00031019">
        <w:rPr>
          <w:b w:val="0"/>
        </w:rPr>
        <w:t>Paloma Piva de Lima</w:t>
      </w:r>
    </w:p>
    <w:p w14:paraId="7954BD24" w14:textId="77777777" w:rsidR="00271D38" w:rsidRPr="00031019" w:rsidRDefault="00271D38" w:rsidP="00031019">
      <w:pPr>
        <w:ind w:firstLine="0"/>
        <w:jc w:val="center"/>
        <w:rPr>
          <w:b w:val="0"/>
        </w:rPr>
      </w:pPr>
      <w:r w:rsidRPr="00031019">
        <w:rPr>
          <w:b w:val="0"/>
        </w:rPr>
        <w:t>Rômulo Ribeiro Machado</w:t>
      </w:r>
    </w:p>
    <w:p w14:paraId="42E90657" w14:textId="77777777" w:rsidR="00271D38" w:rsidRPr="00031019" w:rsidRDefault="00271D38" w:rsidP="00031019">
      <w:pPr>
        <w:ind w:firstLine="0"/>
        <w:jc w:val="center"/>
        <w:rPr>
          <w:b w:val="0"/>
        </w:rPr>
      </w:pPr>
      <w:r w:rsidRPr="00031019">
        <w:rPr>
          <w:b w:val="0"/>
        </w:rPr>
        <w:t>Sonete Moreira Lopes</w:t>
      </w:r>
    </w:p>
    <w:p w14:paraId="00A4FF9E" w14:textId="77777777" w:rsidR="00271D38" w:rsidRPr="00031019" w:rsidRDefault="00271D38" w:rsidP="00031019">
      <w:pPr>
        <w:ind w:firstLine="0"/>
        <w:jc w:val="center"/>
        <w:rPr>
          <w:b w:val="0"/>
        </w:rPr>
      </w:pPr>
      <w:r w:rsidRPr="00031019">
        <w:rPr>
          <w:b w:val="0"/>
        </w:rPr>
        <w:t>Suely Furtado Soares</w:t>
      </w:r>
    </w:p>
    <w:p w14:paraId="54EEF2DD" w14:textId="77777777" w:rsidR="00271D38" w:rsidRPr="00031019" w:rsidRDefault="00271D38" w:rsidP="00031019">
      <w:pPr>
        <w:ind w:firstLine="0"/>
        <w:jc w:val="center"/>
        <w:rPr>
          <w:b w:val="0"/>
        </w:rPr>
      </w:pPr>
      <w:r w:rsidRPr="00031019">
        <w:rPr>
          <w:b w:val="0"/>
        </w:rPr>
        <w:t>Vanderlei Antônio Stefanuto</w:t>
      </w:r>
    </w:p>
    <w:p w14:paraId="6DE7F767" w14:textId="77777777" w:rsidR="00271D38" w:rsidRPr="00031019" w:rsidRDefault="00271D38" w:rsidP="00031019">
      <w:pPr>
        <w:ind w:firstLine="0"/>
        <w:jc w:val="center"/>
        <w:rPr>
          <w:b w:val="0"/>
        </w:rPr>
      </w:pPr>
      <w:r w:rsidRPr="00031019">
        <w:rPr>
          <w:b w:val="0"/>
        </w:rPr>
        <w:t>Vanilde Medeiros Gomes</w:t>
      </w:r>
    </w:p>
    <w:p w14:paraId="770B1E07" w14:textId="77777777" w:rsidR="00271D38" w:rsidRPr="00031019" w:rsidRDefault="00271D38" w:rsidP="00031019">
      <w:pPr>
        <w:ind w:firstLine="0"/>
        <w:jc w:val="center"/>
        <w:rPr>
          <w:b w:val="0"/>
        </w:rPr>
      </w:pPr>
    </w:p>
    <w:p w14:paraId="008BFD3D" w14:textId="77777777" w:rsidR="00271D38" w:rsidRPr="00031019" w:rsidRDefault="00271D38" w:rsidP="00031019">
      <w:pPr>
        <w:ind w:firstLine="0"/>
        <w:jc w:val="center"/>
        <w:rPr>
          <w:b w:val="0"/>
        </w:rPr>
      </w:pPr>
      <w:r w:rsidRPr="00031019">
        <w:rPr>
          <w:b w:val="0"/>
        </w:rPr>
        <w:t>Campus Presidente Figueiredo</w:t>
      </w:r>
    </w:p>
    <w:p w14:paraId="157EC908" w14:textId="77777777" w:rsidR="00271D38" w:rsidRPr="00031019" w:rsidRDefault="00271D38" w:rsidP="00031019">
      <w:pPr>
        <w:ind w:firstLine="0"/>
        <w:jc w:val="center"/>
        <w:rPr>
          <w:b w:val="0"/>
        </w:rPr>
      </w:pPr>
      <w:r w:rsidRPr="00031019">
        <w:rPr>
          <w:b w:val="0"/>
        </w:rPr>
        <w:t>Portaria Nº 155 – DG/IFAM/PF, de 25 de setembro de 2013.</w:t>
      </w:r>
    </w:p>
    <w:p w14:paraId="3BF2F067" w14:textId="77777777" w:rsidR="00271D38" w:rsidRPr="00031019" w:rsidRDefault="00271D38" w:rsidP="00031019">
      <w:pPr>
        <w:ind w:firstLine="0"/>
        <w:jc w:val="center"/>
        <w:rPr>
          <w:b w:val="0"/>
        </w:rPr>
      </w:pPr>
    </w:p>
    <w:p w14:paraId="71FD831B" w14:textId="77777777" w:rsidR="00271D38" w:rsidRPr="00031019" w:rsidRDefault="00271D38" w:rsidP="00031019">
      <w:pPr>
        <w:ind w:firstLine="0"/>
        <w:jc w:val="center"/>
        <w:rPr>
          <w:b w:val="0"/>
        </w:rPr>
      </w:pPr>
      <w:r w:rsidRPr="00031019">
        <w:rPr>
          <w:b w:val="0"/>
        </w:rPr>
        <w:t>Paulo Marreiro dos Santos Junior - Presidente</w:t>
      </w:r>
    </w:p>
    <w:p w14:paraId="259BA9AE" w14:textId="77777777" w:rsidR="00271D38" w:rsidRPr="00031019" w:rsidRDefault="00271D38" w:rsidP="00031019">
      <w:pPr>
        <w:ind w:firstLine="0"/>
        <w:jc w:val="center"/>
        <w:rPr>
          <w:b w:val="0"/>
        </w:rPr>
      </w:pPr>
      <w:r w:rsidRPr="00031019">
        <w:rPr>
          <w:b w:val="0"/>
        </w:rPr>
        <w:t>Adriano de Andrade Araújo</w:t>
      </w:r>
    </w:p>
    <w:p w14:paraId="5FC95040" w14:textId="77777777" w:rsidR="00271D38" w:rsidRPr="00031019" w:rsidRDefault="00271D38" w:rsidP="00031019">
      <w:pPr>
        <w:ind w:firstLine="0"/>
        <w:jc w:val="center"/>
        <w:rPr>
          <w:b w:val="0"/>
        </w:rPr>
      </w:pPr>
      <w:r w:rsidRPr="00031019">
        <w:rPr>
          <w:b w:val="0"/>
        </w:rPr>
        <w:t>Adriano Teixeira de Oliveira</w:t>
      </w:r>
    </w:p>
    <w:p w14:paraId="49189180" w14:textId="77777777" w:rsidR="00271D38" w:rsidRPr="00031019" w:rsidRDefault="00271D38" w:rsidP="00031019">
      <w:pPr>
        <w:ind w:firstLine="0"/>
        <w:jc w:val="center"/>
        <w:rPr>
          <w:b w:val="0"/>
        </w:rPr>
      </w:pPr>
      <w:r w:rsidRPr="00031019">
        <w:rPr>
          <w:b w:val="0"/>
        </w:rPr>
        <w:t>Antônio Carlos Batista de Souza</w:t>
      </w:r>
    </w:p>
    <w:p w14:paraId="4E92A4B4" w14:textId="77777777" w:rsidR="00271D38" w:rsidRPr="00031019" w:rsidRDefault="00271D38" w:rsidP="00031019">
      <w:pPr>
        <w:ind w:firstLine="0"/>
        <w:jc w:val="center"/>
        <w:rPr>
          <w:b w:val="0"/>
        </w:rPr>
      </w:pPr>
      <w:r w:rsidRPr="00031019">
        <w:rPr>
          <w:b w:val="0"/>
        </w:rPr>
        <w:t>Antônio Carlos Oliveira Loureiro de Souza</w:t>
      </w:r>
    </w:p>
    <w:p w14:paraId="6AC578FC" w14:textId="77777777" w:rsidR="00271D38" w:rsidRPr="00031019" w:rsidRDefault="00271D38" w:rsidP="00031019">
      <w:pPr>
        <w:ind w:firstLine="0"/>
        <w:jc w:val="center"/>
        <w:rPr>
          <w:b w:val="0"/>
        </w:rPr>
      </w:pPr>
      <w:r w:rsidRPr="00031019">
        <w:rPr>
          <w:b w:val="0"/>
        </w:rPr>
        <w:t>Benevaldo Pereira Gonçalves</w:t>
      </w:r>
    </w:p>
    <w:p w14:paraId="34BF5575" w14:textId="77777777" w:rsidR="00271D38" w:rsidRPr="00031019" w:rsidRDefault="00271D38" w:rsidP="00031019">
      <w:pPr>
        <w:ind w:firstLine="0"/>
        <w:jc w:val="center"/>
        <w:rPr>
          <w:b w:val="0"/>
        </w:rPr>
      </w:pPr>
      <w:r w:rsidRPr="00031019">
        <w:rPr>
          <w:b w:val="0"/>
        </w:rPr>
        <w:t>Brenda Lopes H. Van RIJ</w:t>
      </w:r>
    </w:p>
    <w:p w14:paraId="2B3E315D" w14:textId="77777777" w:rsidR="00271D38" w:rsidRPr="00031019" w:rsidRDefault="00271D38" w:rsidP="00031019">
      <w:pPr>
        <w:ind w:firstLine="0"/>
        <w:jc w:val="center"/>
        <w:rPr>
          <w:b w:val="0"/>
        </w:rPr>
      </w:pPr>
      <w:r w:rsidRPr="00031019">
        <w:rPr>
          <w:b w:val="0"/>
        </w:rPr>
        <w:t>Ewerton Andrey Godinho Ribeiro</w:t>
      </w:r>
    </w:p>
    <w:p w14:paraId="0BF877AF" w14:textId="77777777" w:rsidR="00271D38" w:rsidRPr="00031019" w:rsidRDefault="00271D38" w:rsidP="00031019">
      <w:pPr>
        <w:ind w:firstLine="0"/>
        <w:jc w:val="center"/>
        <w:rPr>
          <w:b w:val="0"/>
        </w:rPr>
      </w:pPr>
      <w:r w:rsidRPr="00031019">
        <w:rPr>
          <w:b w:val="0"/>
        </w:rPr>
        <w:t>Fernanda Mesquita Maia</w:t>
      </w:r>
    </w:p>
    <w:p w14:paraId="56141F35" w14:textId="77777777" w:rsidR="00271D38" w:rsidRPr="00031019" w:rsidRDefault="00271D38" w:rsidP="00031019">
      <w:pPr>
        <w:ind w:firstLine="0"/>
        <w:jc w:val="center"/>
        <w:rPr>
          <w:b w:val="0"/>
        </w:rPr>
      </w:pPr>
      <w:r w:rsidRPr="00031019">
        <w:rPr>
          <w:b w:val="0"/>
        </w:rPr>
        <w:t>Francisco Tiago Silva Amarante</w:t>
      </w:r>
    </w:p>
    <w:p w14:paraId="5CFE1BA7" w14:textId="77777777" w:rsidR="00271D38" w:rsidRPr="00031019" w:rsidRDefault="00271D38" w:rsidP="00031019">
      <w:pPr>
        <w:ind w:firstLine="0"/>
        <w:jc w:val="center"/>
        <w:rPr>
          <w:b w:val="0"/>
        </w:rPr>
      </w:pPr>
      <w:r w:rsidRPr="00031019">
        <w:rPr>
          <w:b w:val="0"/>
        </w:rPr>
        <w:t>Gean Max Angelim de Lima</w:t>
      </w:r>
    </w:p>
    <w:p w14:paraId="1B77C8FC" w14:textId="77777777" w:rsidR="00271D38" w:rsidRPr="00031019" w:rsidRDefault="00271D38" w:rsidP="00031019">
      <w:pPr>
        <w:ind w:firstLine="0"/>
        <w:jc w:val="center"/>
        <w:rPr>
          <w:b w:val="0"/>
        </w:rPr>
      </w:pPr>
      <w:r w:rsidRPr="00031019">
        <w:rPr>
          <w:b w:val="0"/>
        </w:rPr>
        <w:t>Gilberto Fernandes Everton Junior</w:t>
      </w:r>
    </w:p>
    <w:p w14:paraId="5D6633ED" w14:textId="77777777" w:rsidR="00271D38" w:rsidRPr="00031019" w:rsidRDefault="00271D38" w:rsidP="00031019">
      <w:pPr>
        <w:ind w:firstLine="0"/>
        <w:jc w:val="center"/>
        <w:rPr>
          <w:b w:val="0"/>
        </w:rPr>
      </w:pPr>
      <w:r w:rsidRPr="00031019">
        <w:rPr>
          <w:b w:val="0"/>
        </w:rPr>
        <w:t>Gisele Alves Feitosa dos Santos</w:t>
      </w:r>
    </w:p>
    <w:p w14:paraId="34E2F6C5" w14:textId="77777777" w:rsidR="00271D38" w:rsidRPr="00031019" w:rsidRDefault="00271D38" w:rsidP="00031019">
      <w:pPr>
        <w:ind w:firstLine="0"/>
        <w:jc w:val="center"/>
        <w:rPr>
          <w:b w:val="0"/>
        </w:rPr>
      </w:pPr>
      <w:r w:rsidRPr="00031019">
        <w:rPr>
          <w:b w:val="0"/>
        </w:rPr>
        <w:t>Hessel Marani Lima</w:t>
      </w:r>
    </w:p>
    <w:p w14:paraId="0221BE15" w14:textId="77777777" w:rsidR="00271D38" w:rsidRPr="00031019" w:rsidRDefault="00271D38" w:rsidP="00031019">
      <w:pPr>
        <w:ind w:firstLine="0"/>
        <w:jc w:val="center"/>
        <w:rPr>
          <w:b w:val="0"/>
        </w:rPr>
      </w:pPr>
      <w:r w:rsidRPr="00031019">
        <w:rPr>
          <w:b w:val="0"/>
        </w:rPr>
        <w:lastRenderedPageBreak/>
        <w:t>Jackson Pantoja Lima</w:t>
      </w:r>
    </w:p>
    <w:p w14:paraId="6385EF4A" w14:textId="77777777" w:rsidR="00271D38" w:rsidRPr="00031019" w:rsidRDefault="00271D38" w:rsidP="00031019">
      <w:pPr>
        <w:ind w:firstLine="0"/>
        <w:jc w:val="center"/>
        <w:rPr>
          <w:b w:val="0"/>
        </w:rPr>
      </w:pPr>
      <w:r w:rsidRPr="00031019">
        <w:rPr>
          <w:b w:val="0"/>
        </w:rPr>
        <w:t>Jefferson Augusto Dutra de Freitas</w:t>
      </w:r>
    </w:p>
    <w:p w14:paraId="2439C48D" w14:textId="77777777" w:rsidR="00271D38" w:rsidRPr="00031019" w:rsidRDefault="00271D38" w:rsidP="00031019">
      <w:pPr>
        <w:ind w:firstLine="0"/>
        <w:jc w:val="center"/>
        <w:rPr>
          <w:b w:val="0"/>
        </w:rPr>
      </w:pPr>
      <w:r w:rsidRPr="00031019">
        <w:rPr>
          <w:b w:val="0"/>
        </w:rPr>
        <w:t>Jhonatan Pereira da Costa</w:t>
      </w:r>
    </w:p>
    <w:p w14:paraId="57361775" w14:textId="77777777" w:rsidR="00271D38" w:rsidRPr="00031019" w:rsidRDefault="00271D38" w:rsidP="00031019">
      <w:pPr>
        <w:ind w:firstLine="0"/>
        <w:jc w:val="center"/>
        <w:rPr>
          <w:b w:val="0"/>
        </w:rPr>
      </w:pPr>
      <w:r w:rsidRPr="00031019">
        <w:rPr>
          <w:b w:val="0"/>
        </w:rPr>
        <w:t>João Damasceno Mustafa</w:t>
      </w:r>
    </w:p>
    <w:p w14:paraId="512ED339" w14:textId="77777777" w:rsidR="00271D38" w:rsidRPr="00031019" w:rsidRDefault="00271D38" w:rsidP="00031019">
      <w:pPr>
        <w:ind w:firstLine="0"/>
        <w:jc w:val="center"/>
        <w:rPr>
          <w:b w:val="0"/>
        </w:rPr>
      </w:pPr>
      <w:r w:rsidRPr="00031019">
        <w:rPr>
          <w:b w:val="0"/>
        </w:rPr>
        <w:t>Joaquim Alberto Leite da Silva Junior</w:t>
      </w:r>
    </w:p>
    <w:p w14:paraId="0C6A04E2" w14:textId="77777777" w:rsidR="00271D38" w:rsidRPr="00031019" w:rsidRDefault="00271D38" w:rsidP="00031019">
      <w:pPr>
        <w:ind w:firstLine="0"/>
        <w:jc w:val="center"/>
        <w:rPr>
          <w:b w:val="0"/>
        </w:rPr>
      </w:pPr>
      <w:r w:rsidRPr="00031019">
        <w:rPr>
          <w:b w:val="0"/>
        </w:rPr>
        <w:t>Marcionilo Neri da Silva Junior</w:t>
      </w:r>
    </w:p>
    <w:p w14:paraId="5A49F70A" w14:textId="77777777" w:rsidR="00271D38" w:rsidRPr="00031019" w:rsidRDefault="00271D38" w:rsidP="00031019">
      <w:pPr>
        <w:ind w:firstLine="0"/>
        <w:jc w:val="center"/>
        <w:rPr>
          <w:b w:val="0"/>
        </w:rPr>
      </w:pPr>
      <w:r w:rsidRPr="00031019">
        <w:rPr>
          <w:b w:val="0"/>
        </w:rPr>
        <w:t>Raimundo Nonato Lima de Costa</w:t>
      </w:r>
    </w:p>
    <w:p w14:paraId="62972986" w14:textId="77777777" w:rsidR="00271D38" w:rsidRPr="00031019" w:rsidRDefault="00271D38" w:rsidP="00031019">
      <w:pPr>
        <w:ind w:firstLine="0"/>
        <w:jc w:val="center"/>
        <w:rPr>
          <w:b w:val="0"/>
        </w:rPr>
      </w:pPr>
      <w:r w:rsidRPr="00031019">
        <w:rPr>
          <w:b w:val="0"/>
        </w:rPr>
        <w:t>Raquel da Silva Souza</w:t>
      </w:r>
    </w:p>
    <w:p w14:paraId="5C20F349" w14:textId="77777777" w:rsidR="00271D38" w:rsidRPr="00031019" w:rsidRDefault="00271D38" w:rsidP="00031019">
      <w:pPr>
        <w:ind w:firstLine="0"/>
        <w:jc w:val="center"/>
        <w:rPr>
          <w:b w:val="0"/>
        </w:rPr>
      </w:pPr>
    </w:p>
    <w:p w14:paraId="77223027" w14:textId="77777777" w:rsidR="00271D38" w:rsidRPr="00031019" w:rsidRDefault="00271D38" w:rsidP="00031019">
      <w:pPr>
        <w:ind w:firstLine="0"/>
        <w:jc w:val="center"/>
        <w:rPr>
          <w:b w:val="0"/>
        </w:rPr>
      </w:pPr>
    </w:p>
    <w:p w14:paraId="759E32F0" w14:textId="77777777" w:rsidR="00271D38" w:rsidRPr="00031019" w:rsidRDefault="00271D38" w:rsidP="00031019">
      <w:pPr>
        <w:ind w:firstLine="0"/>
        <w:jc w:val="center"/>
        <w:rPr>
          <w:b w:val="0"/>
        </w:rPr>
      </w:pPr>
      <w:r w:rsidRPr="00031019">
        <w:rPr>
          <w:b w:val="0"/>
        </w:rPr>
        <w:t>Campus São Gabriel da Cachoeira</w:t>
      </w:r>
    </w:p>
    <w:p w14:paraId="51151B3F" w14:textId="77777777" w:rsidR="00271D38" w:rsidRPr="00031019" w:rsidRDefault="00271D38" w:rsidP="00031019">
      <w:pPr>
        <w:ind w:firstLine="0"/>
        <w:jc w:val="center"/>
        <w:rPr>
          <w:b w:val="0"/>
        </w:rPr>
      </w:pPr>
      <w:r w:rsidRPr="00031019">
        <w:rPr>
          <w:b w:val="0"/>
        </w:rPr>
        <w:t>Portaria N° 11, de 21 de janeiro de 2014.</w:t>
      </w:r>
    </w:p>
    <w:p w14:paraId="31C315AE" w14:textId="77777777" w:rsidR="00271D38" w:rsidRPr="00031019" w:rsidRDefault="00271D38" w:rsidP="00031019">
      <w:pPr>
        <w:ind w:firstLine="0"/>
        <w:jc w:val="center"/>
        <w:rPr>
          <w:b w:val="0"/>
        </w:rPr>
      </w:pPr>
    </w:p>
    <w:p w14:paraId="24238D3A" w14:textId="77777777" w:rsidR="00271D38" w:rsidRPr="00031019" w:rsidRDefault="00271D38" w:rsidP="00031019">
      <w:pPr>
        <w:ind w:firstLine="0"/>
        <w:jc w:val="center"/>
        <w:rPr>
          <w:b w:val="0"/>
        </w:rPr>
      </w:pPr>
      <w:r w:rsidRPr="00031019">
        <w:rPr>
          <w:b w:val="0"/>
        </w:rPr>
        <w:t>Leonam Matos Correia Lima - Presidente</w:t>
      </w:r>
    </w:p>
    <w:p w14:paraId="02EDBBD2" w14:textId="77777777" w:rsidR="00271D38" w:rsidRPr="00031019" w:rsidRDefault="00271D38" w:rsidP="00031019">
      <w:pPr>
        <w:ind w:firstLine="0"/>
        <w:jc w:val="center"/>
        <w:rPr>
          <w:b w:val="0"/>
        </w:rPr>
      </w:pPr>
      <w:r w:rsidRPr="00031019">
        <w:rPr>
          <w:b w:val="0"/>
        </w:rPr>
        <w:t>Jacirene Maria Gadelha dos Anjos</w:t>
      </w:r>
    </w:p>
    <w:p w14:paraId="754B2148" w14:textId="77777777" w:rsidR="00271D38" w:rsidRPr="00031019" w:rsidRDefault="00271D38" w:rsidP="00031019">
      <w:pPr>
        <w:ind w:firstLine="0"/>
        <w:jc w:val="center"/>
        <w:rPr>
          <w:b w:val="0"/>
        </w:rPr>
      </w:pPr>
      <w:r w:rsidRPr="00031019">
        <w:rPr>
          <w:b w:val="0"/>
        </w:rPr>
        <w:t>Nairson Brandão Queiroz</w:t>
      </w:r>
    </w:p>
    <w:p w14:paraId="5E48B7A0" w14:textId="77777777" w:rsidR="00271D38" w:rsidRPr="00031019" w:rsidRDefault="00271D38" w:rsidP="00031019">
      <w:pPr>
        <w:ind w:firstLine="0"/>
        <w:jc w:val="center"/>
        <w:rPr>
          <w:b w:val="0"/>
        </w:rPr>
      </w:pPr>
      <w:r w:rsidRPr="00031019">
        <w:rPr>
          <w:b w:val="0"/>
        </w:rPr>
        <w:t>Wuathiney Cruz Ferreira</w:t>
      </w:r>
    </w:p>
    <w:p w14:paraId="26B95842" w14:textId="77777777" w:rsidR="00271D38" w:rsidRPr="00031019" w:rsidRDefault="00271D38" w:rsidP="00031019">
      <w:pPr>
        <w:ind w:firstLine="0"/>
        <w:jc w:val="center"/>
        <w:rPr>
          <w:b w:val="0"/>
        </w:rPr>
      </w:pPr>
    </w:p>
    <w:p w14:paraId="2F7B9B5E" w14:textId="77777777" w:rsidR="00271D38" w:rsidRPr="00031019" w:rsidRDefault="00271D38" w:rsidP="00031019">
      <w:pPr>
        <w:ind w:firstLine="0"/>
        <w:jc w:val="center"/>
        <w:rPr>
          <w:b w:val="0"/>
        </w:rPr>
      </w:pPr>
    </w:p>
    <w:p w14:paraId="34043240" w14:textId="77777777" w:rsidR="00271D38" w:rsidRPr="00031019" w:rsidRDefault="00271D38" w:rsidP="00031019">
      <w:pPr>
        <w:ind w:firstLine="0"/>
        <w:jc w:val="center"/>
        <w:rPr>
          <w:b w:val="0"/>
        </w:rPr>
      </w:pPr>
      <w:r w:rsidRPr="00031019">
        <w:rPr>
          <w:b w:val="0"/>
        </w:rPr>
        <w:t>Campus Parintins</w:t>
      </w:r>
    </w:p>
    <w:p w14:paraId="20089792" w14:textId="6C5F63DB" w:rsidR="00271D38" w:rsidRPr="00031019" w:rsidRDefault="00271D38" w:rsidP="00031019">
      <w:pPr>
        <w:ind w:firstLine="0"/>
        <w:jc w:val="center"/>
        <w:rPr>
          <w:b w:val="0"/>
        </w:rPr>
      </w:pPr>
      <w:r w:rsidRPr="00031019">
        <w:rPr>
          <w:b w:val="0"/>
        </w:rPr>
        <w:t xml:space="preserve">Portaria N° 372 – DG, </w:t>
      </w:r>
      <w:r w:rsidR="00E77B92">
        <w:rPr>
          <w:b w:val="0"/>
        </w:rPr>
        <w:t xml:space="preserve">de </w:t>
      </w:r>
      <w:r w:rsidRPr="00031019">
        <w:rPr>
          <w:b w:val="0"/>
        </w:rPr>
        <w:t>30 de outubro de 2013.</w:t>
      </w:r>
    </w:p>
    <w:p w14:paraId="04AB791C" w14:textId="77777777" w:rsidR="00271D38" w:rsidRPr="00031019" w:rsidRDefault="00271D38" w:rsidP="00031019">
      <w:pPr>
        <w:ind w:firstLine="0"/>
        <w:jc w:val="center"/>
        <w:rPr>
          <w:b w:val="0"/>
        </w:rPr>
      </w:pPr>
    </w:p>
    <w:p w14:paraId="4151DC12" w14:textId="77777777" w:rsidR="00271D38" w:rsidRPr="00031019" w:rsidRDefault="00271D38" w:rsidP="00031019">
      <w:pPr>
        <w:ind w:firstLine="0"/>
        <w:jc w:val="center"/>
        <w:rPr>
          <w:b w:val="0"/>
        </w:rPr>
      </w:pPr>
      <w:r w:rsidRPr="00031019">
        <w:rPr>
          <w:b w:val="0"/>
        </w:rPr>
        <w:t>David Wilkerson F. de Souza - Presidente</w:t>
      </w:r>
    </w:p>
    <w:p w14:paraId="7C748184" w14:textId="77777777" w:rsidR="00271D38" w:rsidRPr="00031019" w:rsidRDefault="00271D38" w:rsidP="00031019">
      <w:pPr>
        <w:ind w:firstLine="0"/>
        <w:jc w:val="center"/>
        <w:rPr>
          <w:b w:val="0"/>
        </w:rPr>
      </w:pPr>
      <w:r w:rsidRPr="00031019">
        <w:rPr>
          <w:b w:val="0"/>
        </w:rPr>
        <w:t>Adriano Silva Costa</w:t>
      </w:r>
    </w:p>
    <w:p w14:paraId="1C99A323" w14:textId="77777777" w:rsidR="00271D38" w:rsidRPr="00031019" w:rsidRDefault="00271D38" w:rsidP="00031019">
      <w:pPr>
        <w:ind w:firstLine="0"/>
        <w:jc w:val="center"/>
        <w:rPr>
          <w:b w:val="0"/>
        </w:rPr>
      </w:pPr>
      <w:r w:rsidRPr="00031019">
        <w:rPr>
          <w:b w:val="0"/>
        </w:rPr>
        <w:t>Ana Carolina C. Navegantes</w:t>
      </w:r>
    </w:p>
    <w:p w14:paraId="4D1424B2" w14:textId="77777777" w:rsidR="00271D38" w:rsidRPr="00031019" w:rsidRDefault="00271D38" w:rsidP="00031019">
      <w:pPr>
        <w:ind w:firstLine="0"/>
        <w:jc w:val="center"/>
        <w:rPr>
          <w:b w:val="0"/>
        </w:rPr>
      </w:pPr>
      <w:r w:rsidRPr="00031019">
        <w:rPr>
          <w:b w:val="0"/>
        </w:rPr>
        <w:t>Arqleydsson de L. Pinheiro</w:t>
      </w:r>
    </w:p>
    <w:p w14:paraId="18D0963C" w14:textId="77777777" w:rsidR="00271D38" w:rsidRPr="00031019" w:rsidRDefault="00271D38" w:rsidP="00031019">
      <w:pPr>
        <w:ind w:firstLine="0"/>
        <w:jc w:val="center"/>
        <w:rPr>
          <w:b w:val="0"/>
        </w:rPr>
      </w:pPr>
      <w:r w:rsidRPr="00031019">
        <w:rPr>
          <w:b w:val="0"/>
        </w:rPr>
        <w:t>Augusto José S. Lima</w:t>
      </w:r>
    </w:p>
    <w:p w14:paraId="15203FE9" w14:textId="77777777" w:rsidR="00271D38" w:rsidRPr="00031019" w:rsidRDefault="00271D38" w:rsidP="00031019">
      <w:pPr>
        <w:ind w:firstLine="0"/>
        <w:jc w:val="center"/>
        <w:rPr>
          <w:b w:val="0"/>
        </w:rPr>
      </w:pPr>
      <w:r w:rsidRPr="00031019">
        <w:rPr>
          <w:b w:val="0"/>
        </w:rPr>
        <w:t>Débora Bezerra Rodrigues</w:t>
      </w:r>
    </w:p>
    <w:p w14:paraId="11408565" w14:textId="77777777" w:rsidR="00271D38" w:rsidRPr="00031019" w:rsidRDefault="00271D38" w:rsidP="00031019">
      <w:pPr>
        <w:ind w:firstLine="0"/>
        <w:jc w:val="center"/>
        <w:rPr>
          <w:b w:val="0"/>
        </w:rPr>
      </w:pPr>
      <w:r w:rsidRPr="00031019">
        <w:rPr>
          <w:b w:val="0"/>
          <w:noProof/>
          <w:lang w:eastAsia="pt-BR"/>
        </w:rPr>
        <mc:AlternateContent>
          <mc:Choice Requires="wps">
            <w:drawing>
              <wp:anchor distT="0" distB="0" distL="114300" distR="114300" simplePos="0" relativeHeight="251665920" behindDoc="0" locked="0" layoutInCell="1" allowOverlap="1" wp14:anchorId="6F1F382C" wp14:editId="54DF1AA3">
                <wp:simplePos x="0" y="0"/>
                <wp:positionH relativeFrom="column">
                  <wp:posOffset>5457825</wp:posOffset>
                </wp:positionH>
                <wp:positionV relativeFrom="paragraph">
                  <wp:posOffset>335915</wp:posOffset>
                </wp:positionV>
                <wp:extent cx="537210" cy="231775"/>
                <wp:effectExtent l="0" t="0" r="0" b="0"/>
                <wp:wrapNone/>
                <wp:docPr id="13" name="Retângulo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 cy="231775"/>
                        </a:xfrm>
                        <a:prstGeom prst="rect">
                          <a:avLst/>
                        </a:prstGeom>
                        <a:solidFill>
                          <a:srgbClr val="FFFFFF"/>
                        </a:solidFill>
                        <a:ln w="12700">
                          <a:solidFill>
                            <a:srgbClr val="FFFFFF"/>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tângulo 13" o:spid="_x0000_s1026" style="position:absolute;margin-left:429.75pt;margin-top:26.45pt;width:42.3pt;height:18.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" strokecolor="white" strokeweight="1pt">
                <v:stroke dashstyle="dash"/>
                <v:shadow color="#868686"/>
              </v:rect>
            </w:pict>
          </mc:Fallback>
        </mc:AlternateContent>
      </w:r>
      <w:r w:rsidRPr="00031019">
        <w:rPr>
          <w:b w:val="0"/>
        </w:rPr>
        <w:t>Ilmara M. de Martins</w:t>
      </w:r>
    </w:p>
    <w:p w14:paraId="734A2C8F" w14:textId="77777777" w:rsidR="00271D38" w:rsidRPr="00031019" w:rsidRDefault="00271D38" w:rsidP="00031019">
      <w:pPr>
        <w:ind w:firstLine="0"/>
        <w:jc w:val="center"/>
        <w:rPr>
          <w:b w:val="0"/>
        </w:rPr>
      </w:pPr>
      <w:r w:rsidRPr="00031019">
        <w:rPr>
          <w:b w:val="0"/>
        </w:rPr>
        <w:t>Ítalo Fernando da C. Melo</w:t>
      </w:r>
    </w:p>
    <w:p w14:paraId="7F9C64FA" w14:textId="77777777" w:rsidR="00271D38" w:rsidRPr="00031019" w:rsidRDefault="00271D38" w:rsidP="00031019">
      <w:pPr>
        <w:ind w:firstLine="0"/>
        <w:jc w:val="center"/>
        <w:rPr>
          <w:b w:val="0"/>
        </w:rPr>
      </w:pPr>
      <w:r w:rsidRPr="00031019">
        <w:rPr>
          <w:b w:val="0"/>
        </w:rPr>
        <w:t>Joice de Lima Melo</w:t>
      </w:r>
    </w:p>
    <w:p w14:paraId="2DDAD4EA" w14:textId="77777777" w:rsidR="00271D38" w:rsidRPr="00031019" w:rsidRDefault="00271D38" w:rsidP="00031019">
      <w:pPr>
        <w:ind w:firstLine="0"/>
        <w:jc w:val="center"/>
        <w:rPr>
          <w:b w:val="0"/>
        </w:rPr>
      </w:pPr>
      <w:r w:rsidRPr="00031019">
        <w:rPr>
          <w:b w:val="0"/>
        </w:rPr>
        <w:t>Kleber de Brito Souza</w:t>
      </w:r>
    </w:p>
    <w:p w14:paraId="3F26E5DB" w14:textId="77777777" w:rsidR="00271D38" w:rsidRPr="00031019" w:rsidRDefault="00271D38" w:rsidP="00031019">
      <w:pPr>
        <w:ind w:firstLine="0"/>
        <w:jc w:val="center"/>
        <w:rPr>
          <w:b w:val="0"/>
        </w:rPr>
      </w:pPr>
      <w:r w:rsidRPr="00031019">
        <w:rPr>
          <w:b w:val="0"/>
        </w:rPr>
        <w:t>Manuella Pimentel Picanço</w:t>
      </w:r>
    </w:p>
    <w:p w14:paraId="524CDC06" w14:textId="77777777" w:rsidR="00271D38" w:rsidRPr="00031019" w:rsidRDefault="00271D38" w:rsidP="00031019">
      <w:pPr>
        <w:ind w:firstLine="0"/>
        <w:jc w:val="center"/>
        <w:rPr>
          <w:b w:val="0"/>
        </w:rPr>
      </w:pPr>
      <w:r w:rsidRPr="00031019">
        <w:rPr>
          <w:b w:val="0"/>
        </w:rPr>
        <w:t>Mário Bentes Cavalcante</w:t>
      </w:r>
    </w:p>
    <w:p w14:paraId="69A1A75F" w14:textId="77777777" w:rsidR="00271D38" w:rsidRPr="00031019" w:rsidRDefault="00271D38" w:rsidP="00031019">
      <w:pPr>
        <w:ind w:firstLine="0"/>
        <w:jc w:val="center"/>
        <w:rPr>
          <w:b w:val="0"/>
        </w:rPr>
      </w:pPr>
      <w:r w:rsidRPr="00031019">
        <w:rPr>
          <w:b w:val="0"/>
        </w:rPr>
        <w:lastRenderedPageBreak/>
        <w:t>Mizael dos Santos Seixas</w:t>
      </w:r>
    </w:p>
    <w:p w14:paraId="799ED581" w14:textId="77777777" w:rsidR="00271D38" w:rsidRPr="00031019" w:rsidRDefault="00271D38" w:rsidP="00031019">
      <w:pPr>
        <w:ind w:firstLine="0"/>
        <w:jc w:val="center"/>
        <w:rPr>
          <w:b w:val="0"/>
        </w:rPr>
      </w:pPr>
      <w:r w:rsidRPr="00031019">
        <w:rPr>
          <w:b w:val="0"/>
        </w:rPr>
        <w:t>Mônica Yoko N. Bezerra</w:t>
      </w:r>
    </w:p>
    <w:p w14:paraId="5D71A894" w14:textId="77777777" w:rsidR="00271D38" w:rsidRPr="00031019" w:rsidRDefault="00271D38" w:rsidP="00031019">
      <w:pPr>
        <w:ind w:firstLine="0"/>
        <w:jc w:val="center"/>
        <w:rPr>
          <w:b w:val="0"/>
        </w:rPr>
      </w:pPr>
      <w:r w:rsidRPr="00031019">
        <w:rPr>
          <w:b w:val="0"/>
        </w:rPr>
        <w:t>Nathan Silva Souza</w:t>
      </w:r>
    </w:p>
    <w:p w14:paraId="6C5D1333" w14:textId="77777777" w:rsidR="00271D38" w:rsidRPr="00031019" w:rsidRDefault="00271D38" w:rsidP="00031019">
      <w:pPr>
        <w:ind w:firstLine="0"/>
        <w:jc w:val="center"/>
        <w:rPr>
          <w:b w:val="0"/>
        </w:rPr>
      </w:pPr>
      <w:r w:rsidRPr="00031019">
        <w:rPr>
          <w:b w:val="0"/>
        </w:rPr>
        <w:t>Paulo Jorge Neves Reis</w:t>
      </w:r>
    </w:p>
    <w:p w14:paraId="49B678C6" w14:textId="77777777" w:rsidR="00271D38" w:rsidRPr="00031019" w:rsidRDefault="00271D38" w:rsidP="00031019">
      <w:pPr>
        <w:ind w:firstLine="0"/>
        <w:jc w:val="center"/>
        <w:rPr>
          <w:b w:val="0"/>
        </w:rPr>
      </w:pPr>
      <w:r w:rsidRPr="00031019">
        <w:rPr>
          <w:b w:val="0"/>
        </w:rPr>
        <w:t>Peterson Medeiros Colares</w:t>
      </w:r>
    </w:p>
    <w:p w14:paraId="78441779" w14:textId="77777777" w:rsidR="00271D38" w:rsidRPr="00031019" w:rsidRDefault="00271D38" w:rsidP="00031019">
      <w:pPr>
        <w:ind w:firstLine="0"/>
        <w:jc w:val="center"/>
        <w:rPr>
          <w:b w:val="0"/>
        </w:rPr>
      </w:pPr>
      <w:r w:rsidRPr="00031019">
        <w:rPr>
          <w:b w:val="0"/>
        </w:rPr>
        <w:t>Romison de S. Teixeira</w:t>
      </w:r>
    </w:p>
    <w:p w14:paraId="67456B19" w14:textId="77777777" w:rsidR="00271D38" w:rsidRPr="00031019" w:rsidRDefault="00271D38" w:rsidP="00031019">
      <w:pPr>
        <w:ind w:firstLine="0"/>
        <w:jc w:val="center"/>
        <w:rPr>
          <w:b w:val="0"/>
        </w:rPr>
      </w:pPr>
      <w:r w:rsidRPr="00031019">
        <w:rPr>
          <w:b w:val="0"/>
        </w:rPr>
        <w:t>Rúbia M. F. Cavalcante</w:t>
      </w:r>
    </w:p>
    <w:p w14:paraId="6D2A9EE2" w14:textId="77777777" w:rsidR="00271D38" w:rsidRPr="00031019" w:rsidRDefault="00B440F0" w:rsidP="00031019">
      <w:pPr>
        <w:ind w:firstLine="0"/>
        <w:jc w:val="center"/>
        <w:rPr>
          <w:b w:val="0"/>
        </w:rPr>
      </w:pPr>
      <w:r>
        <w:rPr>
          <w:b w:val="0"/>
        </w:rPr>
        <w:t>W</w:t>
      </w:r>
      <w:r w:rsidR="00271D38" w:rsidRPr="00031019">
        <w:rPr>
          <w:b w:val="0"/>
        </w:rPr>
        <w:t>ender da Silva Garcia</w:t>
      </w:r>
    </w:p>
    <w:p w14:paraId="171E2729" w14:textId="77777777" w:rsidR="00271D38" w:rsidRPr="00031019" w:rsidRDefault="00271D38" w:rsidP="00031019">
      <w:pPr>
        <w:ind w:firstLine="0"/>
        <w:jc w:val="center"/>
        <w:rPr>
          <w:b w:val="0"/>
        </w:rPr>
      </w:pPr>
      <w:r w:rsidRPr="00031019">
        <w:rPr>
          <w:b w:val="0"/>
        </w:rPr>
        <w:t>Vera Lucia da S. Marinho</w:t>
      </w:r>
    </w:p>
    <w:p w14:paraId="7AD10876" w14:textId="77777777" w:rsidR="00271D38" w:rsidRDefault="00271D38" w:rsidP="00031019">
      <w:pPr>
        <w:ind w:firstLine="0"/>
        <w:jc w:val="center"/>
        <w:rPr>
          <w:b w:val="0"/>
        </w:rPr>
      </w:pPr>
      <w:r w:rsidRPr="00031019">
        <w:rPr>
          <w:b w:val="0"/>
        </w:rPr>
        <w:t>Waldomiro dos Santos Silva</w:t>
      </w:r>
    </w:p>
    <w:p w14:paraId="403E9C64" w14:textId="77777777" w:rsidR="00B440F0" w:rsidRPr="00031019" w:rsidRDefault="00B440F0" w:rsidP="00B440F0">
      <w:pPr>
        <w:ind w:firstLine="0"/>
        <w:jc w:val="center"/>
        <w:rPr>
          <w:b w:val="0"/>
        </w:rPr>
      </w:pPr>
      <w:r>
        <w:rPr>
          <w:b w:val="0"/>
        </w:rPr>
        <w:t>W</w:t>
      </w:r>
      <w:r w:rsidRPr="00031019">
        <w:rPr>
          <w:b w:val="0"/>
        </w:rPr>
        <w:t>ender da Silva Garcia</w:t>
      </w:r>
    </w:p>
    <w:p w14:paraId="3D02762E" w14:textId="77777777" w:rsidR="00B440F0" w:rsidRPr="00031019" w:rsidRDefault="00B440F0" w:rsidP="00031019">
      <w:pPr>
        <w:ind w:firstLine="0"/>
        <w:jc w:val="center"/>
        <w:rPr>
          <w:b w:val="0"/>
        </w:rPr>
      </w:pPr>
    </w:p>
    <w:p w14:paraId="227C91FD" w14:textId="77777777" w:rsidR="00271D38" w:rsidRPr="00031019" w:rsidRDefault="00271D38" w:rsidP="00031019">
      <w:pPr>
        <w:ind w:firstLine="0"/>
        <w:jc w:val="center"/>
        <w:rPr>
          <w:b w:val="0"/>
        </w:rPr>
      </w:pPr>
    </w:p>
    <w:p w14:paraId="1FF95122" w14:textId="77777777" w:rsidR="00271D38" w:rsidRPr="00031019" w:rsidRDefault="00271D38" w:rsidP="00031019">
      <w:pPr>
        <w:ind w:firstLine="0"/>
        <w:jc w:val="center"/>
        <w:rPr>
          <w:b w:val="0"/>
        </w:rPr>
      </w:pPr>
    </w:p>
    <w:p w14:paraId="3AAA3DFF" w14:textId="77777777" w:rsidR="00271D38" w:rsidRPr="00763209" w:rsidRDefault="00271D38" w:rsidP="00031019">
      <w:pPr>
        <w:ind w:firstLine="0"/>
        <w:jc w:val="center"/>
      </w:pPr>
      <w:r w:rsidRPr="00763209">
        <w:t>AUTOAVALIAÇÃO INSTITUCIONAL</w:t>
      </w:r>
    </w:p>
    <w:p w14:paraId="301945C4" w14:textId="77777777" w:rsidR="00271D38" w:rsidRPr="00031019" w:rsidRDefault="00271D38" w:rsidP="00031019">
      <w:pPr>
        <w:ind w:firstLine="0"/>
        <w:jc w:val="center"/>
        <w:rPr>
          <w:b w:val="0"/>
        </w:rPr>
      </w:pPr>
    </w:p>
    <w:p w14:paraId="549639C8" w14:textId="77777777" w:rsidR="00271D38" w:rsidRPr="00031019" w:rsidRDefault="00271D38" w:rsidP="00031019">
      <w:pPr>
        <w:ind w:firstLine="0"/>
        <w:jc w:val="center"/>
        <w:rPr>
          <w:b w:val="0"/>
        </w:rPr>
      </w:pPr>
      <w:r w:rsidRPr="00031019">
        <w:rPr>
          <w:b w:val="0"/>
        </w:rPr>
        <w:t>Carla de Albuquerque Dias – Presidente da CPA</w:t>
      </w:r>
    </w:p>
    <w:p w14:paraId="223395BC" w14:textId="77777777" w:rsidR="00271D38" w:rsidRPr="00031019" w:rsidRDefault="00271D38" w:rsidP="00031019">
      <w:pPr>
        <w:ind w:firstLine="0"/>
        <w:jc w:val="center"/>
        <w:rPr>
          <w:b w:val="0"/>
        </w:rPr>
      </w:pPr>
      <w:r w:rsidRPr="00031019">
        <w:rPr>
          <w:b w:val="0"/>
        </w:rPr>
        <w:t>Cristina Oliveira Costa - Discente</w:t>
      </w:r>
    </w:p>
    <w:p w14:paraId="30040C3D" w14:textId="77777777" w:rsidR="00271D38" w:rsidRPr="00031019" w:rsidRDefault="00271D38" w:rsidP="00031019">
      <w:pPr>
        <w:ind w:firstLine="0"/>
        <w:jc w:val="center"/>
        <w:rPr>
          <w:b w:val="0"/>
        </w:rPr>
      </w:pPr>
      <w:r w:rsidRPr="00031019">
        <w:rPr>
          <w:b w:val="0"/>
        </w:rPr>
        <w:t>Francisco das Chagas Mendes dos Santos - Docente</w:t>
      </w:r>
    </w:p>
    <w:p w14:paraId="265649D1" w14:textId="77777777" w:rsidR="00271D38" w:rsidRPr="00031019" w:rsidRDefault="00271D38" w:rsidP="00031019">
      <w:pPr>
        <w:ind w:firstLine="0"/>
        <w:jc w:val="center"/>
        <w:rPr>
          <w:b w:val="0"/>
        </w:rPr>
      </w:pPr>
      <w:r w:rsidRPr="00031019">
        <w:rPr>
          <w:b w:val="0"/>
        </w:rPr>
        <w:t>Francisco Sousa da Costa – Téc. Administrativo</w:t>
      </w:r>
    </w:p>
    <w:p w14:paraId="575A9F9B" w14:textId="77777777" w:rsidR="00271D38" w:rsidRPr="00031019" w:rsidRDefault="00271D38" w:rsidP="00031019">
      <w:pPr>
        <w:ind w:firstLine="0"/>
        <w:jc w:val="center"/>
        <w:rPr>
          <w:b w:val="0"/>
        </w:rPr>
      </w:pPr>
      <w:r w:rsidRPr="00031019">
        <w:rPr>
          <w:b w:val="0"/>
        </w:rPr>
        <w:t>Gizelle Chaar Negreiros – Coord. Aval. Institucional</w:t>
      </w:r>
    </w:p>
    <w:p w14:paraId="4AA9DE7E" w14:textId="77777777" w:rsidR="00271D38" w:rsidRPr="00031019" w:rsidRDefault="00271D38" w:rsidP="00031019">
      <w:pPr>
        <w:ind w:firstLine="0"/>
        <w:jc w:val="center"/>
        <w:rPr>
          <w:b w:val="0"/>
        </w:rPr>
      </w:pPr>
      <w:r w:rsidRPr="00031019">
        <w:rPr>
          <w:b w:val="0"/>
        </w:rPr>
        <w:t>Hermínio Edson Maia Santana - Discente</w:t>
      </w:r>
    </w:p>
    <w:p w14:paraId="71C951CD" w14:textId="77777777" w:rsidR="00271D38" w:rsidRPr="00031019" w:rsidRDefault="00271D38" w:rsidP="00031019">
      <w:pPr>
        <w:ind w:firstLine="0"/>
        <w:jc w:val="center"/>
        <w:rPr>
          <w:b w:val="0"/>
        </w:rPr>
      </w:pPr>
      <w:r w:rsidRPr="00031019">
        <w:rPr>
          <w:b w:val="0"/>
        </w:rPr>
        <w:t>Hilda Maria Ferreira da Silva Lima – Pesq. Institucional</w:t>
      </w:r>
    </w:p>
    <w:p w14:paraId="535410FE" w14:textId="77777777" w:rsidR="00271D38" w:rsidRPr="00031019" w:rsidRDefault="00271D38" w:rsidP="00031019">
      <w:pPr>
        <w:ind w:firstLine="0"/>
        <w:jc w:val="center"/>
        <w:rPr>
          <w:b w:val="0"/>
        </w:rPr>
      </w:pPr>
      <w:r w:rsidRPr="00031019">
        <w:rPr>
          <w:b w:val="0"/>
        </w:rPr>
        <w:t>Joscival Vasconcelos Reis - Docente</w:t>
      </w:r>
    </w:p>
    <w:p w14:paraId="5B1CD349" w14:textId="77777777" w:rsidR="00271D38" w:rsidRPr="00031019" w:rsidRDefault="00271D38" w:rsidP="00031019">
      <w:pPr>
        <w:ind w:firstLine="0"/>
        <w:jc w:val="center"/>
        <w:rPr>
          <w:b w:val="0"/>
        </w:rPr>
      </w:pPr>
      <w:r w:rsidRPr="00031019">
        <w:rPr>
          <w:b w:val="0"/>
        </w:rPr>
        <w:t>Juscelino Azevedo – Sociedade Civil Organizada</w:t>
      </w:r>
    </w:p>
    <w:p w14:paraId="7BE290C0" w14:textId="77777777" w:rsidR="00271D38" w:rsidRPr="00031019" w:rsidRDefault="00271D38" w:rsidP="00031019">
      <w:pPr>
        <w:ind w:firstLine="0"/>
        <w:jc w:val="center"/>
        <w:rPr>
          <w:b w:val="0"/>
        </w:rPr>
      </w:pPr>
      <w:r w:rsidRPr="00031019">
        <w:rPr>
          <w:b w:val="0"/>
        </w:rPr>
        <w:t>Lucilene Rebouças de Oliveira - Téc. Administrativo</w:t>
      </w:r>
    </w:p>
    <w:p w14:paraId="3DD811E8" w14:textId="77777777" w:rsidR="00271D38" w:rsidRPr="00031019" w:rsidRDefault="00271D38" w:rsidP="00031019">
      <w:pPr>
        <w:ind w:firstLine="0"/>
        <w:jc w:val="center"/>
        <w:rPr>
          <w:b w:val="0"/>
        </w:rPr>
      </w:pPr>
      <w:r w:rsidRPr="00031019">
        <w:rPr>
          <w:b w:val="0"/>
        </w:rPr>
        <w:t>Maxwell Ribeiro de Souza - Discente</w:t>
      </w:r>
    </w:p>
    <w:p w14:paraId="2533CA5F" w14:textId="77777777" w:rsidR="00271D38" w:rsidRPr="00031019" w:rsidRDefault="00271D38" w:rsidP="00031019">
      <w:pPr>
        <w:ind w:firstLine="0"/>
        <w:jc w:val="center"/>
        <w:rPr>
          <w:b w:val="0"/>
        </w:rPr>
      </w:pPr>
      <w:r w:rsidRPr="00031019">
        <w:rPr>
          <w:b w:val="0"/>
        </w:rPr>
        <w:t>Roniscley Riberio de Souza - Docente</w:t>
      </w:r>
    </w:p>
    <w:p w14:paraId="4EE7773A" w14:textId="77777777" w:rsidR="00271D38" w:rsidRPr="00031019" w:rsidRDefault="00271D38" w:rsidP="00031019">
      <w:pPr>
        <w:ind w:firstLine="0"/>
        <w:jc w:val="center"/>
        <w:rPr>
          <w:b w:val="0"/>
        </w:rPr>
      </w:pPr>
      <w:r w:rsidRPr="00031019">
        <w:rPr>
          <w:b w:val="0"/>
        </w:rPr>
        <w:t>Ruy Alberto Melgueiro – Téc. Adm.</w:t>
      </w:r>
    </w:p>
    <w:p w14:paraId="20D5C84F" w14:textId="77777777" w:rsidR="00271D38" w:rsidRPr="00031019" w:rsidRDefault="00271D38" w:rsidP="00031019">
      <w:pPr>
        <w:ind w:firstLine="0"/>
        <w:jc w:val="center"/>
        <w:rPr>
          <w:b w:val="0"/>
        </w:rPr>
      </w:pPr>
      <w:r w:rsidRPr="00031019">
        <w:rPr>
          <w:b w:val="0"/>
        </w:rPr>
        <w:t>Silvério Liberato Cardoso Garrido Júnior - Discente</w:t>
      </w:r>
    </w:p>
    <w:p w14:paraId="4472492E" w14:textId="77777777" w:rsidR="00271D38" w:rsidRPr="00031019" w:rsidRDefault="00271D38" w:rsidP="00031019">
      <w:pPr>
        <w:ind w:firstLine="0"/>
        <w:jc w:val="center"/>
        <w:rPr>
          <w:b w:val="0"/>
        </w:rPr>
      </w:pPr>
      <w:r w:rsidRPr="00031019">
        <w:rPr>
          <w:b w:val="0"/>
        </w:rPr>
        <w:t>Tarcísio Lélis Costa Bacóvis – Téc. Administrativo</w:t>
      </w:r>
    </w:p>
    <w:p w14:paraId="6F6E3250" w14:textId="77777777" w:rsidR="00271D38" w:rsidRPr="00031019" w:rsidRDefault="00271D38" w:rsidP="00031019">
      <w:pPr>
        <w:ind w:firstLine="0"/>
        <w:jc w:val="center"/>
        <w:rPr>
          <w:b w:val="0"/>
        </w:rPr>
      </w:pPr>
    </w:p>
    <w:p w14:paraId="718D27A3" w14:textId="77777777" w:rsidR="00271D38" w:rsidRPr="00031019" w:rsidRDefault="00271D38" w:rsidP="00031019">
      <w:pPr>
        <w:ind w:firstLine="0"/>
        <w:jc w:val="center"/>
        <w:rPr>
          <w:b w:val="0"/>
        </w:rPr>
      </w:pPr>
    </w:p>
    <w:p w14:paraId="4F368CBA" w14:textId="77777777" w:rsidR="00271D38" w:rsidRPr="00031019" w:rsidRDefault="00271D38" w:rsidP="00031019">
      <w:pPr>
        <w:ind w:firstLine="0"/>
        <w:jc w:val="center"/>
        <w:rPr>
          <w:b w:val="0"/>
        </w:rPr>
      </w:pPr>
    </w:p>
    <w:p w14:paraId="7AC1A6CA" w14:textId="77777777" w:rsidR="00271D38" w:rsidRPr="00031019" w:rsidRDefault="00271D38" w:rsidP="00031019">
      <w:pPr>
        <w:ind w:firstLine="0"/>
        <w:jc w:val="center"/>
        <w:rPr>
          <w:b w:val="0"/>
        </w:rPr>
      </w:pPr>
      <w:r w:rsidRPr="00031019">
        <w:rPr>
          <w:b w:val="0"/>
        </w:rPr>
        <w:lastRenderedPageBreak/>
        <w:t>PROGRAMAÇÃO VISUAL</w:t>
      </w:r>
    </w:p>
    <w:p w14:paraId="722890CF" w14:textId="77777777" w:rsidR="00271D38" w:rsidRPr="00031019" w:rsidRDefault="00271D38" w:rsidP="00031019">
      <w:pPr>
        <w:ind w:firstLine="0"/>
        <w:jc w:val="center"/>
        <w:rPr>
          <w:b w:val="0"/>
        </w:rPr>
      </w:pPr>
      <w:r w:rsidRPr="00031019">
        <w:rPr>
          <w:b w:val="0"/>
        </w:rPr>
        <w:t>Erlison Soares Lima</w:t>
      </w:r>
    </w:p>
    <w:p w14:paraId="1948581A" w14:textId="77777777" w:rsidR="00271D38" w:rsidRDefault="00271D38" w:rsidP="00031019">
      <w:pPr>
        <w:ind w:firstLine="0"/>
        <w:jc w:val="center"/>
        <w:rPr>
          <w:b w:val="0"/>
        </w:rPr>
      </w:pPr>
    </w:p>
    <w:p w14:paraId="07689D83" w14:textId="77777777" w:rsidR="000301B9" w:rsidRPr="00D245E3" w:rsidRDefault="000301B9" w:rsidP="00031019">
      <w:pPr>
        <w:ind w:firstLine="0"/>
        <w:jc w:val="center"/>
        <w:rPr>
          <w:b w:val="0"/>
        </w:rPr>
      </w:pPr>
    </w:p>
    <w:p w14:paraId="4A3456CD" w14:textId="063D6478" w:rsidR="00D245E3" w:rsidRPr="00D245E3" w:rsidRDefault="00D245E3" w:rsidP="00031019">
      <w:pPr>
        <w:ind w:firstLine="0"/>
        <w:jc w:val="center"/>
        <w:rPr>
          <w:b w:val="0"/>
        </w:rPr>
      </w:pPr>
      <w:r w:rsidRPr="00D245E3">
        <w:rPr>
          <w:b w:val="0"/>
        </w:rPr>
        <w:t>REGISTRO HISTÓRICO</w:t>
      </w:r>
      <w:r>
        <w:rPr>
          <w:b w:val="0"/>
        </w:rPr>
        <w:t xml:space="preserve"> DO IFAM</w:t>
      </w:r>
      <w:r w:rsidRPr="00D245E3">
        <w:rPr>
          <w:b w:val="0"/>
        </w:rPr>
        <w:t xml:space="preserve"> </w:t>
      </w:r>
    </w:p>
    <w:p w14:paraId="6C79B8D8" w14:textId="77777777" w:rsidR="00F1229B" w:rsidRDefault="00F1229B" w:rsidP="00031019">
      <w:pPr>
        <w:ind w:firstLine="0"/>
        <w:jc w:val="center"/>
        <w:rPr>
          <w:b w:val="0"/>
        </w:rPr>
      </w:pPr>
    </w:p>
    <w:p w14:paraId="7CF57BD7" w14:textId="022EF660" w:rsidR="00D245E3" w:rsidRDefault="00D245E3" w:rsidP="00031019">
      <w:pPr>
        <w:ind w:firstLine="0"/>
        <w:jc w:val="center"/>
        <w:rPr>
          <w:b w:val="0"/>
        </w:rPr>
      </w:pPr>
      <w:r w:rsidRPr="00D245E3">
        <w:rPr>
          <w:b w:val="0"/>
        </w:rPr>
        <w:t>Ana Claudia</w:t>
      </w:r>
      <w:r>
        <w:rPr>
          <w:b w:val="0"/>
        </w:rPr>
        <w:t xml:space="preserve"> Ribeiro de Souza</w:t>
      </w:r>
    </w:p>
    <w:p w14:paraId="3990C0E4" w14:textId="0144C8CB" w:rsidR="00D245E3" w:rsidRPr="00D245E3" w:rsidRDefault="00D245E3" w:rsidP="00031019">
      <w:pPr>
        <w:ind w:firstLine="0"/>
        <w:jc w:val="center"/>
        <w:rPr>
          <w:b w:val="0"/>
        </w:rPr>
      </w:pPr>
      <w:r w:rsidRPr="00D245E3">
        <w:rPr>
          <w:b w:val="0"/>
        </w:rPr>
        <w:t>Anna Cássia Souza da Silva</w:t>
      </w:r>
    </w:p>
    <w:p w14:paraId="46D7BEAE" w14:textId="35BFBCD0" w:rsidR="00D245E3" w:rsidRPr="00D245E3" w:rsidRDefault="00D245E3" w:rsidP="00031019">
      <w:pPr>
        <w:ind w:firstLine="0"/>
        <w:jc w:val="center"/>
        <w:rPr>
          <w:b w:val="0"/>
        </w:rPr>
      </w:pPr>
      <w:r w:rsidRPr="00D245E3">
        <w:rPr>
          <w:b w:val="0"/>
        </w:rPr>
        <w:t>José Eurico Ramos de Souza</w:t>
      </w:r>
    </w:p>
    <w:p w14:paraId="709CD672" w14:textId="77777777" w:rsidR="00D245E3" w:rsidRDefault="00D245E3" w:rsidP="00031019">
      <w:pPr>
        <w:ind w:firstLine="0"/>
        <w:jc w:val="center"/>
        <w:rPr>
          <w:b w:val="0"/>
        </w:rPr>
      </w:pPr>
    </w:p>
    <w:p w14:paraId="17BB4471" w14:textId="77777777" w:rsidR="00D245E3" w:rsidRPr="00031019" w:rsidRDefault="00D245E3" w:rsidP="00031019">
      <w:pPr>
        <w:ind w:firstLine="0"/>
        <w:jc w:val="center"/>
        <w:rPr>
          <w:b w:val="0"/>
        </w:rPr>
      </w:pPr>
    </w:p>
    <w:p w14:paraId="74360FCD" w14:textId="77777777" w:rsidR="00271D38" w:rsidRPr="00031019" w:rsidRDefault="00271D38" w:rsidP="00031019">
      <w:pPr>
        <w:ind w:firstLine="0"/>
        <w:jc w:val="center"/>
        <w:rPr>
          <w:b w:val="0"/>
        </w:rPr>
      </w:pPr>
      <w:r w:rsidRPr="00031019">
        <w:rPr>
          <w:b w:val="0"/>
        </w:rPr>
        <w:t>REVISÃO</w:t>
      </w:r>
    </w:p>
    <w:p w14:paraId="14B53267" w14:textId="77777777" w:rsidR="00F1229B" w:rsidRDefault="00F1229B" w:rsidP="00031019">
      <w:pPr>
        <w:ind w:firstLine="0"/>
        <w:jc w:val="center"/>
        <w:rPr>
          <w:b w:val="0"/>
        </w:rPr>
      </w:pPr>
    </w:p>
    <w:p w14:paraId="59091246" w14:textId="77777777" w:rsidR="00271D38" w:rsidRPr="00031019" w:rsidRDefault="00271D38" w:rsidP="00031019">
      <w:pPr>
        <w:ind w:firstLine="0"/>
        <w:jc w:val="center"/>
        <w:rPr>
          <w:b w:val="0"/>
        </w:rPr>
      </w:pPr>
      <w:r w:rsidRPr="00031019">
        <w:rPr>
          <w:b w:val="0"/>
        </w:rPr>
        <w:t>Raimundo Vicente Jimenez</w:t>
      </w:r>
    </w:p>
    <w:p w14:paraId="4C0EE95C" w14:textId="77777777" w:rsidR="00271D38" w:rsidRPr="00031019" w:rsidRDefault="00271D38" w:rsidP="00031019">
      <w:pPr>
        <w:ind w:firstLine="0"/>
        <w:jc w:val="center"/>
        <w:rPr>
          <w:b w:val="0"/>
        </w:rPr>
      </w:pPr>
      <w:r w:rsidRPr="00031019">
        <w:rPr>
          <w:b w:val="0"/>
        </w:rPr>
        <w:t>João Luiz Cavalcante Ferreira</w:t>
      </w:r>
    </w:p>
    <w:p w14:paraId="731B57C5" w14:textId="77777777" w:rsidR="00271D38" w:rsidRPr="00031019" w:rsidRDefault="00271D38" w:rsidP="00031019">
      <w:pPr>
        <w:ind w:firstLine="0"/>
        <w:rPr>
          <w:b w:val="0"/>
        </w:rPr>
      </w:pPr>
    </w:p>
    <w:p w14:paraId="7B03093D" w14:textId="77777777" w:rsidR="00271D38" w:rsidRDefault="00271D38" w:rsidP="00D869BF"/>
    <w:p w14:paraId="3E865FEC" w14:textId="77777777" w:rsidR="00271D38" w:rsidRDefault="00271D38" w:rsidP="00D869BF"/>
    <w:p w14:paraId="441AB6D4" w14:textId="77777777" w:rsidR="00271D38" w:rsidRDefault="00271D38" w:rsidP="00D869BF"/>
    <w:p w14:paraId="4FE4B18A" w14:textId="77777777" w:rsidR="00271D38" w:rsidRDefault="00271D38" w:rsidP="00D869BF"/>
    <w:p w14:paraId="137BE2C3" w14:textId="77777777" w:rsidR="00271D38" w:rsidRDefault="00271D38" w:rsidP="00D869BF"/>
    <w:p w14:paraId="12B70E56" w14:textId="77777777" w:rsidR="00271D38" w:rsidRDefault="00271D38" w:rsidP="00D869BF"/>
    <w:p w14:paraId="13ADB543" w14:textId="77777777" w:rsidR="00271D38" w:rsidRPr="00991063" w:rsidRDefault="00271D38" w:rsidP="00D869BF"/>
    <w:p w14:paraId="0A0F91C7" w14:textId="77777777" w:rsidR="00596FCA" w:rsidRPr="00991063" w:rsidRDefault="00596FCA" w:rsidP="00D869BF"/>
    <w:p w14:paraId="125828E2" w14:textId="77777777" w:rsidR="00596FCA" w:rsidRPr="00991063" w:rsidRDefault="00596FCA" w:rsidP="00D869BF"/>
    <w:p w14:paraId="5B25124F" w14:textId="77777777" w:rsidR="00596FCA" w:rsidRPr="00991063" w:rsidRDefault="00596FCA" w:rsidP="00D869BF"/>
    <w:p w14:paraId="383C40FC" w14:textId="77777777" w:rsidR="00596FCA" w:rsidRPr="00991063" w:rsidRDefault="00596FCA" w:rsidP="00D869BF"/>
    <w:p w14:paraId="573BBD35" w14:textId="77777777" w:rsidR="00C077BD" w:rsidRDefault="00C077BD" w:rsidP="00D869BF">
      <w:pPr>
        <w:rPr>
          <w:noProof/>
          <w:lang w:eastAsia="pt-BR"/>
        </w:rPr>
      </w:pPr>
    </w:p>
    <w:p w14:paraId="29D67F7C" w14:textId="77777777" w:rsidR="00C077BD" w:rsidRDefault="00C077BD" w:rsidP="00D869BF">
      <w:pPr>
        <w:rPr>
          <w:noProof/>
          <w:lang w:eastAsia="pt-BR"/>
        </w:rPr>
      </w:pPr>
    </w:p>
    <w:p w14:paraId="2689994D" w14:textId="77777777" w:rsidR="005A36D9" w:rsidRDefault="005A36D9" w:rsidP="00D869BF">
      <w:pPr>
        <w:rPr>
          <w:noProof/>
          <w:lang w:eastAsia="pt-BR"/>
        </w:rPr>
      </w:pPr>
    </w:p>
    <w:p w14:paraId="7727DEE3" w14:textId="77777777" w:rsidR="00C077BD" w:rsidRDefault="00C077BD" w:rsidP="00D869BF">
      <w:pPr>
        <w:rPr>
          <w:noProof/>
          <w:lang w:eastAsia="pt-BR"/>
        </w:rPr>
      </w:pPr>
    </w:p>
    <w:p w14:paraId="4F9E9E61" w14:textId="77777777" w:rsidR="00C077BD" w:rsidRDefault="00C077BD" w:rsidP="00D869BF">
      <w:pPr>
        <w:rPr>
          <w:noProof/>
          <w:lang w:eastAsia="pt-BR"/>
        </w:rPr>
      </w:pPr>
    </w:p>
    <w:p w14:paraId="132EC915" w14:textId="77777777" w:rsidR="00C077BD" w:rsidRDefault="00C077BD" w:rsidP="00D869BF">
      <w:pPr>
        <w:rPr>
          <w:noProof/>
          <w:lang w:eastAsia="pt-BR"/>
        </w:rPr>
      </w:pPr>
    </w:p>
    <w:p w14:paraId="59F03193" w14:textId="77777777" w:rsidR="00C077BD" w:rsidRDefault="00C077BD" w:rsidP="00D869BF">
      <w:pPr>
        <w:rPr>
          <w:noProof/>
          <w:lang w:eastAsia="pt-BR"/>
        </w:rPr>
      </w:pPr>
    </w:p>
    <w:p w14:paraId="6EAAC8FD" w14:textId="77777777" w:rsidR="00596FCA" w:rsidRPr="00991063" w:rsidRDefault="00C077BD" w:rsidP="00D869BF">
      <w:r w:rsidRPr="00991063">
        <w:rPr>
          <w:noProof/>
          <w:lang w:eastAsia="pt-BR"/>
        </w:rPr>
        <w:lastRenderedPageBreak/>
        <w:drawing>
          <wp:anchor distT="0" distB="0" distL="114300" distR="114300" simplePos="0" relativeHeight="251654656" behindDoc="1" locked="0" layoutInCell="1" allowOverlap="1" wp14:anchorId="6967439B" wp14:editId="3B279C51">
            <wp:simplePos x="0" y="0"/>
            <wp:positionH relativeFrom="column">
              <wp:posOffset>-1146810</wp:posOffset>
            </wp:positionH>
            <wp:positionV relativeFrom="paragraph">
              <wp:posOffset>-908050</wp:posOffset>
            </wp:positionV>
            <wp:extent cx="7629525" cy="9096375"/>
            <wp:effectExtent l="0" t="0" r="9525" b="9525"/>
            <wp:wrapNone/>
            <wp:docPr id="20" name="Imagem 20" descr="banner-fundo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nner-fundo cópia"/>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629525" cy="9096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ED8407" w14:textId="77777777" w:rsidR="00596FCA" w:rsidRPr="00991063" w:rsidRDefault="00596FCA" w:rsidP="00D869BF"/>
    <w:p w14:paraId="3AEECC99" w14:textId="77777777" w:rsidR="00596FCA" w:rsidRPr="00991063" w:rsidRDefault="00596FCA" w:rsidP="00031019">
      <w:pPr>
        <w:jc w:val="center"/>
      </w:pPr>
    </w:p>
    <w:p w14:paraId="762BCB11" w14:textId="77777777" w:rsidR="00596FCA" w:rsidRPr="00991063" w:rsidRDefault="00596FCA" w:rsidP="00D869BF"/>
    <w:p w14:paraId="091A41F1" w14:textId="77777777" w:rsidR="00596FCA" w:rsidRPr="00991063" w:rsidRDefault="00596FCA" w:rsidP="00D869BF"/>
    <w:p w14:paraId="4F606A48" w14:textId="77777777" w:rsidR="000301B9" w:rsidRDefault="000301B9" w:rsidP="00D869BF">
      <w:pPr>
        <w:rPr>
          <w:noProof/>
          <w:lang w:eastAsia="pt-BR"/>
        </w:rPr>
      </w:pPr>
    </w:p>
    <w:p w14:paraId="40DA1AAE" w14:textId="77777777" w:rsidR="00FB542B" w:rsidRPr="00991063" w:rsidRDefault="00FB542B" w:rsidP="00D869BF"/>
    <w:p w14:paraId="0A3E6CD7" w14:textId="77777777" w:rsidR="00FB542B" w:rsidRPr="00991063" w:rsidRDefault="00FB542B" w:rsidP="00D869BF"/>
    <w:p w14:paraId="17E22F9A" w14:textId="77777777" w:rsidR="00FB542B" w:rsidRPr="00991063" w:rsidRDefault="00FB542B" w:rsidP="00D869BF"/>
    <w:p w14:paraId="5B48E2F6" w14:textId="77777777" w:rsidR="00FB542B" w:rsidRPr="00991063" w:rsidRDefault="00FB542B" w:rsidP="00D869BF"/>
    <w:p w14:paraId="1637E42A" w14:textId="77777777" w:rsidR="00FB542B" w:rsidRPr="00991063" w:rsidRDefault="00FB542B" w:rsidP="00D869BF"/>
    <w:p w14:paraId="7938EF34" w14:textId="77777777" w:rsidR="00FB542B" w:rsidRPr="00991063" w:rsidRDefault="00FB542B" w:rsidP="00D869BF"/>
    <w:p w14:paraId="183D96D4" w14:textId="77777777" w:rsidR="00FB542B" w:rsidRPr="00991063" w:rsidRDefault="00FB542B" w:rsidP="00D869BF"/>
    <w:p w14:paraId="0DCFFD17" w14:textId="77777777" w:rsidR="00FB542B" w:rsidRPr="00991063" w:rsidRDefault="00FB542B" w:rsidP="00D869BF"/>
    <w:p w14:paraId="7F2D0610" w14:textId="77777777" w:rsidR="00FB542B" w:rsidRPr="00991063" w:rsidRDefault="00FB542B" w:rsidP="00D869BF"/>
    <w:p w14:paraId="7D4E822E" w14:textId="77777777" w:rsidR="00FB542B" w:rsidRPr="00991063" w:rsidRDefault="00FB542B" w:rsidP="00D869BF"/>
    <w:p w14:paraId="47E50DFB" w14:textId="77777777" w:rsidR="00FB542B" w:rsidRPr="00991063" w:rsidRDefault="00FB542B" w:rsidP="00D869BF"/>
    <w:p w14:paraId="395625FC" w14:textId="77777777" w:rsidR="00FB542B" w:rsidRPr="00991063" w:rsidRDefault="00FB542B" w:rsidP="00D869BF"/>
    <w:p w14:paraId="38FBF92F" w14:textId="77777777" w:rsidR="00FB542B" w:rsidRPr="00991063" w:rsidRDefault="00FB542B" w:rsidP="00D869BF"/>
    <w:p w14:paraId="3593423D" w14:textId="77777777" w:rsidR="00FB542B" w:rsidRPr="00991063" w:rsidRDefault="00FB542B" w:rsidP="00D869BF"/>
    <w:p w14:paraId="6D60E08B" w14:textId="77777777" w:rsidR="00FB542B" w:rsidRPr="00991063" w:rsidRDefault="00FB542B" w:rsidP="00D869BF"/>
    <w:p w14:paraId="38933227" w14:textId="77777777" w:rsidR="00FB542B" w:rsidRPr="00991063" w:rsidRDefault="00FB542B" w:rsidP="00D869BF"/>
    <w:p w14:paraId="01F7CD2D" w14:textId="77777777" w:rsidR="00FB542B" w:rsidRPr="00991063" w:rsidRDefault="00FB542B" w:rsidP="00D869BF"/>
    <w:p w14:paraId="1A86E402" w14:textId="77777777" w:rsidR="00FB542B" w:rsidRPr="00991063" w:rsidRDefault="00FB542B" w:rsidP="00D869BF"/>
    <w:p w14:paraId="43E5DE18" w14:textId="77777777" w:rsidR="00810ABD" w:rsidRDefault="00810ABD" w:rsidP="003B59C5">
      <w:pPr>
        <w:ind w:firstLine="0"/>
        <w:jc w:val="center"/>
      </w:pPr>
    </w:p>
    <w:p w14:paraId="6486267E" w14:textId="77777777" w:rsidR="00C57905" w:rsidRDefault="00C57905" w:rsidP="003B59C5">
      <w:pPr>
        <w:ind w:firstLine="0"/>
        <w:jc w:val="center"/>
      </w:pPr>
    </w:p>
    <w:p w14:paraId="097F9F92" w14:textId="77777777" w:rsidR="00C57905" w:rsidRDefault="00C57905" w:rsidP="003B59C5">
      <w:pPr>
        <w:ind w:firstLine="0"/>
        <w:jc w:val="center"/>
      </w:pPr>
    </w:p>
    <w:p w14:paraId="001957D2" w14:textId="77777777" w:rsidR="00C57905" w:rsidRDefault="00C57905" w:rsidP="003B59C5">
      <w:pPr>
        <w:ind w:firstLine="0"/>
        <w:jc w:val="center"/>
      </w:pPr>
    </w:p>
    <w:p w14:paraId="674AB41B" w14:textId="77777777" w:rsidR="00C57905" w:rsidRDefault="00C57905" w:rsidP="003B59C5">
      <w:pPr>
        <w:ind w:firstLine="0"/>
        <w:jc w:val="center"/>
      </w:pPr>
    </w:p>
    <w:p w14:paraId="37EC5F14" w14:textId="77777777" w:rsidR="00C57905" w:rsidRDefault="005612EC" w:rsidP="003B59C5">
      <w:pPr>
        <w:ind w:firstLine="0"/>
        <w:jc w:val="center"/>
      </w:pPr>
      <w:r w:rsidRPr="00991063">
        <w:rPr>
          <w:noProof/>
          <w:lang w:eastAsia="pt-BR"/>
        </w:rPr>
        <mc:AlternateContent>
          <mc:Choice Requires="wps">
            <w:drawing>
              <wp:anchor distT="0" distB="0" distL="114300" distR="114300" simplePos="0" relativeHeight="251661824" behindDoc="0" locked="0" layoutInCell="1" allowOverlap="1" wp14:anchorId="4F3FF080" wp14:editId="79A49D7F">
                <wp:simplePos x="0" y="0"/>
                <wp:positionH relativeFrom="column">
                  <wp:posOffset>-1080770</wp:posOffset>
                </wp:positionH>
                <wp:positionV relativeFrom="paragraph">
                  <wp:posOffset>259715</wp:posOffset>
                </wp:positionV>
                <wp:extent cx="7767320" cy="452120"/>
                <wp:effectExtent l="0" t="0" r="5080" b="5080"/>
                <wp:wrapNone/>
                <wp:docPr id="31" name="Retângulo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7320" cy="452120"/>
                        </a:xfrm>
                        <a:prstGeom prst="rect">
                          <a:avLst/>
                        </a:prstGeom>
                        <a:gradFill rotWithShape="1">
                          <a:gsLst>
                            <a:gs pos="0">
                              <a:srgbClr val="9BC1FF"/>
                            </a:gs>
                            <a:gs pos="100000">
                              <a:srgbClr val="3F80CD"/>
                            </a:gs>
                          </a:gsLst>
                          <a:lin ang="5400000"/>
                        </a:gra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tângulo 31" o:spid="_x0000_s1026" style="position:absolute;margin-left:-85.1pt;margin-top:20.45pt;width:611.6pt;height:3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" fillcolor="#9bc1ff" stroked="f" strokecolor="#4a7ebb">
                <v:fill color2="#3f80cd" rotate="t" focus="100%" type="gradient">
                  <o:fill v:ext="view" type="gradientUnscaled"/>
                </v:fill>
                <v:shadow opacity="22936f" origin=",.5" offset="0,.63889mm"/>
              </v:rect>
            </w:pict>
          </mc:Fallback>
        </mc:AlternateContent>
      </w:r>
    </w:p>
    <w:p w14:paraId="02085FA1" w14:textId="77777777" w:rsidR="00C57905" w:rsidRDefault="00C57905" w:rsidP="003B59C5">
      <w:pPr>
        <w:ind w:firstLine="0"/>
        <w:jc w:val="center"/>
      </w:pPr>
    </w:p>
    <w:p w14:paraId="16496368" w14:textId="77777777" w:rsidR="00C57905" w:rsidRDefault="00C57905" w:rsidP="003B59C5">
      <w:pPr>
        <w:ind w:firstLine="0"/>
        <w:jc w:val="center"/>
      </w:pPr>
    </w:p>
    <w:p w14:paraId="18773DF0" w14:textId="77777777" w:rsidR="005612EC" w:rsidRDefault="00F376C1" w:rsidP="0057142F">
      <w:pPr>
        <w:spacing w:line="240" w:lineRule="auto"/>
        <w:ind w:firstLine="0"/>
        <w:jc w:val="center"/>
      </w:pPr>
      <w:r w:rsidRPr="00991063">
        <w:t>Reitoria</w:t>
      </w:r>
    </w:p>
    <w:p w14:paraId="318FF0A9" w14:textId="77777777" w:rsidR="00596FCA" w:rsidRPr="00991063" w:rsidRDefault="00F376C1" w:rsidP="0057142F">
      <w:pPr>
        <w:spacing w:line="240" w:lineRule="auto"/>
        <w:ind w:firstLine="0"/>
        <w:jc w:val="center"/>
      </w:pPr>
      <w:r w:rsidRPr="00991063">
        <w:t xml:space="preserve">Rua Ferreira Pena, 1109 Centro </w:t>
      </w:r>
      <w:r w:rsidR="00682FB8" w:rsidRPr="00991063">
        <w:t>CEP 69</w:t>
      </w:r>
      <w:r w:rsidR="00682FB8" w:rsidRPr="00991063">
        <w:rPr>
          <w:rFonts w:cs="Arial"/>
        </w:rPr>
        <w:t xml:space="preserve">69025-010 </w:t>
      </w:r>
      <w:r w:rsidRPr="00991063">
        <w:t>Manaus-Am</w:t>
      </w:r>
      <w:r w:rsidR="00FB542B" w:rsidRPr="00991063">
        <w:rPr>
          <w:noProof/>
          <w:lang w:eastAsia="pt-BR"/>
        </w:rPr>
        <mc:AlternateContent>
          <mc:Choice Requires="wps">
            <w:drawing>
              <wp:anchor distT="0" distB="0" distL="114300" distR="114300" simplePos="0" relativeHeight="251660800" behindDoc="0" locked="0" layoutInCell="1" allowOverlap="1" wp14:anchorId="34A38F87" wp14:editId="1EBFA11F">
                <wp:simplePos x="0" y="0"/>
                <wp:positionH relativeFrom="column">
                  <wp:posOffset>-62865</wp:posOffset>
                </wp:positionH>
                <wp:positionV relativeFrom="paragraph">
                  <wp:posOffset>8091805</wp:posOffset>
                </wp:positionV>
                <wp:extent cx="7767320" cy="452120"/>
                <wp:effectExtent l="0" t="0" r="0" b="0"/>
                <wp:wrapNone/>
                <wp:docPr id="30" name="Retângulo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7320" cy="452120"/>
                        </a:xfrm>
                        <a:prstGeom prst="rect">
                          <a:avLst/>
                        </a:prstGeom>
                        <a:gradFill rotWithShape="1">
                          <a:gsLst>
                            <a:gs pos="0">
                              <a:srgbClr val="9BC1FF"/>
                            </a:gs>
                            <a:gs pos="100000">
                              <a:srgbClr val="3F80CD"/>
                            </a:gs>
                          </a:gsLst>
                          <a:lin ang="5400000"/>
                        </a:gra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tângulo 30" o:spid="_x0000_s1026" style="position:absolute;margin-left:-4.95pt;margin-top:637.15pt;width:611.6pt;height:35.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" fillcolor="#9bc1ff" stroked="f" strokecolor="#4a7ebb">
                <v:fill color2="#3f80cd" rotate="t" focus="100%" type="gradient">
                  <o:fill v:ext="view" type="gradientUnscaled"/>
                </v:fill>
                <v:shadow opacity="22936f" origin=",.5" offset="0,.63889mm"/>
              </v:rect>
            </w:pict>
          </mc:Fallback>
        </mc:AlternateContent>
      </w:r>
      <w:r w:rsidR="00FB542B" w:rsidRPr="00991063">
        <w:rPr>
          <w:noProof/>
          <w:lang w:eastAsia="pt-BR"/>
        </w:rPr>
        <mc:AlternateContent>
          <mc:Choice Requires="wps">
            <w:drawing>
              <wp:anchor distT="0" distB="0" distL="114300" distR="114300" simplePos="0" relativeHeight="251659776" behindDoc="0" locked="0" layoutInCell="1" allowOverlap="1" wp14:anchorId="246E632E" wp14:editId="3894E985">
                <wp:simplePos x="0" y="0"/>
                <wp:positionH relativeFrom="column">
                  <wp:posOffset>-62865</wp:posOffset>
                </wp:positionH>
                <wp:positionV relativeFrom="paragraph">
                  <wp:posOffset>8091805</wp:posOffset>
                </wp:positionV>
                <wp:extent cx="7767320" cy="452120"/>
                <wp:effectExtent l="0" t="0" r="0" b="0"/>
                <wp:wrapNone/>
                <wp:docPr id="29" name="Retângulo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7320" cy="452120"/>
                        </a:xfrm>
                        <a:prstGeom prst="rect">
                          <a:avLst/>
                        </a:prstGeom>
                        <a:gradFill rotWithShape="1">
                          <a:gsLst>
                            <a:gs pos="0">
                              <a:srgbClr val="9BC1FF"/>
                            </a:gs>
                            <a:gs pos="100000">
                              <a:srgbClr val="3F80CD"/>
                            </a:gs>
                          </a:gsLst>
                          <a:lin ang="5400000"/>
                        </a:gra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tângulo 29" o:spid="_x0000_s1026" style="position:absolute;margin-left:-4.95pt;margin-top:637.15pt;width:611.6pt;height:35.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" fillcolor="#9bc1ff" stroked="f" strokecolor="#4a7ebb">
                <v:fill color2="#3f80cd" rotate="t" focus="100%" type="gradient">
                  <o:fill v:ext="view" type="gradientUnscaled"/>
                </v:fill>
                <v:shadow opacity="22936f" origin=",.5" offset="0,.63889mm"/>
              </v:rect>
            </w:pict>
          </mc:Fallback>
        </mc:AlternateContent>
      </w:r>
      <w:r w:rsidR="00FB542B" w:rsidRPr="00991063">
        <w:rPr>
          <w:noProof/>
          <w:lang w:eastAsia="pt-BR"/>
        </w:rPr>
        <mc:AlternateContent>
          <mc:Choice Requires="wps">
            <w:drawing>
              <wp:anchor distT="0" distB="0" distL="114300" distR="114300" simplePos="0" relativeHeight="251658752" behindDoc="0" locked="0" layoutInCell="1" allowOverlap="1" wp14:anchorId="5619ACD6" wp14:editId="43CF6331">
                <wp:simplePos x="0" y="0"/>
                <wp:positionH relativeFrom="column">
                  <wp:posOffset>-62865</wp:posOffset>
                </wp:positionH>
                <wp:positionV relativeFrom="paragraph">
                  <wp:posOffset>8091805</wp:posOffset>
                </wp:positionV>
                <wp:extent cx="7767320" cy="452120"/>
                <wp:effectExtent l="0" t="0" r="0" b="0"/>
                <wp:wrapNone/>
                <wp:docPr id="28" name="Retângulo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7320" cy="452120"/>
                        </a:xfrm>
                        <a:prstGeom prst="rect">
                          <a:avLst/>
                        </a:prstGeom>
                        <a:gradFill rotWithShape="1">
                          <a:gsLst>
                            <a:gs pos="0">
                              <a:srgbClr val="9BC1FF"/>
                            </a:gs>
                            <a:gs pos="100000">
                              <a:srgbClr val="3F80CD"/>
                            </a:gs>
                          </a:gsLst>
                          <a:lin ang="5400000"/>
                        </a:gra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tângulo 28" o:spid="_x0000_s1026" style="position:absolute;margin-left:-4.95pt;margin-top:637.15pt;width:611.6pt;height:3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" fillcolor="#9bc1ff" stroked="f" strokecolor="#4a7ebb">
                <v:fill color2="#3f80cd" rotate="t" focus="100%" type="gradient">
                  <o:fill v:ext="view" type="gradientUnscaled"/>
                </v:fill>
                <v:shadow opacity="22936f" origin=",.5" offset="0,.63889mm"/>
              </v:rect>
            </w:pict>
          </mc:Fallback>
        </mc:AlternateContent>
      </w:r>
      <w:r w:rsidR="00FB542B" w:rsidRPr="00991063">
        <w:rPr>
          <w:noProof/>
          <w:lang w:eastAsia="pt-BR"/>
        </w:rPr>
        <mc:AlternateContent>
          <mc:Choice Requires="wps">
            <w:drawing>
              <wp:anchor distT="0" distB="0" distL="114300" distR="114300" simplePos="0" relativeHeight="251657728" behindDoc="0" locked="0" layoutInCell="1" allowOverlap="1" wp14:anchorId="099138C0" wp14:editId="39A99D39">
                <wp:simplePos x="0" y="0"/>
                <wp:positionH relativeFrom="column">
                  <wp:posOffset>-62865</wp:posOffset>
                </wp:positionH>
                <wp:positionV relativeFrom="paragraph">
                  <wp:posOffset>8091805</wp:posOffset>
                </wp:positionV>
                <wp:extent cx="7767320" cy="452120"/>
                <wp:effectExtent l="0" t="0" r="0" b="0"/>
                <wp:wrapNone/>
                <wp:docPr id="23" name="Retâ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7320" cy="452120"/>
                        </a:xfrm>
                        <a:prstGeom prst="rect">
                          <a:avLst/>
                        </a:prstGeom>
                        <a:gradFill rotWithShape="1">
                          <a:gsLst>
                            <a:gs pos="0">
                              <a:srgbClr val="9BC1FF"/>
                            </a:gs>
                            <a:gs pos="100000">
                              <a:srgbClr val="3F80CD"/>
                            </a:gs>
                          </a:gsLst>
                          <a:lin ang="5400000"/>
                        </a:gra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tângulo 23" o:spid="_x0000_s1026" style="position:absolute;margin-left:-4.95pt;margin-top:637.15pt;width:611.6pt;height:35.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" fillcolor="#9bc1ff" stroked="f" strokecolor="#4a7ebb">
                <v:fill color2="#3f80cd" rotate="t" focus="100%" type="gradient">
                  <o:fill v:ext="view" type="gradientUnscaled"/>
                </v:fill>
                <v:shadow opacity="22936f" origin=",.5" offset="0,.63889mm"/>
              </v:rect>
            </w:pict>
          </mc:Fallback>
        </mc:AlternateContent>
      </w:r>
      <w:r w:rsidR="00FB542B" w:rsidRPr="00991063">
        <w:rPr>
          <w:noProof/>
          <w:lang w:eastAsia="pt-BR"/>
        </w:rPr>
        <mc:AlternateContent>
          <mc:Choice Requires="wps">
            <w:drawing>
              <wp:anchor distT="0" distB="0" distL="114300" distR="114300" simplePos="0" relativeHeight="251656704" behindDoc="0" locked="0" layoutInCell="1" allowOverlap="1" wp14:anchorId="2284EF3A" wp14:editId="3B015D23">
                <wp:simplePos x="0" y="0"/>
                <wp:positionH relativeFrom="column">
                  <wp:posOffset>-62865</wp:posOffset>
                </wp:positionH>
                <wp:positionV relativeFrom="paragraph">
                  <wp:posOffset>8091805</wp:posOffset>
                </wp:positionV>
                <wp:extent cx="7767320" cy="452120"/>
                <wp:effectExtent l="0" t="0" r="0" b="0"/>
                <wp:wrapNone/>
                <wp:docPr id="22" name="Retângulo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7320" cy="452120"/>
                        </a:xfrm>
                        <a:prstGeom prst="rect">
                          <a:avLst/>
                        </a:prstGeom>
                        <a:gradFill rotWithShape="1">
                          <a:gsLst>
                            <a:gs pos="0">
                              <a:srgbClr val="9BC1FF"/>
                            </a:gs>
                            <a:gs pos="100000">
                              <a:srgbClr val="3F80CD"/>
                            </a:gs>
                          </a:gsLst>
                          <a:lin ang="5400000"/>
                        </a:gra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tângulo 22" o:spid="_x0000_s1026" style="position:absolute;margin-left:-4.95pt;margin-top:637.15pt;width:611.6pt;height:35.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" fillcolor="#9bc1ff" stroked="f" strokecolor="#4a7ebb">
                <v:fill color2="#3f80cd" rotate="t" focus="100%" type="gradient">
                  <o:fill v:ext="view" type="gradientUnscaled"/>
                </v:fill>
                <v:shadow opacity="22936f" origin=",.5" offset="0,.63889mm"/>
              </v:rect>
            </w:pict>
          </mc:Fallback>
        </mc:AlternateContent>
      </w:r>
      <w:r w:rsidR="00596FCA" w:rsidRPr="00991063">
        <w:rPr>
          <w:noProof/>
          <w:lang w:eastAsia="pt-BR"/>
        </w:rPr>
        <mc:AlternateContent>
          <mc:Choice Requires="wps">
            <w:drawing>
              <wp:anchor distT="0" distB="0" distL="114300" distR="114300" simplePos="0" relativeHeight="251655680" behindDoc="0" locked="0" layoutInCell="1" allowOverlap="1" wp14:anchorId="31C7E28C" wp14:editId="3E5EE1DB">
                <wp:simplePos x="0" y="0"/>
                <wp:positionH relativeFrom="column">
                  <wp:posOffset>-1082040</wp:posOffset>
                </wp:positionH>
                <wp:positionV relativeFrom="paragraph">
                  <wp:posOffset>8329930</wp:posOffset>
                </wp:positionV>
                <wp:extent cx="7767320" cy="452120"/>
                <wp:effectExtent l="0" t="0" r="5080" b="5080"/>
                <wp:wrapNone/>
                <wp:docPr id="21" name="Retângu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7320" cy="452120"/>
                        </a:xfrm>
                        <a:prstGeom prst="rect">
                          <a:avLst/>
                        </a:prstGeom>
                        <a:gradFill rotWithShape="1">
                          <a:gsLst>
                            <a:gs pos="0">
                              <a:srgbClr val="9BC1FF"/>
                            </a:gs>
                            <a:gs pos="100000">
                              <a:srgbClr val="3F80CD"/>
                            </a:gs>
                          </a:gsLst>
                          <a:lin ang="5400000"/>
                        </a:gra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tângulo 21" o:spid="_x0000_s1026" style="position:absolute;margin-left:-85.2pt;margin-top:655.9pt;width:611.6pt;height:35.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" fillcolor="#9bc1ff" stroked="f" strokecolor="#4a7ebb">
                <v:fill color2="#3f80cd" rotate="t" focus="100%" type="gradient">
                  <o:fill v:ext="view" type="gradientUnscaled"/>
                </v:fill>
                <v:shadow opacity="22936f" origin=",.5" offset="0,.63889mm"/>
              </v:rect>
            </w:pict>
          </mc:Fallback>
        </mc:AlternateContent>
      </w:r>
    </w:p>
    <w:sectPr w:rsidR="00596FCA" w:rsidRPr="00991063" w:rsidSect="00430956">
      <w:pgSz w:w="11906" w:h="16838"/>
      <w:pgMar w:top="1418" w:right="1418" w:bottom="1418"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22E4F0" w14:textId="77777777" w:rsidR="00932553" w:rsidRDefault="00932553" w:rsidP="00D869BF">
      <w:r>
        <w:separator/>
      </w:r>
    </w:p>
  </w:endnote>
  <w:endnote w:type="continuationSeparator" w:id="0">
    <w:p w14:paraId="3BD490EA" w14:textId="77777777" w:rsidR="00932553" w:rsidRDefault="00932553" w:rsidP="00D869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MS Mincho">
    <w:altName w:val="ＭＳ 明朝"/>
    <w:panose1 w:val="02020609040205080304"/>
    <w:charset w:val="80"/>
    <w:family w:val="modern"/>
    <w:pitch w:val="fixed"/>
    <w:sig w:usb0="E00002FF" w:usb1="6AC7FDFB" w:usb2="00000012" w:usb3="00000000" w:csb0="0002009F" w:csb1="00000000"/>
  </w:font>
  <w:font w:name="Arimo">
    <w:altName w:val="Arial"/>
    <w:charset w:val="00"/>
    <w:family w:val="swiss"/>
    <w:pitch w:val="variable"/>
    <w:sig w:usb0="E0000AFF" w:usb1="580778FF" w:usb2="00000031" w:usb3="00000000" w:csb0="000201BF" w:csb1="00000000"/>
  </w:font>
  <w:font w:name="Lohit Hindi">
    <w:altName w:val="MS Mincho"/>
    <w:panose1 w:val="00000000000000000000"/>
    <w:charset w:val="80"/>
    <w:family w:val="auto"/>
    <w:notTrueType/>
    <w:pitch w:val="variable"/>
    <w:sig w:usb0="00000001" w:usb1="08070000" w:usb2="00000010" w:usb3="00000000" w:csb0="00020000" w:csb1="00000000"/>
  </w:font>
  <w:font w:name="DejaVu Sans Condensed">
    <w:panose1 w:val="020B0606030804020204"/>
    <w:charset w:val="00"/>
    <w:family w:val="swiss"/>
    <w:pitch w:val="variable"/>
    <w:sig w:usb0="E7000EFF" w:usb1="5200F5FF" w:usb2="0A042021" w:usb3="00000000" w:csb0="000001BF" w:csb1="00000000"/>
  </w:font>
  <w:font w:name="Bitstream Vera Sans">
    <w:altName w:val="DejaVu Sans"/>
    <w:charset w:val="00"/>
    <w:family w:val="swiss"/>
    <w:pitch w:val="variable"/>
    <w:sig w:usb0="00000003" w:usb1="1000204A" w:usb2="00000000" w:usb3="00000000" w:csb0="00000001" w:csb1="00000000"/>
  </w:font>
  <w:font w:name="Calibri,Bold">
    <w:panose1 w:val="00000000000000000000"/>
    <w:charset w:val="00"/>
    <w:family w:val="auto"/>
    <w:notTrueType/>
    <w:pitch w:val="default"/>
    <w:sig w:usb0="00000003" w:usb1="00000000" w:usb2="00000000" w:usb3="00000000" w:csb0="00000001" w:csb1="00000000"/>
  </w:font>
  <w:font w:name="TimesNewRomanPS-BoldMT">
    <w:panose1 w:val="00000000000000000000"/>
    <w:charset w:val="00"/>
    <w:family w:val="auto"/>
    <w:notTrueType/>
    <w:pitch w:val="default"/>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Museo-300">
    <w:panose1 w:val="00000000000000000000"/>
    <w:charset w:val="00"/>
    <w:family w:val="roman"/>
    <w:notTrueType/>
    <w:pitch w:val="default"/>
    <w:sig w:usb0="00000003" w:usb1="00000000" w:usb2="00000000" w:usb3="00000000" w:csb0="00000001" w:csb1="00000000"/>
  </w:font>
  <w:font w:name="OpenSymbol">
    <w:panose1 w:val="05010000000000000000"/>
    <w:charset w:val="00"/>
    <w:family w:val="auto"/>
    <w:pitch w:val="variable"/>
    <w:sig w:usb0="800000AF" w:usb1="1001ECEA"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A673A4" w14:textId="77777777" w:rsidR="00932553" w:rsidRDefault="00932553" w:rsidP="00D869BF">
      <w:r>
        <w:separator/>
      </w:r>
    </w:p>
  </w:footnote>
  <w:footnote w:type="continuationSeparator" w:id="0">
    <w:p w14:paraId="44C9349A" w14:textId="77777777" w:rsidR="00932553" w:rsidRDefault="00932553" w:rsidP="00D869B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5B8C7F" w14:textId="77777777" w:rsidR="00E77921" w:rsidRDefault="00932553" w:rsidP="005131DD">
    <w:pPr>
      <w:pStyle w:val="Cabealho"/>
      <w:jc w:val="right"/>
    </w:pPr>
    <w:sdt>
      <w:sdtPr>
        <w:rPr>
          <w:color w:val="808080" w:themeColor="background1" w:themeShade="80"/>
          <w:spacing w:val="60"/>
        </w:rPr>
        <w:id w:val="98917321"/>
        <w:docPartObj>
          <w:docPartGallery w:val="Page Numbers (Top of Page)"/>
          <w:docPartUnique/>
        </w:docPartObj>
      </w:sdtPr>
      <w:sdtEndPr>
        <w:rPr>
          <w:color w:val="auto"/>
          <w:spacing w:val="0"/>
        </w:rPr>
      </w:sdtEndPr>
      <w:sdtContent>
        <w:r w:rsidR="00E77921">
          <w:rPr>
            <w:color w:val="808080" w:themeColor="background1" w:themeShade="80"/>
            <w:spacing w:val="60"/>
          </w:rPr>
          <w:t>PDI 2014-2018/IFAM</w:t>
        </w:r>
        <w:r w:rsidR="00E77921">
          <w:t xml:space="preserve">| </w:t>
        </w:r>
        <w:r w:rsidR="00E77921">
          <w:fldChar w:fldCharType="begin"/>
        </w:r>
        <w:r w:rsidR="00E77921">
          <w:instrText>PAGE   \* MERGEFORMAT</w:instrText>
        </w:r>
        <w:r w:rsidR="00E77921">
          <w:fldChar w:fldCharType="separate"/>
        </w:r>
        <w:r w:rsidR="007F0136">
          <w:rPr>
            <w:noProof/>
          </w:rPr>
          <w:t>35</w:t>
        </w:r>
        <w:r w:rsidR="00E77921">
          <w:fldChar w:fldCharType="end"/>
        </w:r>
      </w:sdtContent>
    </w:sdt>
  </w:p>
  <w:p w14:paraId="3C29E251" w14:textId="77777777" w:rsidR="00E77921" w:rsidRDefault="00E77921" w:rsidP="00D869BF">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C8E522" w14:textId="77777777" w:rsidR="00E77921" w:rsidRDefault="00E77921">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D"/>
    <w:multiLevelType w:val="singleLevel"/>
    <w:tmpl w:val="0000000D"/>
    <w:name w:val="WW8Num41"/>
    <w:lvl w:ilvl="0">
      <w:start w:val="1"/>
      <w:numFmt w:val="bullet"/>
      <w:lvlText w:val="•"/>
      <w:lvlJc w:val="left"/>
      <w:pPr>
        <w:tabs>
          <w:tab w:val="num" w:pos="720"/>
        </w:tabs>
        <w:ind w:left="720" w:hanging="360"/>
      </w:pPr>
      <w:rPr>
        <w:rFonts w:ascii="Arial" w:hAnsi="Arial"/>
      </w:rPr>
    </w:lvl>
  </w:abstractNum>
  <w:abstractNum w:abstractNumId="1">
    <w:nsid w:val="000046CF"/>
    <w:multiLevelType w:val="hybridMultilevel"/>
    <w:tmpl w:val="000001D3"/>
    <w:lvl w:ilvl="0" w:tplc="00000E90">
      <w:start w:val="24"/>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513E"/>
    <w:multiLevelType w:val="hybridMultilevel"/>
    <w:tmpl w:val="00006D69"/>
    <w:lvl w:ilvl="0" w:tplc="00006A15">
      <w:start w:val="1"/>
      <w:numFmt w:val="bullet"/>
      <w:lvlText w:val=""/>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
    <w:nsid w:val="00005F1E"/>
    <w:multiLevelType w:val="hybridMultilevel"/>
    <w:tmpl w:val="00002833"/>
    <w:lvl w:ilvl="0" w:tplc="00007874">
      <w:start w:val="9"/>
      <w:numFmt w:val="upperLetter"/>
      <w:lvlText w:val="%1."/>
      <w:lvlJc w:val="left"/>
      <w:pPr>
        <w:tabs>
          <w:tab w:val="num" w:pos="720"/>
        </w:tabs>
        <w:ind w:left="720" w:hanging="360"/>
      </w:pPr>
    </w:lvl>
    <w:lvl w:ilvl="1" w:tplc="0000249E">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5E494A"/>
    <w:multiLevelType w:val="hybridMultilevel"/>
    <w:tmpl w:val="DCCE464C"/>
    <w:lvl w:ilvl="0" w:tplc="8050F100">
      <w:start w:val="1"/>
      <w:numFmt w:val="bullet"/>
      <w:lvlText w:val=""/>
      <w:lvlJc w:val="left"/>
      <w:pPr>
        <w:ind w:left="1491" w:hanging="360"/>
      </w:pPr>
      <w:rPr>
        <w:rFonts w:ascii="Symbol" w:hAnsi="Symbol" w:hint="default"/>
      </w:rPr>
    </w:lvl>
    <w:lvl w:ilvl="1" w:tplc="04160003" w:tentative="1">
      <w:start w:val="1"/>
      <w:numFmt w:val="bullet"/>
      <w:lvlText w:val="o"/>
      <w:lvlJc w:val="left"/>
      <w:pPr>
        <w:ind w:left="2211" w:hanging="360"/>
      </w:pPr>
      <w:rPr>
        <w:rFonts w:ascii="Courier New" w:hAnsi="Courier New" w:cs="Courier New" w:hint="default"/>
      </w:rPr>
    </w:lvl>
    <w:lvl w:ilvl="2" w:tplc="04160005" w:tentative="1">
      <w:start w:val="1"/>
      <w:numFmt w:val="bullet"/>
      <w:lvlText w:val=""/>
      <w:lvlJc w:val="left"/>
      <w:pPr>
        <w:ind w:left="2931" w:hanging="360"/>
      </w:pPr>
      <w:rPr>
        <w:rFonts w:ascii="Wingdings" w:hAnsi="Wingdings" w:hint="default"/>
      </w:rPr>
    </w:lvl>
    <w:lvl w:ilvl="3" w:tplc="04160001" w:tentative="1">
      <w:start w:val="1"/>
      <w:numFmt w:val="bullet"/>
      <w:lvlText w:val=""/>
      <w:lvlJc w:val="left"/>
      <w:pPr>
        <w:ind w:left="3651" w:hanging="360"/>
      </w:pPr>
      <w:rPr>
        <w:rFonts w:ascii="Symbol" w:hAnsi="Symbol" w:hint="default"/>
      </w:rPr>
    </w:lvl>
    <w:lvl w:ilvl="4" w:tplc="04160003" w:tentative="1">
      <w:start w:val="1"/>
      <w:numFmt w:val="bullet"/>
      <w:lvlText w:val="o"/>
      <w:lvlJc w:val="left"/>
      <w:pPr>
        <w:ind w:left="4371" w:hanging="360"/>
      </w:pPr>
      <w:rPr>
        <w:rFonts w:ascii="Courier New" w:hAnsi="Courier New" w:cs="Courier New" w:hint="default"/>
      </w:rPr>
    </w:lvl>
    <w:lvl w:ilvl="5" w:tplc="04160005" w:tentative="1">
      <w:start w:val="1"/>
      <w:numFmt w:val="bullet"/>
      <w:lvlText w:val=""/>
      <w:lvlJc w:val="left"/>
      <w:pPr>
        <w:ind w:left="5091" w:hanging="360"/>
      </w:pPr>
      <w:rPr>
        <w:rFonts w:ascii="Wingdings" w:hAnsi="Wingdings" w:hint="default"/>
      </w:rPr>
    </w:lvl>
    <w:lvl w:ilvl="6" w:tplc="04160001" w:tentative="1">
      <w:start w:val="1"/>
      <w:numFmt w:val="bullet"/>
      <w:lvlText w:val=""/>
      <w:lvlJc w:val="left"/>
      <w:pPr>
        <w:ind w:left="5811" w:hanging="360"/>
      </w:pPr>
      <w:rPr>
        <w:rFonts w:ascii="Symbol" w:hAnsi="Symbol" w:hint="default"/>
      </w:rPr>
    </w:lvl>
    <w:lvl w:ilvl="7" w:tplc="04160003" w:tentative="1">
      <w:start w:val="1"/>
      <w:numFmt w:val="bullet"/>
      <w:lvlText w:val="o"/>
      <w:lvlJc w:val="left"/>
      <w:pPr>
        <w:ind w:left="6531" w:hanging="360"/>
      </w:pPr>
      <w:rPr>
        <w:rFonts w:ascii="Courier New" w:hAnsi="Courier New" w:cs="Courier New" w:hint="default"/>
      </w:rPr>
    </w:lvl>
    <w:lvl w:ilvl="8" w:tplc="04160005" w:tentative="1">
      <w:start w:val="1"/>
      <w:numFmt w:val="bullet"/>
      <w:lvlText w:val=""/>
      <w:lvlJc w:val="left"/>
      <w:pPr>
        <w:ind w:left="7251" w:hanging="360"/>
      </w:pPr>
      <w:rPr>
        <w:rFonts w:ascii="Wingdings" w:hAnsi="Wingdings" w:hint="default"/>
      </w:rPr>
    </w:lvl>
  </w:abstractNum>
  <w:abstractNum w:abstractNumId="5">
    <w:nsid w:val="04B94D0B"/>
    <w:multiLevelType w:val="hybridMultilevel"/>
    <w:tmpl w:val="C608D786"/>
    <w:lvl w:ilvl="0" w:tplc="8050F100">
      <w:start w:val="1"/>
      <w:numFmt w:val="bullet"/>
      <w:lvlText w:val=""/>
      <w:lvlJc w:val="left"/>
      <w:pPr>
        <w:tabs>
          <w:tab w:val="num" w:pos="720"/>
        </w:tabs>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7FD232E"/>
    <w:multiLevelType w:val="multilevel"/>
    <w:tmpl w:val="83025206"/>
    <w:lvl w:ilvl="0">
      <w:start w:val="6"/>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nsid w:val="08A14A6B"/>
    <w:multiLevelType w:val="multilevel"/>
    <w:tmpl w:val="FD22B126"/>
    <w:lvl w:ilvl="0">
      <w:start w:val="2"/>
      <w:numFmt w:val="decimal"/>
      <w:lvlText w:val="%1"/>
      <w:lvlJc w:val="left"/>
      <w:pPr>
        <w:ind w:left="360" w:hanging="360"/>
      </w:pPr>
      <w:rPr>
        <w:rFonts w:hint="default"/>
      </w:rPr>
    </w:lvl>
    <w:lvl w:ilvl="1">
      <w:start w:val="10"/>
      <w:numFmt w:val="decimal"/>
      <w:lvlText w:val="%1.%2"/>
      <w:lvlJc w:val="left"/>
      <w:pPr>
        <w:ind w:left="360" w:hanging="3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nsid w:val="0C8D31F6"/>
    <w:multiLevelType w:val="hybridMultilevel"/>
    <w:tmpl w:val="B3E6F18E"/>
    <w:lvl w:ilvl="0" w:tplc="8050F100">
      <w:start w:val="1"/>
      <w:numFmt w:val="bullet"/>
      <w:lvlText w:val=""/>
      <w:lvlJc w:val="left"/>
      <w:pPr>
        <w:tabs>
          <w:tab w:val="num" w:pos="720"/>
        </w:tabs>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CC50AC7"/>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0DFF1323"/>
    <w:multiLevelType w:val="multilevel"/>
    <w:tmpl w:val="D384F956"/>
    <w:lvl w:ilvl="0">
      <w:start w:val="1"/>
      <w:numFmt w:val="decimal"/>
      <w:lvlText w:val="%1."/>
      <w:lvlJc w:val="left"/>
      <w:pPr>
        <w:ind w:left="720" w:hanging="360"/>
      </w:p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0E2379AC"/>
    <w:multiLevelType w:val="hybridMultilevel"/>
    <w:tmpl w:val="3620C86E"/>
    <w:lvl w:ilvl="0" w:tplc="0416000D">
      <w:start w:val="1"/>
      <w:numFmt w:val="bullet"/>
      <w:lvlText w:val=""/>
      <w:lvlJc w:val="left"/>
      <w:pPr>
        <w:ind w:left="1571" w:hanging="360"/>
      </w:pPr>
      <w:rPr>
        <w:rFonts w:ascii="Wingdings" w:hAnsi="Wingdings"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12">
    <w:nsid w:val="10541AF5"/>
    <w:multiLevelType w:val="multilevel"/>
    <w:tmpl w:val="011E5BF0"/>
    <w:lvl w:ilvl="0">
      <w:start w:val="1"/>
      <w:numFmt w:val="upperRoman"/>
      <w:lvlText w:val="%1."/>
      <w:lvlJc w:val="left"/>
      <w:pPr>
        <w:ind w:left="2140" w:hanging="720"/>
      </w:pPr>
      <w:rPr>
        <w:rFonts w:hint="default"/>
      </w:rPr>
    </w:lvl>
    <w:lvl w:ilvl="1">
      <w:start w:val="2"/>
      <w:numFmt w:val="decimal"/>
      <w:isLgl/>
      <w:lvlText w:val="%1.%2"/>
      <w:lvlJc w:val="left"/>
      <w:pPr>
        <w:ind w:left="1900" w:hanging="480"/>
      </w:pPr>
      <w:rPr>
        <w:rFonts w:hint="default"/>
      </w:rPr>
    </w:lvl>
    <w:lvl w:ilvl="2">
      <w:start w:val="1"/>
      <w:numFmt w:val="decimal"/>
      <w:isLgl/>
      <w:lvlText w:val="%1.%2.%3"/>
      <w:lvlJc w:val="left"/>
      <w:pPr>
        <w:ind w:left="2140" w:hanging="720"/>
      </w:pPr>
      <w:rPr>
        <w:rFonts w:hint="default"/>
      </w:rPr>
    </w:lvl>
    <w:lvl w:ilvl="3">
      <w:start w:val="1"/>
      <w:numFmt w:val="decimal"/>
      <w:isLgl/>
      <w:lvlText w:val="%1.%2.%3.%4"/>
      <w:lvlJc w:val="left"/>
      <w:pPr>
        <w:ind w:left="2140" w:hanging="720"/>
      </w:pPr>
      <w:rPr>
        <w:rFonts w:hint="default"/>
      </w:rPr>
    </w:lvl>
    <w:lvl w:ilvl="4">
      <w:start w:val="1"/>
      <w:numFmt w:val="decimal"/>
      <w:isLgl/>
      <w:lvlText w:val="%1.%2.%3.%4.%5"/>
      <w:lvlJc w:val="left"/>
      <w:pPr>
        <w:ind w:left="2500" w:hanging="1080"/>
      </w:pPr>
      <w:rPr>
        <w:rFonts w:hint="default"/>
      </w:rPr>
    </w:lvl>
    <w:lvl w:ilvl="5">
      <w:start w:val="1"/>
      <w:numFmt w:val="decimal"/>
      <w:isLgl/>
      <w:lvlText w:val="%1.%2.%3.%4.%5.%6"/>
      <w:lvlJc w:val="left"/>
      <w:pPr>
        <w:ind w:left="2500" w:hanging="1080"/>
      </w:pPr>
      <w:rPr>
        <w:rFonts w:hint="default"/>
      </w:rPr>
    </w:lvl>
    <w:lvl w:ilvl="6">
      <w:start w:val="1"/>
      <w:numFmt w:val="decimal"/>
      <w:isLgl/>
      <w:lvlText w:val="%1.%2.%3.%4.%5.%6.%7"/>
      <w:lvlJc w:val="left"/>
      <w:pPr>
        <w:ind w:left="2860" w:hanging="1440"/>
      </w:pPr>
      <w:rPr>
        <w:rFonts w:hint="default"/>
      </w:rPr>
    </w:lvl>
    <w:lvl w:ilvl="7">
      <w:start w:val="1"/>
      <w:numFmt w:val="decimal"/>
      <w:isLgl/>
      <w:lvlText w:val="%1.%2.%3.%4.%5.%6.%7.%8"/>
      <w:lvlJc w:val="left"/>
      <w:pPr>
        <w:ind w:left="2860" w:hanging="1440"/>
      </w:pPr>
      <w:rPr>
        <w:rFonts w:hint="default"/>
      </w:rPr>
    </w:lvl>
    <w:lvl w:ilvl="8">
      <w:start w:val="1"/>
      <w:numFmt w:val="decimal"/>
      <w:isLgl/>
      <w:lvlText w:val="%1.%2.%3.%4.%5.%6.%7.%8.%9"/>
      <w:lvlJc w:val="left"/>
      <w:pPr>
        <w:ind w:left="3220" w:hanging="1800"/>
      </w:pPr>
      <w:rPr>
        <w:rFonts w:hint="default"/>
      </w:rPr>
    </w:lvl>
  </w:abstractNum>
  <w:abstractNum w:abstractNumId="13">
    <w:nsid w:val="10BE03E5"/>
    <w:multiLevelType w:val="multilevel"/>
    <w:tmpl w:val="E5AEBFC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nsid w:val="12A90811"/>
    <w:multiLevelType w:val="hybridMultilevel"/>
    <w:tmpl w:val="430ED3B4"/>
    <w:lvl w:ilvl="0" w:tplc="04160013">
      <w:start w:val="1"/>
      <w:numFmt w:val="upperRoman"/>
      <w:lvlText w:val="%1."/>
      <w:lvlJc w:val="right"/>
      <w:pPr>
        <w:ind w:left="720" w:hanging="360"/>
      </w:pPr>
    </w:lvl>
    <w:lvl w:ilvl="1" w:tplc="1A4ACD7A">
      <w:start w:val="1"/>
      <w:numFmt w:val="lowerLetter"/>
      <w:lvlText w:val="%2."/>
      <w:lvlJc w:val="left"/>
      <w:pPr>
        <w:ind w:left="1440" w:hanging="360"/>
      </w:pPr>
      <w:rPr>
        <w:rFonts w:hint="default"/>
      </w:r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nsid w:val="15FF0B7A"/>
    <w:multiLevelType w:val="hybridMultilevel"/>
    <w:tmpl w:val="03287A50"/>
    <w:lvl w:ilvl="0" w:tplc="692E6B4E">
      <w:start w:val="9"/>
      <w:numFmt w:val="upperLetter"/>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17973E28"/>
    <w:multiLevelType w:val="multilevel"/>
    <w:tmpl w:val="A5EE0B1C"/>
    <w:lvl w:ilvl="0">
      <w:start w:val="1"/>
      <w:numFmt w:val="bullet"/>
      <w:lvlText w:val=""/>
      <w:lvlJc w:val="left"/>
      <w:pPr>
        <w:ind w:left="360" w:hanging="360"/>
      </w:pPr>
      <w:rPr>
        <w:rFonts w:ascii="Wingdings" w:hAnsi="Wingding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1E100971"/>
    <w:multiLevelType w:val="multilevel"/>
    <w:tmpl w:val="ECC257D2"/>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8">
    <w:nsid w:val="210B55EC"/>
    <w:multiLevelType w:val="hybridMultilevel"/>
    <w:tmpl w:val="B00E89F2"/>
    <w:lvl w:ilvl="0" w:tplc="7ED8B812">
      <w:start w:val="1"/>
      <w:numFmt w:val="bullet"/>
      <w:pStyle w:val="ESTILO11"/>
      <w:lvlText w:val=""/>
      <w:lvlJc w:val="left"/>
      <w:pPr>
        <w:tabs>
          <w:tab w:val="num" w:pos="400"/>
        </w:tabs>
        <w:ind w:left="400" w:hanging="340"/>
      </w:pPr>
      <w:rPr>
        <w:rFonts w:ascii="Symbol" w:hAnsi="Symbol" w:hint="default"/>
        <w:b/>
      </w:rPr>
    </w:lvl>
    <w:lvl w:ilvl="1" w:tplc="04160003" w:tentative="1">
      <w:start w:val="1"/>
      <w:numFmt w:val="bullet"/>
      <w:lvlText w:val="o"/>
      <w:lvlJc w:val="left"/>
      <w:pPr>
        <w:tabs>
          <w:tab w:val="num" w:pos="1500"/>
        </w:tabs>
        <w:ind w:left="1500" w:hanging="360"/>
      </w:pPr>
      <w:rPr>
        <w:rFonts w:ascii="Courier New" w:hAnsi="Courier New" w:cs="Courier New" w:hint="default"/>
      </w:rPr>
    </w:lvl>
    <w:lvl w:ilvl="2" w:tplc="04160005" w:tentative="1">
      <w:start w:val="1"/>
      <w:numFmt w:val="bullet"/>
      <w:lvlText w:val=""/>
      <w:lvlJc w:val="left"/>
      <w:pPr>
        <w:tabs>
          <w:tab w:val="num" w:pos="2220"/>
        </w:tabs>
        <w:ind w:left="2220" w:hanging="360"/>
      </w:pPr>
      <w:rPr>
        <w:rFonts w:ascii="Wingdings" w:hAnsi="Wingdings" w:hint="default"/>
      </w:rPr>
    </w:lvl>
    <w:lvl w:ilvl="3" w:tplc="04160001" w:tentative="1">
      <w:start w:val="1"/>
      <w:numFmt w:val="bullet"/>
      <w:lvlText w:val=""/>
      <w:lvlJc w:val="left"/>
      <w:pPr>
        <w:tabs>
          <w:tab w:val="num" w:pos="2940"/>
        </w:tabs>
        <w:ind w:left="2940" w:hanging="360"/>
      </w:pPr>
      <w:rPr>
        <w:rFonts w:ascii="Symbol" w:hAnsi="Symbol" w:hint="default"/>
      </w:rPr>
    </w:lvl>
    <w:lvl w:ilvl="4" w:tplc="04160003" w:tentative="1">
      <w:start w:val="1"/>
      <w:numFmt w:val="bullet"/>
      <w:lvlText w:val="o"/>
      <w:lvlJc w:val="left"/>
      <w:pPr>
        <w:tabs>
          <w:tab w:val="num" w:pos="3660"/>
        </w:tabs>
        <w:ind w:left="3660" w:hanging="360"/>
      </w:pPr>
      <w:rPr>
        <w:rFonts w:ascii="Courier New" w:hAnsi="Courier New" w:cs="Courier New" w:hint="default"/>
      </w:rPr>
    </w:lvl>
    <w:lvl w:ilvl="5" w:tplc="04160005" w:tentative="1">
      <w:start w:val="1"/>
      <w:numFmt w:val="bullet"/>
      <w:lvlText w:val=""/>
      <w:lvlJc w:val="left"/>
      <w:pPr>
        <w:tabs>
          <w:tab w:val="num" w:pos="4380"/>
        </w:tabs>
        <w:ind w:left="4380" w:hanging="360"/>
      </w:pPr>
      <w:rPr>
        <w:rFonts w:ascii="Wingdings" w:hAnsi="Wingdings" w:hint="default"/>
      </w:rPr>
    </w:lvl>
    <w:lvl w:ilvl="6" w:tplc="04160001" w:tentative="1">
      <w:start w:val="1"/>
      <w:numFmt w:val="bullet"/>
      <w:lvlText w:val=""/>
      <w:lvlJc w:val="left"/>
      <w:pPr>
        <w:tabs>
          <w:tab w:val="num" w:pos="5100"/>
        </w:tabs>
        <w:ind w:left="5100" w:hanging="360"/>
      </w:pPr>
      <w:rPr>
        <w:rFonts w:ascii="Symbol" w:hAnsi="Symbol" w:hint="default"/>
      </w:rPr>
    </w:lvl>
    <w:lvl w:ilvl="7" w:tplc="04160003" w:tentative="1">
      <w:start w:val="1"/>
      <w:numFmt w:val="bullet"/>
      <w:lvlText w:val="o"/>
      <w:lvlJc w:val="left"/>
      <w:pPr>
        <w:tabs>
          <w:tab w:val="num" w:pos="5820"/>
        </w:tabs>
        <w:ind w:left="5820" w:hanging="360"/>
      </w:pPr>
      <w:rPr>
        <w:rFonts w:ascii="Courier New" w:hAnsi="Courier New" w:cs="Courier New" w:hint="default"/>
      </w:rPr>
    </w:lvl>
    <w:lvl w:ilvl="8" w:tplc="04160005" w:tentative="1">
      <w:start w:val="1"/>
      <w:numFmt w:val="bullet"/>
      <w:lvlText w:val=""/>
      <w:lvlJc w:val="left"/>
      <w:pPr>
        <w:tabs>
          <w:tab w:val="num" w:pos="6540"/>
        </w:tabs>
        <w:ind w:left="6540" w:hanging="360"/>
      </w:pPr>
      <w:rPr>
        <w:rFonts w:ascii="Wingdings" w:hAnsi="Wingdings" w:hint="default"/>
      </w:rPr>
    </w:lvl>
  </w:abstractNum>
  <w:abstractNum w:abstractNumId="19">
    <w:nsid w:val="24976F83"/>
    <w:multiLevelType w:val="multilevel"/>
    <w:tmpl w:val="45844AE2"/>
    <w:lvl w:ilvl="0">
      <w:start w:val="1"/>
      <w:numFmt w:val="decimal"/>
      <w:lvlText w:val="%1."/>
      <w:lvlJc w:val="left"/>
      <w:pPr>
        <w:ind w:left="360" w:hanging="360"/>
      </w:pPr>
      <w:rPr>
        <w:rFonts w:hint="default"/>
      </w:rPr>
    </w:lvl>
    <w:lvl w:ilvl="1">
      <w:start w:val="7"/>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255027FB"/>
    <w:multiLevelType w:val="multilevel"/>
    <w:tmpl w:val="986A7E64"/>
    <w:lvl w:ilvl="0">
      <w:start w:val="6"/>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nsid w:val="26606701"/>
    <w:multiLevelType w:val="hybridMultilevel"/>
    <w:tmpl w:val="B260BF8C"/>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nsid w:val="289B7198"/>
    <w:multiLevelType w:val="hybridMultilevel"/>
    <w:tmpl w:val="51603F6C"/>
    <w:lvl w:ilvl="0" w:tplc="8050F100">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3">
    <w:nsid w:val="2D166DE2"/>
    <w:multiLevelType w:val="multilevel"/>
    <w:tmpl w:val="56B4D18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nsid w:val="2DF55E3E"/>
    <w:multiLevelType w:val="hybridMultilevel"/>
    <w:tmpl w:val="7AFA5906"/>
    <w:lvl w:ilvl="0" w:tplc="0416000D">
      <w:start w:val="1"/>
      <w:numFmt w:val="bullet"/>
      <w:lvlText w:val=""/>
      <w:lvlJc w:val="left"/>
      <w:pPr>
        <w:ind w:left="1854" w:hanging="360"/>
      </w:pPr>
      <w:rPr>
        <w:rFonts w:ascii="Wingdings" w:hAnsi="Wingdings" w:hint="default"/>
      </w:rPr>
    </w:lvl>
    <w:lvl w:ilvl="1" w:tplc="04160003" w:tentative="1">
      <w:start w:val="1"/>
      <w:numFmt w:val="bullet"/>
      <w:lvlText w:val="o"/>
      <w:lvlJc w:val="left"/>
      <w:pPr>
        <w:ind w:left="2574" w:hanging="360"/>
      </w:pPr>
      <w:rPr>
        <w:rFonts w:ascii="Courier New" w:hAnsi="Courier New" w:cs="Courier New" w:hint="default"/>
      </w:rPr>
    </w:lvl>
    <w:lvl w:ilvl="2" w:tplc="04160005" w:tentative="1">
      <w:start w:val="1"/>
      <w:numFmt w:val="bullet"/>
      <w:lvlText w:val=""/>
      <w:lvlJc w:val="left"/>
      <w:pPr>
        <w:ind w:left="3294" w:hanging="360"/>
      </w:pPr>
      <w:rPr>
        <w:rFonts w:ascii="Wingdings" w:hAnsi="Wingdings" w:hint="default"/>
      </w:rPr>
    </w:lvl>
    <w:lvl w:ilvl="3" w:tplc="04160001" w:tentative="1">
      <w:start w:val="1"/>
      <w:numFmt w:val="bullet"/>
      <w:lvlText w:val=""/>
      <w:lvlJc w:val="left"/>
      <w:pPr>
        <w:ind w:left="4014" w:hanging="360"/>
      </w:pPr>
      <w:rPr>
        <w:rFonts w:ascii="Symbol" w:hAnsi="Symbol" w:hint="default"/>
      </w:rPr>
    </w:lvl>
    <w:lvl w:ilvl="4" w:tplc="04160003" w:tentative="1">
      <w:start w:val="1"/>
      <w:numFmt w:val="bullet"/>
      <w:lvlText w:val="o"/>
      <w:lvlJc w:val="left"/>
      <w:pPr>
        <w:ind w:left="4734" w:hanging="360"/>
      </w:pPr>
      <w:rPr>
        <w:rFonts w:ascii="Courier New" w:hAnsi="Courier New" w:cs="Courier New" w:hint="default"/>
      </w:rPr>
    </w:lvl>
    <w:lvl w:ilvl="5" w:tplc="04160005" w:tentative="1">
      <w:start w:val="1"/>
      <w:numFmt w:val="bullet"/>
      <w:lvlText w:val=""/>
      <w:lvlJc w:val="left"/>
      <w:pPr>
        <w:ind w:left="5454" w:hanging="360"/>
      </w:pPr>
      <w:rPr>
        <w:rFonts w:ascii="Wingdings" w:hAnsi="Wingdings" w:hint="default"/>
      </w:rPr>
    </w:lvl>
    <w:lvl w:ilvl="6" w:tplc="04160001" w:tentative="1">
      <w:start w:val="1"/>
      <w:numFmt w:val="bullet"/>
      <w:lvlText w:val=""/>
      <w:lvlJc w:val="left"/>
      <w:pPr>
        <w:ind w:left="6174" w:hanging="360"/>
      </w:pPr>
      <w:rPr>
        <w:rFonts w:ascii="Symbol" w:hAnsi="Symbol" w:hint="default"/>
      </w:rPr>
    </w:lvl>
    <w:lvl w:ilvl="7" w:tplc="04160003" w:tentative="1">
      <w:start w:val="1"/>
      <w:numFmt w:val="bullet"/>
      <w:lvlText w:val="o"/>
      <w:lvlJc w:val="left"/>
      <w:pPr>
        <w:ind w:left="6894" w:hanging="360"/>
      </w:pPr>
      <w:rPr>
        <w:rFonts w:ascii="Courier New" w:hAnsi="Courier New" w:cs="Courier New" w:hint="default"/>
      </w:rPr>
    </w:lvl>
    <w:lvl w:ilvl="8" w:tplc="04160005" w:tentative="1">
      <w:start w:val="1"/>
      <w:numFmt w:val="bullet"/>
      <w:lvlText w:val=""/>
      <w:lvlJc w:val="left"/>
      <w:pPr>
        <w:ind w:left="7614" w:hanging="360"/>
      </w:pPr>
      <w:rPr>
        <w:rFonts w:ascii="Wingdings" w:hAnsi="Wingdings" w:hint="default"/>
      </w:rPr>
    </w:lvl>
  </w:abstractNum>
  <w:abstractNum w:abstractNumId="25">
    <w:nsid w:val="30875BB2"/>
    <w:multiLevelType w:val="hybridMultilevel"/>
    <w:tmpl w:val="1B307132"/>
    <w:lvl w:ilvl="0" w:tplc="23DAD19E">
      <w:start w:val="1"/>
      <w:numFmt w:val="bullet"/>
      <w:lvlText w:val="•"/>
      <w:lvlJc w:val="left"/>
      <w:pPr>
        <w:tabs>
          <w:tab w:val="num" w:pos="720"/>
        </w:tabs>
        <w:ind w:left="720" w:hanging="360"/>
      </w:pPr>
      <w:rPr>
        <w:rFonts w:ascii="Arial" w:hAnsi="Arial" w:hint="default"/>
      </w:rPr>
    </w:lvl>
    <w:lvl w:ilvl="1" w:tplc="2F82FBC8" w:tentative="1">
      <w:start w:val="1"/>
      <w:numFmt w:val="bullet"/>
      <w:lvlText w:val="•"/>
      <w:lvlJc w:val="left"/>
      <w:pPr>
        <w:tabs>
          <w:tab w:val="num" w:pos="1440"/>
        </w:tabs>
        <w:ind w:left="1440" w:hanging="360"/>
      </w:pPr>
      <w:rPr>
        <w:rFonts w:ascii="Arial" w:hAnsi="Arial" w:hint="default"/>
      </w:rPr>
    </w:lvl>
    <w:lvl w:ilvl="2" w:tplc="D39CAEB0" w:tentative="1">
      <w:start w:val="1"/>
      <w:numFmt w:val="bullet"/>
      <w:lvlText w:val="•"/>
      <w:lvlJc w:val="left"/>
      <w:pPr>
        <w:tabs>
          <w:tab w:val="num" w:pos="2160"/>
        </w:tabs>
        <w:ind w:left="2160" w:hanging="360"/>
      </w:pPr>
      <w:rPr>
        <w:rFonts w:ascii="Arial" w:hAnsi="Arial" w:hint="default"/>
      </w:rPr>
    </w:lvl>
    <w:lvl w:ilvl="3" w:tplc="26D8B008" w:tentative="1">
      <w:start w:val="1"/>
      <w:numFmt w:val="bullet"/>
      <w:lvlText w:val="•"/>
      <w:lvlJc w:val="left"/>
      <w:pPr>
        <w:tabs>
          <w:tab w:val="num" w:pos="2880"/>
        </w:tabs>
        <w:ind w:left="2880" w:hanging="360"/>
      </w:pPr>
      <w:rPr>
        <w:rFonts w:ascii="Arial" w:hAnsi="Arial" w:hint="default"/>
      </w:rPr>
    </w:lvl>
    <w:lvl w:ilvl="4" w:tplc="CC34A560" w:tentative="1">
      <w:start w:val="1"/>
      <w:numFmt w:val="bullet"/>
      <w:lvlText w:val="•"/>
      <w:lvlJc w:val="left"/>
      <w:pPr>
        <w:tabs>
          <w:tab w:val="num" w:pos="3600"/>
        </w:tabs>
        <w:ind w:left="3600" w:hanging="360"/>
      </w:pPr>
      <w:rPr>
        <w:rFonts w:ascii="Arial" w:hAnsi="Arial" w:hint="default"/>
      </w:rPr>
    </w:lvl>
    <w:lvl w:ilvl="5" w:tplc="F2FC4768" w:tentative="1">
      <w:start w:val="1"/>
      <w:numFmt w:val="bullet"/>
      <w:lvlText w:val="•"/>
      <w:lvlJc w:val="left"/>
      <w:pPr>
        <w:tabs>
          <w:tab w:val="num" w:pos="4320"/>
        </w:tabs>
        <w:ind w:left="4320" w:hanging="360"/>
      </w:pPr>
      <w:rPr>
        <w:rFonts w:ascii="Arial" w:hAnsi="Arial" w:hint="default"/>
      </w:rPr>
    </w:lvl>
    <w:lvl w:ilvl="6" w:tplc="C8064C54" w:tentative="1">
      <w:start w:val="1"/>
      <w:numFmt w:val="bullet"/>
      <w:lvlText w:val="•"/>
      <w:lvlJc w:val="left"/>
      <w:pPr>
        <w:tabs>
          <w:tab w:val="num" w:pos="5040"/>
        </w:tabs>
        <w:ind w:left="5040" w:hanging="360"/>
      </w:pPr>
      <w:rPr>
        <w:rFonts w:ascii="Arial" w:hAnsi="Arial" w:hint="default"/>
      </w:rPr>
    </w:lvl>
    <w:lvl w:ilvl="7" w:tplc="B88A05B0" w:tentative="1">
      <w:start w:val="1"/>
      <w:numFmt w:val="bullet"/>
      <w:lvlText w:val="•"/>
      <w:lvlJc w:val="left"/>
      <w:pPr>
        <w:tabs>
          <w:tab w:val="num" w:pos="5760"/>
        </w:tabs>
        <w:ind w:left="5760" w:hanging="360"/>
      </w:pPr>
      <w:rPr>
        <w:rFonts w:ascii="Arial" w:hAnsi="Arial" w:hint="default"/>
      </w:rPr>
    </w:lvl>
    <w:lvl w:ilvl="8" w:tplc="A2C01608" w:tentative="1">
      <w:start w:val="1"/>
      <w:numFmt w:val="bullet"/>
      <w:lvlText w:val="•"/>
      <w:lvlJc w:val="left"/>
      <w:pPr>
        <w:tabs>
          <w:tab w:val="num" w:pos="6480"/>
        </w:tabs>
        <w:ind w:left="6480" w:hanging="360"/>
      </w:pPr>
      <w:rPr>
        <w:rFonts w:ascii="Arial" w:hAnsi="Arial" w:hint="default"/>
      </w:rPr>
    </w:lvl>
  </w:abstractNum>
  <w:abstractNum w:abstractNumId="26">
    <w:nsid w:val="40385CB0"/>
    <w:multiLevelType w:val="hybridMultilevel"/>
    <w:tmpl w:val="27E8404E"/>
    <w:lvl w:ilvl="0" w:tplc="8050F100">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7">
    <w:nsid w:val="44733731"/>
    <w:multiLevelType w:val="multilevel"/>
    <w:tmpl w:val="43C67902"/>
    <w:lvl w:ilvl="0">
      <w:start w:val="1"/>
      <w:numFmt w:val="upperRoman"/>
      <w:lvlText w:val="%1."/>
      <w:lvlJc w:val="left"/>
      <w:pPr>
        <w:ind w:left="1866" w:hanging="720"/>
      </w:pPr>
      <w:rPr>
        <w:rFonts w:hint="default"/>
      </w:rPr>
    </w:lvl>
    <w:lvl w:ilvl="1">
      <w:start w:val="10"/>
      <w:numFmt w:val="decimal"/>
      <w:isLgl/>
      <w:lvlText w:val="%1.%2"/>
      <w:lvlJc w:val="left"/>
      <w:pPr>
        <w:ind w:left="1926" w:hanging="780"/>
      </w:pPr>
      <w:rPr>
        <w:rFonts w:hint="default"/>
        <w:sz w:val="28"/>
      </w:rPr>
    </w:lvl>
    <w:lvl w:ilvl="2">
      <w:start w:val="1"/>
      <w:numFmt w:val="decimal"/>
      <w:isLgl/>
      <w:lvlText w:val="%1.%2.%3"/>
      <w:lvlJc w:val="left"/>
      <w:pPr>
        <w:ind w:left="1926" w:hanging="780"/>
      </w:pPr>
      <w:rPr>
        <w:rFonts w:hint="default"/>
        <w:sz w:val="28"/>
      </w:rPr>
    </w:lvl>
    <w:lvl w:ilvl="3">
      <w:start w:val="4"/>
      <w:numFmt w:val="decimal"/>
      <w:isLgl/>
      <w:lvlText w:val="%1.%2.%3.%4"/>
      <w:lvlJc w:val="left"/>
      <w:pPr>
        <w:ind w:left="1926" w:hanging="780"/>
      </w:pPr>
      <w:rPr>
        <w:rFonts w:hint="default"/>
        <w:sz w:val="28"/>
      </w:rPr>
    </w:lvl>
    <w:lvl w:ilvl="4">
      <w:start w:val="1"/>
      <w:numFmt w:val="decimal"/>
      <w:isLgl/>
      <w:lvlText w:val="%1.%2.%3.%4.%5"/>
      <w:lvlJc w:val="left"/>
      <w:pPr>
        <w:ind w:left="2226" w:hanging="1080"/>
      </w:pPr>
      <w:rPr>
        <w:rFonts w:hint="default"/>
        <w:sz w:val="28"/>
      </w:rPr>
    </w:lvl>
    <w:lvl w:ilvl="5">
      <w:start w:val="1"/>
      <w:numFmt w:val="decimal"/>
      <w:isLgl/>
      <w:lvlText w:val="%1.%2.%3.%4.%5.%6"/>
      <w:lvlJc w:val="left"/>
      <w:pPr>
        <w:ind w:left="2226" w:hanging="1080"/>
      </w:pPr>
      <w:rPr>
        <w:rFonts w:hint="default"/>
        <w:sz w:val="28"/>
      </w:rPr>
    </w:lvl>
    <w:lvl w:ilvl="6">
      <w:start w:val="1"/>
      <w:numFmt w:val="decimal"/>
      <w:isLgl/>
      <w:lvlText w:val="%1.%2.%3.%4.%5.%6.%7"/>
      <w:lvlJc w:val="left"/>
      <w:pPr>
        <w:ind w:left="2586" w:hanging="1440"/>
      </w:pPr>
      <w:rPr>
        <w:rFonts w:hint="default"/>
        <w:sz w:val="28"/>
      </w:rPr>
    </w:lvl>
    <w:lvl w:ilvl="7">
      <w:start w:val="1"/>
      <w:numFmt w:val="decimal"/>
      <w:isLgl/>
      <w:lvlText w:val="%1.%2.%3.%4.%5.%6.%7.%8"/>
      <w:lvlJc w:val="left"/>
      <w:pPr>
        <w:ind w:left="2586" w:hanging="1440"/>
      </w:pPr>
      <w:rPr>
        <w:rFonts w:hint="default"/>
        <w:sz w:val="28"/>
      </w:rPr>
    </w:lvl>
    <w:lvl w:ilvl="8">
      <w:start w:val="1"/>
      <w:numFmt w:val="decimal"/>
      <w:isLgl/>
      <w:lvlText w:val="%1.%2.%3.%4.%5.%6.%7.%8.%9"/>
      <w:lvlJc w:val="left"/>
      <w:pPr>
        <w:ind w:left="2586" w:hanging="1440"/>
      </w:pPr>
      <w:rPr>
        <w:rFonts w:hint="default"/>
        <w:sz w:val="28"/>
      </w:rPr>
    </w:lvl>
  </w:abstractNum>
  <w:abstractNum w:abstractNumId="28">
    <w:nsid w:val="45231F28"/>
    <w:multiLevelType w:val="multilevel"/>
    <w:tmpl w:val="07B04B04"/>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9">
    <w:nsid w:val="46E504E0"/>
    <w:multiLevelType w:val="multilevel"/>
    <w:tmpl w:val="6DC4941E"/>
    <w:lvl w:ilvl="0">
      <w:start w:val="1"/>
      <w:numFmt w:val="decimal"/>
      <w:lvlText w:val="%1"/>
      <w:lvlJc w:val="left"/>
      <w:pPr>
        <w:ind w:left="360" w:hanging="360"/>
      </w:pPr>
      <w:rPr>
        <w:rFonts w:hint="default"/>
      </w:rPr>
    </w:lvl>
    <w:lvl w:ilvl="1">
      <w:start w:val="8"/>
      <w:numFmt w:val="decimal"/>
      <w:lvlText w:val="%1.%2"/>
      <w:lvlJc w:val="left"/>
      <w:pPr>
        <w:ind w:left="720" w:hanging="360"/>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0">
    <w:nsid w:val="474310F6"/>
    <w:multiLevelType w:val="hybridMultilevel"/>
    <w:tmpl w:val="EB1E96BA"/>
    <w:lvl w:ilvl="0" w:tplc="4CBA070E">
      <w:start w:val="1"/>
      <w:numFmt w:val="decimal"/>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31">
    <w:nsid w:val="4BD738F9"/>
    <w:multiLevelType w:val="hybridMultilevel"/>
    <w:tmpl w:val="CA78E0CA"/>
    <w:lvl w:ilvl="0" w:tplc="8050F100">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32">
    <w:nsid w:val="4D991A2C"/>
    <w:multiLevelType w:val="hybridMultilevel"/>
    <w:tmpl w:val="7B004990"/>
    <w:lvl w:ilvl="0" w:tplc="0416000D">
      <w:start w:val="1"/>
      <w:numFmt w:val="bullet"/>
      <w:lvlText w:val=""/>
      <w:lvlJc w:val="left"/>
      <w:pPr>
        <w:ind w:left="1571" w:hanging="360"/>
      </w:pPr>
      <w:rPr>
        <w:rFonts w:ascii="Wingdings" w:hAnsi="Wingdings"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33">
    <w:nsid w:val="55FC7689"/>
    <w:multiLevelType w:val="multilevel"/>
    <w:tmpl w:val="D15EC0BE"/>
    <w:lvl w:ilvl="0">
      <w:start w:val="6"/>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4">
    <w:nsid w:val="57A10BE9"/>
    <w:multiLevelType w:val="hybridMultilevel"/>
    <w:tmpl w:val="2400794C"/>
    <w:lvl w:ilvl="0" w:tplc="8050F100">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nsid w:val="5ABA5CA1"/>
    <w:multiLevelType w:val="multilevel"/>
    <w:tmpl w:val="8DE068D4"/>
    <w:lvl w:ilvl="0">
      <w:start w:val="1"/>
      <w:numFmt w:val="decimal"/>
      <w:lvlText w:val="%1"/>
      <w:lvlJc w:val="left"/>
      <w:pPr>
        <w:ind w:left="360" w:hanging="360"/>
      </w:pPr>
      <w:rPr>
        <w:rFonts w:hint="default"/>
      </w:rPr>
    </w:lvl>
    <w:lvl w:ilvl="1">
      <w:start w:val="10"/>
      <w:numFmt w:val="decimal"/>
      <w:lvlText w:val="%1.%2"/>
      <w:lvlJc w:val="left"/>
      <w:pPr>
        <w:ind w:left="360" w:hanging="360"/>
      </w:pPr>
      <w:rPr>
        <w:rFonts w:hint="default"/>
      </w:rPr>
    </w:lvl>
    <w:lvl w:ilvl="2">
      <w:start w:val="5"/>
      <w:numFmt w:val="decimal"/>
      <w:lvlText w:val="%1.%2.%3"/>
      <w:lvlJc w:val="left"/>
      <w:pPr>
        <w:ind w:left="720" w:hanging="720"/>
      </w:pPr>
      <w:rPr>
        <w:rFonts w:hint="default"/>
      </w:rPr>
    </w:lvl>
    <w:lvl w:ilvl="3">
      <w:start w:val="4"/>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6">
    <w:nsid w:val="5B213A60"/>
    <w:multiLevelType w:val="hybridMultilevel"/>
    <w:tmpl w:val="6658A264"/>
    <w:lvl w:ilvl="0" w:tplc="4C281ADA">
      <w:start w:val="2"/>
      <w:numFmt w:val="upperRoman"/>
      <w:lvlText w:val="%1."/>
      <w:lvlJc w:val="left"/>
      <w:pPr>
        <w:ind w:left="1080" w:hanging="72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7">
    <w:nsid w:val="5F517D49"/>
    <w:multiLevelType w:val="multilevel"/>
    <w:tmpl w:val="4FD4C816"/>
    <w:lvl w:ilvl="0">
      <w:start w:val="10"/>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8">
    <w:nsid w:val="5FC843DA"/>
    <w:multiLevelType w:val="multilevel"/>
    <w:tmpl w:val="E61E9402"/>
    <w:lvl w:ilvl="0">
      <w:start w:val="3"/>
      <w:numFmt w:val="decimal"/>
      <w:lvlText w:val="%1"/>
      <w:lvlJc w:val="left"/>
      <w:pPr>
        <w:ind w:left="360" w:hanging="360"/>
      </w:pPr>
      <w:rPr>
        <w:rFonts w:hint="default"/>
      </w:rPr>
    </w:lvl>
    <w:lvl w:ilvl="1">
      <w:start w:val="1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9">
    <w:nsid w:val="60E74A31"/>
    <w:multiLevelType w:val="multilevel"/>
    <w:tmpl w:val="DEAE7960"/>
    <w:lvl w:ilvl="0">
      <w:start w:val="1"/>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nsid w:val="63CB3C9F"/>
    <w:multiLevelType w:val="multilevel"/>
    <w:tmpl w:val="9B045EEC"/>
    <w:lvl w:ilvl="0">
      <w:start w:val="1"/>
      <w:numFmt w:val="decimal"/>
      <w:lvlText w:val="%1"/>
      <w:lvlJc w:val="left"/>
      <w:pPr>
        <w:ind w:left="360" w:hanging="360"/>
      </w:pPr>
      <w:rPr>
        <w:rFonts w:hint="default"/>
      </w:rPr>
    </w:lvl>
    <w:lvl w:ilvl="1">
      <w:start w:val="10"/>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1">
    <w:nsid w:val="65A24857"/>
    <w:multiLevelType w:val="hybridMultilevel"/>
    <w:tmpl w:val="D8223FF2"/>
    <w:lvl w:ilvl="0" w:tplc="8050F100">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42">
    <w:nsid w:val="68AC5D9A"/>
    <w:multiLevelType w:val="hybridMultilevel"/>
    <w:tmpl w:val="1DB4C1D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3">
    <w:nsid w:val="6B9C0F1A"/>
    <w:multiLevelType w:val="multilevel"/>
    <w:tmpl w:val="4AF02E3A"/>
    <w:lvl w:ilvl="0">
      <w:start w:val="8"/>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4">
    <w:nsid w:val="6E493620"/>
    <w:multiLevelType w:val="multilevel"/>
    <w:tmpl w:val="BEF677CA"/>
    <w:lvl w:ilvl="0">
      <w:start w:val="1"/>
      <w:numFmt w:val="decimal"/>
      <w:lvlText w:val="%1."/>
      <w:lvlJc w:val="left"/>
      <w:pPr>
        <w:ind w:left="720" w:hanging="360"/>
      </w:pPr>
      <w:rPr>
        <w:rFonts w:hint="default"/>
        <w:b w:val="0"/>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5">
    <w:nsid w:val="7713565B"/>
    <w:multiLevelType w:val="hybridMultilevel"/>
    <w:tmpl w:val="32AA34A8"/>
    <w:lvl w:ilvl="0" w:tplc="8C2010FE">
      <w:start w:val="1"/>
      <w:numFmt w:val="bullet"/>
      <w:lvlText w:val="•"/>
      <w:lvlJc w:val="left"/>
      <w:pPr>
        <w:tabs>
          <w:tab w:val="num" w:pos="720"/>
        </w:tabs>
        <w:ind w:left="720" w:hanging="360"/>
      </w:pPr>
      <w:rPr>
        <w:rFonts w:ascii="Arial" w:hAnsi="Arial" w:hint="default"/>
      </w:rPr>
    </w:lvl>
    <w:lvl w:ilvl="1" w:tplc="38824200">
      <w:numFmt w:val="bullet"/>
      <w:lvlText w:val="–"/>
      <w:lvlJc w:val="left"/>
      <w:pPr>
        <w:tabs>
          <w:tab w:val="num" w:pos="1440"/>
        </w:tabs>
        <w:ind w:left="1440" w:hanging="360"/>
      </w:pPr>
      <w:rPr>
        <w:rFonts w:ascii="Arial" w:hAnsi="Arial" w:hint="default"/>
      </w:rPr>
    </w:lvl>
    <w:lvl w:ilvl="2" w:tplc="53BA8E7A" w:tentative="1">
      <w:start w:val="1"/>
      <w:numFmt w:val="bullet"/>
      <w:lvlText w:val="•"/>
      <w:lvlJc w:val="left"/>
      <w:pPr>
        <w:tabs>
          <w:tab w:val="num" w:pos="2160"/>
        </w:tabs>
        <w:ind w:left="2160" w:hanging="360"/>
      </w:pPr>
      <w:rPr>
        <w:rFonts w:ascii="Arial" w:hAnsi="Arial" w:hint="default"/>
      </w:rPr>
    </w:lvl>
    <w:lvl w:ilvl="3" w:tplc="5FE89B84" w:tentative="1">
      <w:start w:val="1"/>
      <w:numFmt w:val="bullet"/>
      <w:lvlText w:val="•"/>
      <w:lvlJc w:val="left"/>
      <w:pPr>
        <w:tabs>
          <w:tab w:val="num" w:pos="2880"/>
        </w:tabs>
        <w:ind w:left="2880" w:hanging="360"/>
      </w:pPr>
      <w:rPr>
        <w:rFonts w:ascii="Arial" w:hAnsi="Arial" w:hint="default"/>
      </w:rPr>
    </w:lvl>
    <w:lvl w:ilvl="4" w:tplc="8FA8A8A6" w:tentative="1">
      <w:start w:val="1"/>
      <w:numFmt w:val="bullet"/>
      <w:lvlText w:val="•"/>
      <w:lvlJc w:val="left"/>
      <w:pPr>
        <w:tabs>
          <w:tab w:val="num" w:pos="3600"/>
        </w:tabs>
        <w:ind w:left="3600" w:hanging="360"/>
      </w:pPr>
      <w:rPr>
        <w:rFonts w:ascii="Arial" w:hAnsi="Arial" w:hint="default"/>
      </w:rPr>
    </w:lvl>
    <w:lvl w:ilvl="5" w:tplc="632E5CDA" w:tentative="1">
      <w:start w:val="1"/>
      <w:numFmt w:val="bullet"/>
      <w:lvlText w:val="•"/>
      <w:lvlJc w:val="left"/>
      <w:pPr>
        <w:tabs>
          <w:tab w:val="num" w:pos="4320"/>
        </w:tabs>
        <w:ind w:left="4320" w:hanging="360"/>
      </w:pPr>
      <w:rPr>
        <w:rFonts w:ascii="Arial" w:hAnsi="Arial" w:hint="default"/>
      </w:rPr>
    </w:lvl>
    <w:lvl w:ilvl="6" w:tplc="99167E7E" w:tentative="1">
      <w:start w:val="1"/>
      <w:numFmt w:val="bullet"/>
      <w:lvlText w:val="•"/>
      <w:lvlJc w:val="left"/>
      <w:pPr>
        <w:tabs>
          <w:tab w:val="num" w:pos="5040"/>
        </w:tabs>
        <w:ind w:left="5040" w:hanging="360"/>
      </w:pPr>
      <w:rPr>
        <w:rFonts w:ascii="Arial" w:hAnsi="Arial" w:hint="default"/>
      </w:rPr>
    </w:lvl>
    <w:lvl w:ilvl="7" w:tplc="369423F6" w:tentative="1">
      <w:start w:val="1"/>
      <w:numFmt w:val="bullet"/>
      <w:lvlText w:val="•"/>
      <w:lvlJc w:val="left"/>
      <w:pPr>
        <w:tabs>
          <w:tab w:val="num" w:pos="5760"/>
        </w:tabs>
        <w:ind w:left="5760" w:hanging="360"/>
      </w:pPr>
      <w:rPr>
        <w:rFonts w:ascii="Arial" w:hAnsi="Arial" w:hint="default"/>
      </w:rPr>
    </w:lvl>
    <w:lvl w:ilvl="8" w:tplc="E8C4685C" w:tentative="1">
      <w:start w:val="1"/>
      <w:numFmt w:val="bullet"/>
      <w:lvlText w:val="•"/>
      <w:lvlJc w:val="left"/>
      <w:pPr>
        <w:tabs>
          <w:tab w:val="num" w:pos="6480"/>
        </w:tabs>
        <w:ind w:left="6480" w:hanging="360"/>
      </w:pPr>
      <w:rPr>
        <w:rFonts w:ascii="Arial" w:hAnsi="Arial" w:hint="default"/>
      </w:rPr>
    </w:lvl>
  </w:abstractNum>
  <w:abstractNum w:abstractNumId="46">
    <w:nsid w:val="7A770835"/>
    <w:multiLevelType w:val="hybridMultilevel"/>
    <w:tmpl w:val="210AC040"/>
    <w:lvl w:ilvl="0" w:tplc="0416000D">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47">
    <w:nsid w:val="7A7B0D28"/>
    <w:multiLevelType w:val="hybridMultilevel"/>
    <w:tmpl w:val="C8CCBE5C"/>
    <w:lvl w:ilvl="0" w:tplc="04160013">
      <w:start w:val="1"/>
      <w:numFmt w:val="upperRoman"/>
      <w:lvlText w:val="%1."/>
      <w:lvlJc w:val="righ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8">
    <w:nsid w:val="7AE86357"/>
    <w:multiLevelType w:val="hybridMultilevel"/>
    <w:tmpl w:val="9F70148C"/>
    <w:lvl w:ilvl="0" w:tplc="04160017">
      <w:start w:val="1"/>
      <w:numFmt w:val="lowerLetter"/>
      <w:lvlText w:val="%1)"/>
      <w:lvlJc w:val="left"/>
      <w:pPr>
        <w:ind w:left="1800" w:hanging="360"/>
      </w:pPr>
    </w:lvl>
    <w:lvl w:ilvl="1" w:tplc="04160019" w:tentative="1">
      <w:start w:val="1"/>
      <w:numFmt w:val="lowerLetter"/>
      <w:lvlText w:val="%2."/>
      <w:lvlJc w:val="left"/>
      <w:pPr>
        <w:ind w:left="2520" w:hanging="360"/>
      </w:pPr>
    </w:lvl>
    <w:lvl w:ilvl="2" w:tplc="0416001B" w:tentative="1">
      <w:start w:val="1"/>
      <w:numFmt w:val="lowerRoman"/>
      <w:lvlText w:val="%3."/>
      <w:lvlJc w:val="right"/>
      <w:pPr>
        <w:ind w:left="3240" w:hanging="180"/>
      </w:pPr>
    </w:lvl>
    <w:lvl w:ilvl="3" w:tplc="0416000F" w:tentative="1">
      <w:start w:val="1"/>
      <w:numFmt w:val="decimal"/>
      <w:lvlText w:val="%4."/>
      <w:lvlJc w:val="left"/>
      <w:pPr>
        <w:ind w:left="3960" w:hanging="360"/>
      </w:pPr>
    </w:lvl>
    <w:lvl w:ilvl="4" w:tplc="04160019" w:tentative="1">
      <w:start w:val="1"/>
      <w:numFmt w:val="lowerLetter"/>
      <w:lvlText w:val="%5."/>
      <w:lvlJc w:val="left"/>
      <w:pPr>
        <w:ind w:left="4680" w:hanging="360"/>
      </w:pPr>
    </w:lvl>
    <w:lvl w:ilvl="5" w:tplc="0416001B" w:tentative="1">
      <w:start w:val="1"/>
      <w:numFmt w:val="lowerRoman"/>
      <w:lvlText w:val="%6."/>
      <w:lvlJc w:val="right"/>
      <w:pPr>
        <w:ind w:left="5400" w:hanging="180"/>
      </w:pPr>
    </w:lvl>
    <w:lvl w:ilvl="6" w:tplc="0416000F" w:tentative="1">
      <w:start w:val="1"/>
      <w:numFmt w:val="decimal"/>
      <w:lvlText w:val="%7."/>
      <w:lvlJc w:val="left"/>
      <w:pPr>
        <w:ind w:left="6120" w:hanging="360"/>
      </w:pPr>
    </w:lvl>
    <w:lvl w:ilvl="7" w:tplc="04160019" w:tentative="1">
      <w:start w:val="1"/>
      <w:numFmt w:val="lowerLetter"/>
      <w:lvlText w:val="%8."/>
      <w:lvlJc w:val="left"/>
      <w:pPr>
        <w:ind w:left="6840" w:hanging="360"/>
      </w:pPr>
    </w:lvl>
    <w:lvl w:ilvl="8" w:tplc="0416001B" w:tentative="1">
      <w:start w:val="1"/>
      <w:numFmt w:val="lowerRoman"/>
      <w:lvlText w:val="%9."/>
      <w:lvlJc w:val="right"/>
      <w:pPr>
        <w:ind w:left="7560" w:hanging="180"/>
      </w:pPr>
    </w:lvl>
  </w:abstractNum>
  <w:abstractNum w:abstractNumId="49">
    <w:nsid w:val="7C453C6E"/>
    <w:multiLevelType w:val="hybridMultilevel"/>
    <w:tmpl w:val="35F2CF94"/>
    <w:lvl w:ilvl="0" w:tplc="8050F100">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50">
    <w:nsid w:val="7C4F3AC3"/>
    <w:multiLevelType w:val="hybridMultilevel"/>
    <w:tmpl w:val="00F4E14A"/>
    <w:lvl w:ilvl="0" w:tplc="8050F100">
      <w:start w:val="1"/>
      <w:numFmt w:val="bullet"/>
      <w:lvlText w:val=""/>
      <w:lvlJc w:val="left"/>
      <w:pPr>
        <w:tabs>
          <w:tab w:val="num" w:pos="720"/>
        </w:tabs>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9"/>
  </w:num>
  <w:num w:numId="2">
    <w:abstractNumId w:val="47"/>
  </w:num>
  <w:num w:numId="3">
    <w:abstractNumId w:val="18"/>
  </w:num>
  <w:num w:numId="4">
    <w:abstractNumId w:val="15"/>
  </w:num>
  <w:num w:numId="5">
    <w:abstractNumId w:val="36"/>
  </w:num>
  <w:num w:numId="6">
    <w:abstractNumId w:val="41"/>
  </w:num>
  <w:num w:numId="7">
    <w:abstractNumId w:val="31"/>
  </w:num>
  <w:num w:numId="8">
    <w:abstractNumId w:val="10"/>
  </w:num>
  <w:num w:numId="9">
    <w:abstractNumId w:val="44"/>
  </w:num>
  <w:num w:numId="10">
    <w:abstractNumId w:val="42"/>
  </w:num>
  <w:num w:numId="11">
    <w:abstractNumId w:val="22"/>
  </w:num>
  <w:num w:numId="12">
    <w:abstractNumId w:val="49"/>
  </w:num>
  <w:num w:numId="13">
    <w:abstractNumId w:val="26"/>
  </w:num>
  <w:num w:numId="14">
    <w:abstractNumId w:val="4"/>
  </w:num>
  <w:num w:numId="15">
    <w:abstractNumId w:val="3"/>
  </w:num>
  <w:num w:numId="16">
    <w:abstractNumId w:val="12"/>
  </w:num>
  <w:num w:numId="17">
    <w:abstractNumId w:val="17"/>
  </w:num>
  <w:num w:numId="18">
    <w:abstractNumId w:val="5"/>
  </w:num>
  <w:num w:numId="19">
    <w:abstractNumId w:val="1"/>
  </w:num>
  <w:num w:numId="20">
    <w:abstractNumId w:val="34"/>
  </w:num>
  <w:num w:numId="21">
    <w:abstractNumId w:val="8"/>
  </w:num>
  <w:num w:numId="22">
    <w:abstractNumId w:val="50"/>
  </w:num>
  <w:num w:numId="23">
    <w:abstractNumId w:val="14"/>
  </w:num>
  <w:num w:numId="24">
    <w:abstractNumId w:val="30"/>
  </w:num>
  <w:num w:numId="25">
    <w:abstractNumId w:val="32"/>
  </w:num>
  <w:num w:numId="26">
    <w:abstractNumId w:val="11"/>
  </w:num>
  <w:num w:numId="27">
    <w:abstractNumId w:val="48"/>
  </w:num>
  <w:num w:numId="28">
    <w:abstractNumId w:val="46"/>
  </w:num>
  <w:num w:numId="29">
    <w:abstractNumId w:val="27"/>
  </w:num>
  <w:num w:numId="30">
    <w:abstractNumId w:val="29"/>
  </w:num>
  <w:num w:numId="31">
    <w:abstractNumId w:val="40"/>
  </w:num>
  <w:num w:numId="32">
    <w:abstractNumId w:val="13"/>
  </w:num>
  <w:num w:numId="33">
    <w:abstractNumId w:val="37"/>
  </w:num>
  <w:num w:numId="34">
    <w:abstractNumId w:val="24"/>
  </w:num>
  <w:num w:numId="35">
    <w:abstractNumId w:val="16"/>
  </w:num>
  <w:num w:numId="36">
    <w:abstractNumId w:val="21"/>
  </w:num>
  <w:num w:numId="37">
    <w:abstractNumId w:val="19"/>
  </w:num>
  <w:num w:numId="38">
    <w:abstractNumId w:val="35"/>
  </w:num>
  <w:num w:numId="39">
    <w:abstractNumId w:val="7"/>
  </w:num>
  <w:num w:numId="40">
    <w:abstractNumId w:val="6"/>
  </w:num>
  <w:num w:numId="41">
    <w:abstractNumId w:val="28"/>
  </w:num>
  <w:num w:numId="42">
    <w:abstractNumId w:val="2"/>
  </w:num>
  <w:num w:numId="43">
    <w:abstractNumId w:val="45"/>
  </w:num>
  <w:num w:numId="44">
    <w:abstractNumId w:val="25"/>
  </w:num>
  <w:num w:numId="45">
    <w:abstractNumId w:val="39"/>
  </w:num>
  <w:num w:numId="46">
    <w:abstractNumId w:val="20"/>
  </w:num>
  <w:num w:numId="47">
    <w:abstractNumId w:val="43"/>
  </w:num>
  <w:num w:numId="48">
    <w:abstractNumId w:val="38"/>
  </w:num>
  <w:num w:numId="49">
    <w:abstractNumId w:val="23"/>
  </w:num>
  <w:num w:numId="50">
    <w:abstractNumId w:val="33"/>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removePersonalInformation/>
  <w:removeDateAndTime/>
  <w:doNotDisplayPageBoundarie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5CE6"/>
    <w:rsid w:val="00001B12"/>
    <w:rsid w:val="00002614"/>
    <w:rsid w:val="000027D7"/>
    <w:rsid w:val="000038FE"/>
    <w:rsid w:val="00003EE3"/>
    <w:rsid w:val="0000436D"/>
    <w:rsid w:val="0000498C"/>
    <w:rsid w:val="00004A3F"/>
    <w:rsid w:val="000053E1"/>
    <w:rsid w:val="00006FC3"/>
    <w:rsid w:val="00007198"/>
    <w:rsid w:val="00010907"/>
    <w:rsid w:val="00010C8F"/>
    <w:rsid w:val="00011373"/>
    <w:rsid w:val="00011A7E"/>
    <w:rsid w:val="00011D54"/>
    <w:rsid w:val="00013114"/>
    <w:rsid w:val="00015C53"/>
    <w:rsid w:val="0001628B"/>
    <w:rsid w:val="0001646C"/>
    <w:rsid w:val="000167EA"/>
    <w:rsid w:val="00016DE2"/>
    <w:rsid w:val="000178A6"/>
    <w:rsid w:val="0002272A"/>
    <w:rsid w:val="000237C6"/>
    <w:rsid w:val="000238EE"/>
    <w:rsid w:val="00025B57"/>
    <w:rsid w:val="00027B63"/>
    <w:rsid w:val="000301B9"/>
    <w:rsid w:val="00031019"/>
    <w:rsid w:val="0003111E"/>
    <w:rsid w:val="00031C37"/>
    <w:rsid w:val="00033941"/>
    <w:rsid w:val="00035C5B"/>
    <w:rsid w:val="0004018D"/>
    <w:rsid w:val="00040D8A"/>
    <w:rsid w:val="0004183A"/>
    <w:rsid w:val="00041B03"/>
    <w:rsid w:val="00041DA1"/>
    <w:rsid w:val="0004281C"/>
    <w:rsid w:val="00042914"/>
    <w:rsid w:val="00043A1B"/>
    <w:rsid w:val="00044A3C"/>
    <w:rsid w:val="00045FD8"/>
    <w:rsid w:val="000472AB"/>
    <w:rsid w:val="00047B7E"/>
    <w:rsid w:val="0005114E"/>
    <w:rsid w:val="00051BC9"/>
    <w:rsid w:val="000525AA"/>
    <w:rsid w:val="00053ED9"/>
    <w:rsid w:val="00054557"/>
    <w:rsid w:val="00055427"/>
    <w:rsid w:val="00055729"/>
    <w:rsid w:val="00055DE3"/>
    <w:rsid w:val="000600A3"/>
    <w:rsid w:val="00060DEA"/>
    <w:rsid w:val="00060F1C"/>
    <w:rsid w:val="00061441"/>
    <w:rsid w:val="00061C8A"/>
    <w:rsid w:val="00062119"/>
    <w:rsid w:val="00062EB5"/>
    <w:rsid w:val="0006307F"/>
    <w:rsid w:val="000635BF"/>
    <w:rsid w:val="000635E9"/>
    <w:rsid w:val="0006643A"/>
    <w:rsid w:val="00067937"/>
    <w:rsid w:val="0007048A"/>
    <w:rsid w:val="00071C04"/>
    <w:rsid w:val="00073BB8"/>
    <w:rsid w:val="0007440D"/>
    <w:rsid w:val="00077F66"/>
    <w:rsid w:val="00080E89"/>
    <w:rsid w:val="00081542"/>
    <w:rsid w:val="00081FB8"/>
    <w:rsid w:val="000843F3"/>
    <w:rsid w:val="00084C9C"/>
    <w:rsid w:val="00086446"/>
    <w:rsid w:val="000864D5"/>
    <w:rsid w:val="00086F1C"/>
    <w:rsid w:val="00090416"/>
    <w:rsid w:val="0009045A"/>
    <w:rsid w:val="00090715"/>
    <w:rsid w:val="00090952"/>
    <w:rsid w:val="0009097E"/>
    <w:rsid w:val="000914FF"/>
    <w:rsid w:val="000919DB"/>
    <w:rsid w:val="00093447"/>
    <w:rsid w:val="00093EFF"/>
    <w:rsid w:val="00094858"/>
    <w:rsid w:val="000950A3"/>
    <w:rsid w:val="00096A57"/>
    <w:rsid w:val="000A19CC"/>
    <w:rsid w:val="000A2FDC"/>
    <w:rsid w:val="000A3530"/>
    <w:rsid w:val="000A39E1"/>
    <w:rsid w:val="000A41FA"/>
    <w:rsid w:val="000A58F4"/>
    <w:rsid w:val="000A711D"/>
    <w:rsid w:val="000A7F2C"/>
    <w:rsid w:val="000B13A3"/>
    <w:rsid w:val="000B1ABE"/>
    <w:rsid w:val="000B22C2"/>
    <w:rsid w:val="000B23F3"/>
    <w:rsid w:val="000B5A0B"/>
    <w:rsid w:val="000B656F"/>
    <w:rsid w:val="000B6A35"/>
    <w:rsid w:val="000B6D1B"/>
    <w:rsid w:val="000B6EE4"/>
    <w:rsid w:val="000B7027"/>
    <w:rsid w:val="000C0531"/>
    <w:rsid w:val="000C1976"/>
    <w:rsid w:val="000C251C"/>
    <w:rsid w:val="000C2EF7"/>
    <w:rsid w:val="000C4517"/>
    <w:rsid w:val="000C514F"/>
    <w:rsid w:val="000D07D5"/>
    <w:rsid w:val="000D2BD5"/>
    <w:rsid w:val="000D432E"/>
    <w:rsid w:val="000D4971"/>
    <w:rsid w:val="000D5A3F"/>
    <w:rsid w:val="000D68D9"/>
    <w:rsid w:val="000D6DFA"/>
    <w:rsid w:val="000D75D4"/>
    <w:rsid w:val="000D79A8"/>
    <w:rsid w:val="000D79AA"/>
    <w:rsid w:val="000E0288"/>
    <w:rsid w:val="000E244B"/>
    <w:rsid w:val="000E4029"/>
    <w:rsid w:val="000F1247"/>
    <w:rsid w:val="000F161F"/>
    <w:rsid w:val="000F1CC9"/>
    <w:rsid w:val="000F2438"/>
    <w:rsid w:val="000F4BEE"/>
    <w:rsid w:val="000F791B"/>
    <w:rsid w:val="000F7F95"/>
    <w:rsid w:val="00100BC2"/>
    <w:rsid w:val="0010180E"/>
    <w:rsid w:val="00101893"/>
    <w:rsid w:val="00102127"/>
    <w:rsid w:val="00102980"/>
    <w:rsid w:val="00102BAB"/>
    <w:rsid w:val="0010313D"/>
    <w:rsid w:val="00103CF1"/>
    <w:rsid w:val="0010454A"/>
    <w:rsid w:val="00104AA1"/>
    <w:rsid w:val="00104B84"/>
    <w:rsid w:val="001050BE"/>
    <w:rsid w:val="001072F8"/>
    <w:rsid w:val="00107B61"/>
    <w:rsid w:val="00107FDF"/>
    <w:rsid w:val="00110484"/>
    <w:rsid w:val="0011070A"/>
    <w:rsid w:val="00111A3F"/>
    <w:rsid w:val="001122D9"/>
    <w:rsid w:val="00112388"/>
    <w:rsid w:val="0011472C"/>
    <w:rsid w:val="001147DB"/>
    <w:rsid w:val="001148D8"/>
    <w:rsid w:val="0011505B"/>
    <w:rsid w:val="001205EB"/>
    <w:rsid w:val="001208E3"/>
    <w:rsid w:val="0012328D"/>
    <w:rsid w:val="00124CEA"/>
    <w:rsid w:val="001263F7"/>
    <w:rsid w:val="00126DE2"/>
    <w:rsid w:val="00127C21"/>
    <w:rsid w:val="0013312D"/>
    <w:rsid w:val="00134CCF"/>
    <w:rsid w:val="00134ED4"/>
    <w:rsid w:val="00135BFC"/>
    <w:rsid w:val="00136954"/>
    <w:rsid w:val="00141788"/>
    <w:rsid w:val="0014191A"/>
    <w:rsid w:val="00142329"/>
    <w:rsid w:val="001429A1"/>
    <w:rsid w:val="00142CEB"/>
    <w:rsid w:val="00145870"/>
    <w:rsid w:val="00145F67"/>
    <w:rsid w:val="0014625B"/>
    <w:rsid w:val="00146683"/>
    <w:rsid w:val="00150787"/>
    <w:rsid w:val="001519C5"/>
    <w:rsid w:val="001526AE"/>
    <w:rsid w:val="001551C6"/>
    <w:rsid w:val="00155449"/>
    <w:rsid w:val="0015576A"/>
    <w:rsid w:val="00155BC1"/>
    <w:rsid w:val="001605FC"/>
    <w:rsid w:val="00160737"/>
    <w:rsid w:val="001610B1"/>
    <w:rsid w:val="00162CA6"/>
    <w:rsid w:val="00163611"/>
    <w:rsid w:val="00163673"/>
    <w:rsid w:val="00164104"/>
    <w:rsid w:val="00167670"/>
    <w:rsid w:val="0017016E"/>
    <w:rsid w:val="0017043D"/>
    <w:rsid w:val="001704C6"/>
    <w:rsid w:val="00171075"/>
    <w:rsid w:val="0017148E"/>
    <w:rsid w:val="00171C10"/>
    <w:rsid w:val="001728FE"/>
    <w:rsid w:val="00173B84"/>
    <w:rsid w:val="00174300"/>
    <w:rsid w:val="0017616A"/>
    <w:rsid w:val="00176D5C"/>
    <w:rsid w:val="001807AB"/>
    <w:rsid w:val="00182120"/>
    <w:rsid w:val="001832CC"/>
    <w:rsid w:val="00183C7A"/>
    <w:rsid w:val="0018422E"/>
    <w:rsid w:val="0018518D"/>
    <w:rsid w:val="00185433"/>
    <w:rsid w:val="00186A71"/>
    <w:rsid w:val="001875A4"/>
    <w:rsid w:val="00187927"/>
    <w:rsid w:val="001905B0"/>
    <w:rsid w:val="00194783"/>
    <w:rsid w:val="00194AEF"/>
    <w:rsid w:val="00195729"/>
    <w:rsid w:val="00195C85"/>
    <w:rsid w:val="00195E0C"/>
    <w:rsid w:val="00196A7C"/>
    <w:rsid w:val="00196F67"/>
    <w:rsid w:val="001973A5"/>
    <w:rsid w:val="001A14B3"/>
    <w:rsid w:val="001A17DA"/>
    <w:rsid w:val="001A4928"/>
    <w:rsid w:val="001A4B38"/>
    <w:rsid w:val="001A5030"/>
    <w:rsid w:val="001A5C20"/>
    <w:rsid w:val="001A6CBC"/>
    <w:rsid w:val="001A79BF"/>
    <w:rsid w:val="001B0D8B"/>
    <w:rsid w:val="001B1676"/>
    <w:rsid w:val="001B1AD9"/>
    <w:rsid w:val="001B1DEF"/>
    <w:rsid w:val="001B31E2"/>
    <w:rsid w:val="001B3FC9"/>
    <w:rsid w:val="001B50EA"/>
    <w:rsid w:val="001B6681"/>
    <w:rsid w:val="001B6EF0"/>
    <w:rsid w:val="001B7C30"/>
    <w:rsid w:val="001C14CF"/>
    <w:rsid w:val="001C18CE"/>
    <w:rsid w:val="001C26A0"/>
    <w:rsid w:val="001C35E2"/>
    <w:rsid w:val="001C4451"/>
    <w:rsid w:val="001C472A"/>
    <w:rsid w:val="001C4F39"/>
    <w:rsid w:val="001C535B"/>
    <w:rsid w:val="001C5A6A"/>
    <w:rsid w:val="001C69E8"/>
    <w:rsid w:val="001D015F"/>
    <w:rsid w:val="001D1C04"/>
    <w:rsid w:val="001D5CA9"/>
    <w:rsid w:val="001D7430"/>
    <w:rsid w:val="001D7C4C"/>
    <w:rsid w:val="001E1B3B"/>
    <w:rsid w:val="001E284A"/>
    <w:rsid w:val="001E31D5"/>
    <w:rsid w:val="001E4CC9"/>
    <w:rsid w:val="001E4EBB"/>
    <w:rsid w:val="001E60D8"/>
    <w:rsid w:val="001E6927"/>
    <w:rsid w:val="001E7C3E"/>
    <w:rsid w:val="001F0FDE"/>
    <w:rsid w:val="001F3428"/>
    <w:rsid w:val="001F3F4D"/>
    <w:rsid w:val="001F4307"/>
    <w:rsid w:val="001F56AF"/>
    <w:rsid w:val="001F5D20"/>
    <w:rsid w:val="001F60AC"/>
    <w:rsid w:val="001F6E13"/>
    <w:rsid w:val="001F7833"/>
    <w:rsid w:val="00201133"/>
    <w:rsid w:val="0020418E"/>
    <w:rsid w:val="0020565D"/>
    <w:rsid w:val="00207B3F"/>
    <w:rsid w:val="00211348"/>
    <w:rsid w:val="00212B9E"/>
    <w:rsid w:val="00213580"/>
    <w:rsid w:val="002136FF"/>
    <w:rsid w:val="00213CB2"/>
    <w:rsid w:val="00214A2E"/>
    <w:rsid w:val="00215DF0"/>
    <w:rsid w:val="00216B2F"/>
    <w:rsid w:val="00217723"/>
    <w:rsid w:val="00217ADF"/>
    <w:rsid w:val="00220960"/>
    <w:rsid w:val="00221192"/>
    <w:rsid w:val="0022308F"/>
    <w:rsid w:val="00225CE6"/>
    <w:rsid w:val="00225E18"/>
    <w:rsid w:val="002303F1"/>
    <w:rsid w:val="00231AF9"/>
    <w:rsid w:val="002341F7"/>
    <w:rsid w:val="0023572C"/>
    <w:rsid w:val="00236A7D"/>
    <w:rsid w:val="00236B6D"/>
    <w:rsid w:val="002372CD"/>
    <w:rsid w:val="00237663"/>
    <w:rsid w:val="00237E4F"/>
    <w:rsid w:val="002428DF"/>
    <w:rsid w:val="0024347F"/>
    <w:rsid w:val="00244D52"/>
    <w:rsid w:val="0024519F"/>
    <w:rsid w:val="0024737C"/>
    <w:rsid w:val="00247746"/>
    <w:rsid w:val="0025184D"/>
    <w:rsid w:val="0025411A"/>
    <w:rsid w:val="002547D3"/>
    <w:rsid w:val="00255B71"/>
    <w:rsid w:val="00256408"/>
    <w:rsid w:val="00256A26"/>
    <w:rsid w:val="00256AB5"/>
    <w:rsid w:val="00260AD1"/>
    <w:rsid w:val="00261BF4"/>
    <w:rsid w:val="002621ED"/>
    <w:rsid w:val="00263AF5"/>
    <w:rsid w:val="0026426E"/>
    <w:rsid w:val="00264C37"/>
    <w:rsid w:val="00265708"/>
    <w:rsid w:val="002660BC"/>
    <w:rsid w:val="002666A6"/>
    <w:rsid w:val="00267268"/>
    <w:rsid w:val="0026760A"/>
    <w:rsid w:val="00271D38"/>
    <w:rsid w:val="00271F37"/>
    <w:rsid w:val="00273C0F"/>
    <w:rsid w:val="00274FEE"/>
    <w:rsid w:val="00277014"/>
    <w:rsid w:val="00277CFB"/>
    <w:rsid w:val="00280A41"/>
    <w:rsid w:val="00281850"/>
    <w:rsid w:val="00281E06"/>
    <w:rsid w:val="00283958"/>
    <w:rsid w:val="00283C8F"/>
    <w:rsid w:val="00283D62"/>
    <w:rsid w:val="00284320"/>
    <w:rsid w:val="0028447B"/>
    <w:rsid w:val="00284868"/>
    <w:rsid w:val="002853BC"/>
    <w:rsid w:val="0028546C"/>
    <w:rsid w:val="002866FE"/>
    <w:rsid w:val="00291FF6"/>
    <w:rsid w:val="0029386B"/>
    <w:rsid w:val="002944C4"/>
    <w:rsid w:val="00295B4E"/>
    <w:rsid w:val="002962BF"/>
    <w:rsid w:val="0029639F"/>
    <w:rsid w:val="002A06B4"/>
    <w:rsid w:val="002A0816"/>
    <w:rsid w:val="002A1D40"/>
    <w:rsid w:val="002A329C"/>
    <w:rsid w:val="002A5781"/>
    <w:rsid w:val="002A5AC4"/>
    <w:rsid w:val="002A6926"/>
    <w:rsid w:val="002A6CC3"/>
    <w:rsid w:val="002A6F84"/>
    <w:rsid w:val="002A796E"/>
    <w:rsid w:val="002B0570"/>
    <w:rsid w:val="002B0D5C"/>
    <w:rsid w:val="002B1400"/>
    <w:rsid w:val="002B227B"/>
    <w:rsid w:val="002B2457"/>
    <w:rsid w:val="002B504D"/>
    <w:rsid w:val="002B5C34"/>
    <w:rsid w:val="002C3AB5"/>
    <w:rsid w:val="002C5463"/>
    <w:rsid w:val="002D06E8"/>
    <w:rsid w:val="002D1191"/>
    <w:rsid w:val="002D23AB"/>
    <w:rsid w:val="002D3468"/>
    <w:rsid w:val="002D467C"/>
    <w:rsid w:val="002D5564"/>
    <w:rsid w:val="002D5799"/>
    <w:rsid w:val="002D781B"/>
    <w:rsid w:val="002D7D6D"/>
    <w:rsid w:val="002D7F1A"/>
    <w:rsid w:val="002E03DC"/>
    <w:rsid w:val="002E06DC"/>
    <w:rsid w:val="002E0FE9"/>
    <w:rsid w:val="002E175D"/>
    <w:rsid w:val="002E29E2"/>
    <w:rsid w:val="002E3059"/>
    <w:rsid w:val="002E4DC2"/>
    <w:rsid w:val="002E5A13"/>
    <w:rsid w:val="002E6007"/>
    <w:rsid w:val="002E6009"/>
    <w:rsid w:val="002E6453"/>
    <w:rsid w:val="002F1028"/>
    <w:rsid w:val="002F210A"/>
    <w:rsid w:val="002F4E97"/>
    <w:rsid w:val="002F4FD7"/>
    <w:rsid w:val="002F50BB"/>
    <w:rsid w:val="002F541E"/>
    <w:rsid w:val="002F6146"/>
    <w:rsid w:val="002F6C8F"/>
    <w:rsid w:val="002F7E20"/>
    <w:rsid w:val="003006D4"/>
    <w:rsid w:val="00300E5D"/>
    <w:rsid w:val="003010A4"/>
    <w:rsid w:val="00301CCA"/>
    <w:rsid w:val="00303160"/>
    <w:rsid w:val="003039B9"/>
    <w:rsid w:val="00304DF8"/>
    <w:rsid w:val="0030516D"/>
    <w:rsid w:val="00306769"/>
    <w:rsid w:val="00306B86"/>
    <w:rsid w:val="00307D1D"/>
    <w:rsid w:val="003108FF"/>
    <w:rsid w:val="00310A6C"/>
    <w:rsid w:val="00310AEE"/>
    <w:rsid w:val="00311795"/>
    <w:rsid w:val="00312966"/>
    <w:rsid w:val="0031536F"/>
    <w:rsid w:val="00320F9A"/>
    <w:rsid w:val="00321BAF"/>
    <w:rsid w:val="00322B72"/>
    <w:rsid w:val="0032417B"/>
    <w:rsid w:val="003245A5"/>
    <w:rsid w:val="00324B4F"/>
    <w:rsid w:val="003251D1"/>
    <w:rsid w:val="00330283"/>
    <w:rsid w:val="00334594"/>
    <w:rsid w:val="003360FE"/>
    <w:rsid w:val="00336E49"/>
    <w:rsid w:val="00336E6A"/>
    <w:rsid w:val="003403CA"/>
    <w:rsid w:val="00340E61"/>
    <w:rsid w:val="003436CB"/>
    <w:rsid w:val="00344A6D"/>
    <w:rsid w:val="00344FAE"/>
    <w:rsid w:val="00346ABE"/>
    <w:rsid w:val="00346FF1"/>
    <w:rsid w:val="0034716A"/>
    <w:rsid w:val="00347494"/>
    <w:rsid w:val="00347B5D"/>
    <w:rsid w:val="003506B8"/>
    <w:rsid w:val="003538B8"/>
    <w:rsid w:val="00353F23"/>
    <w:rsid w:val="00354E12"/>
    <w:rsid w:val="00356BF0"/>
    <w:rsid w:val="00356C59"/>
    <w:rsid w:val="00357BEA"/>
    <w:rsid w:val="003606F8"/>
    <w:rsid w:val="00360837"/>
    <w:rsid w:val="00362356"/>
    <w:rsid w:val="00365DC6"/>
    <w:rsid w:val="003673A5"/>
    <w:rsid w:val="003718A9"/>
    <w:rsid w:val="00372065"/>
    <w:rsid w:val="003743CD"/>
    <w:rsid w:val="00374FD5"/>
    <w:rsid w:val="00375510"/>
    <w:rsid w:val="00376A63"/>
    <w:rsid w:val="00380EB2"/>
    <w:rsid w:val="00381BF3"/>
    <w:rsid w:val="00382536"/>
    <w:rsid w:val="00383586"/>
    <w:rsid w:val="00383826"/>
    <w:rsid w:val="00383DC5"/>
    <w:rsid w:val="0038566C"/>
    <w:rsid w:val="00385824"/>
    <w:rsid w:val="00386CCF"/>
    <w:rsid w:val="00387081"/>
    <w:rsid w:val="00387DCC"/>
    <w:rsid w:val="0039026A"/>
    <w:rsid w:val="003903D5"/>
    <w:rsid w:val="003918D6"/>
    <w:rsid w:val="003923E0"/>
    <w:rsid w:val="00392762"/>
    <w:rsid w:val="0039278A"/>
    <w:rsid w:val="003948A3"/>
    <w:rsid w:val="00395768"/>
    <w:rsid w:val="00396AA0"/>
    <w:rsid w:val="00396B9C"/>
    <w:rsid w:val="003A0B6D"/>
    <w:rsid w:val="003A0BEE"/>
    <w:rsid w:val="003A1286"/>
    <w:rsid w:val="003A1E90"/>
    <w:rsid w:val="003A24F5"/>
    <w:rsid w:val="003A25AD"/>
    <w:rsid w:val="003A4D9F"/>
    <w:rsid w:val="003A5131"/>
    <w:rsid w:val="003A519B"/>
    <w:rsid w:val="003A5C6E"/>
    <w:rsid w:val="003B121F"/>
    <w:rsid w:val="003B2705"/>
    <w:rsid w:val="003B59C5"/>
    <w:rsid w:val="003B6917"/>
    <w:rsid w:val="003B7338"/>
    <w:rsid w:val="003B7768"/>
    <w:rsid w:val="003B7A9F"/>
    <w:rsid w:val="003B7EF6"/>
    <w:rsid w:val="003C0F15"/>
    <w:rsid w:val="003C1756"/>
    <w:rsid w:val="003C1B1C"/>
    <w:rsid w:val="003C3E0F"/>
    <w:rsid w:val="003C40E8"/>
    <w:rsid w:val="003C4107"/>
    <w:rsid w:val="003C4E6B"/>
    <w:rsid w:val="003C5F8A"/>
    <w:rsid w:val="003C5FC4"/>
    <w:rsid w:val="003C75BC"/>
    <w:rsid w:val="003C7D9C"/>
    <w:rsid w:val="003D130B"/>
    <w:rsid w:val="003D2213"/>
    <w:rsid w:val="003D2696"/>
    <w:rsid w:val="003D3338"/>
    <w:rsid w:val="003D5C21"/>
    <w:rsid w:val="003D71ED"/>
    <w:rsid w:val="003E0EF5"/>
    <w:rsid w:val="003E15DF"/>
    <w:rsid w:val="003E1778"/>
    <w:rsid w:val="003E2399"/>
    <w:rsid w:val="003E3E99"/>
    <w:rsid w:val="003E478D"/>
    <w:rsid w:val="003E5DF0"/>
    <w:rsid w:val="003E6262"/>
    <w:rsid w:val="003E7D31"/>
    <w:rsid w:val="003F0801"/>
    <w:rsid w:val="003F174D"/>
    <w:rsid w:val="003F1C06"/>
    <w:rsid w:val="003F1EE1"/>
    <w:rsid w:val="003F2682"/>
    <w:rsid w:val="003F2EAB"/>
    <w:rsid w:val="003F3A56"/>
    <w:rsid w:val="003F3E44"/>
    <w:rsid w:val="003F4EF0"/>
    <w:rsid w:val="003F6DE6"/>
    <w:rsid w:val="003F7122"/>
    <w:rsid w:val="0040245D"/>
    <w:rsid w:val="00402954"/>
    <w:rsid w:val="00403A91"/>
    <w:rsid w:val="00406A9F"/>
    <w:rsid w:val="004071E4"/>
    <w:rsid w:val="0040748F"/>
    <w:rsid w:val="0041160B"/>
    <w:rsid w:val="00411A17"/>
    <w:rsid w:val="004141E4"/>
    <w:rsid w:val="00414FC3"/>
    <w:rsid w:val="004153DA"/>
    <w:rsid w:val="00416D99"/>
    <w:rsid w:val="00416DB0"/>
    <w:rsid w:val="00417CD1"/>
    <w:rsid w:val="0042048F"/>
    <w:rsid w:val="00423152"/>
    <w:rsid w:val="00427C03"/>
    <w:rsid w:val="00430495"/>
    <w:rsid w:val="00430956"/>
    <w:rsid w:val="00430AF5"/>
    <w:rsid w:val="00431064"/>
    <w:rsid w:val="004334DD"/>
    <w:rsid w:val="00434DFC"/>
    <w:rsid w:val="0043564E"/>
    <w:rsid w:val="00437FC1"/>
    <w:rsid w:val="0044006A"/>
    <w:rsid w:val="004400D1"/>
    <w:rsid w:val="00440491"/>
    <w:rsid w:val="00442B89"/>
    <w:rsid w:val="00442F67"/>
    <w:rsid w:val="00443389"/>
    <w:rsid w:val="00443399"/>
    <w:rsid w:val="00443BBD"/>
    <w:rsid w:val="00446F20"/>
    <w:rsid w:val="00452F15"/>
    <w:rsid w:val="0045322C"/>
    <w:rsid w:val="00453E9C"/>
    <w:rsid w:val="0045583F"/>
    <w:rsid w:val="004562CC"/>
    <w:rsid w:val="004625E8"/>
    <w:rsid w:val="00462AB2"/>
    <w:rsid w:val="00465A3B"/>
    <w:rsid w:val="004671D4"/>
    <w:rsid w:val="00470B5B"/>
    <w:rsid w:val="00471309"/>
    <w:rsid w:val="0047375C"/>
    <w:rsid w:val="00475CB6"/>
    <w:rsid w:val="0047683E"/>
    <w:rsid w:val="00480B5D"/>
    <w:rsid w:val="00481618"/>
    <w:rsid w:val="004833F1"/>
    <w:rsid w:val="00483A8B"/>
    <w:rsid w:val="00483FCC"/>
    <w:rsid w:val="00486062"/>
    <w:rsid w:val="00486F10"/>
    <w:rsid w:val="00490E83"/>
    <w:rsid w:val="004939EB"/>
    <w:rsid w:val="00494F36"/>
    <w:rsid w:val="0049558B"/>
    <w:rsid w:val="004959AB"/>
    <w:rsid w:val="00496B3B"/>
    <w:rsid w:val="00496BA0"/>
    <w:rsid w:val="00497129"/>
    <w:rsid w:val="004A00B1"/>
    <w:rsid w:val="004A172A"/>
    <w:rsid w:val="004A407B"/>
    <w:rsid w:val="004A4337"/>
    <w:rsid w:val="004A58A4"/>
    <w:rsid w:val="004A5A0D"/>
    <w:rsid w:val="004A69B2"/>
    <w:rsid w:val="004A6A24"/>
    <w:rsid w:val="004A6E69"/>
    <w:rsid w:val="004A6E73"/>
    <w:rsid w:val="004A75FE"/>
    <w:rsid w:val="004A78C5"/>
    <w:rsid w:val="004B3611"/>
    <w:rsid w:val="004B493F"/>
    <w:rsid w:val="004B618B"/>
    <w:rsid w:val="004B66C8"/>
    <w:rsid w:val="004B6D57"/>
    <w:rsid w:val="004B7C47"/>
    <w:rsid w:val="004C01F0"/>
    <w:rsid w:val="004C047E"/>
    <w:rsid w:val="004C1090"/>
    <w:rsid w:val="004C2902"/>
    <w:rsid w:val="004C3205"/>
    <w:rsid w:val="004C4A3A"/>
    <w:rsid w:val="004C769B"/>
    <w:rsid w:val="004D03EC"/>
    <w:rsid w:val="004D1FB2"/>
    <w:rsid w:val="004D2864"/>
    <w:rsid w:val="004D3B97"/>
    <w:rsid w:val="004D4E8A"/>
    <w:rsid w:val="004D5DDA"/>
    <w:rsid w:val="004D7804"/>
    <w:rsid w:val="004E0B7A"/>
    <w:rsid w:val="004E1CF5"/>
    <w:rsid w:val="004E3A3C"/>
    <w:rsid w:val="004E3C89"/>
    <w:rsid w:val="004E4871"/>
    <w:rsid w:val="004E6904"/>
    <w:rsid w:val="004F0D07"/>
    <w:rsid w:val="004F4DBE"/>
    <w:rsid w:val="004F5C0F"/>
    <w:rsid w:val="004F6C36"/>
    <w:rsid w:val="004F6D38"/>
    <w:rsid w:val="005007E0"/>
    <w:rsid w:val="00501080"/>
    <w:rsid w:val="00502E79"/>
    <w:rsid w:val="005038C8"/>
    <w:rsid w:val="00504A65"/>
    <w:rsid w:val="0050535F"/>
    <w:rsid w:val="00505FEB"/>
    <w:rsid w:val="0050647D"/>
    <w:rsid w:val="005077C3"/>
    <w:rsid w:val="00511552"/>
    <w:rsid w:val="005127AD"/>
    <w:rsid w:val="005131DD"/>
    <w:rsid w:val="005143BD"/>
    <w:rsid w:val="005172A7"/>
    <w:rsid w:val="005179AD"/>
    <w:rsid w:val="005269D5"/>
    <w:rsid w:val="00526EE2"/>
    <w:rsid w:val="00531CF8"/>
    <w:rsid w:val="00533FD3"/>
    <w:rsid w:val="0053411D"/>
    <w:rsid w:val="00535EF2"/>
    <w:rsid w:val="00536187"/>
    <w:rsid w:val="0053652F"/>
    <w:rsid w:val="0053657E"/>
    <w:rsid w:val="0053786F"/>
    <w:rsid w:val="00540D63"/>
    <w:rsid w:val="00540E38"/>
    <w:rsid w:val="00541F2B"/>
    <w:rsid w:val="005439E4"/>
    <w:rsid w:val="0054426E"/>
    <w:rsid w:val="005449E7"/>
    <w:rsid w:val="00544C7C"/>
    <w:rsid w:val="00545FF1"/>
    <w:rsid w:val="005462E5"/>
    <w:rsid w:val="00546EC1"/>
    <w:rsid w:val="00547298"/>
    <w:rsid w:val="00552F2E"/>
    <w:rsid w:val="005612EC"/>
    <w:rsid w:val="00561DD1"/>
    <w:rsid w:val="005620B7"/>
    <w:rsid w:val="00562609"/>
    <w:rsid w:val="005645E8"/>
    <w:rsid w:val="00565558"/>
    <w:rsid w:val="00565F65"/>
    <w:rsid w:val="00566041"/>
    <w:rsid w:val="00566EB2"/>
    <w:rsid w:val="005674F7"/>
    <w:rsid w:val="0057142F"/>
    <w:rsid w:val="00571A16"/>
    <w:rsid w:val="00572209"/>
    <w:rsid w:val="0057233F"/>
    <w:rsid w:val="0057266C"/>
    <w:rsid w:val="0057346B"/>
    <w:rsid w:val="00573AB9"/>
    <w:rsid w:val="00573F3B"/>
    <w:rsid w:val="00574846"/>
    <w:rsid w:val="005749DF"/>
    <w:rsid w:val="00575161"/>
    <w:rsid w:val="00576A78"/>
    <w:rsid w:val="0058002D"/>
    <w:rsid w:val="0058117C"/>
    <w:rsid w:val="005820AE"/>
    <w:rsid w:val="00582106"/>
    <w:rsid w:val="00582377"/>
    <w:rsid w:val="0058255C"/>
    <w:rsid w:val="00583029"/>
    <w:rsid w:val="00583214"/>
    <w:rsid w:val="0058344C"/>
    <w:rsid w:val="005842B5"/>
    <w:rsid w:val="00584BCC"/>
    <w:rsid w:val="005874C0"/>
    <w:rsid w:val="00590F69"/>
    <w:rsid w:val="00592972"/>
    <w:rsid w:val="00592B53"/>
    <w:rsid w:val="005930C5"/>
    <w:rsid w:val="005937DA"/>
    <w:rsid w:val="00593A34"/>
    <w:rsid w:val="00596FCA"/>
    <w:rsid w:val="005A0DF4"/>
    <w:rsid w:val="005A2EAE"/>
    <w:rsid w:val="005A36D9"/>
    <w:rsid w:val="005A4412"/>
    <w:rsid w:val="005B1009"/>
    <w:rsid w:val="005B15E4"/>
    <w:rsid w:val="005B2140"/>
    <w:rsid w:val="005B2AF3"/>
    <w:rsid w:val="005B386D"/>
    <w:rsid w:val="005B3BE5"/>
    <w:rsid w:val="005B426E"/>
    <w:rsid w:val="005B6089"/>
    <w:rsid w:val="005C0561"/>
    <w:rsid w:val="005C184D"/>
    <w:rsid w:val="005C46B7"/>
    <w:rsid w:val="005C530B"/>
    <w:rsid w:val="005C5CD8"/>
    <w:rsid w:val="005C77F9"/>
    <w:rsid w:val="005C7C31"/>
    <w:rsid w:val="005C7D04"/>
    <w:rsid w:val="005D0257"/>
    <w:rsid w:val="005D0CE1"/>
    <w:rsid w:val="005D17EC"/>
    <w:rsid w:val="005D1A02"/>
    <w:rsid w:val="005D2505"/>
    <w:rsid w:val="005D2B76"/>
    <w:rsid w:val="005D2DD7"/>
    <w:rsid w:val="005D4827"/>
    <w:rsid w:val="005D4B37"/>
    <w:rsid w:val="005D4BDF"/>
    <w:rsid w:val="005D546D"/>
    <w:rsid w:val="005D6E2C"/>
    <w:rsid w:val="005D79E9"/>
    <w:rsid w:val="005E212C"/>
    <w:rsid w:val="005E526A"/>
    <w:rsid w:val="005E764B"/>
    <w:rsid w:val="005F057B"/>
    <w:rsid w:val="005F0E6B"/>
    <w:rsid w:val="005F1717"/>
    <w:rsid w:val="005F1947"/>
    <w:rsid w:val="005F1B31"/>
    <w:rsid w:val="005F212D"/>
    <w:rsid w:val="005F295C"/>
    <w:rsid w:val="005F2CC0"/>
    <w:rsid w:val="005F3485"/>
    <w:rsid w:val="005F48D0"/>
    <w:rsid w:val="005F6794"/>
    <w:rsid w:val="005F6805"/>
    <w:rsid w:val="005F6D0F"/>
    <w:rsid w:val="005F79B4"/>
    <w:rsid w:val="0060051F"/>
    <w:rsid w:val="00600B6D"/>
    <w:rsid w:val="006015A7"/>
    <w:rsid w:val="0060239B"/>
    <w:rsid w:val="0060295F"/>
    <w:rsid w:val="00603649"/>
    <w:rsid w:val="006043E9"/>
    <w:rsid w:val="00604762"/>
    <w:rsid w:val="00604C43"/>
    <w:rsid w:val="00607103"/>
    <w:rsid w:val="006077FE"/>
    <w:rsid w:val="00610764"/>
    <w:rsid w:val="00610D85"/>
    <w:rsid w:val="006113A7"/>
    <w:rsid w:val="00612937"/>
    <w:rsid w:val="00617CF2"/>
    <w:rsid w:val="00621372"/>
    <w:rsid w:val="00622249"/>
    <w:rsid w:val="00622B4C"/>
    <w:rsid w:val="00622F06"/>
    <w:rsid w:val="00623DE5"/>
    <w:rsid w:val="00624293"/>
    <w:rsid w:val="00625838"/>
    <w:rsid w:val="0062584D"/>
    <w:rsid w:val="00630899"/>
    <w:rsid w:val="006322B3"/>
    <w:rsid w:val="00634020"/>
    <w:rsid w:val="0063719F"/>
    <w:rsid w:val="00637798"/>
    <w:rsid w:val="006377AA"/>
    <w:rsid w:val="006409B4"/>
    <w:rsid w:val="00640C3F"/>
    <w:rsid w:val="00643542"/>
    <w:rsid w:val="00643679"/>
    <w:rsid w:val="006443E1"/>
    <w:rsid w:val="00645039"/>
    <w:rsid w:val="00645EC2"/>
    <w:rsid w:val="00647D91"/>
    <w:rsid w:val="00650593"/>
    <w:rsid w:val="0065213C"/>
    <w:rsid w:val="006528ED"/>
    <w:rsid w:val="006553F5"/>
    <w:rsid w:val="0065584D"/>
    <w:rsid w:val="00655D4D"/>
    <w:rsid w:val="00664E07"/>
    <w:rsid w:val="0066627D"/>
    <w:rsid w:val="00666A0E"/>
    <w:rsid w:val="00672657"/>
    <w:rsid w:val="00674A97"/>
    <w:rsid w:val="00676316"/>
    <w:rsid w:val="006814E7"/>
    <w:rsid w:val="00681C99"/>
    <w:rsid w:val="00682596"/>
    <w:rsid w:val="00682FB8"/>
    <w:rsid w:val="00684C83"/>
    <w:rsid w:val="00685B11"/>
    <w:rsid w:val="00687106"/>
    <w:rsid w:val="00690364"/>
    <w:rsid w:val="006914EA"/>
    <w:rsid w:val="00693338"/>
    <w:rsid w:val="00695004"/>
    <w:rsid w:val="0069508F"/>
    <w:rsid w:val="006950DA"/>
    <w:rsid w:val="006959CE"/>
    <w:rsid w:val="00696807"/>
    <w:rsid w:val="00697618"/>
    <w:rsid w:val="0069777C"/>
    <w:rsid w:val="006A0998"/>
    <w:rsid w:val="006A0A3D"/>
    <w:rsid w:val="006A0B3B"/>
    <w:rsid w:val="006A16F1"/>
    <w:rsid w:val="006A21C6"/>
    <w:rsid w:val="006A280D"/>
    <w:rsid w:val="006A32EB"/>
    <w:rsid w:val="006A3715"/>
    <w:rsid w:val="006A3C66"/>
    <w:rsid w:val="006A4EA1"/>
    <w:rsid w:val="006A6C9A"/>
    <w:rsid w:val="006A74F9"/>
    <w:rsid w:val="006B0C69"/>
    <w:rsid w:val="006B1255"/>
    <w:rsid w:val="006B17EF"/>
    <w:rsid w:val="006B20C1"/>
    <w:rsid w:val="006B3AEC"/>
    <w:rsid w:val="006B4861"/>
    <w:rsid w:val="006B5361"/>
    <w:rsid w:val="006B5676"/>
    <w:rsid w:val="006B6B9B"/>
    <w:rsid w:val="006B6D68"/>
    <w:rsid w:val="006B7DDC"/>
    <w:rsid w:val="006C0579"/>
    <w:rsid w:val="006C0D85"/>
    <w:rsid w:val="006C1E8B"/>
    <w:rsid w:val="006C2975"/>
    <w:rsid w:val="006C4B3A"/>
    <w:rsid w:val="006C5B22"/>
    <w:rsid w:val="006C5C80"/>
    <w:rsid w:val="006C77F6"/>
    <w:rsid w:val="006D2629"/>
    <w:rsid w:val="006D2885"/>
    <w:rsid w:val="006D3FF4"/>
    <w:rsid w:val="006D42E5"/>
    <w:rsid w:val="006D4327"/>
    <w:rsid w:val="006D5B06"/>
    <w:rsid w:val="006D5FDA"/>
    <w:rsid w:val="006D7069"/>
    <w:rsid w:val="006D7159"/>
    <w:rsid w:val="006D7434"/>
    <w:rsid w:val="006D7501"/>
    <w:rsid w:val="006D77EE"/>
    <w:rsid w:val="006D7B7C"/>
    <w:rsid w:val="006E1927"/>
    <w:rsid w:val="006E2EF0"/>
    <w:rsid w:val="006E30D3"/>
    <w:rsid w:val="006E319B"/>
    <w:rsid w:val="006E31D6"/>
    <w:rsid w:val="006E3A58"/>
    <w:rsid w:val="006E5DB6"/>
    <w:rsid w:val="006E5EBD"/>
    <w:rsid w:val="006E5F6B"/>
    <w:rsid w:val="006E65DF"/>
    <w:rsid w:val="006F1552"/>
    <w:rsid w:val="006F2667"/>
    <w:rsid w:val="006F32E4"/>
    <w:rsid w:val="006F370A"/>
    <w:rsid w:val="006F424F"/>
    <w:rsid w:val="006F4BA2"/>
    <w:rsid w:val="006F636B"/>
    <w:rsid w:val="006F7B2B"/>
    <w:rsid w:val="0070155C"/>
    <w:rsid w:val="007022C7"/>
    <w:rsid w:val="007037BF"/>
    <w:rsid w:val="00704711"/>
    <w:rsid w:val="00704A51"/>
    <w:rsid w:val="00704DE3"/>
    <w:rsid w:val="00706997"/>
    <w:rsid w:val="007078CE"/>
    <w:rsid w:val="00711509"/>
    <w:rsid w:val="00711622"/>
    <w:rsid w:val="00711B3E"/>
    <w:rsid w:val="007129B5"/>
    <w:rsid w:val="00712BD6"/>
    <w:rsid w:val="00714BF4"/>
    <w:rsid w:val="00714F18"/>
    <w:rsid w:val="0071520C"/>
    <w:rsid w:val="00715D39"/>
    <w:rsid w:val="007163B3"/>
    <w:rsid w:val="007201E8"/>
    <w:rsid w:val="00720D3C"/>
    <w:rsid w:val="00721769"/>
    <w:rsid w:val="00722AD3"/>
    <w:rsid w:val="007252F5"/>
    <w:rsid w:val="00727347"/>
    <w:rsid w:val="0072776A"/>
    <w:rsid w:val="00731EAE"/>
    <w:rsid w:val="00732ECC"/>
    <w:rsid w:val="00733BF7"/>
    <w:rsid w:val="0073527B"/>
    <w:rsid w:val="00736B9C"/>
    <w:rsid w:val="00740F57"/>
    <w:rsid w:val="00742202"/>
    <w:rsid w:val="00743FE0"/>
    <w:rsid w:val="007442EA"/>
    <w:rsid w:val="00745AE7"/>
    <w:rsid w:val="00745BB4"/>
    <w:rsid w:val="00745D04"/>
    <w:rsid w:val="00745F05"/>
    <w:rsid w:val="00747FCB"/>
    <w:rsid w:val="007500AF"/>
    <w:rsid w:val="0075193E"/>
    <w:rsid w:val="00751963"/>
    <w:rsid w:val="00752E03"/>
    <w:rsid w:val="007544C4"/>
    <w:rsid w:val="00754876"/>
    <w:rsid w:val="00756CE4"/>
    <w:rsid w:val="007571F4"/>
    <w:rsid w:val="0075784C"/>
    <w:rsid w:val="00762FDC"/>
    <w:rsid w:val="00763209"/>
    <w:rsid w:val="0076320E"/>
    <w:rsid w:val="007639BA"/>
    <w:rsid w:val="0076524D"/>
    <w:rsid w:val="00766573"/>
    <w:rsid w:val="00766CDA"/>
    <w:rsid w:val="0076720A"/>
    <w:rsid w:val="007677D2"/>
    <w:rsid w:val="00770018"/>
    <w:rsid w:val="00773530"/>
    <w:rsid w:val="007744B0"/>
    <w:rsid w:val="00775D94"/>
    <w:rsid w:val="00776106"/>
    <w:rsid w:val="00776D36"/>
    <w:rsid w:val="00776E47"/>
    <w:rsid w:val="00777AE0"/>
    <w:rsid w:val="00780FEB"/>
    <w:rsid w:val="007821FE"/>
    <w:rsid w:val="00782BCB"/>
    <w:rsid w:val="00783441"/>
    <w:rsid w:val="00783BF9"/>
    <w:rsid w:val="00785498"/>
    <w:rsid w:val="007855A8"/>
    <w:rsid w:val="0078778D"/>
    <w:rsid w:val="007913B8"/>
    <w:rsid w:val="00792715"/>
    <w:rsid w:val="0079592E"/>
    <w:rsid w:val="00797D6F"/>
    <w:rsid w:val="00797D98"/>
    <w:rsid w:val="007A18B7"/>
    <w:rsid w:val="007A2177"/>
    <w:rsid w:val="007A2260"/>
    <w:rsid w:val="007A31EC"/>
    <w:rsid w:val="007A3A4F"/>
    <w:rsid w:val="007A4458"/>
    <w:rsid w:val="007A5B73"/>
    <w:rsid w:val="007A6B61"/>
    <w:rsid w:val="007A747B"/>
    <w:rsid w:val="007A7727"/>
    <w:rsid w:val="007A77DA"/>
    <w:rsid w:val="007B138A"/>
    <w:rsid w:val="007B13F8"/>
    <w:rsid w:val="007B3EFE"/>
    <w:rsid w:val="007B5D8B"/>
    <w:rsid w:val="007C1653"/>
    <w:rsid w:val="007C2ADE"/>
    <w:rsid w:val="007C6532"/>
    <w:rsid w:val="007C6D01"/>
    <w:rsid w:val="007C700F"/>
    <w:rsid w:val="007D06F7"/>
    <w:rsid w:val="007D0D81"/>
    <w:rsid w:val="007D16D9"/>
    <w:rsid w:val="007D22D5"/>
    <w:rsid w:val="007D2F75"/>
    <w:rsid w:val="007D61DE"/>
    <w:rsid w:val="007D652B"/>
    <w:rsid w:val="007E01C4"/>
    <w:rsid w:val="007E1754"/>
    <w:rsid w:val="007E1E07"/>
    <w:rsid w:val="007E2113"/>
    <w:rsid w:val="007E23FA"/>
    <w:rsid w:val="007E3D09"/>
    <w:rsid w:val="007E4F58"/>
    <w:rsid w:val="007E72EB"/>
    <w:rsid w:val="007E7962"/>
    <w:rsid w:val="007F0136"/>
    <w:rsid w:val="007F17F5"/>
    <w:rsid w:val="007F1EFF"/>
    <w:rsid w:val="007F366A"/>
    <w:rsid w:val="007F393A"/>
    <w:rsid w:val="007F4E8A"/>
    <w:rsid w:val="007F4F76"/>
    <w:rsid w:val="007F59BE"/>
    <w:rsid w:val="007F7795"/>
    <w:rsid w:val="00801072"/>
    <w:rsid w:val="00803A76"/>
    <w:rsid w:val="00803C2C"/>
    <w:rsid w:val="00803EA8"/>
    <w:rsid w:val="00805A2D"/>
    <w:rsid w:val="008063B1"/>
    <w:rsid w:val="00810ABD"/>
    <w:rsid w:val="00810E48"/>
    <w:rsid w:val="00811E12"/>
    <w:rsid w:val="00811F10"/>
    <w:rsid w:val="008123BF"/>
    <w:rsid w:val="008139FE"/>
    <w:rsid w:val="00813FA8"/>
    <w:rsid w:val="008144B8"/>
    <w:rsid w:val="00815B71"/>
    <w:rsid w:val="00815FE3"/>
    <w:rsid w:val="0081783F"/>
    <w:rsid w:val="00820C11"/>
    <w:rsid w:val="0082163F"/>
    <w:rsid w:val="00821A7C"/>
    <w:rsid w:val="008222C8"/>
    <w:rsid w:val="008267D0"/>
    <w:rsid w:val="00826D05"/>
    <w:rsid w:val="00827F9A"/>
    <w:rsid w:val="0083030D"/>
    <w:rsid w:val="008318D7"/>
    <w:rsid w:val="008327F5"/>
    <w:rsid w:val="00833EF5"/>
    <w:rsid w:val="008367F0"/>
    <w:rsid w:val="00836F2D"/>
    <w:rsid w:val="00840287"/>
    <w:rsid w:val="00840C43"/>
    <w:rsid w:val="00841BDB"/>
    <w:rsid w:val="00842372"/>
    <w:rsid w:val="008437D7"/>
    <w:rsid w:val="00845170"/>
    <w:rsid w:val="008458CD"/>
    <w:rsid w:val="00845B66"/>
    <w:rsid w:val="008469B4"/>
    <w:rsid w:val="00846C3F"/>
    <w:rsid w:val="0085001C"/>
    <w:rsid w:val="0085181B"/>
    <w:rsid w:val="00851A52"/>
    <w:rsid w:val="00852161"/>
    <w:rsid w:val="00853636"/>
    <w:rsid w:val="008561F6"/>
    <w:rsid w:val="00856799"/>
    <w:rsid w:val="00856836"/>
    <w:rsid w:val="0086296F"/>
    <w:rsid w:val="00863E01"/>
    <w:rsid w:val="00864842"/>
    <w:rsid w:val="00865601"/>
    <w:rsid w:val="00865BC7"/>
    <w:rsid w:val="00866B0C"/>
    <w:rsid w:val="0087051C"/>
    <w:rsid w:val="00873644"/>
    <w:rsid w:val="00873DEC"/>
    <w:rsid w:val="00874532"/>
    <w:rsid w:val="008752F9"/>
    <w:rsid w:val="00875E2A"/>
    <w:rsid w:val="00876289"/>
    <w:rsid w:val="008767FA"/>
    <w:rsid w:val="008772C5"/>
    <w:rsid w:val="008773B0"/>
    <w:rsid w:val="008802E3"/>
    <w:rsid w:val="00880AF1"/>
    <w:rsid w:val="00880C20"/>
    <w:rsid w:val="00881BFD"/>
    <w:rsid w:val="00882F17"/>
    <w:rsid w:val="00884ECC"/>
    <w:rsid w:val="00885641"/>
    <w:rsid w:val="008875E6"/>
    <w:rsid w:val="00887C7D"/>
    <w:rsid w:val="00893214"/>
    <w:rsid w:val="00896187"/>
    <w:rsid w:val="0089739D"/>
    <w:rsid w:val="008A08F4"/>
    <w:rsid w:val="008A1EC5"/>
    <w:rsid w:val="008A511A"/>
    <w:rsid w:val="008A5F5D"/>
    <w:rsid w:val="008A64B4"/>
    <w:rsid w:val="008A657B"/>
    <w:rsid w:val="008A6CB4"/>
    <w:rsid w:val="008A6FB0"/>
    <w:rsid w:val="008A773E"/>
    <w:rsid w:val="008B037D"/>
    <w:rsid w:val="008B117C"/>
    <w:rsid w:val="008B136A"/>
    <w:rsid w:val="008B2FA2"/>
    <w:rsid w:val="008B4EC9"/>
    <w:rsid w:val="008C0233"/>
    <w:rsid w:val="008C2714"/>
    <w:rsid w:val="008C3C28"/>
    <w:rsid w:val="008C411E"/>
    <w:rsid w:val="008C45C9"/>
    <w:rsid w:val="008C5021"/>
    <w:rsid w:val="008C7714"/>
    <w:rsid w:val="008D036F"/>
    <w:rsid w:val="008D1FB8"/>
    <w:rsid w:val="008D259F"/>
    <w:rsid w:val="008D33C6"/>
    <w:rsid w:val="008D379A"/>
    <w:rsid w:val="008D5695"/>
    <w:rsid w:val="008D5E3F"/>
    <w:rsid w:val="008E014A"/>
    <w:rsid w:val="008E0CC8"/>
    <w:rsid w:val="008E0E44"/>
    <w:rsid w:val="008E2854"/>
    <w:rsid w:val="008E28F7"/>
    <w:rsid w:val="008E2A3E"/>
    <w:rsid w:val="008E3113"/>
    <w:rsid w:val="008E409E"/>
    <w:rsid w:val="008E5420"/>
    <w:rsid w:val="008E5C07"/>
    <w:rsid w:val="008E6560"/>
    <w:rsid w:val="008E71FB"/>
    <w:rsid w:val="008E767E"/>
    <w:rsid w:val="008E7A72"/>
    <w:rsid w:val="008E7BE4"/>
    <w:rsid w:val="008F1C31"/>
    <w:rsid w:val="008F22FE"/>
    <w:rsid w:val="008F324D"/>
    <w:rsid w:val="008F3992"/>
    <w:rsid w:val="008F4CA1"/>
    <w:rsid w:val="008F62F6"/>
    <w:rsid w:val="008F7DFA"/>
    <w:rsid w:val="009009AA"/>
    <w:rsid w:val="00900B00"/>
    <w:rsid w:val="00900B4A"/>
    <w:rsid w:val="00900C49"/>
    <w:rsid w:val="0090381E"/>
    <w:rsid w:val="00910AAF"/>
    <w:rsid w:val="00910E84"/>
    <w:rsid w:val="00911970"/>
    <w:rsid w:val="00914058"/>
    <w:rsid w:val="0091684C"/>
    <w:rsid w:val="00916984"/>
    <w:rsid w:val="00924320"/>
    <w:rsid w:val="00924C53"/>
    <w:rsid w:val="00925436"/>
    <w:rsid w:val="00926B61"/>
    <w:rsid w:val="009270AA"/>
    <w:rsid w:val="00927948"/>
    <w:rsid w:val="00931F69"/>
    <w:rsid w:val="00932553"/>
    <w:rsid w:val="00932E03"/>
    <w:rsid w:val="00935F4B"/>
    <w:rsid w:val="00936D47"/>
    <w:rsid w:val="009410A4"/>
    <w:rsid w:val="0094222F"/>
    <w:rsid w:val="00943044"/>
    <w:rsid w:val="00943B39"/>
    <w:rsid w:val="0094521E"/>
    <w:rsid w:val="0094527A"/>
    <w:rsid w:val="00945D72"/>
    <w:rsid w:val="00946173"/>
    <w:rsid w:val="0094719A"/>
    <w:rsid w:val="00950ACA"/>
    <w:rsid w:val="00950E94"/>
    <w:rsid w:val="009518D0"/>
    <w:rsid w:val="00951A0F"/>
    <w:rsid w:val="00952D2B"/>
    <w:rsid w:val="00953991"/>
    <w:rsid w:val="00953B76"/>
    <w:rsid w:val="00954BCB"/>
    <w:rsid w:val="009566F1"/>
    <w:rsid w:val="009571B7"/>
    <w:rsid w:val="009635D8"/>
    <w:rsid w:val="00963B35"/>
    <w:rsid w:val="00967073"/>
    <w:rsid w:val="009712F6"/>
    <w:rsid w:val="0097154B"/>
    <w:rsid w:val="009737AA"/>
    <w:rsid w:val="00973C78"/>
    <w:rsid w:val="0097479E"/>
    <w:rsid w:val="00974A04"/>
    <w:rsid w:val="009755C4"/>
    <w:rsid w:val="00976C1D"/>
    <w:rsid w:val="009772F2"/>
    <w:rsid w:val="009817DF"/>
    <w:rsid w:val="009819E7"/>
    <w:rsid w:val="009830E2"/>
    <w:rsid w:val="00986BFA"/>
    <w:rsid w:val="00986D54"/>
    <w:rsid w:val="009901A4"/>
    <w:rsid w:val="00990A6B"/>
    <w:rsid w:val="00991063"/>
    <w:rsid w:val="0099142F"/>
    <w:rsid w:val="00994B4D"/>
    <w:rsid w:val="00994E95"/>
    <w:rsid w:val="00994F84"/>
    <w:rsid w:val="00995BBD"/>
    <w:rsid w:val="00996F0C"/>
    <w:rsid w:val="00997E38"/>
    <w:rsid w:val="009A02A9"/>
    <w:rsid w:val="009A34FD"/>
    <w:rsid w:val="009A3E17"/>
    <w:rsid w:val="009A58D7"/>
    <w:rsid w:val="009A5A1E"/>
    <w:rsid w:val="009A66BE"/>
    <w:rsid w:val="009A6A6B"/>
    <w:rsid w:val="009A70A8"/>
    <w:rsid w:val="009A7C7B"/>
    <w:rsid w:val="009B1C03"/>
    <w:rsid w:val="009B21F1"/>
    <w:rsid w:val="009B251D"/>
    <w:rsid w:val="009B2735"/>
    <w:rsid w:val="009B39C5"/>
    <w:rsid w:val="009B3A8F"/>
    <w:rsid w:val="009B4E6A"/>
    <w:rsid w:val="009B5466"/>
    <w:rsid w:val="009B650E"/>
    <w:rsid w:val="009B6BC8"/>
    <w:rsid w:val="009B7081"/>
    <w:rsid w:val="009B7CD1"/>
    <w:rsid w:val="009B7CD2"/>
    <w:rsid w:val="009C0887"/>
    <w:rsid w:val="009C0E6A"/>
    <w:rsid w:val="009C2A06"/>
    <w:rsid w:val="009C3125"/>
    <w:rsid w:val="009C3731"/>
    <w:rsid w:val="009C3A04"/>
    <w:rsid w:val="009C3EB8"/>
    <w:rsid w:val="009C47A8"/>
    <w:rsid w:val="009C5AF8"/>
    <w:rsid w:val="009C6581"/>
    <w:rsid w:val="009C6774"/>
    <w:rsid w:val="009D1410"/>
    <w:rsid w:val="009D1FC2"/>
    <w:rsid w:val="009D3CD7"/>
    <w:rsid w:val="009D49FF"/>
    <w:rsid w:val="009E012F"/>
    <w:rsid w:val="009E1885"/>
    <w:rsid w:val="009E2689"/>
    <w:rsid w:val="009E3346"/>
    <w:rsid w:val="009E35F2"/>
    <w:rsid w:val="009E457E"/>
    <w:rsid w:val="009E45C3"/>
    <w:rsid w:val="009E59F1"/>
    <w:rsid w:val="009E6287"/>
    <w:rsid w:val="009E7C28"/>
    <w:rsid w:val="009F0F03"/>
    <w:rsid w:val="009F149B"/>
    <w:rsid w:val="009F17F6"/>
    <w:rsid w:val="009F1C6E"/>
    <w:rsid w:val="009F35D8"/>
    <w:rsid w:val="009F490A"/>
    <w:rsid w:val="009F5D03"/>
    <w:rsid w:val="009F6B69"/>
    <w:rsid w:val="009F6C44"/>
    <w:rsid w:val="009F7924"/>
    <w:rsid w:val="00A047EF"/>
    <w:rsid w:val="00A06269"/>
    <w:rsid w:val="00A068CF"/>
    <w:rsid w:val="00A06CCC"/>
    <w:rsid w:val="00A06DFF"/>
    <w:rsid w:val="00A06E7D"/>
    <w:rsid w:val="00A0744B"/>
    <w:rsid w:val="00A07766"/>
    <w:rsid w:val="00A11746"/>
    <w:rsid w:val="00A124D8"/>
    <w:rsid w:val="00A12C54"/>
    <w:rsid w:val="00A13539"/>
    <w:rsid w:val="00A13AD1"/>
    <w:rsid w:val="00A14722"/>
    <w:rsid w:val="00A1482E"/>
    <w:rsid w:val="00A14E87"/>
    <w:rsid w:val="00A152F9"/>
    <w:rsid w:val="00A1705D"/>
    <w:rsid w:val="00A1731F"/>
    <w:rsid w:val="00A17B60"/>
    <w:rsid w:val="00A23A3B"/>
    <w:rsid w:val="00A23D0A"/>
    <w:rsid w:val="00A23E20"/>
    <w:rsid w:val="00A25924"/>
    <w:rsid w:val="00A25BA4"/>
    <w:rsid w:val="00A25CDF"/>
    <w:rsid w:val="00A2642F"/>
    <w:rsid w:val="00A3010F"/>
    <w:rsid w:val="00A30680"/>
    <w:rsid w:val="00A31014"/>
    <w:rsid w:val="00A31784"/>
    <w:rsid w:val="00A32164"/>
    <w:rsid w:val="00A323D6"/>
    <w:rsid w:val="00A360B6"/>
    <w:rsid w:val="00A3652B"/>
    <w:rsid w:val="00A37BC5"/>
    <w:rsid w:val="00A4087D"/>
    <w:rsid w:val="00A42106"/>
    <w:rsid w:val="00A42378"/>
    <w:rsid w:val="00A4559C"/>
    <w:rsid w:val="00A455C5"/>
    <w:rsid w:val="00A507A4"/>
    <w:rsid w:val="00A527D1"/>
    <w:rsid w:val="00A53997"/>
    <w:rsid w:val="00A55B15"/>
    <w:rsid w:val="00A55FC9"/>
    <w:rsid w:val="00A56561"/>
    <w:rsid w:val="00A56571"/>
    <w:rsid w:val="00A576BF"/>
    <w:rsid w:val="00A57DD4"/>
    <w:rsid w:val="00A6175C"/>
    <w:rsid w:val="00A62C0F"/>
    <w:rsid w:val="00A63413"/>
    <w:rsid w:val="00A655DE"/>
    <w:rsid w:val="00A7048B"/>
    <w:rsid w:val="00A706B8"/>
    <w:rsid w:val="00A70830"/>
    <w:rsid w:val="00A72241"/>
    <w:rsid w:val="00A73044"/>
    <w:rsid w:val="00A738D0"/>
    <w:rsid w:val="00A74A2A"/>
    <w:rsid w:val="00A754C7"/>
    <w:rsid w:val="00A76FDC"/>
    <w:rsid w:val="00A80786"/>
    <w:rsid w:val="00A81585"/>
    <w:rsid w:val="00A83CDB"/>
    <w:rsid w:val="00A83ED8"/>
    <w:rsid w:val="00A84936"/>
    <w:rsid w:val="00A85D69"/>
    <w:rsid w:val="00A87300"/>
    <w:rsid w:val="00A87783"/>
    <w:rsid w:val="00A91424"/>
    <w:rsid w:val="00A9262A"/>
    <w:rsid w:val="00A9263D"/>
    <w:rsid w:val="00A93D14"/>
    <w:rsid w:val="00A94030"/>
    <w:rsid w:val="00A941F9"/>
    <w:rsid w:val="00A94224"/>
    <w:rsid w:val="00A94D92"/>
    <w:rsid w:val="00A94E57"/>
    <w:rsid w:val="00A9586C"/>
    <w:rsid w:val="00A96185"/>
    <w:rsid w:val="00A974BC"/>
    <w:rsid w:val="00A979CE"/>
    <w:rsid w:val="00AA4308"/>
    <w:rsid w:val="00AA478B"/>
    <w:rsid w:val="00AA4B6A"/>
    <w:rsid w:val="00AA5161"/>
    <w:rsid w:val="00AA6451"/>
    <w:rsid w:val="00AA6E17"/>
    <w:rsid w:val="00AA7B1B"/>
    <w:rsid w:val="00AB1222"/>
    <w:rsid w:val="00AB2048"/>
    <w:rsid w:val="00AB2D2F"/>
    <w:rsid w:val="00AB4516"/>
    <w:rsid w:val="00AC01B0"/>
    <w:rsid w:val="00AC0542"/>
    <w:rsid w:val="00AC06F9"/>
    <w:rsid w:val="00AC180A"/>
    <w:rsid w:val="00AC2880"/>
    <w:rsid w:val="00AC2A1E"/>
    <w:rsid w:val="00AC2FB6"/>
    <w:rsid w:val="00AC34C5"/>
    <w:rsid w:val="00AC3A9D"/>
    <w:rsid w:val="00AC55F9"/>
    <w:rsid w:val="00AC74FC"/>
    <w:rsid w:val="00AD0CA6"/>
    <w:rsid w:val="00AD2455"/>
    <w:rsid w:val="00AD41B9"/>
    <w:rsid w:val="00AD5D9C"/>
    <w:rsid w:val="00AD696A"/>
    <w:rsid w:val="00AD7EC2"/>
    <w:rsid w:val="00AE1AD3"/>
    <w:rsid w:val="00AE211E"/>
    <w:rsid w:val="00AE2B61"/>
    <w:rsid w:val="00AE2F2A"/>
    <w:rsid w:val="00AE3C43"/>
    <w:rsid w:val="00AE4507"/>
    <w:rsid w:val="00AE6788"/>
    <w:rsid w:val="00AE7E17"/>
    <w:rsid w:val="00AF037C"/>
    <w:rsid w:val="00AF110A"/>
    <w:rsid w:val="00AF41B6"/>
    <w:rsid w:val="00AF433F"/>
    <w:rsid w:val="00AF461A"/>
    <w:rsid w:val="00AF4A12"/>
    <w:rsid w:val="00AF50E3"/>
    <w:rsid w:val="00AF6847"/>
    <w:rsid w:val="00AF6D5D"/>
    <w:rsid w:val="00B01BA2"/>
    <w:rsid w:val="00B02C91"/>
    <w:rsid w:val="00B046A2"/>
    <w:rsid w:val="00B05300"/>
    <w:rsid w:val="00B05586"/>
    <w:rsid w:val="00B06A70"/>
    <w:rsid w:val="00B06A97"/>
    <w:rsid w:val="00B07AFD"/>
    <w:rsid w:val="00B10CBF"/>
    <w:rsid w:val="00B116B5"/>
    <w:rsid w:val="00B1376D"/>
    <w:rsid w:val="00B13DCC"/>
    <w:rsid w:val="00B149BB"/>
    <w:rsid w:val="00B14B9A"/>
    <w:rsid w:val="00B1532F"/>
    <w:rsid w:val="00B1571F"/>
    <w:rsid w:val="00B15D46"/>
    <w:rsid w:val="00B16B35"/>
    <w:rsid w:val="00B20FDC"/>
    <w:rsid w:val="00B22C71"/>
    <w:rsid w:val="00B23666"/>
    <w:rsid w:val="00B23B10"/>
    <w:rsid w:val="00B26543"/>
    <w:rsid w:val="00B311F0"/>
    <w:rsid w:val="00B31F5C"/>
    <w:rsid w:val="00B326F9"/>
    <w:rsid w:val="00B32832"/>
    <w:rsid w:val="00B33174"/>
    <w:rsid w:val="00B331E2"/>
    <w:rsid w:val="00B33EAD"/>
    <w:rsid w:val="00B33F30"/>
    <w:rsid w:val="00B342CE"/>
    <w:rsid w:val="00B35894"/>
    <w:rsid w:val="00B36ADD"/>
    <w:rsid w:val="00B373A0"/>
    <w:rsid w:val="00B37456"/>
    <w:rsid w:val="00B378BA"/>
    <w:rsid w:val="00B41B61"/>
    <w:rsid w:val="00B4258C"/>
    <w:rsid w:val="00B4263C"/>
    <w:rsid w:val="00B4295A"/>
    <w:rsid w:val="00B429AC"/>
    <w:rsid w:val="00B4390A"/>
    <w:rsid w:val="00B440F0"/>
    <w:rsid w:val="00B44277"/>
    <w:rsid w:val="00B4451E"/>
    <w:rsid w:val="00B4611D"/>
    <w:rsid w:val="00B46FB9"/>
    <w:rsid w:val="00B5016F"/>
    <w:rsid w:val="00B5316E"/>
    <w:rsid w:val="00B556DB"/>
    <w:rsid w:val="00B60B04"/>
    <w:rsid w:val="00B61521"/>
    <w:rsid w:val="00B61FD3"/>
    <w:rsid w:val="00B63154"/>
    <w:rsid w:val="00B6351F"/>
    <w:rsid w:val="00B6468C"/>
    <w:rsid w:val="00B6549D"/>
    <w:rsid w:val="00B65794"/>
    <w:rsid w:val="00B6705C"/>
    <w:rsid w:val="00B67CF3"/>
    <w:rsid w:val="00B7183E"/>
    <w:rsid w:val="00B73368"/>
    <w:rsid w:val="00B75569"/>
    <w:rsid w:val="00B75AB4"/>
    <w:rsid w:val="00B7648D"/>
    <w:rsid w:val="00B766AC"/>
    <w:rsid w:val="00B83818"/>
    <w:rsid w:val="00B84664"/>
    <w:rsid w:val="00B84C23"/>
    <w:rsid w:val="00B84E90"/>
    <w:rsid w:val="00B85EE1"/>
    <w:rsid w:val="00B86599"/>
    <w:rsid w:val="00B906B3"/>
    <w:rsid w:val="00B94969"/>
    <w:rsid w:val="00B956B3"/>
    <w:rsid w:val="00B95F69"/>
    <w:rsid w:val="00B966CA"/>
    <w:rsid w:val="00B97032"/>
    <w:rsid w:val="00BA0C0A"/>
    <w:rsid w:val="00BA126B"/>
    <w:rsid w:val="00BA1CE2"/>
    <w:rsid w:val="00BA2C49"/>
    <w:rsid w:val="00BA33E8"/>
    <w:rsid w:val="00BA4D55"/>
    <w:rsid w:val="00BA57FB"/>
    <w:rsid w:val="00BA5CE9"/>
    <w:rsid w:val="00BA644C"/>
    <w:rsid w:val="00BA6FD7"/>
    <w:rsid w:val="00BA71D7"/>
    <w:rsid w:val="00BA77E7"/>
    <w:rsid w:val="00BB03C8"/>
    <w:rsid w:val="00BB05C6"/>
    <w:rsid w:val="00BB0878"/>
    <w:rsid w:val="00BB3A7B"/>
    <w:rsid w:val="00BB3D18"/>
    <w:rsid w:val="00BB450F"/>
    <w:rsid w:val="00BB5095"/>
    <w:rsid w:val="00BB590B"/>
    <w:rsid w:val="00BB6F49"/>
    <w:rsid w:val="00BB731A"/>
    <w:rsid w:val="00BC154C"/>
    <w:rsid w:val="00BC3F9A"/>
    <w:rsid w:val="00BC4196"/>
    <w:rsid w:val="00BC51B8"/>
    <w:rsid w:val="00BC5477"/>
    <w:rsid w:val="00BC6345"/>
    <w:rsid w:val="00BC67F9"/>
    <w:rsid w:val="00BC72CF"/>
    <w:rsid w:val="00BC7B1A"/>
    <w:rsid w:val="00BD17B7"/>
    <w:rsid w:val="00BD1E24"/>
    <w:rsid w:val="00BD5930"/>
    <w:rsid w:val="00BD6C74"/>
    <w:rsid w:val="00BD73C5"/>
    <w:rsid w:val="00BD7FE4"/>
    <w:rsid w:val="00BE0EBF"/>
    <w:rsid w:val="00BE1CF0"/>
    <w:rsid w:val="00BE31D5"/>
    <w:rsid w:val="00BE4BB1"/>
    <w:rsid w:val="00BE7423"/>
    <w:rsid w:val="00BE7A5A"/>
    <w:rsid w:val="00BF03AC"/>
    <w:rsid w:val="00BF05EB"/>
    <w:rsid w:val="00BF197B"/>
    <w:rsid w:val="00BF1D16"/>
    <w:rsid w:val="00BF287B"/>
    <w:rsid w:val="00BF2B09"/>
    <w:rsid w:val="00BF38A5"/>
    <w:rsid w:val="00C00119"/>
    <w:rsid w:val="00C00EC3"/>
    <w:rsid w:val="00C00F04"/>
    <w:rsid w:val="00C029B8"/>
    <w:rsid w:val="00C02AE9"/>
    <w:rsid w:val="00C034E9"/>
    <w:rsid w:val="00C05C20"/>
    <w:rsid w:val="00C06865"/>
    <w:rsid w:val="00C06B95"/>
    <w:rsid w:val="00C073EB"/>
    <w:rsid w:val="00C077BD"/>
    <w:rsid w:val="00C07B74"/>
    <w:rsid w:val="00C10D81"/>
    <w:rsid w:val="00C11CAF"/>
    <w:rsid w:val="00C11CB7"/>
    <w:rsid w:val="00C12508"/>
    <w:rsid w:val="00C1421E"/>
    <w:rsid w:val="00C14FBA"/>
    <w:rsid w:val="00C15789"/>
    <w:rsid w:val="00C16236"/>
    <w:rsid w:val="00C25717"/>
    <w:rsid w:val="00C27AF6"/>
    <w:rsid w:val="00C3403A"/>
    <w:rsid w:val="00C343D3"/>
    <w:rsid w:val="00C3573C"/>
    <w:rsid w:val="00C3747D"/>
    <w:rsid w:val="00C37B8E"/>
    <w:rsid w:val="00C41026"/>
    <w:rsid w:val="00C428FE"/>
    <w:rsid w:val="00C4438D"/>
    <w:rsid w:val="00C4486B"/>
    <w:rsid w:val="00C45179"/>
    <w:rsid w:val="00C453E7"/>
    <w:rsid w:val="00C45A22"/>
    <w:rsid w:val="00C47AA8"/>
    <w:rsid w:val="00C47C92"/>
    <w:rsid w:val="00C5078E"/>
    <w:rsid w:val="00C51015"/>
    <w:rsid w:val="00C51522"/>
    <w:rsid w:val="00C518E3"/>
    <w:rsid w:val="00C533D9"/>
    <w:rsid w:val="00C53F70"/>
    <w:rsid w:val="00C54315"/>
    <w:rsid w:val="00C561CD"/>
    <w:rsid w:val="00C57113"/>
    <w:rsid w:val="00C57429"/>
    <w:rsid w:val="00C57905"/>
    <w:rsid w:val="00C60B13"/>
    <w:rsid w:val="00C60D0F"/>
    <w:rsid w:val="00C61EB3"/>
    <w:rsid w:val="00C655ED"/>
    <w:rsid w:val="00C67A2C"/>
    <w:rsid w:val="00C67A40"/>
    <w:rsid w:val="00C70C2F"/>
    <w:rsid w:val="00C7105F"/>
    <w:rsid w:val="00C71A3E"/>
    <w:rsid w:val="00C7255A"/>
    <w:rsid w:val="00C72FBC"/>
    <w:rsid w:val="00C74024"/>
    <w:rsid w:val="00C74521"/>
    <w:rsid w:val="00C74DE3"/>
    <w:rsid w:val="00C74EED"/>
    <w:rsid w:val="00C75BD9"/>
    <w:rsid w:val="00C767E2"/>
    <w:rsid w:val="00C77F39"/>
    <w:rsid w:val="00C836A0"/>
    <w:rsid w:val="00C86601"/>
    <w:rsid w:val="00C91256"/>
    <w:rsid w:val="00C91778"/>
    <w:rsid w:val="00C9191C"/>
    <w:rsid w:val="00C93568"/>
    <w:rsid w:val="00C9494D"/>
    <w:rsid w:val="00C96E46"/>
    <w:rsid w:val="00CA2B31"/>
    <w:rsid w:val="00CA2E3A"/>
    <w:rsid w:val="00CA30A8"/>
    <w:rsid w:val="00CB008A"/>
    <w:rsid w:val="00CB1F34"/>
    <w:rsid w:val="00CB391C"/>
    <w:rsid w:val="00CB4B0F"/>
    <w:rsid w:val="00CB51EB"/>
    <w:rsid w:val="00CB5D1A"/>
    <w:rsid w:val="00CB7A58"/>
    <w:rsid w:val="00CB7F1B"/>
    <w:rsid w:val="00CC117A"/>
    <w:rsid w:val="00CC29DE"/>
    <w:rsid w:val="00CC5282"/>
    <w:rsid w:val="00CC56F8"/>
    <w:rsid w:val="00CC580F"/>
    <w:rsid w:val="00CC5AC8"/>
    <w:rsid w:val="00CC5EDC"/>
    <w:rsid w:val="00CC639E"/>
    <w:rsid w:val="00CC757F"/>
    <w:rsid w:val="00CD0716"/>
    <w:rsid w:val="00CD265D"/>
    <w:rsid w:val="00CD34DF"/>
    <w:rsid w:val="00CD3E07"/>
    <w:rsid w:val="00CD3ED5"/>
    <w:rsid w:val="00CD5921"/>
    <w:rsid w:val="00CD619B"/>
    <w:rsid w:val="00CD7078"/>
    <w:rsid w:val="00CD7A80"/>
    <w:rsid w:val="00CE1038"/>
    <w:rsid w:val="00CE29F2"/>
    <w:rsid w:val="00CE3576"/>
    <w:rsid w:val="00CE4875"/>
    <w:rsid w:val="00CE6E05"/>
    <w:rsid w:val="00CE7968"/>
    <w:rsid w:val="00CE7A94"/>
    <w:rsid w:val="00CF316F"/>
    <w:rsid w:val="00CF4820"/>
    <w:rsid w:val="00CF4CFA"/>
    <w:rsid w:val="00D00D36"/>
    <w:rsid w:val="00D01CD0"/>
    <w:rsid w:val="00D020DD"/>
    <w:rsid w:val="00D02341"/>
    <w:rsid w:val="00D0616C"/>
    <w:rsid w:val="00D10F20"/>
    <w:rsid w:val="00D1119E"/>
    <w:rsid w:val="00D11D3A"/>
    <w:rsid w:val="00D12C88"/>
    <w:rsid w:val="00D151E8"/>
    <w:rsid w:val="00D20398"/>
    <w:rsid w:val="00D234EA"/>
    <w:rsid w:val="00D24236"/>
    <w:rsid w:val="00D245E3"/>
    <w:rsid w:val="00D24FA1"/>
    <w:rsid w:val="00D25DAD"/>
    <w:rsid w:val="00D34881"/>
    <w:rsid w:val="00D34C28"/>
    <w:rsid w:val="00D35174"/>
    <w:rsid w:val="00D359B2"/>
    <w:rsid w:val="00D36D53"/>
    <w:rsid w:val="00D37666"/>
    <w:rsid w:val="00D40D6B"/>
    <w:rsid w:val="00D41357"/>
    <w:rsid w:val="00D4140C"/>
    <w:rsid w:val="00D42008"/>
    <w:rsid w:val="00D4254E"/>
    <w:rsid w:val="00D434F4"/>
    <w:rsid w:val="00D43A5D"/>
    <w:rsid w:val="00D44A50"/>
    <w:rsid w:val="00D455A8"/>
    <w:rsid w:val="00D46036"/>
    <w:rsid w:val="00D46933"/>
    <w:rsid w:val="00D476D3"/>
    <w:rsid w:val="00D50445"/>
    <w:rsid w:val="00D504C1"/>
    <w:rsid w:val="00D50C85"/>
    <w:rsid w:val="00D5227A"/>
    <w:rsid w:val="00D52600"/>
    <w:rsid w:val="00D53230"/>
    <w:rsid w:val="00D55041"/>
    <w:rsid w:val="00D56F60"/>
    <w:rsid w:val="00D57249"/>
    <w:rsid w:val="00D6155D"/>
    <w:rsid w:val="00D61C88"/>
    <w:rsid w:val="00D63C55"/>
    <w:rsid w:val="00D64B1A"/>
    <w:rsid w:val="00D65FE6"/>
    <w:rsid w:val="00D66835"/>
    <w:rsid w:val="00D66B77"/>
    <w:rsid w:val="00D67766"/>
    <w:rsid w:val="00D705CA"/>
    <w:rsid w:val="00D70D1D"/>
    <w:rsid w:val="00D71A53"/>
    <w:rsid w:val="00D72496"/>
    <w:rsid w:val="00D724EC"/>
    <w:rsid w:val="00D73472"/>
    <w:rsid w:val="00D73F58"/>
    <w:rsid w:val="00D75C10"/>
    <w:rsid w:val="00D75EAC"/>
    <w:rsid w:val="00D75FCB"/>
    <w:rsid w:val="00D762E9"/>
    <w:rsid w:val="00D77567"/>
    <w:rsid w:val="00D8290C"/>
    <w:rsid w:val="00D82B3A"/>
    <w:rsid w:val="00D861A2"/>
    <w:rsid w:val="00D8664C"/>
    <w:rsid w:val="00D869BF"/>
    <w:rsid w:val="00D9098D"/>
    <w:rsid w:val="00D92E50"/>
    <w:rsid w:val="00D94014"/>
    <w:rsid w:val="00D94200"/>
    <w:rsid w:val="00D954B4"/>
    <w:rsid w:val="00D95573"/>
    <w:rsid w:val="00D96D6C"/>
    <w:rsid w:val="00D96DB1"/>
    <w:rsid w:val="00D97D73"/>
    <w:rsid w:val="00DA0BAE"/>
    <w:rsid w:val="00DA2A11"/>
    <w:rsid w:val="00DA4E23"/>
    <w:rsid w:val="00DA52B2"/>
    <w:rsid w:val="00DA5FC3"/>
    <w:rsid w:val="00DA62D3"/>
    <w:rsid w:val="00DB050E"/>
    <w:rsid w:val="00DB1062"/>
    <w:rsid w:val="00DB1A88"/>
    <w:rsid w:val="00DB43AA"/>
    <w:rsid w:val="00DB7C56"/>
    <w:rsid w:val="00DC0C70"/>
    <w:rsid w:val="00DC28A5"/>
    <w:rsid w:val="00DC2E63"/>
    <w:rsid w:val="00DC4C41"/>
    <w:rsid w:val="00DC5330"/>
    <w:rsid w:val="00DC5715"/>
    <w:rsid w:val="00DC7BA4"/>
    <w:rsid w:val="00DD02F3"/>
    <w:rsid w:val="00DD1192"/>
    <w:rsid w:val="00DD181B"/>
    <w:rsid w:val="00DD250F"/>
    <w:rsid w:val="00DD6025"/>
    <w:rsid w:val="00DD6070"/>
    <w:rsid w:val="00DE0F37"/>
    <w:rsid w:val="00DE2D05"/>
    <w:rsid w:val="00DE2DC4"/>
    <w:rsid w:val="00DE2E3F"/>
    <w:rsid w:val="00DE2E9B"/>
    <w:rsid w:val="00DE3F75"/>
    <w:rsid w:val="00DE4800"/>
    <w:rsid w:val="00DE6D74"/>
    <w:rsid w:val="00DE7025"/>
    <w:rsid w:val="00DF060D"/>
    <w:rsid w:val="00DF065F"/>
    <w:rsid w:val="00DF129C"/>
    <w:rsid w:val="00DF1FD8"/>
    <w:rsid w:val="00DF2D6A"/>
    <w:rsid w:val="00DF3EBD"/>
    <w:rsid w:val="00DF42AF"/>
    <w:rsid w:val="00DF5637"/>
    <w:rsid w:val="00DF6B0A"/>
    <w:rsid w:val="00DF7BF7"/>
    <w:rsid w:val="00DF7FE9"/>
    <w:rsid w:val="00E00840"/>
    <w:rsid w:val="00E01D31"/>
    <w:rsid w:val="00E03E5A"/>
    <w:rsid w:val="00E0462A"/>
    <w:rsid w:val="00E0475F"/>
    <w:rsid w:val="00E05409"/>
    <w:rsid w:val="00E061D7"/>
    <w:rsid w:val="00E074CB"/>
    <w:rsid w:val="00E13243"/>
    <w:rsid w:val="00E137B9"/>
    <w:rsid w:val="00E138DE"/>
    <w:rsid w:val="00E13DA1"/>
    <w:rsid w:val="00E13E4D"/>
    <w:rsid w:val="00E14F63"/>
    <w:rsid w:val="00E1511A"/>
    <w:rsid w:val="00E163C3"/>
    <w:rsid w:val="00E20425"/>
    <w:rsid w:val="00E204C8"/>
    <w:rsid w:val="00E21BC6"/>
    <w:rsid w:val="00E22CDF"/>
    <w:rsid w:val="00E27659"/>
    <w:rsid w:val="00E27B2B"/>
    <w:rsid w:val="00E30E79"/>
    <w:rsid w:val="00E35465"/>
    <w:rsid w:val="00E3616E"/>
    <w:rsid w:val="00E3678F"/>
    <w:rsid w:val="00E37E2E"/>
    <w:rsid w:val="00E40204"/>
    <w:rsid w:val="00E410EC"/>
    <w:rsid w:val="00E41ECD"/>
    <w:rsid w:val="00E41F1C"/>
    <w:rsid w:val="00E42308"/>
    <w:rsid w:val="00E45162"/>
    <w:rsid w:val="00E4698C"/>
    <w:rsid w:val="00E46D48"/>
    <w:rsid w:val="00E50906"/>
    <w:rsid w:val="00E50924"/>
    <w:rsid w:val="00E51160"/>
    <w:rsid w:val="00E55B36"/>
    <w:rsid w:val="00E561A4"/>
    <w:rsid w:val="00E565CE"/>
    <w:rsid w:val="00E566D9"/>
    <w:rsid w:val="00E56AF7"/>
    <w:rsid w:val="00E61F6D"/>
    <w:rsid w:val="00E623C6"/>
    <w:rsid w:val="00E62A6F"/>
    <w:rsid w:val="00E639AF"/>
    <w:rsid w:val="00E63A04"/>
    <w:rsid w:val="00E645D8"/>
    <w:rsid w:val="00E650C1"/>
    <w:rsid w:val="00E65365"/>
    <w:rsid w:val="00E65B39"/>
    <w:rsid w:val="00E66E37"/>
    <w:rsid w:val="00E67CE9"/>
    <w:rsid w:val="00E710FA"/>
    <w:rsid w:val="00E711EF"/>
    <w:rsid w:val="00E71EB1"/>
    <w:rsid w:val="00E735E3"/>
    <w:rsid w:val="00E739F4"/>
    <w:rsid w:val="00E7533E"/>
    <w:rsid w:val="00E7586A"/>
    <w:rsid w:val="00E77921"/>
    <w:rsid w:val="00E77B92"/>
    <w:rsid w:val="00E77BCF"/>
    <w:rsid w:val="00E80413"/>
    <w:rsid w:val="00E8159D"/>
    <w:rsid w:val="00E816C6"/>
    <w:rsid w:val="00E840A8"/>
    <w:rsid w:val="00E84801"/>
    <w:rsid w:val="00E8609E"/>
    <w:rsid w:val="00E8687E"/>
    <w:rsid w:val="00E86D39"/>
    <w:rsid w:val="00E900F0"/>
    <w:rsid w:val="00E90CB6"/>
    <w:rsid w:val="00E90EF0"/>
    <w:rsid w:val="00E9160E"/>
    <w:rsid w:val="00E91D3E"/>
    <w:rsid w:val="00E92401"/>
    <w:rsid w:val="00E93D8D"/>
    <w:rsid w:val="00E9466C"/>
    <w:rsid w:val="00E94B46"/>
    <w:rsid w:val="00E96E2A"/>
    <w:rsid w:val="00E97D59"/>
    <w:rsid w:val="00EA0FD2"/>
    <w:rsid w:val="00EA1308"/>
    <w:rsid w:val="00EA2B0D"/>
    <w:rsid w:val="00EA4747"/>
    <w:rsid w:val="00EA6732"/>
    <w:rsid w:val="00EA6849"/>
    <w:rsid w:val="00EA6CF8"/>
    <w:rsid w:val="00EA6F8B"/>
    <w:rsid w:val="00EB0A0C"/>
    <w:rsid w:val="00EB1421"/>
    <w:rsid w:val="00EB26B0"/>
    <w:rsid w:val="00EB3529"/>
    <w:rsid w:val="00EB42D4"/>
    <w:rsid w:val="00EB4D25"/>
    <w:rsid w:val="00EB4ECB"/>
    <w:rsid w:val="00EB6DFA"/>
    <w:rsid w:val="00EB6EFB"/>
    <w:rsid w:val="00EB71FD"/>
    <w:rsid w:val="00EB744D"/>
    <w:rsid w:val="00EB782C"/>
    <w:rsid w:val="00EC1C6C"/>
    <w:rsid w:val="00EC2432"/>
    <w:rsid w:val="00EC2D55"/>
    <w:rsid w:val="00EC379A"/>
    <w:rsid w:val="00EC4CC9"/>
    <w:rsid w:val="00EC5090"/>
    <w:rsid w:val="00EC5DC2"/>
    <w:rsid w:val="00EC5ED4"/>
    <w:rsid w:val="00EC63AC"/>
    <w:rsid w:val="00ED5ACB"/>
    <w:rsid w:val="00ED6D46"/>
    <w:rsid w:val="00ED7715"/>
    <w:rsid w:val="00ED7B33"/>
    <w:rsid w:val="00EE014C"/>
    <w:rsid w:val="00EE0FDB"/>
    <w:rsid w:val="00EE1679"/>
    <w:rsid w:val="00EE2324"/>
    <w:rsid w:val="00EE2E89"/>
    <w:rsid w:val="00EE2FF3"/>
    <w:rsid w:val="00EE32D8"/>
    <w:rsid w:val="00EE4085"/>
    <w:rsid w:val="00EE66FE"/>
    <w:rsid w:val="00EE6B57"/>
    <w:rsid w:val="00EE7103"/>
    <w:rsid w:val="00EF1EC8"/>
    <w:rsid w:val="00EF2108"/>
    <w:rsid w:val="00EF227D"/>
    <w:rsid w:val="00EF247A"/>
    <w:rsid w:val="00EF26FD"/>
    <w:rsid w:val="00EF2867"/>
    <w:rsid w:val="00EF2DB2"/>
    <w:rsid w:val="00EF4ACE"/>
    <w:rsid w:val="00EF5867"/>
    <w:rsid w:val="00EF6978"/>
    <w:rsid w:val="00EF7048"/>
    <w:rsid w:val="00EF759A"/>
    <w:rsid w:val="00EF7E9E"/>
    <w:rsid w:val="00F00B64"/>
    <w:rsid w:val="00F00C67"/>
    <w:rsid w:val="00F0143A"/>
    <w:rsid w:val="00F01EF0"/>
    <w:rsid w:val="00F0229B"/>
    <w:rsid w:val="00F03703"/>
    <w:rsid w:val="00F04ED7"/>
    <w:rsid w:val="00F0635A"/>
    <w:rsid w:val="00F06410"/>
    <w:rsid w:val="00F10037"/>
    <w:rsid w:val="00F10E6E"/>
    <w:rsid w:val="00F11CD6"/>
    <w:rsid w:val="00F1204B"/>
    <w:rsid w:val="00F1229B"/>
    <w:rsid w:val="00F13DE5"/>
    <w:rsid w:val="00F144CC"/>
    <w:rsid w:val="00F176F7"/>
    <w:rsid w:val="00F17ADC"/>
    <w:rsid w:val="00F17BF9"/>
    <w:rsid w:val="00F17CEB"/>
    <w:rsid w:val="00F212A6"/>
    <w:rsid w:val="00F2146A"/>
    <w:rsid w:val="00F21717"/>
    <w:rsid w:val="00F21D9A"/>
    <w:rsid w:val="00F23F17"/>
    <w:rsid w:val="00F245FF"/>
    <w:rsid w:val="00F26CBE"/>
    <w:rsid w:val="00F27338"/>
    <w:rsid w:val="00F2755B"/>
    <w:rsid w:val="00F27EE4"/>
    <w:rsid w:val="00F30835"/>
    <w:rsid w:val="00F30E4C"/>
    <w:rsid w:val="00F313F8"/>
    <w:rsid w:val="00F31B0C"/>
    <w:rsid w:val="00F339C9"/>
    <w:rsid w:val="00F347DC"/>
    <w:rsid w:val="00F34C29"/>
    <w:rsid w:val="00F34DF5"/>
    <w:rsid w:val="00F35259"/>
    <w:rsid w:val="00F376C1"/>
    <w:rsid w:val="00F40671"/>
    <w:rsid w:val="00F4357D"/>
    <w:rsid w:val="00F44709"/>
    <w:rsid w:val="00F4504C"/>
    <w:rsid w:val="00F45CC2"/>
    <w:rsid w:val="00F47892"/>
    <w:rsid w:val="00F50A08"/>
    <w:rsid w:val="00F512D7"/>
    <w:rsid w:val="00F52674"/>
    <w:rsid w:val="00F53039"/>
    <w:rsid w:val="00F530C4"/>
    <w:rsid w:val="00F5354E"/>
    <w:rsid w:val="00F56958"/>
    <w:rsid w:val="00F56BD0"/>
    <w:rsid w:val="00F5727F"/>
    <w:rsid w:val="00F57ACE"/>
    <w:rsid w:val="00F57F5E"/>
    <w:rsid w:val="00F60681"/>
    <w:rsid w:val="00F620C8"/>
    <w:rsid w:val="00F63C7E"/>
    <w:rsid w:val="00F64B2D"/>
    <w:rsid w:val="00F662A9"/>
    <w:rsid w:val="00F664A9"/>
    <w:rsid w:val="00F674D6"/>
    <w:rsid w:val="00F70DAF"/>
    <w:rsid w:val="00F71659"/>
    <w:rsid w:val="00F71ADA"/>
    <w:rsid w:val="00F726EA"/>
    <w:rsid w:val="00F74DC5"/>
    <w:rsid w:val="00F75E68"/>
    <w:rsid w:val="00F770AE"/>
    <w:rsid w:val="00F80A7A"/>
    <w:rsid w:val="00F82683"/>
    <w:rsid w:val="00F8303D"/>
    <w:rsid w:val="00F83651"/>
    <w:rsid w:val="00F84B9B"/>
    <w:rsid w:val="00F85B3B"/>
    <w:rsid w:val="00F86F3A"/>
    <w:rsid w:val="00F87A65"/>
    <w:rsid w:val="00F90862"/>
    <w:rsid w:val="00F93521"/>
    <w:rsid w:val="00F93EED"/>
    <w:rsid w:val="00F947C6"/>
    <w:rsid w:val="00F95006"/>
    <w:rsid w:val="00F95DD2"/>
    <w:rsid w:val="00F96261"/>
    <w:rsid w:val="00F96A7A"/>
    <w:rsid w:val="00F97911"/>
    <w:rsid w:val="00FA0773"/>
    <w:rsid w:val="00FA0E3E"/>
    <w:rsid w:val="00FA1AA2"/>
    <w:rsid w:val="00FA4786"/>
    <w:rsid w:val="00FA6AB8"/>
    <w:rsid w:val="00FB2A73"/>
    <w:rsid w:val="00FB2FC6"/>
    <w:rsid w:val="00FB4649"/>
    <w:rsid w:val="00FB542B"/>
    <w:rsid w:val="00FB6BD6"/>
    <w:rsid w:val="00FB7C6A"/>
    <w:rsid w:val="00FC0172"/>
    <w:rsid w:val="00FC061B"/>
    <w:rsid w:val="00FC18EC"/>
    <w:rsid w:val="00FC2EB4"/>
    <w:rsid w:val="00FC308E"/>
    <w:rsid w:val="00FC3865"/>
    <w:rsid w:val="00FC4F3B"/>
    <w:rsid w:val="00FC6000"/>
    <w:rsid w:val="00FC683C"/>
    <w:rsid w:val="00FC6E44"/>
    <w:rsid w:val="00FC76C7"/>
    <w:rsid w:val="00FC7E8E"/>
    <w:rsid w:val="00FD2179"/>
    <w:rsid w:val="00FD29C2"/>
    <w:rsid w:val="00FD4EA2"/>
    <w:rsid w:val="00FD5800"/>
    <w:rsid w:val="00FD5A57"/>
    <w:rsid w:val="00FD5DA8"/>
    <w:rsid w:val="00FD61F6"/>
    <w:rsid w:val="00FD67C5"/>
    <w:rsid w:val="00FD6A51"/>
    <w:rsid w:val="00FD7354"/>
    <w:rsid w:val="00FE0764"/>
    <w:rsid w:val="00FE07B8"/>
    <w:rsid w:val="00FE08B0"/>
    <w:rsid w:val="00FE0D0A"/>
    <w:rsid w:val="00FE0FBA"/>
    <w:rsid w:val="00FE1C4F"/>
    <w:rsid w:val="00FE39BA"/>
    <w:rsid w:val="00FE3C3E"/>
    <w:rsid w:val="00FE5794"/>
    <w:rsid w:val="00FE58C5"/>
    <w:rsid w:val="00FE627E"/>
    <w:rsid w:val="00FE79FF"/>
    <w:rsid w:val="00FE7FB1"/>
    <w:rsid w:val="00FF1BD3"/>
    <w:rsid w:val="00FF1E37"/>
    <w:rsid w:val="00FF1F59"/>
    <w:rsid w:val="00FF325F"/>
    <w:rsid w:val="00FF405E"/>
    <w:rsid w:val="00FF692E"/>
    <w:rsid w:val="00FF750B"/>
    <w:rsid w:val="00FF7A8D"/>
    <w:rsid w:val="00FF7D8D"/>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CA476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0" w:qFormat="1"/>
    <w:lsdException w:name="table of figures" w:uiPriority="0"/>
    <w:lsdException w:name="footnote reference" w:uiPriority="0"/>
    <w:lsdException w:name="annotation reference"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annotation subject" w:uiPriority="0"/>
    <w:lsdException w:name="Table Classic 4"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0" w:unhideWhenUsed="0"/>
    <w:lsdException w:name="Colorful List Accent 1" w:semiHidden="0" w:uiPriority="72" w:unhideWhenUsed="0"/>
    <w:lsdException w:name="Colorful Grid Accent 1" w:semiHidden="0" w:uiPriority="73" w:unhideWhenUsed="0"/>
    <w:lsdException w:name="Light Shading Accent 2" w:semiHidden="0" w:uiPriority="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0"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0"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0" w:unhideWhenUsed="0"/>
    <w:lsdException w:name="Dark List Accent 5" w:semiHidden="0" w:uiPriority="70" w:unhideWhenUsed="0"/>
    <w:lsdException w:name="Colorful Shading Accent 5" w:semiHidden="0" w:uiPriority="71" w:unhideWhenUsed="0"/>
    <w:lsdException w:name="Colorful List Accent 5" w:semiHidden="0" w:uiPriority="0"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69BF"/>
    <w:pPr>
      <w:autoSpaceDE w:val="0"/>
      <w:autoSpaceDN w:val="0"/>
      <w:adjustRightInd w:val="0"/>
      <w:spacing w:after="0" w:line="360" w:lineRule="auto"/>
      <w:ind w:firstLine="1134"/>
      <w:jc w:val="both"/>
    </w:pPr>
    <w:rPr>
      <w:rFonts w:ascii="Arial Narrow" w:hAnsi="Arial Narrow"/>
      <w:b/>
      <w:bCs/>
      <w:sz w:val="24"/>
      <w:szCs w:val="24"/>
    </w:rPr>
  </w:style>
  <w:style w:type="paragraph" w:styleId="Cabealho1">
    <w:name w:val="heading 1"/>
    <w:basedOn w:val="Normal"/>
    <w:next w:val="Normal"/>
    <w:link w:val="Cabealho1Carcter"/>
    <w:qFormat/>
    <w:rsid w:val="008D1FB8"/>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Cabealho2">
    <w:name w:val="heading 2"/>
    <w:basedOn w:val="Normal"/>
    <w:next w:val="Normal"/>
    <w:link w:val="Cabealho2Carcter"/>
    <w:unhideWhenUsed/>
    <w:qFormat/>
    <w:rsid w:val="003D3338"/>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Cabealho3">
    <w:name w:val="heading 3"/>
    <w:basedOn w:val="Normal"/>
    <w:next w:val="Normal"/>
    <w:link w:val="Cabealho3Carcter"/>
    <w:unhideWhenUsed/>
    <w:qFormat/>
    <w:rsid w:val="009B251D"/>
    <w:pPr>
      <w:keepNext/>
      <w:spacing w:before="240" w:after="60" w:line="240" w:lineRule="auto"/>
      <w:outlineLvl w:val="2"/>
    </w:pPr>
    <w:rPr>
      <w:rFonts w:ascii="Cambria" w:eastAsia="Times New Roman" w:hAnsi="Cambria" w:cs="Times New Roman"/>
      <w:b w:val="0"/>
      <w:bCs w:val="0"/>
      <w:sz w:val="26"/>
      <w:szCs w:val="26"/>
      <w:lang w:val="x-none" w:eastAsia="x-none"/>
    </w:rPr>
  </w:style>
  <w:style w:type="paragraph" w:styleId="Cabealho4">
    <w:name w:val="heading 4"/>
    <w:basedOn w:val="Normal"/>
    <w:next w:val="Normal"/>
    <w:link w:val="Cabealho4Carcter"/>
    <w:uiPriority w:val="9"/>
    <w:unhideWhenUsed/>
    <w:qFormat/>
    <w:rsid w:val="00B75AB4"/>
    <w:pPr>
      <w:keepNext/>
      <w:spacing w:before="240" w:after="60" w:line="276" w:lineRule="auto"/>
      <w:outlineLvl w:val="3"/>
    </w:pPr>
    <w:rPr>
      <w:rFonts w:ascii="Calibri" w:eastAsia="Times New Roman" w:hAnsi="Calibri" w:cs="Times New Roman"/>
      <w:b w:val="0"/>
      <w:bCs w:val="0"/>
      <w:sz w:val="28"/>
      <w:szCs w:val="28"/>
      <w:lang w:eastAsia="pt-BR"/>
    </w:rPr>
  </w:style>
  <w:style w:type="paragraph" w:styleId="Cabealho5">
    <w:name w:val="heading 5"/>
    <w:basedOn w:val="Normal"/>
    <w:next w:val="Normal"/>
    <w:link w:val="Cabealho5Carcter"/>
    <w:uiPriority w:val="9"/>
    <w:semiHidden/>
    <w:unhideWhenUsed/>
    <w:qFormat/>
    <w:rsid w:val="00B75AB4"/>
    <w:pPr>
      <w:spacing w:before="240" w:after="60" w:line="276" w:lineRule="auto"/>
      <w:outlineLvl w:val="4"/>
    </w:pPr>
    <w:rPr>
      <w:rFonts w:ascii="Calibri" w:eastAsia="Times New Roman" w:hAnsi="Calibri" w:cs="Times New Roman"/>
      <w:b w:val="0"/>
      <w:bCs w:val="0"/>
      <w:i/>
      <w:iCs/>
      <w:sz w:val="26"/>
      <w:szCs w:val="26"/>
      <w:lang w:eastAsia="pt-BR"/>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bealho1Carcter">
    <w:name w:val="Cabeçalho 1 Carácter"/>
    <w:basedOn w:val="Tipodeletrapredefinidodopargrafo"/>
    <w:link w:val="Cabealho1"/>
    <w:rsid w:val="008D1FB8"/>
    <w:rPr>
      <w:rFonts w:asciiTheme="majorHAnsi" w:eastAsiaTheme="majorEastAsia" w:hAnsiTheme="majorHAnsi" w:cstheme="majorBidi"/>
      <w:color w:val="2E74B5" w:themeColor="accent1" w:themeShade="BF"/>
      <w:sz w:val="32"/>
      <w:szCs w:val="32"/>
    </w:rPr>
  </w:style>
  <w:style w:type="character" w:customStyle="1" w:styleId="Cabealho2Carcter">
    <w:name w:val="Cabeçalho 2 Carácter"/>
    <w:basedOn w:val="Tipodeletrapredefinidodopargrafo"/>
    <w:link w:val="Cabealho2"/>
    <w:rsid w:val="003D3338"/>
    <w:rPr>
      <w:rFonts w:asciiTheme="majorHAnsi" w:eastAsiaTheme="majorEastAsia" w:hAnsiTheme="majorHAnsi" w:cstheme="majorBidi"/>
      <w:color w:val="2E74B5" w:themeColor="accent1" w:themeShade="BF"/>
      <w:sz w:val="26"/>
      <w:szCs w:val="26"/>
    </w:rPr>
  </w:style>
  <w:style w:type="character" w:customStyle="1" w:styleId="Cabealho3Carcter">
    <w:name w:val="Cabeçalho 3 Carácter"/>
    <w:basedOn w:val="Tipodeletrapredefinidodopargrafo"/>
    <w:link w:val="Cabealho3"/>
    <w:rsid w:val="009B251D"/>
    <w:rPr>
      <w:rFonts w:ascii="Cambria" w:eastAsia="Times New Roman" w:hAnsi="Cambria" w:cs="Times New Roman"/>
      <w:b/>
      <w:bCs/>
      <w:sz w:val="26"/>
      <w:szCs w:val="26"/>
      <w:lang w:val="x-none" w:eastAsia="x-none"/>
    </w:rPr>
  </w:style>
  <w:style w:type="character" w:customStyle="1" w:styleId="Cabealho4Carcter">
    <w:name w:val="Cabeçalho 4 Carácter"/>
    <w:basedOn w:val="Tipodeletrapredefinidodopargrafo"/>
    <w:link w:val="Cabealho4"/>
    <w:uiPriority w:val="9"/>
    <w:rsid w:val="00B75AB4"/>
    <w:rPr>
      <w:rFonts w:ascii="Calibri" w:eastAsia="Times New Roman" w:hAnsi="Calibri" w:cs="Times New Roman"/>
      <w:b/>
      <w:bCs/>
      <w:sz w:val="28"/>
      <w:szCs w:val="28"/>
      <w:lang w:eastAsia="pt-BR"/>
    </w:rPr>
  </w:style>
  <w:style w:type="paragraph" w:styleId="PargrafodaLista">
    <w:name w:val="List Paragraph"/>
    <w:basedOn w:val="Normal"/>
    <w:uiPriority w:val="34"/>
    <w:qFormat/>
    <w:rsid w:val="00225CE6"/>
    <w:pPr>
      <w:ind w:left="720"/>
      <w:contextualSpacing/>
    </w:pPr>
  </w:style>
  <w:style w:type="paragraph" w:styleId="Ttulodondice">
    <w:name w:val="TOC Heading"/>
    <w:basedOn w:val="Cabealho1"/>
    <w:next w:val="Normal"/>
    <w:uiPriority w:val="39"/>
    <w:unhideWhenUsed/>
    <w:qFormat/>
    <w:rsid w:val="008D1FB8"/>
    <w:pPr>
      <w:outlineLvl w:val="9"/>
    </w:pPr>
    <w:rPr>
      <w:lang w:eastAsia="pt-BR"/>
    </w:rPr>
  </w:style>
  <w:style w:type="paragraph" w:styleId="ndice1">
    <w:name w:val="toc 1"/>
    <w:basedOn w:val="Normal"/>
    <w:next w:val="Normal"/>
    <w:autoRedefine/>
    <w:uiPriority w:val="39"/>
    <w:unhideWhenUsed/>
    <w:rsid w:val="00DB43AA"/>
    <w:pPr>
      <w:tabs>
        <w:tab w:val="left" w:pos="1701"/>
        <w:tab w:val="right" w:leader="dot" w:pos="8777"/>
      </w:tabs>
      <w:spacing w:before="120" w:after="120"/>
      <w:jc w:val="left"/>
    </w:pPr>
    <w:rPr>
      <w:rFonts w:asciiTheme="minorHAnsi" w:hAnsiTheme="minorHAnsi"/>
      <w:caps/>
      <w:sz w:val="20"/>
      <w:szCs w:val="20"/>
    </w:rPr>
  </w:style>
  <w:style w:type="paragraph" w:styleId="ndice2">
    <w:name w:val="toc 2"/>
    <w:basedOn w:val="Normal"/>
    <w:next w:val="Normal"/>
    <w:autoRedefine/>
    <w:uiPriority w:val="39"/>
    <w:unhideWhenUsed/>
    <w:rsid w:val="00DC4C41"/>
    <w:pPr>
      <w:tabs>
        <w:tab w:val="left" w:pos="1701"/>
        <w:tab w:val="right" w:leader="dot" w:pos="8777"/>
      </w:tabs>
      <w:ind w:left="240" w:firstLine="894"/>
      <w:jc w:val="left"/>
    </w:pPr>
    <w:rPr>
      <w:rFonts w:asciiTheme="minorHAnsi" w:hAnsiTheme="minorHAnsi"/>
      <w:b w:val="0"/>
      <w:bCs w:val="0"/>
      <w:smallCaps/>
      <w:sz w:val="20"/>
      <w:szCs w:val="20"/>
    </w:rPr>
  </w:style>
  <w:style w:type="paragraph" w:styleId="ndice3">
    <w:name w:val="toc 3"/>
    <w:basedOn w:val="Normal"/>
    <w:next w:val="Normal"/>
    <w:autoRedefine/>
    <w:uiPriority w:val="39"/>
    <w:unhideWhenUsed/>
    <w:rsid w:val="00DC4C41"/>
    <w:pPr>
      <w:tabs>
        <w:tab w:val="left" w:pos="1701"/>
        <w:tab w:val="right" w:leader="dot" w:pos="8777"/>
      </w:tabs>
      <w:ind w:left="480" w:firstLine="654"/>
      <w:jc w:val="left"/>
    </w:pPr>
    <w:rPr>
      <w:rFonts w:asciiTheme="minorHAnsi" w:hAnsiTheme="minorHAnsi"/>
      <w:b w:val="0"/>
      <w:bCs w:val="0"/>
      <w:i/>
      <w:iCs/>
      <w:sz w:val="20"/>
      <w:szCs w:val="20"/>
    </w:rPr>
  </w:style>
  <w:style w:type="character" w:styleId="Hiperligao">
    <w:name w:val="Hyperlink"/>
    <w:basedOn w:val="Tipodeletrapredefinidodopargrafo"/>
    <w:uiPriority w:val="99"/>
    <w:unhideWhenUsed/>
    <w:rsid w:val="008D1FB8"/>
    <w:rPr>
      <w:color w:val="0563C1" w:themeColor="hyperlink"/>
      <w:u w:val="single"/>
    </w:rPr>
  </w:style>
  <w:style w:type="paragraph" w:styleId="Cabealho">
    <w:name w:val="header"/>
    <w:basedOn w:val="Normal"/>
    <w:link w:val="CabealhoCarcter"/>
    <w:unhideWhenUsed/>
    <w:rsid w:val="00D92E50"/>
    <w:pPr>
      <w:tabs>
        <w:tab w:val="center" w:pos="4252"/>
        <w:tab w:val="right" w:pos="8504"/>
      </w:tabs>
      <w:spacing w:line="240" w:lineRule="auto"/>
    </w:pPr>
  </w:style>
  <w:style w:type="character" w:customStyle="1" w:styleId="CabealhoCarcter">
    <w:name w:val="Cabeçalho Carácter"/>
    <w:basedOn w:val="Tipodeletrapredefinidodopargrafo"/>
    <w:link w:val="Cabealho"/>
    <w:rsid w:val="00D92E50"/>
  </w:style>
  <w:style w:type="paragraph" w:styleId="Rodap">
    <w:name w:val="footer"/>
    <w:basedOn w:val="Normal"/>
    <w:link w:val="RodapCarcter"/>
    <w:uiPriority w:val="99"/>
    <w:unhideWhenUsed/>
    <w:rsid w:val="00D92E50"/>
    <w:pPr>
      <w:tabs>
        <w:tab w:val="center" w:pos="4252"/>
        <w:tab w:val="right" w:pos="8504"/>
      </w:tabs>
      <w:spacing w:line="240" w:lineRule="auto"/>
    </w:pPr>
  </w:style>
  <w:style w:type="character" w:customStyle="1" w:styleId="RodapCarcter">
    <w:name w:val="Rodapé Carácter"/>
    <w:basedOn w:val="Tipodeletrapredefinidodopargrafo"/>
    <w:link w:val="Rodap"/>
    <w:uiPriority w:val="99"/>
    <w:rsid w:val="00D92E50"/>
  </w:style>
  <w:style w:type="character" w:styleId="Forte">
    <w:name w:val="Strong"/>
    <w:uiPriority w:val="22"/>
    <w:qFormat/>
    <w:rsid w:val="003673A5"/>
    <w:rPr>
      <w:b/>
      <w:bCs/>
    </w:rPr>
  </w:style>
  <w:style w:type="paragraph" w:styleId="Legenda">
    <w:name w:val="caption"/>
    <w:basedOn w:val="Normal"/>
    <w:next w:val="Normal"/>
    <w:unhideWhenUsed/>
    <w:qFormat/>
    <w:rsid w:val="00093EFF"/>
    <w:pPr>
      <w:spacing w:after="200" w:line="240" w:lineRule="auto"/>
    </w:pPr>
    <w:rPr>
      <w:i/>
      <w:iCs/>
      <w:color w:val="44546A" w:themeColor="text2"/>
      <w:sz w:val="18"/>
      <w:szCs w:val="18"/>
    </w:rPr>
  </w:style>
  <w:style w:type="paragraph" w:styleId="Textosimples">
    <w:name w:val="Plain Text"/>
    <w:basedOn w:val="Normal"/>
    <w:link w:val="TextosimplesCarcter"/>
    <w:uiPriority w:val="99"/>
    <w:unhideWhenUsed/>
    <w:rsid w:val="0005114E"/>
    <w:pPr>
      <w:spacing w:line="240" w:lineRule="auto"/>
    </w:pPr>
    <w:rPr>
      <w:rFonts w:ascii="Consolas" w:eastAsia="Calibri" w:hAnsi="Consolas" w:cs="Consolas"/>
      <w:sz w:val="21"/>
      <w:szCs w:val="21"/>
    </w:rPr>
  </w:style>
  <w:style w:type="character" w:customStyle="1" w:styleId="TextosimplesCarcter">
    <w:name w:val="Texto simples Carácter"/>
    <w:basedOn w:val="Tipodeletrapredefinidodopargrafo"/>
    <w:link w:val="Textosimples"/>
    <w:uiPriority w:val="99"/>
    <w:rsid w:val="0005114E"/>
    <w:rPr>
      <w:rFonts w:ascii="Consolas" w:eastAsia="Calibri" w:hAnsi="Consolas" w:cs="Consolas"/>
      <w:sz w:val="21"/>
      <w:szCs w:val="21"/>
    </w:rPr>
  </w:style>
  <w:style w:type="paragraph" w:styleId="NormalWeb">
    <w:name w:val="Normal (Web)"/>
    <w:basedOn w:val="Normal"/>
    <w:uiPriority w:val="99"/>
    <w:unhideWhenUsed/>
    <w:rsid w:val="00770018"/>
    <w:pPr>
      <w:spacing w:before="100" w:beforeAutospacing="1" w:after="100" w:afterAutospacing="1" w:line="240" w:lineRule="auto"/>
    </w:pPr>
    <w:rPr>
      <w:rFonts w:ascii="Times New Roman" w:eastAsia="Times New Roman" w:hAnsi="Times New Roman" w:cs="Times New Roman"/>
      <w:lang w:eastAsia="pt-BR"/>
    </w:rPr>
  </w:style>
  <w:style w:type="paragraph" w:customStyle="1" w:styleId="Default">
    <w:name w:val="Default"/>
    <w:link w:val="DefaultChar"/>
    <w:rsid w:val="003D3338"/>
    <w:pPr>
      <w:autoSpaceDE w:val="0"/>
      <w:autoSpaceDN w:val="0"/>
      <w:adjustRightInd w:val="0"/>
      <w:spacing w:after="0" w:line="240" w:lineRule="auto"/>
    </w:pPr>
    <w:rPr>
      <w:rFonts w:ascii="Times New Roman" w:eastAsia="Times New Roman" w:hAnsi="Times New Roman" w:cs="Times New Roman"/>
      <w:color w:val="000000"/>
      <w:sz w:val="24"/>
      <w:szCs w:val="24"/>
      <w:lang w:eastAsia="pt-BR"/>
    </w:rPr>
  </w:style>
  <w:style w:type="character" w:customStyle="1" w:styleId="DefaultChar">
    <w:name w:val="Default Char"/>
    <w:link w:val="Default"/>
    <w:rsid w:val="003D3338"/>
    <w:rPr>
      <w:rFonts w:ascii="Times New Roman" w:eastAsia="Times New Roman" w:hAnsi="Times New Roman" w:cs="Times New Roman"/>
      <w:color w:val="000000"/>
      <w:sz w:val="24"/>
      <w:szCs w:val="24"/>
      <w:lang w:eastAsia="pt-BR"/>
    </w:rPr>
  </w:style>
  <w:style w:type="paragraph" w:customStyle="1" w:styleId="ESTILO11">
    <w:name w:val="ESTILO1.1"/>
    <w:basedOn w:val="Normal"/>
    <w:rsid w:val="003D3338"/>
    <w:pPr>
      <w:numPr>
        <w:numId w:val="3"/>
      </w:numPr>
      <w:spacing w:line="240" w:lineRule="auto"/>
    </w:pPr>
    <w:rPr>
      <w:rFonts w:ascii="Times New Roman" w:eastAsia="Times New Roman" w:hAnsi="Times New Roman" w:cs="Times New Roman"/>
      <w:lang w:eastAsia="pt-BR"/>
    </w:rPr>
  </w:style>
  <w:style w:type="paragraph" w:styleId="SemEspaamento">
    <w:name w:val="No Spacing"/>
    <w:uiPriority w:val="1"/>
    <w:qFormat/>
    <w:rsid w:val="00380EB2"/>
    <w:pPr>
      <w:suppressAutoHyphens/>
      <w:spacing w:after="0" w:line="240" w:lineRule="auto"/>
    </w:pPr>
    <w:rPr>
      <w:rFonts w:ascii="Calibri" w:eastAsia="Times New Roman" w:hAnsi="Calibri" w:cs="Calibri"/>
      <w:lang w:eastAsia="ar-SA"/>
    </w:rPr>
  </w:style>
  <w:style w:type="paragraph" w:styleId="Textodebalo">
    <w:name w:val="Balloon Text"/>
    <w:basedOn w:val="Normal"/>
    <w:link w:val="TextodebaloCarcter"/>
    <w:uiPriority w:val="99"/>
    <w:unhideWhenUsed/>
    <w:rsid w:val="00BD73C5"/>
    <w:pPr>
      <w:spacing w:line="240" w:lineRule="auto"/>
    </w:pPr>
    <w:rPr>
      <w:rFonts w:ascii="Tahoma" w:eastAsia="Times New Roman" w:hAnsi="Tahoma" w:cs="Tahoma"/>
      <w:sz w:val="16"/>
      <w:szCs w:val="16"/>
      <w:lang w:eastAsia="pt-BR"/>
    </w:rPr>
  </w:style>
  <w:style w:type="character" w:customStyle="1" w:styleId="TextodebaloCarcter">
    <w:name w:val="Texto de balão Carácter"/>
    <w:basedOn w:val="Tipodeletrapredefinidodopargrafo"/>
    <w:link w:val="Textodebalo"/>
    <w:uiPriority w:val="99"/>
    <w:rsid w:val="00BD73C5"/>
    <w:rPr>
      <w:rFonts w:ascii="Tahoma" w:eastAsia="Times New Roman" w:hAnsi="Tahoma" w:cs="Tahoma"/>
      <w:sz w:val="16"/>
      <w:szCs w:val="16"/>
      <w:lang w:eastAsia="pt-BR"/>
    </w:rPr>
  </w:style>
  <w:style w:type="character" w:styleId="RefernciaDiscreta">
    <w:name w:val="Subtle Reference"/>
    <w:uiPriority w:val="31"/>
    <w:qFormat/>
    <w:rsid w:val="00BD73C5"/>
    <w:rPr>
      <w:smallCaps/>
      <w:color w:val="C0504D"/>
      <w:u w:val="single"/>
    </w:rPr>
  </w:style>
  <w:style w:type="paragraph" w:customStyle="1" w:styleId="Texto">
    <w:name w:val="Texto"/>
    <w:basedOn w:val="Normal"/>
    <w:rsid w:val="00DA4E23"/>
    <w:pPr>
      <w:widowControl w:val="0"/>
      <w:suppressAutoHyphens/>
      <w:spacing w:before="240" w:after="240" w:line="300" w:lineRule="auto"/>
      <w:ind w:firstLine="709"/>
    </w:pPr>
    <w:rPr>
      <w:rFonts w:ascii="Arial" w:eastAsia="SimSun" w:hAnsi="Arial" w:cs="Tahoma"/>
      <w:bCs w:val="0"/>
      <w:kern w:val="1"/>
      <w:lang w:eastAsia="hi-IN" w:bidi="hi-IN"/>
    </w:rPr>
  </w:style>
  <w:style w:type="character" w:customStyle="1" w:styleId="Cabealho5Carcter">
    <w:name w:val="Cabeçalho 5 Carácter"/>
    <w:basedOn w:val="Tipodeletrapredefinidodopargrafo"/>
    <w:link w:val="Cabealho5"/>
    <w:uiPriority w:val="9"/>
    <w:semiHidden/>
    <w:rsid w:val="00B75AB4"/>
    <w:rPr>
      <w:rFonts w:ascii="Calibri" w:eastAsia="Times New Roman" w:hAnsi="Calibri" w:cs="Times New Roman"/>
      <w:b/>
      <w:bCs/>
      <w:i/>
      <w:iCs/>
      <w:sz w:val="26"/>
      <w:szCs w:val="26"/>
      <w:lang w:eastAsia="pt-BR"/>
    </w:rPr>
  </w:style>
  <w:style w:type="character" w:customStyle="1" w:styleId="object">
    <w:name w:val="object"/>
    <w:rsid w:val="00B75AB4"/>
  </w:style>
  <w:style w:type="paragraph" w:customStyle="1" w:styleId="UABtituloprincipal">
    <w:name w:val="UAB titulo principal"/>
    <w:rsid w:val="00B75AB4"/>
    <w:pPr>
      <w:spacing w:after="480" w:line="240" w:lineRule="auto"/>
      <w:jc w:val="center"/>
    </w:pPr>
    <w:rPr>
      <w:rFonts w:ascii="Arial" w:eastAsia="Times New Roman" w:hAnsi="Arial" w:cs="Arial"/>
      <w:b/>
      <w:sz w:val="32"/>
      <w:szCs w:val="28"/>
      <w:lang w:eastAsia="pt-BR"/>
    </w:rPr>
  </w:style>
  <w:style w:type="paragraph" w:customStyle="1" w:styleId="UABparagrafosumario">
    <w:name w:val="UAB paragrafo sumario"/>
    <w:rsid w:val="00B75AB4"/>
    <w:pPr>
      <w:tabs>
        <w:tab w:val="left" w:pos="8364"/>
      </w:tabs>
      <w:spacing w:after="0" w:line="276" w:lineRule="auto"/>
    </w:pPr>
    <w:rPr>
      <w:rFonts w:ascii="Arial" w:eastAsia="Times New Roman" w:hAnsi="Arial" w:cs="Arial"/>
      <w:szCs w:val="24"/>
      <w:lang w:eastAsia="pt-BR"/>
    </w:rPr>
  </w:style>
  <w:style w:type="paragraph" w:customStyle="1" w:styleId="PargrafodaLista1">
    <w:name w:val="Parágrafo da Lista1"/>
    <w:basedOn w:val="Normal"/>
    <w:uiPriority w:val="99"/>
    <w:rsid w:val="00B75AB4"/>
    <w:pPr>
      <w:spacing w:after="200" w:line="288" w:lineRule="auto"/>
      <w:ind w:left="720"/>
      <w:contextualSpacing/>
    </w:pPr>
    <w:rPr>
      <w:rFonts w:ascii="Calibri" w:eastAsia="Times New Roman" w:hAnsi="Calibri" w:cs="Times New Roman"/>
      <w:i/>
      <w:iCs/>
      <w:sz w:val="20"/>
      <w:szCs w:val="20"/>
      <w:lang w:val="en-US"/>
    </w:rPr>
  </w:style>
  <w:style w:type="paragraph" w:customStyle="1" w:styleId="ListadeTabelas">
    <w:name w:val="Lista de Tabelas"/>
    <w:basedOn w:val="Normal"/>
    <w:qFormat/>
    <w:rsid w:val="00B75AB4"/>
    <w:pPr>
      <w:spacing w:line="240" w:lineRule="auto"/>
    </w:pPr>
    <w:rPr>
      <w:rFonts w:ascii="Times New Roman" w:eastAsia="Times New Roman" w:hAnsi="Times New Roman" w:cs="Times New Roman"/>
      <w:b w:val="0"/>
      <w:i/>
      <w:iCs/>
      <w:sz w:val="20"/>
      <w:szCs w:val="20"/>
      <w:lang w:eastAsia="pt-BR"/>
    </w:rPr>
  </w:style>
  <w:style w:type="table" w:styleId="Tabelaclssica4">
    <w:name w:val="Table Classic 4"/>
    <w:basedOn w:val="Tabelanormal"/>
    <w:rsid w:val="00B75AB4"/>
    <w:pPr>
      <w:spacing w:after="0" w:line="240" w:lineRule="auto"/>
    </w:pPr>
    <w:rPr>
      <w:rFonts w:ascii="Times New Roman" w:eastAsia="Times New Roman" w:hAnsi="Times New Roman" w:cs="Times New Roman"/>
      <w:sz w:val="20"/>
      <w:szCs w:val="20"/>
      <w:lang w:eastAsia="pt-BR"/>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ecmsobodytextindent">
    <w:name w:val="ec_msobodytextindent"/>
    <w:basedOn w:val="Normal"/>
    <w:rsid w:val="00B75AB4"/>
    <w:pPr>
      <w:spacing w:after="324" w:line="288" w:lineRule="auto"/>
    </w:pPr>
    <w:rPr>
      <w:rFonts w:ascii="Calibri" w:eastAsia="Times New Roman" w:hAnsi="Calibri" w:cs="Times New Roman"/>
      <w:i/>
      <w:iCs/>
      <w:sz w:val="20"/>
      <w:szCs w:val="20"/>
      <w:lang w:val="en-US" w:eastAsia="pt-BR"/>
    </w:rPr>
  </w:style>
  <w:style w:type="paragraph" w:styleId="Avanodecorpodetexto">
    <w:name w:val="Body Text Indent"/>
    <w:basedOn w:val="Normal"/>
    <w:link w:val="AvanodecorpodetextoCarcter"/>
    <w:rsid w:val="00B75AB4"/>
    <w:pPr>
      <w:spacing w:line="288" w:lineRule="auto"/>
      <w:ind w:firstLine="1418"/>
    </w:pPr>
    <w:rPr>
      <w:rFonts w:ascii="Calibri" w:eastAsia="Times New Roman" w:hAnsi="Calibri" w:cs="Times New Roman"/>
      <w:i/>
      <w:iCs/>
      <w:sz w:val="20"/>
      <w:szCs w:val="20"/>
      <w:lang w:val="en-US" w:eastAsia="x-none"/>
    </w:rPr>
  </w:style>
  <w:style w:type="character" w:customStyle="1" w:styleId="AvanodecorpodetextoCarcter">
    <w:name w:val="Avanço de corpo de texto Carácter"/>
    <w:basedOn w:val="Tipodeletrapredefinidodopargrafo"/>
    <w:link w:val="Avanodecorpodetexto"/>
    <w:rsid w:val="00B75AB4"/>
    <w:rPr>
      <w:rFonts w:ascii="Calibri" w:eastAsia="Times New Roman" w:hAnsi="Calibri" w:cs="Times New Roman"/>
      <w:i/>
      <w:iCs/>
      <w:sz w:val="20"/>
      <w:szCs w:val="20"/>
      <w:lang w:val="en-US" w:eastAsia="x-none"/>
    </w:rPr>
  </w:style>
  <w:style w:type="paragraph" w:styleId="ndicedeilustraes">
    <w:name w:val="table of figures"/>
    <w:basedOn w:val="Normal"/>
    <w:next w:val="Normal"/>
    <w:rsid w:val="00B75AB4"/>
    <w:pPr>
      <w:spacing w:line="240" w:lineRule="auto"/>
    </w:pPr>
    <w:rPr>
      <w:rFonts w:ascii="Times New Roman" w:eastAsia="Times New Roman" w:hAnsi="Times New Roman" w:cs="Times New Roman"/>
      <w:lang w:eastAsia="pt-BR"/>
    </w:rPr>
  </w:style>
  <w:style w:type="paragraph" w:styleId="ndice4">
    <w:name w:val="toc 4"/>
    <w:basedOn w:val="Normal"/>
    <w:next w:val="Normal"/>
    <w:autoRedefine/>
    <w:uiPriority w:val="39"/>
    <w:unhideWhenUsed/>
    <w:rsid w:val="00B75AB4"/>
    <w:pPr>
      <w:ind w:left="720"/>
      <w:jc w:val="left"/>
    </w:pPr>
    <w:rPr>
      <w:rFonts w:asciiTheme="minorHAnsi" w:hAnsiTheme="minorHAnsi"/>
      <w:b w:val="0"/>
      <w:bCs w:val="0"/>
      <w:sz w:val="18"/>
      <w:szCs w:val="18"/>
    </w:rPr>
  </w:style>
  <w:style w:type="paragraph" w:styleId="ndice5">
    <w:name w:val="toc 5"/>
    <w:basedOn w:val="Normal"/>
    <w:next w:val="Normal"/>
    <w:autoRedefine/>
    <w:uiPriority w:val="39"/>
    <w:unhideWhenUsed/>
    <w:rsid w:val="00B75AB4"/>
    <w:pPr>
      <w:ind w:left="960"/>
      <w:jc w:val="left"/>
    </w:pPr>
    <w:rPr>
      <w:rFonts w:asciiTheme="minorHAnsi" w:hAnsiTheme="minorHAnsi"/>
      <w:b w:val="0"/>
      <w:bCs w:val="0"/>
      <w:sz w:val="18"/>
      <w:szCs w:val="18"/>
    </w:rPr>
  </w:style>
  <w:style w:type="paragraph" w:styleId="ndice6">
    <w:name w:val="toc 6"/>
    <w:basedOn w:val="Normal"/>
    <w:next w:val="Normal"/>
    <w:autoRedefine/>
    <w:uiPriority w:val="39"/>
    <w:unhideWhenUsed/>
    <w:rsid w:val="00B75AB4"/>
    <w:pPr>
      <w:ind w:left="1200"/>
      <w:jc w:val="left"/>
    </w:pPr>
    <w:rPr>
      <w:rFonts w:asciiTheme="minorHAnsi" w:hAnsiTheme="minorHAnsi"/>
      <w:b w:val="0"/>
      <w:bCs w:val="0"/>
      <w:sz w:val="18"/>
      <w:szCs w:val="18"/>
    </w:rPr>
  </w:style>
  <w:style w:type="paragraph" w:styleId="ndice7">
    <w:name w:val="toc 7"/>
    <w:basedOn w:val="Normal"/>
    <w:next w:val="Normal"/>
    <w:autoRedefine/>
    <w:uiPriority w:val="39"/>
    <w:unhideWhenUsed/>
    <w:rsid w:val="00B75AB4"/>
    <w:pPr>
      <w:ind w:left="1440"/>
      <w:jc w:val="left"/>
    </w:pPr>
    <w:rPr>
      <w:rFonts w:asciiTheme="minorHAnsi" w:hAnsiTheme="minorHAnsi"/>
      <w:b w:val="0"/>
      <w:bCs w:val="0"/>
      <w:sz w:val="18"/>
      <w:szCs w:val="18"/>
    </w:rPr>
  </w:style>
  <w:style w:type="paragraph" w:styleId="ndice8">
    <w:name w:val="toc 8"/>
    <w:basedOn w:val="Normal"/>
    <w:next w:val="Normal"/>
    <w:autoRedefine/>
    <w:uiPriority w:val="39"/>
    <w:unhideWhenUsed/>
    <w:rsid w:val="00B75AB4"/>
    <w:pPr>
      <w:ind w:left="1680"/>
      <w:jc w:val="left"/>
    </w:pPr>
    <w:rPr>
      <w:rFonts w:asciiTheme="minorHAnsi" w:hAnsiTheme="minorHAnsi"/>
      <w:b w:val="0"/>
      <w:bCs w:val="0"/>
      <w:sz w:val="18"/>
      <w:szCs w:val="18"/>
    </w:rPr>
  </w:style>
  <w:style w:type="paragraph" w:styleId="ndice9">
    <w:name w:val="toc 9"/>
    <w:basedOn w:val="Normal"/>
    <w:next w:val="Normal"/>
    <w:autoRedefine/>
    <w:uiPriority w:val="39"/>
    <w:unhideWhenUsed/>
    <w:rsid w:val="00B75AB4"/>
    <w:pPr>
      <w:ind w:left="1920"/>
      <w:jc w:val="left"/>
    </w:pPr>
    <w:rPr>
      <w:rFonts w:asciiTheme="minorHAnsi" w:hAnsiTheme="minorHAnsi"/>
      <w:b w:val="0"/>
      <w:bCs w:val="0"/>
      <w:sz w:val="18"/>
      <w:szCs w:val="18"/>
    </w:rPr>
  </w:style>
  <w:style w:type="paragraph" w:customStyle="1" w:styleId="TCU-Centralizado">
    <w:name w:val="TCU - Centralizado"/>
    <w:basedOn w:val="Normal"/>
    <w:rsid w:val="00B75AB4"/>
    <w:pPr>
      <w:spacing w:line="240" w:lineRule="auto"/>
      <w:jc w:val="center"/>
    </w:pPr>
    <w:rPr>
      <w:rFonts w:ascii="Times New Roman" w:eastAsia="Times New Roman" w:hAnsi="Times New Roman" w:cs="Times New Roman"/>
    </w:rPr>
  </w:style>
  <w:style w:type="paragraph" w:styleId="Corpodetexto">
    <w:name w:val="Body Text"/>
    <w:basedOn w:val="Normal"/>
    <w:link w:val="CorpodetextoCarcter"/>
    <w:uiPriority w:val="99"/>
    <w:semiHidden/>
    <w:unhideWhenUsed/>
    <w:rsid w:val="00B75AB4"/>
    <w:pPr>
      <w:spacing w:after="120" w:line="276" w:lineRule="auto"/>
    </w:pPr>
    <w:rPr>
      <w:rFonts w:ascii="Calibri" w:eastAsia="Calibri" w:hAnsi="Calibri" w:cs="Times New Roman"/>
    </w:rPr>
  </w:style>
  <w:style w:type="character" w:customStyle="1" w:styleId="CorpodetextoCarcter">
    <w:name w:val="Corpo de texto Carácter"/>
    <w:basedOn w:val="Tipodeletrapredefinidodopargrafo"/>
    <w:link w:val="Corpodetexto"/>
    <w:uiPriority w:val="99"/>
    <w:semiHidden/>
    <w:rsid w:val="00B75AB4"/>
    <w:rPr>
      <w:rFonts w:ascii="Calibri" w:eastAsia="Calibri" w:hAnsi="Calibri" w:cs="Times New Roman"/>
    </w:rPr>
  </w:style>
  <w:style w:type="paragraph" w:styleId="Textodenotaderodap">
    <w:name w:val="footnote text"/>
    <w:basedOn w:val="Normal"/>
    <w:link w:val="TextodenotaderodapCarcter"/>
    <w:uiPriority w:val="99"/>
    <w:rsid w:val="00B75AB4"/>
    <w:pPr>
      <w:spacing w:line="240" w:lineRule="auto"/>
    </w:pPr>
    <w:rPr>
      <w:rFonts w:ascii="Times New Roman" w:eastAsia="Times New Roman" w:hAnsi="Times New Roman" w:cs="Times New Roman"/>
      <w:sz w:val="20"/>
      <w:szCs w:val="20"/>
      <w:lang w:eastAsia="pt-BR"/>
    </w:rPr>
  </w:style>
  <w:style w:type="character" w:customStyle="1" w:styleId="TextodenotaderodapCarcter">
    <w:name w:val="Texto de nota de rodapé Carácter"/>
    <w:basedOn w:val="Tipodeletrapredefinidodopargrafo"/>
    <w:link w:val="Textodenotaderodap"/>
    <w:uiPriority w:val="99"/>
    <w:rsid w:val="00B75AB4"/>
    <w:rPr>
      <w:rFonts w:ascii="Times New Roman" w:eastAsia="Times New Roman" w:hAnsi="Times New Roman" w:cs="Times New Roman"/>
      <w:sz w:val="20"/>
      <w:szCs w:val="20"/>
      <w:lang w:eastAsia="pt-BR"/>
    </w:rPr>
  </w:style>
  <w:style w:type="character" w:styleId="Refdenotaderodap">
    <w:name w:val="footnote reference"/>
    <w:rsid w:val="00B75AB4"/>
    <w:rPr>
      <w:vertAlign w:val="superscript"/>
    </w:rPr>
  </w:style>
  <w:style w:type="paragraph" w:customStyle="1" w:styleId="ementa">
    <w:name w:val="ementa"/>
    <w:basedOn w:val="Normal"/>
    <w:rsid w:val="00B75AB4"/>
    <w:pPr>
      <w:spacing w:before="100" w:beforeAutospacing="1" w:after="100" w:afterAutospacing="1" w:line="240" w:lineRule="auto"/>
    </w:pPr>
    <w:rPr>
      <w:rFonts w:ascii="Times New Roman" w:eastAsia="Times New Roman" w:hAnsi="Times New Roman" w:cs="Times New Roman"/>
      <w:lang w:eastAsia="pt-BR"/>
    </w:rPr>
  </w:style>
  <w:style w:type="paragraph" w:customStyle="1" w:styleId="cabea">
    <w:name w:val="cabea"/>
    <w:basedOn w:val="Normal"/>
    <w:uiPriority w:val="99"/>
    <w:rsid w:val="00B75AB4"/>
    <w:pPr>
      <w:spacing w:before="100" w:beforeAutospacing="1" w:after="100" w:afterAutospacing="1" w:line="240" w:lineRule="auto"/>
    </w:pPr>
    <w:rPr>
      <w:rFonts w:ascii="Times New Roman" w:eastAsia="Times New Roman" w:hAnsi="Times New Roman" w:cs="Times New Roman"/>
      <w:lang w:eastAsia="pt-BR"/>
    </w:rPr>
  </w:style>
  <w:style w:type="paragraph" w:customStyle="1" w:styleId="texto1">
    <w:name w:val="texto1"/>
    <w:basedOn w:val="Normal"/>
    <w:uiPriority w:val="99"/>
    <w:rsid w:val="00B75AB4"/>
    <w:pPr>
      <w:spacing w:before="100" w:beforeAutospacing="1" w:after="100" w:afterAutospacing="1" w:line="240" w:lineRule="auto"/>
    </w:pPr>
    <w:rPr>
      <w:rFonts w:ascii="Times New Roman" w:eastAsia="Times New Roman" w:hAnsi="Times New Roman" w:cs="Times New Roman"/>
      <w:lang w:eastAsia="pt-BR"/>
    </w:rPr>
  </w:style>
  <w:style w:type="paragraph" w:customStyle="1" w:styleId="texto2">
    <w:name w:val="texto2"/>
    <w:basedOn w:val="Normal"/>
    <w:rsid w:val="00B75AB4"/>
    <w:pPr>
      <w:spacing w:before="100" w:beforeAutospacing="1" w:after="100" w:afterAutospacing="1" w:line="240" w:lineRule="auto"/>
    </w:pPr>
    <w:rPr>
      <w:rFonts w:ascii="Times New Roman" w:eastAsia="Times New Roman" w:hAnsi="Times New Roman" w:cs="Times New Roman"/>
      <w:lang w:eastAsia="pt-BR"/>
    </w:rPr>
  </w:style>
  <w:style w:type="character" w:customStyle="1" w:styleId="Avanodecorpodetexto2Carcter">
    <w:name w:val="Avanço de corpo de texto 2 Carácter"/>
    <w:basedOn w:val="Tipodeletrapredefinidodopargrafo"/>
    <w:link w:val="Avanodecorpodetexto2"/>
    <w:uiPriority w:val="99"/>
    <w:semiHidden/>
    <w:rsid w:val="00B75AB4"/>
    <w:rPr>
      <w:rFonts w:ascii="Calibri" w:eastAsia="Calibri" w:hAnsi="Calibri" w:cs="Times New Roman"/>
    </w:rPr>
  </w:style>
  <w:style w:type="paragraph" w:styleId="Avanodecorpodetexto2">
    <w:name w:val="Body Text Indent 2"/>
    <w:basedOn w:val="Normal"/>
    <w:link w:val="Avanodecorpodetexto2Carcter"/>
    <w:uiPriority w:val="99"/>
    <w:semiHidden/>
    <w:unhideWhenUsed/>
    <w:rsid w:val="00B75AB4"/>
    <w:pPr>
      <w:spacing w:after="120" w:line="480" w:lineRule="auto"/>
      <w:ind w:left="283"/>
    </w:pPr>
    <w:rPr>
      <w:rFonts w:ascii="Calibri" w:eastAsia="Calibri" w:hAnsi="Calibri" w:cs="Times New Roman"/>
    </w:rPr>
  </w:style>
  <w:style w:type="character" w:customStyle="1" w:styleId="minsculasChar">
    <w:name w:val="minúsculas Char"/>
    <w:link w:val="minsculas"/>
    <w:locked/>
    <w:rsid w:val="00B75AB4"/>
    <w:rPr>
      <w:rFonts w:ascii="Arial" w:hAnsi="Arial" w:cs="Arial"/>
      <w:sz w:val="24"/>
      <w:szCs w:val="24"/>
    </w:rPr>
  </w:style>
  <w:style w:type="paragraph" w:customStyle="1" w:styleId="minsculas">
    <w:name w:val="minúsculas"/>
    <w:basedOn w:val="Normal"/>
    <w:link w:val="minsculasChar"/>
    <w:autoRedefine/>
    <w:rsid w:val="00B75AB4"/>
    <w:pPr>
      <w:spacing w:after="200" w:line="276" w:lineRule="auto"/>
      <w:ind w:left="360"/>
    </w:pPr>
    <w:rPr>
      <w:rFonts w:ascii="Arial" w:hAnsi="Arial" w:cs="Arial"/>
    </w:rPr>
  </w:style>
  <w:style w:type="character" w:customStyle="1" w:styleId="CaracteresdeNotadeRodap">
    <w:name w:val="Caracteres de Nota de Rodapé"/>
    <w:rsid w:val="00B75AB4"/>
    <w:rPr>
      <w:vertAlign w:val="superscript"/>
    </w:rPr>
  </w:style>
  <w:style w:type="paragraph" w:customStyle="1" w:styleId="ListaColorida-nfase11">
    <w:name w:val="Lista Colorida - Ênfase 11"/>
    <w:basedOn w:val="Normal"/>
    <w:rsid w:val="00B75AB4"/>
    <w:pPr>
      <w:spacing w:line="240" w:lineRule="auto"/>
      <w:ind w:left="708" w:hanging="357"/>
    </w:pPr>
    <w:rPr>
      <w:rFonts w:ascii="Times New Roman" w:eastAsia="Times New Roman" w:hAnsi="Times New Roman" w:cs="Times New Roman"/>
      <w:lang w:eastAsia="pt-BR"/>
    </w:rPr>
  </w:style>
  <w:style w:type="paragraph" w:customStyle="1" w:styleId="ListaColorida-nfase12">
    <w:name w:val="Lista Colorida - Ênfase 12"/>
    <w:basedOn w:val="Normal"/>
    <w:rsid w:val="00B75AB4"/>
    <w:pPr>
      <w:spacing w:after="200" w:line="288" w:lineRule="auto"/>
      <w:ind w:left="720" w:hanging="357"/>
      <w:contextualSpacing/>
    </w:pPr>
    <w:rPr>
      <w:rFonts w:ascii="Calibri" w:eastAsia="Times New Roman" w:hAnsi="Calibri" w:cs="Times New Roman"/>
      <w:i/>
      <w:iCs/>
      <w:sz w:val="20"/>
      <w:szCs w:val="20"/>
      <w:lang w:val="en-US"/>
    </w:rPr>
  </w:style>
  <w:style w:type="paragraph" w:customStyle="1" w:styleId="CabealhodoSumrio1">
    <w:name w:val="Cabeçalho do Sumário1"/>
    <w:basedOn w:val="Cabealho1"/>
    <w:next w:val="Normal"/>
    <w:rsid w:val="00B75AB4"/>
    <w:pPr>
      <w:framePr w:wrap="notBeside" w:hAnchor="text"/>
      <w:tabs>
        <w:tab w:val="left" w:pos="880"/>
        <w:tab w:val="right" w:leader="dot" w:pos="9486"/>
      </w:tabs>
      <w:spacing w:before="0" w:line="276" w:lineRule="auto"/>
      <w:ind w:right="-427"/>
      <w:outlineLvl w:val="9"/>
    </w:pPr>
    <w:rPr>
      <w:rFonts w:ascii="Arial" w:eastAsia="Times New Roman" w:hAnsi="Arial" w:cs="Times New Roman"/>
      <w:b w:val="0"/>
      <w:bCs w:val="0"/>
      <w:i/>
      <w:color w:val="365F91"/>
      <w:sz w:val="28"/>
      <w:szCs w:val="28"/>
    </w:rPr>
  </w:style>
  <w:style w:type="paragraph" w:customStyle="1" w:styleId="CabealhodoSumrio2">
    <w:name w:val="Cabeçalho do Sumário2"/>
    <w:basedOn w:val="Cabealho1"/>
    <w:next w:val="Normal"/>
    <w:rsid w:val="00B75AB4"/>
    <w:pPr>
      <w:keepNext w:val="0"/>
      <w:keepLines w:val="0"/>
      <w:framePr w:wrap="notBeside" w:hAnchor="text"/>
      <w:tabs>
        <w:tab w:val="left" w:pos="880"/>
        <w:tab w:val="right" w:leader="dot" w:pos="9486"/>
      </w:tabs>
      <w:spacing w:before="0" w:after="240" w:line="240" w:lineRule="auto"/>
      <w:ind w:right="-427"/>
      <w:contextualSpacing/>
      <w:outlineLvl w:val="9"/>
    </w:pPr>
    <w:rPr>
      <w:rFonts w:ascii="Arial" w:eastAsia="Times New Roman" w:hAnsi="Arial" w:cs="Times New Roman"/>
      <w:b w:val="0"/>
      <w:bCs w:val="0"/>
      <w:iCs/>
      <w:color w:val="auto"/>
      <w:sz w:val="28"/>
      <w:szCs w:val="22"/>
    </w:rPr>
  </w:style>
  <w:style w:type="paragraph" w:customStyle="1" w:styleId="SemEspaamento1">
    <w:name w:val="Sem Espaçamento1"/>
    <w:rsid w:val="00B75AB4"/>
    <w:pPr>
      <w:suppressAutoHyphens/>
      <w:spacing w:after="120" w:line="360" w:lineRule="auto"/>
      <w:ind w:left="357" w:hanging="357"/>
      <w:jc w:val="both"/>
    </w:pPr>
    <w:rPr>
      <w:rFonts w:ascii="Calibri" w:eastAsia="Times New Roman" w:hAnsi="Calibri" w:cs="Calibri"/>
      <w:lang w:eastAsia="ar-SA"/>
    </w:rPr>
  </w:style>
  <w:style w:type="character" w:styleId="Refdecomentrio">
    <w:name w:val="annotation reference"/>
    <w:rsid w:val="00B75AB4"/>
    <w:rPr>
      <w:sz w:val="16"/>
      <w:szCs w:val="16"/>
    </w:rPr>
  </w:style>
  <w:style w:type="paragraph" w:styleId="Textodecomentrio">
    <w:name w:val="annotation text"/>
    <w:basedOn w:val="Normal"/>
    <w:link w:val="TextodecomentrioCarcter"/>
    <w:rsid w:val="00B75AB4"/>
    <w:pPr>
      <w:spacing w:after="200" w:line="276" w:lineRule="auto"/>
      <w:ind w:left="357" w:hanging="357"/>
    </w:pPr>
    <w:rPr>
      <w:rFonts w:ascii="Calibri" w:eastAsia="Calibri" w:hAnsi="Calibri" w:cs="Times New Roman"/>
      <w:sz w:val="20"/>
      <w:szCs w:val="20"/>
    </w:rPr>
  </w:style>
  <w:style w:type="character" w:customStyle="1" w:styleId="TextodecomentrioCarcter">
    <w:name w:val="Texto de comentário Carácter"/>
    <w:basedOn w:val="Tipodeletrapredefinidodopargrafo"/>
    <w:link w:val="Textodecomentrio"/>
    <w:rsid w:val="00B75AB4"/>
    <w:rPr>
      <w:rFonts w:ascii="Calibri" w:eastAsia="Calibri" w:hAnsi="Calibri" w:cs="Times New Roman"/>
      <w:sz w:val="20"/>
      <w:szCs w:val="20"/>
    </w:rPr>
  </w:style>
  <w:style w:type="paragraph" w:styleId="Assuntodecomentrio">
    <w:name w:val="annotation subject"/>
    <w:basedOn w:val="Textodecomentrio"/>
    <w:next w:val="Textodecomentrio"/>
    <w:link w:val="AssuntodecomentrioCarcter"/>
    <w:rsid w:val="00B75AB4"/>
    <w:rPr>
      <w:b w:val="0"/>
      <w:bCs w:val="0"/>
    </w:rPr>
  </w:style>
  <w:style w:type="character" w:customStyle="1" w:styleId="AssuntodecomentrioCarcter">
    <w:name w:val="Assunto de comentário Carácter"/>
    <w:basedOn w:val="TextodecomentrioCarcter"/>
    <w:link w:val="Assuntodecomentrio"/>
    <w:rsid w:val="00B75AB4"/>
    <w:rPr>
      <w:rFonts w:ascii="Calibri" w:eastAsia="Calibri" w:hAnsi="Calibri" w:cs="Times New Roman"/>
      <w:b/>
      <w:bCs/>
      <w:sz w:val="20"/>
      <w:szCs w:val="20"/>
    </w:rPr>
  </w:style>
  <w:style w:type="table" w:styleId="Tabelacomgrelha">
    <w:name w:val="Table Grid"/>
    <w:basedOn w:val="Tabelanormal"/>
    <w:uiPriority w:val="59"/>
    <w:rsid w:val="008E65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Tipodeletrapredefinidodopargrafo"/>
    <w:rsid w:val="00AB4516"/>
  </w:style>
  <w:style w:type="paragraph" w:customStyle="1" w:styleId="Style1">
    <w:name w:val="Style 1"/>
    <w:uiPriority w:val="99"/>
    <w:rsid w:val="00E22CDF"/>
    <w:pPr>
      <w:widowControl w:val="0"/>
      <w:autoSpaceDE w:val="0"/>
      <w:autoSpaceDN w:val="0"/>
      <w:adjustRightInd w:val="0"/>
      <w:spacing w:after="0" w:line="240" w:lineRule="auto"/>
    </w:pPr>
    <w:rPr>
      <w:rFonts w:ascii="Times New Roman" w:eastAsiaTheme="minorEastAsia" w:hAnsi="Times New Roman" w:cs="Times New Roman"/>
      <w:sz w:val="20"/>
      <w:szCs w:val="20"/>
      <w:lang w:val="en-US" w:eastAsia="pt-BR"/>
    </w:rPr>
  </w:style>
  <w:style w:type="paragraph" w:customStyle="1" w:styleId="Style2">
    <w:name w:val="Style 2"/>
    <w:uiPriority w:val="99"/>
    <w:rsid w:val="00E22CDF"/>
    <w:pPr>
      <w:widowControl w:val="0"/>
      <w:autoSpaceDE w:val="0"/>
      <w:autoSpaceDN w:val="0"/>
      <w:spacing w:after="0" w:line="240" w:lineRule="auto"/>
      <w:ind w:left="180"/>
    </w:pPr>
    <w:rPr>
      <w:rFonts w:ascii="Arial" w:eastAsiaTheme="minorEastAsia" w:hAnsi="Arial" w:cs="Arial"/>
      <w:sz w:val="18"/>
      <w:szCs w:val="18"/>
      <w:lang w:val="en-US" w:eastAsia="pt-BR"/>
    </w:rPr>
  </w:style>
  <w:style w:type="character" w:customStyle="1" w:styleId="CharacterStyle1">
    <w:name w:val="Character Style 1"/>
    <w:uiPriority w:val="99"/>
    <w:rsid w:val="00E22CDF"/>
    <w:rPr>
      <w:rFonts w:ascii="Arial" w:hAnsi="Arial"/>
      <w:sz w:val="18"/>
    </w:rPr>
  </w:style>
  <w:style w:type="paragraph" w:customStyle="1" w:styleId="Heading">
    <w:name w:val="Heading"/>
    <w:basedOn w:val="Default"/>
    <w:next w:val="Textbody"/>
    <w:uiPriority w:val="99"/>
    <w:rsid w:val="003A25AD"/>
    <w:pPr>
      <w:keepNext/>
      <w:widowControl w:val="0"/>
      <w:spacing w:before="240" w:after="120"/>
    </w:pPr>
    <w:rPr>
      <w:rFonts w:ascii="Arimo" w:eastAsia="Lohit Hindi" w:hAnsi="DejaVu Sans Condensed" w:cs="Arimo"/>
      <w:color w:val="auto"/>
      <w:sz w:val="28"/>
      <w:szCs w:val="28"/>
    </w:rPr>
  </w:style>
  <w:style w:type="paragraph" w:customStyle="1" w:styleId="Textbody">
    <w:name w:val="Text body"/>
    <w:basedOn w:val="Default"/>
    <w:uiPriority w:val="99"/>
    <w:rsid w:val="003A25AD"/>
    <w:pPr>
      <w:widowControl w:val="0"/>
      <w:spacing w:after="120"/>
    </w:pPr>
    <w:rPr>
      <w:rFonts w:ascii="Arial" w:eastAsiaTheme="minorEastAsia" w:hAnsi="Arial" w:cs="Arial"/>
      <w:color w:val="auto"/>
    </w:rPr>
  </w:style>
  <w:style w:type="paragraph" w:styleId="Lista">
    <w:name w:val="List"/>
    <w:basedOn w:val="Textbody"/>
    <w:uiPriority w:val="99"/>
    <w:rsid w:val="003A25AD"/>
    <w:rPr>
      <w:rFonts w:eastAsia="Lohit Hindi"/>
    </w:rPr>
  </w:style>
  <w:style w:type="paragraph" w:customStyle="1" w:styleId="Index">
    <w:name w:val="Index"/>
    <w:basedOn w:val="Default"/>
    <w:uiPriority w:val="99"/>
    <w:rsid w:val="003A25AD"/>
    <w:pPr>
      <w:widowControl w:val="0"/>
      <w:suppressLineNumbers/>
    </w:pPr>
    <w:rPr>
      <w:rFonts w:ascii="Arial" w:eastAsia="Lohit Hindi" w:hAnsi="Arial" w:cs="Arial"/>
      <w:color w:val="auto"/>
    </w:rPr>
  </w:style>
  <w:style w:type="paragraph" w:customStyle="1" w:styleId="TableContents">
    <w:name w:val="Table Contents"/>
    <w:basedOn w:val="Default"/>
    <w:uiPriority w:val="99"/>
    <w:rsid w:val="003A25AD"/>
    <w:pPr>
      <w:widowControl w:val="0"/>
      <w:suppressLineNumbers/>
    </w:pPr>
    <w:rPr>
      <w:rFonts w:ascii="Arial" w:eastAsiaTheme="minorEastAsia" w:hAnsi="Arial" w:cs="Arial"/>
      <w:color w:val="auto"/>
    </w:rPr>
  </w:style>
  <w:style w:type="paragraph" w:customStyle="1" w:styleId="TableHeading">
    <w:name w:val="Table Heading"/>
    <w:basedOn w:val="TableContents"/>
    <w:uiPriority w:val="99"/>
    <w:rsid w:val="003A25AD"/>
    <w:pPr>
      <w:jc w:val="center"/>
    </w:pPr>
    <w:rPr>
      <w:b/>
      <w:bCs/>
    </w:rPr>
  </w:style>
  <w:style w:type="character" w:styleId="nfase">
    <w:name w:val="Emphasis"/>
    <w:basedOn w:val="Tipodeletrapredefinidodopargrafo"/>
    <w:uiPriority w:val="20"/>
    <w:qFormat/>
    <w:rsid w:val="005F057B"/>
    <w:rPr>
      <w:i/>
      <w:iCs/>
    </w:rPr>
  </w:style>
  <w:style w:type="paragraph" w:styleId="Reviso">
    <w:name w:val="Revision"/>
    <w:hidden/>
    <w:uiPriority w:val="99"/>
    <w:semiHidden/>
    <w:rsid w:val="005131DD"/>
    <w:pPr>
      <w:spacing w:after="0" w:line="240" w:lineRule="auto"/>
    </w:pPr>
    <w:rPr>
      <w:rFonts w:ascii="Arial Narrow" w:hAnsi="Arial Narrow"/>
      <w:b/>
      <w:bCs/>
      <w:sz w:val="24"/>
      <w:szCs w:val="24"/>
    </w:rPr>
  </w:style>
  <w:style w:type="character" w:customStyle="1" w:styleId="uo7izi10ar">
    <w:name w:val="uo7izi10ar"/>
    <w:basedOn w:val="Tipodeletrapredefinidodopargrafo"/>
    <w:rsid w:val="003B121F"/>
  </w:style>
  <w:style w:type="character" w:customStyle="1" w:styleId="uh2f5wy">
    <w:name w:val="uh2f5wy"/>
    <w:basedOn w:val="Tipodeletrapredefinidodopargrafo"/>
    <w:rsid w:val="00310A6C"/>
  </w:style>
  <w:style w:type="character" w:customStyle="1" w:styleId="h9y2i47y">
    <w:name w:val="h9y2i47y"/>
    <w:basedOn w:val="Tipodeletrapredefinidodopargrafo"/>
    <w:rsid w:val="00E56AF7"/>
  </w:style>
  <w:style w:type="paragraph" w:customStyle="1" w:styleId="Corpodetexto31">
    <w:name w:val="Corpo de texto 31"/>
    <w:basedOn w:val="Normal"/>
    <w:rsid w:val="00885641"/>
    <w:pPr>
      <w:widowControl w:val="0"/>
      <w:suppressAutoHyphens/>
      <w:autoSpaceDE/>
      <w:autoSpaceDN/>
      <w:adjustRightInd/>
      <w:spacing w:after="120"/>
      <w:ind w:firstLine="0"/>
    </w:pPr>
    <w:rPr>
      <w:rFonts w:ascii="Arial" w:eastAsia="Bitstream Vera Sans" w:hAnsi="Arial" w:cs="Times New Roman"/>
      <w:b w:val="0"/>
      <w:bCs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0" w:qFormat="1"/>
    <w:lsdException w:name="table of figures" w:uiPriority="0"/>
    <w:lsdException w:name="footnote reference" w:uiPriority="0"/>
    <w:lsdException w:name="annotation reference"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annotation subject" w:uiPriority="0"/>
    <w:lsdException w:name="Table Classic 4"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0" w:unhideWhenUsed="0"/>
    <w:lsdException w:name="Colorful List Accent 1" w:semiHidden="0" w:uiPriority="72" w:unhideWhenUsed="0"/>
    <w:lsdException w:name="Colorful Grid Accent 1" w:semiHidden="0" w:uiPriority="73" w:unhideWhenUsed="0"/>
    <w:lsdException w:name="Light Shading Accent 2" w:semiHidden="0" w:uiPriority="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0"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0"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0" w:unhideWhenUsed="0"/>
    <w:lsdException w:name="Dark List Accent 5" w:semiHidden="0" w:uiPriority="70" w:unhideWhenUsed="0"/>
    <w:lsdException w:name="Colorful Shading Accent 5" w:semiHidden="0" w:uiPriority="71" w:unhideWhenUsed="0"/>
    <w:lsdException w:name="Colorful List Accent 5" w:semiHidden="0" w:uiPriority="0"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69BF"/>
    <w:pPr>
      <w:autoSpaceDE w:val="0"/>
      <w:autoSpaceDN w:val="0"/>
      <w:adjustRightInd w:val="0"/>
      <w:spacing w:after="0" w:line="360" w:lineRule="auto"/>
      <w:ind w:firstLine="1134"/>
      <w:jc w:val="both"/>
    </w:pPr>
    <w:rPr>
      <w:rFonts w:ascii="Arial Narrow" w:hAnsi="Arial Narrow"/>
      <w:b/>
      <w:bCs/>
      <w:sz w:val="24"/>
      <w:szCs w:val="24"/>
    </w:rPr>
  </w:style>
  <w:style w:type="paragraph" w:styleId="Cabealho1">
    <w:name w:val="heading 1"/>
    <w:basedOn w:val="Normal"/>
    <w:next w:val="Normal"/>
    <w:link w:val="Cabealho1Carcter"/>
    <w:qFormat/>
    <w:rsid w:val="008D1FB8"/>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Cabealho2">
    <w:name w:val="heading 2"/>
    <w:basedOn w:val="Normal"/>
    <w:next w:val="Normal"/>
    <w:link w:val="Cabealho2Carcter"/>
    <w:unhideWhenUsed/>
    <w:qFormat/>
    <w:rsid w:val="003D3338"/>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Cabealho3">
    <w:name w:val="heading 3"/>
    <w:basedOn w:val="Normal"/>
    <w:next w:val="Normal"/>
    <w:link w:val="Cabealho3Carcter"/>
    <w:unhideWhenUsed/>
    <w:qFormat/>
    <w:rsid w:val="009B251D"/>
    <w:pPr>
      <w:keepNext/>
      <w:spacing w:before="240" w:after="60" w:line="240" w:lineRule="auto"/>
      <w:outlineLvl w:val="2"/>
    </w:pPr>
    <w:rPr>
      <w:rFonts w:ascii="Cambria" w:eastAsia="Times New Roman" w:hAnsi="Cambria" w:cs="Times New Roman"/>
      <w:b w:val="0"/>
      <w:bCs w:val="0"/>
      <w:sz w:val="26"/>
      <w:szCs w:val="26"/>
      <w:lang w:val="x-none" w:eastAsia="x-none"/>
    </w:rPr>
  </w:style>
  <w:style w:type="paragraph" w:styleId="Cabealho4">
    <w:name w:val="heading 4"/>
    <w:basedOn w:val="Normal"/>
    <w:next w:val="Normal"/>
    <w:link w:val="Cabealho4Carcter"/>
    <w:uiPriority w:val="9"/>
    <w:unhideWhenUsed/>
    <w:qFormat/>
    <w:rsid w:val="00B75AB4"/>
    <w:pPr>
      <w:keepNext/>
      <w:spacing w:before="240" w:after="60" w:line="276" w:lineRule="auto"/>
      <w:outlineLvl w:val="3"/>
    </w:pPr>
    <w:rPr>
      <w:rFonts w:ascii="Calibri" w:eastAsia="Times New Roman" w:hAnsi="Calibri" w:cs="Times New Roman"/>
      <w:b w:val="0"/>
      <w:bCs w:val="0"/>
      <w:sz w:val="28"/>
      <w:szCs w:val="28"/>
      <w:lang w:eastAsia="pt-BR"/>
    </w:rPr>
  </w:style>
  <w:style w:type="paragraph" w:styleId="Cabealho5">
    <w:name w:val="heading 5"/>
    <w:basedOn w:val="Normal"/>
    <w:next w:val="Normal"/>
    <w:link w:val="Cabealho5Carcter"/>
    <w:uiPriority w:val="9"/>
    <w:semiHidden/>
    <w:unhideWhenUsed/>
    <w:qFormat/>
    <w:rsid w:val="00B75AB4"/>
    <w:pPr>
      <w:spacing w:before="240" w:after="60" w:line="276" w:lineRule="auto"/>
      <w:outlineLvl w:val="4"/>
    </w:pPr>
    <w:rPr>
      <w:rFonts w:ascii="Calibri" w:eastAsia="Times New Roman" w:hAnsi="Calibri" w:cs="Times New Roman"/>
      <w:b w:val="0"/>
      <w:bCs w:val="0"/>
      <w:i/>
      <w:iCs/>
      <w:sz w:val="26"/>
      <w:szCs w:val="26"/>
      <w:lang w:eastAsia="pt-BR"/>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bealho1Carcter">
    <w:name w:val="Cabeçalho 1 Carácter"/>
    <w:basedOn w:val="Tipodeletrapredefinidodopargrafo"/>
    <w:link w:val="Cabealho1"/>
    <w:rsid w:val="008D1FB8"/>
    <w:rPr>
      <w:rFonts w:asciiTheme="majorHAnsi" w:eastAsiaTheme="majorEastAsia" w:hAnsiTheme="majorHAnsi" w:cstheme="majorBidi"/>
      <w:color w:val="2E74B5" w:themeColor="accent1" w:themeShade="BF"/>
      <w:sz w:val="32"/>
      <w:szCs w:val="32"/>
    </w:rPr>
  </w:style>
  <w:style w:type="character" w:customStyle="1" w:styleId="Cabealho2Carcter">
    <w:name w:val="Cabeçalho 2 Carácter"/>
    <w:basedOn w:val="Tipodeletrapredefinidodopargrafo"/>
    <w:link w:val="Cabealho2"/>
    <w:rsid w:val="003D3338"/>
    <w:rPr>
      <w:rFonts w:asciiTheme="majorHAnsi" w:eastAsiaTheme="majorEastAsia" w:hAnsiTheme="majorHAnsi" w:cstheme="majorBidi"/>
      <w:color w:val="2E74B5" w:themeColor="accent1" w:themeShade="BF"/>
      <w:sz w:val="26"/>
      <w:szCs w:val="26"/>
    </w:rPr>
  </w:style>
  <w:style w:type="character" w:customStyle="1" w:styleId="Cabealho3Carcter">
    <w:name w:val="Cabeçalho 3 Carácter"/>
    <w:basedOn w:val="Tipodeletrapredefinidodopargrafo"/>
    <w:link w:val="Cabealho3"/>
    <w:rsid w:val="009B251D"/>
    <w:rPr>
      <w:rFonts w:ascii="Cambria" w:eastAsia="Times New Roman" w:hAnsi="Cambria" w:cs="Times New Roman"/>
      <w:b/>
      <w:bCs/>
      <w:sz w:val="26"/>
      <w:szCs w:val="26"/>
      <w:lang w:val="x-none" w:eastAsia="x-none"/>
    </w:rPr>
  </w:style>
  <w:style w:type="character" w:customStyle="1" w:styleId="Cabealho4Carcter">
    <w:name w:val="Cabeçalho 4 Carácter"/>
    <w:basedOn w:val="Tipodeletrapredefinidodopargrafo"/>
    <w:link w:val="Cabealho4"/>
    <w:uiPriority w:val="9"/>
    <w:rsid w:val="00B75AB4"/>
    <w:rPr>
      <w:rFonts w:ascii="Calibri" w:eastAsia="Times New Roman" w:hAnsi="Calibri" w:cs="Times New Roman"/>
      <w:b/>
      <w:bCs/>
      <w:sz w:val="28"/>
      <w:szCs w:val="28"/>
      <w:lang w:eastAsia="pt-BR"/>
    </w:rPr>
  </w:style>
  <w:style w:type="paragraph" w:styleId="PargrafodaLista">
    <w:name w:val="List Paragraph"/>
    <w:basedOn w:val="Normal"/>
    <w:uiPriority w:val="34"/>
    <w:qFormat/>
    <w:rsid w:val="00225CE6"/>
    <w:pPr>
      <w:ind w:left="720"/>
      <w:contextualSpacing/>
    </w:pPr>
  </w:style>
  <w:style w:type="paragraph" w:styleId="Ttulodondice">
    <w:name w:val="TOC Heading"/>
    <w:basedOn w:val="Cabealho1"/>
    <w:next w:val="Normal"/>
    <w:uiPriority w:val="39"/>
    <w:unhideWhenUsed/>
    <w:qFormat/>
    <w:rsid w:val="008D1FB8"/>
    <w:pPr>
      <w:outlineLvl w:val="9"/>
    </w:pPr>
    <w:rPr>
      <w:lang w:eastAsia="pt-BR"/>
    </w:rPr>
  </w:style>
  <w:style w:type="paragraph" w:styleId="ndice1">
    <w:name w:val="toc 1"/>
    <w:basedOn w:val="Normal"/>
    <w:next w:val="Normal"/>
    <w:autoRedefine/>
    <w:uiPriority w:val="39"/>
    <w:unhideWhenUsed/>
    <w:rsid w:val="00DB43AA"/>
    <w:pPr>
      <w:tabs>
        <w:tab w:val="left" w:pos="1701"/>
        <w:tab w:val="right" w:leader="dot" w:pos="8777"/>
      </w:tabs>
      <w:spacing w:before="120" w:after="120"/>
      <w:jc w:val="left"/>
    </w:pPr>
    <w:rPr>
      <w:rFonts w:asciiTheme="minorHAnsi" w:hAnsiTheme="minorHAnsi"/>
      <w:caps/>
      <w:sz w:val="20"/>
      <w:szCs w:val="20"/>
    </w:rPr>
  </w:style>
  <w:style w:type="paragraph" w:styleId="ndice2">
    <w:name w:val="toc 2"/>
    <w:basedOn w:val="Normal"/>
    <w:next w:val="Normal"/>
    <w:autoRedefine/>
    <w:uiPriority w:val="39"/>
    <w:unhideWhenUsed/>
    <w:rsid w:val="00DC4C41"/>
    <w:pPr>
      <w:tabs>
        <w:tab w:val="left" w:pos="1701"/>
        <w:tab w:val="right" w:leader="dot" w:pos="8777"/>
      </w:tabs>
      <w:ind w:left="240" w:firstLine="894"/>
      <w:jc w:val="left"/>
    </w:pPr>
    <w:rPr>
      <w:rFonts w:asciiTheme="minorHAnsi" w:hAnsiTheme="minorHAnsi"/>
      <w:b w:val="0"/>
      <w:bCs w:val="0"/>
      <w:smallCaps/>
      <w:sz w:val="20"/>
      <w:szCs w:val="20"/>
    </w:rPr>
  </w:style>
  <w:style w:type="paragraph" w:styleId="ndice3">
    <w:name w:val="toc 3"/>
    <w:basedOn w:val="Normal"/>
    <w:next w:val="Normal"/>
    <w:autoRedefine/>
    <w:uiPriority w:val="39"/>
    <w:unhideWhenUsed/>
    <w:rsid w:val="00DC4C41"/>
    <w:pPr>
      <w:tabs>
        <w:tab w:val="left" w:pos="1701"/>
        <w:tab w:val="right" w:leader="dot" w:pos="8777"/>
      </w:tabs>
      <w:ind w:left="480" w:firstLine="654"/>
      <w:jc w:val="left"/>
    </w:pPr>
    <w:rPr>
      <w:rFonts w:asciiTheme="minorHAnsi" w:hAnsiTheme="minorHAnsi"/>
      <w:b w:val="0"/>
      <w:bCs w:val="0"/>
      <w:i/>
      <w:iCs/>
      <w:sz w:val="20"/>
      <w:szCs w:val="20"/>
    </w:rPr>
  </w:style>
  <w:style w:type="character" w:styleId="Hiperligao">
    <w:name w:val="Hyperlink"/>
    <w:basedOn w:val="Tipodeletrapredefinidodopargrafo"/>
    <w:uiPriority w:val="99"/>
    <w:unhideWhenUsed/>
    <w:rsid w:val="008D1FB8"/>
    <w:rPr>
      <w:color w:val="0563C1" w:themeColor="hyperlink"/>
      <w:u w:val="single"/>
    </w:rPr>
  </w:style>
  <w:style w:type="paragraph" w:styleId="Cabealho">
    <w:name w:val="header"/>
    <w:basedOn w:val="Normal"/>
    <w:link w:val="CabealhoCarcter"/>
    <w:unhideWhenUsed/>
    <w:rsid w:val="00D92E50"/>
    <w:pPr>
      <w:tabs>
        <w:tab w:val="center" w:pos="4252"/>
        <w:tab w:val="right" w:pos="8504"/>
      </w:tabs>
      <w:spacing w:line="240" w:lineRule="auto"/>
    </w:pPr>
  </w:style>
  <w:style w:type="character" w:customStyle="1" w:styleId="CabealhoCarcter">
    <w:name w:val="Cabeçalho Carácter"/>
    <w:basedOn w:val="Tipodeletrapredefinidodopargrafo"/>
    <w:link w:val="Cabealho"/>
    <w:rsid w:val="00D92E50"/>
  </w:style>
  <w:style w:type="paragraph" w:styleId="Rodap">
    <w:name w:val="footer"/>
    <w:basedOn w:val="Normal"/>
    <w:link w:val="RodapCarcter"/>
    <w:uiPriority w:val="99"/>
    <w:unhideWhenUsed/>
    <w:rsid w:val="00D92E50"/>
    <w:pPr>
      <w:tabs>
        <w:tab w:val="center" w:pos="4252"/>
        <w:tab w:val="right" w:pos="8504"/>
      </w:tabs>
      <w:spacing w:line="240" w:lineRule="auto"/>
    </w:pPr>
  </w:style>
  <w:style w:type="character" w:customStyle="1" w:styleId="RodapCarcter">
    <w:name w:val="Rodapé Carácter"/>
    <w:basedOn w:val="Tipodeletrapredefinidodopargrafo"/>
    <w:link w:val="Rodap"/>
    <w:uiPriority w:val="99"/>
    <w:rsid w:val="00D92E50"/>
  </w:style>
  <w:style w:type="character" w:styleId="Forte">
    <w:name w:val="Strong"/>
    <w:uiPriority w:val="22"/>
    <w:qFormat/>
    <w:rsid w:val="003673A5"/>
    <w:rPr>
      <w:b/>
      <w:bCs/>
    </w:rPr>
  </w:style>
  <w:style w:type="paragraph" w:styleId="Legenda">
    <w:name w:val="caption"/>
    <w:basedOn w:val="Normal"/>
    <w:next w:val="Normal"/>
    <w:unhideWhenUsed/>
    <w:qFormat/>
    <w:rsid w:val="00093EFF"/>
    <w:pPr>
      <w:spacing w:after="200" w:line="240" w:lineRule="auto"/>
    </w:pPr>
    <w:rPr>
      <w:i/>
      <w:iCs/>
      <w:color w:val="44546A" w:themeColor="text2"/>
      <w:sz w:val="18"/>
      <w:szCs w:val="18"/>
    </w:rPr>
  </w:style>
  <w:style w:type="paragraph" w:styleId="Textosimples">
    <w:name w:val="Plain Text"/>
    <w:basedOn w:val="Normal"/>
    <w:link w:val="TextosimplesCarcter"/>
    <w:uiPriority w:val="99"/>
    <w:unhideWhenUsed/>
    <w:rsid w:val="0005114E"/>
    <w:pPr>
      <w:spacing w:line="240" w:lineRule="auto"/>
    </w:pPr>
    <w:rPr>
      <w:rFonts w:ascii="Consolas" w:eastAsia="Calibri" w:hAnsi="Consolas" w:cs="Consolas"/>
      <w:sz w:val="21"/>
      <w:szCs w:val="21"/>
    </w:rPr>
  </w:style>
  <w:style w:type="character" w:customStyle="1" w:styleId="TextosimplesCarcter">
    <w:name w:val="Texto simples Carácter"/>
    <w:basedOn w:val="Tipodeletrapredefinidodopargrafo"/>
    <w:link w:val="Textosimples"/>
    <w:uiPriority w:val="99"/>
    <w:rsid w:val="0005114E"/>
    <w:rPr>
      <w:rFonts w:ascii="Consolas" w:eastAsia="Calibri" w:hAnsi="Consolas" w:cs="Consolas"/>
      <w:sz w:val="21"/>
      <w:szCs w:val="21"/>
    </w:rPr>
  </w:style>
  <w:style w:type="paragraph" w:styleId="NormalWeb">
    <w:name w:val="Normal (Web)"/>
    <w:basedOn w:val="Normal"/>
    <w:uiPriority w:val="99"/>
    <w:unhideWhenUsed/>
    <w:rsid w:val="00770018"/>
    <w:pPr>
      <w:spacing w:before="100" w:beforeAutospacing="1" w:after="100" w:afterAutospacing="1" w:line="240" w:lineRule="auto"/>
    </w:pPr>
    <w:rPr>
      <w:rFonts w:ascii="Times New Roman" w:eastAsia="Times New Roman" w:hAnsi="Times New Roman" w:cs="Times New Roman"/>
      <w:lang w:eastAsia="pt-BR"/>
    </w:rPr>
  </w:style>
  <w:style w:type="paragraph" w:customStyle="1" w:styleId="Default">
    <w:name w:val="Default"/>
    <w:link w:val="DefaultChar"/>
    <w:rsid w:val="003D3338"/>
    <w:pPr>
      <w:autoSpaceDE w:val="0"/>
      <w:autoSpaceDN w:val="0"/>
      <w:adjustRightInd w:val="0"/>
      <w:spacing w:after="0" w:line="240" w:lineRule="auto"/>
    </w:pPr>
    <w:rPr>
      <w:rFonts w:ascii="Times New Roman" w:eastAsia="Times New Roman" w:hAnsi="Times New Roman" w:cs="Times New Roman"/>
      <w:color w:val="000000"/>
      <w:sz w:val="24"/>
      <w:szCs w:val="24"/>
      <w:lang w:eastAsia="pt-BR"/>
    </w:rPr>
  </w:style>
  <w:style w:type="character" w:customStyle="1" w:styleId="DefaultChar">
    <w:name w:val="Default Char"/>
    <w:link w:val="Default"/>
    <w:rsid w:val="003D3338"/>
    <w:rPr>
      <w:rFonts w:ascii="Times New Roman" w:eastAsia="Times New Roman" w:hAnsi="Times New Roman" w:cs="Times New Roman"/>
      <w:color w:val="000000"/>
      <w:sz w:val="24"/>
      <w:szCs w:val="24"/>
      <w:lang w:eastAsia="pt-BR"/>
    </w:rPr>
  </w:style>
  <w:style w:type="paragraph" w:customStyle="1" w:styleId="ESTILO11">
    <w:name w:val="ESTILO1.1"/>
    <w:basedOn w:val="Normal"/>
    <w:rsid w:val="003D3338"/>
    <w:pPr>
      <w:numPr>
        <w:numId w:val="3"/>
      </w:numPr>
      <w:spacing w:line="240" w:lineRule="auto"/>
    </w:pPr>
    <w:rPr>
      <w:rFonts w:ascii="Times New Roman" w:eastAsia="Times New Roman" w:hAnsi="Times New Roman" w:cs="Times New Roman"/>
      <w:lang w:eastAsia="pt-BR"/>
    </w:rPr>
  </w:style>
  <w:style w:type="paragraph" w:styleId="SemEspaamento">
    <w:name w:val="No Spacing"/>
    <w:uiPriority w:val="1"/>
    <w:qFormat/>
    <w:rsid w:val="00380EB2"/>
    <w:pPr>
      <w:suppressAutoHyphens/>
      <w:spacing w:after="0" w:line="240" w:lineRule="auto"/>
    </w:pPr>
    <w:rPr>
      <w:rFonts w:ascii="Calibri" w:eastAsia="Times New Roman" w:hAnsi="Calibri" w:cs="Calibri"/>
      <w:lang w:eastAsia="ar-SA"/>
    </w:rPr>
  </w:style>
  <w:style w:type="paragraph" w:styleId="Textodebalo">
    <w:name w:val="Balloon Text"/>
    <w:basedOn w:val="Normal"/>
    <w:link w:val="TextodebaloCarcter"/>
    <w:uiPriority w:val="99"/>
    <w:unhideWhenUsed/>
    <w:rsid w:val="00BD73C5"/>
    <w:pPr>
      <w:spacing w:line="240" w:lineRule="auto"/>
    </w:pPr>
    <w:rPr>
      <w:rFonts w:ascii="Tahoma" w:eastAsia="Times New Roman" w:hAnsi="Tahoma" w:cs="Tahoma"/>
      <w:sz w:val="16"/>
      <w:szCs w:val="16"/>
      <w:lang w:eastAsia="pt-BR"/>
    </w:rPr>
  </w:style>
  <w:style w:type="character" w:customStyle="1" w:styleId="TextodebaloCarcter">
    <w:name w:val="Texto de balão Carácter"/>
    <w:basedOn w:val="Tipodeletrapredefinidodopargrafo"/>
    <w:link w:val="Textodebalo"/>
    <w:uiPriority w:val="99"/>
    <w:rsid w:val="00BD73C5"/>
    <w:rPr>
      <w:rFonts w:ascii="Tahoma" w:eastAsia="Times New Roman" w:hAnsi="Tahoma" w:cs="Tahoma"/>
      <w:sz w:val="16"/>
      <w:szCs w:val="16"/>
      <w:lang w:eastAsia="pt-BR"/>
    </w:rPr>
  </w:style>
  <w:style w:type="character" w:styleId="RefernciaDiscreta">
    <w:name w:val="Subtle Reference"/>
    <w:uiPriority w:val="31"/>
    <w:qFormat/>
    <w:rsid w:val="00BD73C5"/>
    <w:rPr>
      <w:smallCaps/>
      <w:color w:val="C0504D"/>
      <w:u w:val="single"/>
    </w:rPr>
  </w:style>
  <w:style w:type="paragraph" w:customStyle="1" w:styleId="Texto">
    <w:name w:val="Texto"/>
    <w:basedOn w:val="Normal"/>
    <w:rsid w:val="00DA4E23"/>
    <w:pPr>
      <w:widowControl w:val="0"/>
      <w:suppressAutoHyphens/>
      <w:spacing w:before="240" w:after="240" w:line="300" w:lineRule="auto"/>
      <w:ind w:firstLine="709"/>
    </w:pPr>
    <w:rPr>
      <w:rFonts w:ascii="Arial" w:eastAsia="SimSun" w:hAnsi="Arial" w:cs="Tahoma"/>
      <w:bCs w:val="0"/>
      <w:kern w:val="1"/>
      <w:lang w:eastAsia="hi-IN" w:bidi="hi-IN"/>
    </w:rPr>
  </w:style>
  <w:style w:type="character" w:customStyle="1" w:styleId="Cabealho5Carcter">
    <w:name w:val="Cabeçalho 5 Carácter"/>
    <w:basedOn w:val="Tipodeletrapredefinidodopargrafo"/>
    <w:link w:val="Cabealho5"/>
    <w:uiPriority w:val="9"/>
    <w:semiHidden/>
    <w:rsid w:val="00B75AB4"/>
    <w:rPr>
      <w:rFonts w:ascii="Calibri" w:eastAsia="Times New Roman" w:hAnsi="Calibri" w:cs="Times New Roman"/>
      <w:b/>
      <w:bCs/>
      <w:i/>
      <w:iCs/>
      <w:sz w:val="26"/>
      <w:szCs w:val="26"/>
      <w:lang w:eastAsia="pt-BR"/>
    </w:rPr>
  </w:style>
  <w:style w:type="character" w:customStyle="1" w:styleId="object">
    <w:name w:val="object"/>
    <w:rsid w:val="00B75AB4"/>
  </w:style>
  <w:style w:type="paragraph" w:customStyle="1" w:styleId="UABtituloprincipal">
    <w:name w:val="UAB titulo principal"/>
    <w:rsid w:val="00B75AB4"/>
    <w:pPr>
      <w:spacing w:after="480" w:line="240" w:lineRule="auto"/>
      <w:jc w:val="center"/>
    </w:pPr>
    <w:rPr>
      <w:rFonts w:ascii="Arial" w:eastAsia="Times New Roman" w:hAnsi="Arial" w:cs="Arial"/>
      <w:b/>
      <w:sz w:val="32"/>
      <w:szCs w:val="28"/>
      <w:lang w:eastAsia="pt-BR"/>
    </w:rPr>
  </w:style>
  <w:style w:type="paragraph" w:customStyle="1" w:styleId="UABparagrafosumario">
    <w:name w:val="UAB paragrafo sumario"/>
    <w:rsid w:val="00B75AB4"/>
    <w:pPr>
      <w:tabs>
        <w:tab w:val="left" w:pos="8364"/>
      </w:tabs>
      <w:spacing w:after="0" w:line="276" w:lineRule="auto"/>
    </w:pPr>
    <w:rPr>
      <w:rFonts w:ascii="Arial" w:eastAsia="Times New Roman" w:hAnsi="Arial" w:cs="Arial"/>
      <w:szCs w:val="24"/>
      <w:lang w:eastAsia="pt-BR"/>
    </w:rPr>
  </w:style>
  <w:style w:type="paragraph" w:customStyle="1" w:styleId="PargrafodaLista1">
    <w:name w:val="Parágrafo da Lista1"/>
    <w:basedOn w:val="Normal"/>
    <w:uiPriority w:val="99"/>
    <w:rsid w:val="00B75AB4"/>
    <w:pPr>
      <w:spacing w:after="200" w:line="288" w:lineRule="auto"/>
      <w:ind w:left="720"/>
      <w:contextualSpacing/>
    </w:pPr>
    <w:rPr>
      <w:rFonts w:ascii="Calibri" w:eastAsia="Times New Roman" w:hAnsi="Calibri" w:cs="Times New Roman"/>
      <w:i/>
      <w:iCs/>
      <w:sz w:val="20"/>
      <w:szCs w:val="20"/>
      <w:lang w:val="en-US"/>
    </w:rPr>
  </w:style>
  <w:style w:type="paragraph" w:customStyle="1" w:styleId="ListadeTabelas">
    <w:name w:val="Lista de Tabelas"/>
    <w:basedOn w:val="Normal"/>
    <w:qFormat/>
    <w:rsid w:val="00B75AB4"/>
    <w:pPr>
      <w:spacing w:line="240" w:lineRule="auto"/>
    </w:pPr>
    <w:rPr>
      <w:rFonts w:ascii="Times New Roman" w:eastAsia="Times New Roman" w:hAnsi="Times New Roman" w:cs="Times New Roman"/>
      <w:b w:val="0"/>
      <w:i/>
      <w:iCs/>
      <w:sz w:val="20"/>
      <w:szCs w:val="20"/>
      <w:lang w:eastAsia="pt-BR"/>
    </w:rPr>
  </w:style>
  <w:style w:type="table" w:styleId="Tabelaclssica4">
    <w:name w:val="Table Classic 4"/>
    <w:basedOn w:val="Tabelanormal"/>
    <w:rsid w:val="00B75AB4"/>
    <w:pPr>
      <w:spacing w:after="0" w:line="240" w:lineRule="auto"/>
    </w:pPr>
    <w:rPr>
      <w:rFonts w:ascii="Times New Roman" w:eastAsia="Times New Roman" w:hAnsi="Times New Roman" w:cs="Times New Roman"/>
      <w:sz w:val="20"/>
      <w:szCs w:val="20"/>
      <w:lang w:eastAsia="pt-BR"/>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ecmsobodytextindent">
    <w:name w:val="ec_msobodytextindent"/>
    <w:basedOn w:val="Normal"/>
    <w:rsid w:val="00B75AB4"/>
    <w:pPr>
      <w:spacing w:after="324" w:line="288" w:lineRule="auto"/>
    </w:pPr>
    <w:rPr>
      <w:rFonts w:ascii="Calibri" w:eastAsia="Times New Roman" w:hAnsi="Calibri" w:cs="Times New Roman"/>
      <w:i/>
      <w:iCs/>
      <w:sz w:val="20"/>
      <w:szCs w:val="20"/>
      <w:lang w:val="en-US" w:eastAsia="pt-BR"/>
    </w:rPr>
  </w:style>
  <w:style w:type="paragraph" w:styleId="Avanodecorpodetexto">
    <w:name w:val="Body Text Indent"/>
    <w:basedOn w:val="Normal"/>
    <w:link w:val="AvanodecorpodetextoCarcter"/>
    <w:rsid w:val="00B75AB4"/>
    <w:pPr>
      <w:spacing w:line="288" w:lineRule="auto"/>
      <w:ind w:firstLine="1418"/>
    </w:pPr>
    <w:rPr>
      <w:rFonts w:ascii="Calibri" w:eastAsia="Times New Roman" w:hAnsi="Calibri" w:cs="Times New Roman"/>
      <w:i/>
      <w:iCs/>
      <w:sz w:val="20"/>
      <w:szCs w:val="20"/>
      <w:lang w:val="en-US" w:eastAsia="x-none"/>
    </w:rPr>
  </w:style>
  <w:style w:type="character" w:customStyle="1" w:styleId="AvanodecorpodetextoCarcter">
    <w:name w:val="Avanço de corpo de texto Carácter"/>
    <w:basedOn w:val="Tipodeletrapredefinidodopargrafo"/>
    <w:link w:val="Avanodecorpodetexto"/>
    <w:rsid w:val="00B75AB4"/>
    <w:rPr>
      <w:rFonts w:ascii="Calibri" w:eastAsia="Times New Roman" w:hAnsi="Calibri" w:cs="Times New Roman"/>
      <w:i/>
      <w:iCs/>
      <w:sz w:val="20"/>
      <w:szCs w:val="20"/>
      <w:lang w:val="en-US" w:eastAsia="x-none"/>
    </w:rPr>
  </w:style>
  <w:style w:type="paragraph" w:styleId="ndicedeilustraes">
    <w:name w:val="table of figures"/>
    <w:basedOn w:val="Normal"/>
    <w:next w:val="Normal"/>
    <w:rsid w:val="00B75AB4"/>
    <w:pPr>
      <w:spacing w:line="240" w:lineRule="auto"/>
    </w:pPr>
    <w:rPr>
      <w:rFonts w:ascii="Times New Roman" w:eastAsia="Times New Roman" w:hAnsi="Times New Roman" w:cs="Times New Roman"/>
      <w:lang w:eastAsia="pt-BR"/>
    </w:rPr>
  </w:style>
  <w:style w:type="paragraph" w:styleId="ndice4">
    <w:name w:val="toc 4"/>
    <w:basedOn w:val="Normal"/>
    <w:next w:val="Normal"/>
    <w:autoRedefine/>
    <w:uiPriority w:val="39"/>
    <w:unhideWhenUsed/>
    <w:rsid w:val="00B75AB4"/>
    <w:pPr>
      <w:ind w:left="720"/>
      <w:jc w:val="left"/>
    </w:pPr>
    <w:rPr>
      <w:rFonts w:asciiTheme="minorHAnsi" w:hAnsiTheme="minorHAnsi"/>
      <w:b w:val="0"/>
      <w:bCs w:val="0"/>
      <w:sz w:val="18"/>
      <w:szCs w:val="18"/>
    </w:rPr>
  </w:style>
  <w:style w:type="paragraph" w:styleId="ndice5">
    <w:name w:val="toc 5"/>
    <w:basedOn w:val="Normal"/>
    <w:next w:val="Normal"/>
    <w:autoRedefine/>
    <w:uiPriority w:val="39"/>
    <w:unhideWhenUsed/>
    <w:rsid w:val="00B75AB4"/>
    <w:pPr>
      <w:ind w:left="960"/>
      <w:jc w:val="left"/>
    </w:pPr>
    <w:rPr>
      <w:rFonts w:asciiTheme="minorHAnsi" w:hAnsiTheme="minorHAnsi"/>
      <w:b w:val="0"/>
      <w:bCs w:val="0"/>
      <w:sz w:val="18"/>
      <w:szCs w:val="18"/>
    </w:rPr>
  </w:style>
  <w:style w:type="paragraph" w:styleId="ndice6">
    <w:name w:val="toc 6"/>
    <w:basedOn w:val="Normal"/>
    <w:next w:val="Normal"/>
    <w:autoRedefine/>
    <w:uiPriority w:val="39"/>
    <w:unhideWhenUsed/>
    <w:rsid w:val="00B75AB4"/>
    <w:pPr>
      <w:ind w:left="1200"/>
      <w:jc w:val="left"/>
    </w:pPr>
    <w:rPr>
      <w:rFonts w:asciiTheme="minorHAnsi" w:hAnsiTheme="minorHAnsi"/>
      <w:b w:val="0"/>
      <w:bCs w:val="0"/>
      <w:sz w:val="18"/>
      <w:szCs w:val="18"/>
    </w:rPr>
  </w:style>
  <w:style w:type="paragraph" w:styleId="ndice7">
    <w:name w:val="toc 7"/>
    <w:basedOn w:val="Normal"/>
    <w:next w:val="Normal"/>
    <w:autoRedefine/>
    <w:uiPriority w:val="39"/>
    <w:unhideWhenUsed/>
    <w:rsid w:val="00B75AB4"/>
    <w:pPr>
      <w:ind w:left="1440"/>
      <w:jc w:val="left"/>
    </w:pPr>
    <w:rPr>
      <w:rFonts w:asciiTheme="minorHAnsi" w:hAnsiTheme="minorHAnsi"/>
      <w:b w:val="0"/>
      <w:bCs w:val="0"/>
      <w:sz w:val="18"/>
      <w:szCs w:val="18"/>
    </w:rPr>
  </w:style>
  <w:style w:type="paragraph" w:styleId="ndice8">
    <w:name w:val="toc 8"/>
    <w:basedOn w:val="Normal"/>
    <w:next w:val="Normal"/>
    <w:autoRedefine/>
    <w:uiPriority w:val="39"/>
    <w:unhideWhenUsed/>
    <w:rsid w:val="00B75AB4"/>
    <w:pPr>
      <w:ind w:left="1680"/>
      <w:jc w:val="left"/>
    </w:pPr>
    <w:rPr>
      <w:rFonts w:asciiTheme="minorHAnsi" w:hAnsiTheme="minorHAnsi"/>
      <w:b w:val="0"/>
      <w:bCs w:val="0"/>
      <w:sz w:val="18"/>
      <w:szCs w:val="18"/>
    </w:rPr>
  </w:style>
  <w:style w:type="paragraph" w:styleId="ndice9">
    <w:name w:val="toc 9"/>
    <w:basedOn w:val="Normal"/>
    <w:next w:val="Normal"/>
    <w:autoRedefine/>
    <w:uiPriority w:val="39"/>
    <w:unhideWhenUsed/>
    <w:rsid w:val="00B75AB4"/>
    <w:pPr>
      <w:ind w:left="1920"/>
      <w:jc w:val="left"/>
    </w:pPr>
    <w:rPr>
      <w:rFonts w:asciiTheme="minorHAnsi" w:hAnsiTheme="minorHAnsi"/>
      <w:b w:val="0"/>
      <w:bCs w:val="0"/>
      <w:sz w:val="18"/>
      <w:szCs w:val="18"/>
    </w:rPr>
  </w:style>
  <w:style w:type="paragraph" w:customStyle="1" w:styleId="TCU-Centralizado">
    <w:name w:val="TCU - Centralizado"/>
    <w:basedOn w:val="Normal"/>
    <w:rsid w:val="00B75AB4"/>
    <w:pPr>
      <w:spacing w:line="240" w:lineRule="auto"/>
      <w:jc w:val="center"/>
    </w:pPr>
    <w:rPr>
      <w:rFonts w:ascii="Times New Roman" w:eastAsia="Times New Roman" w:hAnsi="Times New Roman" w:cs="Times New Roman"/>
    </w:rPr>
  </w:style>
  <w:style w:type="paragraph" w:styleId="Corpodetexto">
    <w:name w:val="Body Text"/>
    <w:basedOn w:val="Normal"/>
    <w:link w:val="CorpodetextoCarcter"/>
    <w:uiPriority w:val="99"/>
    <w:semiHidden/>
    <w:unhideWhenUsed/>
    <w:rsid w:val="00B75AB4"/>
    <w:pPr>
      <w:spacing w:after="120" w:line="276" w:lineRule="auto"/>
    </w:pPr>
    <w:rPr>
      <w:rFonts w:ascii="Calibri" w:eastAsia="Calibri" w:hAnsi="Calibri" w:cs="Times New Roman"/>
    </w:rPr>
  </w:style>
  <w:style w:type="character" w:customStyle="1" w:styleId="CorpodetextoCarcter">
    <w:name w:val="Corpo de texto Carácter"/>
    <w:basedOn w:val="Tipodeletrapredefinidodopargrafo"/>
    <w:link w:val="Corpodetexto"/>
    <w:uiPriority w:val="99"/>
    <w:semiHidden/>
    <w:rsid w:val="00B75AB4"/>
    <w:rPr>
      <w:rFonts w:ascii="Calibri" w:eastAsia="Calibri" w:hAnsi="Calibri" w:cs="Times New Roman"/>
    </w:rPr>
  </w:style>
  <w:style w:type="paragraph" w:styleId="Textodenotaderodap">
    <w:name w:val="footnote text"/>
    <w:basedOn w:val="Normal"/>
    <w:link w:val="TextodenotaderodapCarcter"/>
    <w:uiPriority w:val="99"/>
    <w:rsid w:val="00B75AB4"/>
    <w:pPr>
      <w:spacing w:line="240" w:lineRule="auto"/>
    </w:pPr>
    <w:rPr>
      <w:rFonts w:ascii="Times New Roman" w:eastAsia="Times New Roman" w:hAnsi="Times New Roman" w:cs="Times New Roman"/>
      <w:sz w:val="20"/>
      <w:szCs w:val="20"/>
      <w:lang w:eastAsia="pt-BR"/>
    </w:rPr>
  </w:style>
  <w:style w:type="character" w:customStyle="1" w:styleId="TextodenotaderodapCarcter">
    <w:name w:val="Texto de nota de rodapé Carácter"/>
    <w:basedOn w:val="Tipodeletrapredefinidodopargrafo"/>
    <w:link w:val="Textodenotaderodap"/>
    <w:uiPriority w:val="99"/>
    <w:rsid w:val="00B75AB4"/>
    <w:rPr>
      <w:rFonts w:ascii="Times New Roman" w:eastAsia="Times New Roman" w:hAnsi="Times New Roman" w:cs="Times New Roman"/>
      <w:sz w:val="20"/>
      <w:szCs w:val="20"/>
      <w:lang w:eastAsia="pt-BR"/>
    </w:rPr>
  </w:style>
  <w:style w:type="character" w:styleId="Refdenotaderodap">
    <w:name w:val="footnote reference"/>
    <w:rsid w:val="00B75AB4"/>
    <w:rPr>
      <w:vertAlign w:val="superscript"/>
    </w:rPr>
  </w:style>
  <w:style w:type="paragraph" w:customStyle="1" w:styleId="ementa">
    <w:name w:val="ementa"/>
    <w:basedOn w:val="Normal"/>
    <w:rsid w:val="00B75AB4"/>
    <w:pPr>
      <w:spacing w:before="100" w:beforeAutospacing="1" w:after="100" w:afterAutospacing="1" w:line="240" w:lineRule="auto"/>
    </w:pPr>
    <w:rPr>
      <w:rFonts w:ascii="Times New Roman" w:eastAsia="Times New Roman" w:hAnsi="Times New Roman" w:cs="Times New Roman"/>
      <w:lang w:eastAsia="pt-BR"/>
    </w:rPr>
  </w:style>
  <w:style w:type="paragraph" w:customStyle="1" w:styleId="cabea">
    <w:name w:val="cabea"/>
    <w:basedOn w:val="Normal"/>
    <w:uiPriority w:val="99"/>
    <w:rsid w:val="00B75AB4"/>
    <w:pPr>
      <w:spacing w:before="100" w:beforeAutospacing="1" w:after="100" w:afterAutospacing="1" w:line="240" w:lineRule="auto"/>
    </w:pPr>
    <w:rPr>
      <w:rFonts w:ascii="Times New Roman" w:eastAsia="Times New Roman" w:hAnsi="Times New Roman" w:cs="Times New Roman"/>
      <w:lang w:eastAsia="pt-BR"/>
    </w:rPr>
  </w:style>
  <w:style w:type="paragraph" w:customStyle="1" w:styleId="texto1">
    <w:name w:val="texto1"/>
    <w:basedOn w:val="Normal"/>
    <w:uiPriority w:val="99"/>
    <w:rsid w:val="00B75AB4"/>
    <w:pPr>
      <w:spacing w:before="100" w:beforeAutospacing="1" w:after="100" w:afterAutospacing="1" w:line="240" w:lineRule="auto"/>
    </w:pPr>
    <w:rPr>
      <w:rFonts w:ascii="Times New Roman" w:eastAsia="Times New Roman" w:hAnsi="Times New Roman" w:cs="Times New Roman"/>
      <w:lang w:eastAsia="pt-BR"/>
    </w:rPr>
  </w:style>
  <w:style w:type="paragraph" w:customStyle="1" w:styleId="texto2">
    <w:name w:val="texto2"/>
    <w:basedOn w:val="Normal"/>
    <w:rsid w:val="00B75AB4"/>
    <w:pPr>
      <w:spacing w:before="100" w:beforeAutospacing="1" w:after="100" w:afterAutospacing="1" w:line="240" w:lineRule="auto"/>
    </w:pPr>
    <w:rPr>
      <w:rFonts w:ascii="Times New Roman" w:eastAsia="Times New Roman" w:hAnsi="Times New Roman" w:cs="Times New Roman"/>
      <w:lang w:eastAsia="pt-BR"/>
    </w:rPr>
  </w:style>
  <w:style w:type="character" w:customStyle="1" w:styleId="Avanodecorpodetexto2Carcter">
    <w:name w:val="Avanço de corpo de texto 2 Carácter"/>
    <w:basedOn w:val="Tipodeletrapredefinidodopargrafo"/>
    <w:link w:val="Avanodecorpodetexto2"/>
    <w:uiPriority w:val="99"/>
    <w:semiHidden/>
    <w:rsid w:val="00B75AB4"/>
    <w:rPr>
      <w:rFonts w:ascii="Calibri" w:eastAsia="Calibri" w:hAnsi="Calibri" w:cs="Times New Roman"/>
    </w:rPr>
  </w:style>
  <w:style w:type="paragraph" w:styleId="Avanodecorpodetexto2">
    <w:name w:val="Body Text Indent 2"/>
    <w:basedOn w:val="Normal"/>
    <w:link w:val="Avanodecorpodetexto2Carcter"/>
    <w:uiPriority w:val="99"/>
    <w:semiHidden/>
    <w:unhideWhenUsed/>
    <w:rsid w:val="00B75AB4"/>
    <w:pPr>
      <w:spacing w:after="120" w:line="480" w:lineRule="auto"/>
      <w:ind w:left="283"/>
    </w:pPr>
    <w:rPr>
      <w:rFonts w:ascii="Calibri" w:eastAsia="Calibri" w:hAnsi="Calibri" w:cs="Times New Roman"/>
    </w:rPr>
  </w:style>
  <w:style w:type="character" w:customStyle="1" w:styleId="minsculasChar">
    <w:name w:val="minúsculas Char"/>
    <w:link w:val="minsculas"/>
    <w:locked/>
    <w:rsid w:val="00B75AB4"/>
    <w:rPr>
      <w:rFonts w:ascii="Arial" w:hAnsi="Arial" w:cs="Arial"/>
      <w:sz w:val="24"/>
      <w:szCs w:val="24"/>
    </w:rPr>
  </w:style>
  <w:style w:type="paragraph" w:customStyle="1" w:styleId="minsculas">
    <w:name w:val="minúsculas"/>
    <w:basedOn w:val="Normal"/>
    <w:link w:val="minsculasChar"/>
    <w:autoRedefine/>
    <w:rsid w:val="00B75AB4"/>
    <w:pPr>
      <w:spacing w:after="200" w:line="276" w:lineRule="auto"/>
      <w:ind w:left="360"/>
    </w:pPr>
    <w:rPr>
      <w:rFonts w:ascii="Arial" w:hAnsi="Arial" w:cs="Arial"/>
    </w:rPr>
  </w:style>
  <w:style w:type="character" w:customStyle="1" w:styleId="CaracteresdeNotadeRodap">
    <w:name w:val="Caracteres de Nota de Rodapé"/>
    <w:rsid w:val="00B75AB4"/>
    <w:rPr>
      <w:vertAlign w:val="superscript"/>
    </w:rPr>
  </w:style>
  <w:style w:type="paragraph" w:customStyle="1" w:styleId="ListaColorida-nfase11">
    <w:name w:val="Lista Colorida - Ênfase 11"/>
    <w:basedOn w:val="Normal"/>
    <w:rsid w:val="00B75AB4"/>
    <w:pPr>
      <w:spacing w:line="240" w:lineRule="auto"/>
      <w:ind w:left="708" w:hanging="357"/>
    </w:pPr>
    <w:rPr>
      <w:rFonts w:ascii="Times New Roman" w:eastAsia="Times New Roman" w:hAnsi="Times New Roman" w:cs="Times New Roman"/>
      <w:lang w:eastAsia="pt-BR"/>
    </w:rPr>
  </w:style>
  <w:style w:type="paragraph" w:customStyle="1" w:styleId="ListaColorida-nfase12">
    <w:name w:val="Lista Colorida - Ênfase 12"/>
    <w:basedOn w:val="Normal"/>
    <w:rsid w:val="00B75AB4"/>
    <w:pPr>
      <w:spacing w:after="200" w:line="288" w:lineRule="auto"/>
      <w:ind w:left="720" w:hanging="357"/>
      <w:contextualSpacing/>
    </w:pPr>
    <w:rPr>
      <w:rFonts w:ascii="Calibri" w:eastAsia="Times New Roman" w:hAnsi="Calibri" w:cs="Times New Roman"/>
      <w:i/>
      <w:iCs/>
      <w:sz w:val="20"/>
      <w:szCs w:val="20"/>
      <w:lang w:val="en-US"/>
    </w:rPr>
  </w:style>
  <w:style w:type="paragraph" w:customStyle="1" w:styleId="CabealhodoSumrio1">
    <w:name w:val="Cabeçalho do Sumário1"/>
    <w:basedOn w:val="Cabealho1"/>
    <w:next w:val="Normal"/>
    <w:rsid w:val="00B75AB4"/>
    <w:pPr>
      <w:framePr w:wrap="notBeside" w:hAnchor="text"/>
      <w:tabs>
        <w:tab w:val="left" w:pos="880"/>
        <w:tab w:val="right" w:leader="dot" w:pos="9486"/>
      </w:tabs>
      <w:spacing w:before="0" w:line="276" w:lineRule="auto"/>
      <w:ind w:right="-427"/>
      <w:outlineLvl w:val="9"/>
    </w:pPr>
    <w:rPr>
      <w:rFonts w:ascii="Arial" w:eastAsia="Times New Roman" w:hAnsi="Arial" w:cs="Times New Roman"/>
      <w:b w:val="0"/>
      <w:bCs w:val="0"/>
      <w:i/>
      <w:color w:val="365F91"/>
      <w:sz w:val="28"/>
      <w:szCs w:val="28"/>
    </w:rPr>
  </w:style>
  <w:style w:type="paragraph" w:customStyle="1" w:styleId="CabealhodoSumrio2">
    <w:name w:val="Cabeçalho do Sumário2"/>
    <w:basedOn w:val="Cabealho1"/>
    <w:next w:val="Normal"/>
    <w:rsid w:val="00B75AB4"/>
    <w:pPr>
      <w:keepNext w:val="0"/>
      <w:keepLines w:val="0"/>
      <w:framePr w:wrap="notBeside" w:hAnchor="text"/>
      <w:tabs>
        <w:tab w:val="left" w:pos="880"/>
        <w:tab w:val="right" w:leader="dot" w:pos="9486"/>
      </w:tabs>
      <w:spacing w:before="0" w:after="240" w:line="240" w:lineRule="auto"/>
      <w:ind w:right="-427"/>
      <w:contextualSpacing/>
      <w:outlineLvl w:val="9"/>
    </w:pPr>
    <w:rPr>
      <w:rFonts w:ascii="Arial" w:eastAsia="Times New Roman" w:hAnsi="Arial" w:cs="Times New Roman"/>
      <w:b w:val="0"/>
      <w:bCs w:val="0"/>
      <w:iCs/>
      <w:color w:val="auto"/>
      <w:sz w:val="28"/>
      <w:szCs w:val="22"/>
    </w:rPr>
  </w:style>
  <w:style w:type="paragraph" w:customStyle="1" w:styleId="SemEspaamento1">
    <w:name w:val="Sem Espaçamento1"/>
    <w:rsid w:val="00B75AB4"/>
    <w:pPr>
      <w:suppressAutoHyphens/>
      <w:spacing w:after="120" w:line="360" w:lineRule="auto"/>
      <w:ind w:left="357" w:hanging="357"/>
      <w:jc w:val="both"/>
    </w:pPr>
    <w:rPr>
      <w:rFonts w:ascii="Calibri" w:eastAsia="Times New Roman" w:hAnsi="Calibri" w:cs="Calibri"/>
      <w:lang w:eastAsia="ar-SA"/>
    </w:rPr>
  </w:style>
  <w:style w:type="character" w:styleId="Refdecomentrio">
    <w:name w:val="annotation reference"/>
    <w:rsid w:val="00B75AB4"/>
    <w:rPr>
      <w:sz w:val="16"/>
      <w:szCs w:val="16"/>
    </w:rPr>
  </w:style>
  <w:style w:type="paragraph" w:styleId="Textodecomentrio">
    <w:name w:val="annotation text"/>
    <w:basedOn w:val="Normal"/>
    <w:link w:val="TextodecomentrioCarcter"/>
    <w:rsid w:val="00B75AB4"/>
    <w:pPr>
      <w:spacing w:after="200" w:line="276" w:lineRule="auto"/>
      <w:ind w:left="357" w:hanging="357"/>
    </w:pPr>
    <w:rPr>
      <w:rFonts w:ascii="Calibri" w:eastAsia="Calibri" w:hAnsi="Calibri" w:cs="Times New Roman"/>
      <w:sz w:val="20"/>
      <w:szCs w:val="20"/>
    </w:rPr>
  </w:style>
  <w:style w:type="character" w:customStyle="1" w:styleId="TextodecomentrioCarcter">
    <w:name w:val="Texto de comentário Carácter"/>
    <w:basedOn w:val="Tipodeletrapredefinidodopargrafo"/>
    <w:link w:val="Textodecomentrio"/>
    <w:rsid w:val="00B75AB4"/>
    <w:rPr>
      <w:rFonts w:ascii="Calibri" w:eastAsia="Calibri" w:hAnsi="Calibri" w:cs="Times New Roman"/>
      <w:sz w:val="20"/>
      <w:szCs w:val="20"/>
    </w:rPr>
  </w:style>
  <w:style w:type="paragraph" w:styleId="Assuntodecomentrio">
    <w:name w:val="annotation subject"/>
    <w:basedOn w:val="Textodecomentrio"/>
    <w:next w:val="Textodecomentrio"/>
    <w:link w:val="AssuntodecomentrioCarcter"/>
    <w:rsid w:val="00B75AB4"/>
    <w:rPr>
      <w:b w:val="0"/>
      <w:bCs w:val="0"/>
    </w:rPr>
  </w:style>
  <w:style w:type="character" w:customStyle="1" w:styleId="AssuntodecomentrioCarcter">
    <w:name w:val="Assunto de comentário Carácter"/>
    <w:basedOn w:val="TextodecomentrioCarcter"/>
    <w:link w:val="Assuntodecomentrio"/>
    <w:rsid w:val="00B75AB4"/>
    <w:rPr>
      <w:rFonts w:ascii="Calibri" w:eastAsia="Calibri" w:hAnsi="Calibri" w:cs="Times New Roman"/>
      <w:b/>
      <w:bCs/>
      <w:sz w:val="20"/>
      <w:szCs w:val="20"/>
    </w:rPr>
  </w:style>
  <w:style w:type="table" w:styleId="Tabelacomgrelha">
    <w:name w:val="Table Grid"/>
    <w:basedOn w:val="Tabelanormal"/>
    <w:uiPriority w:val="59"/>
    <w:rsid w:val="008E65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Tipodeletrapredefinidodopargrafo"/>
    <w:rsid w:val="00AB4516"/>
  </w:style>
  <w:style w:type="paragraph" w:customStyle="1" w:styleId="Style1">
    <w:name w:val="Style 1"/>
    <w:uiPriority w:val="99"/>
    <w:rsid w:val="00E22CDF"/>
    <w:pPr>
      <w:widowControl w:val="0"/>
      <w:autoSpaceDE w:val="0"/>
      <w:autoSpaceDN w:val="0"/>
      <w:adjustRightInd w:val="0"/>
      <w:spacing w:after="0" w:line="240" w:lineRule="auto"/>
    </w:pPr>
    <w:rPr>
      <w:rFonts w:ascii="Times New Roman" w:eastAsiaTheme="minorEastAsia" w:hAnsi="Times New Roman" w:cs="Times New Roman"/>
      <w:sz w:val="20"/>
      <w:szCs w:val="20"/>
      <w:lang w:val="en-US" w:eastAsia="pt-BR"/>
    </w:rPr>
  </w:style>
  <w:style w:type="paragraph" w:customStyle="1" w:styleId="Style2">
    <w:name w:val="Style 2"/>
    <w:uiPriority w:val="99"/>
    <w:rsid w:val="00E22CDF"/>
    <w:pPr>
      <w:widowControl w:val="0"/>
      <w:autoSpaceDE w:val="0"/>
      <w:autoSpaceDN w:val="0"/>
      <w:spacing w:after="0" w:line="240" w:lineRule="auto"/>
      <w:ind w:left="180"/>
    </w:pPr>
    <w:rPr>
      <w:rFonts w:ascii="Arial" w:eastAsiaTheme="minorEastAsia" w:hAnsi="Arial" w:cs="Arial"/>
      <w:sz w:val="18"/>
      <w:szCs w:val="18"/>
      <w:lang w:val="en-US" w:eastAsia="pt-BR"/>
    </w:rPr>
  </w:style>
  <w:style w:type="character" w:customStyle="1" w:styleId="CharacterStyle1">
    <w:name w:val="Character Style 1"/>
    <w:uiPriority w:val="99"/>
    <w:rsid w:val="00E22CDF"/>
    <w:rPr>
      <w:rFonts w:ascii="Arial" w:hAnsi="Arial"/>
      <w:sz w:val="18"/>
    </w:rPr>
  </w:style>
  <w:style w:type="paragraph" w:customStyle="1" w:styleId="Heading">
    <w:name w:val="Heading"/>
    <w:basedOn w:val="Default"/>
    <w:next w:val="Textbody"/>
    <w:uiPriority w:val="99"/>
    <w:rsid w:val="003A25AD"/>
    <w:pPr>
      <w:keepNext/>
      <w:widowControl w:val="0"/>
      <w:spacing w:before="240" w:after="120"/>
    </w:pPr>
    <w:rPr>
      <w:rFonts w:ascii="Arimo" w:eastAsia="Lohit Hindi" w:hAnsi="DejaVu Sans Condensed" w:cs="Arimo"/>
      <w:color w:val="auto"/>
      <w:sz w:val="28"/>
      <w:szCs w:val="28"/>
    </w:rPr>
  </w:style>
  <w:style w:type="paragraph" w:customStyle="1" w:styleId="Textbody">
    <w:name w:val="Text body"/>
    <w:basedOn w:val="Default"/>
    <w:uiPriority w:val="99"/>
    <w:rsid w:val="003A25AD"/>
    <w:pPr>
      <w:widowControl w:val="0"/>
      <w:spacing w:after="120"/>
    </w:pPr>
    <w:rPr>
      <w:rFonts w:ascii="Arial" w:eastAsiaTheme="minorEastAsia" w:hAnsi="Arial" w:cs="Arial"/>
      <w:color w:val="auto"/>
    </w:rPr>
  </w:style>
  <w:style w:type="paragraph" w:styleId="Lista">
    <w:name w:val="List"/>
    <w:basedOn w:val="Textbody"/>
    <w:uiPriority w:val="99"/>
    <w:rsid w:val="003A25AD"/>
    <w:rPr>
      <w:rFonts w:eastAsia="Lohit Hindi"/>
    </w:rPr>
  </w:style>
  <w:style w:type="paragraph" w:customStyle="1" w:styleId="Index">
    <w:name w:val="Index"/>
    <w:basedOn w:val="Default"/>
    <w:uiPriority w:val="99"/>
    <w:rsid w:val="003A25AD"/>
    <w:pPr>
      <w:widowControl w:val="0"/>
      <w:suppressLineNumbers/>
    </w:pPr>
    <w:rPr>
      <w:rFonts w:ascii="Arial" w:eastAsia="Lohit Hindi" w:hAnsi="Arial" w:cs="Arial"/>
      <w:color w:val="auto"/>
    </w:rPr>
  </w:style>
  <w:style w:type="paragraph" w:customStyle="1" w:styleId="TableContents">
    <w:name w:val="Table Contents"/>
    <w:basedOn w:val="Default"/>
    <w:uiPriority w:val="99"/>
    <w:rsid w:val="003A25AD"/>
    <w:pPr>
      <w:widowControl w:val="0"/>
      <w:suppressLineNumbers/>
    </w:pPr>
    <w:rPr>
      <w:rFonts w:ascii="Arial" w:eastAsiaTheme="minorEastAsia" w:hAnsi="Arial" w:cs="Arial"/>
      <w:color w:val="auto"/>
    </w:rPr>
  </w:style>
  <w:style w:type="paragraph" w:customStyle="1" w:styleId="TableHeading">
    <w:name w:val="Table Heading"/>
    <w:basedOn w:val="TableContents"/>
    <w:uiPriority w:val="99"/>
    <w:rsid w:val="003A25AD"/>
    <w:pPr>
      <w:jc w:val="center"/>
    </w:pPr>
    <w:rPr>
      <w:b/>
      <w:bCs/>
    </w:rPr>
  </w:style>
  <w:style w:type="character" w:styleId="nfase">
    <w:name w:val="Emphasis"/>
    <w:basedOn w:val="Tipodeletrapredefinidodopargrafo"/>
    <w:uiPriority w:val="20"/>
    <w:qFormat/>
    <w:rsid w:val="005F057B"/>
    <w:rPr>
      <w:i/>
      <w:iCs/>
    </w:rPr>
  </w:style>
  <w:style w:type="paragraph" w:styleId="Reviso">
    <w:name w:val="Revision"/>
    <w:hidden/>
    <w:uiPriority w:val="99"/>
    <w:semiHidden/>
    <w:rsid w:val="005131DD"/>
    <w:pPr>
      <w:spacing w:after="0" w:line="240" w:lineRule="auto"/>
    </w:pPr>
    <w:rPr>
      <w:rFonts w:ascii="Arial Narrow" w:hAnsi="Arial Narrow"/>
      <w:b/>
      <w:bCs/>
      <w:sz w:val="24"/>
      <w:szCs w:val="24"/>
    </w:rPr>
  </w:style>
  <w:style w:type="character" w:customStyle="1" w:styleId="uo7izi10ar">
    <w:name w:val="uo7izi10ar"/>
    <w:basedOn w:val="Tipodeletrapredefinidodopargrafo"/>
    <w:rsid w:val="003B121F"/>
  </w:style>
  <w:style w:type="character" w:customStyle="1" w:styleId="uh2f5wy">
    <w:name w:val="uh2f5wy"/>
    <w:basedOn w:val="Tipodeletrapredefinidodopargrafo"/>
    <w:rsid w:val="00310A6C"/>
  </w:style>
  <w:style w:type="character" w:customStyle="1" w:styleId="h9y2i47y">
    <w:name w:val="h9y2i47y"/>
    <w:basedOn w:val="Tipodeletrapredefinidodopargrafo"/>
    <w:rsid w:val="00E56AF7"/>
  </w:style>
  <w:style w:type="paragraph" w:customStyle="1" w:styleId="Corpodetexto31">
    <w:name w:val="Corpo de texto 31"/>
    <w:basedOn w:val="Normal"/>
    <w:rsid w:val="00885641"/>
    <w:pPr>
      <w:widowControl w:val="0"/>
      <w:suppressAutoHyphens/>
      <w:autoSpaceDE/>
      <w:autoSpaceDN/>
      <w:adjustRightInd/>
      <w:spacing w:after="120"/>
      <w:ind w:firstLine="0"/>
    </w:pPr>
    <w:rPr>
      <w:rFonts w:ascii="Arial" w:eastAsia="Bitstream Vera Sans" w:hAnsi="Arial" w:cs="Times New Roman"/>
      <w:b w:val="0"/>
      <w:bCs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2696554">
      <w:bodyDiv w:val="1"/>
      <w:marLeft w:val="0"/>
      <w:marRight w:val="0"/>
      <w:marTop w:val="0"/>
      <w:marBottom w:val="0"/>
      <w:divBdr>
        <w:top w:val="none" w:sz="0" w:space="0" w:color="auto"/>
        <w:left w:val="none" w:sz="0" w:space="0" w:color="auto"/>
        <w:bottom w:val="none" w:sz="0" w:space="0" w:color="auto"/>
        <w:right w:val="none" w:sz="0" w:space="0" w:color="auto"/>
      </w:divBdr>
      <w:divsChild>
        <w:div w:id="1151292694">
          <w:marLeft w:val="547"/>
          <w:marRight w:val="0"/>
          <w:marTop w:val="154"/>
          <w:marBottom w:val="0"/>
          <w:divBdr>
            <w:top w:val="none" w:sz="0" w:space="0" w:color="auto"/>
            <w:left w:val="none" w:sz="0" w:space="0" w:color="auto"/>
            <w:bottom w:val="none" w:sz="0" w:space="0" w:color="auto"/>
            <w:right w:val="none" w:sz="0" w:space="0" w:color="auto"/>
          </w:divBdr>
        </w:div>
        <w:div w:id="1943561091">
          <w:marLeft w:val="1166"/>
          <w:marRight w:val="0"/>
          <w:marTop w:val="134"/>
          <w:marBottom w:val="0"/>
          <w:divBdr>
            <w:top w:val="none" w:sz="0" w:space="0" w:color="auto"/>
            <w:left w:val="none" w:sz="0" w:space="0" w:color="auto"/>
            <w:bottom w:val="none" w:sz="0" w:space="0" w:color="auto"/>
            <w:right w:val="none" w:sz="0" w:space="0" w:color="auto"/>
          </w:divBdr>
        </w:div>
        <w:div w:id="900480425">
          <w:marLeft w:val="1166"/>
          <w:marRight w:val="0"/>
          <w:marTop w:val="134"/>
          <w:marBottom w:val="0"/>
          <w:divBdr>
            <w:top w:val="none" w:sz="0" w:space="0" w:color="auto"/>
            <w:left w:val="none" w:sz="0" w:space="0" w:color="auto"/>
            <w:bottom w:val="none" w:sz="0" w:space="0" w:color="auto"/>
            <w:right w:val="none" w:sz="0" w:space="0" w:color="auto"/>
          </w:divBdr>
        </w:div>
        <w:div w:id="1751653885">
          <w:marLeft w:val="1166"/>
          <w:marRight w:val="0"/>
          <w:marTop w:val="134"/>
          <w:marBottom w:val="0"/>
          <w:divBdr>
            <w:top w:val="none" w:sz="0" w:space="0" w:color="auto"/>
            <w:left w:val="none" w:sz="0" w:space="0" w:color="auto"/>
            <w:bottom w:val="none" w:sz="0" w:space="0" w:color="auto"/>
            <w:right w:val="none" w:sz="0" w:space="0" w:color="auto"/>
          </w:divBdr>
        </w:div>
        <w:div w:id="1384135592">
          <w:marLeft w:val="1166"/>
          <w:marRight w:val="0"/>
          <w:marTop w:val="134"/>
          <w:marBottom w:val="0"/>
          <w:divBdr>
            <w:top w:val="none" w:sz="0" w:space="0" w:color="auto"/>
            <w:left w:val="none" w:sz="0" w:space="0" w:color="auto"/>
            <w:bottom w:val="none" w:sz="0" w:space="0" w:color="auto"/>
            <w:right w:val="none" w:sz="0" w:space="0" w:color="auto"/>
          </w:divBdr>
        </w:div>
        <w:div w:id="63183991">
          <w:marLeft w:val="1166"/>
          <w:marRight w:val="0"/>
          <w:marTop w:val="134"/>
          <w:marBottom w:val="0"/>
          <w:divBdr>
            <w:top w:val="none" w:sz="0" w:space="0" w:color="auto"/>
            <w:left w:val="none" w:sz="0" w:space="0" w:color="auto"/>
            <w:bottom w:val="none" w:sz="0" w:space="0" w:color="auto"/>
            <w:right w:val="none" w:sz="0" w:space="0" w:color="auto"/>
          </w:divBdr>
        </w:div>
      </w:divsChild>
    </w:div>
    <w:div w:id="162207947">
      <w:bodyDiv w:val="1"/>
      <w:marLeft w:val="0"/>
      <w:marRight w:val="0"/>
      <w:marTop w:val="0"/>
      <w:marBottom w:val="0"/>
      <w:divBdr>
        <w:top w:val="none" w:sz="0" w:space="0" w:color="auto"/>
        <w:left w:val="none" w:sz="0" w:space="0" w:color="auto"/>
        <w:bottom w:val="none" w:sz="0" w:space="0" w:color="auto"/>
        <w:right w:val="none" w:sz="0" w:space="0" w:color="auto"/>
      </w:divBdr>
    </w:div>
    <w:div w:id="221019947">
      <w:bodyDiv w:val="1"/>
      <w:marLeft w:val="0"/>
      <w:marRight w:val="0"/>
      <w:marTop w:val="0"/>
      <w:marBottom w:val="0"/>
      <w:divBdr>
        <w:top w:val="none" w:sz="0" w:space="0" w:color="auto"/>
        <w:left w:val="none" w:sz="0" w:space="0" w:color="auto"/>
        <w:bottom w:val="none" w:sz="0" w:space="0" w:color="auto"/>
        <w:right w:val="none" w:sz="0" w:space="0" w:color="auto"/>
      </w:divBdr>
    </w:div>
    <w:div w:id="274294143">
      <w:bodyDiv w:val="1"/>
      <w:marLeft w:val="0"/>
      <w:marRight w:val="0"/>
      <w:marTop w:val="0"/>
      <w:marBottom w:val="0"/>
      <w:divBdr>
        <w:top w:val="none" w:sz="0" w:space="0" w:color="auto"/>
        <w:left w:val="none" w:sz="0" w:space="0" w:color="auto"/>
        <w:bottom w:val="none" w:sz="0" w:space="0" w:color="auto"/>
        <w:right w:val="none" w:sz="0" w:space="0" w:color="auto"/>
      </w:divBdr>
    </w:div>
    <w:div w:id="314115655">
      <w:bodyDiv w:val="1"/>
      <w:marLeft w:val="0"/>
      <w:marRight w:val="0"/>
      <w:marTop w:val="0"/>
      <w:marBottom w:val="0"/>
      <w:divBdr>
        <w:top w:val="none" w:sz="0" w:space="0" w:color="auto"/>
        <w:left w:val="none" w:sz="0" w:space="0" w:color="auto"/>
        <w:bottom w:val="none" w:sz="0" w:space="0" w:color="auto"/>
        <w:right w:val="none" w:sz="0" w:space="0" w:color="auto"/>
      </w:divBdr>
    </w:div>
    <w:div w:id="331184607">
      <w:bodyDiv w:val="1"/>
      <w:marLeft w:val="0"/>
      <w:marRight w:val="0"/>
      <w:marTop w:val="0"/>
      <w:marBottom w:val="0"/>
      <w:divBdr>
        <w:top w:val="none" w:sz="0" w:space="0" w:color="auto"/>
        <w:left w:val="none" w:sz="0" w:space="0" w:color="auto"/>
        <w:bottom w:val="none" w:sz="0" w:space="0" w:color="auto"/>
        <w:right w:val="none" w:sz="0" w:space="0" w:color="auto"/>
      </w:divBdr>
      <w:divsChild>
        <w:div w:id="139927737">
          <w:marLeft w:val="0"/>
          <w:marRight w:val="0"/>
          <w:marTop w:val="0"/>
          <w:marBottom w:val="0"/>
          <w:divBdr>
            <w:top w:val="none" w:sz="0" w:space="0" w:color="auto"/>
            <w:left w:val="none" w:sz="0" w:space="0" w:color="auto"/>
            <w:bottom w:val="none" w:sz="0" w:space="0" w:color="auto"/>
            <w:right w:val="none" w:sz="0" w:space="0" w:color="auto"/>
          </w:divBdr>
        </w:div>
        <w:div w:id="169149133">
          <w:marLeft w:val="0"/>
          <w:marRight w:val="0"/>
          <w:marTop w:val="0"/>
          <w:marBottom w:val="0"/>
          <w:divBdr>
            <w:top w:val="none" w:sz="0" w:space="0" w:color="auto"/>
            <w:left w:val="none" w:sz="0" w:space="0" w:color="auto"/>
            <w:bottom w:val="none" w:sz="0" w:space="0" w:color="auto"/>
            <w:right w:val="none" w:sz="0" w:space="0" w:color="auto"/>
          </w:divBdr>
        </w:div>
        <w:div w:id="192115655">
          <w:marLeft w:val="0"/>
          <w:marRight w:val="0"/>
          <w:marTop w:val="0"/>
          <w:marBottom w:val="0"/>
          <w:divBdr>
            <w:top w:val="none" w:sz="0" w:space="0" w:color="auto"/>
            <w:left w:val="none" w:sz="0" w:space="0" w:color="auto"/>
            <w:bottom w:val="none" w:sz="0" w:space="0" w:color="auto"/>
            <w:right w:val="none" w:sz="0" w:space="0" w:color="auto"/>
          </w:divBdr>
        </w:div>
        <w:div w:id="231358326">
          <w:marLeft w:val="0"/>
          <w:marRight w:val="0"/>
          <w:marTop w:val="0"/>
          <w:marBottom w:val="0"/>
          <w:divBdr>
            <w:top w:val="none" w:sz="0" w:space="0" w:color="auto"/>
            <w:left w:val="none" w:sz="0" w:space="0" w:color="auto"/>
            <w:bottom w:val="none" w:sz="0" w:space="0" w:color="auto"/>
            <w:right w:val="none" w:sz="0" w:space="0" w:color="auto"/>
          </w:divBdr>
        </w:div>
        <w:div w:id="310450167">
          <w:marLeft w:val="0"/>
          <w:marRight w:val="0"/>
          <w:marTop w:val="0"/>
          <w:marBottom w:val="0"/>
          <w:divBdr>
            <w:top w:val="none" w:sz="0" w:space="0" w:color="auto"/>
            <w:left w:val="none" w:sz="0" w:space="0" w:color="auto"/>
            <w:bottom w:val="none" w:sz="0" w:space="0" w:color="auto"/>
            <w:right w:val="none" w:sz="0" w:space="0" w:color="auto"/>
          </w:divBdr>
        </w:div>
        <w:div w:id="571084704">
          <w:marLeft w:val="0"/>
          <w:marRight w:val="0"/>
          <w:marTop w:val="0"/>
          <w:marBottom w:val="0"/>
          <w:divBdr>
            <w:top w:val="none" w:sz="0" w:space="0" w:color="auto"/>
            <w:left w:val="none" w:sz="0" w:space="0" w:color="auto"/>
            <w:bottom w:val="none" w:sz="0" w:space="0" w:color="auto"/>
            <w:right w:val="none" w:sz="0" w:space="0" w:color="auto"/>
          </w:divBdr>
        </w:div>
        <w:div w:id="580675670">
          <w:marLeft w:val="0"/>
          <w:marRight w:val="0"/>
          <w:marTop w:val="0"/>
          <w:marBottom w:val="0"/>
          <w:divBdr>
            <w:top w:val="none" w:sz="0" w:space="0" w:color="auto"/>
            <w:left w:val="none" w:sz="0" w:space="0" w:color="auto"/>
            <w:bottom w:val="none" w:sz="0" w:space="0" w:color="auto"/>
            <w:right w:val="none" w:sz="0" w:space="0" w:color="auto"/>
          </w:divBdr>
        </w:div>
        <w:div w:id="703945792">
          <w:marLeft w:val="0"/>
          <w:marRight w:val="0"/>
          <w:marTop w:val="0"/>
          <w:marBottom w:val="0"/>
          <w:divBdr>
            <w:top w:val="none" w:sz="0" w:space="0" w:color="auto"/>
            <w:left w:val="none" w:sz="0" w:space="0" w:color="auto"/>
            <w:bottom w:val="none" w:sz="0" w:space="0" w:color="auto"/>
            <w:right w:val="none" w:sz="0" w:space="0" w:color="auto"/>
          </w:divBdr>
        </w:div>
        <w:div w:id="725642922">
          <w:marLeft w:val="0"/>
          <w:marRight w:val="0"/>
          <w:marTop w:val="0"/>
          <w:marBottom w:val="0"/>
          <w:divBdr>
            <w:top w:val="none" w:sz="0" w:space="0" w:color="auto"/>
            <w:left w:val="none" w:sz="0" w:space="0" w:color="auto"/>
            <w:bottom w:val="none" w:sz="0" w:space="0" w:color="auto"/>
            <w:right w:val="none" w:sz="0" w:space="0" w:color="auto"/>
          </w:divBdr>
        </w:div>
        <w:div w:id="726299347">
          <w:marLeft w:val="0"/>
          <w:marRight w:val="0"/>
          <w:marTop w:val="0"/>
          <w:marBottom w:val="0"/>
          <w:divBdr>
            <w:top w:val="none" w:sz="0" w:space="0" w:color="auto"/>
            <w:left w:val="none" w:sz="0" w:space="0" w:color="auto"/>
            <w:bottom w:val="none" w:sz="0" w:space="0" w:color="auto"/>
            <w:right w:val="none" w:sz="0" w:space="0" w:color="auto"/>
          </w:divBdr>
        </w:div>
        <w:div w:id="789401115">
          <w:marLeft w:val="0"/>
          <w:marRight w:val="0"/>
          <w:marTop w:val="0"/>
          <w:marBottom w:val="0"/>
          <w:divBdr>
            <w:top w:val="none" w:sz="0" w:space="0" w:color="auto"/>
            <w:left w:val="none" w:sz="0" w:space="0" w:color="auto"/>
            <w:bottom w:val="none" w:sz="0" w:space="0" w:color="auto"/>
            <w:right w:val="none" w:sz="0" w:space="0" w:color="auto"/>
          </w:divBdr>
        </w:div>
        <w:div w:id="793905471">
          <w:marLeft w:val="0"/>
          <w:marRight w:val="0"/>
          <w:marTop w:val="0"/>
          <w:marBottom w:val="0"/>
          <w:divBdr>
            <w:top w:val="none" w:sz="0" w:space="0" w:color="auto"/>
            <w:left w:val="none" w:sz="0" w:space="0" w:color="auto"/>
            <w:bottom w:val="none" w:sz="0" w:space="0" w:color="auto"/>
            <w:right w:val="none" w:sz="0" w:space="0" w:color="auto"/>
          </w:divBdr>
        </w:div>
        <w:div w:id="849876517">
          <w:marLeft w:val="0"/>
          <w:marRight w:val="0"/>
          <w:marTop w:val="0"/>
          <w:marBottom w:val="0"/>
          <w:divBdr>
            <w:top w:val="none" w:sz="0" w:space="0" w:color="auto"/>
            <w:left w:val="none" w:sz="0" w:space="0" w:color="auto"/>
            <w:bottom w:val="none" w:sz="0" w:space="0" w:color="auto"/>
            <w:right w:val="none" w:sz="0" w:space="0" w:color="auto"/>
          </w:divBdr>
        </w:div>
        <w:div w:id="959216867">
          <w:marLeft w:val="0"/>
          <w:marRight w:val="0"/>
          <w:marTop w:val="0"/>
          <w:marBottom w:val="0"/>
          <w:divBdr>
            <w:top w:val="none" w:sz="0" w:space="0" w:color="auto"/>
            <w:left w:val="none" w:sz="0" w:space="0" w:color="auto"/>
            <w:bottom w:val="none" w:sz="0" w:space="0" w:color="auto"/>
            <w:right w:val="none" w:sz="0" w:space="0" w:color="auto"/>
          </w:divBdr>
        </w:div>
        <w:div w:id="989207929">
          <w:marLeft w:val="0"/>
          <w:marRight w:val="0"/>
          <w:marTop w:val="0"/>
          <w:marBottom w:val="0"/>
          <w:divBdr>
            <w:top w:val="none" w:sz="0" w:space="0" w:color="auto"/>
            <w:left w:val="none" w:sz="0" w:space="0" w:color="auto"/>
            <w:bottom w:val="none" w:sz="0" w:space="0" w:color="auto"/>
            <w:right w:val="none" w:sz="0" w:space="0" w:color="auto"/>
          </w:divBdr>
        </w:div>
        <w:div w:id="1016931590">
          <w:marLeft w:val="0"/>
          <w:marRight w:val="0"/>
          <w:marTop w:val="0"/>
          <w:marBottom w:val="0"/>
          <w:divBdr>
            <w:top w:val="none" w:sz="0" w:space="0" w:color="auto"/>
            <w:left w:val="none" w:sz="0" w:space="0" w:color="auto"/>
            <w:bottom w:val="none" w:sz="0" w:space="0" w:color="auto"/>
            <w:right w:val="none" w:sz="0" w:space="0" w:color="auto"/>
          </w:divBdr>
        </w:div>
        <w:div w:id="1055353674">
          <w:marLeft w:val="0"/>
          <w:marRight w:val="0"/>
          <w:marTop w:val="0"/>
          <w:marBottom w:val="0"/>
          <w:divBdr>
            <w:top w:val="none" w:sz="0" w:space="0" w:color="auto"/>
            <w:left w:val="none" w:sz="0" w:space="0" w:color="auto"/>
            <w:bottom w:val="none" w:sz="0" w:space="0" w:color="auto"/>
            <w:right w:val="none" w:sz="0" w:space="0" w:color="auto"/>
          </w:divBdr>
        </w:div>
        <w:div w:id="1069882438">
          <w:marLeft w:val="0"/>
          <w:marRight w:val="0"/>
          <w:marTop w:val="0"/>
          <w:marBottom w:val="0"/>
          <w:divBdr>
            <w:top w:val="none" w:sz="0" w:space="0" w:color="auto"/>
            <w:left w:val="none" w:sz="0" w:space="0" w:color="auto"/>
            <w:bottom w:val="none" w:sz="0" w:space="0" w:color="auto"/>
            <w:right w:val="none" w:sz="0" w:space="0" w:color="auto"/>
          </w:divBdr>
        </w:div>
        <w:div w:id="1282879845">
          <w:marLeft w:val="0"/>
          <w:marRight w:val="0"/>
          <w:marTop w:val="0"/>
          <w:marBottom w:val="0"/>
          <w:divBdr>
            <w:top w:val="none" w:sz="0" w:space="0" w:color="auto"/>
            <w:left w:val="none" w:sz="0" w:space="0" w:color="auto"/>
            <w:bottom w:val="none" w:sz="0" w:space="0" w:color="auto"/>
            <w:right w:val="none" w:sz="0" w:space="0" w:color="auto"/>
          </w:divBdr>
        </w:div>
        <w:div w:id="1492986871">
          <w:marLeft w:val="0"/>
          <w:marRight w:val="0"/>
          <w:marTop w:val="0"/>
          <w:marBottom w:val="0"/>
          <w:divBdr>
            <w:top w:val="none" w:sz="0" w:space="0" w:color="auto"/>
            <w:left w:val="none" w:sz="0" w:space="0" w:color="auto"/>
            <w:bottom w:val="none" w:sz="0" w:space="0" w:color="auto"/>
            <w:right w:val="none" w:sz="0" w:space="0" w:color="auto"/>
          </w:divBdr>
        </w:div>
        <w:div w:id="1554852678">
          <w:marLeft w:val="0"/>
          <w:marRight w:val="0"/>
          <w:marTop w:val="0"/>
          <w:marBottom w:val="0"/>
          <w:divBdr>
            <w:top w:val="none" w:sz="0" w:space="0" w:color="auto"/>
            <w:left w:val="none" w:sz="0" w:space="0" w:color="auto"/>
            <w:bottom w:val="none" w:sz="0" w:space="0" w:color="auto"/>
            <w:right w:val="none" w:sz="0" w:space="0" w:color="auto"/>
          </w:divBdr>
        </w:div>
        <w:div w:id="1657415905">
          <w:marLeft w:val="0"/>
          <w:marRight w:val="0"/>
          <w:marTop w:val="0"/>
          <w:marBottom w:val="0"/>
          <w:divBdr>
            <w:top w:val="none" w:sz="0" w:space="0" w:color="auto"/>
            <w:left w:val="none" w:sz="0" w:space="0" w:color="auto"/>
            <w:bottom w:val="none" w:sz="0" w:space="0" w:color="auto"/>
            <w:right w:val="none" w:sz="0" w:space="0" w:color="auto"/>
          </w:divBdr>
        </w:div>
        <w:div w:id="1942909630">
          <w:marLeft w:val="0"/>
          <w:marRight w:val="0"/>
          <w:marTop w:val="0"/>
          <w:marBottom w:val="0"/>
          <w:divBdr>
            <w:top w:val="none" w:sz="0" w:space="0" w:color="auto"/>
            <w:left w:val="none" w:sz="0" w:space="0" w:color="auto"/>
            <w:bottom w:val="none" w:sz="0" w:space="0" w:color="auto"/>
            <w:right w:val="none" w:sz="0" w:space="0" w:color="auto"/>
          </w:divBdr>
        </w:div>
        <w:div w:id="2003003277">
          <w:marLeft w:val="0"/>
          <w:marRight w:val="0"/>
          <w:marTop w:val="0"/>
          <w:marBottom w:val="0"/>
          <w:divBdr>
            <w:top w:val="none" w:sz="0" w:space="0" w:color="auto"/>
            <w:left w:val="none" w:sz="0" w:space="0" w:color="auto"/>
            <w:bottom w:val="none" w:sz="0" w:space="0" w:color="auto"/>
            <w:right w:val="none" w:sz="0" w:space="0" w:color="auto"/>
          </w:divBdr>
        </w:div>
      </w:divsChild>
    </w:div>
    <w:div w:id="436483173">
      <w:bodyDiv w:val="1"/>
      <w:marLeft w:val="0"/>
      <w:marRight w:val="0"/>
      <w:marTop w:val="0"/>
      <w:marBottom w:val="0"/>
      <w:divBdr>
        <w:top w:val="none" w:sz="0" w:space="0" w:color="auto"/>
        <w:left w:val="none" w:sz="0" w:space="0" w:color="auto"/>
        <w:bottom w:val="none" w:sz="0" w:space="0" w:color="auto"/>
        <w:right w:val="none" w:sz="0" w:space="0" w:color="auto"/>
      </w:divBdr>
    </w:div>
    <w:div w:id="502164380">
      <w:bodyDiv w:val="1"/>
      <w:marLeft w:val="0"/>
      <w:marRight w:val="0"/>
      <w:marTop w:val="0"/>
      <w:marBottom w:val="0"/>
      <w:divBdr>
        <w:top w:val="none" w:sz="0" w:space="0" w:color="auto"/>
        <w:left w:val="none" w:sz="0" w:space="0" w:color="auto"/>
        <w:bottom w:val="none" w:sz="0" w:space="0" w:color="auto"/>
        <w:right w:val="none" w:sz="0" w:space="0" w:color="auto"/>
      </w:divBdr>
    </w:div>
    <w:div w:id="517042668">
      <w:bodyDiv w:val="1"/>
      <w:marLeft w:val="0"/>
      <w:marRight w:val="0"/>
      <w:marTop w:val="0"/>
      <w:marBottom w:val="0"/>
      <w:divBdr>
        <w:top w:val="none" w:sz="0" w:space="0" w:color="auto"/>
        <w:left w:val="none" w:sz="0" w:space="0" w:color="auto"/>
        <w:bottom w:val="none" w:sz="0" w:space="0" w:color="auto"/>
        <w:right w:val="none" w:sz="0" w:space="0" w:color="auto"/>
      </w:divBdr>
      <w:divsChild>
        <w:div w:id="455103098">
          <w:marLeft w:val="0"/>
          <w:marRight w:val="0"/>
          <w:marTop w:val="0"/>
          <w:marBottom w:val="0"/>
          <w:divBdr>
            <w:top w:val="none" w:sz="0" w:space="0" w:color="auto"/>
            <w:left w:val="none" w:sz="0" w:space="0" w:color="auto"/>
            <w:bottom w:val="none" w:sz="0" w:space="0" w:color="auto"/>
            <w:right w:val="none" w:sz="0" w:space="0" w:color="auto"/>
          </w:divBdr>
        </w:div>
        <w:div w:id="649135856">
          <w:marLeft w:val="0"/>
          <w:marRight w:val="0"/>
          <w:marTop w:val="0"/>
          <w:marBottom w:val="0"/>
          <w:divBdr>
            <w:top w:val="none" w:sz="0" w:space="0" w:color="auto"/>
            <w:left w:val="none" w:sz="0" w:space="0" w:color="auto"/>
            <w:bottom w:val="none" w:sz="0" w:space="0" w:color="auto"/>
            <w:right w:val="none" w:sz="0" w:space="0" w:color="auto"/>
          </w:divBdr>
        </w:div>
      </w:divsChild>
    </w:div>
    <w:div w:id="520434646">
      <w:bodyDiv w:val="1"/>
      <w:marLeft w:val="0"/>
      <w:marRight w:val="0"/>
      <w:marTop w:val="0"/>
      <w:marBottom w:val="0"/>
      <w:divBdr>
        <w:top w:val="none" w:sz="0" w:space="0" w:color="auto"/>
        <w:left w:val="none" w:sz="0" w:space="0" w:color="auto"/>
        <w:bottom w:val="none" w:sz="0" w:space="0" w:color="auto"/>
        <w:right w:val="none" w:sz="0" w:space="0" w:color="auto"/>
      </w:divBdr>
    </w:div>
    <w:div w:id="548423517">
      <w:bodyDiv w:val="1"/>
      <w:marLeft w:val="0"/>
      <w:marRight w:val="0"/>
      <w:marTop w:val="0"/>
      <w:marBottom w:val="0"/>
      <w:divBdr>
        <w:top w:val="none" w:sz="0" w:space="0" w:color="auto"/>
        <w:left w:val="none" w:sz="0" w:space="0" w:color="auto"/>
        <w:bottom w:val="none" w:sz="0" w:space="0" w:color="auto"/>
        <w:right w:val="none" w:sz="0" w:space="0" w:color="auto"/>
      </w:divBdr>
    </w:div>
    <w:div w:id="724063805">
      <w:bodyDiv w:val="1"/>
      <w:marLeft w:val="0"/>
      <w:marRight w:val="0"/>
      <w:marTop w:val="0"/>
      <w:marBottom w:val="0"/>
      <w:divBdr>
        <w:top w:val="none" w:sz="0" w:space="0" w:color="auto"/>
        <w:left w:val="none" w:sz="0" w:space="0" w:color="auto"/>
        <w:bottom w:val="none" w:sz="0" w:space="0" w:color="auto"/>
        <w:right w:val="none" w:sz="0" w:space="0" w:color="auto"/>
      </w:divBdr>
    </w:div>
    <w:div w:id="724598066">
      <w:bodyDiv w:val="1"/>
      <w:marLeft w:val="0"/>
      <w:marRight w:val="0"/>
      <w:marTop w:val="0"/>
      <w:marBottom w:val="0"/>
      <w:divBdr>
        <w:top w:val="none" w:sz="0" w:space="0" w:color="auto"/>
        <w:left w:val="none" w:sz="0" w:space="0" w:color="auto"/>
        <w:bottom w:val="none" w:sz="0" w:space="0" w:color="auto"/>
        <w:right w:val="none" w:sz="0" w:space="0" w:color="auto"/>
      </w:divBdr>
      <w:divsChild>
        <w:div w:id="320693278">
          <w:marLeft w:val="0"/>
          <w:marRight w:val="0"/>
          <w:marTop w:val="0"/>
          <w:marBottom w:val="0"/>
          <w:divBdr>
            <w:top w:val="none" w:sz="0" w:space="0" w:color="auto"/>
            <w:left w:val="none" w:sz="0" w:space="0" w:color="auto"/>
            <w:bottom w:val="none" w:sz="0" w:space="0" w:color="auto"/>
            <w:right w:val="none" w:sz="0" w:space="0" w:color="auto"/>
          </w:divBdr>
        </w:div>
        <w:div w:id="359823919">
          <w:marLeft w:val="0"/>
          <w:marRight w:val="0"/>
          <w:marTop w:val="0"/>
          <w:marBottom w:val="0"/>
          <w:divBdr>
            <w:top w:val="none" w:sz="0" w:space="0" w:color="auto"/>
            <w:left w:val="none" w:sz="0" w:space="0" w:color="auto"/>
            <w:bottom w:val="none" w:sz="0" w:space="0" w:color="auto"/>
            <w:right w:val="none" w:sz="0" w:space="0" w:color="auto"/>
          </w:divBdr>
        </w:div>
        <w:div w:id="649750399">
          <w:marLeft w:val="0"/>
          <w:marRight w:val="0"/>
          <w:marTop w:val="0"/>
          <w:marBottom w:val="0"/>
          <w:divBdr>
            <w:top w:val="none" w:sz="0" w:space="0" w:color="auto"/>
            <w:left w:val="none" w:sz="0" w:space="0" w:color="auto"/>
            <w:bottom w:val="none" w:sz="0" w:space="0" w:color="auto"/>
            <w:right w:val="none" w:sz="0" w:space="0" w:color="auto"/>
          </w:divBdr>
        </w:div>
        <w:div w:id="714281534">
          <w:marLeft w:val="0"/>
          <w:marRight w:val="0"/>
          <w:marTop w:val="0"/>
          <w:marBottom w:val="0"/>
          <w:divBdr>
            <w:top w:val="none" w:sz="0" w:space="0" w:color="auto"/>
            <w:left w:val="none" w:sz="0" w:space="0" w:color="auto"/>
            <w:bottom w:val="none" w:sz="0" w:space="0" w:color="auto"/>
            <w:right w:val="none" w:sz="0" w:space="0" w:color="auto"/>
          </w:divBdr>
        </w:div>
        <w:div w:id="840588142">
          <w:marLeft w:val="0"/>
          <w:marRight w:val="0"/>
          <w:marTop w:val="0"/>
          <w:marBottom w:val="0"/>
          <w:divBdr>
            <w:top w:val="none" w:sz="0" w:space="0" w:color="auto"/>
            <w:left w:val="none" w:sz="0" w:space="0" w:color="auto"/>
            <w:bottom w:val="none" w:sz="0" w:space="0" w:color="auto"/>
            <w:right w:val="none" w:sz="0" w:space="0" w:color="auto"/>
          </w:divBdr>
        </w:div>
        <w:div w:id="1060638825">
          <w:marLeft w:val="0"/>
          <w:marRight w:val="0"/>
          <w:marTop w:val="0"/>
          <w:marBottom w:val="0"/>
          <w:divBdr>
            <w:top w:val="none" w:sz="0" w:space="0" w:color="auto"/>
            <w:left w:val="none" w:sz="0" w:space="0" w:color="auto"/>
            <w:bottom w:val="none" w:sz="0" w:space="0" w:color="auto"/>
            <w:right w:val="none" w:sz="0" w:space="0" w:color="auto"/>
          </w:divBdr>
        </w:div>
        <w:div w:id="1865631600">
          <w:marLeft w:val="0"/>
          <w:marRight w:val="0"/>
          <w:marTop w:val="0"/>
          <w:marBottom w:val="0"/>
          <w:divBdr>
            <w:top w:val="none" w:sz="0" w:space="0" w:color="auto"/>
            <w:left w:val="none" w:sz="0" w:space="0" w:color="auto"/>
            <w:bottom w:val="none" w:sz="0" w:space="0" w:color="auto"/>
            <w:right w:val="none" w:sz="0" w:space="0" w:color="auto"/>
          </w:divBdr>
        </w:div>
        <w:div w:id="1868521342">
          <w:marLeft w:val="0"/>
          <w:marRight w:val="0"/>
          <w:marTop w:val="0"/>
          <w:marBottom w:val="0"/>
          <w:divBdr>
            <w:top w:val="none" w:sz="0" w:space="0" w:color="auto"/>
            <w:left w:val="none" w:sz="0" w:space="0" w:color="auto"/>
            <w:bottom w:val="none" w:sz="0" w:space="0" w:color="auto"/>
            <w:right w:val="none" w:sz="0" w:space="0" w:color="auto"/>
          </w:divBdr>
        </w:div>
        <w:div w:id="2133740110">
          <w:marLeft w:val="0"/>
          <w:marRight w:val="0"/>
          <w:marTop w:val="0"/>
          <w:marBottom w:val="0"/>
          <w:divBdr>
            <w:top w:val="none" w:sz="0" w:space="0" w:color="auto"/>
            <w:left w:val="none" w:sz="0" w:space="0" w:color="auto"/>
            <w:bottom w:val="none" w:sz="0" w:space="0" w:color="auto"/>
            <w:right w:val="none" w:sz="0" w:space="0" w:color="auto"/>
          </w:divBdr>
        </w:div>
      </w:divsChild>
    </w:div>
    <w:div w:id="815411950">
      <w:bodyDiv w:val="1"/>
      <w:marLeft w:val="0"/>
      <w:marRight w:val="0"/>
      <w:marTop w:val="0"/>
      <w:marBottom w:val="0"/>
      <w:divBdr>
        <w:top w:val="none" w:sz="0" w:space="0" w:color="auto"/>
        <w:left w:val="none" w:sz="0" w:space="0" w:color="auto"/>
        <w:bottom w:val="none" w:sz="0" w:space="0" w:color="auto"/>
        <w:right w:val="none" w:sz="0" w:space="0" w:color="auto"/>
      </w:divBdr>
    </w:div>
    <w:div w:id="1072581777">
      <w:bodyDiv w:val="1"/>
      <w:marLeft w:val="0"/>
      <w:marRight w:val="0"/>
      <w:marTop w:val="0"/>
      <w:marBottom w:val="0"/>
      <w:divBdr>
        <w:top w:val="none" w:sz="0" w:space="0" w:color="auto"/>
        <w:left w:val="none" w:sz="0" w:space="0" w:color="auto"/>
        <w:bottom w:val="none" w:sz="0" w:space="0" w:color="auto"/>
        <w:right w:val="none" w:sz="0" w:space="0" w:color="auto"/>
      </w:divBdr>
      <w:divsChild>
        <w:div w:id="219705967">
          <w:marLeft w:val="547"/>
          <w:marRight w:val="0"/>
          <w:marTop w:val="154"/>
          <w:marBottom w:val="0"/>
          <w:divBdr>
            <w:top w:val="none" w:sz="0" w:space="0" w:color="auto"/>
            <w:left w:val="none" w:sz="0" w:space="0" w:color="auto"/>
            <w:bottom w:val="none" w:sz="0" w:space="0" w:color="auto"/>
            <w:right w:val="none" w:sz="0" w:space="0" w:color="auto"/>
          </w:divBdr>
        </w:div>
      </w:divsChild>
    </w:div>
    <w:div w:id="1079909534">
      <w:bodyDiv w:val="1"/>
      <w:marLeft w:val="0"/>
      <w:marRight w:val="0"/>
      <w:marTop w:val="0"/>
      <w:marBottom w:val="0"/>
      <w:divBdr>
        <w:top w:val="none" w:sz="0" w:space="0" w:color="auto"/>
        <w:left w:val="none" w:sz="0" w:space="0" w:color="auto"/>
        <w:bottom w:val="none" w:sz="0" w:space="0" w:color="auto"/>
        <w:right w:val="none" w:sz="0" w:space="0" w:color="auto"/>
      </w:divBdr>
      <w:divsChild>
        <w:div w:id="1871068926">
          <w:marLeft w:val="547"/>
          <w:marRight w:val="0"/>
          <w:marTop w:val="144"/>
          <w:marBottom w:val="0"/>
          <w:divBdr>
            <w:top w:val="none" w:sz="0" w:space="0" w:color="auto"/>
            <w:left w:val="none" w:sz="0" w:space="0" w:color="auto"/>
            <w:bottom w:val="none" w:sz="0" w:space="0" w:color="auto"/>
            <w:right w:val="none" w:sz="0" w:space="0" w:color="auto"/>
          </w:divBdr>
        </w:div>
      </w:divsChild>
    </w:div>
    <w:div w:id="1106582913">
      <w:bodyDiv w:val="1"/>
      <w:marLeft w:val="0"/>
      <w:marRight w:val="0"/>
      <w:marTop w:val="0"/>
      <w:marBottom w:val="0"/>
      <w:divBdr>
        <w:top w:val="none" w:sz="0" w:space="0" w:color="auto"/>
        <w:left w:val="none" w:sz="0" w:space="0" w:color="auto"/>
        <w:bottom w:val="none" w:sz="0" w:space="0" w:color="auto"/>
        <w:right w:val="none" w:sz="0" w:space="0" w:color="auto"/>
      </w:divBdr>
    </w:div>
    <w:div w:id="1162358247">
      <w:bodyDiv w:val="1"/>
      <w:marLeft w:val="0"/>
      <w:marRight w:val="0"/>
      <w:marTop w:val="0"/>
      <w:marBottom w:val="0"/>
      <w:divBdr>
        <w:top w:val="none" w:sz="0" w:space="0" w:color="auto"/>
        <w:left w:val="none" w:sz="0" w:space="0" w:color="auto"/>
        <w:bottom w:val="none" w:sz="0" w:space="0" w:color="auto"/>
        <w:right w:val="none" w:sz="0" w:space="0" w:color="auto"/>
      </w:divBdr>
    </w:div>
    <w:div w:id="1189686037">
      <w:bodyDiv w:val="1"/>
      <w:marLeft w:val="0"/>
      <w:marRight w:val="0"/>
      <w:marTop w:val="0"/>
      <w:marBottom w:val="0"/>
      <w:divBdr>
        <w:top w:val="none" w:sz="0" w:space="0" w:color="auto"/>
        <w:left w:val="none" w:sz="0" w:space="0" w:color="auto"/>
        <w:bottom w:val="none" w:sz="0" w:space="0" w:color="auto"/>
        <w:right w:val="none" w:sz="0" w:space="0" w:color="auto"/>
      </w:divBdr>
      <w:divsChild>
        <w:div w:id="283586185">
          <w:marLeft w:val="0"/>
          <w:marRight w:val="0"/>
          <w:marTop w:val="0"/>
          <w:marBottom w:val="0"/>
          <w:divBdr>
            <w:top w:val="none" w:sz="0" w:space="0" w:color="auto"/>
            <w:left w:val="none" w:sz="0" w:space="0" w:color="auto"/>
            <w:bottom w:val="none" w:sz="0" w:space="0" w:color="auto"/>
            <w:right w:val="none" w:sz="0" w:space="0" w:color="auto"/>
          </w:divBdr>
        </w:div>
        <w:div w:id="308903793">
          <w:marLeft w:val="0"/>
          <w:marRight w:val="0"/>
          <w:marTop w:val="0"/>
          <w:marBottom w:val="0"/>
          <w:divBdr>
            <w:top w:val="none" w:sz="0" w:space="0" w:color="auto"/>
            <w:left w:val="none" w:sz="0" w:space="0" w:color="auto"/>
            <w:bottom w:val="none" w:sz="0" w:space="0" w:color="auto"/>
            <w:right w:val="none" w:sz="0" w:space="0" w:color="auto"/>
          </w:divBdr>
        </w:div>
        <w:div w:id="712853270">
          <w:marLeft w:val="0"/>
          <w:marRight w:val="0"/>
          <w:marTop w:val="0"/>
          <w:marBottom w:val="0"/>
          <w:divBdr>
            <w:top w:val="none" w:sz="0" w:space="0" w:color="auto"/>
            <w:left w:val="none" w:sz="0" w:space="0" w:color="auto"/>
            <w:bottom w:val="none" w:sz="0" w:space="0" w:color="auto"/>
            <w:right w:val="none" w:sz="0" w:space="0" w:color="auto"/>
          </w:divBdr>
        </w:div>
        <w:div w:id="1137920169">
          <w:marLeft w:val="0"/>
          <w:marRight w:val="0"/>
          <w:marTop w:val="0"/>
          <w:marBottom w:val="0"/>
          <w:divBdr>
            <w:top w:val="none" w:sz="0" w:space="0" w:color="auto"/>
            <w:left w:val="none" w:sz="0" w:space="0" w:color="auto"/>
            <w:bottom w:val="none" w:sz="0" w:space="0" w:color="auto"/>
            <w:right w:val="none" w:sz="0" w:space="0" w:color="auto"/>
          </w:divBdr>
        </w:div>
        <w:div w:id="1319649662">
          <w:marLeft w:val="0"/>
          <w:marRight w:val="0"/>
          <w:marTop w:val="0"/>
          <w:marBottom w:val="0"/>
          <w:divBdr>
            <w:top w:val="none" w:sz="0" w:space="0" w:color="auto"/>
            <w:left w:val="none" w:sz="0" w:space="0" w:color="auto"/>
            <w:bottom w:val="none" w:sz="0" w:space="0" w:color="auto"/>
            <w:right w:val="none" w:sz="0" w:space="0" w:color="auto"/>
          </w:divBdr>
        </w:div>
      </w:divsChild>
    </w:div>
    <w:div w:id="1207331458">
      <w:bodyDiv w:val="1"/>
      <w:marLeft w:val="0"/>
      <w:marRight w:val="0"/>
      <w:marTop w:val="0"/>
      <w:marBottom w:val="0"/>
      <w:divBdr>
        <w:top w:val="none" w:sz="0" w:space="0" w:color="auto"/>
        <w:left w:val="none" w:sz="0" w:space="0" w:color="auto"/>
        <w:bottom w:val="none" w:sz="0" w:space="0" w:color="auto"/>
        <w:right w:val="none" w:sz="0" w:space="0" w:color="auto"/>
      </w:divBdr>
    </w:div>
    <w:div w:id="1241405463">
      <w:bodyDiv w:val="1"/>
      <w:marLeft w:val="0"/>
      <w:marRight w:val="0"/>
      <w:marTop w:val="0"/>
      <w:marBottom w:val="0"/>
      <w:divBdr>
        <w:top w:val="none" w:sz="0" w:space="0" w:color="auto"/>
        <w:left w:val="none" w:sz="0" w:space="0" w:color="auto"/>
        <w:bottom w:val="none" w:sz="0" w:space="0" w:color="auto"/>
        <w:right w:val="none" w:sz="0" w:space="0" w:color="auto"/>
      </w:divBdr>
      <w:divsChild>
        <w:div w:id="250623371">
          <w:marLeft w:val="0"/>
          <w:marRight w:val="0"/>
          <w:marTop w:val="0"/>
          <w:marBottom w:val="0"/>
          <w:divBdr>
            <w:top w:val="none" w:sz="0" w:space="0" w:color="auto"/>
            <w:left w:val="none" w:sz="0" w:space="0" w:color="auto"/>
            <w:bottom w:val="none" w:sz="0" w:space="0" w:color="auto"/>
            <w:right w:val="none" w:sz="0" w:space="0" w:color="auto"/>
          </w:divBdr>
        </w:div>
        <w:div w:id="878856579">
          <w:marLeft w:val="0"/>
          <w:marRight w:val="0"/>
          <w:marTop w:val="0"/>
          <w:marBottom w:val="0"/>
          <w:divBdr>
            <w:top w:val="none" w:sz="0" w:space="0" w:color="auto"/>
            <w:left w:val="none" w:sz="0" w:space="0" w:color="auto"/>
            <w:bottom w:val="none" w:sz="0" w:space="0" w:color="auto"/>
            <w:right w:val="none" w:sz="0" w:space="0" w:color="auto"/>
          </w:divBdr>
        </w:div>
        <w:div w:id="1166900469">
          <w:marLeft w:val="0"/>
          <w:marRight w:val="0"/>
          <w:marTop w:val="0"/>
          <w:marBottom w:val="0"/>
          <w:divBdr>
            <w:top w:val="none" w:sz="0" w:space="0" w:color="auto"/>
            <w:left w:val="none" w:sz="0" w:space="0" w:color="auto"/>
            <w:bottom w:val="none" w:sz="0" w:space="0" w:color="auto"/>
            <w:right w:val="none" w:sz="0" w:space="0" w:color="auto"/>
          </w:divBdr>
        </w:div>
        <w:div w:id="1655916668">
          <w:marLeft w:val="0"/>
          <w:marRight w:val="0"/>
          <w:marTop w:val="0"/>
          <w:marBottom w:val="0"/>
          <w:divBdr>
            <w:top w:val="none" w:sz="0" w:space="0" w:color="auto"/>
            <w:left w:val="none" w:sz="0" w:space="0" w:color="auto"/>
            <w:bottom w:val="none" w:sz="0" w:space="0" w:color="auto"/>
            <w:right w:val="none" w:sz="0" w:space="0" w:color="auto"/>
          </w:divBdr>
        </w:div>
      </w:divsChild>
    </w:div>
    <w:div w:id="1289898883">
      <w:bodyDiv w:val="1"/>
      <w:marLeft w:val="0"/>
      <w:marRight w:val="0"/>
      <w:marTop w:val="0"/>
      <w:marBottom w:val="0"/>
      <w:divBdr>
        <w:top w:val="none" w:sz="0" w:space="0" w:color="auto"/>
        <w:left w:val="none" w:sz="0" w:space="0" w:color="auto"/>
        <w:bottom w:val="none" w:sz="0" w:space="0" w:color="auto"/>
        <w:right w:val="none" w:sz="0" w:space="0" w:color="auto"/>
      </w:divBdr>
      <w:divsChild>
        <w:div w:id="314263899">
          <w:marLeft w:val="0"/>
          <w:marRight w:val="0"/>
          <w:marTop w:val="0"/>
          <w:marBottom w:val="0"/>
          <w:divBdr>
            <w:top w:val="none" w:sz="0" w:space="0" w:color="auto"/>
            <w:left w:val="none" w:sz="0" w:space="0" w:color="auto"/>
            <w:bottom w:val="none" w:sz="0" w:space="0" w:color="auto"/>
            <w:right w:val="none" w:sz="0" w:space="0" w:color="auto"/>
          </w:divBdr>
        </w:div>
        <w:div w:id="364016228">
          <w:marLeft w:val="0"/>
          <w:marRight w:val="0"/>
          <w:marTop w:val="0"/>
          <w:marBottom w:val="0"/>
          <w:divBdr>
            <w:top w:val="none" w:sz="0" w:space="0" w:color="auto"/>
            <w:left w:val="none" w:sz="0" w:space="0" w:color="auto"/>
            <w:bottom w:val="none" w:sz="0" w:space="0" w:color="auto"/>
            <w:right w:val="none" w:sz="0" w:space="0" w:color="auto"/>
          </w:divBdr>
        </w:div>
        <w:div w:id="882904628">
          <w:marLeft w:val="0"/>
          <w:marRight w:val="0"/>
          <w:marTop w:val="0"/>
          <w:marBottom w:val="0"/>
          <w:divBdr>
            <w:top w:val="none" w:sz="0" w:space="0" w:color="auto"/>
            <w:left w:val="none" w:sz="0" w:space="0" w:color="auto"/>
            <w:bottom w:val="none" w:sz="0" w:space="0" w:color="auto"/>
            <w:right w:val="none" w:sz="0" w:space="0" w:color="auto"/>
          </w:divBdr>
        </w:div>
        <w:div w:id="930234526">
          <w:marLeft w:val="0"/>
          <w:marRight w:val="0"/>
          <w:marTop w:val="0"/>
          <w:marBottom w:val="0"/>
          <w:divBdr>
            <w:top w:val="none" w:sz="0" w:space="0" w:color="auto"/>
            <w:left w:val="none" w:sz="0" w:space="0" w:color="auto"/>
            <w:bottom w:val="none" w:sz="0" w:space="0" w:color="auto"/>
            <w:right w:val="none" w:sz="0" w:space="0" w:color="auto"/>
          </w:divBdr>
        </w:div>
        <w:div w:id="1255093030">
          <w:marLeft w:val="0"/>
          <w:marRight w:val="0"/>
          <w:marTop w:val="0"/>
          <w:marBottom w:val="0"/>
          <w:divBdr>
            <w:top w:val="none" w:sz="0" w:space="0" w:color="auto"/>
            <w:left w:val="none" w:sz="0" w:space="0" w:color="auto"/>
            <w:bottom w:val="none" w:sz="0" w:space="0" w:color="auto"/>
            <w:right w:val="none" w:sz="0" w:space="0" w:color="auto"/>
          </w:divBdr>
        </w:div>
        <w:div w:id="1286892690">
          <w:marLeft w:val="0"/>
          <w:marRight w:val="0"/>
          <w:marTop w:val="0"/>
          <w:marBottom w:val="0"/>
          <w:divBdr>
            <w:top w:val="none" w:sz="0" w:space="0" w:color="auto"/>
            <w:left w:val="none" w:sz="0" w:space="0" w:color="auto"/>
            <w:bottom w:val="none" w:sz="0" w:space="0" w:color="auto"/>
            <w:right w:val="none" w:sz="0" w:space="0" w:color="auto"/>
          </w:divBdr>
        </w:div>
        <w:div w:id="1613629055">
          <w:marLeft w:val="0"/>
          <w:marRight w:val="0"/>
          <w:marTop w:val="0"/>
          <w:marBottom w:val="0"/>
          <w:divBdr>
            <w:top w:val="none" w:sz="0" w:space="0" w:color="auto"/>
            <w:left w:val="none" w:sz="0" w:space="0" w:color="auto"/>
            <w:bottom w:val="none" w:sz="0" w:space="0" w:color="auto"/>
            <w:right w:val="none" w:sz="0" w:space="0" w:color="auto"/>
          </w:divBdr>
        </w:div>
        <w:div w:id="1616446483">
          <w:marLeft w:val="0"/>
          <w:marRight w:val="0"/>
          <w:marTop w:val="0"/>
          <w:marBottom w:val="0"/>
          <w:divBdr>
            <w:top w:val="none" w:sz="0" w:space="0" w:color="auto"/>
            <w:left w:val="none" w:sz="0" w:space="0" w:color="auto"/>
            <w:bottom w:val="none" w:sz="0" w:space="0" w:color="auto"/>
            <w:right w:val="none" w:sz="0" w:space="0" w:color="auto"/>
          </w:divBdr>
        </w:div>
        <w:div w:id="1672021171">
          <w:marLeft w:val="0"/>
          <w:marRight w:val="0"/>
          <w:marTop w:val="0"/>
          <w:marBottom w:val="0"/>
          <w:divBdr>
            <w:top w:val="none" w:sz="0" w:space="0" w:color="auto"/>
            <w:left w:val="none" w:sz="0" w:space="0" w:color="auto"/>
            <w:bottom w:val="none" w:sz="0" w:space="0" w:color="auto"/>
            <w:right w:val="none" w:sz="0" w:space="0" w:color="auto"/>
          </w:divBdr>
        </w:div>
      </w:divsChild>
    </w:div>
    <w:div w:id="1532768014">
      <w:bodyDiv w:val="1"/>
      <w:marLeft w:val="0"/>
      <w:marRight w:val="0"/>
      <w:marTop w:val="0"/>
      <w:marBottom w:val="0"/>
      <w:divBdr>
        <w:top w:val="none" w:sz="0" w:space="0" w:color="auto"/>
        <w:left w:val="none" w:sz="0" w:space="0" w:color="auto"/>
        <w:bottom w:val="none" w:sz="0" w:space="0" w:color="auto"/>
        <w:right w:val="none" w:sz="0" w:space="0" w:color="auto"/>
      </w:divBdr>
      <w:divsChild>
        <w:div w:id="14115415">
          <w:marLeft w:val="0"/>
          <w:marRight w:val="0"/>
          <w:marTop w:val="0"/>
          <w:marBottom w:val="0"/>
          <w:divBdr>
            <w:top w:val="none" w:sz="0" w:space="0" w:color="auto"/>
            <w:left w:val="none" w:sz="0" w:space="0" w:color="auto"/>
            <w:bottom w:val="none" w:sz="0" w:space="0" w:color="auto"/>
            <w:right w:val="none" w:sz="0" w:space="0" w:color="auto"/>
          </w:divBdr>
        </w:div>
        <w:div w:id="600913512">
          <w:marLeft w:val="0"/>
          <w:marRight w:val="0"/>
          <w:marTop w:val="0"/>
          <w:marBottom w:val="0"/>
          <w:divBdr>
            <w:top w:val="none" w:sz="0" w:space="0" w:color="auto"/>
            <w:left w:val="none" w:sz="0" w:space="0" w:color="auto"/>
            <w:bottom w:val="none" w:sz="0" w:space="0" w:color="auto"/>
            <w:right w:val="none" w:sz="0" w:space="0" w:color="auto"/>
          </w:divBdr>
        </w:div>
        <w:div w:id="930940385">
          <w:marLeft w:val="0"/>
          <w:marRight w:val="0"/>
          <w:marTop w:val="0"/>
          <w:marBottom w:val="0"/>
          <w:divBdr>
            <w:top w:val="none" w:sz="0" w:space="0" w:color="auto"/>
            <w:left w:val="none" w:sz="0" w:space="0" w:color="auto"/>
            <w:bottom w:val="none" w:sz="0" w:space="0" w:color="auto"/>
            <w:right w:val="none" w:sz="0" w:space="0" w:color="auto"/>
          </w:divBdr>
        </w:div>
      </w:divsChild>
    </w:div>
    <w:div w:id="1602227635">
      <w:bodyDiv w:val="1"/>
      <w:marLeft w:val="0"/>
      <w:marRight w:val="0"/>
      <w:marTop w:val="0"/>
      <w:marBottom w:val="0"/>
      <w:divBdr>
        <w:top w:val="none" w:sz="0" w:space="0" w:color="auto"/>
        <w:left w:val="none" w:sz="0" w:space="0" w:color="auto"/>
        <w:bottom w:val="none" w:sz="0" w:space="0" w:color="auto"/>
        <w:right w:val="none" w:sz="0" w:space="0" w:color="auto"/>
      </w:divBdr>
    </w:div>
    <w:div w:id="1765497172">
      <w:bodyDiv w:val="1"/>
      <w:marLeft w:val="0"/>
      <w:marRight w:val="0"/>
      <w:marTop w:val="0"/>
      <w:marBottom w:val="0"/>
      <w:divBdr>
        <w:top w:val="none" w:sz="0" w:space="0" w:color="auto"/>
        <w:left w:val="none" w:sz="0" w:space="0" w:color="auto"/>
        <w:bottom w:val="none" w:sz="0" w:space="0" w:color="auto"/>
        <w:right w:val="none" w:sz="0" w:space="0" w:color="auto"/>
      </w:divBdr>
      <w:divsChild>
        <w:div w:id="630063390">
          <w:marLeft w:val="0"/>
          <w:marRight w:val="0"/>
          <w:marTop w:val="0"/>
          <w:marBottom w:val="0"/>
          <w:divBdr>
            <w:top w:val="none" w:sz="0" w:space="0" w:color="auto"/>
            <w:left w:val="none" w:sz="0" w:space="0" w:color="auto"/>
            <w:bottom w:val="none" w:sz="0" w:space="0" w:color="auto"/>
            <w:right w:val="none" w:sz="0" w:space="0" w:color="auto"/>
          </w:divBdr>
        </w:div>
        <w:div w:id="1166439210">
          <w:marLeft w:val="0"/>
          <w:marRight w:val="0"/>
          <w:marTop w:val="0"/>
          <w:marBottom w:val="0"/>
          <w:divBdr>
            <w:top w:val="none" w:sz="0" w:space="0" w:color="auto"/>
            <w:left w:val="none" w:sz="0" w:space="0" w:color="auto"/>
            <w:bottom w:val="none" w:sz="0" w:space="0" w:color="auto"/>
            <w:right w:val="none" w:sz="0" w:space="0" w:color="auto"/>
          </w:divBdr>
        </w:div>
        <w:div w:id="1290159677">
          <w:marLeft w:val="0"/>
          <w:marRight w:val="0"/>
          <w:marTop w:val="0"/>
          <w:marBottom w:val="0"/>
          <w:divBdr>
            <w:top w:val="none" w:sz="0" w:space="0" w:color="auto"/>
            <w:left w:val="none" w:sz="0" w:space="0" w:color="auto"/>
            <w:bottom w:val="none" w:sz="0" w:space="0" w:color="auto"/>
            <w:right w:val="none" w:sz="0" w:space="0" w:color="auto"/>
          </w:divBdr>
        </w:div>
      </w:divsChild>
    </w:div>
    <w:div w:id="1777291664">
      <w:bodyDiv w:val="1"/>
      <w:marLeft w:val="0"/>
      <w:marRight w:val="0"/>
      <w:marTop w:val="0"/>
      <w:marBottom w:val="0"/>
      <w:divBdr>
        <w:top w:val="none" w:sz="0" w:space="0" w:color="auto"/>
        <w:left w:val="none" w:sz="0" w:space="0" w:color="auto"/>
        <w:bottom w:val="none" w:sz="0" w:space="0" w:color="auto"/>
        <w:right w:val="none" w:sz="0" w:space="0" w:color="auto"/>
      </w:divBdr>
    </w:div>
    <w:div w:id="1793591688">
      <w:bodyDiv w:val="1"/>
      <w:marLeft w:val="0"/>
      <w:marRight w:val="0"/>
      <w:marTop w:val="0"/>
      <w:marBottom w:val="0"/>
      <w:divBdr>
        <w:top w:val="none" w:sz="0" w:space="0" w:color="auto"/>
        <w:left w:val="none" w:sz="0" w:space="0" w:color="auto"/>
        <w:bottom w:val="none" w:sz="0" w:space="0" w:color="auto"/>
        <w:right w:val="none" w:sz="0" w:space="0" w:color="auto"/>
      </w:divBdr>
    </w:div>
    <w:div w:id="1804036861">
      <w:bodyDiv w:val="1"/>
      <w:marLeft w:val="0"/>
      <w:marRight w:val="0"/>
      <w:marTop w:val="0"/>
      <w:marBottom w:val="0"/>
      <w:divBdr>
        <w:top w:val="none" w:sz="0" w:space="0" w:color="auto"/>
        <w:left w:val="none" w:sz="0" w:space="0" w:color="auto"/>
        <w:bottom w:val="none" w:sz="0" w:space="0" w:color="auto"/>
        <w:right w:val="none" w:sz="0" w:space="0" w:color="auto"/>
      </w:divBdr>
    </w:div>
    <w:div w:id="1870870288">
      <w:bodyDiv w:val="1"/>
      <w:marLeft w:val="0"/>
      <w:marRight w:val="0"/>
      <w:marTop w:val="0"/>
      <w:marBottom w:val="0"/>
      <w:divBdr>
        <w:top w:val="none" w:sz="0" w:space="0" w:color="auto"/>
        <w:left w:val="none" w:sz="0" w:space="0" w:color="auto"/>
        <w:bottom w:val="none" w:sz="0" w:space="0" w:color="auto"/>
        <w:right w:val="none" w:sz="0" w:space="0" w:color="auto"/>
      </w:divBdr>
    </w:div>
    <w:div w:id="1873110006">
      <w:bodyDiv w:val="1"/>
      <w:marLeft w:val="0"/>
      <w:marRight w:val="0"/>
      <w:marTop w:val="0"/>
      <w:marBottom w:val="0"/>
      <w:divBdr>
        <w:top w:val="none" w:sz="0" w:space="0" w:color="auto"/>
        <w:left w:val="none" w:sz="0" w:space="0" w:color="auto"/>
        <w:bottom w:val="none" w:sz="0" w:space="0" w:color="auto"/>
        <w:right w:val="none" w:sz="0" w:space="0" w:color="auto"/>
      </w:divBdr>
      <w:divsChild>
        <w:div w:id="69040354">
          <w:marLeft w:val="0"/>
          <w:marRight w:val="0"/>
          <w:marTop w:val="0"/>
          <w:marBottom w:val="0"/>
          <w:divBdr>
            <w:top w:val="none" w:sz="0" w:space="0" w:color="auto"/>
            <w:left w:val="none" w:sz="0" w:space="0" w:color="auto"/>
            <w:bottom w:val="none" w:sz="0" w:space="0" w:color="auto"/>
            <w:right w:val="none" w:sz="0" w:space="0" w:color="auto"/>
          </w:divBdr>
        </w:div>
        <w:div w:id="189729946">
          <w:marLeft w:val="0"/>
          <w:marRight w:val="0"/>
          <w:marTop w:val="0"/>
          <w:marBottom w:val="0"/>
          <w:divBdr>
            <w:top w:val="none" w:sz="0" w:space="0" w:color="auto"/>
            <w:left w:val="none" w:sz="0" w:space="0" w:color="auto"/>
            <w:bottom w:val="none" w:sz="0" w:space="0" w:color="auto"/>
            <w:right w:val="none" w:sz="0" w:space="0" w:color="auto"/>
          </w:divBdr>
        </w:div>
        <w:div w:id="312488189">
          <w:marLeft w:val="0"/>
          <w:marRight w:val="0"/>
          <w:marTop w:val="0"/>
          <w:marBottom w:val="0"/>
          <w:divBdr>
            <w:top w:val="none" w:sz="0" w:space="0" w:color="auto"/>
            <w:left w:val="none" w:sz="0" w:space="0" w:color="auto"/>
            <w:bottom w:val="none" w:sz="0" w:space="0" w:color="auto"/>
            <w:right w:val="none" w:sz="0" w:space="0" w:color="auto"/>
          </w:divBdr>
        </w:div>
        <w:div w:id="1912739705">
          <w:marLeft w:val="0"/>
          <w:marRight w:val="0"/>
          <w:marTop w:val="0"/>
          <w:marBottom w:val="0"/>
          <w:divBdr>
            <w:top w:val="none" w:sz="0" w:space="0" w:color="auto"/>
            <w:left w:val="none" w:sz="0" w:space="0" w:color="auto"/>
            <w:bottom w:val="none" w:sz="0" w:space="0" w:color="auto"/>
            <w:right w:val="none" w:sz="0" w:space="0" w:color="auto"/>
          </w:divBdr>
        </w:div>
      </w:divsChild>
    </w:div>
    <w:div w:id="1971203738">
      <w:bodyDiv w:val="1"/>
      <w:marLeft w:val="0"/>
      <w:marRight w:val="0"/>
      <w:marTop w:val="0"/>
      <w:marBottom w:val="0"/>
      <w:divBdr>
        <w:top w:val="none" w:sz="0" w:space="0" w:color="auto"/>
        <w:left w:val="none" w:sz="0" w:space="0" w:color="auto"/>
        <w:bottom w:val="none" w:sz="0" w:space="0" w:color="auto"/>
        <w:right w:val="none" w:sz="0" w:space="0" w:color="auto"/>
      </w:divBdr>
    </w:div>
    <w:div w:id="1990281835">
      <w:bodyDiv w:val="1"/>
      <w:marLeft w:val="0"/>
      <w:marRight w:val="0"/>
      <w:marTop w:val="0"/>
      <w:marBottom w:val="0"/>
      <w:divBdr>
        <w:top w:val="none" w:sz="0" w:space="0" w:color="auto"/>
        <w:left w:val="none" w:sz="0" w:space="0" w:color="auto"/>
        <w:bottom w:val="none" w:sz="0" w:space="0" w:color="auto"/>
        <w:right w:val="none" w:sz="0" w:space="0" w:color="auto"/>
      </w:divBdr>
    </w:div>
    <w:div w:id="2002587141">
      <w:bodyDiv w:val="1"/>
      <w:marLeft w:val="0"/>
      <w:marRight w:val="0"/>
      <w:marTop w:val="0"/>
      <w:marBottom w:val="0"/>
      <w:divBdr>
        <w:top w:val="none" w:sz="0" w:space="0" w:color="auto"/>
        <w:left w:val="none" w:sz="0" w:space="0" w:color="auto"/>
        <w:bottom w:val="none" w:sz="0" w:space="0" w:color="auto"/>
        <w:right w:val="none" w:sz="0" w:space="0" w:color="auto"/>
      </w:divBdr>
      <w:divsChild>
        <w:div w:id="1278412323">
          <w:marLeft w:val="547"/>
          <w:marRight w:val="0"/>
          <w:marTop w:val="144"/>
          <w:marBottom w:val="0"/>
          <w:divBdr>
            <w:top w:val="none" w:sz="0" w:space="0" w:color="auto"/>
            <w:left w:val="none" w:sz="0" w:space="0" w:color="auto"/>
            <w:bottom w:val="none" w:sz="0" w:space="0" w:color="auto"/>
            <w:right w:val="none" w:sz="0" w:space="0" w:color="auto"/>
          </w:divBdr>
        </w:div>
      </w:divsChild>
    </w:div>
    <w:div w:id="2029212234">
      <w:bodyDiv w:val="1"/>
      <w:marLeft w:val="0"/>
      <w:marRight w:val="0"/>
      <w:marTop w:val="0"/>
      <w:marBottom w:val="0"/>
      <w:divBdr>
        <w:top w:val="none" w:sz="0" w:space="0" w:color="auto"/>
        <w:left w:val="none" w:sz="0" w:space="0" w:color="auto"/>
        <w:bottom w:val="none" w:sz="0" w:space="0" w:color="auto"/>
        <w:right w:val="none" w:sz="0" w:space="0" w:color="auto"/>
      </w:divBdr>
    </w:div>
    <w:div w:id="2040009496">
      <w:bodyDiv w:val="1"/>
      <w:marLeft w:val="0"/>
      <w:marRight w:val="0"/>
      <w:marTop w:val="0"/>
      <w:marBottom w:val="0"/>
      <w:divBdr>
        <w:top w:val="none" w:sz="0" w:space="0" w:color="auto"/>
        <w:left w:val="none" w:sz="0" w:space="0" w:color="auto"/>
        <w:bottom w:val="none" w:sz="0" w:space="0" w:color="auto"/>
        <w:right w:val="none" w:sz="0" w:space="0" w:color="auto"/>
      </w:divBdr>
    </w:div>
    <w:div w:id="2096781811">
      <w:bodyDiv w:val="1"/>
      <w:marLeft w:val="0"/>
      <w:marRight w:val="0"/>
      <w:marTop w:val="0"/>
      <w:marBottom w:val="0"/>
      <w:divBdr>
        <w:top w:val="none" w:sz="0" w:space="0" w:color="auto"/>
        <w:left w:val="none" w:sz="0" w:space="0" w:color="auto"/>
        <w:bottom w:val="none" w:sz="0" w:space="0" w:color="auto"/>
        <w:right w:val="none" w:sz="0" w:space="0" w:color="auto"/>
      </w:divBdr>
    </w:div>
    <w:div w:id="2118285918">
      <w:bodyDiv w:val="1"/>
      <w:marLeft w:val="0"/>
      <w:marRight w:val="0"/>
      <w:marTop w:val="0"/>
      <w:marBottom w:val="0"/>
      <w:divBdr>
        <w:top w:val="none" w:sz="0" w:space="0" w:color="auto"/>
        <w:left w:val="none" w:sz="0" w:space="0" w:color="auto"/>
        <w:bottom w:val="none" w:sz="0" w:space="0" w:color="auto"/>
        <w:right w:val="none" w:sz="0" w:space="0" w:color="auto"/>
      </w:divBdr>
    </w:div>
    <w:div w:id="2143233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www.google.com.br/url?sa=t&amp;rct=j&amp;q=&amp;esrc=s&amp;source=web&amp;cd=4&amp;cad=rja&amp;uact=8&amp;ved=0CD8QFjAD&amp;url=http%3A%2F%2Fwww.eptead.net.br%2F&amp;ei=1K0ZVIzeKILHggSIooD4DQ&amp;usg=AFQjCNHMPS0jUGNOeXBjh5LjVS5kvnxWcg&amp;bvm=bv.75558745,d.eXY" TargetMode="External"/><Relationship Id="rId26" Type="http://schemas.openxmlformats.org/officeDocument/2006/relationships/hyperlink" Target="http://pt.wikipedia.org/wiki/Gr%C3%A9cia" TargetMode="External"/><Relationship Id="rId39" Type="http://schemas.openxmlformats.org/officeDocument/2006/relationships/image" Target="media/image12.jpeg"/><Relationship Id="rId21" Type="http://schemas.openxmlformats.org/officeDocument/2006/relationships/image" Target="media/image10.jpeg"/><Relationship Id="rId34" Type="http://schemas.openxmlformats.org/officeDocument/2006/relationships/hyperlink" Target="http://pt.wikipedia.org/wiki/Rio_Solim%C3%B5es" TargetMode="External"/><Relationship Id="rId42" Type="http://schemas.openxmlformats.org/officeDocument/2006/relationships/hyperlink" Target="http://pt.wikipedia.org/wiki/%C3%81gua" TargetMode="External"/><Relationship Id="rId47" Type="http://schemas.openxmlformats.org/officeDocument/2006/relationships/image" Target="media/image17.jpeg"/><Relationship Id="rId50" Type="http://schemas.openxmlformats.org/officeDocument/2006/relationships/hyperlink" Target="http://pt.wikipedia.org/wiki/1796" TargetMode="External"/><Relationship Id="rId55" Type="http://schemas.openxmlformats.org/officeDocument/2006/relationships/hyperlink" Target="http://pt.wikipedia.org/wiki/Brasileiro" TargetMode="External"/><Relationship Id="rId63" Type="http://schemas.openxmlformats.org/officeDocument/2006/relationships/hyperlink" Target="http://pt.wikipedia.org/wiki/Interior_do_Amazonas" TargetMode="External"/><Relationship Id="rId68" Type="http://schemas.openxmlformats.org/officeDocument/2006/relationships/hyperlink" Target="http://pt.wikipedia.org/wiki/Estado_(subdivis%C3%A3o)" TargetMode="External"/><Relationship Id="rId76" Type="http://schemas.openxmlformats.org/officeDocument/2006/relationships/hyperlink" Target="http://www.ibge.gov.br/estadosat/temas.php?sigla=am&amp;tema=servicossaude2009" TargetMode="External"/><Relationship Id="rId7" Type="http://schemas.openxmlformats.org/officeDocument/2006/relationships/footnotes" Target="footnotes.xml"/><Relationship Id="rId71" Type="http://schemas.openxmlformats.org/officeDocument/2006/relationships/hyperlink" Target="http://legislacao.planalto.gov.br/legisla/legislacao.nsf/Viw_Identificacao/lei%2011.892-2008?OpenDocument" TargetMode="Externa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hyperlink" Target="http://pt.wikipedia.org/wiki/Col%C3%B4mbia" TargetMode="External"/><Relationship Id="rId11" Type="http://schemas.openxmlformats.org/officeDocument/2006/relationships/image" Target="media/image3.png"/><Relationship Id="rId24" Type="http://schemas.openxmlformats.org/officeDocument/2006/relationships/hyperlink" Target="http://pt.wikipedia.org/wiki/Fran%C3%A7a" TargetMode="External"/><Relationship Id="rId32" Type="http://schemas.openxmlformats.org/officeDocument/2006/relationships/hyperlink" Target="http://pt.wikipedia.org/wiki/Portu%C3%A1ria" TargetMode="External"/><Relationship Id="rId37" Type="http://schemas.openxmlformats.org/officeDocument/2006/relationships/hyperlink" Target="http://pt.wikipedia.org/wiki/Microrregi%C3%A3o_de_Manaus" TargetMode="External"/><Relationship Id="rId40" Type="http://schemas.openxmlformats.org/officeDocument/2006/relationships/image" Target="media/image13.jpeg"/><Relationship Id="rId45" Type="http://schemas.openxmlformats.org/officeDocument/2006/relationships/image" Target="media/image16.emf"/><Relationship Id="rId53" Type="http://schemas.openxmlformats.org/officeDocument/2006/relationships/hyperlink" Target="http://pt.wikipedia.org/wiki/Manaus" TargetMode="External"/><Relationship Id="rId58" Type="http://schemas.openxmlformats.org/officeDocument/2006/relationships/image" Target="media/image21.jpeg"/><Relationship Id="rId66" Type="http://schemas.openxmlformats.org/officeDocument/2006/relationships/image" Target="media/image24.jpeg"/><Relationship Id="rId74" Type="http://schemas.openxmlformats.org/officeDocument/2006/relationships/image" Target="media/image27.jpeg"/><Relationship Id="rId79" Type="http://schemas.openxmlformats.org/officeDocument/2006/relationships/hyperlink" Target="http://www.ibge.gov.br/estadosat/temas.php?sigla=am&amp;tema=piaempresa2011" TargetMode="External"/><Relationship Id="rId5" Type="http://schemas.openxmlformats.org/officeDocument/2006/relationships/settings" Target="settings.xml"/><Relationship Id="rId61" Type="http://schemas.openxmlformats.org/officeDocument/2006/relationships/hyperlink" Target="http://pt.wikipedia.org/wiki/Rio_Tef%C3%A9" TargetMode="External"/><Relationship Id="rId82"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hyperlink" Target="http://pt.wikipedia.org/wiki/Finan%C3%A7as" TargetMode="External"/><Relationship Id="rId44" Type="http://schemas.openxmlformats.org/officeDocument/2006/relationships/hyperlink" Target="http://pt.wikipedia.org/wiki/Unidades_federativas_do_Brasil" TargetMode="External"/><Relationship Id="rId52" Type="http://schemas.openxmlformats.org/officeDocument/2006/relationships/image" Target="media/image19.emf"/><Relationship Id="rId60" Type="http://schemas.openxmlformats.org/officeDocument/2006/relationships/hyperlink" Target="http://pt.wikipedia.org/wiki/Gr%C3%A3o-Par%C3%A1" TargetMode="External"/><Relationship Id="rId65" Type="http://schemas.openxmlformats.org/officeDocument/2006/relationships/image" Target="media/image23.jpeg"/><Relationship Id="rId73" Type="http://schemas.openxmlformats.org/officeDocument/2006/relationships/image" Target="media/image26.png"/><Relationship Id="rId78" Type="http://schemas.openxmlformats.org/officeDocument/2006/relationships/hyperlink" Target="http://www.ibge.gov.br/estadosat/temas.php?sigla=am&amp;tema=instituicoesfinanceiras2012" TargetMode="External"/><Relationship Id="rId81" Type="http://schemas.openxmlformats.org/officeDocument/2006/relationships/image" Target="media/image29.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hyperlink" Target="http://pt.wikipedia.org/wiki/Mong%C3%B3lia" TargetMode="External"/><Relationship Id="rId30" Type="http://schemas.openxmlformats.org/officeDocument/2006/relationships/hyperlink" Target="http://pt.wikipedia.org/wiki/Peru" TargetMode="External"/><Relationship Id="rId35" Type="http://schemas.openxmlformats.org/officeDocument/2006/relationships/hyperlink" Target="http://pt.wikipedia.org/wiki/Brasil" TargetMode="External"/><Relationship Id="rId43" Type="http://schemas.openxmlformats.org/officeDocument/2006/relationships/image" Target="media/image15.jpeg"/><Relationship Id="rId48" Type="http://schemas.openxmlformats.org/officeDocument/2006/relationships/hyperlink" Target="http://pt.wikipedia.org/wiki/Unidades_federativas_do_Brasil" TargetMode="External"/><Relationship Id="rId56" Type="http://schemas.openxmlformats.org/officeDocument/2006/relationships/hyperlink" Target="http://pt.wikipedia.org/wiki/Interior_do_Amazonas" TargetMode="External"/><Relationship Id="rId64" Type="http://schemas.openxmlformats.org/officeDocument/2006/relationships/hyperlink" Target="http://pt.wikipedia.org/wiki/Regi%C3%A3o_Nordeste_do_Brasil" TargetMode="External"/><Relationship Id="rId69" Type="http://schemas.openxmlformats.org/officeDocument/2006/relationships/hyperlink" Target="http://pt.wikipedia.org/wiki/Brasileiro" TargetMode="External"/><Relationship Id="rId77" Type="http://schemas.openxmlformats.org/officeDocument/2006/relationships/hyperlink" Target="http://www.seplan.am.gov.br/noticia.php?cod=565" TargetMode="External"/><Relationship Id="rId8" Type="http://schemas.openxmlformats.org/officeDocument/2006/relationships/endnotes" Target="endnotes.xml"/><Relationship Id="rId51" Type="http://schemas.openxmlformats.org/officeDocument/2006/relationships/image" Target="media/image18.jpeg"/><Relationship Id="rId72" Type="http://schemas.openxmlformats.org/officeDocument/2006/relationships/image" Target="media/image25.png"/><Relationship Id="rId80"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eader" Target="header2.xml"/><Relationship Id="rId25" Type="http://schemas.openxmlformats.org/officeDocument/2006/relationships/hyperlink" Target="http://pt.wikipedia.org/wiki/Su%C3%A9cia" TargetMode="External"/><Relationship Id="rId33" Type="http://schemas.openxmlformats.org/officeDocument/2006/relationships/hyperlink" Target="http://pt.wikipedia.org/wiki/Rio" TargetMode="External"/><Relationship Id="rId38" Type="http://schemas.openxmlformats.org/officeDocument/2006/relationships/hyperlink" Target="http://pt.wikipedia.org/wiki/Amaz%C3%B4nia" TargetMode="External"/><Relationship Id="rId46" Type="http://schemas.openxmlformats.org/officeDocument/2006/relationships/hyperlink" Target="http://pt.wikipedia.org/wiki/Interior_do_Amazonas" TargetMode="External"/><Relationship Id="rId59" Type="http://schemas.openxmlformats.org/officeDocument/2006/relationships/hyperlink" Target="http://pt.wikipedia.org/wiki/Amazonas" TargetMode="External"/><Relationship Id="rId67" Type="http://schemas.openxmlformats.org/officeDocument/2006/relationships/hyperlink" Target="http://pt.wikipedia.org/wiki/Humait%C3%A1_(Amazonas)" TargetMode="External"/><Relationship Id="rId20" Type="http://schemas.openxmlformats.org/officeDocument/2006/relationships/image" Target="media/image9.png"/><Relationship Id="rId41" Type="http://schemas.openxmlformats.org/officeDocument/2006/relationships/image" Target="media/image14.jpeg"/><Relationship Id="rId54" Type="http://schemas.openxmlformats.org/officeDocument/2006/relationships/image" Target="media/image20.jpeg"/><Relationship Id="rId62" Type="http://schemas.openxmlformats.org/officeDocument/2006/relationships/image" Target="media/image22.emf"/><Relationship Id="rId70" Type="http://schemas.openxmlformats.org/officeDocument/2006/relationships/hyperlink" Target="http://pt.wikipedia.org/wiki/1976" TargetMode="External"/><Relationship Id="rId75" Type="http://schemas.openxmlformats.org/officeDocument/2006/relationships/hyperlink" Target="http://www.ibge.gov.br/estadosat/temas.php?sigla=am&amp;tema=resultgeramostra_censo2010"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pt.wikipedia.org/wiki/Brasil" TargetMode="External"/><Relationship Id="rId28" Type="http://schemas.openxmlformats.org/officeDocument/2006/relationships/hyperlink" Target="http://pt.wikipedia.org/wiki/Texas" TargetMode="External"/><Relationship Id="rId36" Type="http://schemas.openxmlformats.org/officeDocument/2006/relationships/hyperlink" Target="http://pt.wikipedia.org/wiki/Mesorregi%C3%A3o_do_Centro_Amazonense" TargetMode="External"/><Relationship Id="rId49" Type="http://schemas.openxmlformats.org/officeDocument/2006/relationships/hyperlink" Target="http://pt.wikipedia.org/wiki/Regi%C3%A3o_Norte_do_Brasil" TargetMode="External"/><Relationship Id="rId57" Type="http://schemas.openxmlformats.org/officeDocument/2006/relationships/hyperlink" Target="http://pt.wikipedia.org/wiki/Unidades_federativas_do_Brasil"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78286D-8EE7-4225-88E8-CFFB1BE293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49699</Words>
  <Characters>268380</Characters>
  <Application>Microsoft Office Word</Application>
  <DocSecurity>0</DocSecurity>
  <Lines>2236</Lines>
  <Paragraphs>634</Paragraphs>
  <ScaleCrop>false</ScaleCrop>
  <HeadingPairs>
    <vt:vector size="2" baseType="variant">
      <vt:variant>
        <vt:lpstr>Título</vt:lpstr>
      </vt:variant>
      <vt:variant>
        <vt:i4>1</vt:i4>
      </vt:variant>
    </vt:vector>
  </HeadingPairs>
  <TitlesOfParts>
    <vt:vector size="1" baseType="lpstr">
      <vt:lpstr/>
    </vt:vector>
  </TitlesOfParts>
  <LinksUpToDate>false</LinksUpToDate>
  <CharactersWithSpaces>317445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2015-03-02T18:21:00Z</dcterms:created>
  <dcterms:modified xsi:type="dcterms:W3CDTF">2015-03-02T18:44:00Z</dcterms:modified>
</cp:coreProperties>
</file>