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29EC">
        <w:rPr>
          <w:rFonts w:ascii="Times New Roman" w:hAnsi="Times New Roman" w:cs="Times New Roman"/>
          <w:b/>
          <w:sz w:val="24"/>
          <w:szCs w:val="24"/>
        </w:rPr>
        <w:t xml:space="preserve">Cardápio </w:t>
      </w: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9EC">
        <w:rPr>
          <w:rFonts w:ascii="Times New Roman" w:hAnsi="Times New Roman" w:cs="Times New Roman"/>
          <w:b/>
          <w:sz w:val="24"/>
          <w:szCs w:val="24"/>
        </w:rPr>
        <w:t xml:space="preserve">Segunda-Feira: </w:t>
      </w: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Desjejum: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Café com leite, bolacha salgada ou doce, pão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caseiro</w:t>
      </w:r>
      <w:proofErr w:type="gramEnd"/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Almoço: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Frango guisado, arroz escorrido, feijão,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farinha</w:t>
      </w:r>
      <w:proofErr w:type="gramEnd"/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Jantar: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Frango guisado, arroz escorrido, feijão,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farinha</w:t>
      </w:r>
      <w:proofErr w:type="gramEnd"/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29EC">
        <w:rPr>
          <w:rFonts w:ascii="Times New Roman" w:hAnsi="Times New Roman" w:cs="Times New Roman"/>
          <w:b/>
          <w:sz w:val="24"/>
          <w:szCs w:val="24"/>
        </w:rPr>
        <w:t>Terça –Feira</w:t>
      </w:r>
      <w:proofErr w:type="gramEnd"/>
      <w:r w:rsidRPr="00CC29EC">
        <w:rPr>
          <w:rFonts w:ascii="Times New Roman" w:hAnsi="Times New Roman" w:cs="Times New Roman"/>
          <w:b/>
          <w:sz w:val="24"/>
          <w:szCs w:val="24"/>
        </w:rPr>
        <w:t>:</w:t>
      </w: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Colação: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Achocolatado, bolacha salgada ou doce, pão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caseiro</w:t>
      </w:r>
      <w:proofErr w:type="gramEnd"/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Almoço: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C29EC">
        <w:rPr>
          <w:rFonts w:ascii="Times New Roman" w:hAnsi="Times New Roman" w:cs="Times New Roman"/>
          <w:sz w:val="24"/>
          <w:szCs w:val="24"/>
        </w:rPr>
        <w:t>Isca de carne acebolada, feijão, arroz refogado, farinha.</w:t>
      </w: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Jantar: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Isca de carne acebolada, feijão, arroz refogado, farinha.</w:t>
      </w:r>
    </w:p>
    <w:p w:rsidR="002A26E8" w:rsidRPr="00CC29EC" w:rsidRDefault="002A26E8" w:rsidP="0061543D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9EC">
        <w:rPr>
          <w:rFonts w:ascii="Times New Roman" w:hAnsi="Times New Roman" w:cs="Times New Roman"/>
          <w:b/>
          <w:sz w:val="24"/>
          <w:szCs w:val="24"/>
        </w:rPr>
        <w:t>Quarta-Feira:</w:t>
      </w: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Desjejum: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Café com leite, bolacha salgada ou doce, pão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caseiro</w:t>
      </w:r>
      <w:proofErr w:type="gramEnd"/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lastRenderedPageBreak/>
        <w:t>Almoço: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Frango guisado, arroz escorrido, feijão,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farinha</w:t>
      </w:r>
      <w:proofErr w:type="gramEnd"/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Jantar: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Frango guisado, arroz escorrido, feijão,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farinha</w:t>
      </w:r>
      <w:proofErr w:type="gramEnd"/>
    </w:p>
    <w:p w:rsidR="002A26E8" w:rsidRPr="00CC29EC" w:rsidRDefault="002A26E8" w:rsidP="0061543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9EC">
        <w:rPr>
          <w:rFonts w:ascii="Times New Roman" w:hAnsi="Times New Roman" w:cs="Times New Roman"/>
          <w:b/>
          <w:sz w:val="24"/>
          <w:szCs w:val="24"/>
        </w:rPr>
        <w:t>Quinta- Feira:</w:t>
      </w: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Colação: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Achocolatado, bolacha salgada ou doce, pão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caseiro</w:t>
      </w:r>
      <w:proofErr w:type="gramEnd"/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Almoço: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C29EC">
        <w:rPr>
          <w:rFonts w:ascii="Times New Roman" w:hAnsi="Times New Roman" w:cs="Times New Roman"/>
          <w:sz w:val="24"/>
          <w:szCs w:val="24"/>
        </w:rPr>
        <w:t>Farofa de charque acebolada, feijão, arroz refogado, farinha.</w:t>
      </w: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Jantar:</w:t>
      </w:r>
    </w:p>
    <w:p w:rsidR="002A26E8" w:rsidRPr="00CC29EC" w:rsidRDefault="002A26E8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Farofa de charque acebolada, feijão, arroz refogado, farinha.</w:t>
      </w:r>
    </w:p>
    <w:p w:rsidR="002A26E8" w:rsidRPr="00CC29EC" w:rsidRDefault="002A26E8" w:rsidP="0061543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9EC">
        <w:rPr>
          <w:rFonts w:ascii="Times New Roman" w:hAnsi="Times New Roman" w:cs="Times New Roman"/>
          <w:b/>
          <w:sz w:val="24"/>
          <w:szCs w:val="24"/>
        </w:rPr>
        <w:t>Sexta-Feira:</w:t>
      </w: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Colação:</w:t>
      </w:r>
    </w:p>
    <w:p w:rsidR="001469A2" w:rsidRPr="00CC29EC" w:rsidRDefault="001469A2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Achocolatado, bolacha salgada ou doce, pão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caseiro</w:t>
      </w:r>
      <w:proofErr w:type="gramEnd"/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Almoço: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9A2" w:rsidRPr="00CC29EC" w:rsidRDefault="001469A2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C29EC">
        <w:rPr>
          <w:rFonts w:ascii="Times New Roman" w:hAnsi="Times New Roman" w:cs="Times New Roman"/>
          <w:sz w:val="24"/>
          <w:szCs w:val="24"/>
        </w:rPr>
        <w:t>Isca de carne</w:t>
      </w:r>
      <w:r w:rsidRPr="00CC29EC">
        <w:rPr>
          <w:rFonts w:ascii="Times New Roman" w:hAnsi="Times New Roman" w:cs="Times New Roman"/>
          <w:sz w:val="24"/>
          <w:szCs w:val="24"/>
        </w:rPr>
        <w:t xml:space="preserve"> acebolada, feijão, arroz refogado, farinha.</w:t>
      </w: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Jantar:</w:t>
      </w:r>
    </w:p>
    <w:p w:rsidR="001469A2" w:rsidRPr="00CC29EC" w:rsidRDefault="001469A2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lastRenderedPageBreak/>
        <w:t>Isca de carne</w:t>
      </w:r>
      <w:r w:rsidRPr="00CC29EC">
        <w:rPr>
          <w:rFonts w:ascii="Times New Roman" w:hAnsi="Times New Roman" w:cs="Times New Roman"/>
          <w:sz w:val="24"/>
          <w:szCs w:val="24"/>
        </w:rPr>
        <w:t xml:space="preserve"> acebolada, feijão, arroz refogado, farinha.</w:t>
      </w: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9EC">
        <w:rPr>
          <w:rFonts w:ascii="Times New Roman" w:hAnsi="Times New Roman" w:cs="Times New Roman"/>
          <w:b/>
          <w:sz w:val="24"/>
          <w:szCs w:val="24"/>
        </w:rPr>
        <w:t>Sábado</w:t>
      </w: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Desjejum:</w:t>
      </w:r>
    </w:p>
    <w:p w:rsidR="001469A2" w:rsidRPr="00CC29EC" w:rsidRDefault="001469A2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Café com leite, bolacha salgada ou doce, pão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caseiro</w:t>
      </w:r>
      <w:proofErr w:type="gramEnd"/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Almoço:</w:t>
      </w:r>
    </w:p>
    <w:p w:rsidR="001469A2" w:rsidRPr="00CC29EC" w:rsidRDefault="001469A2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Frango guisado, arroz escorrido, feijão,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farinha</w:t>
      </w:r>
      <w:proofErr w:type="gramEnd"/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Jantar:</w:t>
      </w:r>
    </w:p>
    <w:p w:rsidR="002A26E8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Frango guisado, arroz escorrido, feijão,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farinha</w:t>
      </w:r>
      <w:proofErr w:type="gramEnd"/>
      <w:r w:rsidRPr="00CC2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9EC">
        <w:rPr>
          <w:rFonts w:ascii="Times New Roman" w:hAnsi="Times New Roman" w:cs="Times New Roman"/>
          <w:b/>
          <w:sz w:val="24"/>
          <w:szCs w:val="24"/>
        </w:rPr>
        <w:t>Domingo</w:t>
      </w:r>
      <w:r w:rsidRPr="00CC29EC">
        <w:rPr>
          <w:rFonts w:ascii="Times New Roman" w:hAnsi="Times New Roman" w:cs="Times New Roman"/>
          <w:b/>
          <w:sz w:val="24"/>
          <w:szCs w:val="24"/>
        </w:rPr>
        <w:t>:</w:t>
      </w: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A2" w:rsidRPr="00CC29EC" w:rsidRDefault="00CC29EC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Desjejum</w:t>
      </w:r>
      <w:r w:rsidR="001469A2" w:rsidRPr="00CC29EC">
        <w:rPr>
          <w:rFonts w:ascii="Times New Roman" w:hAnsi="Times New Roman" w:cs="Times New Roman"/>
          <w:sz w:val="24"/>
          <w:szCs w:val="24"/>
        </w:rPr>
        <w:t>:</w:t>
      </w:r>
    </w:p>
    <w:p w:rsidR="001469A2" w:rsidRPr="00CC29EC" w:rsidRDefault="001469A2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Achocolatado, bolacha salgada ou doce, pão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caseiro</w:t>
      </w:r>
      <w:proofErr w:type="gramEnd"/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Almoço: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9A2" w:rsidRPr="00CC29EC" w:rsidRDefault="001469A2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C29EC">
        <w:rPr>
          <w:rFonts w:ascii="Times New Roman" w:hAnsi="Times New Roman" w:cs="Times New Roman"/>
          <w:sz w:val="24"/>
          <w:szCs w:val="24"/>
        </w:rPr>
        <w:t>Farofa de charque acebolada, feijão, arroz refogado, farinha.</w:t>
      </w: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A2" w:rsidRPr="00CC29EC" w:rsidRDefault="001469A2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>Jantar:</w:t>
      </w:r>
    </w:p>
    <w:p w:rsidR="002A26E8" w:rsidRPr="00CC29EC" w:rsidRDefault="001469A2" w:rsidP="006154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Farofa de charque acebolada, feijão, arroz refogado,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farinha</w:t>
      </w:r>
      <w:proofErr w:type="gramEnd"/>
    </w:p>
    <w:p w:rsidR="002A26E8" w:rsidRPr="00CC29EC" w:rsidRDefault="002A26E8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9EC" w:rsidRDefault="00CC29EC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C29EC" w:rsidSect="00CC29EC">
          <w:headerReference w:type="default" r:id="rId8"/>
          <w:pgSz w:w="11906" w:h="16838"/>
          <w:pgMar w:top="828" w:right="567" w:bottom="567" w:left="567" w:header="709" w:footer="709" w:gutter="0"/>
          <w:cols w:num="2" w:space="708"/>
          <w:docGrid w:linePitch="360"/>
        </w:sectPr>
      </w:pPr>
    </w:p>
    <w:p w:rsidR="00CC29EC" w:rsidRPr="00CC29EC" w:rsidRDefault="00CC29EC" w:rsidP="00615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29EC" w:rsidRPr="00CC29EC" w:rsidRDefault="00CC29EC" w:rsidP="00615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29EC" w:rsidRPr="00CC29EC" w:rsidRDefault="00CC29EC" w:rsidP="00615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Estes itens referem-se ao quantitativo de </w:t>
      </w:r>
      <w:proofErr w:type="gramStart"/>
      <w:r w:rsidRPr="00CC29E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C29EC">
        <w:rPr>
          <w:rFonts w:ascii="Times New Roman" w:hAnsi="Times New Roman" w:cs="Times New Roman"/>
          <w:sz w:val="24"/>
          <w:szCs w:val="24"/>
        </w:rPr>
        <w:t xml:space="preserve"> alunos residentes que irão permanecer no Instituto, onde a quantidade solicitada é para 17 preparações que será do dia 04.07.2015 à 20.07 de 2015</w:t>
      </w:r>
    </w:p>
    <w:p w:rsidR="00CC29EC" w:rsidRPr="00CC29EC" w:rsidRDefault="00CC29EC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9EC" w:rsidRPr="00CC29EC" w:rsidRDefault="00CC29EC" w:rsidP="00615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724"/>
        <w:gridCol w:w="1852"/>
        <w:gridCol w:w="1596"/>
      </w:tblGrid>
      <w:tr w:rsidR="00CC29EC" w:rsidRPr="00CC29EC" w:rsidTr="0061543D">
        <w:tc>
          <w:tcPr>
            <w:tcW w:w="1724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852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Gênero</w:t>
            </w:r>
          </w:p>
        </w:tc>
        <w:tc>
          <w:tcPr>
            <w:tcW w:w="1596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Qtd</w:t>
            </w:r>
            <w:proofErr w:type="spellEnd"/>
          </w:p>
        </w:tc>
      </w:tr>
      <w:tr w:rsidR="00CC29EC" w:rsidRPr="00CC29EC" w:rsidTr="0061543D">
        <w:tc>
          <w:tcPr>
            <w:tcW w:w="1724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52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Feijão</w:t>
            </w:r>
          </w:p>
        </w:tc>
        <w:tc>
          <w:tcPr>
            <w:tcW w:w="1596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FD</w:t>
            </w:r>
          </w:p>
        </w:tc>
      </w:tr>
      <w:tr w:rsidR="00CC29EC" w:rsidRPr="00CC29EC" w:rsidTr="0061543D">
        <w:tc>
          <w:tcPr>
            <w:tcW w:w="1724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52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Frango</w:t>
            </w:r>
          </w:p>
        </w:tc>
        <w:tc>
          <w:tcPr>
            <w:tcW w:w="1596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Cx</w:t>
            </w:r>
            <w:proofErr w:type="spellEnd"/>
          </w:p>
        </w:tc>
      </w:tr>
      <w:tr w:rsidR="00CC29EC" w:rsidRPr="00CC29EC" w:rsidTr="0061543D">
        <w:tc>
          <w:tcPr>
            <w:tcW w:w="1724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52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Carne Bovina</w:t>
            </w:r>
          </w:p>
        </w:tc>
        <w:tc>
          <w:tcPr>
            <w:tcW w:w="1596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10 Kg</w:t>
            </w:r>
          </w:p>
        </w:tc>
      </w:tr>
      <w:tr w:rsidR="00CC29EC" w:rsidRPr="00CC29EC" w:rsidTr="0061543D">
        <w:tc>
          <w:tcPr>
            <w:tcW w:w="1724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52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Charque</w:t>
            </w:r>
          </w:p>
        </w:tc>
        <w:tc>
          <w:tcPr>
            <w:tcW w:w="1596" w:type="dxa"/>
          </w:tcPr>
          <w:p w:rsidR="00CC29EC" w:rsidRPr="00CC29EC" w:rsidRDefault="00CC29EC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EC">
              <w:rPr>
                <w:rFonts w:ascii="Times New Roman" w:hAnsi="Times New Roman" w:cs="Times New Roman"/>
                <w:b/>
                <w:sz w:val="24"/>
                <w:szCs w:val="24"/>
              </w:rPr>
              <w:t>10 kg</w:t>
            </w:r>
          </w:p>
        </w:tc>
      </w:tr>
      <w:tr w:rsidR="0061543D" w:rsidRPr="00CC29EC" w:rsidTr="0061543D">
        <w:tc>
          <w:tcPr>
            <w:tcW w:w="1724" w:type="dxa"/>
          </w:tcPr>
          <w:p w:rsidR="0061543D" w:rsidRPr="00CC29EC" w:rsidRDefault="0061543D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52" w:type="dxa"/>
          </w:tcPr>
          <w:p w:rsidR="0061543D" w:rsidRPr="00CC29EC" w:rsidRDefault="0061543D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Pano de chão</w:t>
            </w:r>
          </w:p>
        </w:tc>
        <w:tc>
          <w:tcPr>
            <w:tcW w:w="1596" w:type="dxa"/>
          </w:tcPr>
          <w:p w:rsidR="0061543D" w:rsidRPr="00CC29EC" w:rsidRDefault="0061543D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</w:p>
        </w:tc>
      </w:tr>
      <w:tr w:rsidR="0061543D" w:rsidRPr="00CC29EC" w:rsidTr="0061543D">
        <w:tc>
          <w:tcPr>
            <w:tcW w:w="1724" w:type="dxa"/>
          </w:tcPr>
          <w:p w:rsidR="0061543D" w:rsidRDefault="0061543D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52" w:type="dxa"/>
          </w:tcPr>
          <w:p w:rsidR="0061543D" w:rsidRDefault="0061543D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Água sanitária</w:t>
            </w:r>
          </w:p>
        </w:tc>
        <w:tc>
          <w:tcPr>
            <w:tcW w:w="1596" w:type="dxa"/>
          </w:tcPr>
          <w:p w:rsidR="0061543D" w:rsidRDefault="0061543D" w:rsidP="00615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cx</w:t>
            </w:r>
            <w:proofErr w:type="spellEnd"/>
          </w:p>
        </w:tc>
      </w:tr>
    </w:tbl>
    <w:p w:rsidR="002A26E8" w:rsidRPr="00CC29EC" w:rsidRDefault="002A26E8" w:rsidP="006154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6E8" w:rsidRPr="00CC29EC" w:rsidRDefault="002A26E8" w:rsidP="006154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A1292" w:rsidRPr="00CC29EC" w:rsidRDefault="00CA1292" w:rsidP="0061543D">
      <w:pPr>
        <w:spacing w:line="360" w:lineRule="auto"/>
        <w:rPr>
          <w:sz w:val="24"/>
          <w:szCs w:val="24"/>
        </w:rPr>
      </w:pPr>
    </w:p>
    <w:sectPr w:rsidR="00CA1292" w:rsidRPr="00CC29EC" w:rsidSect="00CC29EC">
      <w:type w:val="continuous"/>
      <w:pgSz w:w="11906" w:h="16838"/>
      <w:pgMar w:top="82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AA" w:rsidRDefault="00326CAA" w:rsidP="00CC29EC">
      <w:pPr>
        <w:spacing w:after="0" w:line="240" w:lineRule="auto"/>
      </w:pPr>
      <w:r>
        <w:separator/>
      </w:r>
    </w:p>
  </w:endnote>
  <w:endnote w:type="continuationSeparator" w:id="0">
    <w:p w:rsidR="00326CAA" w:rsidRDefault="00326CAA" w:rsidP="00CC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AA" w:rsidRDefault="00326CAA" w:rsidP="00CC29EC">
      <w:pPr>
        <w:spacing w:after="0" w:line="240" w:lineRule="auto"/>
      </w:pPr>
      <w:r>
        <w:separator/>
      </w:r>
    </w:p>
  </w:footnote>
  <w:footnote w:type="continuationSeparator" w:id="0">
    <w:p w:rsidR="00326CAA" w:rsidRDefault="00326CAA" w:rsidP="00CC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E8" w:rsidRPr="00F80F4D" w:rsidRDefault="002A26E8" w:rsidP="002A26E8">
    <w:pPr>
      <w:pStyle w:val="western"/>
      <w:spacing w:before="0"/>
      <w:ind w:left="2268" w:hanging="2268"/>
      <w:jc w:val="center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266A692F" wp14:editId="5B520471">
          <wp:simplePos x="0" y="0"/>
          <wp:positionH relativeFrom="column">
            <wp:posOffset>492760</wp:posOffset>
          </wp:positionH>
          <wp:positionV relativeFrom="paragraph">
            <wp:posOffset>-180975</wp:posOffset>
          </wp:positionV>
          <wp:extent cx="446405" cy="6692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69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7481511E" wp14:editId="2011E596">
          <wp:simplePos x="0" y="0"/>
          <wp:positionH relativeFrom="column">
            <wp:posOffset>7522845</wp:posOffset>
          </wp:positionH>
          <wp:positionV relativeFrom="paragraph">
            <wp:posOffset>-186055</wp:posOffset>
          </wp:positionV>
          <wp:extent cx="613410" cy="66929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69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0F4D">
      <w:t>MINISTÉRIO DA EDUCAÇÃO</w:t>
    </w:r>
  </w:p>
  <w:p w:rsidR="002A26E8" w:rsidRPr="00F80F4D" w:rsidRDefault="002A26E8" w:rsidP="002A26E8">
    <w:pPr>
      <w:spacing w:after="0" w:line="240" w:lineRule="auto"/>
      <w:jc w:val="center"/>
      <w:rPr>
        <w:b/>
      </w:rPr>
    </w:pPr>
    <w:r w:rsidRPr="00F80F4D">
      <w:rPr>
        <w:b/>
      </w:rPr>
      <w:t xml:space="preserve">INSTITUTO FEDERAL DE EDUCAÇÃO, CIÊNCIA E TECNOLOGIA DO </w:t>
    </w:r>
    <w:proofErr w:type="gramStart"/>
    <w:r w:rsidRPr="00F80F4D">
      <w:rPr>
        <w:b/>
      </w:rPr>
      <w:t>AMAZONAS</w:t>
    </w:r>
    <w:proofErr w:type="gramEnd"/>
  </w:p>
  <w:p w:rsidR="002A26E8" w:rsidRDefault="002A26E8" w:rsidP="002A26E8">
    <w:pPr>
      <w:spacing w:after="0" w:line="240" w:lineRule="auto"/>
      <w:jc w:val="center"/>
      <w:rPr>
        <w:b/>
      </w:rPr>
    </w:pPr>
    <w:r>
      <w:rPr>
        <w:b/>
      </w:rPr>
      <w:t>Campus São Gabriel da Cachoeira</w:t>
    </w:r>
  </w:p>
  <w:p w:rsidR="002A26E8" w:rsidRDefault="002A26E8" w:rsidP="002A26E8">
    <w:pPr>
      <w:spacing w:after="0" w:line="240" w:lineRule="auto"/>
      <w:jc w:val="center"/>
      <w:rPr>
        <w:b/>
      </w:rPr>
    </w:pPr>
    <w:r>
      <w:rPr>
        <w:b/>
      </w:rPr>
      <w:t>Setor de Alimentação e Nutrição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1994"/>
    <w:multiLevelType w:val="hybridMultilevel"/>
    <w:tmpl w:val="EEAA9C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F176F"/>
    <w:multiLevelType w:val="hybridMultilevel"/>
    <w:tmpl w:val="686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8"/>
    <w:rsid w:val="001469A2"/>
    <w:rsid w:val="002A26E8"/>
    <w:rsid w:val="00326CAA"/>
    <w:rsid w:val="0061543D"/>
    <w:rsid w:val="009C5207"/>
    <w:rsid w:val="00CA1292"/>
    <w:rsid w:val="00C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26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2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26E8"/>
  </w:style>
  <w:style w:type="paragraph" w:styleId="Rodap">
    <w:name w:val="footer"/>
    <w:basedOn w:val="Normal"/>
    <w:link w:val="RodapChar"/>
    <w:uiPriority w:val="99"/>
    <w:unhideWhenUsed/>
    <w:rsid w:val="002A2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6E8"/>
  </w:style>
  <w:style w:type="paragraph" w:styleId="Textodebalo">
    <w:name w:val="Balloon Text"/>
    <w:basedOn w:val="Normal"/>
    <w:link w:val="TextodebaloChar"/>
    <w:uiPriority w:val="99"/>
    <w:semiHidden/>
    <w:unhideWhenUsed/>
    <w:rsid w:val="002A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6E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2A26E8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GradeClara-nfase3">
    <w:name w:val="Light Grid Accent 3"/>
    <w:basedOn w:val="Tabelanormal"/>
    <w:uiPriority w:val="62"/>
    <w:rsid w:val="002A26E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elacomgrade">
    <w:name w:val="Table Grid"/>
    <w:basedOn w:val="Tabelanormal"/>
    <w:uiPriority w:val="59"/>
    <w:rsid w:val="002A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26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2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26E8"/>
  </w:style>
  <w:style w:type="paragraph" w:styleId="Rodap">
    <w:name w:val="footer"/>
    <w:basedOn w:val="Normal"/>
    <w:link w:val="RodapChar"/>
    <w:uiPriority w:val="99"/>
    <w:unhideWhenUsed/>
    <w:rsid w:val="002A2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6E8"/>
  </w:style>
  <w:style w:type="paragraph" w:styleId="Textodebalo">
    <w:name w:val="Balloon Text"/>
    <w:basedOn w:val="Normal"/>
    <w:link w:val="TextodebaloChar"/>
    <w:uiPriority w:val="99"/>
    <w:semiHidden/>
    <w:unhideWhenUsed/>
    <w:rsid w:val="002A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6E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2A26E8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GradeClara-nfase3">
    <w:name w:val="Light Grid Accent 3"/>
    <w:basedOn w:val="Tabelanormal"/>
    <w:uiPriority w:val="62"/>
    <w:rsid w:val="002A26E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elacomgrade">
    <w:name w:val="Table Grid"/>
    <w:basedOn w:val="Tabelanormal"/>
    <w:uiPriority w:val="59"/>
    <w:rsid w:val="002A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</dc:creator>
  <cp:lastModifiedBy>Adelaide</cp:lastModifiedBy>
  <cp:revision>1</cp:revision>
  <dcterms:created xsi:type="dcterms:W3CDTF">2015-07-03T12:24:00Z</dcterms:created>
  <dcterms:modified xsi:type="dcterms:W3CDTF">2015-07-03T13:26:00Z</dcterms:modified>
</cp:coreProperties>
</file>