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A8" w:rsidRPr="00E91FCF" w:rsidRDefault="00B44CA8" w:rsidP="00B44CA8">
      <w:pPr>
        <w:pStyle w:val="western"/>
        <w:tabs>
          <w:tab w:val="left" w:pos="2475"/>
          <w:tab w:val="center" w:pos="4984"/>
        </w:tabs>
        <w:spacing w:before="0" w:beforeAutospacing="0" w:after="0"/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60"/>
        <w:gridCol w:w="1984"/>
        <w:gridCol w:w="3039"/>
      </w:tblGrid>
      <w:tr w:rsidR="00B44CA8" w:rsidRPr="00E91FCF" w:rsidTr="00754F7F">
        <w:tc>
          <w:tcPr>
            <w:tcW w:w="8188" w:type="dxa"/>
            <w:shd w:val="clear" w:color="auto" w:fill="auto"/>
          </w:tcPr>
          <w:p w:rsidR="00B44CA8" w:rsidRPr="003B7750" w:rsidRDefault="00B44CA8" w:rsidP="00754F7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  <w:rPr>
                <w:b/>
              </w:rPr>
            </w:pPr>
            <w:r w:rsidRPr="003B7750">
              <w:rPr>
                <w:b/>
              </w:rPr>
              <w:t>DESCRIÇÃO</w:t>
            </w:r>
          </w:p>
        </w:tc>
        <w:tc>
          <w:tcPr>
            <w:tcW w:w="1560" w:type="dxa"/>
            <w:shd w:val="clear" w:color="auto" w:fill="auto"/>
          </w:tcPr>
          <w:p w:rsidR="00B44CA8" w:rsidRPr="003B7750" w:rsidRDefault="00B44CA8" w:rsidP="00754F7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  <w:rPr>
                <w:b/>
              </w:rPr>
            </w:pPr>
            <w:r w:rsidRPr="003B7750">
              <w:rPr>
                <w:b/>
              </w:rPr>
              <w:t>QUANT.</w:t>
            </w:r>
          </w:p>
        </w:tc>
        <w:tc>
          <w:tcPr>
            <w:tcW w:w="1984" w:type="dxa"/>
            <w:shd w:val="clear" w:color="auto" w:fill="auto"/>
          </w:tcPr>
          <w:p w:rsidR="00B44CA8" w:rsidRPr="003B7750" w:rsidRDefault="00B44CA8" w:rsidP="00754F7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  <w:rPr>
                <w:b/>
              </w:rPr>
            </w:pPr>
            <w:r w:rsidRPr="003B7750">
              <w:rPr>
                <w:b/>
              </w:rPr>
              <w:t>VALOR UNITÁRIO</w:t>
            </w:r>
          </w:p>
        </w:tc>
        <w:tc>
          <w:tcPr>
            <w:tcW w:w="3039" w:type="dxa"/>
            <w:shd w:val="clear" w:color="auto" w:fill="auto"/>
          </w:tcPr>
          <w:p w:rsidR="00B44CA8" w:rsidRPr="003B7750" w:rsidRDefault="00B44CA8" w:rsidP="00754F7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  <w:rPr>
                <w:b/>
              </w:rPr>
            </w:pPr>
            <w:r w:rsidRPr="003B7750">
              <w:rPr>
                <w:b/>
              </w:rPr>
              <w:t>TOTAL</w:t>
            </w:r>
          </w:p>
        </w:tc>
      </w:tr>
      <w:tr w:rsidR="00B44CA8" w:rsidRPr="00E91FCF" w:rsidTr="00754F7F">
        <w:tc>
          <w:tcPr>
            <w:tcW w:w="8188" w:type="dxa"/>
            <w:shd w:val="clear" w:color="auto" w:fill="auto"/>
            <w:vAlign w:val="bottom"/>
          </w:tcPr>
          <w:p w:rsidR="00B44CA8" w:rsidRPr="00E575C4" w:rsidRDefault="00B44CA8" w:rsidP="00754F7F">
            <w:pPr>
              <w:jc w:val="both"/>
            </w:pPr>
            <w:r w:rsidRPr="00E575C4">
              <w:t>Ácido Sulfúrico, aspecto físico líquido incolor, inodoro, viscoso, cristalino, fórmula química h2</w:t>
            </w:r>
            <w:r w:rsidR="00D11F2E" w:rsidRPr="00E575C4">
              <w:t>SO</w:t>
            </w:r>
            <w:r w:rsidRPr="00E575C4">
              <w:t xml:space="preserve">4, massa molecular 98,09, grau de pureza mínima de 98%, (1 litro) </w:t>
            </w:r>
            <w:r w:rsidRPr="00E575C4">
              <w:rPr>
                <w:bCs/>
              </w:rPr>
              <w:t>(PRODUTO CONTROLADO PELA POLÍCIA FEDERAL</w:t>
            </w:r>
            <w:proofErr w:type="gramStart"/>
            <w:r w:rsidRPr="00E575C4">
              <w:rPr>
                <w:bCs/>
              </w:rPr>
              <w:t>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44CA8" w:rsidRPr="00E575C4" w:rsidRDefault="00B44CA8" w:rsidP="00754F7F">
            <w:pPr>
              <w:jc w:val="center"/>
            </w:pPr>
            <w:r w:rsidRPr="00E575C4"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4CA8" w:rsidRPr="00E575C4" w:rsidRDefault="00B44CA8" w:rsidP="00754F7F">
            <w:pPr>
              <w:jc w:val="center"/>
            </w:pPr>
            <w:r w:rsidRPr="00E575C4">
              <w:t>R$ 31,39</w:t>
            </w:r>
          </w:p>
        </w:tc>
        <w:tc>
          <w:tcPr>
            <w:tcW w:w="3039" w:type="dxa"/>
            <w:shd w:val="clear" w:color="auto" w:fill="auto"/>
          </w:tcPr>
          <w:p w:rsidR="00B44CA8" w:rsidRPr="00E575C4" w:rsidRDefault="00B44CA8" w:rsidP="00754F7F">
            <w:pPr>
              <w:jc w:val="center"/>
            </w:pPr>
            <w:r w:rsidRPr="00E575C4">
              <w:t>R$ 313,90</w:t>
            </w:r>
          </w:p>
        </w:tc>
      </w:tr>
      <w:tr w:rsidR="00B44CA8" w:rsidRPr="00E91FCF" w:rsidTr="00754F7F">
        <w:tc>
          <w:tcPr>
            <w:tcW w:w="8188" w:type="dxa"/>
            <w:shd w:val="clear" w:color="auto" w:fill="auto"/>
            <w:vAlign w:val="bottom"/>
          </w:tcPr>
          <w:p w:rsidR="00B44CA8" w:rsidRPr="00E575C4" w:rsidRDefault="00B44CA8" w:rsidP="00754F7F">
            <w:pPr>
              <w:rPr>
                <w:lang w:eastAsia="pt-BR"/>
              </w:rPr>
            </w:pPr>
            <w:r w:rsidRPr="00E575C4">
              <w:rPr>
                <w:lang w:eastAsia="pt-BR"/>
              </w:rPr>
              <w:t xml:space="preserve">Ácido salicílico, aspecto físico pó cristalino branco, peso molecular 138,12, fórmula química </w:t>
            </w:r>
            <w:proofErr w:type="gramStart"/>
            <w:r w:rsidRPr="00E575C4">
              <w:rPr>
                <w:lang w:eastAsia="pt-BR"/>
              </w:rPr>
              <w:t>ho.</w:t>
            </w:r>
            <w:proofErr w:type="gramEnd"/>
            <w:r w:rsidRPr="00E575C4">
              <w:rPr>
                <w:lang w:eastAsia="pt-BR"/>
              </w:rPr>
              <w:t>c6h4.cooh anidro, grau de pureza mínima de 99%, característica adicional reagente P.A. Frasco de 500 gr.</w:t>
            </w:r>
          </w:p>
        </w:tc>
        <w:tc>
          <w:tcPr>
            <w:tcW w:w="1560" w:type="dxa"/>
            <w:shd w:val="clear" w:color="auto" w:fill="auto"/>
          </w:tcPr>
          <w:p w:rsidR="00B44CA8" w:rsidRPr="00E575C4" w:rsidRDefault="00B44CA8" w:rsidP="00754F7F">
            <w:pPr>
              <w:jc w:val="center"/>
            </w:pPr>
            <w:r w:rsidRPr="00E575C4"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4CA8" w:rsidRPr="00E575C4" w:rsidRDefault="00B44CA8" w:rsidP="00754F7F">
            <w:pPr>
              <w:jc w:val="center"/>
            </w:pPr>
            <w:r w:rsidRPr="00E575C4">
              <w:t>R$ 45,70</w:t>
            </w:r>
          </w:p>
        </w:tc>
        <w:tc>
          <w:tcPr>
            <w:tcW w:w="3039" w:type="dxa"/>
            <w:shd w:val="clear" w:color="auto" w:fill="auto"/>
          </w:tcPr>
          <w:p w:rsidR="00B44CA8" w:rsidRPr="00E575C4" w:rsidRDefault="00B44CA8" w:rsidP="00754F7F">
            <w:pPr>
              <w:jc w:val="center"/>
            </w:pPr>
            <w:r w:rsidRPr="00E575C4">
              <w:t>R$ 45,70</w:t>
            </w:r>
          </w:p>
        </w:tc>
      </w:tr>
      <w:tr w:rsidR="00655753" w:rsidRPr="00E91FCF" w:rsidTr="00754F7F">
        <w:tc>
          <w:tcPr>
            <w:tcW w:w="8188" w:type="dxa"/>
            <w:shd w:val="clear" w:color="auto" w:fill="auto"/>
            <w:vAlign w:val="bottom"/>
          </w:tcPr>
          <w:p w:rsidR="00655753" w:rsidRPr="00E575C4" w:rsidRDefault="00655753" w:rsidP="00754F7F">
            <w:pPr>
              <w:rPr>
                <w:lang w:eastAsia="pt-BR"/>
              </w:rPr>
            </w:pPr>
            <w:r w:rsidRPr="00655753">
              <w:rPr>
                <w:lang w:eastAsia="pt-BR"/>
              </w:rPr>
              <w:t xml:space="preserve">ACETONITRILA UV-HPLC </w:t>
            </w:r>
            <w:proofErr w:type="gramStart"/>
            <w:r w:rsidRPr="00655753">
              <w:rPr>
                <w:lang w:eastAsia="pt-BR"/>
              </w:rPr>
              <w:t>1000ML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655753" w:rsidRPr="00E575C4" w:rsidRDefault="00655753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5753" w:rsidRPr="00E575C4" w:rsidRDefault="00655753" w:rsidP="00655753">
            <w:pPr>
              <w:jc w:val="center"/>
            </w:pPr>
            <w:r w:rsidRPr="00E575C4">
              <w:t xml:space="preserve">R$ </w:t>
            </w:r>
            <w:r>
              <w:t>33,18</w:t>
            </w:r>
          </w:p>
        </w:tc>
        <w:tc>
          <w:tcPr>
            <w:tcW w:w="3039" w:type="dxa"/>
            <w:shd w:val="clear" w:color="auto" w:fill="auto"/>
          </w:tcPr>
          <w:p w:rsidR="00655753" w:rsidRPr="00E575C4" w:rsidRDefault="00655753" w:rsidP="00655753">
            <w:pPr>
              <w:jc w:val="center"/>
            </w:pPr>
            <w:r w:rsidRPr="00E575C4">
              <w:t xml:space="preserve">R$ </w:t>
            </w:r>
            <w:r>
              <w:t>66,36</w:t>
            </w:r>
          </w:p>
        </w:tc>
      </w:tr>
      <w:tr w:rsidR="00655753" w:rsidRPr="00E91FCF" w:rsidTr="00572B3A">
        <w:tc>
          <w:tcPr>
            <w:tcW w:w="8188" w:type="dxa"/>
            <w:shd w:val="clear" w:color="auto" w:fill="auto"/>
            <w:vAlign w:val="bottom"/>
          </w:tcPr>
          <w:p w:rsidR="00655753" w:rsidRPr="00655753" w:rsidRDefault="00655753" w:rsidP="00754F7F">
            <w:pPr>
              <w:rPr>
                <w:lang w:eastAsia="pt-BR"/>
              </w:rPr>
            </w:pPr>
            <w:r w:rsidRPr="00220D0E">
              <w:rPr>
                <w:lang w:eastAsia="pt-BR"/>
              </w:rPr>
              <w:t xml:space="preserve">ACIDO ACETICO GLACIAL UV-HPLC </w:t>
            </w:r>
            <w:proofErr w:type="gramStart"/>
            <w:r w:rsidRPr="00220D0E">
              <w:rPr>
                <w:lang w:eastAsia="pt-BR"/>
              </w:rPr>
              <w:t>1000ML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655753" w:rsidRDefault="00655753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655753" w:rsidRDefault="00655753" w:rsidP="00655753">
            <w:pPr>
              <w:jc w:val="center"/>
            </w:pPr>
            <w:r w:rsidRPr="00257CFB">
              <w:t xml:space="preserve">R$ </w:t>
            </w:r>
            <w:r>
              <w:t>22,05</w:t>
            </w:r>
          </w:p>
        </w:tc>
        <w:tc>
          <w:tcPr>
            <w:tcW w:w="3039" w:type="dxa"/>
            <w:shd w:val="clear" w:color="auto" w:fill="auto"/>
          </w:tcPr>
          <w:p w:rsidR="00655753" w:rsidRDefault="00655753" w:rsidP="00655753">
            <w:pPr>
              <w:jc w:val="center"/>
            </w:pPr>
            <w:r w:rsidRPr="00257CFB">
              <w:t xml:space="preserve">R$ </w:t>
            </w:r>
            <w:r>
              <w:t>44,10</w:t>
            </w:r>
          </w:p>
        </w:tc>
      </w:tr>
      <w:tr w:rsidR="003D414D" w:rsidRPr="00E91FCF" w:rsidTr="00835D1F">
        <w:tc>
          <w:tcPr>
            <w:tcW w:w="8188" w:type="dxa"/>
            <w:shd w:val="clear" w:color="auto" w:fill="auto"/>
            <w:vAlign w:val="bottom"/>
          </w:tcPr>
          <w:p w:rsidR="003D414D" w:rsidRPr="00E575C4" w:rsidRDefault="003D414D" w:rsidP="00754F7F">
            <w:pPr>
              <w:rPr>
                <w:lang w:eastAsia="pt-BR"/>
              </w:rPr>
            </w:pPr>
            <w:r w:rsidRPr="004F6936">
              <w:rPr>
                <w:lang w:eastAsia="pt-BR"/>
              </w:rPr>
              <w:t xml:space="preserve">ACIDO </w:t>
            </w:r>
            <w:proofErr w:type="gramStart"/>
            <w:r w:rsidRPr="004F6936">
              <w:rPr>
                <w:lang w:eastAsia="pt-BR"/>
              </w:rPr>
              <w:t>BENZOICO CRIST</w:t>
            </w:r>
            <w:proofErr w:type="gramEnd"/>
            <w:r w:rsidRPr="004F6936">
              <w:rPr>
                <w:lang w:eastAsia="pt-BR"/>
              </w:rPr>
              <w:t xml:space="preserve"> PA/ACS 500g</w:t>
            </w:r>
          </w:p>
        </w:tc>
        <w:tc>
          <w:tcPr>
            <w:tcW w:w="1560" w:type="dxa"/>
            <w:shd w:val="clear" w:color="auto" w:fill="auto"/>
          </w:tcPr>
          <w:p w:rsidR="003D414D" w:rsidRPr="00E575C4" w:rsidRDefault="003D414D" w:rsidP="00754F7F">
            <w:pPr>
              <w:jc w:val="center"/>
            </w:pPr>
            <w:r>
              <w:t xml:space="preserve">02 </w:t>
            </w:r>
          </w:p>
        </w:tc>
        <w:tc>
          <w:tcPr>
            <w:tcW w:w="1984" w:type="dxa"/>
            <w:shd w:val="clear" w:color="auto" w:fill="auto"/>
          </w:tcPr>
          <w:p w:rsidR="003D414D" w:rsidRDefault="003D414D" w:rsidP="003D414D">
            <w:pPr>
              <w:jc w:val="center"/>
            </w:pPr>
            <w:r w:rsidRPr="00D14300">
              <w:t xml:space="preserve">R$ </w:t>
            </w:r>
            <w:r>
              <w:t>40,14</w:t>
            </w:r>
          </w:p>
        </w:tc>
        <w:tc>
          <w:tcPr>
            <w:tcW w:w="3039" w:type="dxa"/>
            <w:shd w:val="clear" w:color="auto" w:fill="auto"/>
          </w:tcPr>
          <w:p w:rsidR="003D414D" w:rsidRDefault="003D414D" w:rsidP="003D414D">
            <w:pPr>
              <w:jc w:val="center"/>
            </w:pPr>
            <w:r w:rsidRPr="00D14300">
              <w:t xml:space="preserve">R$ </w:t>
            </w:r>
            <w:r>
              <w:t>80,28</w:t>
            </w:r>
          </w:p>
        </w:tc>
      </w:tr>
      <w:tr w:rsidR="007D02C3" w:rsidRPr="00E91FCF" w:rsidTr="0003019E">
        <w:tc>
          <w:tcPr>
            <w:tcW w:w="8188" w:type="dxa"/>
            <w:shd w:val="clear" w:color="auto" w:fill="auto"/>
            <w:vAlign w:val="bottom"/>
          </w:tcPr>
          <w:p w:rsidR="007D02C3" w:rsidRPr="00E575C4" w:rsidRDefault="007D02C3" w:rsidP="00754F7F">
            <w:pPr>
              <w:rPr>
                <w:lang w:eastAsia="pt-BR"/>
              </w:rPr>
            </w:pPr>
            <w:r>
              <w:rPr>
                <w:lang w:eastAsia="pt-BR"/>
              </w:rPr>
              <w:t>ACIDO TANICO Pó. Frasco 250 g</w:t>
            </w:r>
          </w:p>
        </w:tc>
        <w:tc>
          <w:tcPr>
            <w:tcW w:w="1560" w:type="dxa"/>
            <w:shd w:val="clear" w:color="auto" w:fill="auto"/>
          </w:tcPr>
          <w:p w:rsidR="007D02C3" w:rsidRPr="00E575C4" w:rsidRDefault="007D02C3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2C3" w:rsidRPr="00E575C4" w:rsidRDefault="007D02C3" w:rsidP="007D02C3">
            <w:pPr>
              <w:jc w:val="center"/>
            </w:pPr>
            <w:r w:rsidRPr="00E575C4">
              <w:t xml:space="preserve">R$ </w:t>
            </w:r>
            <w:r>
              <w:t>150,39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D02C3" w:rsidRPr="00E575C4" w:rsidRDefault="007D02C3" w:rsidP="007D02C3">
            <w:pPr>
              <w:jc w:val="center"/>
            </w:pPr>
            <w:r w:rsidRPr="00E575C4">
              <w:t xml:space="preserve">R$ </w:t>
            </w:r>
            <w:r>
              <w:t>300,78</w:t>
            </w:r>
          </w:p>
        </w:tc>
      </w:tr>
      <w:tr w:rsidR="003C6506" w:rsidRPr="00E91FCF" w:rsidTr="0003019E">
        <w:tc>
          <w:tcPr>
            <w:tcW w:w="8188" w:type="dxa"/>
            <w:shd w:val="clear" w:color="auto" w:fill="auto"/>
            <w:vAlign w:val="bottom"/>
          </w:tcPr>
          <w:p w:rsidR="003C6506" w:rsidRDefault="003C6506" w:rsidP="00754F7F">
            <w:pPr>
              <w:rPr>
                <w:lang w:eastAsia="pt-BR"/>
              </w:rPr>
            </w:pPr>
            <w:r w:rsidRPr="003C6506">
              <w:rPr>
                <w:lang w:eastAsia="pt-BR"/>
              </w:rPr>
              <w:t>ACIDO ASCORBICO P.A.ROSIN</w:t>
            </w:r>
            <w:r>
              <w:rPr>
                <w:lang w:eastAsia="pt-BR"/>
              </w:rPr>
              <w:t xml:space="preserve"> 250g</w:t>
            </w:r>
          </w:p>
        </w:tc>
        <w:tc>
          <w:tcPr>
            <w:tcW w:w="1560" w:type="dxa"/>
            <w:shd w:val="clear" w:color="auto" w:fill="auto"/>
          </w:tcPr>
          <w:p w:rsidR="003C6506" w:rsidRDefault="003C6506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6506" w:rsidRPr="00E575C4" w:rsidRDefault="003C6506" w:rsidP="003C6506">
            <w:pPr>
              <w:jc w:val="center"/>
            </w:pPr>
            <w:r w:rsidRPr="00E575C4">
              <w:t xml:space="preserve">R$ </w:t>
            </w:r>
            <w:r>
              <w:t>40,32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3C6506" w:rsidRPr="00E575C4" w:rsidRDefault="003C6506" w:rsidP="003C6506">
            <w:pPr>
              <w:jc w:val="center"/>
            </w:pPr>
            <w:r w:rsidRPr="00E575C4">
              <w:t xml:space="preserve">R$ </w:t>
            </w:r>
            <w:r>
              <w:t>80,64</w:t>
            </w:r>
          </w:p>
        </w:tc>
      </w:tr>
      <w:tr w:rsidR="007D02C3" w:rsidRPr="00E91FCF" w:rsidTr="00754F7F">
        <w:tc>
          <w:tcPr>
            <w:tcW w:w="8188" w:type="dxa"/>
            <w:shd w:val="clear" w:color="auto" w:fill="auto"/>
            <w:vAlign w:val="bottom"/>
          </w:tcPr>
          <w:p w:rsidR="007D02C3" w:rsidRPr="00E575C4" w:rsidRDefault="007D02C3" w:rsidP="00754F7F">
            <w:pPr>
              <w:jc w:val="both"/>
            </w:pPr>
            <w:r w:rsidRPr="00E575C4">
              <w:t xml:space="preserve">Álcool etílico, aspecto físico líquido límpido, incolor, volátil, teor alcoólico mínimo de 99,5 (1 litro) </w:t>
            </w:r>
            <w:r w:rsidRPr="00E575C4">
              <w:rPr>
                <w:bCs/>
              </w:rPr>
              <w:t>(PRODUTO CONTROLADO PELA POLÍCIA FEDERAL</w:t>
            </w:r>
            <w:proofErr w:type="gramStart"/>
            <w:r w:rsidRPr="00E575C4">
              <w:rPr>
                <w:bCs/>
              </w:rPr>
              <w:t>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D02C3" w:rsidRPr="00E575C4" w:rsidRDefault="007D02C3" w:rsidP="00754F7F">
            <w:pPr>
              <w:jc w:val="center"/>
            </w:pPr>
            <w:r w:rsidRPr="00E575C4"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2C3" w:rsidRPr="00E575C4" w:rsidRDefault="007D02C3" w:rsidP="00754F7F">
            <w:pPr>
              <w:jc w:val="center"/>
            </w:pPr>
            <w:r w:rsidRPr="00E575C4">
              <w:t>R$ 15,63</w:t>
            </w:r>
          </w:p>
        </w:tc>
        <w:tc>
          <w:tcPr>
            <w:tcW w:w="3039" w:type="dxa"/>
            <w:shd w:val="clear" w:color="auto" w:fill="auto"/>
          </w:tcPr>
          <w:p w:rsidR="007D02C3" w:rsidRPr="00E575C4" w:rsidRDefault="007D02C3" w:rsidP="00F0489D">
            <w:pPr>
              <w:jc w:val="center"/>
            </w:pPr>
            <w:r w:rsidRPr="00E575C4">
              <w:t>R$ 562,68</w:t>
            </w:r>
          </w:p>
        </w:tc>
      </w:tr>
      <w:tr w:rsidR="007D02C3" w:rsidRPr="00E91FCF" w:rsidTr="00754F7F">
        <w:tc>
          <w:tcPr>
            <w:tcW w:w="8188" w:type="dxa"/>
            <w:shd w:val="clear" w:color="auto" w:fill="auto"/>
            <w:vAlign w:val="bottom"/>
          </w:tcPr>
          <w:p w:rsidR="007D02C3" w:rsidRPr="00E575C4" w:rsidRDefault="007D02C3" w:rsidP="00754F7F">
            <w:pPr>
              <w:jc w:val="both"/>
            </w:pPr>
            <w:r w:rsidRPr="00E575C4">
              <w:t>Álcool Etílico Absoluto 99,8% PA (1 litro)</w:t>
            </w:r>
          </w:p>
        </w:tc>
        <w:tc>
          <w:tcPr>
            <w:tcW w:w="1560" w:type="dxa"/>
            <w:shd w:val="clear" w:color="auto" w:fill="auto"/>
          </w:tcPr>
          <w:p w:rsidR="007D02C3" w:rsidRPr="00E575C4" w:rsidRDefault="007D02C3" w:rsidP="00754F7F">
            <w:pPr>
              <w:jc w:val="center"/>
            </w:pPr>
            <w:r w:rsidRPr="00E575C4"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02C3" w:rsidRPr="00E575C4" w:rsidRDefault="007D02C3" w:rsidP="00754F7F">
            <w:pPr>
              <w:jc w:val="center"/>
            </w:pPr>
            <w:r w:rsidRPr="00E575C4">
              <w:t>R$ 37,65</w:t>
            </w:r>
          </w:p>
        </w:tc>
        <w:tc>
          <w:tcPr>
            <w:tcW w:w="3039" w:type="dxa"/>
            <w:shd w:val="clear" w:color="auto" w:fill="auto"/>
          </w:tcPr>
          <w:p w:rsidR="007D02C3" w:rsidRPr="00E575C4" w:rsidRDefault="007D02C3" w:rsidP="00F0489D">
            <w:pPr>
              <w:jc w:val="center"/>
            </w:pPr>
            <w:r w:rsidRPr="00E575C4">
              <w:t>R$ 1355,40</w:t>
            </w:r>
          </w:p>
        </w:tc>
      </w:tr>
      <w:tr w:rsidR="007D02C3" w:rsidRPr="00E91FCF" w:rsidTr="005164BD">
        <w:tc>
          <w:tcPr>
            <w:tcW w:w="8188" w:type="dxa"/>
            <w:shd w:val="clear" w:color="auto" w:fill="auto"/>
            <w:vAlign w:val="bottom"/>
          </w:tcPr>
          <w:p w:rsidR="007D02C3" w:rsidRPr="00E575C4" w:rsidRDefault="007D02C3" w:rsidP="00B44CA8">
            <w:pPr>
              <w:jc w:val="both"/>
            </w:pPr>
            <w:r w:rsidRPr="00E575C4">
              <w:t>Álcool Etílico 70 % PA (1 litro)</w:t>
            </w:r>
          </w:p>
        </w:tc>
        <w:tc>
          <w:tcPr>
            <w:tcW w:w="1560" w:type="dxa"/>
            <w:shd w:val="clear" w:color="auto" w:fill="auto"/>
          </w:tcPr>
          <w:p w:rsidR="007D02C3" w:rsidRPr="00E575C4" w:rsidRDefault="007D02C3" w:rsidP="00754F7F">
            <w:pPr>
              <w:jc w:val="center"/>
            </w:pPr>
            <w:r w:rsidRPr="00E575C4">
              <w:t>42</w:t>
            </w:r>
          </w:p>
        </w:tc>
        <w:tc>
          <w:tcPr>
            <w:tcW w:w="1984" w:type="dxa"/>
            <w:shd w:val="clear" w:color="auto" w:fill="auto"/>
          </w:tcPr>
          <w:p w:rsidR="007D02C3" w:rsidRPr="00E575C4" w:rsidRDefault="007D02C3" w:rsidP="00B44CA8">
            <w:pPr>
              <w:jc w:val="center"/>
            </w:pPr>
            <w:r w:rsidRPr="00E575C4">
              <w:t>R$ 8,75</w:t>
            </w:r>
          </w:p>
        </w:tc>
        <w:tc>
          <w:tcPr>
            <w:tcW w:w="3039" w:type="dxa"/>
            <w:shd w:val="clear" w:color="auto" w:fill="auto"/>
          </w:tcPr>
          <w:p w:rsidR="007D02C3" w:rsidRPr="00E575C4" w:rsidRDefault="007D02C3" w:rsidP="00754F7F">
            <w:pPr>
              <w:jc w:val="center"/>
            </w:pPr>
            <w:r w:rsidRPr="00E575C4">
              <w:t>R$ 367,50</w:t>
            </w:r>
          </w:p>
        </w:tc>
      </w:tr>
      <w:tr w:rsidR="00650161" w:rsidRPr="00E91FCF" w:rsidTr="005164BD">
        <w:tc>
          <w:tcPr>
            <w:tcW w:w="8188" w:type="dxa"/>
            <w:shd w:val="clear" w:color="auto" w:fill="auto"/>
            <w:vAlign w:val="bottom"/>
          </w:tcPr>
          <w:p w:rsidR="00650161" w:rsidRPr="00E575C4" w:rsidRDefault="00650161" w:rsidP="00B44CA8">
            <w:pPr>
              <w:jc w:val="both"/>
            </w:pPr>
            <w:r w:rsidRPr="00650161">
              <w:rPr>
                <w:bCs/>
              </w:rPr>
              <w:t>ALCOOL AMILICO (ISO) PA/ACS</w:t>
            </w:r>
            <w:r>
              <w:rPr>
                <w:bCs/>
              </w:rPr>
              <w:t>. Frasco 1000 ml</w:t>
            </w:r>
          </w:p>
        </w:tc>
        <w:tc>
          <w:tcPr>
            <w:tcW w:w="1560" w:type="dxa"/>
            <w:shd w:val="clear" w:color="auto" w:fill="auto"/>
          </w:tcPr>
          <w:p w:rsidR="00650161" w:rsidRPr="00E575C4" w:rsidRDefault="00650161" w:rsidP="00754F7F">
            <w:pPr>
              <w:jc w:val="center"/>
            </w:pPr>
            <w:r>
              <w:t>03</w:t>
            </w:r>
          </w:p>
        </w:tc>
        <w:tc>
          <w:tcPr>
            <w:tcW w:w="1984" w:type="dxa"/>
            <w:shd w:val="clear" w:color="auto" w:fill="auto"/>
          </w:tcPr>
          <w:p w:rsidR="00650161" w:rsidRPr="00E575C4" w:rsidRDefault="00650161" w:rsidP="00650161">
            <w:pPr>
              <w:jc w:val="center"/>
            </w:pPr>
            <w:r w:rsidRPr="00E575C4">
              <w:t xml:space="preserve">R$ </w:t>
            </w:r>
            <w:r>
              <w:t>13,58</w:t>
            </w:r>
          </w:p>
        </w:tc>
        <w:tc>
          <w:tcPr>
            <w:tcW w:w="3039" w:type="dxa"/>
            <w:shd w:val="clear" w:color="auto" w:fill="auto"/>
          </w:tcPr>
          <w:p w:rsidR="00650161" w:rsidRPr="00E575C4" w:rsidRDefault="00650161" w:rsidP="00650161">
            <w:pPr>
              <w:jc w:val="center"/>
            </w:pPr>
            <w:r w:rsidRPr="00E575C4">
              <w:t xml:space="preserve">R$ </w:t>
            </w:r>
            <w:r>
              <w:t>40,74</w:t>
            </w:r>
          </w:p>
        </w:tc>
      </w:tr>
      <w:tr w:rsidR="00650161" w:rsidRPr="00E91FCF" w:rsidTr="005164BD">
        <w:tc>
          <w:tcPr>
            <w:tcW w:w="8188" w:type="dxa"/>
            <w:shd w:val="clear" w:color="auto" w:fill="auto"/>
            <w:vAlign w:val="bottom"/>
          </w:tcPr>
          <w:p w:rsidR="00650161" w:rsidRPr="00650161" w:rsidRDefault="00650161" w:rsidP="00B44CA8">
            <w:pPr>
              <w:jc w:val="both"/>
              <w:rPr>
                <w:bCs/>
              </w:rPr>
            </w:pPr>
            <w:r w:rsidRPr="00650161">
              <w:rPr>
                <w:bCs/>
              </w:rPr>
              <w:t>ALCOOL BENZILICO PA (1,04). Frasco 1000 ml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50161" w:rsidRDefault="00650161" w:rsidP="00754F7F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650161" w:rsidRPr="00E575C4" w:rsidRDefault="00650161" w:rsidP="00650161">
            <w:pPr>
              <w:jc w:val="center"/>
            </w:pPr>
            <w:r w:rsidRPr="00E575C4">
              <w:t xml:space="preserve">R$ </w:t>
            </w:r>
            <w:r>
              <w:t>40,63</w:t>
            </w:r>
          </w:p>
        </w:tc>
        <w:tc>
          <w:tcPr>
            <w:tcW w:w="3039" w:type="dxa"/>
            <w:shd w:val="clear" w:color="auto" w:fill="auto"/>
          </w:tcPr>
          <w:p w:rsidR="00650161" w:rsidRPr="00E575C4" w:rsidRDefault="00650161" w:rsidP="00650161">
            <w:pPr>
              <w:jc w:val="center"/>
            </w:pPr>
            <w:r w:rsidRPr="00E575C4">
              <w:t xml:space="preserve">R$ </w:t>
            </w:r>
            <w:r>
              <w:t>162,52</w:t>
            </w:r>
          </w:p>
        </w:tc>
      </w:tr>
      <w:tr w:rsidR="00FA1E4B" w:rsidRPr="00E91FCF" w:rsidTr="005164BD">
        <w:tc>
          <w:tcPr>
            <w:tcW w:w="8188" w:type="dxa"/>
            <w:shd w:val="clear" w:color="auto" w:fill="auto"/>
            <w:vAlign w:val="bottom"/>
          </w:tcPr>
          <w:p w:rsidR="00FA1E4B" w:rsidRPr="00650161" w:rsidRDefault="00FA1E4B" w:rsidP="00B44CA8">
            <w:pPr>
              <w:jc w:val="both"/>
              <w:rPr>
                <w:bCs/>
              </w:rPr>
            </w:pPr>
            <w:r w:rsidRPr="00652B20">
              <w:rPr>
                <w:bCs/>
              </w:rPr>
              <w:lastRenderedPageBreak/>
              <w:t xml:space="preserve">ALCOOL BUTILICO </w:t>
            </w:r>
            <w:proofErr w:type="gramStart"/>
            <w:r w:rsidRPr="00652B20">
              <w:rPr>
                <w:bCs/>
              </w:rPr>
              <w:t>TERC.</w:t>
            </w:r>
            <w:proofErr w:type="gramEnd"/>
            <w:r w:rsidRPr="00652B20">
              <w:rPr>
                <w:bCs/>
              </w:rPr>
              <w:t xml:space="preserve">P.A. (0,77). Frasco 1000 </w:t>
            </w:r>
            <w:proofErr w:type="spellStart"/>
            <w:r w:rsidRPr="00652B20">
              <w:rPr>
                <w:bCs/>
              </w:rPr>
              <w:t>mL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A1E4B" w:rsidRDefault="00FA1E4B" w:rsidP="00754F7F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FA1E4B" w:rsidRPr="00E575C4" w:rsidRDefault="00FA1E4B" w:rsidP="00FA1E4B">
            <w:pPr>
              <w:jc w:val="center"/>
            </w:pPr>
            <w:r w:rsidRPr="00E575C4">
              <w:t xml:space="preserve">R$ </w:t>
            </w:r>
            <w:r>
              <w:t>37,04</w:t>
            </w:r>
          </w:p>
        </w:tc>
        <w:tc>
          <w:tcPr>
            <w:tcW w:w="3039" w:type="dxa"/>
            <w:shd w:val="clear" w:color="auto" w:fill="auto"/>
          </w:tcPr>
          <w:p w:rsidR="00FA1E4B" w:rsidRPr="00E575C4" w:rsidRDefault="00FA1E4B" w:rsidP="00FA1E4B">
            <w:pPr>
              <w:jc w:val="center"/>
            </w:pPr>
            <w:r w:rsidRPr="00E575C4">
              <w:t xml:space="preserve">R$ </w:t>
            </w:r>
            <w:r>
              <w:t>148,16</w:t>
            </w:r>
          </w:p>
        </w:tc>
      </w:tr>
      <w:tr w:rsidR="008A6214" w:rsidRPr="00E91FCF" w:rsidTr="005164BD">
        <w:tc>
          <w:tcPr>
            <w:tcW w:w="8188" w:type="dxa"/>
            <w:shd w:val="clear" w:color="auto" w:fill="auto"/>
            <w:vAlign w:val="bottom"/>
          </w:tcPr>
          <w:p w:rsidR="008A6214" w:rsidRPr="00652B20" w:rsidRDefault="008A6214" w:rsidP="00B44CA8">
            <w:pPr>
              <w:jc w:val="both"/>
              <w:rPr>
                <w:bCs/>
              </w:rPr>
            </w:pPr>
            <w:r w:rsidRPr="008A6214">
              <w:rPr>
                <w:bCs/>
              </w:rPr>
              <w:t xml:space="preserve">ALCOOL ISOPROPILICO PA/ACS (0,78). Frasco 1000 </w:t>
            </w:r>
            <w:proofErr w:type="spellStart"/>
            <w:r w:rsidRPr="008A6214">
              <w:rPr>
                <w:bCs/>
              </w:rPr>
              <w:t>mL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A6214" w:rsidRDefault="008A6214" w:rsidP="00754F7F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8A6214" w:rsidRPr="00E575C4" w:rsidRDefault="008A6214" w:rsidP="008A6214">
            <w:pPr>
              <w:jc w:val="center"/>
            </w:pPr>
            <w:r w:rsidRPr="00E575C4">
              <w:t xml:space="preserve">R$ </w:t>
            </w:r>
            <w:r>
              <w:t>10,47</w:t>
            </w:r>
          </w:p>
        </w:tc>
        <w:tc>
          <w:tcPr>
            <w:tcW w:w="3039" w:type="dxa"/>
            <w:shd w:val="clear" w:color="auto" w:fill="auto"/>
          </w:tcPr>
          <w:p w:rsidR="008A6214" w:rsidRPr="00E575C4" w:rsidRDefault="008A6214" w:rsidP="008A6214">
            <w:pPr>
              <w:jc w:val="center"/>
            </w:pPr>
            <w:r w:rsidRPr="00E575C4">
              <w:t xml:space="preserve">R$ </w:t>
            </w:r>
            <w:r>
              <w:t>41,88</w:t>
            </w:r>
          </w:p>
        </w:tc>
      </w:tr>
      <w:tr w:rsidR="0095721E" w:rsidRPr="00E91FCF" w:rsidTr="005164BD">
        <w:tc>
          <w:tcPr>
            <w:tcW w:w="8188" w:type="dxa"/>
            <w:shd w:val="clear" w:color="auto" w:fill="auto"/>
            <w:vAlign w:val="bottom"/>
          </w:tcPr>
          <w:p w:rsidR="0095721E" w:rsidRPr="008A6214" w:rsidRDefault="0095721E" w:rsidP="00B44CA8">
            <w:pPr>
              <w:jc w:val="both"/>
              <w:rPr>
                <w:bCs/>
              </w:rPr>
            </w:pPr>
            <w:r w:rsidRPr="0095721E">
              <w:rPr>
                <w:bCs/>
              </w:rPr>
              <w:t>ALCOOL METILICO PARA UV-HPLC (0,79)</w:t>
            </w:r>
          </w:p>
        </w:tc>
        <w:tc>
          <w:tcPr>
            <w:tcW w:w="1560" w:type="dxa"/>
            <w:shd w:val="clear" w:color="auto" w:fill="auto"/>
          </w:tcPr>
          <w:p w:rsidR="0095721E" w:rsidRDefault="0095721E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95721E" w:rsidRDefault="0095721E" w:rsidP="0095721E">
            <w:pPr>
              <w:jc w:val="center"/>
            </w:pPr>
            <w:r w:rsidRPr="00377872">
              <w:t xml:space="preserve">R$ </w:t>
            </w:r>
            <w:r>
              <w:t>16,52</w:t>
            </w:r>
          </w:p>
        </w:tc>
        <w:tc>
          <w:tcPr>
            <w:tcW w:w="3039" w:type="dxa"/>
            <w:shd w:val="clear" w:color="auto" w:fill="auto"/>
          </w:tcPr>
          <w:p w:rsidR="0095721E" w:rsidRDefault="0095721E" w:rsidP="0095721E">
            <w:pPr>
              <w:jc w:val="center"/>
            </w:pPr>
            <w:r w:rsidRPr="00377872">
              <w:t xml:space="preserve">R$ </w:t>
            </w:r>
            <w:r>
              <w:t>33,04</w:t>
            </w:r>
          </w:p>
        </w:tc>
      </w:tr>
      <w:tr w:rsidR="00C1670C" w:rsidRPr="00E91FCF" w:rsidTr="005164BD">
        <w:tc>
          <w:tcPr>
            <w:tcW w:w="8188" w:type="dxa"/>
            <w:shd w:val="clear" w:color="auto" w:fill="auto"/>
            <w:vAlign w:val="bottom"/>
          </w:tcPr>
          <w:p w:rsidR="00C1670C" w:rsidRPr="008A6214" w:rsidRDefault="00C1670C" w:rsidP="00B44CA8">
            <w:pPr>
              <w:jc w:val="both"/>
              <w:rPr>
                <w:bCs/>
              </w:rPr>
            </w:pPr>
            <w:r w:rsidRPr="00C1670C">
              <w:rPr>
                <w:bCs/>
              </w:rPr>
              <w:t>ALDEIDO BENZOICO (1,04)</w:t>
            </w:r>
            <w:r>
              <w:rPr>
                <w:bCs/>
              </w:rPr>
              <w:t xml:space="preserve">. FRASCO 1000 </w:t>
            </w:r>
            <w:proofErr w:type="spellStart"/>
            <w:r>
              <w:rPr>
                <w:bCs/>
              </w:rPr>
              <w:t>mL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1670C" w:rsidRDefault="00C1670C" w:rsidP="00754F7F">
            <w:pPr>
              <w:jc w:val="center"/>
            </w:pPr>
            <w:r>
              <w:t>03</w:t>
            </w:r>
          </w:p>
        </w:tc>
        <w:tc>
          <w:tcPr>
            <w:tcW w:w="1984" w:type="dxa"/>
            <w:shd w:val="clear" w:color="auto" w:fill="auto"/>
          </w:tcPr>
          <w:p w:rsidR="00C1670C" w:rsidRPr="00E575C4" w:rsidRDefault="00C1670C" w:rsidP="00C1670C">
            <w:pPr>
              <w:jc w:val="center"/>
            </w:pPr>
            <w:r w:rsidRPr="00E575C4">
              <w:t xml:space="preserve">R$ </w:t>
            </w:r>
            <w:r>
              <w:t>82,68</w:t>
            </w:r>
          </w:p>
        </w:tc>
        <w:tc>
          <w:tcPr>
            <w:tcW w:w="3039" w:type="dxa"/>
            <w:shd w:val="clear" w:color="auto" w:fill="auto"/>
          </w:tcPr>
          <w:p w:rsidR="00C1670C" w:rsidRPr="00E575C4" w:rsidRDefault="00C1670C" w:rsidP="00C1670C">
            <w:pPr>
              <w:jc w:val="center"/>
            </w:pPr>
            <w:r w:rsidRPr="00E575C4">
              <w:t xml:space="preserve">R$ </w:t>
            </w:r>
            <w:r>
              <w:t>248,04</w:t>
            </w:r>
          </w:p>
        </w:tc>
      </w:tr>
      <w:tr w:rsidR="00C1670C" w:rsidRPr="00E91FCF" w:rsidTr="00754F7F">
        <w:tc>
          <w:tcPr>
            <w:tcW w:w="8188" w:type="dxa"/>
            <w:shd w:val="clear" w:color="auto" w:fill="auto"/>
            <w:vAlign w:val="bottom"/>
          </w:tcPr>
          <w:p w:rsidR="00C1670C" w:rsidRPr="00E575C4" w:rsidRDefault="00C1670C" w:rsidP="00754F7F">
            <w:r w:rsidRPr="00E575C4">
              <w:t>ACETONA</w:t>
            </w:r>
            <w:r w:rsidRPr="00E575C4">
              <w:rPr>
                <w:lang w:eastAsia="pt-BR"/>
              </w:rPr>
              <w:t>, aspecto físico líquido límpido transparente, fórmula química c3h6o, massa molecular 58,08, grau de pureza mínima de 99,5%, característica adicional reagente P.A.</w:t>
            </w:r>
          </w:p>
        </w:tc>
        <w:tc>
          <w:tcPr>
            <w:tcW w:w="1560" w:type="dxa"/>
            <w:shd w:val="clear" w:color="auto" w:fill="auto"/>
          </w:tcPr>
          <w:p w:rsidR="00C1670C" w:rsidRPr="00E575C4" w:rsidRDefault="00C1670C" w:rsidP="00754F7F">
            <w:pPr>
              <w:jc w:val="center"/>
            </w:pPr>
            <w:r w:rsidRPr="00E575C4"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670C" w:rsidRPr="00E575C4" w:rsidRDefault="00C1670C" w:rsidP="00754F7F">
            <w:pPr>
              <w:jc w:val="center"/>
            </w:pPr>
            <w:r w:rsidRPr="00E575C4">
              <w:t>R$ 22,00</w:t>
            </w:r>
          </w:p>
        </w:tc>
        <w:tc>
          <w:tcPr>
            <w:tcW w:w="3039" w:type="dxa"/>
            <w:shd w:val="clear" w:color="auto" w:fill="auto"/>
          </w:tcPr>
          <w:p w:rsidR="00C1670C" w:rsidRPr="00E575C4" w:rsidRDefault="00C1670C" w:rsidP="00754F7F">
            <w:pPr>
              <w:jc w:val="center"/>
            </w:pPr>
            <w:r w:rsidRPr="00E575C4">
              <w:t>R$ 220,00</w:t>
            </w:r>
          </w:p>
        </w:tc>
      </w:tr>
      <w:tr w:rsidR="00220D0E" w:rsidRPr="00E91FCF" w:rsidTr="00797A9B">
        <w:tc>
          <w:tcPr>
            <w:tcW w:w="8188" w:type="dxa"/>
            <w:shd w:val="clear" w:color="auto" w:fill="auto"/>
            <w:vAlign w:val="bottom"/>
          </w:tcPr>
          <w:p w:rsidR="00220D0E" w:rsidRPr="00E575C4" w:rsidRDefault="00220D0E" w:rsidP="00754F7F">
            <w:r>
              <w:t xml:space="preserve">ANILINA ESPECIAL </w:t>
            </w:r>
            <w:proofErr w:type="gramStart"/>
            <w:r>
              <w:t>1000ML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220D0E" w:rsidRPr="00E575C4" w:rsidRDefault="00220D0E" w:rsidP="00754F7F">
            <w:pPr>
              <w:jc w:val="center"/>
            </w:pPr>
            <w: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D0E" w:rsidRPr="00E575C4" w:rsidRDefault="00220D0E" w:rsidP="00220D0E">
            <w:pPr>
              <w:jc w:val="center"/>
            </w:pPr>
            <w:r w:rsidRPr="00E575C4">
              <w:t xml:space="preserve">R$ </w:t>
            </w:r>
            <w:r>
              <w:t>98,07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220D0E" w:rsidRPr="00E575C4" w:rsidRDefault="00220D0E" w:rsidP="00522431">
            <w:pPr>
              <w:jc w:val="center"/>
            </w:pPr>
            <w:r w:rsidRPr="00E575C4">
              <w:t xml:space="preserve">R$ </w:t>
            </w:r>
            <w:r>
              <w:t>98,07</w:t>
            </w:r>
          </w:p>
        </w:tc>
      </w:tr>
      <w:tr w:rsidR="00C1670C" w:rsidRPr="00E91FCF" w:rsidTr="00754F7F">
        <w:tc>
          <w:tcPr>
            <w:tcW w:w="8188" w:type="dxa"/>
            <w:shd w:val="clear" w:color="auto" w:fill="auto"/>
            <w:vAlign w:val="bottom"/>
          </w:tcPr>
          <w:p w:rsidR="00C1670C" w:rsidRPr="00E575C4" w:rsidRDefault="00C1670C" w:rsidP="00754F7F">
            <w:pPr>
              <w:rPr>
                <w:lang w:eastAsia="pt-BR"/>
              </w:rPr>
            </w:pPr>
            <w:r w:rsidRPr="00E575C4">
              <w:rPr>
                <w:lang w:eastAsia="pt-BR"/>
              </w:rPr>
              <w:t>Bicarbonato de sódio, aspecto físico pó branco, fino, composição nahco3, pureza mínima teor de pureza mínima 99,5%, reagente PA ACS, peso molecular 84,01. Embalagem 500 g.</w:t>
            </w:r>
          </w:p>
        </w:tc>
        <w:tc>
          <w:tcPr>
            <w:tcW w:w="1560" w:type="dxa"/>
            <w:shd w:val="clear" w:color="auto" w:fill="auto"/>
          </w:tcPr>
          <w:p w:rsidR="00C1670C" w:rsidRPr="00E575C4" w:rsidRDefault="00C1670C" w:rsidP="00754F7F">
            <w:pPr>
              <w:jc w:val="center"/>
            </w:pPr>
            <w:r w:rsidRPr="00E575C4"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670C" w:rsidRPr="00E575C4" w:rsidRDefault="00C1670C" w:rsidP="00754F7F">
            <w:pPr>
              <w:jc w:val="center"/>
            </w:pPr>
            <w:r w:rsidRPr="00E575C4">
              <w:t>R$ 21,13</w:t>
            </w:r>
          </w:p>
        </w:tc>
        <w:tc>
          <w:tcPr>
            <w:tcW w:w="3039" w:type="dxa"/>
            <w:shd w:val="clear" w:color="auto" w:fill="auto"/>
          </w:tcPr>
          <w:p w:rsidR="00C1670C" w:rsidRPr="00E575C4" w:rsidRDefault="00C1670C" w:rsidP="00754F7F">
            <w:pPr>
              <w:jc w:val="center"/>
            </w:pPr>
            <w:r w:rsidRPr="00E575C4">
              <w:t>R$ 42,26</w:t>
            </w:r>
          </w:p>
        </w:tc>
      </w:tr>
      <w:tr w:rsidR="004E6B60" w:rsidRPr="00E91FCF" w:rsidTr="000A5422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pPr>
              <w:rPr>
                <w:lang w:eastAsia="pt-BR"/>
              </w:rPr>
            </w:pPr>
            <w:proofErr w:type="spellStart"/>
            <w:r>
              <w:t>Cacodilato</w:t>
            </w:r>
            <w:proofErr w:type="spellEnd"/>
            <w:r>
              <w:t xml:space="preserve"> de </w:t>
            </w:r>
            <w:proofErr w:type="spellStart"/>
            <w:r>
              <w:t>sodio</w:t>
            </w:r>
            <w:proofErr w:type="spellEnd"/>
            <w:r>
              <w:t xml:space="preserve"> frasco com 1 g</w:t>
            </w:r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>
              <w:t>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4E6B60">
            <w:pPr>
              <w:jc w:val="center"/>
            </w:pPr>
            <w:r w:rsidRPr="00E575C4">
              <w:t xml:space="preserve">R$ </w:t>
            </w:r>
            <w:r>
              <w:t>25,00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E575C4" w:rsidRDefault="004E6B60" w:rsidP="004E6B60">
            <w:pPr>
              <w:jc w:val="center"/>
            </w:pPr>
            <w:r w:rsidRPr="00E575C4">
              <w:t xml:space="preserve">R$ </w:t>
            </w:r>
            <w:r>
              <w:t>125,00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pPr>
              <w:rPr>
                <w:lang w:eastAsia="pt-BR"/>
              </w:rPr>
            </w:pPr>
            <w:r w:rsidRPr="00E575C4">
              <w:rPr>
                <w:lang w:eastAsia="pt-BR"/>
              </w:rPr>
              <w:t>Carvão ativado, aspecto físico pó preto, inodoro, peso molecular 12,01, fórmula química c, grau de pureza mínima de 90%, característica adicional reagente P.A. Frasco c/ 250g.</w:t>
            </w:r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754F7F">
            <w:pPr>
              <w:jc w:val="center"/>
            </w:pPr>
            <w:r w:rsidRPr="00E575C4">
              <w:t>R$ 20,98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R$ 125,88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pPr>
              <w:jc w:val="both"/>
            </w:pPr>
            <w:r w:rsidRPr="00E575C4">
              <w:t>Cobre Metálico em pó, P.A. (frasco com 100 gramas</w:t>
            </w:r>
            <w:proofErr w:type="gramStart"/>
            <w:r w:rsidRPr="00E575C4">
              <w:t>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>
              <w:t>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3B7750" w:rsidRDefault="004E6B60" w:rsidP="00754F7F">
            <w:pPr>
              <w:jc w:val="center"/>
            </w:pPr>
            <w:r w:rsidRPr="003B7750">
              <w:t>R$ 27,28</w:t>
            </w:r>
          </w:p>
        </w:tc>
        <w:tc>
          <w:tcPr>
            <w:tcW w:w="3039" w:type="dxa"/>
            <w:shd w:val="clear" w:color="auto" w:fill="auto"/>
          </w:tcPr>
          <w:p w:rsidR="004E6B60" w:rsidRPr="003B7750" w:rsidRDefault="004E6B60" w:rsidP="00F0489D">
            <w:pPr>
              <w:jc w:val="center"/>
            </w:pPr>
            <w:r w:rsidRPr="003B7750">
              <w:t xml:space="preserve">R$ </w:t>
            </w:r>
            <w:r>
              <w:t>136</w:t>
            </w:r>
            <w:r w:rsidRPr="003B7750">
              <w:t>,</w:t>
            </w:r>
            <w:r>
              <w:t>40</w:t>
            </w:r>
          </w:p>
        </w:tc>
      </w:tr>
      <w:tr w:rsidR="004E6B60" w:rsidRPr="00E91FCF" w:rsidTr="00ED2771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664E0C">
            <w:pPr>
              <w:jc w:val="both"/>
            </w:pPr>
            <w:r>
              <w:t>CARBONATO DE POTÁSSIO</w:t>
            </w:r>
            <w:proofErr w:type="gramStart"/>
            <w:r>
              <w:t xml:space="preserve">  </w:t>
            </w:r>
            <w:proofErr w:type="gramEnd"/>
            <w:r>
              <w:t xml:space="preserve">E SÓDIO </w:t>
            </w:r>
            <w:r w:rsidRPr="00664E0C">
              <w:t>PO P.A.</w:t>
            </w:r>
            <w:r>
              <w:t xml:space="preserve"> 500g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3B7750" w:rsidRDefault="004E6B60" w:rsidP="00664E0C">
            <w:pPr>
              <w:jc w:val="center"/>
            </w:pPr>
            <w:r w:rsidRPr="003B7750">
              <w:t xml:space="preserve">R$ </w:t>
            </w:r>
            <w:r>
              <w:t>41,34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3B7750" w:rsidRDefault="004E6B60" w:rsidP="00664E0C">
            <w:pPr>
              <w:jc w:val="center"/>
            </w:pPr>
            <w:r w:rsidRPr="003B7750">
              <w:t xml:space="preserve">R$ </w:t>
            </w:r>
            <w:r>
              <w:t>82,68</w:t>
            </w:r>
          </w:p>
        </w:tc>
      </w:tr>
      <w:tr w:rsidR="004E6B60" w:rsidRPr="00E91FCF" w:rsidTr="00ED2771">
        <w:tc>
          <w:tcPr>
            <w:tcW w:w="8188" w:type="dxa"/>
            <w:shd w:val="clear" w:color="auto" w:fill="auto"/>
            <w:vAlign w:val="bottom"/>
          </w:tcPr>
          <w:p w:rsidR="004E6B60" w:rsidRDefault="004E6B60" w:rsidP="00664E0C">
            <w:pPr>
              <w:jc w:val="both"/>
            </w:pPr>
            <w:r>
              <w:t>2-cianopiridina, 99% 100g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3B7750" w:rsidRDefault="004E6B60" w:rsidP="00EC4C84">
            <w:pPr>
              <w:jc w:val="center"/>
            </w:pPr>
            <w:r w:rsidRPr="003B7750">
              <w:t xml:space="preserve">R$ </w:t>
            </w:r>
            <w:r>
              <w:t>74,76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3B7750" w:rsidRDefault="004E6B60" w:rsidP="00EC4C84">
            <w:pPr>
              <w:jc w:val="center"/>
            </w:pPr>
            <w:r w:rsidRPr="003B7750">
              <w:t xml:space="preserve">R$ </w:t>
            </w:r>
            <w:r>
              <w:t>149,52</w:t>
            </w:r>
          </w:p>
        </w:tc>
      </w:tr>
      <w:tr w:rsidR="004E6B60" w:rsidRPr="00E91FCF" w:rsidTr="00ED2771">
        <w:tc>
          <w:tcPr>
            <w:tcW w:w="8188" w:type="dxa"/>
            <w:shd w:val="clear" w:color="auto" w:fill="auto"/>
            <w:vAlign w:val="bottom"/>
          </w:tcPr>
          <w:p w:rsidR="004E6B60" w:rsidRDefault="004E6B60" w:rsidP="00664E0C">
            <w:pPr>
              <w:jc w:val="both"/>
            </w:pPr>
            <w:r w:rsidRPr="00A91711">
              <w:t xml:space="preserve">CLORETO DE </w:t>
            </w:r>
            <w:proofErr w:type="gramStart"/>
            <w:r w:rsidRPr="00A91711">
              <w:t>MERCURIO(</w:t>
            </w:r>
            <w:proofErr w:type="gramEnd"/>
            <w:r w:rsidRPr="00A91711">
              <w:t>ICO) PA-ACS</w:t>
            </w:r>
            <w:r>
              <w:t xml:space="preserve"> </w:t>
            </w:r>
            <w:r w:rsidRPr="00DB7524">
              <w:t>500g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3B7750" w:rsidRDefault="004E6B60" w:rsidP="00A91711">
            <w:pPr>
              <w:jc w:val="center"/>
            </w:pPr>
            <w:r w:rsidRPr="003B7750">
              <w:t xml:space="preserve">R$ </w:t>
            </w:r>
            <w:r>
              <w:t>79,76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3B7750" w:rsidRDefault="004E6B60" w:rsidP="00522431">
            <w:pPr>
              <w:jc w:val="center"/>
            </w:pPr>
            <w:r w:rsidRPr="003B7750">
              <w:t xml:space="preserve">R$ </w:t>
            </w:r>
            <w:r>
              <w:t>79,76</w:t>
            </w:r>
          </w:p>
        </w:tc>
      </w:tr>
      <w:tr w:rsidR="004E6B60" w:rsidRPr="00E91FCF" w:rsidTr="00ED2771">
        <w:tc>
          <w:tcPr>
            <w:tcW w:w="8188" w:type="dxa"/>
            <w:shd w:val="clear" w:color="auto" w:fill="auto"/>
            <w:vAlign w:val="bottom"/>
          </w:tcPr>
          <w:p w:rsidR="004E6B60" w:rsidRPr="00271D2E" w:rsidRDefault="00952D2B" w:rsidP="00271D2E">
            <w:pPr>
              <w:pStyle w:val="Ttulo2"/>
              <w:jc w:val="left"/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lang w:eastAsia="en-US"/>
              </w:rPr>
            </w:pPr>
            <w:hyperlink r:id="rId8" w:history="1">
              <w:r w:rsidR="004E6B60" w:rsidRPr="00271D2E"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lang w:eastAsia="en-US"/>
                </w:rPr>
                <w:t>2-</w:t>
              </w:r>
              <w:r w:rsidR="004E6B60" w:rsidRPr="00271D2E">
                <w:rPr>
                  <w:rFonts w:asciiTheme="minorHAnsi" w:eastAsiaTheme="minorHAnsi" w:hAnsiTheme="minorHAnsi" w:cstheme="minorBidi"/>
                  <w:color w:val="auto"/>
                  <w:sz w:val="22"/>
                  <w:lang w:eastAsia="en-US"/>
                </w:rPr>
                <w:t>aminopiridina 99</w:t>
              </w:r>
              <w:r w:rsidR="004E6B60" w:rsidRPr="00271D2E"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lang w:eastAsia="en-US"/>
                </w:rPr>
                <w:t>%</w:t>
              </w:r>
              <w:r w:rsidR="004E6B60" w:rsidRPr="00271D2E">
                <w:rPr>
                  <w:rFonts w:asciiTheme="minorHAnsi" w:eastAsiaTheme="minorHAnsi" w:hAnsiTheme="minorHAnsi" w:cstheme="minorBidi"/>
                  <w:color w:val="auto"/>
                  <w:sz w:val="22"/>
                  <w:lang w:eastAsia="en-US"/>
                </w:rPr>
                <w:t xml:space="preserve"> </w:t>
              </w:r>
              <w:proofErr w:type="spellStart"/>
              <w:r w:rsidR="004E6B60" w:rsidRPr="00271D2E">
                <w:rPr>
                  <w:rFonts w:asciiTheme="minorHAnsi" w:eastAsiaTheme="minorHAnsi" w:hAnsiTheme="minorHAnsi" w:cstheme="minorBidi"/>
                  <w:color w:val="auto"/>
                  <w:sz w:val="22"/>
                  <w:lang w:eastAsia="en-US"/>
                </w:rPr>
                <w:t>Fr</w:t>
              </w:r>
              <w:proofErr w:type="spellEnd"/>
              <w:r w:rsidR="004E6B60" w:rsidRPr="00271D2E"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lang w:eastAsia="en-US"/>
                </w:rPr>
                <w:t>/</w:t>
              </w:r>
              <w:r w:rsidR="004E6B60" w:rsidRPr="00271D2E">
                <w:rPr>
                  <w:rFonts w:asciiTheme="minorHAnsi" w:eastAsiaTheme="minorHAnsi" w:hAnsiTheme="minorHAnsi" w:cstheme="minorBidi"/>
                  <w:color w:val="auto"/>
                  <w:sz w:val="22"/>
                  <w:lang w:eastAsia="en-US"/>
                </w:rPr>
                <w:t>250g</w:t>
              </w:r>
              <w:r w:rsidR="004E6B60" w:rsidRPr="00271D2E"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lang w:eastAsia="en-US"/>
                </w:rPr>
                <w:t xml:space="preserve"> Alfa </w:t>
              </w:r>
              <w:proofErr w:type="spellStart"/>
              <w:r w:rsidR="004E6B60" w:rsidRPr="00271D2E"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lang w:eastAsia="en-US"/>
                </w:rPr>
                <w:t>Aesar</w:t>
              </w:r>
              <w:proofErr w:type="spellEnd"/>
              <w:r w:rsidR="004E6B60" w:rsidRPr="00271D2E"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lang w:eastAsia="en-US"/>
                </w:rPr>
                <w:t xml:space="preserve"> A12374, </w:t>
              </w:r>
              <w:proofErr w:type="spellStart"/>
              <w:r w:rsidR="004E6B60" w:rsidRPr="00271D2E">
                <w:rPr>
                  <w:rFonts w:asciiTheme="minorHAnsi" w:eastAsiaTheme="minorHAnsi" w:hAnsiTheme="minorHAnsi" w:cstheme="minorBidi"/>
                  <w:color w:val="auto"/>
                  <w:sz w:val="22"/>
                  <w:lang w:eastAsia="en-US"/>
                </w:rPr>
                <w:t>Cas</w:t>
              </w:r>
              <w:proofErr w:type="spellEnd"/>
              <w:r w:rsidR="004E6B60" w:rsidRPr="00271D2E">
                <w:rPr>
                  <w:rFonts w:asciiTheme="minorHAnsi" w:eastAsiaTheme="minorHAnsi" w:hAnsiTheme="minorHAnsi" w:cstheme="minorBidi"/>
                  <w:color w:val="auto"/>
                  <w:sz w:val="22"/>
                  <w:lang w:eastAsia="en-US"/>
                </w:rPr>
                <w:t>: 504</w:t>
              </w:r>
              <w:r w:rsidR="004E6B60" w:rsidRPr="00271D2E"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lang w:eastAsia="en-US"/>
                </w:rPr>
                <w:t xml:space="preserve">-29-0 </w:t>
              </w:r>
              <w:proofErr w:type="gramStart"/>
            </w:hyperlink>
            <w:proofErr w:type="gramEnd"/>
          </w:p>
          <w:p w:rsidR="004E6B60" w:rsidRPr="00A91711" w:rsidRDefault="004E6B60" w:rsidP="00664E0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3B7750" w:rsidRDefault="004E6B60" w:rsidP="00FC371B">
            <w:pPr>
              <w:jc w:val="center"/>
            </w:pPr>
            <w:r w:rsidRPr="003B7750">
              <w:t xml:space="preserve">R$ </w:t>
            </w:r>
            <w:r>
              <w:t>295,00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3B7750" w:rsidRDefault="004E6B60" w:rsidP="00FC371B">
            <w:pPr>
              <w:jc w:val="center"/>
            </w:pPr>
            <w:r w:rsidRPr="003B7750">
              <w:t xml:space="preserve">R$ </w:t>
            </w:r>
            <w:r>
              <w:t>295,00</w:t>
            </w:r>
          </w:p>
        </w:tc>
      </w:tr>
      <w:tr w:rsidR="004E6B60" w:rsidRPr="00E91FCF" w:rsidTr="00ED2771">
        <w:tc>
          <w:tcPr>
            <w:tcW w:w="8188" w:type="dxa"/>
            <w:shd w:val="clear" w:color="auto" w:fill="auto"/>
            <w:vAlign w:val="bottom"/>
          </w:tcPr>
          <w:p w:rsidR="004E6B60" w:rsidRPr="00A91711" w:rsidRDefault="004E6B60" w:rsidP="00664E0C">
            <w:pPr>
              <w:jc w:val="both"/>
            </w:pPr>
            <w:r w:rsidRPr="00A91711">
              <w:t xml:space="preserve">CLORETO DE </w:t>
            </w:r>
            <w:proofErr w:type="gramStart"/>
            <w:r w:rsidRPr="00A91711">
              <w:t>MERCURIO(</w:t>
            </w:r>
            <w:proofErr w:type="gramEnd"/>
            <w:r w:rsidRPr="00A91711">
              <w:t>OSO) PA-ACS</w:t>
            </w:r>
            <w:r>
              <w:t xml:space="preserve"> </w:t>
            </w:r>
            <w:r w:rsidRPr="00DB7524">
              <w:t>500g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3B7750" w:rsidRDefault="004E6B60" w:rsidP="00A91711">
            <w:pPr>
              <w:jc w:val="center"/>
            </w:pPr>
            <w:r w:rsidRPr="003B7750">
              <w:t xml:space="preserve">R$ </w:t>
            </w:r>
            <w:r>
              <w:t>155,44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3B7750" w:rsidRDefault="004E6B60" w:rsidP="00522431">
            <w:pPr>
              <w:jc w:val="center"/>
            </w:pPr>
            <w:r w:rsidRPr="003B7750">
              <w:t xml:space="preserve">R$ </w:t>
            </w:r>
            <w:r>
              <w:t>155,44</w:t>
            </w:r>
          </w:p>
        </w:tc>
      </w:tr>
      <w:tr w:rsidR="004E6B60" w:rsidRPr="00E91FCF" w:rsidTr="00ED2771">
        <w:tc>
          <w:tcPr>
            <w:tcW w:w="8188" w:type="dxa"/>
            <w:shd w:val="clear" w:color="auto" w:fill="auto"/>
            <w:vAlign w:val="bottom"/>
          </w:tcPr>
          <w:p w:rsidR="004E6B60" w:rsidRDefault="004E6B60" w:rsidP="00664E0C">
            <w:pPr>
              <w:jc w:val="both"/>
            </w:pPr>
            <w:r w:rsidRPr="00A91711">
              <w:t xml:space="preserve">CLORETO DE </w:t>
            </w:r>
            <w:proofErr w:type="gramStart"/>
            <w:r w:rsidRPr="00A91711">
              <w:t>ESTANHO(</w:t>
            </w:r>
            <w:proofErr w:type="gramEnd"/>
            <w:r w:rsidRPr="00A91711">
              <w:t>OSO) CRIST.P.A-ACS 500g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3B7750" w:rsidRDefault="004E6B60" w:rsidP="00A91711">
            <w:pPr>
              <w:jc w:val="center"/>
            </w:pPr>
            <w:r w:rsidRPr="003B7750">
              <w:t xml:space="preserve">R$ </w:t>
            </w:r>
            <w:r>
              <w:t>48,30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3B7750" w:rsidRDefault="004E6B60" w:rsidP="00A91711">
            <w:pPr>
              <w:jc w:val="center"/>
            </w:pPr>
            <w:r w:rsidRPr="003B7750">
              <w:t xml:space="preserve">R$ </w:t>
            </w:r>
            <w:r>
              <w:t>96,60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pPr>
              <w:jc w:val="both"/>
            </w:pPr>
            <w:r w:rsidRPr="00A91711">
              <w:t xml:space="preserve">CLORETO DE </w:t>
            </w:r>
            <w:proofErr w:type="gramStart"/>
            <w:r w:rsidRPr="00A91711">
              <w:t>FERRO(</w:t>
            </w:r>
            <w:proofErr w:type="gramEnd"/>
            <w:r w:rsidRPr="00A91711">
              <w:t>ICO) P.A-ACS 250g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3B7750" w:rsidRDefault="004E6B60" w:rsidP="004F6936">
            <w:pPr>
              <w:jc w:val="center"/>
            </w:pPr>
            <w:r w:rsidRPr="003B7750">
              <w:t xml:space="preserve">R$ </w:t>
            </w:r>
            <w:r>
              <w:t>7,73</w:t>
            </w:r>
          </w:p>
        </w:tc>
        <w:tc>
          <w:tcPr>
            <w:tcW w:w="3039" w:type="dxa"/>
            <w:shd w:val="clear" w:color="auto" w:fill="auto"/>
          </w:tcPr>
          <w:p w:rsidR="004E6B60" w:rsidRPr="003B7750" w:rsidRDefault="004E6B60" w:rsidP="004F6936">
            <w:pPr>
              <w:jc w:val="center"/>
            </w:pPr>
            <w:r w:rsidRPr="003B7750">
              <w:t xml:space="preserve">R$ </w:t>
            </w:r>
            <w:r>
              <w:t>30,80</w:t>
            </w:r>
          </w:p>
        </w:tc>
      </w:tr>
      <w:tr w:rsidR="004E6B60" w:rsidRPr="00E91FCF" w:rsidTr="009B7466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pPr>
              <w:jc w:val="both"/>
            </w:pPr>
            <w:r w:rsidRPr="00DB7524">
              <w:t xml:space="preserve">CLORETO DE ZINCO P.A. ACS </w:t>
            </w:r>
            <w:proofErr w:type="gramStart"/>
            <w:r w:rsidRPr="00DB7524">
              <w:t>500g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3B7750" w:rsidRDefault="004E6B60" w:rsidP="00DB7524">
            <w:pPr>
              <w:jc w:val="center"/>
            </w:pPr>
            <w:r w:rsidRPr="003B7750">
              <w:t xml:space="preserve">R$ </w:t>
            </w:r>
            <w:r>
              <w:t>84,95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3B7750" w:rsidRDefault="004E6B60" w:rsidP="00DB7524">
            <w:pPr>
              <w:jc w:val="center"/>
            </w:pPr>
            <w:r w:rsidRPr="003B7750">
              <w:t xml:space="preserve">R$ </w:t>
            </w:r>
            <w:r>
              <w:t>169,90</w:t>
            </w:r>
          </w:p>
        </w:tc>
      </w:tr>
      <w:tr w:rsidR="004E6B60" w:rsidRPr="00E91FCF" w:rsidTr="007E2FC6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pPr>
              <w:jc w:val="both"/>
            </w:pPr>
            <w:r w:rsidRPr="00E575C4">
              <w:t>CLORETO DE LÍTIO. P.A. ACS.  FRASCO 250 g</w:t>
            </w:r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754F7F">
            <w:pPr>
              <w:autoSpaceDE w:val="0"/>
              <w:autoSpaceDN w:val="0"/>
              <w:adjustRightInd w:val="0"/>
              <w:jc w:val="center"/>
            </w:pPr>
            <w:r w:rsidRPr="00E575C4">
              <w:t>R$ 123,65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E575C4" w:rsidRDefault="004E6B60" w:rsidP="00D765F7">
            <w:pPr>
              <w:autoSpaceDE w:val="0"/>
              <w:autoSpaceDN w:val="0"/>
              <w:adjustRightInd w:val="0"/>
              <w:jc w:val="center"/>
            </w:pPr>
            <w:r w:rsidRPr="00E575C4">
              <w:t>R$ 494,60</w:t>
            </w:r>
          </w:p>
        </w:tc>
      </w:tr>
      <w:tr w:rsidR="008E64E5" w:rsidRPr="00E91FCF" w:rsidTr="00776A63">
        <w:tc>
          <w:tcPr>
            <w:tcW w:w="8188" w:type="dxa"/>
            <w:shd w:val="clear" w:color="auto" w:fill="auto"/>
            <w:vAlign w:val="bottom"/>
          </w:tcPr>
          <w:p w:rsidR="008E64E5" w:rsidRPr="00E575C4" w:rsidRDefault="008E64E5" w:rsidP="00754F7F">
            <w:pPr>
              <w:jc w:val="both"/>
            </w:pPr>
            <w:r>
              <w:t xml:space="preserve">CLOROFÓRMIO P.A ACS 99,5% </w:t>
            </w:r>
            <w:proofErr w:type="gramStart"/>
            <w:r>
              <w:t>1000ML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8E64E5" w:rsidRPr="00E575C4" w:rsidRDefault="008E64E5" w:rsidP="00754F7F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8E64E5" w:rsidRDefault="008E64E5" w:rsidP="008E64E5">
            <w:pPr>
              <w:jc w:val="center"/>
            </w:pPr>
            <w:r w:rsidRPr="00845E37">
              <w:t xml:space="preserve">R$ </w:t>
            </w:r>
            <w:r>
              <w:t>29,67</w:t>
            </w:r>
          </w:p>
        </w:tc>
        <w:tc>
          <w:tcPr>
            <w:tcW w:w="3039" w:type="dxa"/>
            <w:shd w:val="clear" w:color="auto" w:fill="auto"/>
          </w:tcPr>
          <w:p w:rsidR="008E64E5" w:rsidRDefault="008E64E5" w:rsidP="008E64E5">
            <w:pPr>
              <w:jc w:val="center"/>
            </w:pPr>
            <w:r w:rsidRPr="00845E37">
              <w:t xml:space="preserve">R$ </w:t>
            </w:r>
            <w:r>
              <w:t>118,68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pPr>
              <w:jc w:val="both"/>
            </w:pPr>
            <w:r w:rsidRPr="00E575C4">
              <w:t xml:space="preserve">Éter de Petróleo, aspecto físico líquido incolor, límpido, com odor de gasolina, fórmula química mistura de hidrocarbonetos derivados do petróleo, faixa de destilação destilados entre 30¨ e 60¨c, teor de pureza mínima de 99,5%, (1litro) </w:t>
            </w:r>
            <w:r w:rsidRPr="00E575C4">
              <w:rPr>
                <w:bCs/>
              </w:rPr>
              <w:t>(PRODUTO CONTROLADO PELA POLÍCIA FEDERAL</w:t>
            </w:r>
            <w:proofErr w:type="gramStart"/>
            <w:r w:rsidRPr="00E575C4">
              <w:rPr>
                <w:bCs/>
              </w:rPr>
              <w:t>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754F7F">
            <w:pPr>
              <w:autoSpaceDE w:val="0"/>
              <w:autoSpaceDN w:val="0"/>
              <w:adjustRightInd w:val="0"/>
              <w:jc w:val="center"/>
            </w:pPr>
            <w:r w:rsidRPr="00E575C4">
              <w:t>R$ 31,60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R$ 94,80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r w:rsidRPr="00E575C4">
              <w:t>Éter etílico</w:t>
            </w:r>
            <w:r w:rsidRPr="00E575C4">
              <w:rPr>
                <w:lang w:eastAsia="pt-BR"/>
              </w:rPr>
              <w:t xml:space="preserve">, composição química (c2h5)2o, aspecto físico líquido límpido, incolor, odor característico, pureza mínima de 99,5%, peso molecular 74,12, característica adicional reagente P.A. anidro, </w:t>
            </w:r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754F7F">
            <w:pPr>
              <w:autoSpaceDE w:val="0"/>
              <w:autoSpaceDN w:val="0"/>
              <w:adjustRightInd w:val="0"/>
              <w:jc w:val="center"/>
            </w:pPr>
            <w:r w:rsidRPr="00E575C4">
              <w:t>R$ 62,35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R$ 623,50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r w:rsidRPr="00E575C4">
              <w:t>Fosfato de Potássio Monobásico P.A Frasco 500g</w:t>
            </w:r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247871">
            <w:pPr>
              <w:jc w:val="center"/>
            </w:pPr>
            <w:r w:rsidRPr="00E575C4">
              <w:t>0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754F7F">
            <w:pPr>
              <w:autoSpaceDE w:val="0"/>
              <w:autoSpaceDN w:val="0"/>
              <w:adjustRightInd w:val="0"/>
              <w:jc w:val="center"/>
            </w:pPr>
            <w:r w:rsidRPr="00E575C4">
              <w:t>R$ 42,75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247871">
            <w:pPr>
              <w:jc w:val="center"/>
            </w:pPr>
            <w:r>
              <w:t>R$ 85,</w:t>
            </w:r>
            <w:r w:rsidRPr="00E575C4">
              <w:t>5</w:t>
            </w:r>
            <w:r>
              <w:t>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r w:rsidRPr="00E575C4">
              <w:t xml:space="preserve">Fosfato de Potássio </w:t>
            </w:r>
            <w:proofErr w:type="spellStart"/>
            <w:r w:rsidRPr="00E575C4">
              <w:t>Dibásico</w:t>
            </w:r>
            <w:proofErr w:type="spellEnd"/>
            <w:r w:rsidRPr="00E575C4">
              <w:t xml:space="preserve"> P.A Frasco 500g</w:t>
            </w:r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247871">
            <w:pPr>
              <w:jc w:val="center"/>
            </w:pPr>
            <w:r w:rsidRPr="00E575C4">
              <w:t>0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754F7F">
            <w:pPr>
              <w:autoSpaceDE w:val="0"/>
              <w:autoSpaceDN w:val="0"/>
              <w:adjustRightInd w:val="0"/>
              <w:jc w:val="center"/>
            </w:pPr>
            <w:r w:rsidRPr="00E575C4">
              <w:t>R$ 40,44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247871">
            <w:pPr>
              <w:jc w:val="center"/>
            </w:pPr>
            <w:r w:rsidRPr="00E575C4">
              <w:t xml:space="preserve">R$ </w:t>
            </w:r>
            <w:r>
              <w:t>80,88</w:t>
            </w:r>
          </w:p>
        </w:tc>
      </w:tr>
      <w:tr w:rsidR="004E6B60" w:rsidRPr="00E91FCF" w:rsidTr="00D435EC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r w:rsidRPr="009715B9">
              <w:t>GLUTARDIALDEIDO 25% PURO (1,06)</w:t>
            </w:r>
            <w:r>
              <w:t>. 1000 ml</w:t>
            </w:r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247871">
            <w:pPr>
              <w:jc w:val="center"/>
            </w:pPr>
            <w: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9715B9">
            <w:pPr>
              <w:autoSpaceDE w:val="0"/>
              <w:autoSpaceDN w:val="0"/>
              <w:adjustRightInd w:val="0"/>
              <w:jc w:val="center"/>
            </w:pPr>
            <w:r w:rsidRPr="00E575C4">
              <w:t xml:space="preserve">R$ </w:t>
            </w:r>
            <w:r>
              <w:t>87,07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E575C4" w:rsidRDefault="004E6B60" w:rsidP="009715B9">
            <w:pPr>
              <w:autoSpaceDE w:val="0"/>
              <w:autoSpaceDN w:val="0"/>
              <w:adjustRightInd w:val="0"/>
              <w:jc w:val="center"/>
            </w:pPr>
            <w:r w:rsidRPr="00E575C4">
              <w:t xml:space="preserve">R$ </w:t>
            </w:r>
            <w:r>
              <w:t>87,07</w:t>
            </w:r>
          </w:p>
        </w:tc>
      </w:tr>
      <w:tr w:rsidR="004E6B60" w:rsidRPr="00247002" w:rsidTr="00EB5F8A">
        <w:tc>
          <w:tcPr>
            <w:tcW w:w="8188" w:type="dxa"/>
            <w:shd w:val="clear" w:color="auto" w:fill="auto"/>
            <w:vAlign w:val="bottom"/>
          </w:tcPr>
          <w:p w:rsidR="004E6B60" w:rsidRPr="00952D2B" w:rsidRDefault="004E6B60" w:rsidP="00754F7F">
            <w:pPr>
              <w:rPr>
                <w:lang w:val="en-US"/>
              </w:rPr>
            </w:pPr>
            <w:r w:rsidRPr="00952D2B">
              <w:rPr>
                <w:lang w:val="en-US"/>
              </w:rPr>
              <w:t>Tween 20 U.S.P. - 1000 mL (</w:t>
            </w:r>
            <w:proofErr w:type="spellStart"/>
            <w:r w:rsidRPr="00952D2B">
              <w:rPr>
                <w:lang w:val="en-US"/>
              </w:rPr>
              <w:t>detergente</w:t>
            </w:r>
            <w:proofErr w:type="spellEnd"/>
            <w:r w:rsidRPr="00952D2B">
              <w:rPr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4E6B60" w:rsidRPr="009715B9" w:rsidRDefault="004E6B60" w:rsidP="00754F7F">
            <w:pPr>
              <w:jc w:val="center"/>
            </w:pPr>
            <w:r w:rsidRPr="009715B9">
              <w:t>10</w:t>
            </w:r>
          </w:p>
        </w:tc>
        <w:tc>
          <w:tcPr>
            <w:tcW w:w="1984" w:type="dxa"/>
            <w:shd w:val="clear" w:color="auto" w:fill="auto"/>
          </w:tcPr>
          <w:p w:rsidR="004E6B60" w:rsidRPr="00E575C4" w:rsidRDefault="004E6B60" w:rsidP="00D11F2E">
            <w:pPr>
              <w:jc w:val="center"/>
            </w:pPr>
            <w:r w:rsidRPr="00E575C4">
              <w:t>R$ 58,80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R$ 588,00</w:t>
            </w:r>
          </w:p>
        </w:tc>
      </w:tr>
      <w:tr w:rsidR="004E6B60" w:rsidRPr="00247002" w:rsidTr="008B2573">
        <w:tc>
          <w:tcPr>
            <w:tcW w:w="8188" w:type="dxa"/>
            <w:shd w:val="clear" w:color="auto" w:fill="auto"/>
            <w:vAlign w:val="bottom"/>
          </w:tcPr>
          <w:p w:rsidR="004E6B60" w:rsidRPr="00952D2B" w:rsidRDefault="004E6B60" w:rsidP="00754F7F">
            <w:pPr>
              <w:rPr>
                <w:lang w:val="en-US"/>
              </w:rPr>
            </w:pPr>
            <w:r w:rsidRPr="00952D2B">
              <w:rPr>
                <w:lang w:val="en-US"/>
              </w:rPr>
              <w:lastRenderedPageBreak/>
              <w:t>Tween 80 U.S.P. - 1000 mL(</w:t>
            </w:r>
            <w:proofErr w:type="spellStart"/>
            <w:r w:rsidRPr="00952D2B">
              <w:rPr>
                <w:lang w:val="en-US"/>
              </w:rPr>
              <w:t>detergente</w:t>
            </w:r>
            <w:proofErr w:type="spellEnd"/>
            <w:r w:rsidRPr="00952D2B">
              <w:rPr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4E6B60" w:rsidRPr="009715B9" w:rsidRDefault="004E6B60" w:rsidP="00754F7F">
            <w:pPr>
              <w:jc w:val="center"/>
            </w:pPr>
            <w:r w:rsidRPr="009715B9">
              <w:t>10</w:t>
            </w:r>
          </w:p>
        </w:tc>
        <w:tc>
          <w:tcPr>
            <w:tcW w:w="1984" w:type="dxa"/>
            <w:shd w:val="clear" w:color="auto" w:fill="auto"/>
          </w:tcPr>
          <w:p w:rsidR="004E6B60" w:rsidRPr="00E575C4" w:rsidRDefault="004E6B60" w:rsidP="00D11F2E">
            <w:pPr>
              <w:jc w:val="center"/>
            </w:pPr>
            <w:r w:rsidRPr="00E575C4">
              <w:t>R$ 59,35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D11F2E">
            <w:pPr>
              <w:jc w:val="center"/>
            </w:pPr>
            <w:r w:rsidRPr="00E575C4">
              <w:t>R$ 593,50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pPr>
              <w:jc w:val="both"/>
            </w:pPr>
            <w:proofErr w:type="spellStart"/>
            <w:r w:rsidRPr="00E575C4">
              <w:t>Hexano</w:t>
            </w:r>
            <w:proofErr w:type="spellEnd"/>
            <w:r w:rsidRPr="00E575C4">
              <w:t>, aspecto físico líquido transparente, peso molecular 86,18, (</w:t>
            </w:r>
            <w:proofErr w:type="spellStart"/>
            <w:r w:rsidRPr="00E575C4">
              <w:t>nhexano</w:t>
            </w:r>
            <w:proofErr w:type="spellEnd"/>
            <w:r w:rsidRPr="00E575C4">
              <w:t xml:space="preserve">), teor de pureza mínima de 95%, característica adicional reagente </w:t>
            </w:r>
            <w:proofErr w:type="spellStart"/>
            <w:r w:rsidRPr="00E575C4">
              <w:t>p.a</w:t>
            </w:r>
            <w:proofErr w:type="spellEnd"/>
            <w:r w:rsidRPr="00E575C4">
              <w:t xml:space="preserve">., (1 litro) </w:t>
            </w:r>
            <w:r w:rsidRPr="00E575C4">
              <w:rPr>
                <w:bCs/>
              </w:rPr>
              <w:t>(PRODUTO CONTROLADO PELA POLÍCIA FEDERAL</w:t>
            </w:r>
            <w:proofErr w:type="gramStart"/>
            <w:r w:rsidRPr="00E575C4">
              <w:rPr>
                <w:bCs/>
              </w:rPr>
              <w:t>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754F7F">
            <w:pPr>
              <w:autoSpaceDE w:val="0"/>
              <w:autoSpaceDN w:val="0"/>
              <w:adjustRightInd w:val="0"/>
              <w:jc w:val="center"/>
            </w:pPr>
            <w:r w:rsidRPr="00E575C4">
              <w:t>R$ 23,01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R$138,06</w:t>
            </w:r>
          </w:p>
        </w:tc>
      </w:tr>
      <w:tr w:rsidR="00851CA2" w:rsidRPr="00E91FCF" w:rsidTr="00754F7F">
        <w:tc>
          <w:tcPr>
            <w:tcW w:w="8188" w:type="dxa"/>
            <w:shd w:val="clear" w:color="auto" w:fill="auto"/>
            <w:vAlign w:val="bottom"/>
          </w:tcPr>
          <w:p w:rsidR="00851CA2" w:rsidRPr="00E575C4" w:rsidRDefault="00851CA2" w:rsidP="00754F7F">
            <w:pPr>
              <w:jc w:val="both"/>
            </w:pPr>
            <w:r w:rsidRPr="00851CA2">
              <w:rPr>
                <w:bCs/>
              </w:rPr>
              <w:t>HEXANO UV-HPLC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1000ML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851CA2" w:rsidRPr="00E575C4" w:rsidRDefault="00851CA2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1CA2" w:rsidRPr="00E575C4" w:rsidRDefault="00851CA2" w:rsidP="00851CA2">
            <w:pPr>
              <w:autoSpaceDE w:val="0"/>
              <w:autoSpaceDN w:val="0"/>
              <w:adjustRightInd w:val="0"/>
              <w:jc w:val="center"/>
            </w:pPr>
            <w:r w:rsidRPr="00E575C4">
              <w:t xml:space="preserve">R$ </w:t>
            </w:r>
            <w:r>
              <w:t>21,42</w:t>
            </w:r>
          </w:p>
        </w:tc>
        <w:tc>
          <w:tcPr>
            <w:tcW w:w="3039" w:type="dxa"/>
            <w:shd w:val="clear" w:color="auto" w:fill="auto"/>
          </w:tcPr>
          <w:p w:rsidR="00851CA2" w:rsidRPr="00E575C4" w:rsidRDefault="00851CA2" w:rsidP="00851CA2">
            <w:pPr>
              <w:jc w:val="center"/>
            </w:pPr>
            <w:r w:rsidRPr="00E575C4">
              <w:t xml:space="preserve">R$ </w:t>
            </w:r>
            <w:r>
              <w:t>42,84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754F7F">
            <w:pPr>
              <w:jc w:val="both"/>
            </w:pPr>
            <w:r w:rsidRPr="00FA4669">
              <w:rPr>
                <w:bCs/>
              </w:rPr>
              <w:t>HIDROXIDO DE AMONIO PA/ACS (0,91)</w:t>
            </w:r>
            <w:r>
              <w:rPr>
                <w:bCs/>
              </w:rPr>
              <w:t>. 1000 ml</w:t>
            </w:r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FA4669">
            <w:pPr>
              <w:autoSpaceDE w:val="0"/>
              <w:autoSpaceDN w:val="0"/>
              <w:adjustRightInd w:val="0"/>
              <w:jc w:val="center"/>
            </w:pPr>
            <w:r w:rsidRPr="00E575C4">
              <w:t xml:space="preserve">R$ </w:t>
            </w:r>
            <w:r>
              <w:t>6,69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FA4669">
            <w:pPr>
              <w:jc w:val="center"/>
            </w:pPr>
            <w:r w:rsidRPr="00E575C4">
              <w:t xml:space="preserve">R$ </w:t>
            </w:r>
            <w:r>
              <w:t>80,28</w:t>
            </w:r>
          </w:p>
        </w:tc>
      </w:tr>
      <w:tr w:rsidR="004E6B60" w:rsidRPr="00E91FCF" w:rsidTr="002A4E34">
        <w:tc>
          <w:tcPr>
            <w:tcW w:w="8188" w:type="dxa"/>
            <w:shd w:val="clear" w:color="auto" w:fill="auto"/>
            <w:vAlign w:val="bottom"/>
          </w:tcPr>
          <w:p w:rsidR="004E6B60" w:rsidRPr="00E575C4" w:rsidRDefault="004E6B60" w:rsidP="004F6658">
            <w:pPr>
              <w:jc w:val="both"/>
            </w:pPr>
            <w:r w:rsidRPr="00E575C4">
              <w:t xml:space="preserve">Cloreto de lítio 250g </w:t>
            </w:r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05</w:t>
            </w:r>
          </w:p>
        </w:tc>
        <w:tc>
          <w:tcPr>
            <w:tcW w:w="1984" w:type="dxa"/>
            <w:shd w:val="clear" w:color="auto" w:fill="auto"/>
          </w:tcPr>
          <w:p w:rsidR="004E6B60" w:rsidRPr="00E575C4" w:rsidRDefault="004E6B60" w:rsidP="004F6658">
            <w:pPr>
              <w:jc w:val="center"/>
            </w:pPr>
            <w:r w:rsidRPr="00E575C4">
              <w:t>R$ 123,65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4F6658">
            <w:pPr>
              <w:jc w:val="center"/>
            </w:pPr>
            <w:r w:rsidRPr="00E575C4">
              <w:t>R$ 618,25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E575C4" w:rsidRDefault="004E6B60" w:rsidP="00754F7F">
            <w:pPr>
              <w:jc w:val="both"/>
            </w:pPr>
            <w:r w:rsidRPr="00E575C4">
              <w:t xml:space="preserve">Indicador negro de </w:t>
            </w:r>
            <w:proofErr w:type="spellStart"/>
            <w:r w:rsidRPr="00E575C4">
              <w:t>eriocromo</w:t>
            </w:r>
            <w:proofErr w:type="spellEnd"/>
            <w:r w:rsidRPr="00E575C4">
              <w:t xml:space="preserve"> t. Frasco de 25 </w:t>
            </w:r>
            <w:proofErr w:type="gramStart"/>
            <w:r w:rsidRPr="00E575C4">
              <w:t>g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754F7F">
            <w:pPr>
              <w:jc w:val="center"/>
            </w:pPr>
            <w:r w:rsidRPr="00E575C4">
              <w:t>R$ 10,94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R$ 32,82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E575C4" w:rsidRDefault="004E6B60" w:rsidP="00754F7F">
            <w:pPr>
              <w:jc w:val="both"/>
            </w:pPr>
            <w:r w:rsidRPr="00E575C4">
              <w:t xml:space="preserve">Iodato de potássio, aspecto físico pó cristalino branco e inodoro, peso molecular 214, fórmula química kio3 anidro, grau de pureza mínima de 99%, característica adicional reagente </w:t>
            </w:r>
            <w:proofErr w:type="spellStart"/>
            <w:r w:rsidRPr="00E575C4">
              <w:t>p.a</w:t>
            </w:r>
            <w:proofErr w:type="spellEnd"/>
            <w:r w:rsidRPr="00E575C4">
              <w:t xml:space="preserve">., Frasco 1000 </w:t>
            </w:r>
            <w:proofErr w:type="gramStart"/>
            <w:r w:rsidRPr="00E575C4">
              <w:t>g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E575C4" w:rsidRDefault="004E6B60" w:rsidP="00754F7F">
            <w:pPr>
              <w:jc w:val="center"/>
            </w:pPr>
            <w:r w:rsidRPr="00E575C4">
              <w:t>R$ 146,10</w:t>
            </w:r>
          </w:p>
        </w:tc>
        <w:tc>
          <w:tcPr>
            <w:tcW w:w="3039" w:type="dxa"/>
            <w:shd w:val="clear" w:color="auto" w:fill="auto"/>
          </w:tcPr>
          <w:p w:rsidR="004E6B60" w:rsidRPr="00E575C4" w:rsidRDefault="004E6B60" w:rsidP="00754F7F">
            <w:pPr>
              <w:jc w:val="center"/>
            </w:pPr>
            <w:r w:rsidRPr="00E575C4">
              <w:t>R$ 146,10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pPr>
              <w:jc w:val="both"/>
            </w:pPr>
            <w:r w:rsidRPr="0070019B">
              <w:t xml:space="preserve">Iodeto de potássio, aspecto físico pó branco, cristalino, inodoro, fórmula química ki, peso molecular 166,01, teor de pureza mínima de 99,5%, característica adicional reagente </w:t>
            </w:r>
            <w:proofErr w:type="spellStart"/>
            <w:r w:rsidRPr="0070019B">
              <w:t>p.a</w:t>
            </w:r>
            <w:proofErr w:type="spellEnd"/>
            <w:r w:rsidRPr="0070019B">
              <w:t xml:space="preserve">. </w:t>
            </w:r>
            <w:proofErr w:type="spellStart"/>
            <w:proofErr w:type="gramStart"/>
            <w:r w:rsidRPr="0070019B">
              <w:t>acs</w:t>
            </w:r>
            <w:proofErr w:type="spellEnd"/>
            <w:proofErr w:type="gramEnd"/>
            <w:r w:rsidRPr="0070019B">
              <w:t xml:space="preserve">. Frasco de 250 </w:t>
            </w:r>
            <w:proofErr w:type="spellStart"/>
            <w:proofErr w:type="gramStart"/>
            <w:r w:rsidRPr="0070019B">
              <w:t>gr</w:t>
            </w:r>
            <w:proofErr w:type="spellEnd"/>
            <w:proofErr w:type="gramEnd"/>
            <w:r w:rsidRPr="0070019B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</w:p>
          <w:p w:rsidR="004E6B60" w:rsidRPr="003B7750" w:rsidRDefault="004E6B60" w:rsidP="00754F7F">
            <w:pPr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3B7750" w:rsidRDefault="004E6B60" w:rsidP="00754F7F">
            <w:pPr>
              <w:jc w:val="center"/>
            </w:pPr>
            <w:r w:rsidRPr="003B7750">
              <w:t>R$ 20,50</w:t>
            </w:r>
          </w:p>
        </w:tc>
        <w:tc>
          <w:tcPr>
            <w:tcW w:w="3039" w:type="dxa"/>
            <w:shd w:val="clear" w:color="auto" w:fill="auto"/>
          </w:tcPr>
          <w:p w:rsidR="004E6B60" w:rsidRDefault="004E6B60" w:rsidP="00EB5F80">
            <w:pPr>
              <w:jc w:val="center"/>
            </w:pPr>
          </w:p>
          <w:p w:rsidR="004E6B60" w:rsidRPr="0095691F" w:rsidRDefault="004E6B60" w:rsidP="00EB5F80">
            <w:pPr>
              <w:jc w:val="center"/>
            </w:pPr>
            <w:r w:rsidRPr="0095691F">
              <w:t>R$ 205,00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pPr>
              <w:jc w:val="both"/>
            </w:pPr>
            <w:r w:rsidRPr="0070019B">
              <w:t xml:space="preserve">Oxalato de sódio, </w:t>
            </w:r>
            <w:proofErr w:type="spellStart"/>
            <w:r w:rsidRPr="0070019B">
              <w:t>p.a</w:t>
            </w:r>
            <w:proofErr w:type="spellEnd"/>
            <w:r w:rsidRPr="0070019B">
              <w:t xml:space="preserve">. FRASCO COM 500 </w:t>
            </w:r>
            <w:proofErr w:type="gramStart"/>
            <w:r w:rsidRPr="0070019B">
              <w:t>g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FD5596">
            <w:pPr>
              <w:jc w:val="center"/>
            </w:pPr>
            <w: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70019B" w:rsidRDefault="004E6B60" w:rsidP="00FC4B0C">
            <w:pPr>
              <w:jc w:val="center"/>
            </w:pPr>
            <w:r w:rsidRPr="003B7750">
              <w:t xml:space="preserve">R$ </w:t>
            </w:r>
            <w:r w:rsidRPr="0070019B">
              <w:t>16,95</w:t>
            </w: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FD5596">
            <w:pPr>
              <w:jc w:val="center"/>
            </w:pPr>
            <w:r w:rsidRPr="0070019B">
              <w:t>R$ 101,70</w:t>
            </w:r>
          </w:p>
        </w:tc>
      </w:tr>
      <w:tr w:rsidR="004E6B60" w:rsidRPr="00E91FCF" w:rsidTr="005C05AF"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pPr>
              <w:jc w:val="both"/>
            </w:pPr>
            <w:r w:rsidRPr="00E10371">
              <w:t>OXALATO DE AMONIO PA/ACS. FRASCO 500 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FD5596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70019B" w:rsidRDefault="004E6B60" w:rsidP="00E10371">
            <w:pPr>
              <w:jc w:val="center"/>
            </w:pPr>
            <w:r w:rsidRPr="003B7750">
              <w:t xml:space="preserve">R$ </w:t>
            </w:r>
            <w:r>
              <w:t>13,68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70019B" w:rsidRDefault="004E6B60" w:rsidP="00E10371">
            <w:pPr>
              <w:jc w:val="center"/>
            </w:pPr>
            <w:r w:rsidRPr="003B7750">
              <w:t xml:space="preserve">R$ </w:t>
            </w:r>
            <w:r>
              <w:t>27,36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0019B" w:rsidRDefault="004E6B60" w:rsidP="00FC4B0C">
            <w:pPr>
              <w:jc w:val="both"/>
            </w:pPr>
            <w:r>
              <w:t xml:space="preserve">MOLIBDATO DE AMÔNIO 4H2O </w:t>
            </w:r>
            <w:r w:rsidRPr="0070019B">
              <w:t xml:space="preserve">P.A. ACS Frasco de </w:t>
            </w:r>
            <w:r>
              <w:t>25</w:t>
            </w:r>
            <w:r w:rsidRPr="0070019B">
              <w:t xml:space="preserve">0 </w:t>
            </w:r>
            <w:proofErr w:type="gramStart"/>
            <w:r w:rsidRPr="0070019B">
              <w:t>g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4E6B60" w:rsidRDefault="004E6B60" w:rsidP="00FD5596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70019B" w:rsidRDefault="004E6B60" w:rsidP="00FC4B0C">
            <w:pPr>
              <w:jc w:val="center"/>
            </w:pPr>
            <w:r w:rsidRPr="003B7750">
              <w:t xml:space="preserve">R$ </w:t>
            </w:r>
            <w:r>
              <w:t>150</w:t>
            </w:r>
            <w:r w:rsidRPr="0070019B">
              <w:t>,</w:t>
            </w:r>
            <w:r>
              <w:t>4</w:t>
            </w:r>
            <w:r w:rsidRPr="0070019B">
              <w:t>5</w:t>
            </w: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FC4B0C">
            <w:pPr>
              <w:jc w:val="center"/>
            </w:pPr>
            <w:r w:rsidRPr="0070019B">
              <w:t xml:space="preserve">R$ </w:t>
            </w:r>
            <w:r>
              <w:t>300</w:t>
            </w:r>
            <w:r w:rsidRPr="0070019B">
              <w:t>,</w:t>
            </w:r>
            <w:r>
              <w:t>09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pPr>
              <w:jc w:val="both"/>
            </w:pPr>
            <w:r w:rsidRPr="0070019B">
              <w:t>NITRATO DE MERCÚRIO (OSO). P.A. FRASCO 500 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FD5596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70019B" w:rsidRDefault="004E6B60" w:rsidP="00694E34">
            <w:pPr>
              <w:autoSpaceDE w:val="0"/>
              <w:autoSpaceDN w:val="0"/>
              <w:adjustRightInd w:val="0"/>
              <w:jc w:val="center"/>
            </w:pPr>
            <w:r w:rsidRPr="0070019B">
              <w:t>R$ 143,75</w:t>
            </w: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694E34">
            <w:pPr>
              <w:autoSpaceDE w:val="0"/>
              <w:autoSpaceDN w:val="0"/>
              <w:adjustRightInd w:val="0"/>
              <w:jc w:val="center"/>
            </w:pPr>
            <w:r w:rsidRPr="0070019B">
              <w:t>R$ 287,50</w:t>
            </w:r>
          </w:p>
        </w:tc>
      </w:tr>
      <w:tr w:rsidR="004E6B60" w:rsidRPr="00E91FCF" w:rsidTr="00741F76"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pPr>
              <w:jc w:val="both"/>
            </w:pPr>
            <w:r w:rsidRPr="0070019B">
              <w:t xml:space="preserve">Nitrato de prata. P.A. </w:t>
            </w:r>
            <w:proofErr w:type="spellStart"/>
            <w:proofErr w:type="gramStart"/>
            <w:r w:rsidRPr="0070019B">
              <w:t>acs</w:t>
            </w:r>
            <w:proofErr w:type="spellEnd"/>
            <w:proofErr w:type="gramEnd"/>
            <w:r w:rsidRPr="0070019B">
              <w:t xml:space="preserve"> Frasco de 100 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FD5596">
            <w:pPr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4E6B60" w:rsidRPr="0070019B" w:rsidRDefault="004E6B60" w:rsidP="00754F7F">
            <w:pPr>
              <w:jc w:val="center"/>
            </w:pPr>
            <w:r w:rsidRPr="0070019B">
              <w:t>R$ 87,35</w:t>
            </w: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754F7F">
            <w:pPr>
              <w:jc w:val="center"/>
            </w:pPr>
            <w:r w:rsidRPr="0070019B">
              <w:t>R$ 873,50</w:t>
            </w:r>
          </w:p>
        </w:tc>
      </w:tr>
      <w:tr w:rsidR="004E6B60" w:rsidRPr="00E91FCF" w:rsidTr="00741F76">
        <w:tc>
          <w:tcPr>
            <w:tcW w:w="8188" w:type="dxa"/>
            <w:shd w:val="clear" w:color="auto" w:fill="auto"/>
          </w:tcPr>
          <w:p w:rsidR="004E6B60" w:rsidRPr="0070019B" w:rsidRDefault="004E6B60" w:rsidP="00D07377">
            <w:pPr>
              <w:pStyle w:val="Ttulo2"/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0019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Papel indicador universal 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D07377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 w:line="360" w:lineRule="auto"/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4E6B60" w:rsidRPr="0070019B" w:rsidRDefault="004E6B60" w:rsidP="00D07377">
            <w:pPr>
              <w:autoSpaceDE w:val="0"/>
              <w:autoSpaceDN w:val="0"/>
              <w:adjustRightInd w:val="0"/>
              <w:jc w:val="center"/>
            </w:pPr>
            <w:r w:rsidRPr="0070019B">
              <w:t>R$ 20,43</w:t>
            </w: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D07377">
            <w:pPr>
              <w:autoSpaceDE w:val="0"/>
              <w:autoSpaceDN w:val="0"/>
              <w:adjustRightInd w:val="0"/>
              <w:jc w:val="center"/>
            </w:pPr>
            <w:r w:rsidRPr="0070019B">
              <w:t>R$ 204,30</w:t>
            </w:r>
          </w:p>
        </w:tc>
      </w:tr>
      <w:tr w:rsidR="004E6B60" w:rsidRPr="00E91FCF" w:rsidTr="00E1479C">
        <w:trPr>
          <w:trHeight w:val="1240"/>
        </w:trPr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r w:rsidRPr="0070019B">
              <w:rPr>
                <w:color w:val="000000"/>
              </w:rPr>
              <w:t xml:space="preserve">Peróxido de hidrogênio 130 </w:t>
            </w:r>
            <w:proofErr w:type="spellStart"/>
            <w:r w:rsidRPr="0070019B">
              <w:rPr>
                <w:color w:val="000000"/>
              </w:rPr>
              <w:t>vol</w:t>
            </w:r>
            <w:proofErr w:type="spellEnd"/>
            <w:r w:rsidRPr="0070019B">
              <w:rPr>
                <w:color w:val="000000"/>
              </w:rPr>
              <w:t xml:space="preserve"> </w:t>
            </w:r>
            <w:proofErr w:type="spellStart"/>
            <w:proofErr w:type="gramStart"/>
            <w:r w:rsidRPr="0070019B">
              <w:rPr>
                <w:color w:val="000000"/>
              </w:rPr>
              <w:t>pa</w:t>
            </w:r>
            <w:proofErr w:type="spellEnd"/>
            <w:proofErr w:type="gramEnd"/>
            <w:r w:rsidRPr="0070019B">
              <w:rPr>
                <w:color w:val="000000"/>
              </w:rPr>
              <w:t>, aspecto físico líquido incolor, instável, corrosivo, composição básica h202, peso molecular 34,01, pureza mínima teor de 35%,Frasco de 1000 ml</w:t>
            </w:r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 w:rsidRPr="003B7750">
              <w:t>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70019B" w:rsidRDefault="004E6B60" w:rsidP="00754F7F">
            <w:pPr>
              <w:jc w:val="center"/>
            </w:pPr>
            <w:r w:rsidRPr="0070019B">
              <w:t>R$</w:t>
            </w:r>
            <w:proofErr w:type="gramStart"/>
            <w:r w:rsidRPr="0070019B">
              <w:t xml:space="preserve">  </w:t>
            </w:r>
            <w:proofErr w:type="gramEnd"/>
            <w:r w:rsidRPr="0070019B">
              <w:t>15,65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70019B" w:rsidRDefault="004E6B60" w:rsidP="00754F7F">
            <w:pPr>
              <w:jc w:val="center"/>
            </w:pPr>
            <w:r w:rsidRPr="0070019B">
              <w:t>R$ 78,25</w:t>
            </w:r>
          </w:p>
        </w:tc>
      </w:tr>
      <w:tr w:rsidR="00D06E6C" w:rsidRPr="00E91FCF" w:rsidTr="00E1479C">
        <w:trPr>
          <w:trHeight w:val="1240"/>
        </w:trPr>
        <w:tc>
          <w:tcPr>
            <w:tcW w:w="8188" w:type="dxa"/>
            <w:shd w:val="clear" w:color="auto" w:fill="auto"/>
          </w:tcPr>
          <w:p w:rsidR="00D06E6C" w:rsidRPr="0070019B" w:rsidRDefault="00D06E6C" w:rsidP="00754F7F">
            <w:pPr>
              <w:rPr>
                <w:color w:val="000000"/>
              </w:rPr>
            </w:pPr>
            <w:r>
              <w:rPr>
                <w:color w:val="000000"/>
              </w:rPr>
              <w:t>PARA NITROANILINA P.A 100g</w:t>
            </w:r>
          </w:p>
        </w:tc>
        <w:tc>
          <w:tcPr>
            <w:tcW w:w="1560" w:type="dxa"/>
            <w:shd w:val="clear" w:color="auto" w:fill="auto"/>
          </w:tcPr>
          <w:p w:rsidR="00D06E6C" w:rsidRPr="003B7750" w:rsidRDefault="00D06E6C" w:rsidP="00754F7F">
            <w:pPr>
              <w:jc w:val="center"/>
            </w:pPr>
            <w: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6E6C" w:rsidRPr="0070019B" w:rsidRDefault="00042E24" w:rsidP="00D06E6C">
            <w:pPr>
              <w:jc w:val="center"/>
            </w:pPr>
            <w:r>
              <w:t>R$</w:t>
            </w:r>
            <w:r w:rsidR="00D06E6C" w:rsidRPr="0070019B">
              <w:t xml:space="preserve"> </w:t>
            </w:r>
            <w:r w:rsidR="00D06E6C">
              <w:t>264,00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D06E6C" w:rsidRPr="0070019B" w:rsidRDefault="00D06E6C" w:rsidP="00754F7F">
            <w:pPr>
              <w:jc w:val="center"/>
            </w:pPr>
            <w:r w:rsidRPr="0070019B">
              <w:t>R$</w:t>
            </w:r>
            <w:proofErr w:type="gramStart"/>
            <w:r w:rsidRPr="0070019B">
              <w:t xml:space="preserve">  </w:t>
            </w:r>
            <w:proofErr w:type="gramEnd"/>
            <w:r>
              <w:t>264,00</w:t>
            </w:r>
          </w:p>
        </w:tc>
      </w:tr>
      <w:tr w:rsidR="004E6B60" w:rsidRPr="00E91FCF" w:rsidTr="00E1479C">
        <w:trPr>
          <w:trHeight w:val="1240"/>
        </w:trPr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pPr>
              <w:rPr>
                <w:color w:val="000000"/>
              </w:rPr>
            </w:pPr>
            <w:r>
              <w:rPr>
                <w:color w:val="000000"/>
              </w:rPr>
              <w:t>PERSULFATO DE AMÔNIO P.A 1000g</w:t>
            </w:r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70019B" w:rsidRDefault="004E6B60" w:rsidP="00B12728">
            <w:pPr>
              <w:jc w:val="center"/>
            </w:pPr>
            <w:r w:rsidRPr="0070019B">
              <w:t>R$</w:t>
            </w:r>
            <w:proofErr w:type="gramStart"/>
            <w:r w:rsidRPr="0070019B">
              <w:t xml:space="preserve">  </w:t>
            </w:r>
            <w:proofErr w:type="gramEnd"/>
            <w:r>
              <w:t>23,51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70019B" w:rsidRDefault="004E6B60" w:rsidP="00B12728">
            <w:pPr>
              <w:jc w:val="center"/>
            </w:pPr>
            <w:r>
              <w:t>R$ 47,02</w:t>
            </w:r>
          </w:p>
        </w:tc>
      </w:tr>
      <w:tr w:rsidR="004E6B60" w:rsidRPr="00E91FCF" w:rsidTr="00E1479C">
        <w:trPr>
          <w:trHeight w:val="1240"/>
        </w:trPr>
        <w:tc>
          <w:tcPr>
            <w:tcW w:w="8188" w:type="dxa"/>
            <w:shd w:val="clear" w:color="auto" w:fill="auto"/>
          </w:tcPr>
          <w:p w:rsidR="004E6B60" w:rsidRDefault="004E6B60" w:rsidP="00754F7F">
            <w:pPr>
              <w:rPr>
                <w:color w:val="000000"/>
              </w:rPr>
            </w:pPr>
            <w:r w:rsidRPr="00450312">
              <w:rPr>
                <w:color w:val="000000"/>
              </w:rPr>
              <w:t>SULFATO DE ZINCO PA/ACS 1000g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70019B" w:rsidRDefault="004E6B60" w:rsidP="00450312">
            <w:pPr>
              <w:jc w:val="center"/>
            </w:pPr>
            <w:r>
              <w:t>R$ 31,01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70019B" w:rsidRDefault="004E6B60" w:rsidP="00450312">
            <w:pPr>
              <w:jc w:val="center"/>
            </w:pPr>
            <w:r>
              <w:t>R$ 62,02</w:t>
            </w:r>
          </w:p>
        </w:tc>
      </w:tr>
      <w:tr w:rsidR="004E6B60" w:rsidRPr="00E91FCF" w:rsidTr="00DA77CA">
        <w:trPr>
          <w:trHeight w:val="635"/>
        </w:trPr>
        <w:tc>
          <w:tcPr>
            <w:tcW w:w="8188" w:type="dxa"/>
            <w:shd w:val="clear" w:color="auto" w:fill="auto"/>
            <w:vAlign w:val="bottom"/>
          </w:tcPr>
          <w:p w:rsidR="004E6B60" w:rsidRPr="0070019B" w:rsidRDefault="004E6B60" w:rsidP="00E1479C">
            <w:pPr>
              <w:rPr>
                <w:color w:val="000000"/>
              </w:rPr>
            </w:pPr>
            <w:r w:rsidRPr="0070019B">
              <w:rPr>
                <w:rFonts w:ascii="Arial" w:hAnsi="Arial" w:cs="Arial"/>
                <w:color w:val="000000"/>
              </w:rPr>
              <w:t xml:space="preserve">SILICA GEL </w:t>
            </w:r>
            <w:proofErr w:type="gramStart"/>
            <w:r w:rsidRPr="0070019B">
              <w:rPr>
                <w:rFonts w:ascii="Arial" w:hAnsi="Arial" w:cs="Arial"/>
                <w:color w:val="000000"/>
              </w:rPr>
              <w:t>AZUL(</w:t>
            </w:r>
            <w:proofErr w:type="gramEnd"/>
            <w:r w:rsidRPr="0070019B">
              <w:rPr>
                <w:rFonts w:ascii="Arial" w:hAnsi="Arial" w:cs="Arial"/>
                <w:color w:val="000000"/>
              </w:rPr>
              <w:t>4 A 8MM). Frasco 500 g</w:t>
            </w:r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70019B" w:rsidRDefault="004E6B60" w:rsidP="00E1479C">
            <w:pPr>
              <w:autoSpaceDE w:val="0"/>
              <w:autoSpaceDN w:val="0"/>
              <w:adjustRightInd w:val="0"/>
              <w:jc w:val="center"/>
            </w:pPr>
            <w:r w:rsidRPr="0070019B">
              <w:t>R$ 25,06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70019B" w:rsidRDefault="004E6B60" w:rsidP="00E1479C">
            <w:pPr>
              <w:autoSpaceDE w:val="0"/>
              <w:autoSpaceDN w:val="0"/>
              <w:adjustRightInd w:val="0"/>
              <w:jc w:val="center"/>
            </w:pPr>
            <w:r w:rsidRPr="0070019B">
              <w:t>R$ 150,36</w:t>
            </w:r>
          </w:p>
        </w:tc>
      </w:tr>
      <w:tr w:rsidR="004E6B60" w:rsidRPr="0028751C" w:rsidTr="00E1479C">
        <w:tc>
          <w:tcPr>
            <w:tcW w:w="8188" w:type="dxa"/>
            <w:shd w:val="clear" w:color="auto" w:fill="auto"/>
            <w:vAlign w:val="bottom"/>
          </w:tcPr>
          <w:p w:rsidR="004E6B60" w:rsidRPr="0070019B" w:rsidRDefault="004E6B60" w:rsidP="0068750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01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SILICAGEL 60 (0,063-0,100mm) P/ CROMATOGRAFIA COLUNA </w:t>
            </w:r>
            <w:proofErr w:type="gramStart"/>
            <w:r w:rsidRPr="007001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1KG</w:t>
            </w:r>
            <w:proofErr w:type="gramEnd"/>
            <w:r w:rsidRPr="007001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MERCK </w:t>
            </w:r>
          </w:p>
        </w:tc>
        <w:tc>
          <w:tcPr>
            <w:tcW w:w="1560" w:type="dxa"/>
            <w:shd w:val="clear" w:color="auto" w:fill="auto"/>
          </w:tcPr>
          <w:p w:rsidR="004E6B60" w:rsidRPr="0028751C" w:rsidRDefault="004E6B60" w:rsidP="00754F7F">
            <w:pPr>
              <w:jc w:val="center"/>
            </w:pPr>
            <w: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70019B" w:rsidRDefault="004E6B60" w:rsidP="0028751C">
            <w:pPr>
              <w:autoSpaceDE w:val="0"/>
              <w:autoSpaceDN w:val="0"/>
              <w:adjustRightInd w:val="0"/>
              <w:jc w:val="center"/>
            </w:pPr>
            <w:r w:rsidRPr="0070019B">
              <w:t>R$ 306,87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70019B" w:rsidRDefault="004E6B60" w:rsidP="00754F7F">
            <w:pPr>
              <w:autoSpaceDE w:val="0"/>
              <w:autoSpaceDN w:val="0"/>
              <w:adjustRightInd w:val="0"/>
              <w:jc w:val="center"/>
            </w:pPr>
            <w:r w:rsidRPr="0070019B">
              <w:t>R$ 306,87</w:t>
            </w:r>
          </w:p>
        </w:tc>
      </w:tr>
      <w:tr w:rsidR="004E6B60" w:rsidRPr="0028751C" w:rsidTr="00E1479C">
        <w:tc>
          <w:tcPr>
            <w:tcW w:w="8188" w:type="dxa"/>
            <w:shd w:val="clear" w:color="auto" w:fill="auto"/>
            <w:vAlign w:val="bottom"/>
          </w:tcPr>
          <w:p w:rsidR="004E6B60" w:rsidRPr="0070019B" w:rsidRDefault="004E6B60" w:rsidP="0028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01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SILICAGEL 60 (0,015-0,040mm) P/ CROMATOGRAFIA COLUNA </w:t>
            </w:r>
            <w:proofErr w:type="gramStart"/>
            <w:r w:rsidRPr="007001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1KG</w:t>
            </w:r>
            <w:proofErr w:type="gramEnd"/>
            <w:r w:rsidRPr="007001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MERCK </w:t>
            </w:r>
          </w:p>
          <w:p w:rsidR="004E6B60" w:rsidRPr="0070019B" w:rsidRDefault="004E6B60" w:rsidP="0068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4E6B60" w:rsidRPr="0028751C" w:rsidRDefault="004E6B60" w:rsidP="00754F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70019B" w:rsidRDefault="004E6B60" w:rsidP="00754F7F">
            <w:pPr>
              <w:autoSpaceDE w:val="0"/>
              <w:autoSpaceDN w:val="0"/>
              <w:adjustRightInd w:val="0"/>
              <w:jc w:val="center"/>
            </w:pPr>
            <w:r w:rsidRPr="0070019B">
              <w:t>R$ 306,87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70019B" w:rsidRDefault="004E6B60" w:rsidP="00754F7F">
            <w:pPr>
              <w:autoSpaceDE w:val="0"/>
              <w:autoSpaceDN w:val="0"/>
              <w:adjustRightInd w:val="0"/>
              <w:jc w:val="center"/>
            </w:pPr>
            <w:r w:rsidRPr="0070019B">
              <w:t>R$ 306,87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pPr>
              <w:rPr>
                <w:color w:val="000000"/>
              </w:rPr>
            </w:pPr>
            <w:r w:rsidRPr="0070019B">
              <w:rPr>
                <w:color w:val="000000"/>
              </w:rPr>
              <w:t>SILICATO DE SÓDIO. P.A FRASCO COM 500 g</w:t>
            </w:r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4E6B60" w:rsidRPr="0070019B" w:rsidRDefault="004E6B60" w:rsidP="00CE3BCF">
            <w:pPr>
              <w:autoSpaceDE w:val="0"/>
              <w:autoSpaceDN w:val="0"/>
              <w:adjustRightInd w:val="0"/>
              <w:jc w:val="center"/>
            </w:pPr>
            <w:r w:rsidRPr="0070019B">
              <w:t>R$ 36,09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4E6B60" w:rsidRPr="0070019B" w:rsidRDefault="004E6B60" w:rsidP="00CE3BCF">
            <w:pPr>
              <w:autoSpaceDE w:val="0"/>
              <w:autoSpaceDN w:val="0"/>
              <w:adjustRightInd w:val="0"/>
              <w:jc w:val="center"/>
            </w:pPr>
            <w:r w:rsidRPr="0070019B">
              <w:t>R$ 72,18</w:t>
            </w:r>
          </w:p>
        </w:tc>
      </w:tr>
      <w:tr w:rsidR="004E6B60" w:rsidRPr="00E91FCF" w:rsidTr="00FE6AF3">
        <w:tc>
          <w:tcPr>
            <w:tcW w:w="8188" w:type="dxa"/>
            <w:shd w:val="clear" w:color="auto" w:fill="auto"/>
          </w:tcPr>
          <w:p w:rsidR="004E6B60" w:rsidRPr="0070019B" w:rsidRDefault="004E6B60" w:rsidP="007752FF">
            <w:pPr>
              <w:rPr>
                <w:color w:val="000000"/>
              </w:rPr>
            </w:pPr>
            <w:r w:rsidRPr="0070019B">
              <w:rPr>
                <w:color w:val="000000"/>
              </w:rPr>
              <w:t xml:space="preserve">Solução tampão </w:t>
            </w:r>
            <w:proofErr w:type="gramStart"/>
            <w:r w:rsidRPr="0070019B">
              <w:rPr>
                <w:color w:val="000000"/>
              </w:rPr>
              <w:t>pH</w:t>
            </w:r>
            <w:proofErr w:type="gramEnd"/>
            <w:r w:rsidRPr="0070019B">
              <w:rPr>
                <w:color w:val="000000"/>
              </w:rPr>
              <w:t xml:space="preserve"> 4 . FRASCO COM 500 </w:t>
            </w:r>
            <w:proofErr w:type="spellStart"/>
            <w:r w:rsidRPr="0070019B">
              <w:rPr>
                <w:color w:val="000000"/>
              </w:rPr>
              <w:t>mL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4E6B60" w:rsidRPr="0070019B" w:rsidRDefault="004E6B60" w:rsidP="00A86BFA">
            <w:pPr>
              <w:jc w:val="center"/>
            </w:pPr>
            <w:r w:rsidRPr="0070019B">
              <w:t>R$ 8,50</w:t>
            </w: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A86BFA">
            <w:pPr>
              <w:jc w:val="center"/>
            </w:pPr>
            <w:r w:rsidRPr="0070019B">
              <w:t>R$ 85,00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0019B" w:rsidRDefault="004E6B60" w:rsidP="007752FF">
            <w:pPr>
              <w:rPr>
                <w:color w:val="000000"/>
              </w:rPr>
            </w:pPr>
            <w:r w:rsidRPr="0070019B">
              <w:rPr>
                <w:color w:val="000000"/>
              </w:rPr>
              <w:lastRenderedPageBreak/>
              <w:t xml:space="preserve">Solução tampão </w:t>
            </w:r>
            <w:proofErr w:type="gramStart"/>
            <w:r w:rsidRPr="0070019B">
              <w:rPr>
                <w:color w:val="000000"/>
              </w:rPr>
              <w:t>pH</w:t>
            </w:r>
            <w:proofErr w:type="gramEnd"/>
            <w:r w:rsidRPr="0070019B">
              <w:rPr>
                <w:color w:val="000000"/>
              </w:rPr>
              <w:t xml:space="preserve"> 7 . FRASCO COM 500 </w:t>
            </w:r>
            <w:proofErr w:type="spellStart"/>
            <w:r w:rsidRPr="0070019B">
              <w:rPr>
                <w:color w:val="000000"/>
              </w:rPr>
              <w:t>mL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4E6B60" w:rsidRPr="0070019B" w:rsidRDefault="004E6B60" w:rsidP="00754F7F">
            <w:pPr>
              <w:jc w:val="center"/>
            </w:pPr>
            <w:r w:rsidRPr="0070019B">
              <w:t>R$ 8,50</w:t>
            </w: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9D599F">
            <w:pPr>
              <w:jc w:val="center"/>
            </w:pPr>
            <w:r w:rsidRPr="0070019B">
              <w:t>R$ 85,00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0019B" w:rsidRDefault="004E6B60" w:rsidP="007752FF">
            <w:pPr>
              <w:rPr>
                <w:color w:val="000000"/>
              </w:rPr>
            </w:pPr>
            <w:r w:rsidRPr="0070019B">
              <w:rPr>
                <w:color w:val="000000"/>
              </w:rPr>
              <w:t xml:space="preserve">Solução tampão </w:t>
            </w:r>
            <w:proofErr w:type="gramStart"/>
            <w:r w:rsidRPr="0070019B">
              <w:rPr>
                <w:color w:val="000000"/>
              </w:rPr>
              <w:t>pH</w:t>
            </w:r>
            <w:proofErr w:type="gramEnd"/>
            <w:r w:rsidRPr="0070019B">
              <w:rPr>
                <w:color w:val="000000"/>
              </w:rPr>
              <w:t xml:space="preserve"> 10 . FRASCO COM 500 </w:t>
            </w:r>
            <w:proofErr w:type="spellStart"/>
            <w:r w:rsidRPr="0070019B">
              <w:rPr>
                <w:color w:val="000000"/>
              </w:rPr>
              <w:t>mL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4E6B60" w:rsidRPr="0070019B" w:rsidRDefault="004E6B60" w:rsidP="00754F7F">
            <w:pPr>
              <w:jc w:val="center"/>
            </w:pPr>
            <w:r w:rsidRPr="0070019B">
              <w:t>R$ 12,00</w:t>
            </w: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9D599F">
            <w:pPr>
              <w:jc w:val="center"/>
            </w:pPr>
            <w:r w:rsidRPr="0070019B">
              <w:t>R$ 120,00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pPr>
              <w:jc w:val="both"/>
            </w:pPr>
            <w:r w:rsidRPr="0070019B">
              <w:t xml:space="preserve">Sulfato de sódio aspecto físico finos grânulos brancos cristalinos, inodoros, peso molecular 142,04, fórmula química </w:t>
            </w:r>
            <w:proofErr w:type="gramStart"/>
            <w:r w:rsidRPr="0070019B">
              <w:t>Na2.</w:t>
            </w:r>
            <w:proofErr w:type="gramEnd"/>
            <w:r w:rsidRPr="0070019B">
              <w:t xml:space="preserve">so4 anidro, grau de pureza mínima de 99%, característica adicional reagente P.A. Frasco 500 </w:t>
            </w:r>
            <w:proofErr w:type="spellStart"/>
            <w:r w:rsidRPr="0070019B">
              <w:t>gr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 w:rsidRPr="003B7750">
              <w:t>01</w:t>
            </w:r>
          </w:p>
        </w:tc>
        <w:tc>
          <w:tcPr>
            <w:tcW w:w="1984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 w:rsidRPr="003B7750">
              <w:t xml:space="preserve">R$ 41,50 </w:t>
            </w:r>
          </w:p>
        </w:tc>
        <w:tc>
          <w:tcPr>
            <w:tcW w:w="3039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 w:rsidRPr="003B7750">
              <w:t>R$ 41,50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pPr>
              <w:jc w:val="both"/>
            </w:pPr>
            <w:r w:rsidRPr="00C1610A">
              <w:t>TARTARATO DE ANTIMONIO E POTASSIO PA-ACS. FRASCO DE 250 g</w:t>
            </w:r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4E6B60" w:rsidRPr="003B7750" w:rsidRDefault="004E6B60" w:rsidP="00C1610A">
            <w:pPr>
              <w:jc w:val="center"/>
            </w:pPr>
            <w:r w:rsidRPr="003B7750">
              <w:t xml:space="preserve">R$ </w:t>
            </w:r>
            <w:r>
              <w:t>255,79</w:t>
            </w:r>
            <w:r w:rsidRPr="003B7750"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E6B60" w:rsidRPr="003B7750" w:rsidRDefault="004E6B60" w:rsidP="00C1610A">
            <w:pPr>
              <w:jc w:val="center"/>
            </w:pPr>
            <w:r w:rsidRPr="003B7750">
              <w:t xml:space="preserve">R$ </w:t>
            </w:r>
            <w:r>
              <w:t>511,58</w:t>
            </w:r>
            <w:r w:rsidRPr="003B7750">
              <w:t xml:space="preserve"> 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C1610A" w:rsidRDefault="004E6B60" w:rsidP="00754F7F">
            <w:pPr>
              <w:jc w:val="both"/>
            </w:pPr>
            <w:r w:rsidRPr="00773D65">
              <w:t>TARTARATO DE SODIO E POTASSIO PA. 500 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4E6B60" w:rsidRPr="003B7750" w:rsidRDefault="004E6B60" w:rsidP="005853D9">
            <w:pPr>
              <w:jc w:val="center"/>
            </w:pPr>
            <w:r w:rsidRPr="003B7750">
              <w:t xml:space="preserve">R$ </w:t>
            </w:r>
            <w:r>
              <w:t>27,10</w:t>
            </w:r>
            <w:r w:rsidRPr="003B7750"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E6B60" w:rsidRPr="003B7750" w:rsidRDefault="004E6B60" w:rsidP="005853D9">
            <w:pPr>
              <w:jc w:val="center"/>
            </w:pPr>
            <w:r w:rsidRPr="003B7750">
              <w:t xml:space="preserve">R$ </w:t>
            </w:r>
            <w:r>
              <w:t>108,40</w:t>
            </w:r>
            <w:r w:rsidRPr="003B7750">
              <w:t xml:space="preserve"> 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73D65" w:rsidRDefault="004E6B60" w:rsidP="00754F7F">
            <w:pPr>
              <w:jc w:val="both"/>
            </w:pPr>
            <w:proofErr w:type="spellStart"/>
            <w:r>
              <w:t>Tetróxido</w:t>
            </w:r>
            <w:proofErr w:type="spellEnd"/>
            <w:r>
              <w:t xml:space="preserve"> de ósmio. P.A. 250 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01</w:t>
            </w:r>
          </w:p>
        </w:tc>
        <w:tc>
          <w:tcPr>
            <w:tcW w:w="1984" w:type="dxa"/>
            <w:shd w:val="clear" w:color="auto" w:fill="auto"/>
          </w:tcPr>
          <w:p w:rsidR="004E6B60" w:rsidRPr="003B7750" w:rsidRDefault="004E6B60" w:rsidP="00566FFC">
            <w:pPr>
              <w:jc w:val="center"/>
            </w:pPr>
            <w:r w:rsidRPr="003B7750">
              <w:t xml:space="preserve">R$ </w:t>
            </w:r>
            <w:r>
              <w:t>232,79</w:t>
            </w:r>
            <w:r w:rsidRPr="003B7750"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E6B60" w:rsidRPr="003B7750" w:rsidRDefault="004E6B60" w:rsidP="00566FFC">
            <w:pPr>
              <w:jc w:val="center"/>
            </w:pPr>
            <w:r w:rsidRPr="003B7750">
              <w:t xml:space="preserve">R$ </w:t>
            </w:r>
            <w:r>
              <w:t>232,79</w:t>
            </w:r>
            <w:r w:rsidRPr="003B7750">
              <w:t xml:space="preserve"> 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73D65" w:rsidRDefault="004E6B60" w:rsidP="00754F7F">
            <w:pPr>
              <w:jc w:val="both"/>
            </w:pPr>
            <w:r w:rsidRPr="00E428FD">
              <w:t>TIOCIANATO DE AMONIO P.A-ACS. Frasco com 500 g</w:t>
            </w:r>
          </w:p>
        </w:tc>
        <w:tc>
          <w:tcPr>
            <w:tcW w:w="1560" w:type="dxa"/>
            <w:shd w:val="clear" w:color="auto" w:fill="auto"/>
          </w:tcPr>
          <w:p w:rsidR="004E6B60" w:rsidRDefault="004E6B60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4E6B60" w:rsidRPr="003B7750" w:rsidRDefault="004E6B60" w:rsidP="00E428FD">
            <w:pPr>
              <w:jc w:val="center"/>
            </w:pPr>
            <w:r w:rsidRPr="003B7750">
              <w:t xml:space="preserve">R$ </w:t>
            </w:r>
            <w:r>
              <w:t>32,84</w:t>
            </w:r>
            <w:r w:rsidRPr="003B7750"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4E6B60" w:rsidRPr="003B7750" w:rsidRDefault="004E6B60" w:rsidP="00E428FD">
            <w:pPr>
              <w:jc w:val="center"/>
            </w:pPr>
            <w:r w:rsidRPr="003B7750">
              <w:t xml:space="preserve">R$ </w:t>
            </w:r>
            <w:r>
              <w:t>65,68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pPr>
              <w:jc w:val="both"/>
            </w:pPr>
            <w:r w:rsidRPr="0070019B">
              <w:t xml:space="preserve">Tiocianato de potássio, aspecto físico cristais incolores, inodoros, higroscópicos, composição KSCN, peso molecular 97,18, grau de pureza mínima de 98%, característica adicional reagente </w:t>
            </w:r>
            <w:proofErr w:type="spellStart"/>
            <w:r w:rsidRPr="0070019B">
              <w:t>p.a</w:t>
            </w:r>
            <w:proofErr w:type="spellEnd"/>
            <w:r w:rsidRPr="0070019B">
              <w:t xml:space="preserve">. Frasco de </w:t>
            </w:r>
            <w:proofErr w:type="gramStart"/>
            <w:r w:rsidRPr="0070019B">
              <w:t>500g</w:t>
            </w:r>
            <w:proofErr w:type="gramEnd"/>
            <w:r w:rsidRPr="0070019B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4E6B60" w:rsidRPr="003B7750" w:rsidRDefault="004E6B60" w:rsidP="00754F7F">
            <w:pPr>
              <w:jc w:val="center"/>
            </w:pPr>
            <w:r w:rsidRPr="003B7750">
              <w:t>R$ 39,70</w:t>
            </w:r>
          </w:p>
        </w:tc>
        <w:tc>
          <w:tcPr>
            <w:tcW w:w="3039" w:type="dxa"/>
            <w:shd w:val="clear" w:color="auto" w:fill="auto"/>
          </w:tcPr>
          <w:p w:rsidR="004E6B60" w:rsidRPr="003B7750" w:rsidRDefault="004E6B60" w:rsidP="006821BB">
            <w:pPr>
              <w:jc w:val="center"/>
            </w:pPr>
            <w:r w:rsidRPr="003B7750">
              <w:t xml:space="preserve">R$ </w:t>
            </w:r>
            <w:r>
              <w:t>7</w:t>
            </w:r>
            <w:r w:rsidRPr="003B7750">
              <w:t>9,</w:t>
            </w:r>
            <w:r>
              <w:t>4</w:t>
            </w:r>
            <w:r w:rsidRPr="003B7750">
              <w:t>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70019B" w:rsidRDefault="004E6B60" w:rsidP="00754F7F">
            <w:pPr>
              <w:jc w:val="both"/>
            </w:pPr>
            <w:r w:rsidRPr="0070019B">
              <w:t xml:space="preserve">Tiocianato de sódio </w:t>
            </w:r>
          </w:p>
        </w:tc>
        <w:tc>
          <w:tcPr>
            <w:tcW w:w="1560" w:type="dxa"/>
            <w:shd w:val="clear" w:color="auto" w:fill="auto"/>
          </w:tcPr>
          <w:p w:rsidR="004E6B60" w:rsidRPr="0070019B" w:rsidRDefault="004E6B60" w:rsidP="00754F7F">
            <w:pPr>
              <w:jc w:val="center"/>
            </w:pPr>
            <w:r w:rsidRPr="0070019B">
              <w:t>02</w:t>
            </w:r>
          </w:p>
        </w:tc>
        <w:tc>
          <w:tcPr>
            <w:tcW w:w="1984" w:type="dxa"/>
            <w:shd w:val="clear" w:color="auto" w:fill="auto"/>
          </w:tcPr>
          <w:p w:rsidR="004E6B60" w:rsidRPr="0070019B" w:rsidRDefault="004E6B60" w:rsidP="006B3545">
            <w:pPr>
              <w:jc w:val="center"/>
            </w:pPr>
            <w:r w:rsidRPr="0070019B">
              <w:t>R$ 40,21</w:t>
            </w: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754F7F">
            <w:pPr>
              <w:jc w:val="center"/>
            </w:pPr>
            <w:r w:rsidRPr="0070019B">
              <w:t>R$ 80,42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5E418C" w:rsidRDefault="004E6B60" w:rsidP="00D07377">
            <w:pPr>
              <w:pStyle w:val="Ttulo2"/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Papel de tornassol vermelho</w:t>
            </w:r>
          </w:p>
        </w:tc>
        <w:tc>
          <w:tcPr>
            <w:tcW w:w="1560" w:type="dxa"/>
            <w:shd w:val="clear" w:color="auto" w:fill="auto"/>
          </w:tcPr>
          <w:p w:rsidR="004E6B60" w:rsidRPr="0070019B" w:rsidRDefault="004E6B60" w:rsidP="00D07377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 w:line="360" w:lineRule="auto"/>
              <w:jc w:val="center"/>
            </w:pPr>
            <w:r w:rsidRPr="0070019B">
              <w:t>20</w:t>
            </w:r>
          </w:p>
        </w:tc>
        <w:tc>
          <w:tcPr>
            <w:tcW w:w="1984" w:type="dxa"/>
            <w:shd w:val="clear" w:color="auto" w:fill="auto"/>
          </w:tcPr>
          <w:p w:rsidR="004E6B60" w:rsidRPr="0070019B" w:rsidRDefault="004E6B60" w:rsidP="00D07377">
            <w:pPr>
              <w:autoSpaceDE w:val="0"/>
              <w:autoSpaceDN w:val="0"/>
              <w:adjustRightInd w:val="0"/>
              <w:jc w:val="center"/>
            </w:pPr>
            <w:r w:rsidRPr="0070019B">
              <w:t>R$ 6,38</w:t>
            </w: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D07377">
            <w:pPr>
              <w:autoSpaceDE w:val="0"/>
              <w:autoSpaceDN w:val="0"/>
              <w:adjustRightInd w:val="0"/>
              <w:jc w:val="center"/>
            </w:pPr>
            <w:r w:rsidRPr="0070019B">
              <w:t>R$ 127,60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Pr="003C53AF" w:rsidRDefault="004E6B60" w:rsidP="00D07377">
            <w:pPr>
              <w:pStyle w:val="Ttulo2"/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Papel de tornassol Azul</w:t>
            </w:r>
          </w:p>
        </w:tc>
        <w:tc>
          <w:tcPr>
            <w:tcW w:w="1560" w:type="dxa"/>
            <w:shd w:val="clear" w:color="auto" w:fill="auto"/>
          </w:tcPr>
          <w:p w:rsidR="004E6B60" w:rsidRPr="0070019B" w:rsidRDefault="004E6B60" w:rsidP="00D07377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 w:line="360" w:lineRule="auto"/>
              <w:jc w:val="center"/>
            </w:pPr>
            <w:r w:rsidRPr="0070019B">
              <w:t>20</w:t>
            </w:r>
          </w:p>
        </w:tc>
        <w:tc>
          <w:tcPr>
            <w:tcW w:w="1984" w:type="dxa"/>
            <w:shd w:val="clear" w:color="auto" w:fill="auto"/>
          </w:tcPr>
          <w:p w:rsidR="004E6B60" w:rsidRPr="0070019B" w:rsidRDefault="004E6B60" w:rsidP="00D07377">
            <w:pPr>
              <w:autoSpaceDE w:val="0"/>
              <w:autoSpaceDN w:val="0"/>
              <w:adjustRightInd w:val="0"/>
              <w:jc w:val="center"/>
            </w:pPr>
            <w:r w:rsidRPr="0070019B">
              <w:t>R$ 6,38</w:t>
            </w: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D07377">
            <w:pPr>
              <w:autoSpaceDE w:val="0"/>
              <w:autoSpaceDN w:val="0"/>
              <w:adjustRightInd w:val="0"/>
              <w:jc w:val="center"/>
            </w:pPr>
            <w:r w:rsidRPr="0070019B">
              <w:t>R$ 127,60</w:t>
            </w:r>
          </w:p>
        </w:tc>
      </w:tr>
      <w:tr w:rsidR="004E6B60" w:rsidRPr="00E91FCF" w:rsidTr="00754F7F">
        <w:tc>
          <w:tcPr>
            <w:tcW w:w="8188" w:type="dxa"/>
            <w:shd w:val="clear" w:color="auto" w:fill="auto"/>
          </w:tcPr>
          <w:p w:rsidR="004E6B60" w:rsidRDefault="004E6B60" w:rsidP="00D07377">
            <w:pPr>
              <w:pStyle w:val="Ttulo2"/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E6B60" w:rsidRPr="0070019B" w:rsidRDefault="004E6B60" w:rsidP="00D07377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 w:line="360" w:lineRule="auto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E6B60" w:rsidRPr="0070019B" w:rsidRDefault="004E6B60" w:rsidP="00D073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9" w:type="dxa"/>
            <w:shd w:val="clear" w:color="auto" w:fill="auto"/>
          </w:tcPr>
          <w:p w:rsidR="004E6B60" w:rsidRPr="0070019B" w:rsidRDefault="004E6B60" w:rsidP="00D07377">
            <w:pPr>
              <w:autoSpaceDE w:val="0"/>
              <w:autoSpaceDN w:val="0"/>
              <w:adjustRightInd w:val="0"/>
              <w:jc w:val="center"/>
            </w:pPr>
          </w:p>
        </w:tc>
      </w:tr>
      <w:tr w:rsidR="004E6B60" w:rsidRPr="00E91FCF" w:rsidTr="00850891">
        <w:tc>
          <w:tcPr>
            <w:tcW w:w="8188" w:type="dxa"/>
            <w:shd w:val="clear" w:color="auto" w:fill="auto"/>
          </w:tcPr>
          <w:p w:rsidR="004E6B60" w:rsidRPr="00F0489D" w:rsidRDefault="004E6B60" w:rsidP="00F0489D">
            <w:pPr>
              <w:pStyle w:val="Ttulo2"/>
              <w:shd w:val="clear" w:color="auto" w:fill="FFFFFF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6583" w:type="dxa"/>
            <w:gridSpan w:val="3"/>
            <w:shd w:val="clear" w:color="auto" w:fill="auto"/>
          </w:tcPr>
          <w:p w:rsidR="004E6B60" w:rsidRDefault="004E6B60" w:rsidP="00952D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R$ </w:t>
            </w:r>
            <w:r w:rsidR="00952D2B">
              <w:rPr>
                <w:b/>
              </w:rPr>
              <w:t>14.413,88</w:t>
            </w:r>
            <w:bookmarkStart w:id="0" w:name="_GoBack"/>
            <w:bookmarkEnd w:id="0"/>
          </w:p>
        </w:tc>
      </w:tr>
    </w:tbl>
    <w:p w:rsidR="00B44CA8" w:rsidRDefault="00B44CA8" w:rsidP="00B44CA8">
      <w:pPr>
        <w:pStyle w:val="western"/>
        <w:tabs>
          <w:tab w:val="left" w:pos="2475"/>
          <w:tab w:val="center" w:pos="4984"/>
        </w:tabs>
        <w:spacing w:before="0" w:beforeAutospacing="0" w:after="0"/>
        <w:jc w:val="center"/>
      </w:pPr>
    </w:p>
    <w:p w:rsidR="00B44CA8" w:rsidRDefault="00B44CA8" w:rsidP="00B44CA8">
      <w:pPr>
        <w:pStyle w:val="western"/>
        <w:tabs>
          <w:tab w:val="left" w:pos="2475"/>
          <w:tab w:val="center" w:pos="4984"/>
        </w:tabs>
        <w:spacing w:before="0" w:beforeAutospacing="0" w:after="0"/>
        <w:jc w:val="center"/>
      </w:pPr>
    </w:p>
    <w:p w:rsidR="00B44CA8" w:rsidRPr="003A3A10" w:rsidRDefault="00B44CA8" w:rsidP="00B44CA8">
      <w:pPr>
        <w:pStyle w:val="western"/>
        <w:tabs>
          <w:tab w:val="left" w:pos="2475"/>
          <w:tab w:val="center" w:pos="4984"/>
        </w:tabs>
        <w:spacing w:before="0" w:beforeAutospacing="0" w:after="0"/>
        <w:rPr>
          <w:rFonts w:ascii="Tahoma" w:hAnsi="Tahoma" w:cs="Tahoma"/>
        </w:rPr>
      </w:pPr>
    </w:p>
    <w:p w:rsidR="00B44CA8" w:rsidRDefault="00B44CA8" w:rsidP="00B44CA8">
      <w:pPr>
        <w:pStyle w:val="western"/>
        <w:tabs>
          <w:tab w:val="left" w:pos="2475"/>
          <w:tab w:val="center" w:pos="4984"/>
        </w:tabs>
        <w:spacing w:before="0" w:beforeAutospacing="0" w:after="0"/>
        <w:rPr>
          <w:rFonts w:ascii="Tahoma" w:hAnsi="Tahoma" w:cs="Tahoma"/>
        </w:rPr>
      </w:pPr>
    </w:p>
    <w:p w:rsidR="00B44CA8" w:rsidRDefault="00B44CA8" w:rsidP="00B44CA8">
      <w:pPr>
        <w:pStyle w:val="western"/>
        <w:tabs>
          <w:tab w:val="left" w:pos="2475"/>
          <w:tab w:val="center" w:pos="4984"/>
        </w:tabs>
        <w:spacing w:before="0" w:beforeAutospacing="0" w:after="0"/>
        <w:rPr>
          <w:rFonts w:ascii="Tahoma" w:hAnsi="Tahoma" w:cs="Tahoma"/>
        </w:rPr>
      </w:pPr>
    </w:p>
    <w:p w:rsidR="00B44CA8" w:rsidRPr="003A3A10" w:rsidRDefault="00B44CA8" w:rsidP="00B44CA8">
      <w:pPr>
        <w:pStyle w:val="western"/>
        <w:tabs>
          <w:tab w:val="left" w:pos="2475"/>
          <w:tab w:val="center" w:pos="4984"/>
        </w:tabs>
        <w:spacing w:before="0" w:beforeAutospacing="0" w:after="0"/>
        <w:rPr>
          <w:rFonts w:ascii="Tahoma" w:hAnsi="Tahoma" w:cs="Tahoma"/>
        </w:rPr>
      </w:pPr>
    </w:p>
    <w:p w:rsidR="00B44CA8" w:rsidRPr="005435F0" w:rsidRDefault="00B44CA8" w:rsidP="00B44CA8">
      <w:pPr>
        <w:jc w:val="both"/>
      </w:pPr>
    </w:p>
    <w:p w:rsidR="00B44CA8" w:rsidRPr="00E91FCF" w:rsidRDefault="00B44CA8" w:rsidP="00B44CA8">
      <w:pPr>
        <w:pStyle w:val="western"/>
        <w:tabs>
          <w:tab w:val="left" w:pos="2475"/>
          <w:tab w:val="center" w:pos="4984"/>
        </w:tabs>
        <w:spacing w:before="0" w:beforeAutospacing="0" w:after="0"/>
        <w:jc w:val="center"/>
      </w:pPr>
    </w:p>
    <w:p w:rsidR="00D62C60" w:rsidRDefault="00D62C60"/>
    <w:sectPr w:rsidR="00D62C60" w:rsidSect="00C42AB0">
      <w:headerReference w:type="default" r:id="rId9"/>
      <w:footerReference w:type="default" r:id="rId10"/>
      <w:pgSz w:w="16838" w:h="11906" w:orient="landscape"/>
      <w:pgMar w:top="1418" w:right="851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88" w:rsidRDefault="0095691F">
      <w:pPr>
        <w:spacing w:after="0" w:line="240" w:lineRule="auto"/>
      </w:pPr>
      <w:r>
        <w:separator/>
      </w:r>
    </w:p>
  </w:endnote>
  <w:endnote w:type="continuationSeparator" w:id="0">
    <w:p w:rsidR="00451A88" w:rsidRDefault="0095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96" w:rsidRDefault="00DA77CA">
    <w:pPr>
      <w:pStyle w:val="Rodap"/>
      <w:pBdr>
        <w:top w:val="single" w:sz="4" w:space="1" w:color="000000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Instituto Federal de Educação, Ciência e Tecnologia do Amazonas – Diretoria de Planejamento e Administração – Av. Sete de Setembro </w:t>
    </w:r>
    <w:proofErr w:type="gramStart"/>
    <w:r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  <w:vertAlign w:val="superscript"/>
      </w:rPr>
      <w:t xml:space="preserve">o </w:t>
    </w:r>
    <w:r>
      <w:rPr>
        <w:rFonts w:ascii="Arial" w:hAnsi="Arial" w:cs="Arial"/>
        <w:sz w:val="16"/>
        <w:szCs w:val="16"/>
      </w:rPr>
      <w:t>1975</w:t>
    </w:r>
    <w:proofErr w:type="gramEnd"/>
    <w:r>
      <w:rPr>
        <w:rFonts w:ascii="Arial" w:hAnsi="Arial" w:cs="Arial"/>
        <w:sz w:val="16"/>
        <w:szCs w:val="16"/>
      </w:rPr>
      <w:t>, Centro, Manaus/AM – CEP 69020-120 – Fone (92) 3621-6702/6756/6790   E-mail dapcmc@ifam.edu.br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88" w:rsidRDefault="0095691F">
      <w:pPr>
        <w:spacing w:after="0" w:line="240" w:lineRule="auto"/>
      </w:pPr>
      <w:r>
        <w:separator/>
      </w:r>
    </w:p>
  </w:footnote>
  <w:footnote w:type="continuationSeparator" w:id="0">
    <w:p w:rsidR="00451A88" w:rsidRDefault="0095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96" w:rsidRDefault="00B44CA8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-73025</wp:posOffset>
          </wp:positionV>
          <wp:extent cx="720725" cy="789305"/>
          <wp:effectExtent l="0" t="0" r="3175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5" t="6136" r="1529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7419975</wp:posOffset>
          </wp:positionH>
          <wp:positionV relativeFrom="paragraph">
            <wp:posOffset>3175</wp:posOffset>
          </wp:positionV>
          <wp:extent cx="1259205" cy="71310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713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page">
                <wp:posOffset>491490</wp:posOffset>
              </wp:positionH>
              <wp:positionV relativeFrom="paragraph">
                <wp:posOffset>41275</wp:posOffset>
              </wp:positionV>
              <wp:extent cx="9344660" cy="672465"/>
              <wp:effectExtent l="0" t="3175" r="3175" b="635"/>
              <wp:wrapTopAndBottom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466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896" w:rsidRDefault="00DA77CA">
                          <w:pPr>
                            <w:pStyle w:val="Ttulo2"/>
                            <w:tabs>
                              <w:tab w:val="left" w:pos="0"/>
                            </w:tabs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5A7896" w:rsidRDefault="00DA77CA">
                          <w:pPr>
                            <w:pStyle w:val="Ttulo2"/>
                            <w:tabs>
                              <w:tab w:val="left" w:pos="0"/>
                            </w:tabs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5A7896" w:rsidRDefault="00DA77C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INSTITUTO FEDERAL DE EDUCAÇÃO, CIÊNCIA E TECNOLOGIA DO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</w:rPr>
                            <w:t>AMAZONAS</w:t>
                          </w:r>
                          <w:proofErr w:type="gramEnd"/>
                        </w:p>
                        <w:p w:rsidR="005A7896" w:rsidRDefault="00DA77C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CAMPUS MANAUS CENTRO</w:t>
                          </w:r>
                        </w:p>
                        <w:p w:rsidR="003A3A10" w:rsidRDefault="00DA77C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PLANO DE DESENVOLVIMENTO ANUAL – PDA</w:t>
                          </w:r>
                        </w:p>
                        <w:p w:rsidR="003A3A10" w:rsidRDefault="00952D2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8.7pt;margin-top:3.25pt;width:735.8pt;height:52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" stroked="f">
              <v:textbox inset="0,0,0,0">
                <w:txbxContent>
                  <w:p w:rsidR="005A7896" w:rsidRDefault="00DA77CA">
                    <w:pPr>
                      <w:pStyle w:val="Ttulo2"/>
                      <w:tabs>
                        <w:tab w:val="left" w:pos="0"/>
                      </w:tabs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5A7896" w:rsidRDefault="00DA77CA">
                    <w:pPr>
                      <w:pStyle w:val="Ttulo2"/>
                      <w:tabs>
                        <w:tab w:val="left" w:pos="0"/>
                      </w:tabs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5A7896" w:rsidRDefault="00DA77C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 xml:space="preserve">INSTITUTO FEDERAL DE EDUCAÇÃO, CIÊNCIA E TECNOLOGIA DO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</w:rPr>
                      <w:t>AMAZONAS</w:t>
                    </w:r>
                    <w:proofErr w:type="gramEnd"/>
                  </w:p>
                  <w:p w:rsidR="005A7896" w:rsidRDefault="00DA77C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CAMPUS MANAUS CENTRO</w:t>
                    </w:r>
                  </w:p>
                  <w:p w:rsidR="003A3A10" w:rsidRDefault="00DA77C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PLANO DE DESENVOLVIMENTO ANUAL – PDA</w:t>
                    </w:r>
                  </w:p>
                  <w:p w:rsidR="003A3A10" w:rsidRDefault="008E64E5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DB2"/>
    <w:multiLevelType w:val="hybridMultilevel"/>
    <w:tmpl w:val="248EA87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1B0317C"/>
    <w:multiLevelType w:val="hybridMultilevel"/>
    <w:tmpl w:val="5DD064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EA"/>
    <w:rsid w:val="00042E24"/>
    <w:rsid w:val="000A10A0"/>
    <w:rsid w:val="000B1EEA"/>
    <w:rsid w:val="00220D0E"/>
    <w:rsid w:val="00247871"/>
    <w:rsid w:val="00271D2E"/>
    <w:rsid w:val="0028751C"/>
    <w:rsid w:val="003C6506"/>
    <w:rsid w:val="003D414D"/>
    <w:rsid w:val="00450312"/>
    <w:rsid w:val="00451A88"/>
    <w:rsid w:val="004D73EE"/>
    <w:rsid w:val="004E4007"/>
    <w:rsid w:val="004E6B60"/>
    <w:rsid w:val="004F6658"/>
    <w:rsid w:val="004F6936"/>
    <w:rsid w:val="00566FFC"/>
    <w:rsid w:val="005853D9"/>
    <w:rsid w:val="005971C4"/>
    <w:rsid w:val="00650161"/>
    <w:rsid w:val="00652B20"/>
    <w:rsid w:val="00655753"/>
    <w:rsid w:val="00664E0C"/>
    <w:rsid w:val="006821BB"/>
    <w:rsid w:val="00687509"/>
    <w:rsid w:val="00694E34"/>
    <w:rsid w:val="006B3545"/>
    <w:rsid w:val="006D2D74"/>
    <w:rsid w:val="0070019B"/>
    <w:rsid w:val="00773D65"/>
    <w:rsid w:val="007752FF"/>
    <w:rsid w:val="007D02C3"/>
    <w:rsid w:val="008412B0"/>
    <w:rsid w:val="00851CA2"/>
    <w:rsid w:val="008A6214"/>
    <w:rsid w:val="008E64E5"/>
    <w:rsid w:val="00952D2B"/>
    <w:rsid w:val="0095691F"/>
    <w:rsid w:val="0095721E"/>
    <w:rsid w:val="009650C2"/>
    <w:rsid w:val="009715B9"/>
    <w:rsid w:val="009D599F"/>
    <w:rsid w:val="009E7D2A"/>
    <w:rsid w:val="00A86BFA"/>
    <w:rsid w:val="00A91711"/>
    <w:rsid w:val="00B12728"/>
    <w:rsid w:val="00B44CA8"/>
    <w:rsid w:val="00B462D6"/>
    <w:rsid w:val="00BE4576"/>
    <w:rsid w:val="00C1610A"/>
    <w:rsid w:val="00C1670C"/>
    <w:rsid w:val="00CE3BCF"/>
    <w:rsid w:val="00D06E6C"/>
    <w:rsid w:val="00D11F2E"/>
    <w:rsid w:val="00D62C60"/>
    <w:rsid w:val="00D765F7"/>
    <w:rsid w:val="00DA77CA"/>
    <w:rsid w:val="00DB7524"/>
    <w:rsid w:val="00E10371"/>
    <w:rsid w:val="00E1479C"/>
    <w:rsid w:val="00E428FD"/>
    <w:rsid w:val="00E575C4"/>
    <w:rsid w:val="00EB5F80"/>
    <w:rsid w:val="00EC4C84"/>
    <w:rsid w:val="00EE3AB4"/>
    <w:rsid w:val="00F0489D"/>
    <w:rsid w:val="00FA1E4B"/>
    <w:rsid w:val="00FA4669"/>
    <w:rsid w:val="00FB457C"/>
    <w:rsid w:val="00FC371B"/>
    <w:rsid w:val="00FC4B0C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4CA8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44CA8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B44CA8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4CA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B44CA8"/>
    <w:rPr>
      <w:rFonts w:ascii="Arial" w:eastAsia="Times New Roman" w:hAnsi="Arial" w:cs="Times New Roman"/>
      <w:b/>
      <w:color w:val="0000FF"/>
      <w:sz w:val="16"/>
      <w:lang w:eastAsia="ar-SA"/>
    </w:rPr>
  </w:style>
  <w:style w:type="character" w:customStyle="1" w:styleId="Ttulo3Char">
    <w:name w:val="Título 3 Char"/>
    <w:basedOn w:val="Fontepargpadro"/>
    <w:link w:val="Ttulo3"/>
    <w:rsid w:val="00B44CA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Cabealho">
    <w:name w:val="header"/>
    <w:basedOn w:val="Normal"/>
    <w:link w:val="CabealhoChar"/>
    <w:rsid w:val="00B44CA8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B44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B44CA8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B44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rsid w:val="00B44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44CA8"/>
    <w:rPr>
      <w:b/>
      <w:bCs/>
    </w:rPr>
  </w:style>
  <w:style w:type="character" w:styleId="Hyperlink">
    <w:name w:val="Hyperlink"/>
    <w:uiPriority w:val="99"/>
    <w:unhideWhenUsed/>
    <w:rsid w:val="00B44CA8"/>
    <w:rPr>
      <w:color w:val="0000FF"/>
      <w:u w:val="single"/>
    </w:rPr>
  </w:style>
  <w:style w:type="character" w:customStyle="1" w:styleId="apple-converted-space">
    <w:name w:val="apple-converted-space"/>
    <w:rsid w:val="00B44CA8"/>
  </w:style>
  <w:style w:type="character" w:customStyle="1" w:styleId="tex5a">
    <w:name w:val="tex5a"/>
    <w:rsid w:val="00B44CA8"/>
  </w:style>
  <w:style w:type="character" w:customStyle="1" w:styleId="tex5b">
    <w:name w:val="tex5b"/>
    <w:rsid w:val="00B44CA8"/>
  </w:style>
  <w:style w:type="paragraph" w:customStyle="1" w:styleId="nomeprod">
    <w:name w:val="nomeprod"/>
    <w:basedOn w:val="Normal"/>
    <w:rsid w:val="00B4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4CA8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44CA8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B44CA8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4CA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B44CA8"/>
    <w:rPr>
      <w:rFonts w:ascii="Arial" w:eastAsia="Times New Roman" w:hAnsi="Arial" w:cs="Times New Roman"/>
      <w:b/>
      <w:color w:val="0000FF"/>
      <w:sz w:val="16"/>
      <w:lang w:eastAsia="ar-SA"/>
    </w:rPr>
  </w:style>
  <w:style w:type="character" w:customStyle="1" w:styleId="Ttulo3Char">
    <w:name w:val="Título 3 Char"/>
    <w:basedOn w:val="Fontepargpadro"/>
    <w:link w:val="Ttulo3"/>
    <w:rsid w:val="00B44CA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Cabealho">
    <w:name w:val="header"/>
    <w:basedOn w:val="Normal"/>
    <w:link w:val="CabealhoChar"/>
    <w:rsid w:val="00B44CA8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B44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B44CA8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B44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rsid w:val="00B44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44CA8"/>
    <w:rPr>
      <w:b/>
      <w:bCs/>
    </w:rPr>
  </w:style>
  <w:style w:type="character" w:styleId="Hyperlink">
    <w:name w:val="Hyperlink"/>
    <w:uiPriority w:val="99"/>
    <w:unhideWhenUsed/>
    <w:rsid w:val="00B44CA8"/>
    <w:rPr>
      <w:color w:val="0000FF"/>
      <w:u w:val="single"/>
    </w:rPr>
  </w:style>
  <w:style w:type="character" w:customStyle="1" w:styleId="apple-converted-space">
    <w:name w:val="apple-converted-space"/>
    <w:rsid w:val="00B44CA8"/>
  </w:style>
  <w:style w:type="character" w:customStyle="1" w:styleId="tex5a">
    <w:name w:val="tex5a"/>
    <w:rsid w:val="00B44CA8"/>
  </w:style>
  <w:style w:type="character" w:customStyle="1" w:styleId="tex5b">
    <w:name w:val="tex5b"/>
    <w:rsid w:val="00B44CA8"/>
  </w:style>
  <w:style w:type="paragraph" w:customStyle="1" w:styleId="nomeprod">
    <w:name w:val="nomeprod"/>
    <w:basedOn w:val="Normal"/>
    <w:rsid w:val="00B4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to.mercadolivre.com.br/MLB-719798644-2-aminopiridina-99-fr250g-alfa-aesar-a12374-cas-504-29-0-_J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1071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Tulio Frota Ladislau</dc:creator>
  <cp:keywords/>
  <dc:description/>
  <cp:lastModifiedBy>Marcos Tulio Frota Ladislau</cp:lastModifiedBy>
  <cp:revision>79</cp:revision>
  <dcterms:created xsi:type="dcterms:W3CDTF">2015-11-13T14:53:00Z</dcterms:created>
  <dcterms:modified xsi:type="dcterms:W3CDTF">2015-11-13T20:21:00Z</dcterms:modified>
</cp:coreProperties>
</file>