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3F" w:rsidRPr="007F11B6" w:rsidRDefault="007A1935" w:rsidP="0089129A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F11B6">
        <w:rPr>
          <w:rFonts w:ascii="Arial" w:hAnsi="Arial" w:cs="Arial"/>
          <w:color w:val="000000" w:themeColor="text1"/>
        </w:rPr>
        <w:t>DESCRIÇÃO DA ESTRUTURA DE GOVERNANÇA</w:t>
      </w:r>
    </w:p>
    <w:p w:rsidR="00800509" w:rsidRPr="007F11B6" w:rsidRDefault="00800509" w:rsidP="0089129A">
      <w:pPr>
        <w:jc w:val="both"/>
        <w:rPr>
          <w:rFonts w:ascii="Arial" w:hAnsi="Arial" w:cs="Arial"/>
          <w:color w:val="000000" w:themeColor="text1"/>
        </w:rPr>
      </w:pPr>
    </w:p>
    <w:p w:rsidR="00800509" w:rsidRPr="007F11B6" w:rsidRDefault="00800509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O Sistema de Controle Interno do Ifam é composto pelos seguintes setores:</w:t>
      </w:r>
    </w:p>
    <w:p w:rsidR="00800509" w:rsidRPr="007F11B6" w:rsidRDefault="00DE2F74" w:rsidP="0089129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Auditoria Interna;</w:t>
      </w:r>
    </w:p>
    <w:p w:rsidR="00800509" w:rsidRPr="007F11B6" w:rsidRDefault="00800509" w:rsidP="0089129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Coordenação de Governança e Controle Interno;</w:t>
      </w:r>
    </w:p>
    <w:p w:rsidR="00800509" w:rsidRPr="007F11B6" w:rsidRDefault="00800509" w:rsidP="0089129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Coordenação de Unidade de Correição;</w:t>
      </w:r>
    </w:p>
    <w:p w:rsidR="00800509" w:rsidRPr="007F11B6" w:rsidRDefault="00800509" w:rsidP="0089129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Ouvidoria.</w:t>
      </w:r>
    </w:p>
    <w:p w:rsidR="00706842" w:rsidRPr="007F11B6" w:rsidRDefault="00706842" w:rsidP="0089129A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DE2F74" w:rsidRPr="007F11B6" w:rsidRDefault="00DE2F74" w:rsidP="0089129A">
      <w:pPr>
        <w:pStyle w:val="PargrafodaLista"/>
        <w:ind w:hanging="720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Auditoria Interna – Audin</w:t>
      </w:r>
    </w:p>
    <w:p w:rsidR="00DE2F74" w:rsidRPr="007F11B6" w:rsidRDefault="00DE2F74" w:rsidP="0089129A">
      <w:pPr>
        <w:pStyle w:val="PargrafodaLista"/>
        <w:ind w:hanging="720"/>
        <w:jc w:val="both"/>
        <w:rPr>
          <w:rFonts w:ascii="Arial" w:hAnsi="Arial" w:cs="Arial"/>
          <w:color w:val="000000" w:themeColor="text1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51. A Unidade de Auditoria Federal de Controle Interno é o órgão de controle sistêmico,</w:t>
      </w:r>
      <w:r w:rsidR="003524D2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vinculado ao Conselho Superior do IFAM, por força dos termos do Decreto nº. 3.591, de 6 de</w:t>
      </w:r>
      <w:r w:rsidR="003524D2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setembro 2000 que compeli as entidades da Administração Pública Federal Indireta a organizar as suas respectivas Unidades de Auditoria Interna, com o suporte necessário de recursos humanos e materiais, com o objetivo de fortalecer a gestão e racionalizar as ações de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controle, sendo as mesmas sujeitas às orientações normativas e à supervisão técnica do Órgão Central do Sistema de Controle Interno do Poder Executivo Federal que visa precipuamente à avaliação da ação governamental e da gestão dos administradores públicos federais, buscando-se assim atingir as finalidades, atividades, organização, estrutura e competências estabelecidas no Decreto supramencionado e dos órgãos setoriais do Sistema de Controle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Interno do Poder Executivo Federal, em suas respectivas áreas de jurisdição.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A Unidade de Auditoria Interna do IFAM obedecerá Regimento Interno próprio que será aprovado pelo Conselho Superior do IFAM.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52. A Unidade de Auditoria Interna do IFAM cumprirá suas atribuições sem elidir a competência funcional do TCU – Tribunal de Contas da União da CGU - Controladoria Geral da União e do MEC - Ministério da Educação.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Art. 53. Compete à Unidade de Auditoria Interna do IFAM: 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I - Prestar assessoramento técnico aos gestores e orientar os Órgãos e Unidades Administrativas da Instituição, buscando agregar valores à gestão, observados os Princípios e Normas de Controle Interno vigentes; 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 - Acompanhar a implementação das recomendações dos órgãos de Controle Interno do Poder Executivo Federal e do Tribunal de Contas da União;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 - Assessorar os gestores da entidade no acompanhamento da execução dos programas de governo e da realização das metas do Plano Plurianual, no âmbito da entidade, visando a comprovar o alcance dos objetivos e a adequação do gerenciamento;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IV - Verificar o desempenho da gestão da entidade, visando a comprovar a legalidade dos atos e examinar os resultados quanto à economicidade, à eficácia, à eficiência da gestão orçamentária, financeira, patrimonial, de recursos humanos, de suprimento de bens e serviços e demais controles de gestão; 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 - Promover estudos periódicos das normas e orientação internas, com vistas a sua atualização e adequação à situação em vigor;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lastRenderedPageBreak/>
        <w:t>VI - Examinar a prestação de contas anual e as tomadas de contas especiais da entidade,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emitindo os respectivos pareceres quando a legislação assim exigir;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VII - Elaborar o Plano Anual de Atividades de Auditoria Interna, contendo a programação dos trabalhos de auditoria interna do exercício seguinte, devendo ser encaminhado ao órgão de controle interno a que o IFAM esteja  jurisdicionado, até a data determinada pelo Órgão Central do Sistema de Controle Interno do Poder Executivo Federal conforme determinado;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VIII - Elaborar o Relatório Anual de Atividades de Auditoria Interna, contendo a descrição dos trabalhos de auditoria interna do exercício anterior, devendo ser encaminhado ao órgão de controle interno a que o IFAM esteja jurisdicionado, até a data determinada pelo Órgão Central do Sistema de Controle Interno do Poder Executivo Federal conforme determinado;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IX - Verificar a consistência e a segurança dos instrumentos de controle, de guarda e de conservação dos bens e valores da Instituição ou daqueles pelos quais ela seja responsável;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 - Buscar condições para o exercício do controle sobre as ações da Entidade, quando couber, bem como a atualização dos mecanismos de controle em funcionamento no âmbito da organização;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 - Verificar a fidelidade das informações e a regularidade das contas com base nos registros contábeis e na documentação comprobatória das operações;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XII - Elaborar relatórios, assinalando os pontos merecedores de reparo, para que os dirigentes tenham elementos necessários à tomada de decisões e correções;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XIII - Realizar trabalhos de auditoria de interesse do Conselho Superior do IFAM quando for requisitado;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XIV - Elaborar seu Regimento Interno e submetê-lo a aprovação do Conselho Superior do IFAM.</w:t>
      </w:r>
    </w:p>
    <w:p w:rsidR="00DE2F74" w:rsidRPr="007F11B6" w:rsidRDefault="00DE2F74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A1935" w:rsidRPr="007F11B6" w:rsidRDefault="006D762F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A Coordenação de Governança e Controle Interno foi criada por meio Portaria n° 1.560- GR/IFAM, de 10/10/2014.</w:t>
      </w:r>
    </w:p>
    <w:p w:rsidR="00F87419" w:rsidRPr="007F11B6" w:rsidRDefault="00DE2F74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Quando esta Coordenação for inserida no Regimento Interno, terá as seguintes atribuições.</w:t>
      </w:r>
    </w:p>
    <w:p w:rsidR="00F87419" w:rsidRPr="007F11B6" w:rsidRDefault="00F87419" w:rsidP="0089129A">
      <w:pPr>
        <w:jc w:val="both"/>
        <w:rPr>
          <w:rFonts w:ascii="Arial" w:hAnsi="Arial" w:cs="Arial"/>
          <w:color w:val="000000" w:themeColor="text1"/>
        </w:rPr>
      </w:pPr>
    </w:p>
    <w:p w:rsidR="00DE2F74" w:rsidRPr="007F11B6" w:rsidRDefault="00FC6C2A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DE2F74" w:rsidRPr="007F11B6">
        <w:rPr>
          <w:rFonts w:ascii="Arial" w:hAnsi="Arial" w:cs="Arial"/>
          <w:color w:val="000000" w:themeColor="text1"/>
        </w:rPr>
        <w:t>Coordenação de Governança e Controle Interno – CGCI</w:t>
      </w:r>
      <w:r>
        <w:rPr>
          <w:rFonts w:ascii="Arial" w:hAnsi="Arial" w:cs="Arial"/>
          <w:color w:val="000000" w:themeColor="text1"/>
        </w:rPr>
        <w:t xml:space="preserve"> foi criada pela </w:t>
      </w:r>
      <w:r>
        <w:rPr>
          <w:b/>
          <w:bCs/>
          <w:color w:val="000000"/>
          <w:sz w:val="24"/>
          <w:szCs w:val="24"/>
        </w:rPr>
        <w:t>PORTARIA Nº 1.560 - GR/IFAM, 10 DE OUTUBRO DE 2014.</w:t>
      </w:r>
    </w:p>
    <w:p w:rsidR="00DE2F74" w:rsidRDefault="00DE2F74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17EB7" w:rsidRPr="007F11B6" w:rsidRDefault="00517EB7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 Coordenação de Governança e Controle Interno foi criada por meio da Portaria </w:t>
      </w: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 xml:space="preserve">A Coordenação de Governança e Controle Interno do Ifam Reitoria o </w:t>
      </w:r>
      <w:r w:rsidRPr="007F11B6">
        <w:rPr>
          <w:rFonts w:ascii="Arial" w:hAnsi="Arial" w:cs="Arial"/>
          <w:i/>
          <w:iCs/>
          <w:color w:val="000000" w:themeColor="text1"/>
        </w:rPr>
        <w:t xml:space="preserve">Ifam Reitoria </w:t>
      </w:r>
      <w:r w:rsidRPr="007F11B6">
        <w:rPr>
          <w:rFonts w:ascii="Arial" w:hAnsi="Arial" w:cs="Arial"/>
          <w:color w:val="000000" w:themeColor="text1"/>
        </w:rPr>
        <w:t xml:space="preserve">é o órgão integrante do Sistema de Controle Interno do IFAM responsável pelo processo de proporcionar um grau de confiança razoável no cumprimento das leis e normas </w:t>
      </w:r>
      <w:r w:rsidRPr="007F11B6">
        <w:rPr>
          <w:rFonts w:ascii="Arial" w:hAnsi="Arial" w:cs="Arial"/>
          <w:color w:val="000000" w:themeColor="text1"/>
        </w:rPr>
        <w:lastRenderedPageBreak/>
        <w:t>estabelecidas pelo IFAM/REITORIA, com a finalidade de atender o planejamento estratégico.</w:t>
      </w: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 xml:space="preserve"> </w:t>
      </w:r>
      <w:r w:rsidRPr="007F11B6">
        <w:rPr>
          <w:rFonts w:ascii="Arial" w:hAnsi="Arial" w:cs="Arial"/>
          <w:b/>
          <w:bCs/>
          <w:color w:val="000000" w:themeColor="text1"/>
        </w:rPr>
        <w:t>Parágrafo único.</w:t>
      </w:r>
      <w:r w:rsidRPr="007F11B6">
        <w:rPr>
          <w:rFonts w:ascii="Arial" w:hAnsi="Arial" w:cs="Arial"/>
          <w:color w:val="000000" w:themeColor="text1"/>
        </w:rPr>
        <w:t xml:space="preserve"> A Coordenação de </w:t>
      </w:r>
      <w:r w:rsidR="00752BA6" w:rsidRPr="007F11B6">
        <w:rPr>
          <w:rFonts w:ascii="Arial" w:hAnsi="Arial" w:cs="Arial"/>
          <w:color w:val="000000" w:themeColor="text1"/>
        </w:rPr>
        <w:t>Governança e</w:t>
      </w:r>
      <w:r w:rsidRPr="007F11B6">
        <w:rPr>
          <w:rFonts w:ascii="Arial" w:hAnsi="Arial" w:cs="Arial"/>
          <w:color w:val="000000" w:themeColor="text1"/>
        </w:rPr>
        <w:t xml:space="preserve"> Controle Interno do </w:t>
      </w:r>
      <w:r w:rsidRPr="007F11B6">
        <w:rPr>
          <w:rFonts w:ascii="Arial" w:hAnsi="Arial" w:cs="Arial"/>
          <w:i/>
          <w:iCs/>
          <w:color w:val="000000" w:themeColor="text1"/>
        </w:rPr>
        <w:t xml:space="preserve">Ifam Reitoria </w:t>
      </w:r>
      <w:r w:rsidRPr="007F11B6">
        <w:rPr>
          <w:rFonts w:ascii="Arial" w:hAnsi="Arial" w:cs="Arial"/>
          <w:color w:val="000000" w:themeColor="text1"/>
        </w:rPr>
        <w:t>é um órgão vinculado à Gabinete da Reitoria</w:t>
      </w:r>
      <w:r w:rsidRPr="007F11B6">
        <w:rPr>
          <w:rFonts w:ascii="Arial" w:hAnsi="Arial" w:cs="Arial"/>
          <w:i/>
          <w:iCs/>
          <w:color w:val="000000" w:themeColor="text1"/>
        </w:rPr>
        <w:t>.</w:t>
      </w:r>
    </w:p>
    <w:p w:rsidR="00FE3BBA" w:rsidRPr="007F11B6" w:rsidRDefault="00FE3BBA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 xml:space="preserve">Compete à Coordenação de </w:t>
      </w:r>
      <w:r w:rsidR="009E7950" w:rsidRPr="007F11B6">
        <w:rPr>
          <w:rFonts w:ascii="Arial" w:hAnsi="Arial" w:cs="Arial"/>
          <w:color w:val="000000" w:themeColor="text1"/>
        </w:rPr>
        <w:t xml:space="preserve">Governança </w:t>
      </w:r>
      <w:r w:rsidRPr="007F11B6">
        <w:rPr>
          <w:rFonts w:ascii="Arial" w:hAnsi="Arial" w:cs="Arial"/>
          <w:color w:val="000000" w:themeColor="text1"/>
        </w:rPr>
        <w:t xml:space="preserve">e Controle Interno do </w:t>
      </w:r>
      <w:r w:rsidR="009E7950" w:rsidRPr="007F11B6">
        <w:rPr>
          <w:rFonts w:ascii="Arial" w:hAnsi="Arial" w:cs="Arial"/>
          <w:color w:val="000000" w:themeColor="text1"/>
        </w:rPr>
        <w:t>Ifam Reitoria</w:t>
      </w:r>
      <w:r w:rsidRPr="007F11B6">
        <w:rPr>
          <w:rFonts w:ascii="Arial" w:hAnsi="Arial" w:cs="Arial"/>
          <w:color w:val="000000" w:themeColor="text1"/>
        </w:rPr>
        <w:t>: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I - </w:t>
      </w:r>
      <w:r w:rsidRPr="007F11B6">
        <w:rPr>
          <w:rFonts w:ascii="Arial" w:hAnsi="Arial" w:cs="Arial"/>
          <w:color w:val="000000" w:themeColor="text1"/>
        </w:rPr>
        <w:t xml:space="preserve">assessorar, orientar, acompanhar e avaliar os atos de gestão administrativa, contábil, orçamentária, financeira, patrimonial, operacional e de pessoal dos diversos setores do </w:t>
      </w:r>
      <w:r w:rsidR="00FE3BBA" w:rsidRPr="007F11B6">
        <w:rPr>
          <w:rFonts w:ascii="Arial" w:hAnsi="Arial" w:cs="Arial"/>
          <w:color w:val="000000" w:themeColor="text1"/>
        </w:rPr>
        <w:t>Ifam Reitoria</w:t>
      </w:r>
      <w:r w:rsidRPr="007F11B6">
        <w:rPr>
          <w:rFonts w:ascii="Arial" w:hAnsi="Arial" w:cs="Arial"/>
          <w:color w:val="000000" w:themeColor="text1"/>
        </w:rPr>
        <w:t>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II – </w:t>
      </w:r>
      <w:r w:rsidRPr="007F11B6">
        <w:rPr>
          <w:rFonts w:ascii="Arial" w:hAnsi="Arial" w:cs="Arial"/>
          <w:bCs/>
          <w:color w:val="000000" w:themeColor="text1"/>
        </w:rPr>
        <w:t xml:space="preserve">atuar de forma preventiva, detectando erros, desvios e fraudes ou situações antieconômicas; 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III – </w:t>
      </w:r>
      <w:r w:rsidRPr="007F11B6">
        <w:rPr>
          <w:rFonts w:ascii="Arial" w:hAnsi="Arial" w:cs="Arial"/>
          <w:bCs/>
          <w:color w:val="000000" w:themeColor="text1"/>
        </w:rPr>
        <w:t>garantir a promoção de operações econômicas, eficientes e eficazes, além da qualid</w:t>
      </w:r>
      <w:r w:rsidR="00FE3BBA" w:rsidRPr="007F11B6">
        <w:rPr>
          <w:rFonts w:ascii="Arial" w:hAnsi="Arial" w:cs="Arial"/>
          <w:bCs/>
          <w:color w:val="000000" w:themeColor="text1"/>
        </w:rPr>
        <w:t>ade dos serviços prestados pela Reitoria</w:t>
      </w:r>
      <w:r w:rsidRPr="007F11B6">
        <w:rPr>
          <w:rFonts w:ascii="Arial" w:hAnsi="Arial" w:cs="Arial"/>
          <w:bCs/>
          <w:color w:val="000000" w:themeColor="text1"/>
        </w:rPr>
        <w:t>, de acordo com o interesse público.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87419" w:rsidRPr="007F11B6" w:rsidRDefault="00FE3BBA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>I</w:t>
      </w:r>
      <w:r w:rsidR="00F87419" w:rsidRPr="007F11B6">
        <w:rPr>
          <w:rFonts w:ascii="Arial" w:hAnsi="Arial" w:cs="Arial"/>
          <w:b/>
          <w:bCs/>
          <w:color w:val="000000" w:themeColor="text1"/>
        </w:rPr>
        <w:t xml:space="preserve">V – </w:t>
      </w:r>
      <w:r w:rsidR="00F87419" w:rsidRPr="007F11B6">
        <w:rPr>
          <w:rFonts w:ascii="Arial" w:hAnsi="Arial" w:cs="Arial"/>
          <w:bCs/>
          <w:color w:val="000000" w:themeColor="text1"/>
        </w:rPr>
        <w:t xml:space="preserve">promover a implantação dos princípios do controle interno; 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V – </w:t>
      </w:r>
      <w:r w:rsidRPr="007F11B6">
        <w:rPr>
          <w:rFonts w:ascii="Arial" w:hAnsi="Arial" w:cs="Arial"/>
          <w:bCs/>
          <w:color w:val="000000" w:themeColor="text1"/>
        </w:rPr>
        <w:t>incentivar a obediência as leis, normas e princípios norteadores da Administração;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VI – </w:t>
      </w:r>
      <w:r w:rsidRPr="007F11B6">
        <w:rPr>
          <w:rFonts w:ascii="Arial" w:hAnsi="Arial" w:cs="Arial"/>
          <w:bCs/>
          <w:color w:val="000000" w:themeColor="text1"/>
        </w:rPr>
        <w:t xml:space="preserve">promover treinamento aos gestores e servidores; 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VII – </w:t>
      </w:r>
      <w:r w:rsidRPr="007F11B6">
        <w:rPr>
          <w:rFonts w:ascii="Arial" w:hAnsi="Arial" w:cs="Arial"/>
          <w:bCs/>
          <w:color w:val="000000" w:themeColor="text1"/>
        </w:rPr>
        <w:t xml:space="preserve">controlar o cumprimento das demandas oriundas </w:t>
      </w:r>
      <w:r w:rsidRPr="007F11B6">
        <w:rPr>
          <w:rFonts w:ascii="Arial" w:hAnsi="Arial" w:cs="Arial"/>
          <w:color w:val="000000" w:themeColor="text1"/>
        </w:rPr>
        <w:t xml:space="preserve">do Tribunal de Contas das União- TCU, Controladoria Geral da União – CGU  e da Auditoria Interna do IFAM direcionadas ao </w:t>
      </w:r>
      <w:r w:rsidR="00CB601B" w:rsidRPr="007F11B6">
        <w:rPr>
          <w:rFonts w:ascii="Arial" w:hAnsi="Arial" w:cs="Arial"/>
          <w:color w:val="000000" w:themeColor="text1"/>
        </w:rPr>
        <w:t>Ifam Reitoria</w:t>
      </w:r>
      <w:r w:rsidRPr="007F11B6">
        <w:rPr>
          <w:rFonts w:ascii="Arial" w:hAnsi="Arial" w:cs="Arial"/>
          <w:color w:val="000000" w:themeColor="text1"/>
        </w:rPr>
        <w:t>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VIII – </w:t>
      </w:r>
      <w:r w:rsidRPr="007F11B6">
        <w:rPr>
          <w:rFonts w:ascii="Arial" w:hAnsi="Arial" w:cs="Arial"/>
          <w:bCs/>
          <w:color w:val="000000" w:themeColor="text1"/>
        </w:rPr>
        <w:t>controlar a</w:t>
      </w:r>
      <w:r w:rsidRPr="007F11B6">
        <w:rPr>
          <w:rFonts w:ascii="Arial" w:hAnsi="Arial" w:cs="Arial"/>
          <w:b/>
          <w:bCs/>
          <w:color w:val="000000" w:themeColor="text1"/>
        </w:rPr>
        <w:t xml:space="preserve"> </w:t>
      </w:r>
      <w:r w:rsidRPr="007F11B6">
        <w:rPr>
          <w:rFonts w:ascii="Arial" w:hAnsi="Arial" w:cs="Arial"/>
          <w:bCs/>
          <w:color w:val="000000" w:themeColor="text1"/>
        </w:rPr>
        <w:t xml:space="preserve">tramitação </w:t>
      </w:r>
      <w:r w:rsidRPr="007F11B6">
        <w:rPr>
          <w:rFonts w:ascii="Arial" w:hAnsi="Arial" w:cs="Arial"/>
          <w:color w:val="000000" w:themeColor="text1"/>
        </w:rPr>
        <w:t>dos processos de sindicância e processos a</w:t>
      </w:r>
      <w:r w:rsidR="008929E7" w:rsidRPr="007F11B6">
        <w:rPr>
          <w:rFonts w:ascii="Arial" w:hAnsi="Arial" w:cs="Arial"/>
          <w:color w:val="000000" w:themeColor="text1"/>
        </w:rPr>
        <w:t>dministrativos disciplinares da Ifam Reitoria</w:t>
      </w:r>
      <w:r w:rsidRPr="007F11B6">
        <w:rPr>
          <w:rFonts w:ascii="Arial" w:hAnsi="Arial" w:cs="Arial"/>
          <w:color w:val="000000" w:themeColor="text1"/>
        </w:rPr>
        <w:t>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 xml:space="preserve">IX – supervisionar a elaboração dos documentos de prestação de contas referentes ao </w:t>
      </w:r>
      <w:r w:rsidR="00A20EB2" w:rsidRPr="007F11B6">
        <w:rPr>
          <w:rFonts w:ascii="Arial" w:hAnsi="Arial" w:cs="Arial"/>
          <w:color w:val="000000" w:themeColor="text1"/>
        </w:rPr>
        <w:t>Ifam Reitoria</w:t>
      </w:r>
      <w:r w:rsidRPr="007F11B6">
        <w:rPr>
          <w:rFonts w:ascii="Arial" w:hAnsi="Arial" w:cs="Arial"/>
          <w:color w:val="000000" w:themeColor="text1"/>
        </w:rPr>
        <w:t xml:space="preserve">; 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t xml:space="preserve">X - </w:t>
      </w:r>
      <w:r w:rsidRPr="007F11B6">
        <w:rPr>
          <w:rFonts w:ascii="Arial" w:hAnsi="Arial" w:cs="Arial"/>
          <w:color w:val="000000" w:themeColor="text1"/>
        </w:rPr>
        <w:t xml:space="preserve">emitir relatórios com as atividades desenvolvidas na Coordenação para a </w:t>
      </w:r>
      <w:r w:rsidR="00A20EB2" w:rsidRPr="007F11B6">
        <w:rPr>
          <w:rFonts w:ascii="Arial" w:hAnsi="Arial" w:cs="Arial"/>
          <w:color w:val="000000" w:themeColor="text1"/>
        </w:rPr>
        <w:t xml:space="preserve">Gabinete do </w:t>
      </w:r>
      <w:r w:rsidR="00A20EB2" w:rsidRPr="007F11B6">
        <w:rPr>
          <w:rFonts w:ascii="Arial" w:hAnsi="Arial" w:cs="Arial"/>
          <w:color w:val="FF0000"/>
        </w:rPr>
        <w:t>Ifam Reitoria</w:t>
      </w:r>
      <w:r w:rsidRPr="007F11B6">
        <w:rPr>
          <w:rFonts w:ascii="Arial" w:hAnsi="Arial" w:cs="Arial"/>
          <w:color w:val="000000" w:themeColor="text1"/>
        </w:rPr>
        <w:t>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b/>
          <w:bCs/>
          <w:color w:val="000000" w:themeColor="text1"/>
        </w:rPr>
        <w:lastRenderedPageBreak/>
        <w:t xml:space="preserve">XI - </w:t>
      </w:r>
      <w:r w:rsidRPr="007F11B6">
        <w:rPr>
          <w:rFonts w:ascii="Arial" w:hAnsi="Arial" w:cs="Arial"/>
          <w:color w:val="000000" w:themeColor="text1"/>
        </w:rPr>
        <w:t>encaminhar ao S</w:t>
      </w:r>
      <w:r w:rsidR="00A20EB2" w:rsidRPr="007F11B6">
        <w:rPr>
          <w:rFonts w:ascii="Arial" w:hAnsi="Arial" w:cs="Arial"/>
          <w:color w:val="000000" w:themeColor="text1"/>
        </w:rPr>
        <w:t xml:space="preserve">etor de Comunicação e Eventos do </w:t>
      </w:r>
      <w:r w:rsidR="00A20EB2" w:rsidRPr="007F11B6">
        <w:rPr>
          <w:rFonts w:ascii="Arial" w:hAnsi="Arial" w:cs="Arial"/>
          <w:color w:val="FF0000"/>
        </w:rPr>
        <w:t>Ifam Reitoria,</w:t>
      </w:r>
      <w:r w:rsidRPr="007F11B6">
        <w:rPr>
          <w:rFonts w:ascii="Arial" w:hAnsi="Arial" w:cs="Arial"/>
          <w:color w:val="000000" w:themeColor="text1"/>
        </w:rPr>
        <w:t xml:space="preserve"> sempre que necessário, informações referentes a sua competência para a at</w:t>
      </w:r>
      <w:r w:rsidR="00A20EB2" w:rsidRPr="007F11B6">
        <w:rPr>
          <w:rFonts w:ascii="Arial" w:hAnsi="Arial" w:cs="Arial"/>
          <w:color w:val="000000" w:themeColor="text1"/>
        </w:rPr>
        <w:t xml:space="preserve">ualização, no portal do IFAM/do </w:t>
      </w:r>
      <w:r w:rsidR="00A20EB2" w:rsidRPr="007F11B6">
        <w:rPr>
          <w:rFonts w:ascii="Arial" w:hAnsi="Arial" w:cs="Arial"/>
          <w:color w:val="FF0000"/>
        </w:rPr>
        <w:t>Ifam Reitoria</w:t>
      </w:r>
      <w:r w:rsidR="00A20EB2" w:rsidRPr="007F11B6">
        <w:rPr>
          <w:rFonts w:ascii="Arial" w:hAnsi="Arial" w:cs="Arial"/>
          <w:color w:val="000000" w:themeColor="text1"/>
        </w:rPr>
        <w:t xml:space="preserve"> </w:t>
      </w:r>
      <w:r w:rsidRPr="007F11B6">
        <w:rPr>
          <w:rFonts w:ascii="Arial" w:hAnsi="Arial" w:cs="Arial"/>
          <w:color w:val="000000" w:themeColor="text1"/>
        </w:rPr>
        <w:t>na internet;</w:t>
      </w:r>
    </w:p>
    <w:p w:rsidR="00E82805" w:rsidRPr="007F11B6" w:rsidRDefault="00E82805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87419" w:rsidRPr="007F11B6" w:rsidRDefault="00F87419" w:rsidP="008912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Paragrafo Único: São princípios do Controle Interno a atribuição de responsabilidades, a limitação do acesso aos ativos, a segregação de funções,  de rotinas (procedimentos internos, processos e fluxogramas,  manuais de instrução), os sistemas de autorizações e aprovações,  a confrontação entre ativos e registros, as amarrações do sistema, as  linhas de autoridade definidos.</w:t>
      </w:r>
    </w:p>
    <w:p w:rsidR="00F87419" w:rsidRPr="007F11B6" w:rsidRDefault="00F87419" w:rsidP="0089129A">
      <w:pPr>
        <w:jc w:val="both"/>
        <w:rPr>
          <w:rFonts w:ascii="Arial" w:hAnsi="Arial" w:cs="Arial"/>
          <w:color w:val="000000" w:themeColor="text1"/>
        </w:rPr>
      </w:pPr>
    </w:p>
    <w:p w:rsidR="00DE2F74" w:rsidRPr="007F11B6" w:rsidRDefault="00DE2F74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  <w:highlight w:val="yellow"/>
        </w:rPr>
        <w:t xml:space="preserve">Coordenação de Unidade de Correição </w:t>
      </w:r>
      <w:r w:rsidR="00DD719E" w:rsidRPr="007F11B6">
        <w:rPr>
          <w:rFonts w:ascii="Arial" w:hAnsi="Arial" w:cs="Arial"/>
          <w:color w:val="000000" w:themeColor="text1"/>
          <w:highlight w:val="yellow"/>
        </w:rPr>
        <w:t>–</w:t>
      </w:r>
      <w:r w:rsidRPr="007F11B6">
        <w:rPr>
          <w:rFonts w:ascii="Arial" w:hAnsi="Arial" w:cs="Arial"/>
          <w:color w:val="000000" w:themeColor="text1"/>
          <w:highlight w:val="yellow"/>
        </w:rPr>
        <w:t xml:space="preserve"> Unicor</w:t>
      </w:r>
    </w:p>
    <w:p w:rsidR="006A6C22" w:rsidRPr="007F11B6" w:rsidRDefault="006A6C22" w:rsidP="0089129A">
      <w:pPr>
        <w:jc w:val="both"/>
        <w:rPr>
          <w:rFonts w:ascii="Arial" w:hAnsi="Arial" w:cs="Arial"/>
          <w:color w:val="000000" w:themeColor="text1"/>
        </w:rPr>
      </w:pPr>
    </w:p>
    <w:p w:rsidR="006A6C22" w:rsidRPr="007F11B6" w:rsidRDefault="006A6C22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  <w:highlight w:val="yellow"/>
        </w:rPr>
        <w:t>Esta Unidade foi criada por meio da Portaria</w:t>
      </w:r>
    </w:p>
    <w:p w:rsidR="00DD719E" w:rsidRPr="007F11B6" w:rsidRDefault="00DD719E" w:rsidP="0089129A">
      <w:pPr>
        <w:jc w:val="both"/>
        <w:rPr>
          <w:rFonts w:ascii="Arial" w:hAnsi="Arial" w:cs="Arial"/>
          <w:color w:val="000000" w:themeColor="text1"/>
        </w:rPr>
      </w:pPr>
    </w:p>
    <w:p w:rsidR="00DD719E" w:rsidRPr="007F11B6" w:rsidRDefault="00DD719E" w:rsidP="0089129A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Ouvidoria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54. A Ouvidoria é o órgão de assessoramento da Reitoria responsável pelo acolhimento e encaminhamento de manifestações e reivindicações da  comunidade interna ou externa.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55. A Ouvidoria compreende:</w:t>
      </w:r>
    </w:p>
    <w:p w:rsidR="006A6C22" w:rsidRPr="007F11B6" w:rsidRDefault="006A6C22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 - Ouvidoria Geral;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 - Ouvidorias dos Campi.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56. Compete à Ouvidoria Geral: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 - receber e sob anuência do Reitor encaminhar às instâncias competentes as manifestações e reivindicações da comunidade, interna e externa, do IFAM;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 - coordenar, supervisionar e orientar, conjuntamente com a Direção Geral de Campus os trabalhos das Ouvidorias dos Campi;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 - informar ao solicitante o encaminhamento adotado em relação à sua solicitação;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 - organizar os mecanismos e canais de acesso dos interessados à Ouvidoria, fazendo uma relação informal e acolhedora;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 - orientar os servidores docentes e não docentes, os alunos, e membros da comunidade externa sobre a melhor forma de encaminhar seus pedidos, instruí-los e acompanhar sua tramitação;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 - contribuir para a resolução de problemas administrativos ou acadêmicos oferecendo alternativas e informações sobre a legislação e as normas internas vigentes;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VII - facilitar a tramitação de processos e procedimentos relativos a situações jurídico administrativas em que não existir ou for insuficiente a atuação dos outros controles </w:t>
      </w:r>
      <w:r w:rsidRPr="007F11B6">
        <w:rPr>
          <w:rFonts w:ascii="Arial" w:hAnsi="Arial" w:cs="Arial"/>
        </w:rPr>
        <w:lastRenderedPageBreak/>
        <w:t>administrativos internos ou externos, ou quando se retardem por embaraços processuais;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VIII - receber críticas, queixas e sugestões sobre procedimentos e práticas inadequadas ou irregulares, atuando no sentido de levar os envolvidos a aperfeiçoá-los e corrigi-los pela busca dialogada de consenso;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IX - direta ou indiretamente, via divulgação de análises e teses, encaminhar, para estudo da Administração, propostas de reformulação de normas e de mudanças de procedimentos que lhe pareçam à causa de problemas para cuja solução tenha sido chamada a contribuir;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 - acompanhar a tramitação dos processos em que se envolva, dando ciência aos interessados das providências tomadas;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 - manter em rigoroso sigilo o nome dos envolvidos, salvo nos casos em que sua identificação junto aos  órgãos do IFAM seja indispensável para a solução do problema e atendimento do interessado, com sua aquiescência;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XII - manterá registro, classificação e/ou sistematização das ocorrências, incidentes e soluções de problemas trazidos à sua consideração.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57. Compete à Ouvidoria dos Campi: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 - receber e sob anuência do Diretor Geral de Campus e do Reitor encaminhar às instâncias competentes as manifestações e reivindicações da comunidade, interna e externa, dos Campi do IFAM;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 - informar ao Diretor Geral do Campus e a Ouvidoria Geral os trabalhos desenvolvidos junto a Unidade;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 - informar ao solicitante o encaminhamento adotado em relação à sua solicitação;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 - organizar os mecanismos e canais de acesso dos interessados à Ouvidoria, fazendo uma relação informal e acolhedora;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 - orientar os servidores docentes e não docentes, os alunos, e membros da comunidade externa sobre a melhor forma de encaminhar seus pedidos, instruí-los e acompanhar sua tramitação;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 - contribuir para a resolução de problemas administrativos ou acadêmicos oferecendo alternativas e informações sobre a legislação e as normas internas vigentes;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VII - facilitar a tramitação de processos e procedimentos relativos a situações jurídico administrativas em que não existir ou for insuficiente a atuação dos outros controles administrativos internos ou externos, ou quando se retardem por embaraços processuais;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VIII - receber críticas, queixas e sugestões sobre procedimentos e práticas inadequadas ou irregulares, atuando no sentido de levar os envolvidos a aperfeiçoá-los e corrigi-los pela busca dialogada de consenso;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IX - direta ou indiretamente, via divulgação de análises e teses, encaminhar para estudo da Administração propostas de reformulação de normas e de mudanças de procedimentos que lhe pareçam à causa de problemas para cuja solução tenha sido chamada a contribuir;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 - acompanhar a tramitação dos processos em que se envolva, dando ciência aos interessados das providências tomadas;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 - manter em rigoroso sigilo o nome dos envolvidos, salvo nos casos em que sua identificação junto aos órgãos do IFAM seja indispensável para a solução do problema e atendimento do interessado, com sua aquiescência;</w:t>
      </w: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719E" w:rsidRPr="007F11B6" w:rsidRDefault="00DD719E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XII - manterá registro, classificação e/ou sistematização das ocorrências, incidentes e soluções de problemas trazidos à sua consideração.</w:t>
      </w:r>
    </w:p>
    <w:p w:rsidR="00552EC1" w:rsidRPr="007F11B6" w:rsidRDefault="00552EC1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2EC1" w:rsidRPr="007F11B6" w:rsidRDefault="00552EC1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58. A organização e o funcionamento da Ouvidoria Geral e dos Campi serão definidos em Regulamentos próprios e aprovados pelo Conselho</w:t>
      </w:r>
    </w:p>
    <w:p w:rsidR="00552EC1" w:rsidRPr="007F11B6" w:rsidRDefault="00552EC1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</w:rPr>
        <w:t>Superior do IFAM.</w:t>
      </w:r>
    </w:p>
    <w:p w:rsidR="00DD719E" w:rsidRPr="007F11B6" w:rsidRDefault="00DD719E" w:rsidP="0089129A">
      <w:pPr>
        <w:jc w:val="both"/>
        <w:rPr>
          <w:rFonts w:ascii="Arial" w:hAnsi="Arial" w:cs="Arial"/>
          <w:color w:val="000000" w:themeColor="text1"/>
        </w:rPr>
      </w:pPr>
    </w:p>
    <w:p w:rsidR="00DE2F74" w:rsidRPr="007F11B6" w:rsidRDefault="00DE2F74" w:rsidP="0089129A">
      <w:pPr>
        <w:jc w:val="both"/>
        <w:rPr>
          <w:rFonts w:ascii="Arial" w:hAnsi="Arial" w:cs="Arial"/>
          <w:color w:val="000000" w:themeColor="text1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De acordo com o regimento no seu capítulo IV a atribuição dos órgãos colegiados</w:t>
      </w:r>
      <w:r w:rsidR="00E029B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superiores consultivos está assim definida: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22. O Conselho Superior, o Colégio de Dirigentes e o Conselho de Ensino,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Pesquisa e Extensão têm suas competências definidas em estatuto próprio.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23. O Conselho Educacional é o órgão consultivo que tem a finalidade de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colaborar para o aperfeiçoamento do processo educativo (ensino, pesquisa e</w:t>
      </w:r>
      <w:r w:rsidR="006A6C22" w:rsidRPr="007F11B6">
        <w:rPr>
          <w:rFonts w:ascii="Arial" w:hAnsi="Arial" w:cs="Arial"/>
        </w:rPr>
        <w:t xml:space="preserve">  extensão</w:t>
      </w:r>
      <w:r w:rsidRPr="007F11B6">
        <w:rPr>
          <w:rFonts w:ascii="Arial" w:hAnsi="Arial" w:cs="Arial"/>
        </w:rPr>
        <w:t>) e administrativo, bem como zelar pela correta execução das políticas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do Instituto Federal em cada Campus.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 - O Conselho de Curso tem suas competências definidas na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Organização Didática do IFAM.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24. Compete ao Conselho Educacional: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subsidiar o Diretor Geral do Campus com informações da comunidade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relativas a assuntos de caráter administrativo, de ensino, de pesquisa e 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extensão;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avaliar as diretrizes e metas de atuação do Campus e zelar pela execução 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sua política educacional;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analisar e recomendar o calendário acadêmico de referência do Campus;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assessorar o Diretor Geral do Campus na divulgação das atividades da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Instituição junto à sociedade;</w:t>
      </w:r>
      <w:r w:rsidR="006A6C22" w:rsidRPr="007F11B6">
        <w:rPr>
          <w:rFonts w:ascii="Arial" w:hAnsi="Arial" w:cs="Arial"/>
        </w:rPr>
        <w:t xml:space="preserve"> 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V. opinar sobre questões submetidas a sua apreciação.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25. O Comitê de Administração é o órgão colegiado consultivo que tem a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finalidade de colaborar para o desenvolvimento das políticas e ações do IFAM na área de</w:t>
      </w:r>
      <w:r w:rsidR="005844BF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planejamento e administração.</w:t>
      </w:r>
      <w:r w:rsidR="005844BF" w:rsidRPr="007F11B6">
        <w:rPr>
          <w:rFonts w:ascii="Arial" w:hAnsi="Arial" w:cs="Arial"/>
        </w:rPr>
        <w:t xml:space="preserve"> 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26. Compete ao Comitê de Administração: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acompanhar as ações previstas no plano de desenvolvimento institucional,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nos planos de ação e em projetos e programas vinculados à administração;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analisar e emitir parecer sobre as propostas encaminhadas pela Pró-Reitoria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de Administração;</w:t>
      </w:r>
    </w:p>
    <w:p w:rsidR="005844BF" w:rsidRPr="007F11B6" w:rsidRDefault="006A6C22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 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apreciar e aprovar os relatórios das atividades desenvolvidas;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subsidiar a Pró-Reitoria de Administração no tocante às políticas de sua</w:t>
      </w:r>
    </w:p>
    <w:p w:rsidR="00B56BE6" w:rsidRPr="007F11B6" w:rsidRDefault="00B56BE6" w:rsidP="0089129A">
      <w:pPr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área de atuação.</w:t>
      </w:r>
    </w:p>
    <w:p w:rsidR="006A6C22" w:rsidRPr="007F11B6" w:rsidRDefault="006A6C22" w:rsidP="0089129A">
      <w:pPr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27. O Comitê de Ensino é o órgão colegiado consultivo que tem a finalidade 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colaborar para o desenvolvimento das políticas e ações do IFAM na área de ensino.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28. Compete ao Comitê de Ensino: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acompanhar as ações previstas no plano de desenvolvimento institucional,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nos planos de ação e em projetos e programas vinculados ao ensino;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analisar e emitir parecer sobre as propostas encaminhadas pela Pró-Reitoria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de Ensino;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apreciar e aprovar os relatórios das atividades desenvolvidas;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subsidiar a Pró-Reitoria de Ensino no tocante às políticas de sua área de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atuação.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29. O Comitê de Extensão é o órgão colegiado consultivo que tem a finalidade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de colaborar para o desenvolvimento das políticas e ações do IFAM na área de extensão.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30. Compete ao Comitê de Extensão: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avaliar e aprovar os planos de trabalho e relatórios dos projetos de extensão;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estabelecer critérios e expedir editais para financiamento de projetos 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extensão com recursos do IFAM;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opinar sobre os pedidos de convênios e parcerias nacionais e internacionais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atinentes às dimensões de extensão, analisando a conveniência e as oportunidades desses acordos no desenvolvimento acadêmico do IFAM;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subsidiar a Pró-Reitoria de Extensão na integração Instituto-Sociedade no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tocante às políticas de sua área de atuação.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31. O Comitê de Pesquisa, Pós-Graduação e Inovação Tecnológica é o órgão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colegiado consultivo que tem a finalidade de colaborar nas políticas e ações do IFAM na</w:t>
      </w:r>
      <w:r w:rsidR="005844BF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área de pesquisa, Pós-graduação e desenvolvimento tecnológico.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32. Compete ao Comitê de Pesquisa, Pós-graduação e Inovação tecnológica: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apreciar e propor ações de políticas de pesquisa, desenvolvimento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tecnológico e inovação do IFAM;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6A6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contribuir para a definição das estratégias de atuação em pesquisa,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desenvolvimento tecnológico e inovação do IFAM.</w:t>
      </w:r>
      <w:r w:rsidR="006A6C22" w:rsidRPr="007F11B6">
        <w:rPr>
          <w:rFonts w:ascii="Arial" w:hAnsi="Arial" w:cs="Arial"/>
        </w:rPr>
        <w:t xml:space="preserve"> </w:t>
      </w:r>
    </w:p>
    <w:p w:rsidR="006A6C22" w:rsidRPr="007F11B6" w:rsidRDefault="006A6C22" w:rsidP="006A6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desenvolver ações de incentivo à difusão de ciência, pesquisa 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desenvolvimento tecnológico e à cultura de inovação;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propor ações visando à cooperação científica e tecnológica entre o IFAM, a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iniciativa privada e demais instituições;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V. reconhecer o mérito de ações de pesquisa, desenvolvimento tecnológico 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inovação desenvolvidas no IFAM e propor iniciativas para premiar tais</w:t>
      </w:r>
      <w:r w:rsidR="005844BF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ações;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VI. subsidiar a Pró-Reitoria de pesquisa, pós-graduação e inovação tecnológica</w:t>
      </w:r>
    </w:p>
    <w:p w:rsidR="005844BF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no tocante às políticas de sua área de atuação</w:t>
      </w:r>
      <w:r w:rsidR="006A6C22" w:rsidRPr="007F11B6">
        <w:rPr>
          <w:rFonts w:ascii="Arial" w:hAnsi="Arial" w:cs="Arial"/>
        </w:rPr>
        <w:t>.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.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33. O Comitê de Desenvolvimento Institucional é o órgão colegiado consultivo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que tem a finalidade de colaborar nas políticas e ações do IFAM na área de</w:t>
      </w:r>
      <w:r w:rsidR="006A6C22" w:rsidRPr="007F11B6">
        <w:rPr>
          <w:rFonts w:ascii="Arial" w:hAnsi="Arial" w:cs="Arial"/>
        </w:rPr>
        <w:t xml:space="preserve"> </w:t>
      </w:r>
      <w:r w:rsidRPr="007F11B6">
        <w:rPr>
          <w:rFonts w:ascii="Arial" w:hAnsi="Arial" w:cs="Arial"/>
        </w:rPr>
        <w:t>desenvolvimento institucional.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Art. 34. Compete ao Comitê de Desenvolvimento Institucional: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I. apreciar e propor ações de políticas de desenvolvimento para o IFAM;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II. contribuir para a definição das estratégias de atuação no ensino, pesquisa e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extensão do IFAM;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III. desenvolver ações de incentivo à difusão do ensino, pesquisa e extensão;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IV. propor ações visando à cooperação intergerencial entre os diversos órgãos</w:t>
      </w: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constituintes do IFAM, da iniciativa privada e demais instituições;</w:t>
      </w:r>
    </w:p>
    <w:p w:rsidR="005844BF" w:rsidRPr="007F11B6" w:rsidRDefault="005844BF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BE6" w:rsidRPr="007F11B6" w:rsidRDefault="00B56BE6" w:rsidP="00891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V. subsidiar a Pró-Reitoria de Desenvolvimento Institucional no tocante às</w:t>
      </w:r>
    </w:p>
    <w:p w:rsidR="00B56BE6" w:rsidRPr="007F11B6" w:rsidRDefault="00B56BE6" w:rsidP="0089129A">
      <w:pPr>
        <w:jc w:val="both"/>
        <w:rPr>
          <w:rFonts w:ascii="Arial" w:hAnsi="Arial" w:cs="Arial"/>
        </w:rPr>
      </w:pPr>
      <w:r w:rsidRPr="007F11B6">
        <w:rPr>
          <w:rFonts w:ascii="Arial" w:hAnsi="Arial" w:cs="Arial"/>
        </w:rPr>
        <w:t>políticas de sua área de atuação.</w:t>
      </w:r>
    </w:p>
    <w:p w:rsidR="00B56BE6" w:rsidRPr="007F11B6" w:rsidRDefault="00B56BE6" w:rsidP="0089129A">
      <w:pPr>
        <w:jc w:val="both"/>
        <w:rPr>
          <w:rFonts w:ascii="Arial" w:hAnsi="Arial" w:cs="Arial"/>
        </w:rPr>
      </w:pPr>
    </w:p>
    <w:p w:rsidR="007200F7" w:rsidRPr="007F11B6" w:rsidRDefault="008C2D16" w:rsidP="0089129A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 xml:space="preserve">E ainda a estrutura de governança </w:t>
      </w:r>
      <w:r w:rsidR="007200F7" w:rsidRPr="007F11B6">
        <w:rPr>
          <w:rFonts w:ascii="Arial" w:eastAsia="Times New Roman" w:hAnsi="Arial" w:cs="Arial"/>
          <w:color w:val="000000"/>
          <w:lang w:eastAsia="pt-BR"/>
        </w:rPr>
        <w:t>do Ifam Reitoria é composta por órgãos executivos, a saber: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ÓRGÃOS EXECUTIVOS: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Reitoria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1.1. Gabinete;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 Pró-Reitorias: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2.1. Pró-Reitoria de Ensino;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2.2. Pró-Reitoria de Extensão;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2.3. Pró-Reitoria de Pesquisa, Pós-Graduação e Inovação Tecnológica;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2.4. Pró-Reitoria de Administração;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2.5. Pró-Reitoria de Desenvolvimento Institucional.</w:t>
      </w:r>
    </w:p>
    <w:p w:rsidR="007200F7" w:rsidRPr="007F11B6" w:rsidRDefault="007200F7" w:rsidP="0072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3. Diretorias Sistêmicas;</w:t>
      </w:r>
    </w:p>
    <w:p w:rsidR="004B50AA" w:rsidRPr="007F11B6" w:rsidRDefault="007200F7" w:rsidP="007200F7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</w:rPr>
        <w:t>4. Diretoria Geral dos Campi.</w:t>
      </w:r>
      <w:r w:rsidR="004B50AA" w:rsidRPr="007F11B6">
        <w:rPr>
          <w:rFonts w:ascii="Arial" w:eastAsia="Times New Roman" w:hAnsi="Arial" w:cs="Arial"/>
          <w:color w:val="000000"/>
          <w:lang w:eastAsia="pt-BR"/>
        </w:rPr>
        <w:br/>
      </w:r>
    </w:p>
    <w:p w:rsidR="007200F7" w:rsidRPr="007F11B6" w:rsidRDefault="00C46FDF" w:rsidP="007200F7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Reitoria</w:t>
      </w:r>
    </w:p>
    <w:p w:rsidR="00C46FDF" w:rsidRPr="007F11B6" w:rsidRDefault="00C46FDF" w:rsidP="007200F7">
      <w:pPr>
        <w:jc w:val="both"/>
        <w:rPr>
          <w:rFonts w:ascii="Arial" w:hAnsi="Arial" w:cs="Arial"/>
          <w:color w:val="000000" w:themeColor="text1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 xml:space="preserve">Art. 36. O IFAM é dirigido por um Reitor, escolhido em processo eletivo pelos servidores do quadro ativo permanente (docentes e técnico-administrativos) e pelos </w:t>
      </w:r>
      <w:r w:rsidRPr="007F11B6">
        <w:rPr>
          <w:rFonts w:ascii="Arial" w:hAnsi="Arial" w:cs="Arial"/>
        </w:rPr>
        <w:lastRenderedPageBreak/>
        <w:t>estudantes regularmente matriculados, nomeado na forma da legislação vigente, para um mandato de 04 (quatro) anos, contados da data da posse permitidos uma recondução.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ato de nomeação a que se refere o caput levará em consideração o art. 12 da Lei 11.892 de 29 de dezembro de 2008 e art. 2º e 3º do Decreto nº 6.986 de 20 de outubro de 2009.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37. A Reitoria, órgão executivo da administração superior do IFAM implementa e desenvolve a política educacional e administrativa do Instituto, visando atender ao disposto nos artigos 6º, 7º e 8º da Lei n°. 11.892/2008 de 29 de dezembro de 2008.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38. Ao Reitor compete representar o IFAM, em juízo ou fora dele, bem como administrar, gerir, coordenar e superintender as atividades da Instituição.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Nos impedimentos e nas ausências eventuais do Reitor, a Reitoria será Art. 36. O IFAM é dirigido por um Reitor, escolhido em processo eletivo pelos servidores do quadro ativo permanente (docentes e técnico-administrativos) e pelos estudantes regularmente matriculados, nomeado na forma da legislação vigente, para um mandato de 04 (quatro) anos, contados da data da posse permitidos uma recondução.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ato de nomeação a que se refere o caput levará em consideração o art. 12 da Lei 11.892 de 29 de dezembro de 2008 e art. 2º e 3º do Decreto nº 6.986 de 20 de outubro de 2009.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37. A Reitoria, órgão executivo da administração superior do IFAM implementa e desenvolve a política educacional e administrativa do Instituto, visando atender ao disposto nos artigos 6º, 7º e 8º da Lei n°. 11.892/2008 de 29 de dezembro de 2008.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38. Ao Reitor compete representar o IFAM, em juízo ou fora dele, bem como administrar, gerir, coordenar e superintender as atividades da Instituição.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</w:rPr>
        <w:t>Parágrafo Único. Nos impedimentos e nas ausências eventuais do Reitor, a Reitoria será exercida pelo seu substituto legal designado na forma da legislação pertinente. exercida pelo seu substituto legal designado na forma da legislação pertinente.</w:t>
      </w:r>
    </w:p>
    <w:p w:rsidR="007200F7" w:rsidRPr="007F11B6" w:rsidRDefault="007200F7" w:rsidP="007200F7">
      <w:pPr>
        <w:jc w:val="both"/>
        <w:rPr>
          <w:rFonts w:ascii="Arial" w:hAnsi="Arial" w:cs="Arial"/>
          <w:color w:val="000000" w:themeColor="text1"/>
        </w:rPr>
      </w:pPr>
    </w:p>
    <w:p w:rsidR="00C46FDF" w:rsidRPr="007F11B6" w:rsidRDefault="00C46FDF" w:rsidP="007200F7">
      <w:pPr>
        <w:jc w:val="both"/>
        <w:rPr>
          <w:rFonts w:ascii="Arial" w:hAnsi="Arial" w:cs="Arial"/>
          <w:color w:val="000000" w:themeColor="text1"/>
        </w:rPr>
      </w:pPr>
      <w:r w:rsidRPr="007F11B6">
        <w:rPr>
          <w:rFonts w:ascii="Arial" w:hAnsi="Arial" w:cs="Arial"/>
          <w:color w:val="000000" w:themeColor="text1"/>
        </w:rPr>
        <w:t>Gabinete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43. O Gabinete, dirigido por um Chefe nomeado pelo Reitor, é o órgão responsável por organizar, assistir, coordenar, fomentar e articular a ação política e administrativa da Reitoria.</w:t>
      </w:r>
    </w:p>
    <w:p w:rsidR="00475D48" w:rsidRPr="007F11B6" w:rsidRDefault="00475D48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5D48" w:rsidRPr="007F11B6" w:rsidRDefault="00475D48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24D2">
        <w:rPr>
          <w:rFonts w:ascii="Arial" w:hAnsi="Arial" w:cs="Arial"/>
          <w:highlight w:val="yellow"/>
        </w:rPr>
        <w:t>O gabinete é composto pelos seguintes setores:</w:t>
      </w:r>
    </w:p>
    <w:p w:rsidR="00030D49" w:rsidRPr="007F11B6" w:rsidRDefault="00030D49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As Pró-Reitorias são constituídas no âmbito do Estatuto do IFAM e dirigidas por Pró-Reitores nomeados pelo Reitor na forma da legislação em vigor.</w:t>
      </w: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Pró-Reitorias são órgãos executivos que planejam, superintendem, coordenam,</w:t>
      </w: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fomentam e acompanham as estratégias, diretrizes e políticas referentes às dimensões ensino, pesquisa, extensão e a administração.</w:t>
      </w: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São Pró-Reitorias do Ifam:</w:t>
      </w:r>
    </w:p>
    <w:p w:rsidR="00030D49" w:rsidRPr="007F11B6" w:rsidRDefault="00030D49" w:rsidP="0003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D49" w:rsidRPr="007F11B6" w:rsidRDefault="00030D49" w:rsidP="00030D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Administração;</w:t>
      </w:r>
    </w:p>
    <w:p w:rsidR="00030D49" w:rsidRPr="007F11B6" w:rsidRDefault="00030D49" w:rsidP="00030D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lastRenderedPageBreak/>
        <w:t>Pró-Reitoria de Ensino;</w:t>
      </w:r>
    </w:p>
    <w:p w:rsidR="00030D49" w:rsidRPr="007F11B6" w:rsidRDefault="00030D49" w:rsidP="00030D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Pesquisa, Pós-Graduação e Inovação Tecnológica;</w:t>
      </w:r>
    </w:p>
    <w:p w:rsidR="00030D49" w:rsidRPr="007F11B6" w:rsidRDefault="00030D49" w:rsidP="00030D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Extensão;</w:t>
      </w:r>
    </w:p>
    <w:p w:rsidR="00030D49" w:rsidRPr="007F11B6" w:rsidRDefault="00030D49" w:rsidP="00030D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 Pró-Reitoria de Desenvolvimento Institucional.</w:t>
      </w:r>
    </w:p>
    <w:p w:rsidR="00475D48" w:rsidRPr="007F11B6" w:rsidRDefault="00475D48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5D48" w:rsidRPr="007F11B6" w:rsidRDefault="00A94F8A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Administração - Proad</w:t>
      </w:r>
    </w:p>
    <w:p w:rsidR="00A94F8A" w:rsidRPr="007F11B6" w:rsidRDefault="00A94F8A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Administração, dirigida por um Pró-reitor nomeado pelo Reitor, é o órgão executivo que planeja, superintende, coordena, fomenta e acompanha as implantações ou implementações das estratégias, diretrizes e políticas de planejamento, administração, gestão orçamentária, financeira e patrimonial do IFAM.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Pró-reitor da Pró-Reitoria de Administração, nos seus impedimentos legais, indicará à reitoria o seu substituto.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72. A Pró-Reitoria de Administração compreende: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 - Secretaria;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Administração: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1.Departamento de Administração: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1.1.Coordenação de Contratos e Convênios;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1.2.Coordenação de Compras;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1.3.Coordenação de Serviços de Manutenção e Logística;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1.4.Coordenação de Materiais e Patrimônio.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1.2.Departamento de Execução Orçamentária: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2.1. Coordenação de Contabilidade;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2.2. Coordenação de Orçamento e Finanças;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2.3. Coordenação de Prestação de Contas.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III - Diretoria de Gestão de Pessoas compreende: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Coordenação de Administração de Pessoas;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 Coordenação de Desenvolvimento de Pessoas;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3. Coordenação de Benefícios e Qualidade de Vida.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Ensino- Proen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 Pró-Reitoria de Ensino, dirigida por um Pró- Reitor nomeado pelo Reitor, é o órgão executivo que planeja, superintende, coordena, fomenta e acompanha as atividades no âmbito das estratégias, diretrizes e políticas do Ensino, nas suas diversas modalidades, com prioridade para a Educação Profissional e Tecnológica, além das ações relacionadas ao apoio, ao desenvolvimento do ensino e ao estudante do IFAM.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Pró-Reitor de Ensino, nos seus impedimentos legais, indicará à Reitoria o seu substituto.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94. A Pró-reitoria de Ensino compreende: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 - Secretaria;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Ensino de Graduação: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1.Coordenação Pedagógica dos Cursos Superiores de Tecnologias e Bacharelados;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2.Coordenação Pedagógica dos Cursos de Licenciaturas.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Ensino Técnico: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1.Coordenação Pedagógica dos Cursos da Educação Profissional Técnica de Nível Médio;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2.Coordenação da EJA e Certificações.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III - Diretoria de Educação a Distância: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1.Coordenação de Infraestrutura e Apoio Técnico em EaD;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2.Coordenação Pedagógica em EaD.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lastRenderedPageBreak/>
        <w:t>IV - Departamento de Registros de Diplomas e Certificados;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V - Coordenação de Assistência Estudantil.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Pesquisa, Pós-Graduação e Inovação Tecnológica- PPGI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 Pró-Reitoria de Pesquisa, Pós-Graduação e Inovação Tecnológica, dirigida por um Pró-Reitor nomeado pelo Reitor, é o órgão executivo que planeja, superintende, coordena, fomenta e supervisiona as estratégias, diretrizes e políticas de Pós-Graduação, Pesquisa e Inovação Tecnológica, integradas ao ensino e à extensão, bem como promove ações e intercâmbio com instituições e empresas na área de fomento à pesquisa, ciência e tecnologia do IFAM.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Pró-Reitor de Pesquisa e Pós-Graduação e Inovação Tecnológica, nos seus impedimentos legais, indicará à Reitoria o seu ubstituto.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111. A Pró-reitoria de Pesquisa, Pós-Graduação e Inovação Tecnológica compreende: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 - Secretaria;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Pós-Graduação: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Coordenação de Programas de Pós-Graduação.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Pesquisa e Inovação Tecnológica: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1.Coordenação de Pesquisa;</w:t>
      </w:r>
    </w:p>
    <w:p w:rsidR="00A94F8A" w:rsidRPr="007F11B6" w:rsidRDefault="00A94F8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2.Coordenação do Núcleo de Inovação Tecnológica (NITs).</w:t>
      </w:r>
    </w:p>
    <w:p w:rsidR="0057159A" w:rsidRPr="007F11B6" w:rsidRDefault="0057159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159A" w:rsidRPr="007F11B6" w:rsidRDefault="0057159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7F11B6">
        <w:rPr>
          <w:rFonts w:ascii="Arial" w:hAnsi="Arial" w:cs="Arial"/>
          <w:color w:val="000000"/>
          <w:shd w:val="clear" w:color="auto" w:fill="FFFFFF"/>
        </w:rPr>
        <w:t>Na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11B6">
        <w:rPr>
          <w:rStyle w:val="zmsearchresult"/>
          <w:rFonts w:ascii="Arial" w:hAnsi="Arial" w:cs="Arial"/>
          <w:color w:val="000000"/>
          <w:shd w:val="clear" w:color="auto" w:fill="FFFEC4"/>
        </w:rPr>
        <w:t>PPGI,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11B6">
        <w:rPr>
          <w:rFonts w:ascii="Arial" w:hAnsi="Arial" w:cs="Arial"/>
          <w:color w:val="000000"/>
          <w:shd w:val="clear" w:color="auto" w:fill="FFFFFF"/>
        </w:rPr>
        <w:t>as ferramentas utilizadas para a governança são as reuniões periódicas com a equipe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11B6">
        <w:rPr>
          <w:rFonts w:ascii="Arial" w:hAnsi="Arial" w:cs="Arial"/>
          <w:color w:val="000000"/>
          <w:shd w:val="clear" w:color="auto" w:fill="FFFFFF"/>
        </w:rPr>
        <w:t xml:space="preserve">das diretorias e coordenadorias, onde as metas são estipuladas por finalidade e prazo de execução. </w:t>
      </w:r>
    </w:p>
    <w:p w:rsidR="0057159A" w:rsidRPr="007F11B6" w:rsidRDefault="0057159A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7F11B6">
        <w:rPr>
          <w:rFonts w:ascii="Arial" w:hAnsi="Arial" w:cs="Arial"/>
          <w:color w:val="000000"/>
          <w:shd w:val="clear" w:color="auto" w:fill="FFFFFF"/>
        </w:rPr>
        <w:t>O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11B6">
        <w:rPr>
          <w:rFonts w:ascii="Arial" w:hAnsi="Arial" w:cs="Arial"/>
          <w:color w:val="000000"/>
          <w:shd w:val="clear" w:color="auto" w:fill="FFFFFF"/>
        </w:rPr>
        <w:t>acompanhamento constante do desenvolvimento das metas auxilia na execução destas.</w:t>
      </w:r>
      <w:r w:rsidRPr="007F11B6">
        <w:rPr>
          <w:rFonts w:ascii="Arial" w:hAnsi="Arial" w:cs="Arial"/>
          <w:color w:val="000000"/>
        </w:rPr>
        <w:br/>
      </w:r>
      <w:r w:rsidRPr="007F11B6">
        <w:rPr>
          <w:rFonts w:ascii="Arial" w:hAnsi="Arial" w:cs="Arial"/>
          <w:color w:val="000000"/>
          <w:shd w:val="clear" w:color="auto" w:fill="FFFFFF"/>
        </w:rPr>
        <w:t>Atas são redigidas nas reuniões, tendo assim um histórico das atividades desenvolvidas e metas estabelecidas e alcançadas.</w:t>
      </w:r>
    </w:p>
    <w:p w:rsidR="00542940" w:rsidRPr="007F11B6" w:rsidRDefault="00542940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42940" w:rsidRPr="007F11B6" w:rsidRDefault="00542940" w:rsidP="00A94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Extensão</w:t>
      </w:r>
    </w:p>
    <w:p w:rsidR="00A94F8A" w:rsidRPr="007F11B6" w:rsidRDefault="00A94F8A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 Pró-Reitoria de Extensão, dirigida por um Pró- Reitor, nomeado pelo Reitor, é o órgão executivo que planeja, superintende, coordena, fomenta e supervisiona as estratégias, diretrizes e as políticas de extensão, inovação e relações com a sociedade, articuladas ao ensino e a pesquisa, junto aos diversos segmentos sociais ligados ao IFAM.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Pró-Reitor de Extensão, nos seus impedimentos legais, indicará à Reitoria o seu substituto.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120. A Pró-reitoria de Extensão compreende: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 - Secretaria;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Assessoria de Relações Internacionais;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III - Diretoria de Extensão e Produção: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Coordenação de Programas e Projetos de Extensão;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IV - Diretoria de Relações Interinstitucionais e Comunitárias:</w:t>
      </w:r>
    </w:p>
    <w:p w:rsidR="00542940" w:rsidRPr="007F11B6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Coordenação de Relações Empresariais e Comunitárias;</w:t>
      </w:r>
    </w:p>
    <w:p w:rsidR="00542940" w:rsidRDefault="00542940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 Coordenação de Assistência Comunitária e Ações Inclusivas.</w:t>
      </w:r>
    </w:p>
    <w:p w:rsidR="00E54F6D" w:rsidRDefault="00E54F6D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4F6D" w:rsidRDefault="00E54F6D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4F6D" w:rsidRDefault="00E54F6D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11B6">
        <w:rPr>
          <w:rFonts w:ascii="Arial" w:hAnsi="Arial" w:cs="Arial"/>
          <w:color w:val="000000"/>
          <w:shd w:val="clear" w:color="auto" w:fill="FFFFFF"/>
        </w:rPr>
        <w:lastRenderedPageBreak/>
        <w:t>Na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11B6">
        <w:rPr>
          <w:rStyle w:val="zmsearchresult"/>
          <w:rFonts w:ascii="Arial" w:hAnsi="Arial" w:cs="Arial"/>
          <w:color w:val="000000"/>
          <w:shd w:val="clear" w:color="auto" w:fill="FFFEC4"/>
        </w:rPr>
        <w:t>P</w:t>
      </w:r>
      <w:r>
        <w:rPr>
          <w:rStyle w:val="zmsearchresult"/>
          <w:rFonts w:ascii="Arial" w:hAnsi="Arial" w:cs="Arial"/>
          <w:color w:val="000000"/>
          <w:shd w:val="clear" w:color="auto" w:fill="FFFEC4"/>
        </w:rPr>
        <w:t>ROEX</w:t>
      </w:r>
      <w:r w:rsidRPr="007F11B6">
        <w:rPr>
          <w:rStyle w:val="zmsearchresult"/>
          <w:rFonts w:ascii="Arial" w:hAnsi="Arial" w:cs="Arial"/>
          <w:color w:val="000000"/>
          <w:shd w:val="clear" w:color="auto" w:fill="FFFEC4"/>
        </w:rPr>
        <w:t>,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os instrumentos de gerenciamento </w:t>
      </w:r>
      <w:r w:rsidRPr="007F11B6">
        <w:rPr>
          <w:rFonts w:ascii="Arial" w:hAnsi="Arial" w:cs="Arial"/>
          <w:color w:val="000000"/>
          <w:shd w:val="clear" w:color="auto" w:fill="FFFFFF"/>
        </w:rPr>
        <w:t>para a governança são as reuniões periódicas com a equipe</w:t>
      </w:r>
      <w:r w:rsidRPr="007F11B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interna, pró-reitorias, </w:t>
      </w:r>
      <w:r w:rsidRPr="007F11B6">
        <w:rPr>
          <w:rFonts w:ascii="Arial" w:hAnsi="Arial" w:cs="Arial"/>
          <w:color w:val="000000"/>
          <w:shd w:val="clear" w:color="auto" w:fill="FFFFFF"/>
        </w:rPr>
        <w:t>diretorias e coordena</w:t>
      </w:r>
      <w:r>
        <w:rPr>
          <w:rFonts w:ascii="Arial" w:hAnsi="Arial" w:cs="Arial"/>
          <w:color w:val="000000"/>
          <w:shd w:val="clear" w:color="auto" w:fill="FFFFFF"/>
        </w:rPr>
        <w:t xml:space="preserve">ções sistêmicas. São realizadas ainda reuniões semestrais com o Comitê de Extensão, que é composto pelos gestores de extensão dos </w:t>
      </w:r>
      <w:r>
        <w:rPr>
          <w:rFonts w:ascii="Arial" w:hAnsi="Arial" w:cs="Arial"/>
          <w:i/>
          <w:color w:val="000000"/>
          <w:shd w:val="clear" w:color="auto" w:fill="FFFFFF"/>
        </w:rPr>
        <w:t>campi</w:t>
      </w:r>
      <w:r w:rsidRPr="00A73B12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73B12">
        <w:rPr>
          <w:rFonts w:ascii="Arial" w:hAnsi="Arial" w:cs="Arial"/>
          <w:color w:val="000000"/>
          <w:shd w:val="clear" w:color="auto" w:fill="FFFFFF"/>
        </w:rPr>
        <w:t xml:space="preserve">Durante as reuniões </w:t>
      </w:r>
      <w:r>
        <w:rPr>
          <w:rFonts w:ascii="Arial" w:hAnsi="Arial" w:cs="Arial"/>
          <w:color w:val="000000"/>
          <w:shd w:val="clear" w:color="auto" w:fill="FFFFFF"/>
        </w:rPr>
        <w:t xml:space="preserve">são </w:t>
      </w:r>
      <w:r w:rsidRPr="00A73B12">
        <w:rPr>
          <w:rFonts w:ascii="Arial" w:hAnsi="Arial" w:cs="Arial"/>
          <w:color w:val="000000"/>
          <w:shd w:val="clear" w:color="auto" w:fill="FFFFFF"/>
        </w:rPr>
        <w:t>discutidas</w:t>
      </w:r>
      <w:r w:rsidRPr="007F11B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as </w:t>
      </w:r>
      <w:r w:rsidRPr="007F11B6">
        <w:rPr>
          <w:rFonts w:ascii="Arial" w:hAnsi="Arial" w:cs="Arial"/>
          <w:color w:val="000000"/>
          <w:shd w:val="clear" w:color="auto" w:fill="FFFFFF"/>
        </w:rPr>
        <w:t>metas</w:t>
      </w:r>
      <w:r>
        <w:rPr>
          <w:rFonts w:ascii="Arial" w:hAnsi="Arial" w:cs="Arial"/>
          <w:color w:val="000000"/>
          <w:shd w:val="clear" w:color="auto" w:fill="FFFFFF"/>
        </w:rPr>
        <w:t xml:space="preserve"> (PDA), as dificuldades</w:t>
      </w:r>
      <w:r w:rsidRPr="007F11B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dos </w:t>
      </w:r>
      <w:r w:rsidRPr="00A73B12">
        <w:rPr>
          <w:rFonts w:ascii="Arial" w:hAnsi="Arial" w:cs="Arial"/>
          <w:color w:val="000000"/>
          <w:shd w:val="clear" w:color="auto" w:fill="FFFFFF"/>
        </w:rPr>
        <w:t>campi</w:t>
      </w:r>
      <w:r>
        <w:rPr>
          <w:rFonts w:ascii="Arial" w:hAnsi="Arial" w:cs="Arial"/>
          <w:color w:val="000000"/>
          <w:shd w:val="clear" w:color="auto" w:fill="FFFFFF"/>
        </w:rPr>
        <w:t xml:space="preserve"> no desenvolvimento das ações de extensão, nas quais resultam em estratégias e orientações para melhor </w:t>
      </w:r>
      <w:r w:rsidRPr="007F11B6">
        <w:rPr>
          <w:rFonts w:ascii="Arial" w:hAnsi="Arial" w:cs="Arial"/>
          <w:color w:val="000000"/>
          <w:shd w:val="clear" w:color="auto" w:fill="FFFFFF"/>
        </w:rPr>
        <w:t xml:space="preserve">execução. </w:t>
      </w: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monitoramento de programas, projetos e eventos selecionados via edital é realizado por meio de relatórios parciais e finais. </w:t>
      </w: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Anualmente é realizado um mapeamento das ações de extensão realizadas pelos </w:t>
      </w:r>
      <w:r>
        <w:rPr>
          <w:rFonts w:ascii="Arial" w:hAnsi="Arial" w:cs="Arial"/>
          <w:i/>
          <w:color w:val="000000"/>
          <w:shd w:val="clear" w:color="auto" w:fill="FFFFFF"/>
        </w:rPr>
        <w:t>campi</w:t>
      </w:r>
      <w:r>
        <w:rPr>
          <w:rFonts w:ascii="Arial" w:hAnsi="Arial" w:cs="Arial"/>
          <w:color w:val="000000"/>
          <w:shd w:val="clear" w:color="auto" w:fill="FFFFFF"/>
        </w:rPr>
        <w:t xml:space="preserve"> e da própria PROEX.</w:t>
      </w: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São realizadas periodicamente visitas técnicas aos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campi, </w:t>
      </w:r>
      <w:r>
        <w:rPr>
          <w:rFonts w:ascii="Arial" w:hAnsi="Arial" w:cs="Arial"/>
          <w:color w:val="000000"/>
          <w:shd w:val="clear" w:color="auto" w:fill="FFFFFF"/>
        </w:rPr>
        <w:t xml:space="preserve">com o objetivo de verificar o desenvolvimento das ações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in loco. </w:t>
      </w:r>
      <w:r>
        <w:rPr>
          <w:rFonts w:ascii="Arial" w:hAnsi="Arial" w:cs="Arial"/>
          <w:color w:val="000000"/>
          <w:shd w:val="clear" w:color="auto" w:fill="FFFFFF"/>
        </w:rPr>
        <w:t xml:space="preserve">Durante as visitas são realizadas também palestras de orientações sobre extensão para servidores e alunos e encontro com os setores produtivos locais. </w:t>
      </w:r>
    </w:p>
    <w:p w:rsidR="00E54F6D" w:rsidRDefault="00E54F6D" w:rsidP="00E54F6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Como apoio e orientação às suas ações, a PROEX participa do </w:t>
      </w:r>
      <w:r w:rsidRPr="008B666E">
        <w:rPr>
          <w:rFonts w:ascii="Arial" w:hAnsi="Arial" w:cs="Arial"/>
          <w:color w:val="000000"/>
          <w:shd w:val="clear" w:color="auto" w:fill="FFFFFF"/>
        </w:rPr>
        <w:t>Fórum de Extensão da Rede de Educação Profiss</w:t>
      </w:r>
      <w:r>
        <w:rPr>
          <w:rFonts w:ascii="Arial" w:hAnsi="Arial" w:cs="Arial"/>
          <w:color w:val="000000"/>
          <w:shd w:val="clear" w:color="auto" w:fill="FFFFFF"/>
        </w:rPr>
        <w:t xml:space="preserve">ional, Científica e Tecnológica - </w:t>
      </w:r>
      <w:r w:rsidRPr="008B666E">
        <w:rPr>
          <w:rFonts w:ascii="Arial" w:hAnsi="Arial" w:cs="Arial"/>
          <w:b/>
          <w:color w:val="000000"/>
          <w:shd w:val="clear" w:color="auto" w:fill="FFFFFF"/>
        </w:rPr>
        <w:t>FORPROEXT</w:t>
      </w:r>
      <w:r>
        <w:rPr>
          <w:rFonts w:ascii="Arial" w:hAnsi="Arial" w:cs="Arial"/>
          <w:color w:val="000000"/>
          <w:shd w:val="clear" w:color="auto" w:fill="FFFFFF"/>
        </w:rPr>
        <w:t>, que é o</w:t>
      </w:r>
      <w:r w:rsidRPr="00986916">
        <w:rPr>
          <w:rFonts w:ascii="Arial" w:hAnsi="Arial" w:cs="Arial"/>
          <w:color w:val="000000"/>
          <w:shd w:val="clear" w:color="auto" w:fill="FFFFFF"/>
        </w:rPr>
        <w:t xml:space="preserve"> órgão de natureza consultiva e assessoramento do Conselho Nacional das Instituições da Rede Federal de Educação Profissional, Científica e Tecnológica – </w:t>
      </w:r>
      <w:r w:rsidRPr="008B666E">
        <w:rPr>
          <w:rFonts w:ascii="Arial" w:hAnsi="Arial" w:cs="Arial"/>
          <w:b/>
          <w:color w:val="000000"/>
          <w:shd w:val="clear" w:color="auto" w:fill="FFFFFF"/>
        </w:rPr>
        <w:t>CONIF</w:t>
      </w:r>
      <w:r>
        <w:rPr>
          <w:rFonts w:ascii="Arial" w:hAnsi="Arial" w:cs="Arial"/>
          <w:color w:val="000000"/>
          <w:shd w:val="clear" w:color="auto" w:fill="FFFFFF"/>
        </w:rPr>
        <w:t xml:space="preserve">, no qual  são realizadas reuniões ordinárias e extraordinárias para tratar de assuntos envolvendo diversos temas da Extensão e do Colégio de Dirigentes - </w:t>
      </w:r>
      <w:r w:rsidRPr="008B666E">
        <w:rPr>
          <w:rFonts w:ascii="Arial" w:hAnsi="Arial" w:cs="Arial"/>
          <w:b/>
          <w:color w:val="000000"/>
          <w:shd w:val="clear" w:color="auto" w:fill="FFFFFF"/>
        </w:rPr>
        <w:t>COLDI</w:t>
      </w:r>
      <w:r>
        <w:rPr>
          <w:rFonts w:ascii="Arial" w:hAnsi="Arial" w:cs="Arial"/>
          <w:color w:val="000000"/>
          <w:shd w:val="clear" w:color="auto" w:fill="FFFFFF"/>
        </w:rPr>
        <w:t xml:space="preserve">, do IFAM.  </w:t>
      </w:r>
    </w:p>
    <w:p w:rsidR="00E54F6D" w:rsidRPr="007F11B6" w:rsidRDefault="00E54F6D" w:rsidP="00542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2940" w:rsidRPr="007F11B6" w:rsidRDefault="00542940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Pró-Reitoria de Desenvolvimento Institucional</w:t>
      </w:r>
      <w:r w:rsidR="00A94F8A" w:rsidRPr="007F11B6">
        <w:rPr>
          <w:rFonts w:ascii="Arial" w:hAnsi="Arial" w:cs="Arial"/>
        </w:rPr>
        <w:t>- Prodin</w:t>
      </w:r>
    </w:p>
    <w:p w:rsidR="005D01EA" w:rsidRPr="007F11B6" w:rsidRDefault="005D01EA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 Pró-Reitoria de Desenvolvimento Institucional, dirigida por um Pró-Reitor, nomeado pelo Reitor, é o órgão executivo que planeja, superintende, coordena, fomenta e supervisiona as estratégias, diretrizes e políticas de desenvolvimento institucional e a articulação entre as Pró-Reitorias e os Campi do IFAM.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Parágrafo Único. O Pró-Reitor de Desenvolvimento Institucional, nos seus impedimentos legais, indicará ao Reitor o seu substituto.</w:t>
      </w:r>
    </w:p>
    <w:p w:rsidR="00030D49" w:rsidRPr="007F11B6" w:rsidRDefault="00030D49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Art. 130. A Pró-reitoria de Desenvolvimento Institucional compreende: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 - Secretaria;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 - Diretoria de Gestão de Tecnologia da Informação: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Coordenação de Sistemas de Informação;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 Coordenação de Manutenção de Sistemas de Informação;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3. Coordenação de Infraestrutura de Sistemas de Informação.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III - Diretoria de Planejamento: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 Departamento de Gestão da Informação e Avaliação Institucional: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1.1.Coordenação de Avaliação Institucional;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1.2.Coordenação de Estatística e Pesquisa Institucional;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1.3.Coordenação de Articulação Sistêmica.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 Departamento de Engenharia:</w:t>
      </w:r>
    </w:p>
    <w:p w:rsidR="005D01EA" w:rsidRPr="007F11B6" w:rsidRDefault="005D01EA" w:rsidP="005D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11B6">
        <w:rPr>
          <w:rFonts w:ascii="Arial" w:hAnsi="Arial" w:cs="Arial"/>
        </w:rPr>
        <w:t>2.1. Coordenação de Obras e Serviços de Engenharia.</w:t>
      </w:r>
    </w:p>
    <w:p w:rsidR="00C46FDF" w:rsidRPr="007F11B6" w:rsidRDefault="00C46FDF" w:rsidP="00C4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E029B2" w:rsidRPr="007F11B6" w:rsidRDefault="005D01EA" w:rsidP="00E029B2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Além do disposto no Art. 130 a</w:t>
      </w:r>
      <w:r w:rsidR="00E029B2"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="00E029B2" w:rsidRPr="007F11B6">
        <w:rPr>
          <w:rFonts w:ascii="Arial" w:hAnsi="Arial" w:cs="Arial"/>
          <w:color w:val="000000"/>
          <w:shd w:val="clear" w:color="auto" w:fill="FFFFFF"/>
        </w:rPr>
        <w:t>Diretoria de Gestão da Tecnologia da Informação -</w:t>
      </w:r>
      <w:r w:rsidR="00E029B2"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DGTI possuí uma estrutura fixa que trata exclusivamente da Governança de Tecnologia da Informação. </w:t>
      </w:r>
    </w:p>
    <w:p w:rsidR="00A94F8A" w:rsidRPr="007F11B6" w:rsidRDefault="00A94F8A" w:rsidP="00E029B2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E029B2" w:rsidRPr="007F11B6" w:rsidRDefault="00E029B2" w:rsidP="00E029B2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Essa coordenação existe formalmente </w:t>
      </w:r>
      <w:r w:rsidR="005D01EA"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h</w:t>
      </w:r>
      <w:r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à um anos e informalmente à 3 anos. </w:t>
      </w:r>
    </w:p>
    <w:p w:rsidR="00E029B2" w:rsidRPr="007F11B6" w:rsidRDefault="00E029B2" w:rsidP="00E029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F11B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Abaixo temos as atribuições da Coordenação e os instrumentos utilizados para tratar as situações que envolvem essa Coordenação. </w:t>
      </w:r>
      <w:r w:rsidRPr="007F11B6">
        <w:rPr>
          <w:rFonts w:ascii="Arial" w:eastAsia="Times New Roman" w:hAnsi="Arial" w:cs="Arial"/>
          <w:color w:val="000000"/>
          <w:lang w:eastAsia="pt-BR"/>
        </w:rPr>
        <w:br/>
      </w:r>
    </w:p>
    <w:p w:rsidR="00E029B2" w:rsidRPr="007F11B6" w:rsidRDefault="00C70AF5" w:rsidP="00E029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E029B2" w:rsidRPr="007F11B6" w:rsidRDefault="00E029B2" w:rsidP="00E029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F11B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Atribuições </w:t>
      </w:r>
      <w:r w:rsidRPr="007F11B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br/>
      </w:r>
      <w:r w:rsidRPr="007F11B6">
        <w:rPr>
          <w:rFonts w:ascii="Arial" w:eastAsia="Times New Roman" w:hAnsi="Arial" w:cs="Arial"/>
          <w:color w:val="000000"/>
          <w:lang w:eastAsia="pt-BR"/>
        </w:rPr>
        <w:br/>
      </w:r>
    </w:p>
    <w:p w:rsidR="00E029B2" w:rsidRPr="007F11B6" w:rsidRDefault="00E029B2" w:rsidP="00E02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b/>
          <w:bCs/>
          <w:color w:val="000000"/>
          <w:lang w:eastAsia="pt-BR"/>
        </w:rPr>
        <w:t>COORDENAÇÃO DE GOVERNANÇA DE TECNOLOGIA DA INFORMAÇÃO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Promover ações de alinhamento estratégico entre TI e o Planejamento Estratégico Institucional;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 aplicação do COBIT (Control Objectives for Information and related Technology);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aplicação da ITIL (Information Tecnology Infrastructure Library);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aplicação das Legislações da SLTI;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aplicação das NBR's referentes a qualidade de TI 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 arquitetura de infraestrutura;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Executar auditoria de sistemas.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Adequar processos às conformidades Legais Externas.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Adequar processos às conformidades administrativas internas. 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Orientar as Coordenações vinculadas a DGTI nas aquisições de recursos computacionais. 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Responsável pelo inventario do Parque Computacional. 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Realizar o planejamento de aquisições de equipamentos de TI. 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Responder pela Governança de TI junto aos Órgãos de Controle do Governo Federal. </w:t>
      </w:r>
    </w:p>
    <w:p w:rsidR="00E029B2" w:rsidRPr="007F11B6" w:rsidRDefault="00E029B2" w:rsidP="00E0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Gerenciamento de Riscos das Ações de TI.</w:t>
      </w:r>
    </w:p>
    <w:p w:rsidR="00E029B2" w:rsidRPr="007F11B6" w:rsidRDefault="00C70AF5" w:rsidP="00E029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E029B2" w:rsidRPr="007F11B6" w:rsidRDefault="00E029B2" w:rsidP="00E029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br/>
      </w:r>
      <w:r w:rsidRPr="007F11B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Instrumentos Utilizados</w:t>
      </w:r>
      <w:r w:rsidRPr="007F11B6">
        <w:rPr>
          <w:rFonts w:ascii="Arial" w:eastAsia="Times New Roman" w:hAnsi="Arial" w:cs="Arial"/>
          <w:color w:val="000000"/>
          <w:lang w:eastAsia="pt-BR"/>
        </w:rPr>
        <w:br/>
      </w:r>
      <w:r w:rsidRPr="007F11B6">
        <w:rPr>
          <w:rFonts w:ascii="Arial" w:eastAsia="Times New Roman" w:hAnsi="Arial" w:cs="Arial"/>
          <w:color w:val="000000"/>
          <w:lang w:eastAsia="pt-BR"/>
        </w:rPr>
        <w:br/>
      </w:r>
    </w:p>
    <w:p w:rsidR="00E029B2" w:rsidRPr="007F11B6" w:rsidRDefault="00E029B2" w:rsidP="00E0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PDTI - Trata do alinhamento entre as necessidades de TI com o PDI e o PEI.</w:t>
      </w:r>
    </w:p>
    <w:p w:rsidR="00E029B2" w:rsidRPr="007F11B6" w:rsidRDefault="00E029B2" w:rsidP="00E0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PETI - Trata do alinhamento entre as diretrizes de TI com o visão estratégica da Instituição.</w:t>
      </w:r>
    </w:p>
    <w:p w:rsidR="00E029B2" w:rsidRPr="007F11B6" w:rsidRDefault="00E029B2" w:rsidP="00E0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i/>
          <w:iCs/>
          <w:color w:val="000000"/>
          <w:lang w:eastAsia="pt-BR"/>
        </w:rPr>
        <w:t>NBR</w:t>
      </w:r>
      <w:r w:rsidRPr="007F11B6">
        <w:rPr>
          <w:rFonts w:ascii="Arial" w:eastAsia="Times New Roman" w:hAnsi="Arial" w:cs="Arial"/>
          <w:color w:val="000000"/>
          <w:lang w:eastAsia="pt-BR"/>
        </w:rPr>
        <w:t> ISO/IEC 38500  - Trata da Governança Corporativa na área de TI </w:t>
      </w:r>
    </w:p>
    <w:p w:rsidR="00E029B2" w:rsidRPr="007F11B6" w:rsidRDefault="00E029B2" w:rsidP="00E0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>IN04 - Sequencia de artefatos que são usados para validar o alinhamento da aquisição com a necessidade da instituição. Sua composição é: </w:t>
      </w:r>
    </w:p>
    <w:p w:rsidR="00E029B2" w:rsidRPr="007F11B6" w:rsidRDefault="00E029B2" w:rsidP="00E029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F11B6">
        <w:rPr>
          <w:rFonts w:ascii="Arial" w:eastAsia="Times New Roman" w:hAnsi="Arial" w:cs="Arial"/>
          <w:color w:val="000000"/>
          <w:lang w:eastAsia="pt-BR"/>
        </w:rPr>
        <w:t xml:space="preserve">    Anexo XI - Documento de Oficialização da Demanda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XII - Análise de Viabilidade da Contratação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XIII - Plano de Sustentação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XIV - Estratégia da Contratação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XV - Análise de Riscos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XVI - Termo de Referência ou Projeto Básico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XVII - Plano de Inserção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XVIII - Termo de ciência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XIX - Termo de Compromisso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XX - Ordem de Serviço ou Fornecimento de Bens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XXI - Termo de Recebimento Provisório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XXII - Termo de Recebimento Definitivo ;</w:t>
      </w:r>
      <w:r w:rsidRPr="007F11B6">
        <w:rPr>
          <w:rFonts w:ascii="Arial" w:eastAsia="Times New Roman" w:hAnsi="Arial" w:cs="Arial"/>
          <w:color w:val="000000"/>
          <w:lang w:eastAsia="pt-BR"/>
        </w:rPr>
        <w:br/>
        <w:t>    Anexo XXIII - Termo de Encerramento do Contrato ;</w:t>
      </w:r>
    </w:p>
    <w:p w:rsidR="00E029B2" w:rsidRPr="007F11B6" w:rsidRDefault="00E029B2" w:rsidP="00E029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B50AA" w:rsidRPr="007F11B6" w:rsidRDefault="004B50AA" w:rsidP="0089129A">
      <w:pPr>
        <w:jc w:val="both"/>
        <w:rPr>
          <w:rFonts w:ascii="Arial" w:hAnsi="Arial" w:cs="Arial"/>
          <w:color w:val="000000" w:themeColor="text1"/>
        </w:rPr>
      </w:pPr>
    </w:p>
    <w:sectPr w:rsidR="004B50AA" w:rsidRPr="007F1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0E2"/>
    <w:multiLevelType w:val="hybridMultilevel"/>
    <w:tmpl w:val="8E12D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6F52"/>
    <w:multiLevelType w:val="multilevel"/>
    <w:tmpl w:val="B8E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12730"/>
    <w:multiLevelType w:val="hybridMultilevel"/>
    <w:tmpl w:val="4328E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03681"/>
    <w:multiLevelType w:val="multilevel"/>
    <w:tmpl w:val="827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35"/>
    <w:rsid w:val="00030D49"/>
    <w:rsid w:val="0016596F"/>
    <w:rsid w:val="003524D2"/>
    <w:rsid w:val="00395FF2"/>
    <w:rsid w:val="00475D48"/>
    <w:rsid w:val="004B50AA"/>
    <w:rsid w:val="00517EB7"/>
    <w:rsid w:val="00542940"/>
    <w:rsid w:val="00552EC1"/>
    <w:rsid w:val="0057159A"/>
    <w:rsid w:val="005844BF"/>
    <w:rsid w:val="005D01EA"/>
    <w:rsid w:val="006716AB"/>
    <w:rsid w:val="006A6C22"/>
    <w:rsid w:val="006D762F"/>
    <w:rsid w:val="00706842"/>
    <w:rsid w:val="007200F7"/>
    <w:rsid w:val="00752BA6"/>
    <w:rsid w:val="007A1935"/>
    <w:rsid w:val="007F11B6"/>
    <w:rsid w:val="00800509"/>
    <w:rsid w:val="0089129A"/>
    <w:rsid w:val="008929E7"/>
    <w:rsid w:val="008C2D16"/>
    <w:rsid w:val="009E7950"/>
    <w:rsid w:val="00A20EB2"/>
    <w:rsid w:val="00A94F8A"/>
    <w:rsid w:val="00AA773F"/>
    <w:rsid w:val="00B56BE6"/>
    <w:rsid w:val="00C46FDF"/>
    <w:rsid w:val="00C70AF5"/>
    <w:rsid w:val="00CB601B"/>
    <w:rsid w:val="00DD719E"/>
    <w:rsid w:val="00DE2F74"/>
    <w:rsid w:val="00E029B2"/>
    <w:rsid w:val="00E54F6D"/>
    <w:rsid w:val="00E82805"/>
    <w:rsid w:val="00E856AC"/>
    <w:rsid w:val="00F87419"/>
    <w:rsid w:val="00FC6C2A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50AA"/>
  </w:style>
  <w:style w:type="paragraph" w:styleId="NormalWeb">
    <w:name w:val="Normal (Web)"/>
    <w:basedOn w:val="Normal"/>
    <w:uiPriority w:val="99"/>
    <w:semiHidden/>
    <w:unhideWhenUsed/>
    <w:rsid w:val="004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50AA"/>
    <w:rPr>
      <w:b/>
      <w:bCs/>
    </w:rPr>
  </w:style>
  <w:style w:type="character" w:customStyle="1" w:styleId="st">
    <w:name w:val="st"/>
    <w:basedOn w:val="Fontepargpadro"/>
    <w:rsid w:val="004B50AA"/>
  </w:style>
  <w:style w:type="character" w:styleId="nfase">
    <w:name w:val="Emphasis"/>
    <w:basedOn w:val="Fontepargpadro"/>
    <w:uiPriority w:val="20"/>
    <w:qFormat/>
    <w:rsid w:val="004B50AA"/>
    <w:rPr>
      <w:i/>
      <w:iCs/>
    </w:rPr>
  </w:style>
  <w:style w:type="paragraph" w:styleId="PargrafodaLista">
    <w:name w:val="List Paragraph"/>
    <w:basedOn w:val="Normal"/>
    <w:uiPriority w:val="34"/>
    <w:qFormat/>
    <w:rsid w:val="005844BF"/>
    <w:pPr>
      <w:ind w:left="720"/>
      <w:contextualSpacing/>
    </w:pPr>
  </w:style>
  <w:style w:type="character" w:customStyle="1" w:styleId="zmsearchresult">
    <w:name w:val="zmsearchresult"/>
    <w:basedOn w:val="Fontepargpadro"/>
    <w:rsid w:val="0057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50AA"/>
  </w:style>
  <w:style w:type="paragraph" w:styleId="NormalWeb">
    <w:name w:val="Normal (Web)"/>
    <w:basedOn w:val="Normal"/>
    <w:uiPriority w:val="99"/>
    <w:semiHidden/>
    <w:unhideWhenUsed/>
    <w:rsid w:val="004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50AA"/>
    <w:rPr>
      <w:b/>
      <w:bCs/>
    </w:rPr>
  </w:style>
  <w:style w:type="character" w:customStyle="1" w:styleId="st">
    <w:name w:val="st"/>
    <w:basedOn w:val="Fontepargpadro"/>
    <w:rsid w:val="004B50AA"/>
  </w:style>
  <w:style w:type="character" w:styleId="nfase">
    <w:name w:val="Emphasis"/>
    <w:basedOn w:val="Fontepargpadro"/>
    <w:uiPriority w:val="20"/>
    <w:qFormat/>
    <w:rsid w:val="004B50AA"/>
    <w:rPr>
      <w:i/>
      <w:iCs/>
    </w:rPr>
  </w:style>
  <w:style w:type="paragraph" w:styleId="PargrafodaLista">
    <w:name w:val="List Paragraph"/>
    <w:basedOn w:val="Normal"/>
    <w:uiPriority w:val="34"/>
    <w:qFormat/>
    <w:rsid w:val="005844BF"/>
    <w:pPr>
      <w:ind w:left="720"/>
      <w:contextualSpacing/>
    </w:pPr>
  </w:style>
  <w:style w:type="character" w:customStyle="1" w:styleId="zmsearchresult">
    <w:name w:val="zmsearchresult"/>
    <w:basedOn w:val="Fontepargpadro"/>
    <w:rsid w:val="0057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4664</Words>
  <Characters>25186</Characters>
  <Application>Microsoft Office Word</Application>
  <DocSecurity>4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 Miranda Eremita da Silva</dc:creator>
  <cp:lastModifiedBy>Samara Santos dos Santos</cp:lastModifiedBy>
  <cp:revision>2</cp:revision>
  <dcterms:created xsi:type="dcterms:W3CDTF">2016-03-01T14:41:00Z</dcterms:created>
  <dcterms:modified xsi:type="dcterms:W3CDTF">2016-03-01T14:41:00Z</dcterms:modified>
</cp:coreProperties>
</file>