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86" w:rsidRPr="002D1816" w:rsidRDefault="00A55E86" w:rsidP="00A55E86">
      <w:pPr>
        <w:jc w:val="center"/>
        <w:rPr>
          <w:rFonts w:ascii="Arial" w:hAnsi="Arial" w:cs="Arial"/>
          <w:b/>
          <w:sz w:val="24"/>
          <w:szCs w:val="24"/>
        </w:rPr>
      </w:pPr>
      <w:r w:rsidRPr="002D1816">
        <w:rPr>
          <w:rFonts w:ascii="Arial" w:hAnsi="Arial" w:cs="Arial"/>
          <w:b/>
          <w:sz w:val="24"/>
          <w:szCs w:val="24"/>
        </w:rPr>
        <w:t>Tratamento de determinações e recomendações do TCU</w:t>
      </w:r>
    </w:p>
    <w:p w:rsidR="00A55E86" w:rsidRPr="002D1816" w:rsidRDefault="00A55E86" w:rsidP="00A55E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D1816">
        <w:rPr>
          <w:rFonts w:ascii="Arial" w:hAnsi="Arial" w:cs="Arial"/>
          <w:sz w:val="24"/>
          <w:szCs w:val="24"/>
        </w:rPr>
        <w:t>O Tribunal de Contas da União</w:t>
      </w:r>
      <w:r w:rsidR="005D5D3F">
        <w:rPr>
          <w:rFonts w:ascii="Arial" w:hAnsi="Arial" w:cs="Arial"/>
          <w:sz w:val="24"/>
          <w:szCs w:val="24"/>
        </w:rPr>
        <w:t xml:space="preserve"> - TCU</w:t>
      </w:r>
      <w:r w:rsidRPr="002D1816">
        <w:rPr>
          <w:rFonts w:ascii="Arial" w:hAnsi="Arial" w:cs="Arial"/>
          <w:sz w:val="24"/>
          <w:szCs w:val="24"/>
        </w:rPr>
        <w:t xml:space="preserve">, no exercício de 2015, encaminhou ao IFAM </w:t>
      </w:r>
      <w:r w:rsidR="00E9410E">
        <w:rPr>
          <w:rFonts w:ascii="Arial" w:hAnsi="Arial" w:cs="Arial"/>
          <w:sz w:val="24"/>
          <w:szCs w:val="24"/>
        </w:rPr>
        <w:t>os seguintes A</w:t>
      </w:r>
      <w:r w:rsidRPr="002D1816">
        <w:rPr>
          <w:rFonts w:ascii="Arial" w:hAnsi="Arial" w:cs="Arial"/>
          <w:sz w:val="24"/>
          <w:szCs w:val="24"/>
        </w:rPr>
        <w:t>córdãos</w:t>
      </w:r>
      <w:r w:rsidR="009F4AF8">
        <w:rPr>
          <w:rFonts w:ascii="Arial" w:hAnsi="Arial" w:cs="Arial"/>
          <w:sz w:val="24"/>
          <w:szCs w:val="24"/>
        </w:rPr>
        <w:t xml:space="preserve"> que continha Determinações e Recomendações</w:t>
      </w:r>
      <w:r w:rsidR="00E9410E">
        <w:rPr>
          <w:rFonts w:ascii="Arial" w:hAnsi="Arial" w:cs="Arial"/>
          <w:sz w:val="24"/>
          <w:szCs w:val="24"/>
        </w:rPr>
        <w:t xml:space="preserve">: </w:t>
      </w:r>
    </w:p>
    <w:tbl>
      <w:tblPr>
        <w:tblW w:w="8436" w:type="dxa"/>
        <w:jc w:val="center"/>
        <w:tblInd w:w="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4"/>
        <w:gridCol w:w="1565"/>
        <w:gridCol w:w="2815"/>
        <w:gridCol w:w="1822"/>
      </w:tblGrid>
      <w:tr w:rsidR="00995A3C" w:rsidRPr="002D1816" w:rsidTr="005D5D3F">
        <w:trPr>
          <w:trHeight w:val="255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5A3C" w:rsidRPr="002D1816" w:rsidRDefault="00995A3C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95A3C" w:rsidRPr="002D1816" w:rsidRDefault="00995A3C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Acórdão</w:t>
            </w:r>
          </w:p>
        </w:tc>
        <w:tc>
          <w:tcPr>
            <w:tcW w:w="2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5A3C" w:rsidRPr="002D1816" w:rsidRDefault="00995A3C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Objeto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5A3C" w:rsidRPr="002D1816" w:rsidRDefault="00995A3C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Tipo</w:t>
            </w:r>
          </w:p>
        </w:tc>
      </w:tr>
      <w:tr w:rsidR="00995A3C" w:rsidRPr="002D1816" w:rsidTr="005D5D3F">
        <w:trPr>
          <w:trHeight w:val="514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3C" w:rsidRPr="002D1816" w:rsidRDefault="00995A3C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TC 029.593/2014-0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A3C" w:rsidRPr="002D1816" w:rsidRDefault="00995A3C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Acórdão 7109/2015 - 1ª câmara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3C" w:rsidRPr="002D1816" w:rsidRDefault="00995A3C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Irregularidades na concessão de licenças a servidores do IFAM.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A3C" w:rsidRPr="002D1816" w:rsidRDefault="00995A3C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Determinação</w:t>
            </w:r>
          </w:p>
        </w:tc>
      </w:tr>
      <w:tr w:rsidR="00995A3C" w:rsidRPr="002D1816" w:rsidTr="005D5D3F">
        <w:trPr>
          <w:trHeight w:val="819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3C" w:rsidRPr="002D1816" w:rsidRDefault="00995A3C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TC 028.078/2013-6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A3C" w:rsidRPr="002D1816" w:rsidRDefault="00995A3C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Acórdão 5651/2015 - 2ª Câmara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A3C" w:rsidRPr="002D1816" w:rsidRDefault="00995A3C" w:rsidP="00995A3C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Irregularidades na Tomada de Preços 3/2013 IFAM/Zona Leste.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A3C" w:rsidRPr="002D1816" w:rsidRDefault="00995A3C" w:rsidP="00995A3C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Determinação</w:t>
            </w:r>
          </w:p>
        </w:tc>
      </w:tr>
      <w:tr w:rsidR="000449F4" w:rsidRPr="002D1816" w:rsidTr="005D5D3F">
        <w:trPr>
          <w:trHeight w:val="597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F4" w:rsidRPr="002D1816" w:rsidRDefault="000449F4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TC 003.993/2014-0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F4" w:rsidRPr="002D1816" w:rsidRDefault="000449F4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Acórdão 2377/2015-Plenário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F4" w:rsidRPr="002D1816" w:rsidRDefault="000449F4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Conformidade do direito de pensão.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9F4" w:rsidRPr="002D1816" w:rsidRDefault="000449F4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Determinação</w:t>
            </w:r>
          </w:p>
        </w:tc>
      </w:tr>
      <w:tr w:rsidR="000449F4" w:rsidRPr="002D1816" w:rsidTr="005D5D3F">
        <w:trPr>
          <w:trHeight w:val="597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F4" w:rsidRPr="002D1816" w:rsidRDefault="000449F4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TC 021.827.2014.1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F4" w:rsidRPr="002D1816" w:rsidRDefault="000449F4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Acórdão 1580/2015</w:t>
            </w:r>
            <w:r w:rsidR="00ED521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</w:t>
            </w:r>
            <w:r w:rsidR="00ED5219"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1ª câmara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F4" w:rsidRPr="002D1816" w:rsidRDefault="00CE3C6D" w:rsidP="00CE3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Representação - sem pedido de medida cautelar - Pregão Eletrônico 04/2014.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9F4" w:rsidRPr="002D1816" w:rsidRDefault="00CE3C6D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Recomendação</w:t>
            </w:r>
          </w:p>
        </w:tc>
      </w:tr>
      <w:tr w:rsidR="00995A3C" w:rsidRPr="002D1816" w:rsidTr="005D5D3F">
        <w:trPr>
          <w:trHeight w:val="514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5A3C" w:rsidRPr="002D1816" w:rsidRDefault="00995A3C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95A3C" w:rsidRPr="002D1816" w:rsidRDefault="00995A3C" w:rsidP="00C56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Total de </w:t>
            </w:r>
            <w:r w:rsidR="00C5689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Acórdãos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95A3C" w:rsidRPr="002D1816" w:rsidRDefault="00995A3C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04 (quatro)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5A3C" w:rsidRPr="002D1816" w:rsidRDefault="00995A3C" w:rsidP="00995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C56897" w:rsidRPr="009F4AF8" w:rsidRDefault="009F4AF8" w:rsidP="00A55E86">
      <w:pPr>
        <w:jc w:val="both"/>
        <w:rPr>
          <w:rFonts w:ascii="Arial" w:hAnsi="Arial" w:cs="Arial"/>
          <w:b/>
          <w:sz w:val="24"/>
          <w:szCs w:val="24"/>
        </w:rPr>
      </w:pPr>
      <w:r w:rsidRPr="009F4AF8">
        <w:rPr>
          <w:rFonts w:ascii="Arial" w:hAnsi="Arial" w:cs="Arial"/>
          <w:sz w:val="20"/>
          <w:szCs w:val="20"/>
        </w:rPr>
        <w:t>Fonte: Portal do TCU / Sistema de Gerenciamento de Demandas-SGD / Fichas de Controle Interno – CGCI.</w:t>
      </w:r>
      <w:r w:rsidR="004E6E94">
        <w:rPr>
          <w:rFonts w:ascii="Arial" w:hAnsi="Arial" w:cs="Arial"/>
          <w:sz w:val="20"/>
          <w:szCs w:val="20"/>
        </w:rPr>
        <w:t xml:space="preserve"> </w:t>
      </w:r>
      <w:r w:rsidR="00C56897" w:rsidRPr="009F4AF8">
        <w:rPr>
          <w:rFonts w:ascii="Arial" w:hAnsi="Arial" w:cs="Arial"/>
          <w:b/>
          <w:sz w:val="24"/>
          <w:szCs w:val="24"/>
        </w:rPr>
        <w:t>Quadro 1 – Acórdãos que deliberaram Determinações</w:t>
      </w:r>
      <w:r w:rsidRPr="009F4AF8">
        <w:rPr>
          <w:rFonts w:ascii="Arial" w:hAnsi="Arial" w:cs="Arial"/>
          <w:b/>
          <w:sz w:val="24"/>
          <w:szCs w:val="24"/>
        </w:rPr>
        <w:t xml:space="preserve"> e Recomendações </w:t>
      </w:r>
      <w:r w:rsidR="00C56897" w:rsidRPr="009F4AF8">
        <w:rPr>
          <w:rFonts w:ascii="Arial" w:hAnsi="Arial" w:cs="Arial"/>
          <w:b/>
          <w:sz w:val="24"/>
          <w:szCs w:val="24"/>
        </w:rPr>
        <w:t>do TCU, no exercício de 2015.</w:t>
      </w:r>
    </w:p>
    <w:p w:rsidR="00C56897" w:rsidRPr="002D1816" w:rsidRDefault="005D5D3F" w:rsidP="00C5689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 Acórdãos citados acima, infere-se </w:t>
      </w:r>
      <w:r w:rsidR="00C56897">
        <w:rPr>
          <w:rFonts w:ascii="Arial" w:hAnsi="Arial" w:cs="Arial"/>
          <w:sz w:val="24"/>
          <w:szCs w:val="24"/>
        </w:rPr>
        <w:t xml:space="preserve">uma visão geral </w:t>
      </w:r>
      <w:r>
        <w:rPr>
          <w:rFonts w:ascii="Arial" w:hAnsi="Arial" w:cs="Arial"/>
          <w:sz w:val="24"/>
          <w:szCs w:val="24"/>
        </w:rPr>
        <w:t>comparativa</w:t>
      </w:r>
      <w:r w:rsidR="009F4A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 w:rsidR="009F4AF8">
        <w:rPr>
          <w:rFonts w:ascii="Arial" w:hAnsi="Arial" w:cs="Arial"/>
          <w:sz w:val="24"/>
          <w:szCs w:val="24"/>
        </w:rPr>
        <w:t xml:space="preserve"> </w:t>
      </w:r>
      <w:r w:rsidR="00C56897">
        <w:rPr>
          <w:rFonts w:ascii="Arial" w:hAnsi="Arial" w:cs="Arial"/>
          <w:sz w:val="24"/>
          <w:szCs w:val="24"/>
        </w:rPr>
        <w:t xml:space="preserve">determinações e recomendações recebidas </w:t>
      </w:r>
      <w:r w:rsidR="009F4AF8">
        <w:rPr>
          <w:rFonts w:ascii="Arial" w:hAnsi="Arial" w:cs="Arial"/>
          <w:sz w:val="24"/>
          <w:szCs w:val="24"/>
        </w:rPr>
        <w:t>em relação às</w:t>
      </w:r>
      <w:r w:rsidR="00C56897">
        <w:rPr>
          <w:rFonts w:ascii="Arial" w:hAnsi="Arial" w:cs="Arial"/>
          <w:sz w:val="24"/>
          <w:szCs w:val="24"/>
        </w:rPr>
        <w:t xml:space="preserve"> atendida</w:t>
      </w:r>
      <w:r w:rsidR="009F4AF8">
        <w:rPr>
          <w:rFonts w:ascii="Arial" w:hAnsi="Arial" w:cs="Arial"/>
          <w:sz w:val="24"/>
          <w:szCs w:val="24"/>
        </w:rPr>
        <w:t>s</w:t>
      </w:r>
      <w:r w:rsidR="00C56897" w:rsidRPr="002D1816">
        <w:rPr>
          <w:rFonts w:ascii="Arial" w:hAnsi="Arial" w:cs="Arial"/>
          <w:sz w:val="24"/>
          <w:szCs w:val="24"/>
        </w:rPr>
        <w:t>, em a</w:t>
      </w:r>
      <w:r w:rsidR="00C56897">
        <w:rPr>
          <w:rFonts w:ascii="Arial" w:hAnsi="Arial" w:cs="Arial"/>
          <w:sz w:val="24"/>
          <w:szCs w:val="24"/>
        </w:rPr>
        <w:t>tendimento</w:t>
      </w:r>
      <w:r w:rsidR="00C56897" w:rsidRPr="002D1816">
        <w:rPr>
          <w:rFonts w:ascii="Arial" w:hAnsi="Arial" w:cs="Arial"/>
          <w:sz w:val="24"/>
          <w:szCs w:val="24"/>
        </w:rPr>
        <w:t xml:space="preserve"> e não atendida</w:t>
      </w:r>
      <w:r w:rsidR="009F4AF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tratados no decorrer de 2015, conforme quadro abaixo:</w:t>
      </w:r>
    </w:p>
    <w:tbl>
      <w:tblPr>
        <w:tblW w:w="8129" w:type="dxa"/>
        <w:jc w:val="center"/>
        <w:tblInd w:w="-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2"/>
        <w:gridCol w:w="1353"/>
        <w:gridCol w:w="1416"/>
        <w:gridCol w:w="1567"/>
        <w:gridCol w:w="1511"/>
      </w:tblGrid>
      <w:tr w:rsidR="00C56897" w:rsidRPr="002D1816" w:rsidTr="005D5D3F">
        <w:trPr>
          <w:trHeight w:val="255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6897" w:rsidRPr="002D1816" w:rsidRDefault="00C56897" w:rsidP="0064639C">
            <w:pPr>
              <w:spacing w:after="0" w:line="240" w:lineRule="auto"/>
              <w:ind w:left="1240" w:hanging="124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Quantidade de Determinações e Recomendações</w:t>
            </w:r>
          </w:p>
        </w:tc>
      </w:tr>
      <w:tr w:rsidR="005D5D3F" w:rsidRPr="002D1816" w:rsidTr="005D5D3F">
        <w:trPr>
          <w:trHeight w:val="255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56897" w:rsidRPr="002D1816" w:rsidRDefault="00C56897" w:rsidP="0064639C">
            <w:pPr>
              <w:spacing w:after="0" w:line="240" w:lineRule="auto"/>
              <w:ind w:left="1240" w:hanging="124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Acórdão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Recebidas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Atendidas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 atendimento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Não Atendidas</w:t>
            </w:r>
          </w:p>
        </w:tc>
      </w:tr>
      <w:tr w:rsidR="00C56897" w:rsidRPr="002D1816" w:rsidTr="005D5D3F">
        <w:trPr>
          <w:trHeight w:val="514"/>
          <w:jc w:val="center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Acórdão 7109/2015 - 1ª câmara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C56897" w:rsidRPr="002D1816" w:rsidTr="005D5D3F">
        <w:trPr>
          <w:trHeight w:val="819"/>
          <w:jc w:val="center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Acórdão 5651/2015 - 2ª Câmara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C56897" w:rsidRPr="002D1816" w:rsidTr="005D5D3F">
        <w:trPr>
          <w:trHeight w:val="514"/>
          <w:jc w:val="center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897" w:rsidRPr="002D1816" w:rsidRDefault="0093013F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Acórdão </w:t>
            </w:r>
            <w:r w:rsidRPr="0093013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2377/2015-Plenário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C56897" w:rsidRPr="002D1816" w:rsidTr="005D5D3F">
        <w:trPr>
          <w:trHeight w:val="514"/>
          <w:jc w:val="center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897" w:rsidRPr="002D1816" w:rsidRDefault="0093013F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Acórdão 1580/2015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</w:t>
            </w:r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1ª câmara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D18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5D5D3F" w:rsidRPr="002D1816" w:rsidTr="005D5D3F">
        <w:trPr>
          <w:trHeight w:val="514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D18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897" w:rsidRPr="002D1816" w:rsidRDefault="00F23654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897" w:rsidRPr="002D1816" w:rsidRDefault="00F23654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897" w:rsidRPr="002D1816" w:rsidRDefault="00F23654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897" w:rsidRPr="002D1816" w:rsidRDefault="00C56897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2D18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</w:tbl>
    <w:p w:rsidR="00C56897" w:rsidRDefault="00C56897" w:rsidP="005D5D3F">
      <w:pPr>
        <w:jc w:val="both"/>
        <w:rPr>
          <w:rFonts w:ascii="Arial" w:hAnsi="Arial" w:cs="Arial"/>
          <w:b/>
          <w:sz w:val="24"/>
          <w:szCs w:val="24"/>
        </w:rPr>
      </w:pPr>
      <w:r w:rsidRPr="009F4AF8">
        <w:rPr>
          <w:rFonts w:ascii="Arial" w:hAnsi="Arial" w:cs="Arial"/>
          <w:sz w:val="20"/>
          <w:szCs w:val="20"/>
        </w:rPr>
        <w:t>Fonte: Portal do TCU / Sistema de Gerenciamento de Demandas-SGD / Fichas de Controle Interno – CGCI.</w:t>
      </w:r>
      <w:r w:rsidR="004E6E94">
        <w:rPr>
          <w:rFonts w:ascii="Arial" w:hAnsi="Arial" w:cs="Arial"/>
          <w:sz w:val="20"/>
          <w:szCs w:val="20"/>
        </w:rPr>
        <w:t xml:space="preserve"> </w:t>
      </w:r>
      <w:r w:rsidR="009F4AF8" w:rsidRPr="009F4AF8">
        <w:rPr>
          <w:rFonts w:ascii="Arial" w:hAnsi="Arial" w:cs="Arial"/>
          <w:b/>
          <w:sz w:val="24"/>
          <w:szCs w:val="24"/>
        </w:rPr>
        <w:t>Quadro 2 – Quantidade de recomendações recebidas x atendidas x não atendidas.</w:t>
      </w:r>
    </w:p>
    <w:p w:rsidR="00C5069B" w:rsidRDefault="00C5069B" w:rsidP="00C5069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Portanto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as deliberações </w:t>
      </w:r>
      <w:r>
        <w:rPr>
          <w:rFonts w:ascii="Arial" w:hAnsi="Arial" w:cs="Arial"/>
          <w:sz w:val="24"/>
          <w:szCs w:val="24"/>
        </w:rPr>
        <w:t>recebidas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IFAM concluiu o exercício de 2015 com expectativa de ter atendido </w:t>
      </w:r>
      <w:r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% das recomendações, estando com </w:t>
      </w:r>
      <w:r>
        <w:rPr>
          <w:rFonts w:ascii="Arial" w:hAnsi="Arial" w:cs="Arial"/>
          <w:sz w:val="24"/>
          <w:szCs w:val="24"/>
        </w:rPr>
        <w:t xml:space="preserve">20% em atendimento (Figura 1). Esse 20% refere-se a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(uma) recomendação que trata de melhorias nas práticas de</w:t>
      </w:r>
      <w:r w:rsidR="00F2261A">
        <w:rPr>
          <w:rFonts w:ascii="Arial" w:hAnsi="Arial" w:cs="Arial"/>
          <w:sz w:val="24"/>
          <w:szCs w:val="24"/>
        </w:rPr>
        <w:t xml:space="preserve"> concessão de licenças aos servidores. É </w:t>
      </w:r>
      <w:r>
        <w:rPr>
          <w:rFonts w:ascii="Arial" w:hAnsi="Arial" w:cs="Arial"/>
          <w:sz w:val="24"/>
          <w:szCs w:val="24"/>
        </w:rPr>
        <w:t>válido ressaltar que as instâncias de Governança do IFAM estão em tratamento contínuo junto aos setores envolvidos para sanar esta pendência</w:t>
      </w:r>
      <w:r>
        <w:rPr>
          <w:rFonts w:ascii="Arial" w:hAnsi="Arial" w:cs="Arial"/>
          <w:sz w:val="24"/>
          <w:szCs w:val="24"/>
        </w:rPr>
        <w:t>.</w:t>
      </w:r>
    </w:p>
    <w:p w:rsidR="00D13368" w:rsidRDefault="00D13368" w:rsidP="005D5D3F">
      <w:pPr>
        <w:jc w:val="both"/>
        <w:rPr>
          <w:rFonts w:ascii="Arial" w:hAnsi="Arial" w:cs="Arial"/>
          <w:b/>
          <w:sz w:val="24"/>
          <w:szCs w:val="24"/>
        </w:rPr>
      </w:pPr>
    </w:p>
    <w:p w:rsidR="00D13368" w:rsidRDefault="00D13368" w:rsidP="00D13368">
      <w:pPr>
        <w:keepNext/>
        <w:jc w:val="both"/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8D1B113" wp14:editId="1F830CEE">
            <wp:extent cx="5383658" cy="2845941"/>
            <wp:effectExtent l="0" t="0" r="2667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3368" w:rsidRPr="005D5D3F" w:rsidRDefault="00D13368" w:rsidP="00D13368">
      <w:pPr>
        <w:pStyle w:val="Legenda"/>
        <w:jc w:val="both"/>
        <w:rPr>
          <w:rFonts w:ascii="Arial" w:hAnsi="Arial" w:cs="Arial"/>
          <w:b w:val="0"/>
          <w:sz w:val="24"/>
          <w:szCs w:val="24"/>
        </w:rPr>
      </w:pPr>
      <w:r>
        <w:t xml:space="preserve">Figura </w:t>
      </w:r>
      <w:fldSimple w:instr=" SEQ Figura \* ARABIC ">
        <w:r>
          <w:rPr>
            <w:noProof/>
          </w:rPr>
          <w:t>1</w:t>
        </w:r>
      </w:fldSimple>
      <w:r>
        <w:t xml:space="preserve"> - Porcentagem de atendimento das Deliberações exaradas pelo TCU no exercício de 2015.</w:t>
      </w:r>
    </w:p>
    <w:p w:rsidR="001C000F" w:rsidRDefault="001C000F" w:rsidP="001C000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C000F" w:rsidRPr="00505B6B" w:rsidRDefault="001C000F" w:rsidP="001C000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Ressalta-se que o status aqui tratado como “atendida” refere-se à visão gerencial do IFAM, e, portanto, sua real expectativa de que obteve êxito no atendimento da demanda. O fato de ser “expectativa” é reflexo da necessidade de nova </w:t>
      </w:r>
      <w:r>
        <w:rPr>
          <w:rFonts w:ascii="Arial" w:hAnsi="Arial" w:cs="Arial"/>
          <w:sz w:val="24"/>
          <w:szCs w:val="24"/>
        </w:rPr>
        <w:t>análise por parte do TC</w:t>
      </w:r>
      <w:r>
        <w:rPr>
          <w:rFonts w:ascii="Arial" w:hAnsi="Arial" w:cs="Arial"/>
          <w:sz w:val="24"/>
          <w:szCs w:val="24"/>
        </w:rPr>
        <w:t>U a quem compete à definição final do status.</w:t>
      </w:r>
    </w:p>
    <w:p w:rsidR="002F076C" w:rsidRDefault="001C000F" w:rsidP="001C000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Relata-se, também, que em 2015 foram tratados os seguintes Acórdãos</w:t>
      </w:r>
      <w:r w:rsidR="002F076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000F" w:rsidRDefault="002F076C" w:rsidP="002F076C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F076C">
        <w:rPr>
          <w:rFonts w:ascii="Arial" w:hAnsi="Arial" w:cs="Arial"/>
          <w:sz w:val="24"/>
          <w:szCs w:val="24"/>
        </w:rPr>
        <w:t xml:space="preserve">Acórdão 39/2013 </w:t>
      </w:r>
      <w:r>
        <w:rPr>
          <w:rFonts w:ascii="Arial" w:hAnsi="Arial" w:cs="Arial"/>
          <w:sz w:val="24"/>
          <w:szCs w:val="24"/>
        </w:rPr>
        <w:t>–</w:t>
      </w:r>
      <w:r w:rsidRPr="002F076C">
        <w:rPr>
          <w:rFonts w:ascii="Arial" w:hAnsi="Arial" w:cs="Arial"/>
          <w:sz w:val="24"/>
          <w:szCs w:val="24"/>
        </w:rPr>
        <w:t xml:space="preserve"> Plenário</w:t>
      </w:r>
      <w:r>
        <w:rPr>
          <w:rFonts w:ascii="Arial" w:hAnsi="Arial" w:cs="Arial"/>
          <w:sz w:val="24"/>
          <w:szCs w:val="24"/>
        </w:rPr>
        <w:t>: Teve como objeto de auditoria “Acúmulo ilegal de cargos”. Está em tratamento na Unidade de Correição;</w:t>
      </w:r>
    </w:p>
    <w:p w:rsidR="002F076C" w:rsidRDefault="002F076C" w:rsidP="002F076C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Acórdão 2927/2013: Refere-se à conformidade de transferências voluntárias. Destaca-se que não foi auditoria realizada no IFAM, porém foi enviada como orientação preventiva pelo MPOG. O IFAM realizou medidas de capacitação e orientação sobre o tema, por meio das ações da CGCI;</w:t>
      </w:r>
    </w:p>
    <w:p w:rsidR="002F076C" w:rsidRDefault="002F076C" w:rsidP="002F076C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Acórdão 3559/2014 – Plenário: Refere-se à conformidade nas relações nos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F54C8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´s</w:t>
      </w:r>
      <w:proofErr w:type="spellEnd"/>
      <w:r>
        <w:rPr>
          <w:rFonts w:ascii="Arial" w:hAnsi="Arial" w:cs="Arial"/>
          <w:sz w:val="24"/>
          <w:szCs w:val="24"/>
        </w:rPr>
        <w:t xml:space="preserve"> com as Fundações de Apoio. </w:t>
      </w:r>
      <w:r>
        <w:rPr>
          <w:rFonts w:ascii="Arial" w:hAnsi="Arial" w:cs="Arial"/>
          <w:sz w:val="24"/>
          <w:szCs w:val="24"/>
        </w:rPr>
        <w:t xml:space="preserve">Destaca-se que não foi auditoria realizada no IFAM, porém foi enviada como </w:t>
      </w:r>
      <w:r>
        <w:rPr>
          <w:rFonts w:ascii="Arial" w:hAnsi="Arial" w:cs="Arial"/>
          <w:sz w:val="24"/>
          <w:szCs w:val="24"/>
        </w:rPr>
        <w:lastRenderedPageBreak/>
        <w:t>orientação preventiva pelo M</w:t>
      </w:r>
      <w:r>
        <w:rPr>
          <w:rFonts w:ascii="Arial" w:hAnsi="Arial" w:cs="Arial"/>
          <w:sz w:val="24"/>
          <w:szCs w:val="24"/>
        </w:rPr>
        <w:t xml:space="preserve">EC. </w:t>
      </w:r>
      <w:r>
        <w:rPr>
          <w:rFonts w:ascii="Arial" w:hAnsi="Arial" w:cs="Arial"/>
          <w:sz w:val="24"/>
          <w:szCs w:val="24"/>
        </w:rPr>
        <w:t>O IFAM realizou medidas de capacitação e orientação sobre o tema, por meio das ações da CGCI;</w:t>
      </w:r>
    </w:p>
    <w:p w:rsidR="002F076C" w:rsidRDefault="002F076C" w:rsidP="002F076C">
      <w:pPr>
        <w:pStyle w:val="PargrafodaLista"/>
        <w:ind w:left="1428"/>
        <w:jc w:val="both"/>
        <w:rPr>
          <w:rFonts w:ascii="Arial" w:hAnsi="Arial" w:cs="Arial"/>
          <w:sz w:val="24"/>
          <w:szCs w:val="24"/>
        </w:rPr>
      </w:pPr>
    </w:p>
    <w:p w:rsidR="00A55E86" w:rsidRPr="002D1816" w:rsidRDefault="004E6E94" w:rsidP="00F54C8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q</w:t>
      </w:r>
      <w:r w:rsidR="00E97F3A" w:rsidRPr="002D1816">
        <w:rPr>
          <w:rFonts w:ascii="Arial" w:hAnsi="Arial" w:cs="Arial"/>
          <w:sz w:val="24"/>
          <w:szCs w:val="24"/>
        </w:rPr>
        <w:t>uanto aos Acórdãos decorrentes de julgamento de contas anuais de exercícios anteriores, segue o quadro abaixo com a relação dos mesmos.</w:t>
      </w:r>
    </w:p>
    <w:tbl>
      <w:tblPr>
        <w:tblW w:w="809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735"/>
      </w:tblGrid>
      <w:tr w:rsidR="00E97F3A" w:rsidRPr="00250F78" w:rsidTr="00250F78">
        <w:trPr>
          <w:trHeight w:val="255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7F3A" w:rsidRPr="00E97F3A" w:rsidRDefault="00E97F3A" w:rsidP="00E97F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0F78">
              <w:rPr>
                <w:rFonts w:ascii="Arial" w:eastAsia="Times New Roman" w:hAnsi="Arial" w:cs="Arial"/>
                <w:b/>
                <w:bCs/>
                <w:lang w:eastAsia="pt-BR"/>
              </w:rPr>
              <w:t>Acórdão</w:t>
            </w:r>
          </w:p>
        </w:tc>
        <w:tc>
          <w:tcPr>
            <w:tcW w:w="6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7F3A" w:rsidRPr="00E97F3A" w:rsidRDefault="00E97F3A" w:rsidP="00E9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0F78">
              <w:rPr>
                <w:rFonts w:ascii="Arial" w:eastAsia="Times New Roman" w:hAnsi="Arial" w:cs="Arial"/>
                <w:b/>
                <w:bCs/>
                <w:lang w:eastAsia="pt-BR"/>
              </w:rPr>
              <w:t>Objeto</w:t>
            </w:r>
          </w:p>
        </w:tc>
      </w:tr>
      <w:tr w:rsidR="00E97F3A" w:rsidRPr="00250F78" w:rsidTr="00250F78">
        <w:trPr>
          <w:trHeight w:val="514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F3A" w:rsidRPr="00E97F3A" w:rsidRDefault="00E97F3A" w:rsidP="00E97F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97F3A">
              <w:rPr>
                <w:rFonts w:ascii="Arial" w:eastAsia="Times New Roman" w:hAnsi="Arial" w:cs="Arial"/>
                <w:lang w:eastAsia="pt-BR"/>
              </w:rPr>
              <w:t>926/2014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F3A" w:rsidRPr="00E97F3A" w:rsidRDefault="00E97F3A" w:rsidP="00E97F3A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97F3A">
              <w:rPr>
                <w:rFonts w:ascii="Arial" w:eastAsia="Times New Roman" w:hAnsi="Arial" w:cs="Arial"/>
                <w:lang w:eastAsia="pt-BR"/>
              </w:rPr>
              <w:t>Julgamento de contas do Exercício de 2008.</w:t>
            </w:r>
          </w:p>
        </w:tc>
      </w:tr>
      <w:tr w:rsidR="00E97F3A" w:rsidRPr="00250F78" w:rsidTr="00250F78">
        <w:trPr>
          <w:trHeight w:val="514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F3A" w:rsidRPr="00E97F3A" w:rsidRDefault="00E97F3A" w:rsidP="00E97F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97F3A">
              <w:rPr>
                <w:rFonts w:ascii="Arial" w:eastAsia="Times New Roman" w:hAnsi="Arial" w:cs="Arial"/>
                <w:lang w:eastAsia="pt-BR"/>
              </w:rPr>
              <w:t>4207/2014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F3A" w:rsidRPr="00E97F3A" w:rsidRDefault="00E97F3A" w:rsidP="00E97F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97F3A">
              <w:rPr>
                <w:rFonts w:ascii="Arial" w:eastAsia="Times New Roman" w:hAnsi="Arial" w:cs="Arial"/>
                <w:lang w:eastAsia="pt-BR"/>
              </w:rPr>
              <w:t>Julgamento de Contas do Exercício de 2009.</w:t>
            </w:r>
          </w:p>
        </w:tc>
      </w:tr>
      <w:tr w:rsidR="005A5061" w:rsidRPr="00250F78" w:rsidTr="00250F78">
        <w:trPr>
          <w:trHeight w:val="514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61" w:rsidRPr="00E97F3A" w:rsidRDefault="005A5061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97F3A">
              <w:rPr>
                <w:rFonts w:ascii="Arial" w:eastAsia="Times New Roman" w:hAnsi="Arial" w:cs="Arial"/>
                <w:lang w:eastAsia="pt-BR"/>
              </w:rPr>
              <w:t>6507/2013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61" w:rsidRPr="00E97F3A" w:rsidRDefault="005A5061" w:rsidP="0064639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97F3A">
              <w:rPr>
                <w:rFonts w:ascii="Arial" w:eastAsia="Times New Roman" w:hAnsi="Arial" w:cs="Arial"/>
                <w:lang w:eastAsia="pt-BR"/>
              </w:rPr>
              <w:t>Julgamento das contas do exercício de 2011.</w:t>
            </w:r>
          </w:p>
        </w:tc>
      </w:tr>
      <w:tr w:rsidR="00E97F3A" w:rsidRPr="00250F78" w:rsidTr="00250F78">
        <w:trPr>
          <w:trHeight w:val="514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7F3A" w:rsidRPr="00E97F3A" w:rsidRDefault="00E97F3A" w:rsidP="00E97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250F78">
              <w:rPr>
                <w:rFonts w:ascii="Arial" w:eastAsia="Times New Roman" w:hAnsi="Arial" w:cs="Arial"/>
                <w:b/>
                <w:lang w:eastAsia="pt-BR"/>
              </w:rPr>
              <w:t>Total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7F3A" w:rsidRPr="00250F78" w:rsidRDefault="00E97F3A" w:rsidP="000846CB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50F78">
              <w:rPr>
                <w:rFonts w:ascii="Arial" w:eastAsia="Times New Roman" w:hAnsi="Arial" w:cs="Arial"/>
                <w:b/>
                <w:bCs/>
                <w:lang w:eastAsia="pt-BR"/>
              </w:rPr>
              <w:t>(</w:t>
            </w:r>
            <w:r w:rsidR="005A5061" w:rsidRPr="00250F78">
              <w:rPr>
                <w:rFonts w:ascii="Arial" w:eastAsia="Times New Roman" w:hAnsi="Arial" w:cs="Arial"/>
                <w:b/>
                <w:bCs/>
                <w:lang w:eastAsia="pt-BR"/>
              </w:rPr>
              <w:t>Três</w:t>
            </w:r>
            <w:r w:rsidRPr="00250F78">
              <w:rPr>
                <w:rFonts w:ascii="Arial" w:eastAsia="Times New Roman" w:hAnsi="Arial" w:cs="Arial"/>
                <w:b/>
                <w:bCs/>
                <w:lang w:eastAsia="pt-BR"/>
              </w:rPr>
              <w:t>)</w:t>
            </w:r>
          </w:p>
        </w:tc>
      </w:tr>
    </w:tbl>
    <w:p w:rsidR="00250F78" w:rsidRDefault="004E6E94" w:rsidP="00250F78">
      <w:pPr>
        <w:jc w:val="both"/>
        <w:rPr>
          <w:rFonts w:ascii="Arial" w:hAnsi="Arial" w:cs="Arial"/>
          <w:sz w:val="20"/>
          <w:szCs w:val="20"/>
        </w:rPr>
      </w:pPr>
      <w:r w:rsidRPr="009F4AF8">
        <w:rPr>
          <w:rFonts w:ascii="Arial" w:hAnsi="Arial" w:cs="Arial"/>
          <w:sz w:val="20"/>
          <w:szCs w:val="20"/>
        </w:rPr>
        <w:t>Fonte: Portal do TCU / Sistema de Gerenciamento de Demandas-SGD / Fichas de Controle Interno – CGCI.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4"/>
          <w:szCs w:val="24"/>
        </w:rPr>
        <w:t>Quadro 3</w:t>
      </w:r>
      <w:r w:rsidRPr="009F4AF8">
        <w:rPr>
          <w:rFonts w:ascii="Arial" w:hAnsi="Arial" w:cs="Arial"/>
          <w:b/>
          <w:sz w:val="24"/>
          <w:szCs w:val="24"/>
        </w:rPr>
        <w:t xml:space="preserve"> – Acórdãos </w:t>
      </w:r>
      <w:r>
        <w:rPr>
          <w:rFonts w:ascii="Arial" w:hAnsi="Arial" w:cs="Arial"/>
          <w:b/>
          <w:sz w:val="24"/>
          <w:szCs w:val="24"/>
        </w:rPr>
        <w:t>julgamento de contas exercícios anteriores que possuem demandas em aberto.</w:t>
      </w:r>
    </w:p>
    <w:p w:rsidR="00250F78" w:rsidRDefault="00DE7B99" w:rsidP="00250F7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Informamos, ainda, que o</w:t>
      </w:r>
      <w:r w:rsidR="005A5061">
        <w:rPr>
          <w:rFonts w:ascii="Arial" w:hAnsi="Arial" w:cs="Arial"/>
          <w:sz w:val="24"/>
          <w:szCs w:val="24"/>
        </w:rPr>
        <w:t xml:space="preserve"> julgamento de 2010 está</w:t>
      </w:r>
      <w:r>
        <w:rPr>
          <w:rFonts w:ascii="Arial" w:hAnsi="Arial" w:cs="Arial"/>
          <w:sz w:val="24"/>
          <w:szCs w:val="24"/>
        </w:rPr>
        <w:t xml:space="preserve"> sobrestado por decisão do TCU; </w:t>
      </w:r>
      <w:r w:rsidR="005A5061">
        <w:rPr>
          <w:rFonts w:ascii="Arial" w:hAnsi="Arial" w:cs="Arial"/>
          <w:sz w:val="24"/>
          <w:szCs w:val="24"/>
        </w:rPr>
        <w:t xml:space="preserve">não houve julgamento de contas </w:t>
      </w:r>
      <w:r>
        <w:rPr>
          <w:rFonts w:ascii="Arial" w:hAnsi="Arial" w:cs="Arial"/>
          <w:sz w:val="24"/>
          <w:szCs w:val="24"/>
        </w:rPr>
        <w:t xml:space="preserve">em 2012; </w:t>
      </w:r>
      <w:r w:rsidR="005A5061">
        <w:rPr>
          <w:rFonts w:ascii="Arial" w:hAnsi="Arial" w:cs="Arial"/>
          <w:sz w:val="24"/>
          <w:szCs w:val="24"/>
        </w:rPr>
        <w:t>e o julgamento de contas de 2013 ainda não foi finalizado pelo TCU.</w:t>
      </w:r>
    </w:p>
    <w:p w:rsidR="000846CB" w:rsidRDefault="00F54C83" w:rsidP="00250F7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detalhamento a estes Acórdãos, segue a</w:t>
      </w:r>
      <w:r w:rsidR="000846CB">
        <w:rPr>
          <w:rFonts w:ascii="Arial" w:hAnsi="Arial" w:cs="Arial"/>
          <w:sz w:val="24"/>
          <w:szCs w:val="24"/>
        </w:rPr>
        <w:t>baixo a r</w:t>
      </w:r>
      <w:r w:rsidR="000846CB" w:rsidRPr="000846CB">
        <w:rPr>
          <w:rFonts w:ascii="Arial" w:hAnsi="Arial" w:cs="Arial"/>
          <w:sz w:val="24"/>
          <w:szCs w:val="24"/>
        </w:rPr>
        <w:t xml:space="preserve">elação de todas as determinações e recomendações </w:t>
      </w:r>
      <w:r>
        <w:rPr>
          <w:rFonts w:ascii="Arial" w:hAnsi="Arial" w:cs="Arial"/>
          <w:sz w:val="24"/>
          <w:szCs w:val="24"/>
        </w:rPr>
        <w:t>decorrentes dos julgamentos d</w:t>
      </w:r>
      <w:r w:rsidR="00831704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contas em tela, </w:t>
      </w:r>
      <w:r w:rsidR="000846CB" w:rsidRPr="000846CB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estão</w:t>
      </w:r>
      <w:r w:rsidR="000846CB" w:rsidRPr="000846CB">
        <w:rPr>
          <w:rFonts w:ascii="Arial" w:hAnsi="Arial" w:cs="Arial"/>
          <w:sz w:val="24"/>
          <w:szCs w:val="24"/>
        </w:rPr>
        <w:t xml:space="preserve"> pendentes de atendimento (não atendidas ou atendidas parcialmente) no momento da finalização do relatório de gestão, com as devidas justificativas. 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89"/>
        <w:gridCol w:w="4841"/>
        <w:gridCol w:w="3025"/>
      </w:tblGrid>
      <w:tr w:rsidR="001B6B03" w:rsidRPr="00C800CC" w:rsidTr="00250F78">
        <w:tc>
          <w:tcPr>
            <w:tcW w:w="5730" w:type="dxa"/>
            <w:gridSpan w:val="2"/>
            <w:shd w:val="clear" w:color="auto" w:fill="D9D9D9" w:themeFill="background1" w:themeFillShade="D9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800CC">
              <w:rPr>
                <w:rFonts w:ascii="Arial" w:hAnsi="Arial" w:cs="Arial"/>
                <w:b/>
              </w:rPr>
              <w:lastRenderedPageBreak/>
              <w:t xml:space="preserve">Acórdão 926/2014 </w:t>
            </w:r>
            <w:r w:rsidR="00250F78">
              <w:rPr>
                <w:rFonts w:ascii="Arial" w:hAnsi="Arial" w:cs="Arial"/>
                <w:b/>
              </w:rPr>
              <w:t>–</w:t>
            </w:r>
            <w:r w:rsidRPr="00C800CC">
              <w:rPr>
                <w:rFonts w:ascii="Arial" w:hAnsi="Arial" w:cs="Arial"/>
                <w:b/>
              </w:rPr>
              <w:t xml:space="preserve"> Plenário</w:t>
            </w:r>
          </w:p>
        </w:tc>
        <w:tc>
          <w:tcPr>
            <w:tcW w:w="3025" w:type="dxa"/>
            <w:shd w:val="clear" w:color="auto" w:fill="D9D9D9" w:themeFill="background1" w:themeFillShade="D9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hAnsi="Arial" w:cs="Arial"/>
              </w:rPr>
            </w:pPr>
          </w:p>
        </w:tc>
      </w:tr>
      <w:tr w:rsidR="001B6B03" w:rsidRPr="00C800CC" w:rsidTr="00250F78">
        <w:tc>
          <w:tcPr>
            <w:tcW w:w="889" w:type="dxa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00CC">
              <w:rPr>
                <w:rFonts w:ascii="Arial" w:eastAsia="Times New Roman" w:hAnsi="Arial" w:cs="Arial"/>
                <w:b/>
                <w:bCs/>
              </w:rPr>
              <w:t>Item</w:t>
            </w:r>
          </w:p>
        </w:tc>
        <w:tc>
          <w:tcPr>
            <w:tcW w:w="4841" w:type="dxa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eastAsia="Times New Roman" w:hAnsi="Arial" w:cs="Arial"/>
                <w:b/>
              </w:rPr>
            </w:pPr>
            <w:r w:rsidRPr="00C800CC">
              <w:rPr>
                <w:rFonts w:ascii="Arial" w:eastAsia="Times New Roman" w:hAnsi="Arial" w:cs="Arial"/>
                <w:b/>
              </w:rPr>
              <w:t>Resumo Determinação / Recomendação</w:t>
            </w:r>
          </w:p>
        </w:tc>
        <w:tc>
          <w:tcPr>
            <w:tcW w:w="3025" w:type="dxa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800CC">
              <w:rPr>
                <w:rFonts w:ascii="Arial" w:hAnsi="Arial" w:cs="Arial"/>
                <w:b/>
              </w:rPr>
              <w:t>Justificativa</w:t>
            </w:r>
          </w:p>
        </w:tc>
      </w:tr>
      <w:tr w:rsidR="001B6B03" w:rsidRPr="00C800CC" w:rsidTr="00250F78">
        <w:tc>
          <w:tcPr>
            <w:tcW w:w="889" w:type="dxa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hAnsi="Arial" w:cs="Arial"/>
              </w:rPr>
            </w:pPr>
            <w:r w:rsidRPr="00C800CC">
              <w:rPr>
                <w:rFonts w:ascii="Arial" w:eastAsia="Times New Roman" w:hAnsi="Arial" w:cs="Arial"/>
                <w:b/>
                <w:bCs/>
              </w:rPr>
              <w:t>9.1</w:t>
            </w:r>
          </w:p>
        </w:tc>
        <w:tc>
          <w:tcPr>
            <w:tcW w:w="4841" w:type="dxa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hAnsi="Arial" w:cs="Arial"/>
              </w:rPr>
            </w:pPr>
            <w:r w:rsidRPr="00C800CC">
              <w:rPr>
                <w:rFonts w:ascii="Arial" w:eastAsia="Times New Roman" w:hAnsi="Arial" w:cs="Arial"/>
              </w:rPr>
              <w:t>Com fulcro nos artigos 1º, inciso I, 16, inciso III, alínea “c”, da Lei nº 8.443/1992, julgar irregulares as contas do Sr. João Martins Dias, condenando-o ao pagamento da quantia de R$ 183.295,30 (cento e oitenta e três mil, duzentos e noventa e cinco reais e trinta centavos),</w:t>
            </w:r>
          </w:p>
        </w:tc>
        <w:tc>
          <w:tcPr>
            <w:tcW w:w="3025" w:type="dxa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800CC">
              <w:rPr>
                <w:rFonts w:ascii="Arial" w:hAnsi="Arial" w:cs="Arial"/>
                <w:b/>
              </w:rPr>
              <w:t>Não atendida:</w:t>
            </w:r>
          </w:p>
          <w:p w:rsidR="001B6B03" w:rsidRPr="00C800CC" w:rsidRDefault="001B6B03" w:rsidP="001B6B03">
            <w:pPr>
              <w:keepNext/>
              <w:jc w:val="center"/>
              <w:rPr>
                <w:rFonts w:ascii="Arial" w:hAnsi="Arial" w:cs="Arial"/>
              </w:rPr>
            </w:pPr>
            <w:r w:rsidRPr="00C800CC">
              <w:rPr>
                <w:rFonts w:ascii="Arial" w:hAnsi="Arial" w:cs="Arial"/>
              </w:rPr>
              <w:t>O servidor não autorizou o desconto em folha. O processo está em reanálise pelo TCU, pois o servidor apresentou recurso.</w:t>
            </w:r>
          </w:p>
        </w:tc>
      </w:tr>
      <w:tr w:rsidR="001B6B03" w:rsidRPr="00C800CC" w:rsidTr="00250F78">
        <w:tc>
          <w:tcPr>
            <w:tcW w:w="889" w:type="dxa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00CC">
              <w:rPr>
                <w:rFonts w:ascii="Arial" w:eastAsia="Times New Roman" w:hAnsi="Arial" w:cs="Arial"/>
                <w:b/>
                <w:bCs/>
              </w:rPr>
              <w:t>9.2</w:t>
            </w:r>
          </w:p>
          <w:p w:rsidR="001B6B03" w:rsidRPr="00C800CC" w:rsidRDefault="001B6B03" w:rsidP="001B6B03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4841" w:type="dxa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hAnsi="Arial" w:cs="Arial"/>
              </w:rPr>
            </w:pPr>
            <w:r w:rsidRPr="00C800CC">
              <w:rPr>
                <w:rFonts w:ascii="Arial" w:eastAsia="Times New Roman" w:hAnsi="Arial" w:cs="Arial"/>
              </w:rPr>
              <w:t xml:space="preserve">Aplicar ao Sr. João Martins Dias e à empresa </w:t>
            </w:r>
            <w:proofErr w:type="spellStart"/>
            <w:r w:rsidRPr="00C800CC">
              <w:rPr>
                <w:rFonts w:ascii="Arial" w:eastAsia="Times New Roman" w:hAnsi="Arial" w:cs="Arial"/>
              </w:rPr>
              <w:t>Gad</w:t>
            </w:r>
            <w:proofErr w:type="spellEnd"/>
            <w:r w:rsidRPr="00C800CC">
              <w:rPr>
                <w:rFonts w:ascii="Arial" w:eastAsia="Times New Roman" w:hAnsi="Arial" w:cs="Arial"/>
              </w:rPr>
              <w:t xml:space="preserve"> Engenharia e Construção Civil Ltda. a multa prevista no art. 57 da Lei nº 8.443/1992, no valor de R$ 10.000,00 (dez mil reais</w:t>
            </w:r>
            <w:proofErr w:type="gramStart"/>
            <w:r w:rsidRPr="00C800CC">
              <w:rPr>
                <w:rFonts w:ascii="Arial" w:eastAsia="Times New Roman" w:hAnsi="Arial" w:cs="Arial"/>
              </w:rPr>
              <w:t>)</w:t>
            </w:r>
            <w:proofErr w:type="gramEnd"/>
          </w:p>
        </w:tc>
        <w:tc>
          <w:tcPr>
            <w:tcW w:w="3025" w:type="dxa"/>
            <w:vAlign w:val="center"/>
          </w:tcPr>
          <w:p w:rsidR="001B6B03" w:rsidRPr="00C800CC" w:rsidRDefault="001B6B03" w:rsidP="0064639C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800CC">
              <w:rPr>
                <w:rFonts w:ascii="Arial" w:hAnsi="Arial" w:cs="Arial"/>
                <w:b/>
              </w:rPr>
              <w:t>Não atendida:</w:t>
            </w:r>
          </w:p>
          <w:p w:rsidR="001B6B03" w:rsidRPr="00C800CC" w:rsidRDefault="001B6B03" w:rsidP="0064639C">
            <w:pPr>
              <w:keepNext/>
              <w:jc w:val="center"/>
              <w:rPr>
                <w:rFonts w:ascii="Arial" w:hAnsi="Arial" w:cs="Arial"/>
              </w:rPr>
            </w:pPr>
            <w:r w:rsidRPr="00C800CC">
              <w:rPr>
                <w:rFonts w:ascii="Arial" w:hAnsi="Arial" w:cs="Arial"/>
              </w:rPr>
              <w:t>O servidor não autorizou o desconto em folha. O processo está em reanálise pelo TCU, pois o servidor apresentou recurso.</w:t>
            </w:r>
          </w:p>
        </w:tc>
      </w:tr>
      <w:tr w:rsidR="001B6B03" w:rsidRPr="00C800CC" w:rsidTr="00250F78">
        <w:tc>
          <w:tcPr>
            <w:tcW w:w="889" w:type="dxa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800CC">
              <w:rPr>
                <w:rFonts w:ascii="Arial" w:hAnsi="Arial" w:cs="Arial"/>
                <w:b/>
              </w:rPr>
              <w:t>9.5.1</w:t>
            </w:r>
          </w:p>
        </w:tc>
        <w:tc>
          <w:tcPr>
            <w:tcW w:w="4841" w:type="dxa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hAnsi="Arial" w:cs="Arial"/>
              </w:rPr>
            </w:pPr>
            <w:r w:rsidRPr="00C800CC">
              <w:rPr>
                <w:rFonts w:ascii="Arial" w:eastAsia="Times New Roman" w:hAnsi="Arial" w:cs="Arial"/>
              </w:rPr>
              <w:t>Planeje adequadamente suas atividades de modo a atender tempestivamente as providências requeridas pelo Controle Interno do Poder Executivo Federal, provenientes das constatações evidenciadas no Relatório de Auditoria Interna;</w:t>
            </w:r>
          </w:p>
        </w:tc>
        <w:tc>
          <w:tcPr>
            <w:tcW w:w="3025" w:type="dxa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eastAsia="Times New Roman" w:hAnsi="Arial" w:cs="Arial"/>
                <w:b/>
              </w:rPr>
            </w:pPr>
            <w:r w:rsidRPr="00C800CC">
              <w:rPr>
                <w:rFonts w:ascii="Arial" w:eastAsia="Times New Roman" w:hAnsi="Arial" w:cs="Arial"/>
                <w:b/>
              </w:rPr>
              <w:t>Em atendimento.</w:t>
            </w:r>
          </w:p>
          <w:p w:rsidR="001B6B03" w:rsidRPr="00C800CC" w:rsidRDefault="001B6B03" w:rsidP="001B6B03">
            <w:pPr>
              <w:keepNext/>
              <w:jc w:val="center"/>
              <w:rPr>
                <w:rFonts w:ascii="Arial" w:hAnsi="Arial" w:cs="Arial"/>
              </w:rPr>
            </w:pPr>
            <w:r w:rsidRPr="00C800CC">
              <w:rPr>
                <w:rFonts w:ascii="Arial" w:eastAsia="Times New Roman" w:hAnsi="Arial" w:cs="Arial"/>
              </w:rPr>
              <w:t>Na Reitoria está implantado. Nos Campi está em andamento.</w:t>
            </w:r>
          </w:p>
        </w:tc>
      </w:tr>
      <w:tr w:rsidR="001B6B03" w:rsidRPr="00C800CC" w:rsidTr="00250F78">
        <w:tc>
          <w:tcPr>
            <w:tcW w:w="889" w:type="dxa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800CC">
              <w:rPr>
                <w:rFonts w:ascii="Arial" w:hAnsi="Arial" w:cs="Arial"/>
                <w:b/>
              </w:rPr>
              <w:t>9.5.2</w:t>
            </w:r>
          </w:p>
        </w:tc>
        <w:tc>
          <w:tcPr>
            <w:tcW w:w="4841" w:type="dxa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hAnsi="Arial" w:cs="Arial"/>
              </w:rPr>
            </w:pPr>
            <w:r w:rsidRPr="00C800CC">
              <w:rPr>
                <w:rFonts w:ascii="Arial" w:eastAsia="Times New Roman" w:hAnsi="Arial" w:cs="Arial"/>
              </w:rPr>
              <w:t xml:space="preserve">Utilize o Pregão Eletrônico ao invés do Pregão Presencial, bem como observe o disposto na Lei nº 8.666/1993 quanto à necessidade de licitar, abstendo-se de proceder a múltiplas realizações de despesa por dispensa de licitação para o mesmo </w:t>
            </w:r>
            <w:proofErr w:type="gramStart"/>
            <w:r w:rsidRPr="00C800CC">
              <w:rPr>
                <w:rFonts w:ascii="Arial" w:eastAsia="Times New Roman" w:hAnsi="Arial" w:cs="Arial"/>
              </w:rPr>
              <w:t>objeto</w:t>
            </w:r>
            <w:proofErr w:type="gramEnd"/>
          </w:p>
        </w:tc>
        <w:tc>
          <w:tcPr>
            <w:tcW w:w="3025" w:type="dxa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eastAsia="Times New Roman" w:hAnsi="Arial" w:cs="Arial"/>
                <w:b/>
              </w:rPr>
            </w:pPr>
            <w:r w:rsidRPr="00C800CC">
              <w:rPr>
                <w:rFonts w:ascii="Arial" w:eastAsia="Times New Roman" w:hAnsi="Arial" w:cs="Arial"/>
                <w:b/>
              </w:rPr>
              <w:t>Em atendimento.</w:t>
            </w:r>
          </w:p>
          <w:p w:rsidR="001B6B03" w:rsidRPr="00C800CC" w:rsidRDefault="001B6B03" w:rsidP="001B6B03">
            <w:pPr>
              <w:keepNext/>
              <w:jc w:val="center"/>
              <w:rPr>
                <w:rFonts w:ascii="Arial" w:hAnsi="Arial" w:cs="Arial"/>
              </w:rPr>
            </w:pPr>
            <w:r w:rsidRPr="00C800CC">
              <w:rPr>
                <w:rFonts w:ascii="Arial" w:eastAsia="Times New Roman" w:hAnsi="Arial" w:cs="Arial"/>
              </w:rPr>
              <w:t>Na Reitoria está implantado. Nos Campi está em andamento.</w:t>
            </w:r>
          </w:p>
        </w:tc>
      </w:tr>
      <w:tr w:rsidR="00C800CC" w:rsidRPr="00C800CC" w:rsidTr="00250F78">
        <w:tc>
          <w:tcPr>
            <w:tcW w:w="5730" w:type="dxa"/>
            <w:gridSpan w:val="2"/>
            <w:shd w:val="clear" w:color="auto" w:fill="D9D9D9" w:themeFill="background1" w:themeFillShade="D9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800CC">
              <w:rPr>
                <w:rFonts w:ascii="Arial" w:hAnsi="Arial" w:cs="Arial"/>
                <w:b/>
              </w:rPr>
              <w:t xml:space="preserve">Acórdão </w:t>
            </w:r>
            <w:r w:rsidRPr="00C800CC">
              <w:rPr>
                <w:rFonts w:ascii="Arial" w:hAnsi="Arial" w:cs="Arial"/>
                <w:b/>
              </w:rPr>
              <w:t>4207</w:t>
            </w:r>
            <w:r w:rsidRPr="00C800CC">
              <w:rPr>
                <w:rFonts w:ascii="Arial" w:hAnsi="Arial" w:cs="Arial"/>
                <w:b/>
              </w:rPr>
              <w:t xml:space="preserve">/2014 </w:t>
            </w:r>
            <w:r w:rsidRPr="00C800CC">
              <w:rPr>
                <w:rFonts w:ascii="Arial" w:hAnsi="Arial" w:cs="Arial"/>
                <w:b/>
              </w:rPr>
              <w:t>–</w:t>
            </w:r>
            <w:r w:rsidRPr="00C800CC">
              <w:rPr>
                <w:rFonts w:ascii="Arial" w:hAnsi="Arial" w:cs="Arial"/>
                <w:b/>
              </w:rPr>
              <w:t xml:space="preserve"> </w:t>
            </w:r>
            <w:r w:rsidRPr="00C800CC">
              <w:rPr>
                <w:rFonts w:ascii="Arial" w:hAnsi="Arial" w:cs="Arial"/>
                <w:b/>
              </w:rPr>
              <w:t>Segunda Câmara</w:t>
            </w:r>
          </w:p>
        </w:tc>
        <w:tc>
          <w:tcPr>
            <w:tcW w:w="3025" w:type="dxa"/>
            <w:shd w:val="clear" w:color="auto" w:fill="D9D9D9" w:themeFill="background1" w:themeFillShade="D9"/>
            <w:vAlign w:val="center"/>
          </w:tcPr>
          <w:p w:rsidR="001B6B03" w:rsidRPr="00C800CC" w:rsidRDefault="001B6B03" w:rsidP="0064639C">
            <w:pPr>
              <w:keepNext/>
              <w:jc w:val="center"/>
              <w:rPr>
                <w:rFonts w:ascii="Arial" w:hAnsi="Arial" w:cs="Arial"/>
              </w:rPr>
            </w:pPr>
          </w:p>
        </w:tc>
      </w:tr>
      <w:tr w:rsidR="00C800CC" w:rsidRPr="00C800CC" w:rsidTr="00250F78">
        <w:tc>
          <w:tcPr>
            <w:tcW w:w="889" w:type="dxa"/>
            <w:vAlign w:val="center"/>
          </w:tcPr>
          <w:p w:rsidR="001B6B03" w:rsidRPr="00C800CC" w:rsidRDefault="001B6B03" w:rsidP="0064639C">
            <w:pPr>
              <w:keepNext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00CC">
              <w:rPr>
                <w:rFonts w:ascii="Arial" w:eastAsia="Times New Roman" w:hAnsi="Arial" w:cs="Arial"/>
                <w:b/>
                <w:bCs/>
              </w:rPr>
              <w:t>Item</w:t>
            </w:r>
          </w:p>
        </w:tc>
        <w:tc>
          <w:tcPr>
            <w:tcW w:w="4841" w:type="dxa"/>
            <w:vAlign w:val="center"/>
          </w:tcPr>
          <w:p w:rsidR="001B6B03" w:rsidRPr="00C800CC" w:rsidRDefault="001B6B03" w:rsidP="0064639C">
            <w:pPr>
              <w:keepNext/>
              <w:jc w:val="center"/>
              <w:rPr>
                <w:rFonts w:ascii="Arial" w:eastAsia="Times New Roman" w:hAnsi="Arial" w:cs="Arial"/>
                <w:b/>
              </w:rPr>
            </w:pPr>
            <w:r w:rsidRPr="00C800CC">
              <w:rPr>
                <w:rFonts w:ascii="Arial" w:eastAsia="Times New Roman" w:hAnsi="Arial" w:cs="Arial"/>
                <w:b/>
              </w:rPr>
              <w:t>Resumo Determinação / Recomendação</w:t>
            </w:r>
          </w:p>
        </w:tc>
        <w:tc>
          <w:tcPr>
            <w:tcW w:w="3025" w:type="dxa"/>
            <w:vAlign w:val="center"/>
          </w:tcPr>
          <w:p w:rsidR="001B6B03" w:rsidRPr="00C800CC" w:rsidRDefault="001B6B03" w:rsidP="0064639C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800CC">
              <w:rPr>
                <w:rFonts w:ascii="Arial" w:hAnsi="Arial" w:cs="Arial"/>
                <w:b/>
              </w:rPr>
              <w:t>Justificativa</w:t>
            </w:r>
          </w:p>
        </w:tc>
      </w:tr>
      <w:tr w:rsidR="001B6B03" w:rsidRPr="00C800CC" w:rsidTr="00250F78">
        <w:tc>
          <w:tcPr>
            <w:tcW w:w="889" w:type="dxa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800CC">
              <w:rPr>
                <w:rFonts w:ascii="Arial" w:hAnsi="Arial" w:cs="Arial"/>
                <w:b/>
              </w:rPr>
              <w:t>9.10</w:t>
            </w:r>
          </w:p>
        </w:tc>
        <w:tc>
          <w:tcPr>
            <w:tcW w:w="4841" w:type="dxa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hAnsi="Arial" w:cs="Arial"/>
              </w:rPr>
            </w:pPr>
            <w:r w:rsidRPr="00C800CC">
              <w:rPr>
                <w:rFonts w:ascii="Arial" w:eastAsia="Times New Roman" w:hAnsi="Arial" w:cs="Arial"/>
              </w:rPr>
              <w:t xml:space="preserve">Com fundamento no art. 19 da Lei 8.443/1992, condenar os responsáveis a seguir relacionados ao recolhimento solidário ao Instituto Federal de Educação, Ciência e Tecnologia do Amazonas – </w:t>
            </w:r>
            <w:proofErr w:type="spellStart"/>
            <w:r w:rsidRPr="00C800CC">
              <w:rPr>
                <w:rFonts w:ascii="Arial" w:eastAsia="Times New Roman" w:hAnsi="Arial" w:cs="Arial"/>
              </w:rPr>
              <w:t>Ifam</w:t>
            </w:r>
            <w:proofErr w:type="spellEnd"/>
            <w:r w:rsidRPr="00C800CC">
              <w:rPr>
                <w:rFonts w:ascii="Arial" w:eastAsia="Times New Roman" w:hAnsi="Arial" w:cs="Arial"/>
              </w:rPr>
              <w:t xml:space="preserve"> dos valores especificados, acrescidos de encargos legais das datas indicadas até a data do pagamento: </w:t>
            </w:r>
            <w:proofErr w:type="gramStart"/>
            <w:r w:rsidRPr="00C800CC">
              <w:rPr>
                <w:rFonts w:ascii="Arial" w:eastAsia="Times New Roman" w:hAnsi="Arial" w:cs="Arial"/>
              </w:rPr>
              <w:t>Responsáveis João Martins Dias</w:t>
            </w:r>
            <w:proofErr w:type="gramEnd"/>
            <w:r w:rsidRPr="00C800CC">
              <w:rPr>
                <w:rFonts w:ascii="Arial" w:eastAsia="Times New Roman" w:hAnsi="Arial" w:cs="Arial"/>
              </w:rPr>
              <w:t xml:space="preserve">, Nelson Batista do Nascimento, Juarez Alves </w:t>
            </w:r>
            <w:proofErr w:type="spellStart"/>
            <w:r w:rsidRPr="00C800CC">
              <w:rPr>
                <w:rFonts w:ascii="Arial" w:eastAsia="Times New Roman" w:hAnsi="Arial" w:cs="Arial"/>
              </w:rPr>
              <w:t>Ehm</w:t>
            </w:r>
            <w:proofErr w:type="spellEnd"/>
            <w:r w:rsidRPr="00C800CC">
              <w:rPr>
                <w:rFonts w:ascii="Arial" w:eastAsia="Times New Roman" w:hAnsi="Arial" w:cs="Arial"/>
              </w:rPr>
              <w:t xml:space="preserve"> e </w:t>
            </w:r>
            <w:proofErr w:type="spellStart"/>
            <w:r w:rsidRPr="00C800CC">
              <w:rPr>
                <w:rFonts w:ascii="Arial" w:eastAsia="Times New Roman" w:hAnsi="Arial" w:cs="Arial"/>
              </w:rPr>
              <w:t>Elquimar</w:t>
            </w:r>
            <w:proofErr w:type="spellEnd"/>
            <w:r w:rsidRPr="00C800CC">
              <w:rPr>
                <w:rFonts w:ascii="Arial" w:eastAsia="Times New Roman" w:hAnsi="Arial" w:cs="Arial"/>
              </w:rPr>
              <w:t xml:space="preserve"> de Nair Fialho - ME 6.291,50 25/11/2009 João Martins Dias, Nelson Batista do Nascimento, Juarez Alves </w:t>
            </w:r>
            <w:proofErr w:type="spellStart"/>
            <w:r w:rsidRPr="00C800CC">
              <w:rPr>
                <w:rFonts w:ascii="Arial" w:eastAsia="Times New Roman" w:hAnsi="Arial" w:cs="Arial"/>
              </w:rPr>
              <w:t>Ehm</w:t>
            </w:r>
            <w:proofErr w:type="spellEnd"/>
            <w:r w:rsidRPr="00C800CC">
              <w:rPr>
                <w:rFonts w:ascii="Arial" w:eastAsia="Times New Roman" w:hAnsi="Arial" w:cs="Arial"/>
              </w:rPr>
              <w:t xml:space="preserve"> e </w:t>
            </w:r>
            <w:proofErr w:type="spellStart"/>
            <w:r w:rsidRPr="00C800CC">
              <w:rPr>
                <w:rFonts w:ascii="Arial" w:eastAsia="Times New Roman" w:hAnsi="Arial" w:cs="Arial"/>
              </w:rPr>
              <w:t>Elquimar</w:t>
            </w:r>
            <w:proofErr w:type="spellEnd"/>
            <w:r w:rsidRPr="00C800CC">
              <w:rPr>
                <w:rFonts w:ascii="Arial" w:eastAsia="Times New Roman" w:hAnsi="Arial" w:cs="Arial"/>
              </w:rPr>
              <w:t xml:space="preserve"> de Nair Fialho - ME 7.200,00 06/07/2009 João Martins Dias, Nelson Batista do Nascimento e </w:t>
            </w:r>
            <w:proofErr w:type="spellStart"/>
            <w:r w:rsidRPr="00C800CC">
              <w:rPr>
                <w:rFonts w:ascii="Arial" w:eastAsia="Times New Roman" w:hAnsi="Arial" w:cs="Arial"/>
              </w:rPr>
              <w:t>Elquimar</w:t>
            </w:r>
            <w:proofErr w:type="spellEnd"/>
            <w:r w:rsidRPr="00C800CC">
              <w:rPr>
                <w:rFonts w:ascii="Arial" w:eastAsia="Times New Roman" w:hAnsi="Arial" w:cs="Arial"/>
              </w:rPr>
              <w:t xml:space="preserve"> de Nair Fialho - ME 7.640,00 26/09/2009 João Martins Dias, Nelson Batista do Nascimento e </w:t>
            </w:r>
            <w:proofErr w:type="spellStart"/>
            <w:r w:rsidRPr="00C800CC">
              <w:rPr>
                <w:rFonts w:ascii="Arial" w:eastAsia="Times New Roman" w:hAnsi="Arial" w:cs="Arial"/>
              </w:rPr>
              <w:t>Elquimar</w:t>
            </w:r>
            <w:proofErr w:type="spellEnd"/>
            <w:r w:rsidRPr="00C800CC">
              <w:rPr>
                <w:rFonts w:ascii="Arial" w:eastAsia="Times New Roman" w:hAnsi="Arial" w:cs="Arial"/>
              </w:rPr>
              <w:t xml:space="preserve"> de Nair Fialho - ME 2.100,00 05/08/2009</w:t>
            </w:r>
          </w:p>
        </w:tc>
        <w:tc>
          <w:tcPr>
            <w:tcW w:w="3025" w:type="dxa"/>
            <w:vAlign w:val="center"/>
          </w:tcPr>
          <w:p w:rsidR="001B6B03" w:rsidRPr="00C800CC" w:rsidRDefault="001B6B03" w:rsidP="001B6B03">
            <w:pPr>
              <w:keepNext/>
              <w:jc w:val="center"/>
              <w:rPr>
                <w:rFonts w:ascii="Arial" w:eastAsia="Times New Roman" w:hAnsi="Arial" w:cs="Arial"/>
                <w:b/>
              </w:rPr>
            </w:pPr>
            <w:r w:rsidRPr="00C800CC">
              <w:rPr>
                <w:rFonts w:ascii="Arial" w:eastAsia="Times New Roman" w:hAnsi="Arial" w:cs="Arial"/>
                <w:b/>
              </w:rPr>
              <w:t>Em atendimento.</w:t>
            </w:r>
          </w:p>
          <w:p w:rsidR="001B6B03" w:rsidRPr="00C800CC" w:rsidRDefault="001B6B03" w:rsidP="001B6B03">
            <w:pPr>
              <w:keepNext/>
              <w:jc w:val="center"/>
              <w:rPr>
                <w:rFonts w:ascii="Arial" w:hAnsi="Arial" w:cs="Arial"/>
              </w:rPr>
            </w:pPr>
            <w:r w:rsidRPr="00C800CC">
              <w:rPr>
                <w:rFonts w:ascii="Arial" w:hAnsi="Arial" w:cs="Arial"/>
              </w:rPr>
              <w:t xml:space="preserve">O servidor </w:t>
            </w:r>
            <w:r w:rsidR="00C800CC" w:rsidRPr="00C800CC">
              <w:rPr>
                <w:rFonts w:ascii="Arial" w:hAnsi="Arial" w:cs="Arial"/>
              </w:rPr>
              <w:t>Joã</w:t>
            </w:r>
            <w:r w:rsidRPr="00C800CC">
              <w:rPr>
                <w:rFonts w:ascii="Arial" w:hAnsi="Arial" w:cs="Arial"/>
              </w:rPr>
              <w:t xml:space="preserve">o Martins Dias </w:t>
            </w:r>
            <w:r w:rsidRPr="00C800CC">
              <w:rPr>
                <w:rFonts w:ascii="Arial" w:hAnsi="Arial" w:cs="Arial"/>
              </w:rPr>
              <w:t>não autorizou o desconto em folha</w:t>
            </w:r>
            <w:r w:rsidRPr="00C800CC">
              <w:rPr>
                <w:rFonts w:ascii="Arial" w:hAnsi="Arial" w:cs="Arial"/>
              </w:rPr>
              <w:t>. Quanto aos demais servidores o desconto será realizado até final de abril/2016</w:t>
            </w:r>
            <w:r w:rsidRPr="00C800CC">
              <w:rPr>
                <w:rFonts w:ascii="Arial" w:eastAsia="Times New Roman" w:hAnsi="Arial" w:cs="Arial"/>
              </w:rPr>
              <w:t>.</w:t>
            </w:r>
          </w:p>
        </w:tc>
      </w:tr>
      <w:tr w:rsidR="001B6B03" w:rsidRPr="00C800CC" w:rsidTr="00250F78">
        <w:tc>
          <w:tcPr>
            <w:tcW w:w="889" w:type="dxa"/>
            <w:vAlign w:val="center"/>
          </w:tcPr>
          <w:p w:rsidR="001B6B03" w:rsidRPr="00C800CC" w:rsidRDefault="00C800CC" w:rsidP="001B6B0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800CC">
              <w:rPr>
                <w:rFonts w:ascii="Arial" w:hAnsi="Arial" w:cs="Arial"/>
                <w:b/>
              </w:rPr>
              <w:t>9.11</w:t>
            </w:r>
          </w:p>
        </w:tc>
        <w:tc>
          <w:tcPr>
            <w:tcW w:w="4841" w:type="dxa"/>
            <w:vAlign w:val="center"/>
          </w:tcPr>
          <w:p w:rsidR="00C800CC" w:rsidRPr="00C800CC" w:rsidRDefault="00C800CC" w:rsidP="001B6B03">
            <w:pPr>
              <w:keepNext/>
              <w:jc w:val="center"/>
              <w:rPr>
                <w:rFonts w:ascii="Arial" w:eastAsia="Times New Roman" w:hAnsi="Arial" w:cs="Arial"/>
              </w:rPr>
            </w:pPr>
            <w:r w:rsidRPr="00C800CC">
              <w:rPr>
                <w:rFonts w:ascii="Arial" w:eastAsia="Times New Roman" w:hAnsi="Arial" w:cs="Arial"/>
              </w:rPr>
              <w:t xml:space="preserve">Nos termos do art. 57 da Lei 8.443/1992, </w:t>
            </w:r>
            <w:proofErr w:type="gramStart"/>
            <w:r w:rsidRPr="00C800CC">
              <w:rPr>
                <w:rFonts w:ascii="Arial" w:eastAsia="Times New Roman" w:hAnsi="Arial" w:cs="Arial"/>
              </w:rPr>
              <w:t>aplicar-lhes</w:t>
            </w:r>
            <w:proofErr w:type="gramEnd"/>
            <w:r w:rsidRPr="00C800CC">
              <w:rPr>
                <w:rFonts w:ascii="Arial" w:eastAsia="Times New Roman" w:hAnsi="Arial" w:cs="Arial"/>
              </w:rPr>
              <w:t xml:space="preserve"> multas individuais nos valores a seguir especificados, a serem recolhidas ao Tesouro Nacional, com incidência de encargos legais, calculados da data deste acórdão até a data do pagamento, se este for efetuado após o vencimento do prazo abaixo estipulado: </w:t>
            </w:r>
          </w:p>
          <w:p w:rsidR="00C800CC" w:rsidRPr="00C800CC" w:rsidRDefault="00C800CC" w:rsidP="001B6B03">
            <w:pPr>
              <w:keepNext/>
              <w:jc w:val="center"/>
              <w:rPr>
                <w:rFonts w:ascii="Arial" w:eastAsia="Times New Roman" w:hAnsi="Arial" w:cs="Arial"/>
              </w:rPr>
            </w:pPr>
            <w:r w:rsidRPr="00C800CC">
              <w:rPr>
                <w:rFonts w:ascii="Arial" w:eastAsia="Times New Roman" w:hAnsi="Arial" w:cs="Arial"/>
              </w:rPr>
              <w:lastRenderedPageBreak/>
              <w:t xml:space="preserve">9.11.1. João Martins Dias: R$ 15.000,00 (quinze mil reais); </w:t>
            </w:r>
          </w:p>
          <w:p w:rsidR="00C800CC" w:rsidRPr="00C800CC" w:rsidRDefault="00C800CC" w:rsidP="001B6B03">
            <w:pPr>
              <w:keepNext/>
              <w:jc w:val="center"/>
              <w:rPr>
                <w:rFonts w:ascii="Arial" w:eastAsia="Times New Roman" w:hAnsi="Arial" w:cs="Arial"/>
              </w:rPr>
            </w:pPr>
            <w:r w:rsidRPr="00C800CC">
              <w:rPr>
                <w:rFonts w:ascii="Arial" w:eastAsia="Times New Roman" w:hAnsi="Arial" w:cs="Arial"/>
              </w:rPr>
              <w:t xml:space="preserve">9.11.2. Nelson Batista do Nascimento: R$ 15.000,00 (quinze mil reais); </w:t>
            </w:r>
          </w:p>
          <w:p w:rsidR="001B6B03" w:rsidRPr="00C800CC" w:rsidRDefault="00C800CC" w:rsidP="001B6B03">
            <w:pPr>
              <w:keepNext/>
              <w:jc w:val="center"/>
              <w:rPr>
                <w:rFonts w:ascii="Arial" w:hAnsi="Arial" w:cs="Arial"/>
              </w:rPr>
            </w:pPr>
            <w:r w:rsidRPr="00C800CC">
              <w:rPr>
                <w:rFonts w:ascii="Arial" w:eastAsia="Times New Roman" w:hAnsi="Arial" w:cs="Arial"/>
              </w:rPr>
              <w:t xml:space="preserve">9.11.3. Juarez Alves </w:t>
            </w:r>
            <w:proofErr w:type="spellStart"/>
            <w:r w:rsidRPr="00C800CC">
              <w:rPr>
                <w:rFonts w:ascii="Arial" w:eastAsia="Times New Roman" w:hAnsi="Arial" w:cs="Arial"/>
              </w:rPr>
              <w:t>Ehm</w:t>
            </w:r>
            <w:proofErr w:type="spellEnd"/>
            <w:r w:rsidRPr="00C800CC">
              <w:rPr>
                <w:rFonts w:ascii="Arial" w:eastAsia="Times New Roman" w:hAnsi="Arial" w:cs="Arial"/>
              </w:rPr>
              <w:t>: R$ 10.000,00 (dez mil reais)</w:t>
            </w:r>
          </w:p>
        </w:tc>
        <w:tc>
          <w:tcPr>
            <w:tcW w:w="3025" w:type="dxa"/>
            <w:vAlign w:val="center"/>
          </w:tcPr>
          <w:p w:rsidR="00C800CC" w:rsidRPr="00C800CC" w:rsidRDefault="00C800CC" w:rsidP="00C800CC">
            <w:pPr>
              <w:keepNext/>
              <w:jc w:val="center"/>
              <w:rPr>
                <w:rFonts w:ascii="Arial" w:eastAsia="Times New Roman" w:hAnsi="Arial" w:cs="Arial"/>
                <w:b/>
              </w:rPr>
            </w:pPr>
            <w:r w:rsidRPr="00C800CC">
              <w:rPr>
                <w:rFonts w:ascii="Arial" w:eastAsia="Times New Roman" w:hAnsi="Arial" w:cs="Arial"/>
                <w:b/>
              </w:rPr>
              <w:lastRenderedPageBreak/>
              <w:t>Em atendimento.</w:t>
            </w:r>
          </w:p>
          <w:p w:rsidR="001B6B03" w:rsidRPr="00C800CC" w:rsidRDefault="00C800CC" w:rsidP="00C800CC">
            <w:pPr>
              <w:keepNext/>
              <w:jc w:val="center"/>
              <w:rPr>
                <w:rFonts w:ascii="Arial" w:hAnsi="Arial" w:cs="Arial"/>
              </w:rPr>
            </w:pPr>
            <w:r w:rsidRPr="00C800CC">
              <w:rPr>
                <w:rFonts w:ascii="Arial" w:hAnsi="Arial" w:cs="Arial"/>
              </w:rPr>
              <w:t xml:space="preserve">O servidor </w:t>
            </w:r>
            <w:r w:rsidRPr="00C800CC">
              <w:rPr>
                <w:rFonts w:ascii="Arial" w:hAnsi="Arial" w:cs="Arial"/>
              </w:rPr>
              <w:t>Joã</w:t>
            </w:r>
            <w:r w:rsidRPr="00C800CC">
              <w:rPr>
                <w:rFonts w:ascii="Arial" w:hAnsi="Arial" w:cs="Arial"/>
              </w:rPr>
              <w:t>o Martins Dias não autorizou o desconto em folha. Quanto aos demais servidores o desconto será realizado até final de abril/2016</w:t>
            </w:r>
            <w:r w:rsidRPr="00C800CC">
              <w:rPr>
                <w:rFonts w:ascii="Arial" w:eastAsia="Times New Roman" w:hAnsi="Arial" w:cs="Arial"/>
              </w:rPr>
              <w:t>.</w:t>
            </w:r>
          </w:p>
        </w:tc>
      </w:tr>
      <w:tr w:rsidR="00C800CC" w:rsidRPr="00C800CC" w:rsidTr="00250F78">
        <w:tc>
          <w:tcPr>
            <w:tcW w:w="5730" w:type="dxa"/>
            <w:gridSpan w:val="2"/>
            <w:shd w:val="clear" w:color="auto" w:fill="D9D9D9" w:themeFill="background1" w:themeFillShade="D9"/>
            <w:vAlign w:val="center"/>
          </w:tcPr>
          <w:p w:rsidR="00C800CC" w:rsidRPr="00C800CC" w:rsidRDefault="00C800CC" w:rsidP="00C800CC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800CC">
              <w:rPr>
                <w:rFonts w:ascii="Arial" w:hAnsi="Arial" w:cs="Arial"/>
                <w:b/>
              </w:rPr>
              <w:lastRenderedPageBreak/>
              <w:t xml:space="preserve">Acórdão </w:t>
            </w:r>
            <w:r w:rsidRPr="00C800CC">
              <w:rPr>
                <w:rFonts w:ascii="Arial" w:hAnsi="Arial" w:cs="Arial"/>
                <w:b/>
              </w:rPr>
              <w:t>6507/2013</w:t>
            </w:r>
            <w:r w:rsidRPr="00C800CC">
              <w:rPr>
                <w:rFonts w:ascii="Arial" w:hAnsi="Arial" w:cs="Arial"/>
                <w:b/>
              </w:rPr>
              <w:t xml:space="preserve"> – Segunda Câmara</w:t>
            </w:r>
          </w:p>
        </w:tc>
        <w:tc>
          <w:tcPr>
            <w:tcW w:w="3025" w:type="dxa"/>
            <w:shd w:val="clear" w:color="auto" w:fill="D9D9D9" w:themeFill="background1" w:themeFillShade="D9"/>
            <w:vAlign w:val="center"/>
          </w:tcPr>
          <w:p w:rsidR="00C800CC" w:rsidRPr="00C800CC" w:rsidRDefault="00C800CC" w:rsidP="0064639C">
            <w:pPr>
              <w:keepNext/>
              <w:jc w:val="center"/>
              <w:rPr>
                <w:rFonts w:ascii="Arial" w:hAnsi="Arial" w:cs="Arial"/>
              </w:rPr>
            </w:pPr>
          </w:p>
        </w:tc>
      </w:tr>
      <w:tr w:rsidR="00C800CC" w:rsidRPr="00C800CC" w:rsidTr="00250F78">
        <w:tc>
          <w:tcPr>
            <w:tcW w:w="889" w:type="dxa"/>
            <w:vAlign w:val="center"/>
          </w:tcPr>
          <w:p w:rsidR="00C800CC" w:rsidRPr="00C800CC" w:rsidRDefault="00C800CC" w:rsidP="0064639C">
            <w:pPr>
              <w:keepNext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00CC">
              <w:rPr>
                <w:rFonts w:ascii="Arial" w:eastAsia="Times New Roman" w:hAnsi="Arial" w:cs="Arial"/>
                <w:b/>
                <w:bCs/>
              </w:rPr>
              <w:t>Item</w:t>
            </w:r>
          </w:p>
        </w:tc>
        <w:tc>
          <w:tcPr>
            <w:tcW w:w="4841" w:type="dxa"/>
            <w:vAlign w:val="center"/>
          </w:tcPr>
          <w:p w:rsidR="00C800CC" w:rsidRPr="00C800CC" w:rsidRDefault="00C800CC" w:rsidP="0064639C">
            <w:pPr>
              <w:keepNext/>
              <w:jc w:val="center"/>
              <w:rPr>
                <w:rFonts w:ascii="Arial" w:eastAsia="Times New Roman" w:hAnsi="Arial" w:cs="Arial"/>
                <w:b/>
              </w:rPr>
            </w:pPr>
            <w:r w:rsidRPr="00C800CC">
              <w:rPr>
                <w:rFonts w:ascii="Arial" w:eastAsia="Times New Roman" w:hAnsi="Arial" w:cs="Arial"/>
                <w:b/>
              </w:rPr>
              <w:t>Resumo Determinação / Recomendação</w:t>
            </w:r>
          </w:p>
        </w:tc>
        <w:tc>
          <w:tcPr>
            <w:tcW w:w="3025" w:type="dxa"/>
            <w:vAlign w:val="center"/>
          </w:tcPr>
          <w:p w:rsidR="00C800CC" w:rsidRPr="00C800CC" w:rsidRDefault="00C800CC" w:rsidP="0064639C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800CC">
              <w:rPr>
                <w:rFonts w:ascii="Arial" w:hAnsi="Arial" w:cs="Arial"/>
                <w:b/>
              </w:rPr>
              <w:t>Justificativa</w:t>
            </w:r>
          </w:p>
        </w:tc>
      </w:tr>
      <w:tr w:rsidR="001B6B03" w:rsidRPr="00C800CC" w:rsidTr="00250F78">
        <w:tc>
          <w:tcPr>
            <w:tcW w:w="889" w:type="dxa"/>
            <w:vAlign w:val="center"/>
          </w:tcPr>
          <w:p w:rsidR="001B6B03" w:rsidRPr="00C800CC" w:rsidRDefault="00C800CC" w:rsidP="001B6B0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800CC">
              <w:rPr>
                <w:rFonts w:ascii="Arial" w:hAnsi="Arial" w:cs="Arial"/>
                <w:b/>
              </w:rPr>
              <w:t>1.6.1.1</w:t>
            </w:r>
          </w:p>
        </w:tc>
        <w:tc>
          <w:tcPr>
            <w:tcW w:w="4841" w:type="dxa"/>
            <w:vAlign w:val="center"/>
          </w:tcPr>
          <w:p w:rsidR="001B6B03" w:rsidRPr="00C800CC" w:rsidRDefault="00C800CC" w:rsidP="001B6B03">
            <w:pPr>
              <w:keepNext/>
              <w:jc w:val="center"/>
              <w:rPr>
                <w:rFonts w:ascii="Arial" w:hAnsi="Arial" w:cs="Arial"/>
              </w:rPr>
            </w:pPr>
            <w:r w:rsidRPr="00C800CC">
              <w:rPr>
                <w:rFonts w:ascii="Arial" w:eastAsia="Times New Roman" w:hAnsi="Arial" w:cs="Arial"/>
              </w:rPr>
              <w:t xml:space="preserve">Fracionamento de despesas com </w:t>
            </w:r>
            <w:proofErr w:type="gramStart"/>
            <w:r w:rsidRPr="00C800CC">
              <w:rPr>
                <w:rFonts w:ascii="Arial" w:eastAsia="Times New Roman" w:hAnsi="Arial" w:cs="Arial"/>
              </w:rPr>
              <w:t>fuga ao devido processo licitatório, em virtude do inadequado planejamento anual da aquisição de bens e serviços, em afronta ao disposto no art. 23 da Lei 8.666/1993</w:t>
            </w:r>
            <w:proofErr w:type="gramEnd"/>
            <w:r w:rsidRPr="00C800CC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25" w:type="dxa"/>
            <w:vAlign w:val="center"/>
          </w:tcPr>
          <w:p w:rsidR="00C800CC" w:rsidRPr="00C800CC" w:rsidRDefault="00C800CC" w:rsidP="00C800CC">
            <w:pPr>
              <w:keepNext/>
              <w:jc w:val="center"/>
              <w:rPr>
                <w:rFonts w:ascii="Arial" w:eastAsia="Times New Roman" w:hAnsi="Arial" w:cs="Arial"/>
                <w:b/>
              </w:rPr>
            </w:pPr>
            <w:r w:rsidRPr="00C800CC">
              <w:rPr>
                <w:rFonts w:ascii="Arial" w:eastAsia="Times New Roman" w:hAnsi="Arial" w:cs="Arial"/>
                <w:b/>
              </w:rPr>
              <w:t>Em atendimento.</w:t>
            </w:r>
          </w:p>
          <w:p w:rsidR="001B6B03" w:rsidRPr="00C800CC" w:rsidRDefault="00C800CC" w:rsidP="00C800CC">
            <w:pPr>
              <w:keepNext/>
              <w:jc w:val="center"/>
              <w:rPr>
                <w:rFonts w:ascii="Arial" w:hAnsi="Arial" w:cs="Arial"/>
              </w:rPr>
            </w:pPr>
            <w:r w:rsidRPr="00C800CC">
              <w:rPr>
                <w:rFonts w:ascii="Arial" w:eastAsia="Times New Roman" w:hAnsi="Arial" w:cs="Arial"/>
              </w:rPr>
              <w:t xml:space="preserve">Na Reitoria </w:t>
            </w:r>
            <w:r w:rsidRPr="00C800CC">
              <w:rPr>
                <w:rFonts w:ascii="Arial" w:eastAsia="Times New Roman" w:hAnsi="Arial" w:cs="Arial"/>
              </w:rPr>
              <w:t xml:space="preserve">o controle visando inibir essa fragilidade já </w:t>
            </w:r>
            <w:r w:rsidRPr="00C800CC">
              <w:rPr>
                <w:rFonts w:ascii="Arial" w:eastAsia="Times New Roman" w:hAnsi="Arial" w:cs="Arial"/>
              </w:rPr>
              <w:t xml:space="preserve">está implantado. </w:t>
            </w:r>
            <w:r w:rsidRPr="00C800CC">
              <w:rPr>
                <w:rFonts w:ascii="Arial" w:eastAsia="Times New Roman" w:hAnsi="Arial" w:cs="Arial"/>
              </w:rPr>
              <w:t>O</w:t>
            </w:r>
            <w:r w:rsidRPr="00C800CC">
              <w:rPr>
                <w:rFonts w:ascii="Arial" w:eastAsia="Times New Roman" w:hAnsi="Arial" w:cs="Arial"/>
              </w:rPr>
              <w:t>s Campi</w:t>
            </w:r>
            <w:r w:rsidRPr="00C800CC">
              <w:rPr>
                <w:rFonts w:ascii="Arial" w:eastAsia="Times New Roman" w:hAnsi="Arial" w:cs="Arial"/>
              </w:rPr>
              <w:t xml:space="preserve"> já foram orientados quanto ao tema, porém ainda estão em fase de implantação de seus controles internos.</w:t>
            </w:r>
          </w:p>
        </w:tc>
      </w:tr>
      <w:tr w:rsidR="00C800CC" w:rsidRPr="00C800CC" w:rsidTr="00250F78">
        <w:tc>
          <w:tcPr>
            <w:tcW w:w="889" w:type="dxa"/>
            <w:vAlign w:val="center"/>
          </w:tcPr>
          <w:p w:rsidR="00C800CC" w:rsidRPr="00C800CC" w:rsidRDefault="00C800CC" w:rsidP="001B6B0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800CC">
              <w:rPr>
                <w:rFonts w:ascii="Arial" w:hAnsi="Arial" w:cs="Arial"/>
                <w:b/>
              </w:rPr>
              <w:t>1.6.3</w:t>
            </w:r>
          </w:p>
        </w:tc>
        <w:tc>
          <w:tcPr>
            <w:tcW w:w="4841" w:type="dxa"/>
            <w:vAlign w:val="center"/>
          </w:tcPr>
          <w:p w:rsidR="00C800CC" w:rsidRPr="00C800CC" w:rsidRDefault="00C800CC" w:rsidP="001B6B03">
            <w:pPr>
              <w:keepNext/>
              <w:jc w:val="center"/>
              <w:rPr>
                <w:rFonts w:ascii="Arial" w:hAnsi="Arial" w:cs="Arial"/>
              </w:rPr>
            </w:pPr>
            <w:r w:rsidRPr="00C800CC">
              <w:rPr>
                <w:rFonts w:ascii="Arial" w:eastAsia="Times New Roman" w:hAnsi="Arial" w:cs="Arial"/>
              </w:rPr>
              <w:t xml:space="preserve">Descumprimento do prazo para cadastramento no </w:t>
            </w:r>
            <w:proofErr w:type="spellStart"/>
            <w:r w:rsidRPr="00C800CC">
              <w:rPr>
                <w:rFonts w:ascii="Arial" w:eastAsia="Times New Roman" w:hAnsi="Arial" w:cs="Arial"/>
              </w:rPr>
              <w:t>Sisac</w:t>
            </w:r>
            <w:proofErr w:type="spellEnd"/>
            <w:r w:rsidRPr="00C800CC">
              <w:rPr>
                <w:rFonts w:ascii="Arial" w:eastAsia="Times New Roman" w:hAnsi="Arial" w:cs="Arial"/>
              </w:rPr>
              <w:t xml:space="preserve"> dos atos sujeitos </w:t>
            </w:r>
            <w:proofErr w:type="gramStart"/>
            <w:r w:rsidRPr="00C800CC">
              <w:rPr>
                <w:rFonts w:ascii="Arial" w:eastAsia="Times New Roman" w:hAnsi="Arial" w:cs="Arial"/>
              </w:rPr>
              <w:t>a registro</w:t>
            </w:r>
            <w:proofErr w:type="gramEnd"/>
            <w:r w:rsidRPr="00C800CC">
              <w:rPr>
                <w:rFonts w:ascii="Arial" w:eastAsia="Times New Roman" w:hAnsi="Arial" w:cs="Arial"/>
              </w:rPr>
              <w:t>, identificado nos atos ocorridos em 2011, infringindo o disposto no art. 7º da IN TCU 55/2007.</w:t>
            </w:r>
          </w:p>
        </w:tc>
        <w:tc>
          <w:tcPr>
            <w:tcW w:w="3025" w:type="dxa"/>
            <w:vAlign w:val="center"/>
          </w:tcPr>
          <w:p w:rsidR="00C800CC" w:rsidRPr="00C800CC" w:rsidRDefault="00C800CC" w:rsidP="001B6B03">
            <w:pPr>
              <w:keepNext/>
              <w:jc w:val="center"/>
              <w:rPr>
                <w:rFonts w:ascii="Arial" w:eastAsia="Times New Roman" w:hAnsi="Arial" w:cs="Arial"/>
                <w:b/>
              </w:rPr>
            </w:pPr>
            <w:r w:rsidRPr="00C800CC">
              <w:rPr>
                <w:rFonts w:ascii="Arial" w:eastAsia="Times New Roman" w:hAnsi="Arial" w:cs="Arial"/>
                <w:b/>
              </w:rPr>
              <w:t>Em atendimento.</w:t>
            </w:r>
          </w:p>
          <w:p w:rsidR="00C800CC" w:rsidRPr="00C800CC" w:rsidRDefault="00C800CC" w:rsidP="001B6B03">
            <w:pPr>
              <w:keepNext/>
              <w:jc w:val="center"/>
              <w:rPr>
                <w:rFonts w:ascii="Arial" w:hAnsi="Arial" w:cs="Arial"/>
              </w:rPr>
            </w:pPr>
            <w:r w:rsidRPr="00C800CC">
              <w:rPr>
                <w:rFonts w:ascii="Arial" w:eastAsia="Times New Roman" w:hAnsi="Arial" w:cs="Arial"/>
              </w:rPr>
              <w:t>A D</w:t>
            </w:r>
            <w:r>
              <w:rPr>
                <w:rFonts w:ascii="Arial" w:eastAsia="Times New Roman" w:hAnsi="Arial" w:cs="Arial"/>
              </w:rPr>
              <w:t xml:space="preserve">iretoria de </w:t>
            </w:r>
            <w:r w:rsidRPr="00C800CC">
              <w:rPr>
                <w:rFonts w:ascii="Arial" w:eastAsia="Times New Roman" w:hAnsi="Arial" w:cs="Arial"/>
              </w:rPr>
              <w:t>G</w:t>
            </w:r>
            <w:r>
              <w:rPr>
                <w:rFonts w:ascii="Arial" w:eastAsia="Times New Roman" w:hAnsi="Arial" w:cs="Arial"/>
              </w:rPr>
              <w:t xml:space="preserve">estão de </w:t>
            </w:r>
            <w:r w:rsidRPr="00C800CC">
              <w:rPr>
                <w:rFonts w:ascii="Arial" w:eastAsia="Times New Roman" w:hAnsi="Arial" w:cs="Arial"/>
              </w:rPr>
              <w:t>P</w:t>
            </w:r>
            <w:r>
              <w:rPr>
                <w:rFonts w:ascii="Arial" w:eastAsia="Times New Roman" w:hAnsi="Arial" w:cs="Arial"/>
              </w:rPr>
              <w:t>essoas</w:t>
            </w:r>
            <w:r w:rsidRPr="00C800CC">
              <w:rPr>
                <w:rFonts w:ascii="Arial" w:eastAsia="Times New Roman" w:hAnsi="Arial" w:cs="Arial"/>
              </w:rPr>
              <w:t xml:space="preserve"> está realizando a atualização do sistema.</w:t>
            </w:r>
          </w:p>
        </w:tc>
      </w:tr>
    </w:tbl>
    <w:p w:rsidR="00250F78" w:rsidRPr="004E6E94" w:rsidRDefault="00250F78" w:rsidP="00250F78">
      <w:pPr>
        <w:jc w:val="both"/>
        <w:rPr>
          <w:rFonts w:ascii="Arial" w:hAnsi="Arial" w:cs="Arial"/>
          <w:sz w:val="20"/>
          <w:szCs w:val="20"/>
        </w:rPr>
      </w:pPr>
      <w:r w:rsidRPr="009F4AF8">
        <w:rPr>
          <w:rFonts w:ascii="Arial" w:hAnsi="Arial" w:cs="Arial"/>
          <w:sz w:val="20"/>
          <w:szCs w:val="20"/>
        </w:rPr>
        <w:t>Fonte: Portal do TCU / Sistema de Gerenciamento de Demandas-SGD / Fichas de Controle Interno – CGCI.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4"/>
          <w:szCs w:val="24"/>
        </w:rPr>
        <w:t>Quadro 4</w:t>
      </w:r>
      <w:r w:rsidRPr="009F4AF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Determinações e Recomendações emitidas em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9F4AF8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>julgamento de contas exercícios anteriores que possuem demandas em aberto.</w:t>
      </w:r>
    </w:p>
    <w:p w:rsidR="001C000F" w:rsidRPr="005D5D3F" w:rsidRDefault="001C000F" w:rsidP="001C000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às formas de tratamento das deliberações, o IFAM possui</w:t>
      </w:r>
      <w:r w:rsidRPr="005D5D3F">
        <w:rPr>
          <w:rFonts w:ascii="Arial" w:hAnsi="Arial" w:cs="Arial"/>
          <w:sz w:val="24"/>
          <w:szCs w:val="24"/>
        </w:rPr>
        <w:t xml:space="preserve"> instâncias de acompanhamento e mo</w:t>
      </w:r>
      <w:r>
        <w:rPr>
          <w:rFonts w:ascii="Arial" w:hAnsi="Arial" w:cs="Arial"/>
          <w:sz w:val="24"/>
          <w:szCs w:val="24"/>
        </w:rPr>
        <w:t>nitoramento das demandas do TCU, quais sejam</w:t>
      </w:r>
      <w:r w:rsidRPr="005D5D3F">
        <w:rPr>
          <w:rFonts w:ascii="Arial" w:hAnsi="Arial" w:cs="Arial"/>
          <w:sz w:val="24"/>
          <w:szCs w:val="24"/>
        </w:rPr>
        <w:t xml:space="preserve"> a Auditoria Interna (AUDIN) e a Coordenação de Governança e Controle Interno (CGCI). A</w:t>
      </w:r>
      <w:r>
        <w:rPr>
          <w:rFonts w:ascii="Arial" w:hAnsi="Arial" w:cs="Arial"/>
          <w:sz w:val="24"/>
          <w:szCs w:val="24"/>
        </w:rPr>
        <w:t>s formas de acompanhamento se deram</w:t>
      </w:r>
      <w:r w:rsidRPr="005D5D3F">
        <w:rPr>
          <w:rFonts w:ascii="Arial" w:hAnsi="Arial" w:cs="Arial"/>
          <w:sz w:val="24"/>
          <w:szCs w:val="24"/>
        </w:rPr>
        <w:t xml:space="preserve"> por meio do Sistema de Gerenciamento de Demandas (SGD), Fichas de Controle, e-mail, realização de reuniões. </w:t>
      </w:r>
    </w:p>
    <w:p w:rsidR="001C000F" w:rsidRPr="005D5D3F" w:rsidRDefault="001C000F" w:rsidP="001C000F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 w:rsidRPr="005D5D3F">
        <w:rPr>
          <w:rFonts w:ascii="Arial" w:hAnsi="Arial" w:cs="Arial"/>
          <w:sz w:val="24"/>
          <w:szCs w:val="24"/>
        </w:rPr>
        <w:t>As demandas do TCU</w:t>
      </w:r>
      <w:r>
        <w:rPr>
          <w:rFonts w:ascii="Arial" w:hAnsi="Arial" w:cs="Arial"/>
          <w:sz w:val="24"/>
          <w:szCs w:val="24"/>
        </w:rPr>
        <w:t xml:space="preserve"> foram</w:t>
      </w:r>
      <w:r w:rsidRPr="005D5D3F">
        <w:rPr>
          <w:rFonts w:ascii="Arial" w:hAnsi="Arial" w:cs="Arial"/>
          <w:sz w:val="24"/>
          <w:szCs w:val="24"/>
        </w:rPr>
        <w:t xml:space="preserve"> encaminhadas primeiramente ao Gabinete da Reitoria do IFAM, para ciência, e em seguida encaminhadas à AUDIN às devidas orientações e monitoramento dos prazos externos.</w:t>
      </w:r>
    </w:p>
    <w:p w:rsidR="001C000F" w:rsidRPr="005D5D3F" w:rsidRDefault="001C000F" w:rsidP="001C000F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AUDIN realizou </w:t>
      </w:r>
      <w:r w:rsidRPr="005D5D3F">
        <w:rPr>
          <w:rFonts w:ascii="Arial" w:hAnsi="Arial" w:cs="Arial"/>
          <w:sz w:val="24"/>
          <w:szCs w:val="24"/>
        </w:rPr>
        <w:t>a leitura e</w:t>
      </w:r>
      <w:r>
        <w:rPr>
          <w:rFonts w:ascii="Arial" w:hAnsi="Arial" w:cs="Arial"/>
          <w:sz w:val="24"/>
          <w:szCs w:val="24"/>
        </w:rPr>
        <w:t xml:space="preserve"> filtragem do documento e inseriu</w:t>
      </w:r>
      <w:r w:rsidRPr="005D5D3F">
        <w:rPr>
          <w:rFonts w:ascii="Arial" w:hAnsi="Arial" w:cs="Arial"/>
          <w:sz w:val="24"/>
          <w:szCs w:val="24"/>
        </w:rPr>
        <w:t xml:space="preserve"> as demandas no SGD com as orientações,</w:t>
      </w:r>
      <w:r>
        <w:rPr>
          <w:rFonts w:ascii="Arial" w:hAnsi="Arial" w:cs="Arial"/>
          <w:sz w:val="24"/>
          <w:szCs w:val="24"/>
        </w:rPr>
        <w:t xml:space="preserve"> para posteriormente</w:t>
      </w:r>
      <w:r w:rsidRPr="005D5D3F">
        <w:rPr>
          <w:rFonts w:ascii="Arial" w:hAnsi="Arial" w:cs="Arial"/>
          <w:sz w:val="24"/>
          <w:szCs w:val="24"/>
        </w:rPr>
        <w:t xml:space="preserve"> encaminha</w:t>
      </w:r>
      <w:r>
        <w:rPr>
          <w:rFonts w:ascii="Arial" w:hAnsi="Arial" w:cs="Arial"/>
          <w:sz w:val="24"/>
          <w:szCs w:val="24"/>
        </w:rPr>
        <w:t>r</w:t>
      </w:r>
      <w:r w:rsidRPr="005D5D3F">
        <w:rPr>
          <w:rFonts w:ascii="Arial" w:hAnsi="Arial" w:cs="Arial"/>
          <w:sz w:val="24"/>
          <w:szCs w:val="24"/>
        </w:rPr>
        <w:t xml:space="preserve"> à CGCI que é órgão competente para tratar de cada demanda junto aos setores responsáveis pelas providências e pelo controle dos prazos internos.  </w:t>
      </w:r>
    </w:p>
    <w:p w:rsidR="001C000F" w:rsidRPr="005D5D3F" w:rsidRDefault="001C000F" w:rsidP="001C000F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 w:rsidRPr="005D5D3F">
        <w:rPr>
          <w:rFonts w:ascii="Arial" w:hAnsi="Arial" w:cs="Arial"/>
          <w:sz w:val="24"/>
          <w:szCs w:val="24"/>
        </w:rPr>
        <w:t>A CGCI recebe</w:t>
      </w:r>
      <w:r>
        <w:rPr>
          <w:rFonts w:ascii="Arial" w:hAnsi="Arial" w:cs="Arial"/>
          <w:sz w:val="24"/>
          <w:szCs w:val="24"/>
        </w:rPr>
        <w:t>u</w:t>
      </w:r>
      <w:r w:rsidRPr="005D5D3F">
        <w:rPr>
          <w:rFonts w:ascii="Arial" w:hAnsi="Arial" w:cs="Arial"/>
          <w:sz w:val="24"/>
          <w:szCs w:val="24"/>
        </w:rPr>
        <w:t xml:space="preserve"> as demandas, e</w:t>
      </w:r>
      <w:r>
        <w:rPr>
          <w:rFonts w:ascii="Arial" w:hAnsi="Arial" w:cs="Arial"/>
          <w:sz w:val="24"/>
          <w:szCs w:val="24"/>
        </w:rPr>
        <w:t>m seguida realizou</w:t>
      </w:r>
      <w:r w:rsidRPr="005D5D3F">
        <w:rPr>
          <w:rFonts w:ascii="Arial" w:hAnsi="Arial" w:cs="Arial"/>
          <w:sz w:val="24"/>
          <w:szCs w:val="24"/>
        </w:rPr>
        <w:t xml:space="preserve"> reuniões juntamente com a Auditoria Interna e com o setor responsável pela execução das providências. Ap</w:t>
      </w:r>
      <w:r>
        <w:rPr>
          <w:rFonts w:ascii="Arial" w:hAnsi="Arial" w:cs="Arial"/>
          <w:sz w:val="24"/>
          <w:szCs w:val="24"/>
        </w:rPr>
        <w:t>ós a reunião, a CGCI confeccionou</w:t>
      </w:r>
      <w:r w:rsidRPr="005D5D3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5D3F">
        <w:rPr>
          <w:rFonts w:ascii="Arial" w:hAnsi="Arial" w:cs="Arial"/>
          <w:sz w:val="24"/>
          <w:szCs w:val="24"/>
        </w:rPr>
        <w:t>memorando</w:t>
      </w:r>
      <w:r>
        <w:rPr>
          <w:rFonts w:ascii="Arial" w:hAnsi="Arial" w:cs="Arial"/>
          <w:sz w:val="24"/>
          <w:szCs w:val="24"/>
        </w:rPr>
        <w:t>s</w:t>
      </w:r>
      <w:proofErr w:type="gramEnd"/>
      <w:r w:rsidRPr="005D5D3F">
        <w:rPr>
          <w:rFonts w:ascii="Arial" w:hAnsi="Arial" w:cs="Arial"/>
          <w:sz w:val="24"/>
          <w:szCs w:val="24"/>
        </w:rPr>
        <w:t xml:space="preserve"> ou e-mail</w:t>
      </w:r>
      <w:r>
        <w:rPr>
          <w:rFonts w:ascii="Arial" w:hAnsi="Arial" w:cs="Arial"/>
          <w:sz w:val="24"/>
          <w:szCs w:val="24"/>
        </w:rPr>
        <w:t>s</w:t>
      </w:r>
      <w:r w:rsidRPr="005D5D3F">
        <w:rPr>
          <w:rFonts w:ascii="Arial" w:hAnsi="Arial" w:cs="Arial"/>
          <w:sz w:val="24"/>
          <w:szCs w:val="24"/>
        </w:rPr>
        <w:t xml:space="preserve"> ao</w:t>
      </w:r>
      <w:r>
        <w:rPr>
          <w:rFonts w:ascii="Arial" w:hAnsi="Arial" w:cs="Arial"/>
          <w:sz w:val="24"/>
          <w:szCs w:val="24"/>
        </w:rPr>
        <w:t xml:space="preserve"> setor responsável para que tomasse</w:t>
      </w:r>
      <w:r w:rsidRPr="005D5D3F">
        <w:rPr>
          <w:rFonts w:ascii="Arial" w:hAnsi="Arial" w:cs="Arial"/>
          <w:sz w:val="24"/>
          <w:szCs w:val="24"/>
        </w:rPr>
        <w:t xml:space="preserve"> as devidas medidas </w:t>
      </w:r>
      <w:r>
        <w:rPr>
          <w:rFonts w:ascii="Arial" w:hAnsi="Arial" w:cs="Arial"/>
          <w:sz w:val="24"/>
          <w:szCs w:val="24"/>
        </w:rPr>
        <w:t>em relação a demanda. Também monitorou os prazos internos.</w:t>
      </w:r>
    </w:p>
    <w:p w:rsidR="001C000F" w:rsidRPr="005D5D3F" w:rsidRDefault="001C000F" w:rsidP="001C000F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 w:rsidRPr="005D5D3F">
        <w:rPr>
          <w:rFonts w:ascii="Arial" w:hAnsi="Arial" w:cs="Arial"/>
          <w:sz w:val="24"/>
          <w:szCs w:val="24"/>
        </w:rPr>
        <w:t xml:space="preserve"> Além disso, para cada processo de tomadas de contas recebido há uma pasta com o número do acórdão e o número do processo de tomada de contas que contém o Acórdão e os documentos pertinentes à</w:t>
      </w:r>
      <w:r>
        <w:rPr>
          <w:rFonts w:ascii="Arial" w:hAnsi="Arial" w:cs="Arial"/>
          <w:sz w:val="24"/>
          <w:szCs w:val="24"/>
        </w:rPr>
        <w:t>s</w:t>
      </w:r>
      <w:r w:rsidRPr="005D5D3F">
        <w:rPr>
          <w:rFonts w:ascii="Arial" w:hAnsi="Arial" w:cs="Arial"/>
          <w:sz w:val="24"/>
          <w:szCs w:val="24"/>
        </w:rPr>
        <w:t xml:space="preserve"> demandas.</w:t>
      </w:r>
    </w:p>
    <w:p w:rsidR="001C000F" w:rsidRPr="005D5D3F" w:rsidRDefault="001C000F" w:rsidP="001C000F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 w:rsidRPr="005D5D3F">
        <w:rPr>
          <w:rFonts w:ascii="Arial" w:hAnsi="Arial" w:cs="Arial"/>
          <w:sz w:val="24"/>
          <w:szCs w:val="24"/>
        </w:rPr>
        <w:lastRenderedPageBreak/>
        <w:t>Por fim, ao receber a resposta da demanda, a CGCI r</w:t>
      </w:r>
      <w:r>
        <w:rPr>
          <w:rFonts w:ascii="Arial" w:hAnsi="Arial" w:cs="Arial"/>
          <w:sz w:val="24"/>
          <w:szCs w:val="24"/>
        </w:rPr>
        <w:t xml:space="preserve">ealizou a revisão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e caso houvesse</w:t>
      </w:r>
      <w:r w:rsidRPr="005D5D3F">
        <w:rPr>
          <w:rFonts w:ascii="Arial" w:hAnsi="Arial" w:cs="Arial"/>
          <w:sz w:val="24"/>
          <w:szCs w:val="24"/>
        </w:rPr>
        <w:t xml:space="preserve"> alguma impropriedade solicita</w:t>
      </w:r>
      <w:r>
        <w:rPr>
          <w:rFonts w:ascii="Arial" w:hAnsi="Arial" w:cs="Arial"/>
          <w:sz w:val="24"/>
          <w:szCs w:val="24"/>
        </w:rPr>
        <w:t>va</w:t>
      </w:r>
      <w:r w:rsidRPr="005D5D3F">
        <w:rPr>
          <w:rFonts w:ascii="Arial" w:hAnsi="Arial" w:cs="Arial"/>
          <w:sz w:val="24"/>
          <w:szCs w:val="24"/>
        </w:rPr>
        <w:t xml:space="preserve"> a correção do setor responsável. A partir desse mat</w:t>
      </w:r>
      <w:r>
        <w:rPr>
          <w:rFonts w:ascii="Arial" w:hAnsi="Arial" w:cs="Arial"/>
          <w:sz w:val="24"/>
          <w:szCs w:val="24"/>
        </w:rPr>
        <w:t>erial consolidado a CGCI retornou</w:t>
      </w:r>
      <w:r w:rsidRPr="005D5D3F">
        <w:rPr>
          <w:rFonts w:ascii="Arial" w:hAnsi="Arial" w:cs="Arial"/>
          <w:sz w:val="24"/>
          <w:szCs w:val="24"/>
        </w:rPr>
        <w:t xml:space="preserve"> o material à AUDIN visando às últimas tratativas de encaminhamento ao TCU. </w:t>
      </w:r>
    </w:p>
    <w:p w:rsidR="001C000F" w:rsidRPr="005D5D3F" w:rsidRDefault="001C000F" w:rsidP="001C000F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AUDIN realizou</w:t>
      </w:r>
      <w:r w:rsidRPr="005D5D3F">
        <w:rPr>
          <w:rFonts w:ascii="Arial" w:hAnsi="Arial" w:cs="Arial"/>
          <w:sz w:val="24"/>
          <w:szCs w:val="24"/>
        </w:rPr>
        <w:t xml:space="preserve"> a revisão </w:t>
      </w:r>
      <w:proofErr w:type="gramStart"/>
      <w:r w:rsidRPr="005D5D3F">
        <w:rPr>
          <w:rFonts w:ascii="Arial" w:hAnsi="Arial" w:cs="Arial"/>
          <w:sz w:val="24"/>
          <w:szCs w:val="24"/>
        </w:rPr>
        <w:t>2</w:t>
      </w:r>
      <w:proofErr w:type="gramEnd"/>
      <w:r w:rsidRPr="005D5D3F">
        <w:rPr>
          <w:rFonts w:ascii="Arial" w:hAnsi="Arial" w:cs="Arial"/>
          <w:sz w:val="24"/>
          <w:szCs w:val="24"/>
        </w:rPr>
        <w:t>, encami</w:t>
      </w:r>
      <w:r>
        <w:rPr>
          <w:rFonts w:ascii="Arial" w:hAnsi="Arial" w:cs="Arial"/>
          <w:sz w:val="24"/>
          <w:szCs w:val="24"/>
        </w:rPr>
        <w:t>nhou</w:t>
      </w:r>
      <w:r w:rsidRPr="005D5D3F">
        <w:rPr>
          <w:rFonts w:ascii="Arial" w:hAnsi="Arial" w:cs="Arial"/>
          <w:sz w:val="24"/>
          <w:szCs w:val="24"/>
        </w:rPr>
        <w:t xml:space="preserve"> ao Gabinete do Reitor</w:t>
      </w:r>
      <w:r>
        <w:rPr>
          <w:rFonts w:ascii="Arial" w:hAnsi="Arial" w:cs="Arial"/>
          <w:sz w:val="24"/>
          <w:szCs w:val="24"/>
        </w:rPr>
        <w:t xml:space="preserve"> para validação</w:t>
      </w:r>
      <w:r w:rsidRPr="005D5D3F">
        <w:rPr>
          <w:rFonts w:ascii="Arial" w:hAnsi="Arial" w:cs="Arial"/>
          <w:sz w:val="24"/>
          <w:szCs w:val="24"/>
        </w:rPr>
        <w:t xml:space="preserve"> e posteriormente ao TCU.</w:t>
      </w:r>
    </w:p>
    <w:p w:rsidR="001C000F" w:rsidRDefault="001C000F" w:rsidP="001C000F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2015 foram </w:t>
      </w:r>
      <w:r w:rsidRPr="005D5D3F">
        <w:rPr>
          <w:rFonts w:ascii="Arial" w:hAnsi="Arial" w:cs="Arial"/>
          <w:sz w:val="24"/>
          <w:szCs w:val="24"/>
        </w:rPr>
        <w:t>gerados relatórios de monitoramento por meio do S</w:t>
      </w:r>
      <w:r>
        <w:rPr>
          <w:rFonts w:ascii="Arial" w:hAnsi="Arial" w:cs="Arial"/>
          <w:sz w:val="24"/>
          <w:szCs w:val="24"/>
        </w:rPr>
        <w:t xml:space="preserve">istema de </w:t>
      </w:r>
      <w:r w:rsidRPr="005D5D3F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erenciamento de </w:t>
      </w:r>
      <w:r w:rsidRPr="005D5D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emandas</w:t>
      </w:r>
      <w:r w:rsidRPr="005D5D3F">
        <w:rPr>
          <w:rFonts w:ascii="Arial" w:hAnsi="Arial" w:cs="Arial"/>
          <w:sz w:val="24"/>
          <w:szCs w:val="24"/>
        </w:rPr>
        <w:t>.</w:t>
      </w:r>
    </w:p>
    <w:p w:rsidR="00482B97" w:rsidRDefault="00482B97" w:rsidP="00482B9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fim, esclarecemos ao cidadão que todos os Relatórios </w:t>
      </w:r>
      <w:r>
        <w:rPr>
          <w:rFonts w:ascii="Arial" w:hAnsi="Arial" w:cs="Arial"/>
          <w:sz w:val="24"/>
          <w:szCs w:val="24"/>
        </w:rPr>
        <w:t>Acór</w:t>
      </w:r>
      <w:r w:rsidR="00F56AC8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ão emitidos pelo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TCU</w:t>
      </w:r>
      <w:r>
        <w:rPr>
          <w:rFonts w:ascii="Arial" w:hAnsi="Arial" w:cs="Arial"/>
          <w:sz w:val="24"/>
          <w:szCs w:val="24"/>
        </w:rPr>
        <w:t xml:space="preserve"> ao IFAM podem ser pesquisados no site do IFAM link: </w:t>
      </w:r>
      <w:r w:rsidRPr="00F16F54">
        <w:rPr>
          <w:rFonts w:ascii="Arial" w:hAnsi="Arial" w:cs="Arial"/>
          <w:sz w:val="24"/>
          <w:szCs w:val="24"/>
          <w:highlight w:val="yellow"/>
        </w:rPr>
        <w:t>(</w:t>
      </w:r>
      <w:r>
        <w:rPr>
          <w:rFonts w:ascii="Arial" w:hAnsi="Arial" w:cs="Arial"/>
          <w:sz w:val="24"/>
          <w:szCs w:val="24"/>
          <w:highlight w:val="yellow"/>
        </w:rPr>
        <w:t>inserir o link</w:t>
      </w:r>
      <w:proofErr w:type="gramStart"/>
      <w:r w:rsidRPr="00F16F54">
        <w:rPr>
          <w:rFonts w:ascii="Arial" w:hAnsi="Arial" w:cs="Arial"/>
          <w:sz w:val="24"/>
          <w:szCs w:val="24"/>
          <w:highlight w:val="yellow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D1816" w:rsidRPr="002D1816" w:rsidRDefault="002D1816" w:rsidP="00A55E86">
      <w:pPr>
        <w:pStyle w:val="PargrafodaLista"/>
        <w:rPr>
          <w:rFonts w:ascii="Arial" w:hAnsi="Arial" w:cs="Arial"/>
          <w:sz w:val="24"/>
          <w:szCs w:val="24"/>
        </w:rPr>
      </w:pPr>
    </w:p>
    <w:sectPr w:rsidR="002D1816" w:rsidRPr="002D1816" w:rsidSect="00A55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32EA"/>
    <w:multiLevelType w:val="hybridMultilevel"/>
    <w:tmpl w:val="507E4FB4"/>
    <w:lvl w:ilvl="0" w:tplc="7EACEA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0528C6"/>
    <w:multiLevelType w:val="hybridMultilevel"/>
    <w:tmpl w:val="69322852"/>
    <w:lvl w:ilvl="0" w:tplc="EB12A5F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406FD"/>
    <w:multiLevelType w:val="multilevel"/>
    <w:tmpl w:val="EC2A915A"/>
    <w:lvl w:ilvl="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3">
    <w:nsid w:val="38026B67"/>
    <w:multiLevelType w:val="hybridMultilevel"/>
    <w:tmpl w:val="79402B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E05D1"/>
    <w:multiLevelType w:val="hybridMultilevel"/>
    <w:tmpl w:val="7F9C028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8F7A45"/>
    <w:multiLevelType w:val="hybridMultilevel"/>
    <w:tmpl w:val="F75C4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2A"/>
    <w:rsid w:val="00007226"/>
    <w:rsid w:val="000079B9"/>
    <w:rsid w:val="00014F89"/>
    <w:rsid w:val="000449F4"/>
    <w:rsid w:val="00057010"/>
    <w:rsid w:val="00066794"/>
    <w:rsid w:val="00067E76"/>
    <w:rsid w:val="000760C5"/>
    <w:rsid w:val="000774B2"/>
    <w:rsid w:val="000846CB"/>
    <w:rsid w:val="000F1C5D"/>
    <w:rsid w:val="000F6503"/>
    <w:rsid w:val="00105A8A"/>
    <w:rsid w:val="00140FFD"/>
    <w:rsid w:val="00157D91"/>
    <w:rsid w:val="001936D5"/>
    <w:rsid w:val="001B0156"/>
    <w:rsid w:val="001B6B03"/>
    <w:rsid w:val="001C000F"/>
    <w:rsid w:val="001C2BD6"/>
    <w:rsid w:val="001F6806"/>
    <w:rsid w:val="002001E2"/>
    <w:rsid w:val="00217CC4"/>
    <w:rsid w:val="002465C9"/>
    <w:rsid w:val="00250F78"/>
    <w:rsid w:val="00253B6B"/>
    <w:rsid w:val="00273A19"/>
    <w:rsid w:val="00281CED"/>
    <w:rsid w:val="002D1816"/>
    <w:rsid w:val="002E00CC"/>
    <w:rsid w:val="002E516C"/>
    <w:rsid w:val="002F076C"/>
    <w:rsid w:val="00356CE9"/>
    <w:rsid w:val="00383B5F"/>
    <w:rsid w:val="00383DAA"/>
    <w:rsid w:val="00390705"/>
    <w:rsid w:val="003F0A0F"/>
    <w:rsid w:val="004066A0"/>
    <w:rsid w:val="004503CB"/>
    <w:rsid w:val="00482B97"/>
    <w:rsid w:val="004901F8"/>
    <w:rsid w:val="004A13B4"/>
    <w:rsid w:val="004C67F9"/>
    <w:rsid w:val="004C6E29"/>
    <w:rsid w:val="004D6D6F"/>
    <w:rsid w:val="004E6E94"/>
    <w:rsid w:val="00506711"/>
    <w:rsid w:val="00557353"/>
    <w:rsid w:val="00563304"/>
    <w:rsid w:val="005A5061"/>
    <w:rsid w:val="005B0ACD"/>
    <w:rsid w:val="005C3902"/>
    <w:rsid w:val="005D5D3F"/>
    <w:rsid w:val="005D784C"/>
    <w:rsid w:val="0060428E"/>
    <w:rsid w:val="0062642B"/>
    <w:rsid w:val="00652442"/>
    <w:rsid w:val="006562D5"/>
    <w:rsid w:val="0066334F"/>
    <w:rsid w:val="00673DE0"/>
    <w:rsid w:val="00674D96"/>
    <w:rsid w:val="00676BB0"/>
    <w:rsid w:val="006D121B"/>
    <w:rsid w:val="006F157B"/>
    <w:rsid w:val="00730B4B"/>
    <w:rsid w:val="007A2AF7"/>
    <w:rsid w:val="007D532D"/>
    <w:rsid w:val="007E317C"/>
    <w:rsid w:val="007F3814"/>
    <w:rsid w:val="00831704"/>
    <w:rsid w:val="0083335B"/>
    <w:rsid w:val="008527C3"/>
    <w:rsid w:val="0089078F"/>
    <w:rsid w:val="00892587"/>
    <w:rsid w:val="008E3A8E"/>
    <w:rsid w:val="008E492A"/>
    <w:rsid w:val="0090323E"/>
    <w:rsid w:val="00913FCB"/>
    <w:rsid w:val="0093013F"/>
    <w:rsid w:val="009478EC"/>
    <w:rsid w:val="00956CE3"/>
    <w:rsid w:val="00984CB5"/>
    <w:rsid w:val="00995A3C"/>
    <w:rsid w:val="009F4AF8"/>
    <w:rsid w:val="00A122E6"/>
    <w:rsid w:val="00A12F03"/>
    <w:rsid w:val="00A5160E"/>
    <w:rsid w:val="00A54450"/>
    <w:rsid w:val="00A55E86"/>
    <w:rsid w:val="00A969DC"/>
    <w:rsid w:val="00AC780E"/>
    <w:rsid w:val="00AD3586"/>
    <w:rsid w:val="00B034AC"/>
    <w:rsid w:val="00B274FD"/>
    <w:rsid w:val="00B424A5"/>
    <w:rsid w:val="00B5042E"/>
    <w:rsid w:val="00B51EDE"/>
    <w:rsid w:val="00B82E2A"/>
    <w:rsid w:val="00B95691"/>
    <w:rsid w:val="00BA031C"/>
    <w:rsid w:val="00BC092C"/>
    <w:rsid w:val="00C12899"/>
    <w:rsid w:val="00C16E12"/>
    <w:rsid w:val="00C32AED"/>
    <w:rsid w:val="00C46558"/>
    <w:rsid w:val="00C5069B"/>
    <w:rsid w:val="00C56897"/>
    <w:rsid w:val="00C7110F"/>
    <w:rsid w:val="00C736E0"/>
    <w:rsid w:val="00C800CC"/>
    <w:rsid w:val="00CB737E"/>
    <w:rsid w:val="00CC58F3"/>
    <w:rsid w:val="00CD4716"/>
    <w:rsid w:val="00CE3C6D"/>
    <w:rsid w:val="00D13368"/>
    <w:rsid w:val="00D179BF"/>
    <w:rsid w:val="00D272A1"/>
    <w:rsid w:val="00DA470E"/>
    <w:rsid w:val="00DB49F7"/>
    <w:rsid w:val="00DE7B99"/>
    <w:rsid w:val="00DF0780"/>
    <w:rsid w:val="00E15821"/>
    <w:rsid w:val="00E6588F"/>
    <w:rsid w:val="00E9410E"/>
    <w:rsid w:val="00E97F3A"/>
    <w:rsid w:val="00EB3FA5"/>
    <w:rsid w:val="00EB4CCF"/>
    <w:rsid w:val="00ED5219"/>
    <w:rsid w:val="00ED6902"/>
    <w:rsid w:val="00EE0BF4"/>
    <w:rsid w:val="00F2261A"/>
    <w:rsid w:val="00F23654"/>
    <w:rsid w:val="00F54C83"/>
    <w:rsid w:val="00F5690F"/>
    <w:rsid w:val="00F56AC8"/>
    <w:rsid w:val="00F92B40"/>
    <w:rsid w:val="00FE25D9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0B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E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E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217CC4"/>
  </w:style>
  <w:style w:type="paragraph" w:styleId="Legenda">
    <w:name w:val="caption"/>
    <w:basedOn w:val="Normal"/>
    <w:next w:val="Normal"/>
    <w:uiPriority w:val="35"/>
    <w:unhideWhenUsed/>
    <w:qFormat/>
    <w:rsid w:val="00A55E8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0B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E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E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217CC4"/>
  </w:style>
  <w:style w:type="paragraph" w:styleId="Legenda">
    <w:name w:val="caption"/>
    <w:basedOn w:val="Normal"/>
    <w:next w:val="Normal"/>
    <w:uiPriority w:val="35"/>
    <w:unhideWhenUsed/>
    <w:qFormat/>
    <w:rsid w:val="00A55E8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Recomendações e Determinações 2015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Recomendações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Plan1!$A$2:$A$5</c:f>
              <c:strCache>
                <c:ptCount val="3"/>
                <c:pt idx="0">
                  <c:v>Atendida</c:v>
                </c:pt>
                <c:pt idx="1">
                  <c:v>Em atendimento</c:v>
                </c:pt>
                <c:pt idx="2">
                  <c:v>Não atendida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1626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28</cp:revision>
  <cp:lastPrinted>2016-01-26T14:59:00Z</cp:lastPrinted>
  <dcterms:created xsi:type="dcterms:W3CDTF">2016-03-08T02:42:00Z</dcterms:created>
  <dcterms:modified xsi:type="dcterms:W3CDTF">2016-03-08T10:59:00Z</dcterms:modified>
</cp:coreProperties>
</file>