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61" w:rsidRDefault="00204861" w:rsidP="00204861">
      <w:r>
        <w:t>Analisando os quadros observa-se o seguinte</w:t>
      </w:r>
    </w:p>
    <w:p w:rsidR="00204861" w:rsidRDefault="00204861" w:rsidP="00204861">
      <w:r>
        <w:t>Campus Coari</w:t>
      </w:r>
    </w:p>
    <w:p w:rsidR="00204861" w:rsidRDefault="00204861" w:rsidP="00204861">
      <w:r>
        <w:t xml:space="preserve">Na coluna Matrícula Geral 2016 é apresentado um número de </w:t>
      </w:r>
      <w:r w:rsidRPr="00726CCA">
        <w:rPr>
          <w:b/>
        </w:rPr>
        <w:t>350 alunos</w:t>
      </w:r>
      <w:r>
        <w:rPr>
          <w:b/>
        </w:rPr>
        <w:t xml:space="preserve"> matriculados</w:t>
      </w:r>
      <w:r>
        <w:t xml:space="preserve">, mas de acordo com a Figura 1 o número </w:t>
      </w:r>
      <w:r w:rsidRPr="00726CCA">
        <w:rPr>
          <w:b/>
        </w:rPr>
        <w:t>seria 435</w:t>
      </w:r>
      <w:r>
        <w:t>, vamos ver como realizar a análise de forma correta.</w:t>
      </w:r>
    </w:p>
    <w:p w:rsidR="00204861" w:rsidRDefault="00204861" w:rsidP="00204861">
      <w:r>
        <w:t>Passo 1 – Já se concluiu que alunos cursando= enturmado (Constam em lista de diários de um professor) São 330, quanto a isso não há dúvidas.</w:t>
      </w:r>
    </w:p>
    <w:p w:rsidR="00204861" w:rsidRDefault="00204861" w:rsidP="00204861">
      <w:pPr>
        <w:jc w:val="both"/>
      </w:pPr>
      <w:r>
        <w:t xml:space="preserve">Passo 2 </w:t>
      </w:r>
      <w:proofErr w:type="gramStart"/>
      <w:r>
        <w:t>–  Subtraindo</w:t>
      </w:r>
      <w:proofErr w:type="gramEnd"/>
      <w:r>
        <w:t xml:space="preserve"> de 435 o número de alunos cursando (330) </w:t>
      </w:r>
      <w:proofErr w:type="spellStart"/>
      <w:r>
        <w:t>obtem-se</w:t>
      </w:r>
      <w:proofErr w:type="spellEnd"/>
      <w:r>
        <w:t xml:space="preserve"> 105, destes 56 estão com situação cancelada, 02 Trancaram, 09 com situação de Transferência externa, 04 com situação Transferência de Curso </w:t>
      </w:r>
      <w:r w:rsidRPr="00726CCA">
        <w:rPr>
          <w:b/>
        </w:rPr>
        <w:t>e 34 em aberto</w:t>
      </w:r>
      <w:r>
        <w:t xml:space="preserve">. Pode-se deduzir que se o número de alunos com situação de matrícula “Matriculado” totaliza 350, logo 20 destes alunos permanecem com situação em aberto, situação esta que deve ser verificada. Restam 14 alunos a serem analisados quanto a considerar ou não sua situação </w:t>
      </w:r>
      <w:proofErr w:type="gramStart"/>
      <w:r>
        <w:t>de Matriculado</w:t>
      </w:r>
      <w:proofErr w:type="gramEnd"/>
      <w:r>
        <w:t xml:space="preserve"> no período.</w:t>
      </w:r>
    </w:p>
    <w:p w:rsidR="00204861" w:rsidRDefault="00204861" w:rsidP="00204861">
      <w:r>
        <w:t>A Tabela 1 deixa claro que 23 destes alunos devem ser considerados, pois a situação no período é de matriculado ou estão realizando estágio os demais concluíram no anterior, mas não estão estagiando, vamos analisar um caso.</w:t>
      </w:r>
    </w:p>
    <w:p w:rsidR="00204861" w:rsidRDefault="00204861" w:rsidP="00204861">
      <w:pPr>
        <w:jc w:val="both"/>
      </w:pPr>
    </w:p>
    <w:p w:rsidR="00204861" w:rsidRDefault="00204861" w:rsidP="00204861"/>
    <w:p w:rsidR="00204861" w:rsidRDefault="00204861" w:rsidP="00204861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Alunos com situação em aberto</w:t>
      </w:r>
    </w:p>
    <w:tbl>
      <w:tblPr>
        <w:tblW w:w="95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960"/>
        <w:gridCol w:w="2440"/>
        <w:gridCol w:w="1680"/>
      </w:tblGrid>
      <w:tr w:rsidR="00204861" w:rsidRPr="001E5FAE" w:rsidTr="00B7152E">
        <w:trPr>
          <w:trHeight w:val="300"/>
          <w:tblHeader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201424010390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TAIANE BONFIM FORTES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201424010055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DOMICIO RODRIGUES DA SILVA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201424010217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ELISANGELA FEITOZA COELHO FONSECA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201424010098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IAGO LABORDA DA SILVA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2011216670299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ITALO DA SILVA SOARES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201424010179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LAZARO FELIX DE MENEZES FILHO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201424010381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OESIO TORRES DE CASTRO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201424010292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RAYLON OLIVEIRA DOS SANTOS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2014216760020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SAMIRA OLIVEIRA DA SILVA PESSOA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201424010357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SARA DE SOUZA NOGUEIRA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201424010039</w:t>
            </w:r>
          </w:p>
        </w:tc>
        <w:tc>
          <w:tcPr>
            <w:tcW w:w="396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VALCICLEI GAMA ROCHA</w:t>
            </w:r>
          </w:p>
        </w:tc>
        <w:tc>
          <w:tcPr>
            <w:tcW w:w="244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shd w:val="clear" w:color="000000" w:fill="FABF8F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201424010225</w:t>
            </w:r>
          </w:p>
        </w:tc>
        <w:tc>
          <w:tcPr>
            <w:tcW w:w="396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BRUNA NEVES DA SILVA</w:t>
            </w:r>
          </w:p>
        </w:tc>
        <w:tc>
          <w:tcPr>
            <w:tcW w:w="244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68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2013114260225</w:t>
            </w:r>
          </w:p>
        </w:tc>
        <w:tc>
          <w:tcPr>
            <w:tcW w:w="396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JOSIELMA SOUZA DA SILVA</w:t>
            </w:r>
          </w:p>
        </w:tc>
        <w:tc>
          <w:tcPr>
            <w:tcW w:w="244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68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201424010110</w:t>
            </w:r>
          </w:p>
        </w:tc>
        <w:tc>
          <w:tcPr>
            <w:tcW w:w="396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MAURO SILVA DOS SANTOS</w:t>
            </w:r>
          </w:p>
        </w:tc>
        <w:tc>
          <w:tcPr>
            <w:tcW w:w="244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680" w:type="dxa"/>
            <w:shd w:val="clear" w:color="000000" w:fill="00B0F0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201424010365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BARBOSA DE MORAES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2013116670030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ANDRESA FERREIRA DOS SANTOS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2013116670374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CLAYTON MONTEIRO MARTINS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201214030289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DANRLEY TENAZOR CORDOVIL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2013116670021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DILOILA DA SILVA LIMA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2013116670277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EMILIANA PAIVA GUIMARÃES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201514010127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ERICA KAROLINE NASSUR FABA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2014216760225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IRENE DA SILVA PACÍFICO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2014216760390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IVANIA NASCIMENTO CERPA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2013116670072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IZABEL FERREIRA DE CASTRO NETA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201424010373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JEFFERSON DE SOUZA CARVALHO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201424010187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JOÃO PAULO ALMEIDA DA SILVA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201314030035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JOCINEY DA SILVA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201214030467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KARINA ACOSTA DE SOUZA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2013114260420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MARCELO AUGUSTO MARQUES BARROSO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201114030210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FEITOSA DE OLIVEIRA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201114030384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JORGE ARAUJO DA COSTA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201314010255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RICHELE SANTOS DA SILVA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2014216670161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TAIRO ARAÚJO MOTA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204861" w:rsidRPr="001E5FAE" w:rsidTr="00B7152E">
        <w:trPr>
          <w:trHeight w:val="300"/>
          <w:jc w:val="center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201524010014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DE SOUZA MAGALHÃES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04861" w:rsidRPr="001E5FAE" w:rsidRDefault="00204861" w:rsidP="00B71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E5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204861" w:rsidRDefault="00204861" w:rsidP="00204861"/>
    <w:p w:rsidR="00204861" w:rsidRDefault="00204861" w:rsidP="00204861"/>
    <w:p w:rsidR="00204861" w:rsidRDefault="00204861" w:rsidP="00204861">
      <w:pPr>
        <w:pStyle w:val="Legenda"/>
        <w:keepNext/>
        <w:jc w:val="center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Situação em aberto sem Matrícula no período 2016/1</w:t>
      </w:r>
    </w:p>
    <w:p w:rsidR="00204861" w:rsidRDefault="00204861" w:rsidP="00204861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3A67F" wp14:editId="1EE71634">
                <wp:simplePos x="0" y="0"/>
                <wp:positionH relativeFrom="column">
                  <wp:posOffset>4225688</wp:posOffset>
                </wp:positionH>
                <wp:positionV relativeFrom="paragraph">
                  <wp:posOffset>3117461</wp:posOffset>
                </wp:positionV>
                <wp:extent cx="914400" cy="3429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1A964" id="Elipse 7" o:spid="_x0000_s1026" style="position:absolute;margin-left:332.75pt;margin-top:245.45pt;width:1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224B87FB" wp14:editId="46AC7FC6">
            <wp:extent cx="6185535" cy="4898514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7380" cy="491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61" w:rsidRDefault="00204861" w:rsidP="00204861">
      <w:pPr>
        <w:ind w:left="1980"/>
        <w:rPr>
          <w:sz w:val="20"/>
          <w:szCs w:val="20"/>
        </w:rPr>
      </w:pPr>
      <w:r w:rsidRPr="00864156">
        <w:rPr>
          <w:sz w:val="20"/>
          <w:szCs w:val="20"/>
        </w:rPr>
        <w:t>Fonte: Q-Acadêmico</w:t>
      </w:r>
      <w:r>
        <w:rPr>
          <w:sz w:val="20"/>
          <w:szCs w:val="20"/>
        </w:rPr>
        <w:t xml:space="preserve"> 2016</w:t>
      </w:r>
    </w:p>
    <w:p w:rsidR="00204861" w:rsidRDefault="00204861" w:rsidP="00204861">
      <w:pPr>
        <w:jc w:val="both"/>
      </w:pPr>
      <w:r>
        <w:t>De acordo com a Figura 3 o referido aluno não deve ser considerado no número de alunos matriculados, assim o número correto a ser considerado será de 435 – 11= 424 alunos.</w:t>
      </w:r>
    </w:p>
    <w:p w:rsidR="00204861" w:rsidRDefault="00204861" w:rsidP="00204861">
      <w:pPr>
        <w:jc w:val="both"/>
      </w:pPr>
      <w:r>
        <w:t xml:space="preserve">A Figura 4 apresenta alista de alunos com registro de estágio, onde pode-se observar a aluna Bruna Neves da Silva em situação regular. </w:t>
      </w:r>
    </w:p>
    <w:p w:rsidR="00204861" w:rsidRDefault="00204861" w:rsidP="00204861">
      <w:pPr>
        <w:jc w:val="both"/>
      </w:pPr>
    </w:p>
    <w:p w:rsidR="00204861" w:rsidRDefault="00204861" w:rsidP="00204861">
      <w:pPr>
        <w:pStyle w:val="Legenda"/>
        <w:keepNext/>
        <w:jc w:val="center"/>
      </w:pPr>
      <w:r>
        <w:lastRenderedPageBreak/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Alunos com Registro de Estágio em Coari</w:t>
      </w:r>
    </w:p>
    <w:p w:rsidR="00204861" w:rsidRDefault="00204861" w:rsidP="00204861">
      <w:pPr>
        <w:jc w:val="center"/>
      </w:pPr>
      <w:r>
        <w:rPr>
          <w:noProof/>
          <w:lang w:eastAsia="pt-BR"/>
        </w:rPr>
        <w:drawing>
          <wp:inline distT="0" distB="0" distL="0" distR="0" wp14:anchorId="62AEB5BB" wp14:editId="637EA8DD">
            <wp:extent cx="6259160" cy="3211820"/>
            <wp:effectExtent l="0" t="0" r="889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7385" cy="32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61" w:rsidRPr="007961CD" w:rsidRDefault="00204861" w:rsidP="00204861">
      <w:pPr>
        <w:ind w:left="1080"/>
        <w:rPr>
          <w:sz w:val="20"/>
          <w:szCs w:val="20"/>
        </w:rPr>
      </w:pPr>
      <w:proofErr w:type="gramStart"/>
      <w:r w:rsidRPr="007961CD">
        <w:rPr>
          <w:sz w:val="20"/>
          <w:szCs w:val="20"/>
        </w:rPr>
        <w:t>Fonte :</w:t>
      </w:r>
      <w:proofErr w:type="gramEnd"/>
      <w:r w:rsidRPr="007961CD">
        <w:rPr>
          <w:sz w:val="20"/>
          <w:szCs w:val="20"/>
        </w:rPr>
        <w:t xml:space="preserve"> Q-Acadêmico</w:t>
      </w:r>
    </w:p>
    <w:p w:rsidR="00204861" w:rsidRDefault="00204861" w:rsidP="00204861">
      <w:pPr>
        <w:jc w:val="both"/>
      </w:pPr>
      <w:r w:rsidRPr="00413271">
        <w:rPr>
          <w:b/>
        </w:rPr>
        <w:t>Conclusão:</w:t>
      </w:r>
      <w:r>
        <w:t xml:space="preserve"> Nº de Alunos Matriculados em Coari 424 em 2016.</w:t>
      </w:r>
    </w:p>
    <w:p w:rsidR="00711269" w:rsidRDefault="00711269"/>
    <w:sectPr w:rsidR="00711269" w:rsidSect="0020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1"/>
    <w:rsid w:val="00204861"/>
    <w:rsid w:val="00596786"/>
    <w:rsid w:val="00711269"/>
    <w:rsid w:val="00920395"/>
    <w:rsid w:val="00A84270"/>
    <w:rsid w:val="00B3143A"/>
    <w:rsid w:val="00D849FC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94F0-6C33-4B6E-9E7A-E203FD0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0486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2</cp:revision>
  <dcterms:created xsi:type="dcterms:W3CDTF">2016-04-14T17:45:00Z</dcterms:created>
  <dcterms:modified xsi:type="dcterms:W3CDTF">2016-04-14T20:20:00Z</dcterms:modified>
</cp:coreProperties>
</file>