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69" w:rsidRDefault="007B45DE">
      <w:r>
        <w:t>Análise d</w:t>
      </w:r>
      <w:r w:rsidR="001E1C0F">
        <w:t>o</w:t>
      </w:r>
      <w:r>
        <w:t xml:space="preserve"> </w:t>
      </w:r>
      <w:r w:rsidR="001E1C0F">
        <w:t xml:space="preserve">Campus </w:t>
      </w:r>
      <w:r w:rsidR="00510A26">
        <w:t>São Gabriel da Cachoeira</w:t>
      </w:r>
    </w:p>
    <w:p w:rsidR="007B45DE" w:rsidRDefault="007B45DE" w:rsidP="007B45DE">
      <w:pPr>
        <w:pStyle w:val="Legenda"/>
        <w:keepNext/>
        <w:jc w:val="center"/>
      </w:pPr>
      <w:r>
        <w:t xml:space="preserve">Figura </w:t>
      </w:r>
      <w:r w:rsidR="00A054A7">
        <w:fldChar w:fldCharType="begin"/>
      </w:r>
      <w:r w:rsidR="00A054A7">
        <w:instrText xml:space="preserve"> SEQ Figura \* ARABIC </w:instrText>
      </w:r>
      <w:r w:rsidR="00A054A7">
        <w:fldChar w:fldCharType="separate"/>
      </w:r>
      <w:r>
        <w:rPr>
          <w:noProof/>
        </w:rPr>
        <w:t>1</w:t>
      </w:r>
      <w:r w:rsidR="00A054A7">
        <w:rPr>
          <w:noProof/>
        </w:rPr>
        <w:fldChar w:fldCharType="end"/>
      </w:r>
      <w:r>
        <w:t xml:space="preserve"> Matrículas Gerais 2016/1</w:t>
      </w:r>
    </w:p>
    <w:p w:rsidR="007B45DE" w:rsidRDefault="007B45DE" w:rsidP="007B45DE">
      <w:pPr>
        <w:jc w:val="center"/>
      </w:pPr>
      <w:r>
        <w:rPr>
          <w:noProof/>
          <w:lang w:eastAsia="pt-BR"/>
        </w:rPr>
        <w:drawing>
          <wp:inline distT="0" distB="0" distL="0" distR="0" wp14:anchorId="5FFE4FA2" wp14:editId="3A41D4F7">
            <wp:extent cx="6645910" cy="4333980"/>
            <wp:effectExtent l="0" t="0" r="254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5DE" w:rsidRDefault="007B45DE" w:rsidP="007B45DE">
      <w:pPr>
        <w:jc w:val="both"/>
      </w:pPr>
      <w:r>
        <w:t>Fonte: Q-Acadêmico 2016</w:t>
      </w:r>
    </w:p>
    <w:p w:rsidR="004A64A0" w:rsidRDefault="004A64A0" w:rsidP="004A64A0">
      <w:r>
        <w:t xml:space="preserve">Segundo </w:t>
      </w:r>
      <w:proofErr w:type="gramStart"/>
      <w:r>
        <w:t>a  Figura</w:t>
      </w:r>
      <w:proofErr w:type="gramEnd"/>
      <w:r>
        <w:t xml:space="preserve"> 1 </w:t>
      </w:r>
      <w:r w:rsidR="009D2800">
        <w:t>o</w:t>
      </w:r>
      <w:r>
        <w:t xml:space="preserve"> Total de Matrículas do Campus </w:t>
      </w:r>
      <w:r w:rsidR="00704898">
        <w:t>é</w:t>
      </w:r>
      <w:r>
        <w:t xml:space="preserve"> de </w:t>
      </w:r>
      <w:r w:rsidR="00510A26">
        <w:t>587</w:t>
      </w:r>
    </w:p>
    <w:p w:rsidR="007B45DE" w:rsidRDefault="007B45DE" w:rsidP="007B45DE">
      <w:pPr>
        <w:jc w:val="both"/>
      </w:pPr>
      <w:r>
        <w:t>Assim discriminadas</w:t>
      </w:r>
    </w:p>
    <w:p w:rsidR="007B45DE" w:rsidRDefault="007B45DE" w:rsidP="007B45DE">
      <w:pPr>
        <w:jc w:val="both"/>
      </w:pPr>
      <w:r>
        <w:t xml:space="preserve">Cancelamento: </w:t>
      </w:r>
      <w:r w:rsidR="0062505E">
        <w:t>0</w:t>
      </w:r>
      <w:r w:rsidR="00510A26">
        <w:t>2</w:t>
      </w:r>
    </w:p>
    <w:p w:rsidR="007B45DE" w:rsidRDefault="007B45DE" w:rsidP="007B45DE">
      <w:pPr>
        <w:jc w:val="both"/>
      </w:pPr>
      <w:r>
        <w:t xml:space="preserve">Cursando: </w:t>
      </w:r>
      <w:r w:rsidR="00510A26">
        <w:t>579</w:t>
      </w:r>
    </w:p>
    <w:p w:rsidR="00211361" w:rsidRDefault="007B45DE" w:rsidP="007B45DE">
      <w:pPr>
        <w:jc w:val="both"/>
      </w:pPr>
      <w:r>
        <w:t xml:space="preserve">Em aberto: </w:t>
      </w:r>
      <w:r w:rsidR="00AB3779">
        <w:t>0</w:t>
      </w:r>
      <w:r w:rsidR="00510A26">
        <w:t>3</w:t>
      </w:r>
      <w:r w:rsidR="00AB3779">
        <w:t xml:space="preserve"> (Irregular</w:t>
      </w:r>
      <w:proofErr w:type="gramStart"/>
      <w:r w:rsidR="00AB3779">
        <w:t>)</w:t>
      </w:r>
      <w:r w:rsidR="009B1C0E">
        <w:t xml:space="preserve"> Não</w:t>
      </w:r>
      <w:proofErr w:type="gramEnd"/>
      <w:r w:rsidR="009B1C0E">
        <w:t xml:space="preserve"> considerar duas</w:t>
      </w:r>
    </w:p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440"/>
        <w:gridCol w:w="1960"/>
        <w:gridCol w:w="1680"/>
      </w:tblGrid>
      <w:tr w:rsidR="009B1C0E" w:rsidRPr="009B1C0E" w:rsidTr="009B1C0E">
        <w:trPr>
          <w:trHeight w:hRule="exact" w:val="22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1C0E" w:rsidRPr="009B1C0E" w:rsidRDefault="009B1C0E" w:rsidP="009B1C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1C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1C0E" w:rsidRPr="009B1C0E" w:rsidRDefault="009B1C0E" w:rsidP="009B1C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1C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1C0E" w:rsidRPr="009B1C0E" w:rsidRDefault="009B1C0E" w:rsidP="009B1C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1C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Situação Matrícula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1C0E" w:rsidRPr="009B1C0E" w:rsidRDefault="009B1C0E" w:rsidP="009B1C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1C0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Situação Período</w:t>
            </w:r>
          </w:p>
        </w:tc>
      </w:tr>
      <w:tr w:rsidR="009B1C0E" w:rsidRPr="009B1C0E" w:rsidTr="009B1C0E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1C0E" w:rsidRPr="009B1C0E" w:rsidRDefault="009B1C0E" w:rsidP="009B1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B1C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2014115560506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1C0E" w:rsidRPr="009B1C0E" w:rsidRDefault="009B1C0E" w:rsidP="009B1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B1C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JOSIENE SALGADO MOTA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1C0E" w:rsidRPr="009B1C0E" w:rsidRDefault="009B1C0E" w:rsidP="009B1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B1C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Transferido Externo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1C0E" w:rsidRPr="009B1C0E" w:rsidRDefault="009B1C0E" w:rsidP="009B1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B1C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9B1C0E" w:rsidRPr="009B1C0E" w:rsidTr="009B1C0E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1C0E" w:rsidRPr="009B1C0E" w:rsidRDefault="009B1C0E" w:rsidP="009B1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B1C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2014115560514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1C0E" w:rsidRPr="009B1C0E" w:rsidRDefault="009B1C0E" w:rsidP="009B1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B1C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LETÍCIA SANTOS SOUTO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1C0E" w:rsidRPr="009B1C0E" w:rsidRDefault="009B1C0E" w:rsidP="009B1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B1C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Transferido Externo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1C0E" w:rsidRPr="009B1C0E" w:rsidRDefault="009B1C0E" w:rsidP="009B1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B1C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9B1C0E" w:rsidRPr="009B1C0E" w:rsidTr="009B1C0E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1C0E" w:rsidRPr="009B1C0E" w:rsidRDefault="009B1C0E" w:rsidP="009B1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B1C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2013115580355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1C0E" w:rsidRPr="009B1C0E" w:rsidRDefault="009B1C0E" w:rsidP="009B1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B1C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ROSINALDO DA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1C0E" w:rsidRPr="009B1C0E" w:rsidRDefault="009B1C0E" w:rsidP="009B1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B1C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1C0E" w:rsidRPr="009B1C0E" w:rsidRDefault="009B1C0E" w:rsidP="009B1C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B1C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</w:tbl>
    <w:p w:rsidR="009B1C0E" w:rsidRDefault="009B1C0E" w:rsidP="007B45DE">
      <w:pPr>
        <w:jc w:val="both"/>
      </w:pPr>
    </w:p>
    <w:p w:rsidR="007B45DE" w:rsidRDefault="007B45DE" w:rsidP="00A054A7">
      <w:pPr>
        <w:spacing w:after="0"/>
        <w:jc w:val="both"/>
      </w:pPr>
      <w:bookmarkStart w:id="0" w:name="_GoBack"/>
      <w:r>
        <w:t xml:space="preserve">Evasão: </w:t>
      </w:r>
      <w:r w:rsidR="006D46E4">
        <w:t>0</w:t>
      </w:r>
      <w:r w:rsidR="00A222A2">
        <w:t>0</w:t>
      </w:r>
    </w:p>
    <w:p w:rsidR="007B45DE" w:rsidRDefault="007B45DE" w:rsidP="00A054A7">
      <w:pPr>
        <w:spacing w:after="0"/>
        <w:jc w:val="both"/>
      </w:pPr>
      <w:r>
        <w:t xml:space="preserve">Trancada: </w:t>
      </w:r>
      <w:r w:rsidR="006D46E4">
        <w:t>0</w:t>
      </w:r>
      <w:r w:rsidR="00AB3779">
        <w:t>1</w:t>
      </w:r>
    </w:p>
    <w:p w:rsidR="00380EDE" w:rsidRDefault="00380EDE" w:rsidP="00A054A7">
      <w:pPr>
        <w:spacing w:after="0"/>
        <w:jc w:val="both"/>
      </w:pPr>
      <w:r>
        <w:t>Período Fechado: 0</w:t>
      </w:r>
      <w:r w:rsidR="006D46E4">
        <w:t>0</w:t>
      </w:r>
    </w:p>
    <w:p w:rsidR="007B45DE" w:rsidRDefault="007B45DE" w:rsidP="00A054A7">
      <w:pPr>
        <w:spacing w:after="0"/>
        <w:jc w:val="both"/>
      </w:pPr>
      <w:r>
        <w:t xml:space="preserve">Transferência Externa: </w:t>
      </w:r>
      <w:r w:rsidR="00AB3779">
        <w:t>03</w:t>
      </w:r>
    </w:p>
    <w:p w:rsidR="007B45DE" w:rsidRDefault="007B45DE" w:rsidP="00A054A7">
      <w:pPr>
        <w:spacing w:after="0"/>
        <w:jc w:val="both"/>
      </w:pPr>
      <w:r>
        <w:t xml:space="preserve">Matrículas Iniciais em 2016: </w:t>
      </w:r>
      <w:proofErr w:type="gramStart"/>
      <w:r w:rsidR="00510A26">
        <w:t>357</w:t>
      </w:r>
      <w:r w:rsidR="00AB3779">
        <w:t xml:space="preserve"> </w:t>
      </w:r>
      <w:r>
        <w:t>ok</w:t>
      </w:r>
      <w:proofErr w:type="gramEnd"/>
    </w:p>
    <w:p w:rsidR="009B1C0E" w:rsidRDefault="009B1C0E" w:rsidP="00A054A7">
      <w:pPr>
        <w:spacing w:after="0"/>
        <w:jc w:val="both"/>
      </w:pPr>
      <w:r>
        <w:t>Total de Matrículas: 587-2=585</w:t>
      </w:r>
    </w:p>
    <w:p w:rsidR="007B45DE" w:rsidRDefault="007B45DE" w:rsidP="00A054A7">
      <w:pPr>
        <w:spacing w:after="0"/>
        <w:jc w:val="both"/>
      </w:pPr>
      <w:r>
        <w:t xml:space="preserve">Resumo a informação da planilha da CEPI deve ser corrigida quanto ao Acadêmico para </w:t>
      </w:r>
      <w:r w:rsidR="00DD175A">
        <w:t>5</w:t>
      </w:r>
      <w:r w:rsidR="00510A26">
        <w:t>8</w:t>
      </w:r>
      <w:r w:rsidR="009B1C0E">
        <w:t>5</w:t>
      </w:r>
      <w:r>
        <w:t xml:space="preserve"> matrículas em 2016</w:t>
      </w:r>
    </w:p>
    <w:p w:rsidR="007B45DE" w:rsidRDefault="007B45DE" w:rsidP="00A054A7">
      <w:pPr>
        <w:spacing w:after="0"/>
        <w:jc w:val="both"/>
      </w:pPr>
      <w:r>
        <w:t>Não há dive</w:t>
      </w:r>
      <w:r w:rsidR="00141242">
        <w:t>rgência quanto a matrícula</w:t>
      </w:r>
      <w:r w:rsidR="004A64A0">
        <w:t xml:space="preserve"> inicial</w:t>
      </w:r>
      <w:r w:rsidR="00141242">
        <w:t>.</w:t>
      </w:r>
    </w:p>
    <w:bookmarkEnd w:id="0"/>
    <w:p w:rsidR="007B45DE" w:rsidRDefault="007B45DE"/>
    <w:sectPr w:rsidR="007B45DE" w:rsidSect="007B45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DE"/>
    <w:rsid w:val="00012EFD"/>
    <w:rsid w:val="00035A83"/>
    <w:rsid w:val="00141242"/>
    <w:rsid w:val="001E1C0F"/>
    <w:rsid w:val="00211361"/>
    <w:rsid w:val="003441C1"/>
    <w:rsid w:val="00362344"/>
    <w:rsid w:val="00380EDE"/>
    <w:rsid w:val="004A64A0"/>
    <w:rsid w:val="0050003C"/>
    <w:rsid w:val="00510A26"/>
    <w:rsid w:val="00555906"/>
    <w:rsid w:val="00596786"/>
    <w:rsid w:val="0062505E"/>
    <w:rsid w:val="006A56A8"/>
    <w:rsid w:val="006D46E4"/>
    <w:rsid w:val="00704898"/>
    <w:rsid w:val="00711269"/>
    <w:rsid w:val="007B45DE"/>
    <w:rsid w:val="00887631"/>
    <w:rsid w:val="00920395"/>
    <w:rsid w:val="00955CE3"/>
    <w:rsid w:val="00985762"/>
    <w:rsid w:val="009B1C0E"/>
    <w:rsid w:val="009D2800"/>
    <w:rsid w:val="00A054A7"/>
    <w:rsid w:val="00A222A2"/>
    <w:rsid w:val="00A84270"/>
    <w:rsid w:val="00AB3779"/>
    <w:rsid w:val="00AF2362"/>
    <w:rsid w:val="00D27A71"/>
    <w:rsid w:val="00D65D76"/>
    <w:rsid w:val="00D849FC"/>
    <w:rsid w:val="00DA0B96"/>
    <w:rsid w:val="00DD175A"/>
    <w:rsid w:val="00E237BE"/>
    <w:rsid w:val="00F70819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41755-4DA2-426E-8623-033075C5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semiHidden/>
    <w:unhideWhenUsed/>
    <w:qFormat/>
    <w:rsid w:val="007B45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1E1C0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E1C0F"/>
    <w:rPr>
      <w:color w:val="800080"/>
      <w:u w:val="single"/>
    </w:rPr>
  </w:style>
  <w:style w:type="paragraph" w:customStyle="1" w:styleId="xl63">
    <w:name w:val="xl63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11</cp:revision>
  <dcterms:created xsi:type="dcterms:W3CDTF">2016-04-14T19:58:00Z</dcterms:created>
  <dcterms:modified xsi:type="dcterms:W3CDTF">2016-04-14T20:45:00Z</dcterms:modified>
</cp:coreProperties>
</file>