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67F" w:rsidRDefault="0070567F">
      <w:r>
        <w:rPr>
          <w:noProof/>
          <w:lang w:eastAsia="pt-BR"/>
        </w:rPr>
        <w:drawing>
          <wp:inline distT="0" distB="0" distL="0" distR="0" wp14:anchorId="6BE3B102" wp14:editId="6377EC0A">
            <wp:extent cx="5400040" cy="169672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7F" w:rsidRDefault="0070567F">
      <w:r>
        <w:rPr>
          <w:noProof/>
          <w:lang w:eastAsia="pt-BR"/>
        </w:rPr>
        <w:drawing>
          <wp:inline distT="0" distB="0" distL="0" distR="0" wp14:anchorId="3C991A76" wp14:editId="2870F0E1">
            <wp:extent cx="5400040" cy="411480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2E4" w:rsidRDefault="0070567F">
      <w:r>
        <w:rPr>
          <w:noProof/>
          <w:lang w:eastAsia="pt-BR"/>
        </w:rPr>
        <w:drawing>
          <wp:inline distT="0" distB="0" distL="0" distR="0" wp14:anchorId="6816951E" wp14:editId="608D9F21">
            <wp:extent cx="5400040" cy="98933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7F" w:rsidRDefault="0070567F">
      <w:r>
        <w:rPr>
          <w:noProof/>
          <w:lang w:eastAsia="pt-BR"/>
        </w:rPr>
        <w:drawing>
          <wp:inline distT="0" distB="0" distL="0" distR="0" wp14:anchorId="1FA0BEBD" wp14:editId="092EDE5E">
            <wp:extent cx="5400040" cy="375920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7F" w:rsidRDefault="0070567F"/>
    <w:p w:rsidR="00597161" w:rsidRDefault="00597161">
      <w:r>
        <w:rPr>
          <w:noProof/>
          <w:lang w:eastAsia="pt-BR"/>
        </w:rPr>
        <w:drawing>
          <wp:inline distT="0" distB="0" distL="0" distR="0" wp14:anchorId="3327AC1F" wp14:editId="783416C1">
            <wp:extent cx="5400040" cy="1268095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161" w:rsidRDefault="00597161" w:rsidP="00597161"/>
    <w:p w:rsidR="00802F18" w:rsidRPr="00AC13F8" w:rsidRDefault="00802F18" w:rsidP="00802F18">
      <w:pPr>
        <w:spacing w:after="200" w:line="244" w:lineRule="auto"/>
        <w:jc w:val="center"/>
        <w:rPr>
          <w:lang w:eastAsia="pt-BR"/>
        </w:rPr>
      </w:pPr>
      <w:r w:rsidRPr="00AC13F8">
        <w:rPr>
          <w:bCs/>
          <w:lang w:eastAsia="pt-BR"/>
        </w:rPr>
        <w:t>ANEXO II À DECISÃO NORMATIVA-TCU Nº</w:t>
      </w:r>
      <w:r>
        <w:rPr>
          <w:bCs/>
          <w:lang w:eastAsia="pt-BR"/>
        </w:rPr>
        <w:t xml:space="preserve"> 127</w:t>
      </w:r>
      <w:r w:rsidRPr="00AC13F8">
        <w:rPr>
          <w:lang w:eastAsia="pt-BR"/>
        </w:rPr>
        <w:t>, DE</w:t>
      </w:r>
      <w:r>
        <w:rPr>
          <w:lang w:eastAsia="pt-BR"/>
        </w:rPr>
        <w:t xml:space="preserve"> 15</w:t>
      </w:r>
      <w:r w:rsidRPr="00AC13F8">
        <w:rPr>
          <w:lang w:eastAsia="pt-BR"/>
        </w:rPr>
        <w:t xml:space="preserve"> DE MAIO DE 2013</w:t>
      </w:r>
    </w:p>
    <w:p w:rsidR="00802F18" w:rsidRPr="00AC13F8" w:rsidRDefault="00802F18" w:rsidP="00802F18">
      <w:pPr>
        <w:spacing w:after="200" w:line="244" w:lineRule="auto"/>
        <w:jc w:val="center"/>
        <w:rPr>
          <w:bCs/>
          <w:lang w:eastAsia="pt-BR"/>
        </w:rPr>
      </w:pPr>
      <w:r w:rsidRPr="00AC13F8">
        <w:rPr>
          <w:bCs/>
          <w:lang w:eastAsia="pt-BR"/>
        </w:rPr>
        <w:t>CONTEÚDO DO RELATÓRIO DE GESTÃO</w:t>
      </w:r>
    </w:p>
    <w:p w:rsidR="00802F18" w:rsidRPr="00AC13F8" w:rsidRDefault="00802F18" w:rsidP="00802F18">
      <w:pPr>
        <w:spacing w:after="200" w:line="244" w:lineRule="auto"/>
        <w:ind w:left="-142"/>
        <w:jc w:val="center"/>
        <w:rPr>
          <w:bCs/>
          <w:lang w:eastAsia="pt-BR"/>
        </w:rPr>
      </w:pPr>
      <w:r w:rsidRPr="00AC13F8">
        <w:rPr>
          <w:bCs/>
          <w:lang w:eastAsia="pt-BR"/>
        </w:rPr>
        <w:t xml:space="preserve">Orientações detalhadas sobre a elaboração dos conteúdos do relatório de gestão serão divulgadas por portaria do Presidente do TCU, nos termos do </w:t>
      </w:r>
      <w:r w:rsidRPr="00AC13F8">
        <w:rPr>
          <w:lang w:eastAsia="pt-BR"/>
        </w:rPr>
        <w:t xml:space="preserve">inciso VI do </w:t>
      </w:r>
      <w:r w:rsidRPr="00AC13F8">
        <w:rPr>
          <w:i/>
          <w:lang w:eastAsia="pt-BR"/>
        </w:rPr>
        <w:t>caput</w:t>
      </w:r>
      <w:r w:rsidRPr="00AC13F8">
        <w:rPr>
          <w:lang w:eastAsia="pt-BR"/>
        </w:rPr>
        <w:t xml:space="preserve"> do art. 5º</w:t>
      </w:r>
      <w:r w:rsidRPr="00AC13F8">
        <w:rPr>
          <w:bCs/>
          <w:lang w:eastAsia="pt-BR"/>
        </w:rPr>
        <w:t>.</w:t>
      </w:r>
    </w:p>
    <w:p w:rsidR="00802F18" w:rsidRDefault="00802F18" w:rsidP="00917B0A">
      <w:pPr>
        <w:spacing w:after="200" w:line="244" w:lineRule="auto"/>
        <w:jc w:val="center"/>
        <w:rPr>
          <w:bCs/>
          <w:lang w:eastAsia="pt-BR"/>
        </w:rPr>
        <w:sectPr w:rsidR="00802F18" w:rsidSect="00802F1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17B0A" w:rsidRPr="00AC13F8" w:rsidRDefault="00917B0A" w:rsidP="00917B0A">
      <w:pPr>
        <w:spacing w:after="150" w:line="276" w:lineRule="auto"/>
        <w:jc w:val="center"/>
        <w:rPr>
          <w:b/>
          <w:bCs/>
          <w:lang w:eastAsia="pt-BR"/>
        </w:rPr>
      </w:pPr>
      <w:r w:rsidRPr="00AC13F8">
        <w:rPr>
          <w:b/>
          <w:bCs/>
          <w:lang w:eastAsia="pt-BR"/>
        </w:rPr>
        <w:lastRenderedPageBreak/>
        <w:t>PARTE A – CONTEÚDO GERAL</w:t>
      </w:r>
    </w:p>
    <w:p w:rsidR="00917B0A" w:rsidRPr="00AC13F8" w:rsidRDefault="00917B0A" w:rsidP="00917B0A">
      <w:pPr>
        <w:spacing w:after="150" w:line="276" w:lineRule="auto"/>
        <w:jc w:val="center"/>
        <w:rPr>
          <w:bCs/>
          <w:lang w:eastAsia="pt-BR"/>
        </w:rPr>
      </w:pPr>
      <w:r w:rsidRPr="00AC13F8">
        <w:rPr>
          <w:bCs/>
          <w:lang w:eastAsia="pt-BR"/>
        </w:rPr>
        <w:t xml:space="preserve">Os </w:t>
      </w:r>
      <w:proofErr w:type="spellStart"/>
      <w:r w:rsidRPr="00AC13F8">
        <w:rPr>
          <w:bCs/>
          <w:lang w:eastAsia="pt-BR"/>
        </w:rPr>
        <w:t>conteúdos</w:t>
      </w:r>
      <w:proofErr w:type="spellEnd"/>
      <w:r w:rsidRPr="00AC13F8">
        <w:rPr>
          <w:bCs/>
          <w:lang w:eastAsia="pt-BR"/>
        </w:rPr>
        <w:t xml:space="preserve"> desta Parte A são aplicáveis às unidades jurisdicionadas relacionadas no Anexo I e não destacadas na Parte C do Anexo II, devendo a unidade observar o disposto no Quadro A1 a seguir para fins de identificação dos conteúdos obrigatórios.</w:t>
      </w:r>
    </w:p>
    <w:tbl>
      <w:tblPr>
        <w:tblW w:w="1566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7296"/>
        <w:gridCol w:w="1560"/>
        <w:gridCol w:w="1276"/>
      </w:tblGrid>
      <w:tr w:rsidR="003A2B87" w:rsidRPr="00AC13F8" w:rsidTr="00D10476">
        <w:trPr>
          <w:cantSplit/>
          <w:trHeight w:val="406"/>
          <w:tblHeader/>
        </w:trPr>
        <w:tc>
          <w:tcPr>
            <w:tcW w:w="993" w:type="dxa"/>
            <w:vMerge w:val="restart"/>
            <w:shd w:val="clear" w:color="auto" w:fill="D9D9D9"/>
            <w:textDirection w:val="btLr"/>
          </w:tcPr>
          <w:p w:rsidR="003A2B87" w:rsidRPr="00AC13F8" w:rsidRDefault="003A2B87" w:rsidP="001642E4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Item e Subitem</w:t>
            </w:r>
          </w:p>
        </w:tc>
        <w:tc>
          <w:tcPr>
            <w:tcW w:w="4536" w:type="dxa"/>
            <w:vMerge w:val="restart"/>
            <w:shd w:val="clear" w:color="auto" w:fill="D9D9D9"/>
            <w:vAlign w:val="center"/>
          </w:tcPr>
          <w:p w:rsidR="003A2B87" w:rsidRPr="00AC13F8" w:rsidRDefault="003A2B87" w:rsidP="001642E4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INFORMAÇÕES SOBRE A GESTÃO</w:t>
            </w:r>
          </w:p>
          <w:p w:rsidR="003A2B87" w:rsidRPr="00AC13F8" w:rsidRDefault="003A2B87" w:rsidP="001642E4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Todas as unidades jurisdicionadas, exceto as relacionadas na Parte C.</w:t>
            </w:r>
          </w:p>
        </w:tc>
        <w:tc>
          <w:tcPr>
            <w:tcW w:w="7296" w:type="dxa"/>
            <w:shd w:val="clear" w:color="auto" w:fill="D9D9D9"/>
          </w:tcPr>
          <w:p w:rsidR="003A2B87" w:rsidRPr="00AC13F8" w:rsidRDefault="003A2B87" w:rsidP="001642E4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</w:p>
        </w:tc>
        <w:tc>
          <w:tcPr>
            <w:tcW w:w="1560" w:type="dxa"/>
            <w:shd w:val="clear" w:color="auto" w:fill="D9D9D9"/>
          </w:tcPr>
          <w:p w:rsidR="003A2B87" w:rsidRPr="00AC13F8" w:rsidRDefault="003A2B87" w:rsidP="001642E4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</w:p>
        </w:tc>
        <w:tc>
          <w:tcPr>
            <w:tcW w:w="1276" w:type="dxa"/>
            <w:shd w:val="clear" w:color="auto" w:fill="D9D9D9"/>
          </w:tcPr>
          <w:p w:rsidR="003A2B87" w:rsidRPr="00AC13F8" w:rsidRDefault="003A2B87" w:rsidP="00C62884">
            <w:pPr>
              <w:spacing w:before="60" w:after="60" w:line="276" w:lineRule="auto"/>
              <w:ind w:left="356"/>
              <w:jc w:val="center"/>
              <w:rPr>
                <w:b/>
                <w:bCs/>
                <w:lang w:eastAsia="pt-BR"/>
              </w:rPr>
            </w:pPr>
          </w:p>
        </w:tc>
      </w:tr>
      <w:tr w:rsidR="003A2B87" w:rsidRPr="00AC13F8" w:rsidTr="00D10476">
        <w:trPr>
          <w:cantSplit/>
          <w:trHeight w:val="651"/>
          <w:tblHeader/>
        </w:trPr>
        <w:tc>
          <w:tcPr>
            <w:tcW w:w="993" w:type="dxa"/>
            <w:vMerge/>
            <w:shd w:val="clear" w:color="auto" w:fill="D9D9D9"/>
            <w:vAlign w:val="center"/>
          </w:tcPr>
          <w:p w:rsidR="003A2B87" w:rsidRPr="00AC13F8" w:rsidRDefault="003A2B87" w:rsidP="001642E4">
            <w:pPr>
              <w:spacing w:before="60" w:after="60" w:line="276" w:lineRule="auto"/>
              <w:rPr>
                <w:lang w:eastAsia="pt-BR"/>
              </w:rPr>
            </w:pPr>
          </w:p>
        </w:tc>
        <w:tc>
          <w:tcPr>
            <w:tcW w:w="4536" w:type="dxa"/>
            <w:vMerge/>
            <w:shd w:val="clear" w:color="auto" w:fill="D9D9D9"/>
          </w:tcPr>
          <w:p w:rsidR="003A2B87" w:rsidRPr="00AC13F8" w:rsidRDefault="003A2B87" w:rsidP="001642E4">
            <w:pPr>
              <w:spacing w:before="60" w:after="60" w:line="276" w:lineRule="auto"/>
              <w:rPr>
                <w:lang w:eastAsia="pt-BR"/>
              </w:rPr>
            </w:pPr>
          </w:p>
        </w:tc>
        <w:tc>
          <w:tcPr>
            <w:tcW w:w="7296" w:type="dxa"/>
            <w:shd w:val="clear" w:color="auto" w:fill="D9D9D9"/>
          </w:tcPr>
          <w:p w:rsidR="003A2B87" w:rsidRDefault="003A2B87" w:rsidP="00C62884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QUADRO</w:t>
            </w:r>
          </w:p>
        </w:tc>
        <w:tc>
          <w:tcPr>
            <w:tcW w:w="1560" w:type="dxa"/>
            <w:shd w:val="clear" w:color="auto" w:fill="D9D9D9"/>
          </w:tcPr>
          <w:p w:rsidR="003A2B87" w:rsidRPr="00AC13F8" w:rsidRDefault="003A2B87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276" w:type="dxa"/>
            <w:shd w:val="clear" w:color="auto" w:fill="D9D9D9"/>
          </w:tcPr>
          <w:p w:rsidR="003A2B87" w:rsidRPr="00AC13F8" w:rsidRDefault="003A2B87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3A2B87" w:rsidRPr="00AC13F8" w:rsidTr="00D10476">
        <w:trPr>
          <w:cantSplit/>
        </w:trPr>
        <w:tc>
          <w:tcPr>
            <w:tcW w:w="5529" w:type="dxa"/>
            <w:gridSpan w:val="2"/>
            <w:shd w:val="clear" w:color="auto" w:fill="F2F2F2"/>
            <w:vAlign w:val="center"/>
          </w:tcPr>
          <w:p w:rsidR="003A2B87" w:rsidRPr="00AC13F8" w:rsidRDefault="003A2B87" w:rsidP="00917B0A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t>IDENTIFICAÇÃO E ATRIBUTOS DAS UNIDADES CUJAS GESTÕES COMPÕEM O RELATÓRIO</w:t>
            </w:r>
          </w:p>
        </w:tc>
        <w:tc>
          <w:tcPr>
            <w:tcW w:w="7296" w:type="dxa"/>
            <w:shd w:val="clear" w:color="auto" w:fill="F2F2F2"/>
          </w:tcPr>
          <w:p w:rsidR="003A2B87" w:rsidRPr="00AC13F8" w:rsidRDefault="003A2B87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/>
              <w:jc w:val="both"/>
              <w:rPr>
                <w:b/>
                <w:lang w:eastAsia="pt-BR"/>
              </w:rPr>
            </w:pPr>
          </w:p>
        </w:tc>
        <w:tc>
          <w:tcPr>
            <w:tcW w:w="1560" w:type="dxa"/>
            <w:shd w:val="clear" w:color="auto" w:fill="F2F2F2"/>
          </w:tcPr>
          <w:p w:rsidR="003A2B87" w:rsidRPr="00AC13F8" w:rsidRDefault="003A2B87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/>
              <w:jc w:val="both"/>
              <w:rPr>
                <w:b/>
                <w:lang w:eastAsia="pt-BR"/>
              </w:rPr>
            </w:pPr>
          </w:p>
        </w:tc>
        <w:tc>
          <w:tcPr>
            <w:tcW w:w="1276" w:type="dxa"/>
            <w:shd w:val="clear" w:color="auto" w:fill="F2F2F2"/>
          </w:tcPr>
          <w:p w:rsidR="003A2B87" w:rsidRPr="00AC13F8" w:rsidRDefault="003A2B87" w:rsidP="00C62884">
            <w:pPr>
              <w:tabs>
                <w:tab w:val="left" w:pos="4820"/>
              </w:tabs>
              <w:spacing w:before="45" w:after="45" w:line="276" w:lineRule="auto"/>
              <w:ind w:left="360"/>
              <w:jc w:val="both"/>
              <w:rPr>
                <w:b/>
                <w:lang w:eastAsia="pt-BR"/>
              </w:rPr>
            </w:pPr>
          </w:p>
        </w:tc>
      </w:tr>
      <w:tr w:rsidR="003A2B87" w:rsidRPr="00AC13F8" w:rsidTr="00D10476">
        <w:trPr>
          <w:cantSplit/>
        </w:trPr>
        <w:tc>
          <w:tcPr>
            <w:tcW w:w="993" w:type="dxa"/>
            <w:vAlign w:val="center"/>
          </w:tcPr>
          <w:p w:rsidR="003A2B87" w:rsidRPr="00AC13F8" w:rsidRDefault="003A2B87" w:rsidP="00802F18">
            <w:pPr>
              <w:numPr>
                <w:ilvl w:val="1"/>
                <w:numId w:val="13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  <w:vAlign w:val="center"/>
          </w:tcPr>
          <w:p w:rsidR="003A2B87" w:rsidRPr="00AC13F8" w:rsidRDefault="003A2B87" w:rsidP="001642E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Macroprocessos finalísticos da unidade jurisdicionada, com a indicação dos principais produtos e serviços que tais processos devem oferecer aos cidadãos-usuários ou clientes. </w:t>
            </w:r>
          </w:p>
        </w:tc>
        <w:tc>
          <w:tcPr>
            <w:tcW w:w="7296" w:type="dxa"/>
          </w:tcPr>
          <w:p w:rsidR="009F6B2C" w:rsidRDefault="009F6B2C" w:rsidP="009F6B2C">
            <w:pPr>
              <w:jc w:val="both"/>
            </w:pPr>
            <w:r w:rsidRPr="009F6B2C">
              <w:t xml:space="preserve">A </w:t>
            </w:r>
            <w:proofErr w:type="spellStart"/>
            <w:r w:rsidRPr="009F6B2C">
              <w:t>Pró-Reitoria</w:t>
            </w:r>
            <w:proofErr w:type="spellEnd"/>
            <w:r w:rsidRPr="009F6B2C">
              <w:t xml:space="preserve"> de Pesquisa, Pós-Graduação e Inovação</w:t>
            </w:r>
            <w:r w:rsidR="00A201F4">
              <w:t xml:space="preserve"> PPGI</w:t>
            </w:r>
            <w:r w:rsidRPr="009F6B2C">
              <w:t>, fomenta e acompanha as atividades e políticas de</w:t>
            </w:r>
            <w:r w:rsidR="00A201F4">
              <w:t xml:space="preserve"> Pesquisa, Pós-Graduação</w:t>
            </w:r>
            <w:r w:rsidRPr="009F6B2C">
              <w:t xml:space="preserve"> e Inovação, integradas ao ensino e à extensão, bem como promove ações e intercâmbio com instituições e empresas na área de fomento à pesquisa, ciência e tecnologia do IFAM.</w:t>
            </w:r>
          </w:p>
          <w:p w:rsidR="002D54D6" w:rsidRDefault="002D54D6" w:rsidP="00A201F4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Principais </w:t>
            </w:r>
            <w:proofErr w:type="gramStart"/>
            <w:r>
              <w:rPr>
                <w:lang w:eastAsia="x-none"/>
              </w:rPr>
              <w:t>ações  ligadas</w:t>
            </w:r>
            <w:proofErr w:type="gramEnd"/>
            <w:r>
              <w:rPr>
                <w:lang w:eastAsia="x-none"/>
              </w:rPr>
              <w:t xml:space="preserve"> às atividades fim da </w:t>
            </w:r>
            <w:r w:rsidR="00A201F4">
              <w:rPr>
                <w:lang w:eastAsia="x-none"/>
              </w:rPr>
              <w:t>PPGI</w:t>
            </w:r>
            <w:r>
              <w:rPr>
                <w:lang w:eastAsia="x-none"/>
              </w:rPr>
              <w:t xml:space="preserve"> pertinentes a Pesquisa, Pós-Graduação e Inovação Tecnológica</w:t>
            </w:r>
            <w:r w:rsidR="00A201F4">
              <w:rPr>
                <w:lang w:eastAsia="x-none"/>
              </w:rPr>
              <w:t xml:space="preserve"> realizadas em 2013 serão apresentadas </w:t>
            </w:r>
            <w:r>
              <w:rPr>
                <w:lang w:eastAsia="x-none"/>
              </w:rPr>
              <w:t>:</w:t>
            </w:r>
          </w:p>
          <w:p w:rsidR="00A201F4" w:rsidRPr="00117E32" w:rsidRDefault="002D54D6" w:rsidP="00AF06C9">
            <w:pPr>
              <w:tabs>
                <w:tab w:val="left" w:pos="567"/>
              </w:tabs>
              <w:spacing w:before="60" w:after="0" w:line="276" w:lineRule="auto"/>
              <w:ind w:left="-3" w:firstLine="3"/>
              <w:jc w:val="both"/>
              <w:rPr>
                <w:b/>
              </w:rPr>
            </w:pPr>
            <w:r w:rsidRPr="00117E32">
              <w:rPr>
                <w:b/>
                <w:i/>
              </w:rPr>
              <w:t>1 Programas de Iniciação Científica</w:t>
            </w:r>
            <w:r w:rsidR="00A201F4" w:rsidRPr="00117E32">
              <w:rPr>
                <w:b/>
                <w:i/>
              </w:rPr>
              <w:t xml:space="preserve"> – </w:t>
            </w:r>
            <w:proofErr w:type="spellStart"/>
            <w:r w:rsidR="00A201F4" w:rsidRPr="00117E32">
              <w:rPr>
                <w:b/>
              </w:rPr>
              <w:t>PIBICJr</w:t>
            </w:r>
            <w:proofErr w:type="spellEnd"/>
            <w:r w:rsidR="00A201F4" w:rsidRPr="00117E32">
              <w:rPr>
                <w:b/>
              </w:rPr>
              <w:t xml:space="preserve">/FAPEAM, PAIC/FAPEAM, PIBIC CNPq, PIBIC/IFAM, </w:t>
            </w:r>
            <w:proofErr w:type="spellStart"/>
            <w:r w:rsidR="00A201F4" w:rsidRPr="00117E32">
              <w:rPr>
                <w:b/>
              </w:rPr>
              <w:t>PIBICJr</w:t>
            </w:r>
            <w:proofErr w:type="spellEnd"/>
            <w:r w:rsidR="00A201F4" w:rsidRPr="00117E32">
              <w:rPr>
                <w:b/>
              </w:rPr>
              <w:t>/IFAM e PIBIT CNPq.</w:t>
            </w:r>
          </w:p>
          <w:p w:rsidR="009B0CE5" w:rsidRPr="009B0CE5" w:rsidRDefault="009B0CE5" w:rsidP="009B0CE5">
            <w:pPr>
              <w:tabs>
                <w:tab w:val="left" w:pos="567"/>
              </w:tabs>
              <w:spacing w:before="60" w:after="0" w:line="276" w:lineRule="auto"/>
              <w:ind w:left="-3" w:firstLine="425"/>
              <w:jc w:val="both"/>
              <w:rPr>
                <w:color w:val="000000"/>
              </w:rPr>
            </w:pPr>
            <w:r w:rsidRPr="009B0CE5">
              <w:rPr>
                <w:color w:val="000000"/>
              </w:rPr>
              <w:t xml:space="preserve">A instituição desenvolve pesquisa científica e tecnológica realizada por seu quadro profissional e por estudantes do ensino profissional, técnico, tecnológico e licenciatura, com a consequente difusão desse conhecimento, por meio dos cursos de nível técnico, tecnológico, licenciatura e pós-graduação. </w:t>
            </w:r>
          </w:p>
          <w:p w:rsidR="009B0CE5" w:rsidRDefault="009B0CE5" w:rsidP="00181725">
            <w:pPr>
              <w:tabs>
                <w:tab w:val="left" w:pos="567"/>
              </w:tabs>
              <w:spacing w:before="60" w:after="0" w:line="276" w:lineRule="auto"/>
              <w:ind w:left="-3" w:firstLine="425"/>
              <w:jc w:val="both"/>
              <w:rPr>
                <w:b/>
                <w:i/>
              </w:rPr>
            </w:pPr>
            <w:r w:rsidRPr="009B0CE5">
              <w:rPr>
                <w:color w:val="000000"/>
              </w:rPr>
              <w:t xml:space="preserve">Como forma de possibilitar aos servidores pesquisadores que ainda não possuem titulação suficiente para concorrer a financiamento em órgãos de fomento como a FAPEAM e o CNPq, </w:t>
            </w:r>
            <w:r>
              <w:rPr>
                <w:color w:val="000000"/>
              </w:rPr>
              <w:t xml:space="preserve">O IFAM por meio </w:t>
            </w:r>
            <w:proofErr w:type="gramStart"/>
            <w:r>
              <w:rPr>
                <w:color w:val="000000"/>
              </w:rPr>
              <w:t xml:space="preserve">da </w:t>
            </w:r>
            <w:r w:rsidRPr="009B0CE5">
              <w:rPr>
                <w:color w:val="000000"/>
              </w:rPr>
              <w:t xml:space="preserve"> PRPPGI</w:t>
            </w:r>
            <w:proofErr w:type="gramEnd"/>
            <w:r w:rsidRPr="009B0CE5">
              <w:rPr>
                <w:color w:val="000000"/>
              </w:rPr>
              <w:t xml:space="preserve"> </w:t>
            </w:r>
            <w:r w:rsidR="00181725">
              <w:rPr>
                <w:color w:val="000000"/>
              </w:rPr>
              <w:t xml:space="preserve">criou os Programas de Iniciação Científica PIBIC /IFAM e PIBIC Jr/IFAM </w:t>
            </w:r>
            <w:r>
              <w:rPr>
                <w:color w:val="000000"/>
              </w:rPr>
              <w:t>disponibiliza</w:t>
            </w:r>
            <w:r w:rsidR="00181725">
              <w:rPr>
                <w:color w:val="000000"/>
              </w:rPr>
              <w:t xml:space="preserve">ndo em 2013 </w:t>
            </w:r>
            <w:r w:rsidRPr="009B0CE5">
              <w:rPr>
                <w:b/>
                <w:color w:val="000000"/>
              </w:rPr>
              <w:t xml:space="preserve"> </w:t>
            </w:r>
            <w:r w:rsidR="00181725">
              <w:rPr>
                <w:b/>
                <w:color w:val="000000"/>
              </w:rPr>
              <w:t>noventa e oito (</w:t>
            </w:r>
            <w:r w:rsidRPr="009B0CE5">
              <w:rPr>
                <w:b/>
                <w:color w:val="000000"/>
              </w:rPr>
              <w:t>98</w:t>
            </w:r>
            <w:r w:rsidR="00181725">
              <w:rPr>
                <w:b/>
                <w:color w:val="000000"/>
              </w:rPr>
              <w:t>)</w:t>
            </w:r>
            <w:r w:rsidRPr="009B0CE5">
              <w:rPr>
                <w:b/>
                <w:color w:val="000000"/>
              </w:rPr>
              <w:t xml:space="preserve"> bolsas (Tabela</w:t>
            </w:r>
            <w:r>
              <w:rPr>
                <w:b/>
                <w:color w:val="000000"/>
              </w:rPr>
              <w:t>)</w:t>
            </w:r>
            <w:r w:rsidRPr="009B0CE5">
              <w:rPr>
                <w:b/>
                <w:color w:val="000000"/>
              </w:rPr>
              <w:t xml:space="preserve">  para os </w:t>
            </w:r>
            <w:r w:rsidR="00A201F4" w:rsidRPr="00A201F4">
              <w:rPr>
                <w:b/>
                <w:i/>
                <w:color w:val="000000"/>
              </w:rPr>
              <w:t xml:space="preserve">Campi </w:t>
            </w:r>
            <w:r w:rsidRPr="009B0CE5">
              <w:rPr>
                <w:b/>
                <w:color w:val="000000"/>
              </w:rPr>
              <w:t>do IFAM</w:t>
            </w:r>
            <w:r w:rsidR="00181725">
              <w:rPr>
                <w:b/>
                <w:color w:val="000000"/>
              </w:rPr>
              <w:t>, com o objetivo de:</w:t>
            </w:r>
          </w:p>
          <w:p w:rsidR="009B0CE5" w:rsidRPr="00181725" w:rsidRDefault="009B0CE5" w:rsidP="009B0CE5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ind w:left="567" w:hanging="141"/>
              <w:jc w:val="both"/>
              <w:rPr>
                <w:lang w:bidi="en-US"/>
              </w:rPr>
            </w:pPr>
            <w:r w:rsidRPr="00181725">
              <w:rPr>
                <w:lang w:bidi="en-US"/>
              </w:rPr>
              <w:t>Contribuir para a formação e inserção de estudantes em atividades de pesquisa, desenvolvimento tecnológico e inovação;</w:t>
            </w:r>
          </w:p>
          <w:p w:rsidR="009B0CE5" w:rsidRPr="00181725" w:rsidRDefault="009B0CE5" w:rsidP="009B0CE5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ind w:left="567" w:hanging="141"/>
              <w:jc w:val="both"/>
              <w:rPr>
                <w:lang w:bidi="en-US"/>
              </w:rPr>
            </w:pPr>
            <w:r w:rsidRPr="00181725">
              <w:rPr>
                <w:lang w:bidi="en-US"/>
              </w:rPr>
              <w:t>Contribuir para a formação de recursos humanos que se dedicarão ao fortalecimento da capacidade inovadora das empresas no País, e</w:t>
            </w:r>
          </w:p>
          <w:p w:rsidR="009B0CE5" w:rsidRPr="00181725" w:rsidRDefault="009B0CE5" w:rsidP="00181725">
            <w:pPr>
              <w:pStyle w:val="PargrafodaLista"/>
              <w:numPr>
                <w:ilvl w:val="0"/>
                <w:numId w:val="14"/>
              </w:numPr>
              <w:ind w:left="564" w:hanging="142"/>
              <w:rPr>
                <w:b/>
                <w:i/>
              </w:rPr>
            </w:pPr>
            <w:r w:rsidRPr="00181725">
              <w:rPr>
                <w:lang w:bidi="en-US"/>
              </w:rPr>
              <w:t>Contribuir para a formação do cidadão pleno, com condições de participar de forma criativa e empreendedora na sua comunidade.</w:t>
            </w:r>
          </w:p>
          <w:p w:rsidR="00181725" w:rsidRDefault="00181725" w:rsidP="00181725">
            <w:pPr>
              <w:pStyle w:val="PargrafodaLista"/>
              <w:ind w:left="564"/>
              <w:rPr>
                <w:sz w:val="16"/>
                <w:szCs w:val="16"/>
              </w:rPr>
            </w:pPr>
          </w:p>
          <w:p w:rsidR="00066E68" w:rsidRPr="00066E68" w:rsidRDefault="00066E68" w:rsidP="00066E68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both"/>
              <w:rPr>
                <w:color w:val="000000"/>
                <w:lang w:bidi="en-US"/>
              </w:rPr>
            </w:pPr>
            <w:r w:rsidRPr="00066E68">
              <w:rPr>
                <w:b/>
                <w:bCs/>
                <w:color w:val="000000"/>
                <w:lang w:bidi="en-US"/>
              </w:rPr>
              <w:t>PIBIC/IFAM -</w:t>
            </w:r>
            <w:r w:rsidRPr="00066E68">
              <w:rPr>
                <w:b/>
                <w:lang w:bidi="en-US"/>
              </w:rPr>
              <w:t>– Programa de Bolsas de Iniciação Científica</w:t>
            </w:r>
          </w:p>
          <w:p w:rsidR="00066E68" w:rsidRPr="00066E68" w:rsidRDefault="00066E68" w:rsidP="00066E68">
            <w:pPr>
              <w:spacing w:after="0" w:line="240" w:lineRule="auto"/>
              <w:jc w:val="both"/>
              <w:rPr>
                <w:b/>
                <w:bCs/>
                <w:color w:val="000000"/>
                <w:lang w:bidi="en-US"/>
              </w:rPr>
            </w:pPr>
            <w:r w:rsidRPr="00066E68">
              <w:rPr>
                <w:bCs/>
                <w:color w:val="000000"/>
                <w:lang w:bidi="en-US"/>
              </w:rPr>
              <w:t xml:space="preserve">O Programa Institucional de Bolsas de Iniciação Científica para o Ensino de Graduação (PAIC-IFAM) visa o desenvolvimento de projetos científicos tecnológicos aprovados pela Diretoria/Coordenação de Pesquisa do Campus com estudantes do Ensino de Graduação e não obtiveram bolsas de órgãos de fomento como FAPEAM e CNPq. </w:t>
            </w:r>
          </w:p>
          <w:p w:rsidR="00066E68" w:rsidRPr="00066E68" w:rsidRDefault="00066E68" w:rsidP="00066E68">
            <w:pPr>
              <w:pStyle w:val="PargrafodaLista"/>
              <w:spacing w:after="0" w:line="240" w:lineRule="auto"/>
              <w:ind w:left="284"/>
              <w:jc w:val="both"/>
              <w:rPr>
                <w:b/>
                <w:bCs/>
                <w:color w:val="000000"/>
                <w:lang w:bidi="en-US"/>
              </w:rPr>
            </w:pPr>
          </w:p>
          <w:p w:rsidR="00066E68" w:rsidRPr="00066E68" w:rsidRDefault="00066E68" w:rsidP="00066E68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both"/>
              <w:rPr>
                <w:color w:val="000000"/>
                <w:lang w:bidi="en-US"/>
              </w:rPr>
            </w:pPr>
            <w:r w:rsidRPr="00066E68">
              <w:rPr>
                <w:b/>
                <w:bCs/>
                <w:color w:val="000000"/>
                <w:lang w:bidi="en-US"/>
              </w:rPr>
              <w:t xml:space="preserve">PIBICJR/IFAM </w:t>
            </w:r>
            <w:r w:rsidRPr="00066E68">
              <w:rPr>
                <w:b/>
                <w:lang w:bidi="en-US"/>
              </w:rPr>
              <w:t>– Programa de Bolsas de Iniciação Científica para o Ensino Médio e Técnico</w:t>
            </w:r>
          </w:p>
          <w:p w:rsidR="00066E68" w:rsidRPr="00066E68" w:rsidRDefault="00066E68" w:rsidP="00066E68">
            <w:pPr>
              <w:spacing w:after="0" w:line="240" w:lineRule="auto"/>
              <w:jc w:val="both"/>
              <w:rPr>
                <w:bCs/>
                <w:color w:val="000000"/>
                <w:lang w:bidi="en-US"/>
              </w:rPr>
            </w:pPr>
            <w:r w:rsidRPr="00066E68">
              <w:rPr>
                <w:bCs/>
                <w:color w:val="000000"/>
                <w:lang w:bidi="en-US"/>
              </w:rPr>
              <w:t xml:space="preserve">O PIBIC-IFAM visa o desenvolvimento de projetos científicos tecnológicos aprovados pela Diretoria/Coordenação de Pesquisa de seu Campus com </w:t>
            </w:r>
            <w:r w:rsidRPr="00066E68">
              <w:rPr>
                <w:bCs/>
                <w:color w:val="000000"/>
                <w:lang w:bidi="en-US"/>
              </w:rPr>
              <w:lastRenderedPageBreak/>
              <w:t>estudantes do Ensino médio que não obtiveram bolsas de órgãos de fomento como FAPEAM e CNPq.</w:t>
            </w:r>
            <w:r w:rsidRPr="00066E68">
              <w:rPr>
                <w:bCs/>
                <w:color w:val="000000"/>
                <w:lang w:bidi="en-US"/>
              </w:rPr>
              <w:tab/>
            </w:r>
          </w:p>
          <w:p w:rsidR="00066E68" w:rsidRPr="00181725" w:rsidRDefault="00066E68" w:rsidP="00181725">
            <w:pPr>
              <w:pStyle w:val="PargrafodaLista"/>
              <w:ind w:left="564"/>
              <w:rPr>
                <w:sz w:val="16"/>
                <w:szCs w:val="16"/>
              </w:rPr>
            </w:pPr>
          </w:p>
          <w:p w:rsidR="00181725" w:rsidRDefault="00181725" w:rsidP="00181725">
            <w:pPr>
              <w:pStyle w:val="PargrafodaLista"/>
              <w:spacing w:after="0" w:line="240" w:lineRule="auto"/>
              <w:ind w:left="0" w:firstLine="422"/>
              <w:rPr>
                <w:b/>
                <w:sz w:val="20"/>
                <w:szCs w:val="20"/>
                <w:lang w:bidi="en-US"/>
              </w:rPr>
            </w:pPr>
            <w:r>
              <w:t xml:space="preserve">Outros programas de Iniciação Científica financiados por agencias de fomentos são disponibilizados para os </w:t>
            </w:r>
            <w:r w:rsidR="00066E68">
              <w:t>usuários ou</w:t>
            </w:r>
            <w:r>
              <w:t xml:space="preserve"> clientes do IFAM como:</w:t>
            </w:r>
            <w:r w:rsidRPr="001969D2">
              <w:rPr>
                <w:b/>
                <w:sz w:val="20"/>
                <w:szCs w:val="20"/>
                <w:lang w:bidi="en-US"/>
              </w:rPr>
              <w:t xml:space="preserve"> </w:t>
            </w:r>
          </w:p>
          <w:p w:rsidR="00181725" w:rsidRPr="00181725" w:rsidRDefault="00181725" w:rsidP="00181725">
            <w:pPr>
              <w:pStyle w:val="PargrafodaLista"/>
              <w:spacing w:after="0" w:line="240" w:lineRule="auto"/>
              <w:ind w:left="0" w:firstLine="422"/>
              <w:rPr>
                <w:sz w:val="16"/>
                <w:szCs w:val="16"/>
                <w:lang w:bidi="en-US"/>
              </w:rPr>
            </w:pPr>
          </w:p>
          <w:p w:rsidR="00181725" w:rsidRPr="00181725" w:rsidRDefault="00181725" w:rsidP="00181725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ind w:left="706" w:hanging="284"/>
              <w:jc w:val="both"/>
              <w:rPr>
                <w:lang w:bidi="en-US"/>
              </w:rPr>
            </w:pPr>
            <w:r w:rsidRPr="00181725">
              <w:rPr>
                <w:b/>
                <w:lang w:bidi="en-US"/>
              </w:rPr>
              <w:t>PIBITI/CNPq - Programa de Bolsas de Iniciação Tecnológica e de Inovação</w:t>
            </w:r>
          </w:p>
          <w:p w:rsidR="00181725" w:rsidRDefault="00181725" w:rsidP="00181725">
            <w:pPr>
              <w:pStyle w:val="PargrafodaLista"/>
              <w:spacing w:after="0" w:line="240" w:lineRule="auto"/>
              <w:ind w:left="0" w:firstLine="706"/>
              <w:rPr>
                <w:b/>
                <w:sz w:val="20"/>
                <w:szCs w:val="20"/>
                <w:lang w:bidi="en-US"/>
              </w:rPr>
            </w:pPr>
            <w:r w:rsidRPr="00181725">
              <w:rPr>
                <w:lang w:bidi="en-US"/>
              </w:rPr>
              <w:t>O Programa Institucional de Bolsas de Iniciação em Desenvolvimento Tecnológico e Inovação (PIBITI) tem por objetivo estimular os jovens do ensino superior nas atividades, metodologias, conhecimentos e práticas próprias ao desenvolvimento tecnológico e processos de inovação.</w:t>
            </w:r>
            <w:r w:rsidRPr="001969D2">
              <w:rPr>
                <w:b/>
                <w:sz w:val="20"/>
                <w:szCs w:val="20"/>
                <w:lang w:bidi="en-US"/>
              </w:rPr>
              <w:t xml:space="preserve"> </w:t>
            </w:r>
          </w:p>
          <w:p w:rsidR="00181725" w:rsidRPr="00181725" w:rsidRDefault="00181725" w:rsidP="00181725">
            <w:pPr>
              <w:pStyle w:val="PargrafodaLista"/>
              <w:spacing w:after="0" w:line="240" w:lineRule="auto"/>
              <w:ind w:left="0" w:firstLine="706"/>
              <w:rPr>
                <w:sz w:val="20"/>
                <w:szCs w:val="20"/>
                <w:lang w:bidi="en-US"/>
              </w:rPr>
            </w:pPr>
          </w:p>
          <w:p w:rsidR="00181725" w:rsidRPr="00066E68" w:rsidRDefault="00181725" w:rsidP="00181725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rPr>
                <w:lang w:bidi="en-US"/>
              </w:rPr>
            </w:pPr>
            <w:r w:rsidRPr="00066E68">
              <w:rPr>
                <w:b/>
                <w:lang w:bidi="en-US"/>
              </w:rPr>
              <w:t>PIBIC/CNPq – Programa de Bolsas de Iniciação Científica</w:t>
            </w:r>
          </w:p>
          <w:p w:rsidR="00181725" w:rsidRPr="00066E68" w:rsidRDefault="00181725" w:rsidP="002B57D9">
            <w:pPr>
              <w:spacing w:after="0" w:line="240" w:lineRule="auto"/>
              <w:jc w:val="both"/>
              <w:rPr>
                <w:b/>
                <w:lang w:bidi="en-US"/>
              </w:rPr>
            </w:pPr>
            <w:r w:rsidRPr="00066E68">
              <w:rPr>
                <w:lang w:bidi="en-US"/>
              </w:rPr>
              <w:t>O Programa Institucional de Bolsas de Iniciação Científica (PIBIC) visa apoiar a política de Iniciação Científica desenvolvida nas Instituições de Ensino e/ou Pesquisa, por meio da concessão de bolsas de Iniciação Científica (IC) a estudantes de graduação integrados na pesquisa científica. A cota de bolsas de IC é concedida diretamente às instituições, estas são responsáveis pela seleção dos projetos dos pesquisadores orientadores interessados em participar do Programa. Os estudantes tornam-se bolsistas a partir da indicação dos orientadores.</w:t>
            </w:r>
            <w:r w:rsidRPr="00066E68">
              <w:rPr>
                <w:b/>
                <w:lang w:bidi="en-US"/>
              </w:rPr>
              <w:t xml:space="preserve"> </w:t>
            </w:r>
          </w:p>
          <w:p w:rsidR="00181725" w:rsidRPr="00066E68" w:rsidRDefault="00181725" w:rsidP="002B57D9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both"/>
              <w:rPr>
                <w:b/>
                <w:lang w:bidi="en-US"/>
              </w:rPr>
            </w:pPr>
            <w:r w:rsidRPr="00066E68">
              <w:rPr>
                <w:b/>
                <w:lang w:bidi="en-US"/>
              </w:rPr>
              <w:t>PAIC/</w:t>
            </w:r>
            <w:proofErr w:type="gramStart"/>
            <w:r w:rsidRPr="00066E68">
              <w:rPr>
                <w:b/>
                <w:lang w:bidi="en-US"/>
              </w:rPr>
              <w:t>FAPEAM  –</w:t>
            </w:r>
            <w:proofErr w:type="gramEnd"/>
            <w:r w:rsidRPr="00066E68">
              <w:rPr>
                <w:b/>
                <w:lang w:bidi="en-US"/>
              </w:rPr>
              <w:t xml:space="preserve"> Programa de Bolsas de Iniciação Científica</w:t>
            </w:r>
          </w:p>
          <w:p w:rsidR="00181725" w:rsidRPr="00066E68" w:rsidRDefault="00181725" w:rsidP="002B57D9">
            <w:pPr>
              <w:spacing w:after="0" w:line="240" w:lineRule="auto"/>
              <w:jc w:val="both"/>
              <w:rPr>
                <w:bCs/>
                <w:color w:val="000000"/>
                <w:lang w:bidi="en-US"/>
              </w:rPr>
            </w:pPr>
            <w:r w:rsidRPr="00066E68">
              <w:rPr>
                <w:bCs/>
                <w:color w:val="000000"/>
                <w:lang w:bidi="en-US"/>
              </w:rPr>
              <w:t>O programa consiste em apoiar, com recursos financeiros e bolsas institucionais, estudantes de graduação interessados no desenvolvimento de pesquisa em instituições públicas e privadas do Amazonas.</w:t>
            </w:r>
          </w:p>
          <w:p w:rsidR="004D7D57" w:rsidRPr="00066E68" w:rsidRDefault="004D7D57" w:rsidP="002B57D9">
            <w:pPr>
              <w:pStyle w:val="PargrafodaLista"/>
              <w:spacing w:after="0" w:line="240" w:lineRule="auto"/>
              <w:ind w:left="284"/>
              <w:jc w:val="both"/>
              <w:rPr>
                <w:bCs/>
                <w:color w:val="000000"/>
                <w:lang w:bidi="en-US"/>
              </w:rPr>
            </w:pPr>
          </w:p>
          <w:p w:rsidR="00181725" w:rsidRPr="00066E68" w:rsidRDefault="00181725" w:rsidP="002B57D9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both"/>
              <w:rPr>
                <w:b/>
                <w:lang w:bidi="en-US"/>
              </w:rPr>
            </w:pPr>
            <w:r w:rsidRPr="00066E68">
              <w:rPr>
                <w:b/>
                <w:lang w:bidi="en-US"/>
              </w:rPr>
              <w:t>PIBIC JR/FAPEAM – Programa de Bolsas de Iniciação Científica para o Ensino Médio Técnico</w:t>
            </w:r>
          </w:p>
          <w:p w:rsidR="004D7D57" w:rsidRPr="00066E68" w:rsidRDefault="00181725" w:rsidP="002B57D9">
            <w:pPr>
              <w:spacing w:after="0" w:line="240" w:lineRule="auto"/>
              <w:jc w:val="both"/>
              <w:rPr>
                <w:b/>
                <w:bCs/>
                <w:color w:val="000000"/>
                <w:lang w:bidi="en-US"/>
              </w:rPr>
            </w:pPr>
            <w:r w:rsidRPr="00066E68">
              <w:rPr>
                <w:bCs/>
                <w:color w:val="000000"/>
                <w:lang w:bidi="en-US"/>
              </w:rPr>
              <w:t>O programa consiste em apoiar, com recursos financeiros e bolsas institucionais, estudantes de ensino médio e técnico no desenvolvimento de pesquisa em instituições públicas e privadas do Amazonas.</w:t>
            </w:r>
            <w:r w:rsidR="004D7D57" w:rsidRPr="00066E68">
              <w:rPr>
                <w:b/>
                <w:bCs/>
                <w:color w:val="000000"/>
                <w:lang w:bidi="en-US"/>
              </w:rPr>
              <w:t xml:space="preserve"> </w:t>
            </w:r>
          </w:p>
          <w:p w:rsidR="004D7D57" w:rsidRPr="00066E68" w:rsidRDefault="004D7D57" w:rsidP="002B57D9">
            <w:pPr>
              <w:pStyle w:val="PargrafodaLista"/>
              <w:spacing w:after="0" w:line="240" w:lineRule="auto"/>
              <w:ind w:left="284"/>
              <w:jc w:val="both"/>
              <w:rPr>
                <w:b/>
                <w:bCs/>
                <w:color w:val="000000"/>
                <w:lang w:bidi="en-US"/>
              </w:rPr>
            </w:pPr>
          </w:p>
          <w:p w:rsidR="00066E68" w:rsidRPr="00066E68" w:rsidRDefault="00066E68" w:rsidP="00066E68">
            <w:pPr>
              <w:spacing w:after="0" w:line="240" w:lineRule="auto"/>
              <w:jc w:val="both"/>
              <w:rPr>
                <w:b/>
                <w:bCs/>
                <w:color w:val="000000"/>
                <w:lang w:bidi="en-US"/>
              </w:rPr>
            </w:pPr>
            <w:r w:rsidRPr="00066E68">
              <w:rPr>
                <w:bCs/>
                <w:color w:val="000000"/>
                <w:lang w:bidi="en-US"/>
              </w:rPr>
              <w:t>Assim a instituição fortalece o processo de disseminação das informações e conhecimentos científicos e tecnológicos básicos e desenvolve atitudes, habilidades e valores necessários à educação científica e tecnológica dos estudantes.</w:t>
            </w:r>
            <w:r w:rsidRPr="00066E68">
              <w:rPr>
                <w:b/>
                <w:bCs/>
                <w:color w:val="000000"/>
                <w:lang w:bidi="en-US"/>
              </w:rPr>
              <w:t xml:space="preserve"> </w:t>
            </w:r>
          </w:p>
          <w:p w:rsidR="005C6D01" w:rsidRDefault="00066E68" w:rsidP="00066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</w:pPr>
            <w:r>
              <w:rPr>
                <w:b/>
              </w:rPr>
              <w:t xml:space="preserve"> </w:t>
            </w:r>
            <w:r w:rsidRPr="00066E68">
              <w:t xml:space="preserve">A tabela abaixo </w:t>
            </w:r>
            <w:r w:rsidR="000C2A62" w:rsidRPr="00066E68">
              <w:t>apresenta os</w:t>
            </w:r>
            <w:r w:rsidRPr="00066E68">
              <w:t xml:space="preserve"> v</w:t>
            </w:r>
            <w:r w:rsidR="005C6D01" w:rsidRPr="00066E68">
              <w:t xml:space="preserve">alores para descentralização de recursos para os </w:t>
            </w:r>
            <w:proofErr w:type="spellStart"/>
            <w:r w:rsidR="005C6D01" w:rsidRPr="00066E68">
              <w:t>câmpus</w:t>
            </w:r>
            <w:proofErr w:type="spellEnd"/>
            <w:r w:rsidR="005C6D01" w:rsidRPr="00066E68">
              <w:t xml:space="preserve"> </w:t>
            </w:r>
            <w:proofErr w:type="spellStart"/>
            <w:r w:rsidR="005C6D01" w:rsidRPr="00066E68">
              <w:t>refrente</w:t>
            </w:r>
            <w:proofErr w:type="spellEnd"/>
            <w:r w:rsidR="005C6D01" w:rsidRPr="00066E68">
              <w:t xml:space="preserve"> ao pagamento </w:t>
            </w:r>
            <w:r w:rsidR="000C2A62" w:rsidRPr="00066E68">
              <w:t>das bolsas</w:t>
            </w:r>
            <w:r w:rsidR="005C6D01" w:rsidRPr="00066E68">
              <w:t xml:space="preserve"> dos Programas PIBIC Jr e PAIC por campus do IFAM.</w:t>
            </w:r>
          </w:p>
          <w:p w:rsidR="00D97978" w:rsidRPr="00066E68" w:rsidRDefault="00D97978" w:rsidP="00066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</w:pPr>
          </w:p>
          <w:p w:rsidR="005C6D01" w:rsidRDefault="005C6D01" w:rsidP="005C6D01">
            <w:pPr>
              <w:tabs>
                <w:tab w:val="left" w:pos="351"/>
                <w:tab w:val="left" w:pos="451"/>
                <w:tab w:val="center" w:pos="4819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  <w:tbl>
            <w:tblPr>
              <w:tblW w:w="7087" w:type="dxa"/>
              <w:tblInd w:w="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850"/>
              <w:gridCol w:w="1134"/>
              <w:gridCol w:w="992"/>
              <w:gridCol w:w="1418"/>
              <w:gridCol w:w="1417"/>
            </w:tblGrid>
            <w:tr w:rsidR="005C6D01" w:rsidTr="00700619">
              <w:trPr>
                <w:cantSplit/>
                <w:trHeight w:val="113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5C6D01" w:rsidRPr="000C2A62" w:rsidRDefault="005C6D01" w:rsidP="00700619">
                  <w:pPr>
                    <w:ind w:left="113" w:right="113"/>
                    <w:jc w:val="center"/>
                    <w:rPr>
                      <w:rFonts w:ascii="Calibri" w:eastAsia="Calibri" w:hAnsi="Calibri"/>
                      <w:b/>
                    </w:rPr>
                  </w:pPr>
                  <w:r w:rsidRPr="000C2A62">
                    <w:rPr>
                      <w:rFonts w:ascii="Calibri" w:eastAsia="Calibri" w:hAnsi="Calibri"/>
                      <w:b/>
                    </w:rPr>
                    <w:t>Campus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5C6D01" w:rsidRPr="000C2A62" w:rsidRDefault="005C6D01" w:rsidP="00700619">
                  <w:pPr>
                    <w:ind w:left="113" w:right="113"/>
                    <w:jc w:val="center"/>
                    <w:rPr>
                      <w:rFonts w:ascii="Calibri" w:eastAsia="Calibri" w:hAnsi="Calibri"/>
                      <w:b/>
                    </w:rPr>
                  </w:pPr>
                  <w:r w:rsidRPr="000C2A62">
                    <w:rPr>
                      <w:rFonts w:ascii="Calibri" w:eastAsia="Calibri" w:hAnsi="Calibri"/>
                      <w:b/>
                    </w:rPr>
                    <w:t>Programa de IC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5C6D01" w:rsidRPr="000C2A62" w:rsidRDefault="005C6D01" w:rsidP="00700619">
                  <w:pPr>
                    <w:ind w:left="113" w:right="113"/>
                    <w:jc w:val="center"/>
                    <w:rPr>
                      <w:rFonts w:ascii="Calibri" w:eastAsia="Calibri" w:hAnsi="Calibri"/>
                      <w:b/>
                    </w:rPr>
                  </w:pPr>
                  <w:r w:rsidRPr="000C2A62">
                    <w:rPr>
                      <w:rFonts w:ascii="Calibri" w:eastAsia="Calibri" w:hAnsi="Calibri"/>
                      <w:b/>
                    </w:rPr>
                    <w:t xml:space="preserve">Nº Bolsas </w:t>
                  </w:r>
                  <w:r w:rsidR="000C2A62">
                    <w:rPr>
                      <w:rFonts w:ascii="Calibri" w:eastAsia="Calibri" w:hAnsi="Calibri"/>
                      <w:b/>
                    </w:rPr>
                    <w:t>IC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5C6D01" w:rsidRPr="000C2A62" w:rsidRDefault="005C6D01" w:rsidP="00700619">
                  <w:pPr>
                    <w:ind w:left="113" w:right="113"/>
                    <w:jc w:val="center"/>
                    <w:rPr>
                      <w:rFonts w:ascii="Calibri" w:eastAsia="Calibri" w:hAnsi="Calibri"/>
                      <w:b/>
                    </w:rPr>
                  </w:pPr>
                  <w:r w:rsidRPr="000C2A62">
                    <w:rPr>
                      <w:rFonts w:ascii="Calibri" w:eastAsia="Calibri" w:hAnsi="Calibri"/>
                      <w:b/>
                    </w:rPr>
                    <w:t>Valor Unit. (R$)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5C6D01" w:rsidRPr="000C2A62" w:rsidRDefault="005C6D01" w:rsidP="00700619">
                  <w:pPr>
                    <w:ind w:left="113" w:right="113"/>
                    <w:jc w:val="center"/>
                    <w:rPr>
                      <w:rFonts w:ascii="Calibri" w:eastAsia="Calibri" w:hAnsi="Calibri"/>
                      <w:b/>
                    </w:rPr>
                  </w:pPr>
                  <w:proofErr w:type="spellStart"/>
                  <w:r w:rsidRPr="000C2A62">
                    <w:rPr>
                      <w:rFonts w:ascii="Calibri" w:eastAsia="Calibri" w:hAnsi="Calibri"/>
                      <w:b/>
                    </w:rPr>
                    <w:t>V</w:t>
                  </w:r>
                  <w:r w:rsidR="00D97978">
                    <w:rPr>
                      <w:rFonts w:ascii="Calibri" w:eastAsia="Calibri" w:hAnsi="Calibri"/>
                      <w:b/>
                    </w:rPr>
                    <w:t>.</w:t>
                  </w:r>
                  <w:r w:rsidRPr="000C2A62">
                    <w:rPr>
                      <w:rFonts w:ascii="Calibri" w:eastAsia="Calibri" w:hAnsi="Calibri"/>
                      <w:b/>
                    </w:rPr>
                    <w:t>Total</w:t>
                  </w:r>
                  <w:proofErr w:type="spellEnd"/>
                  <w:r w:rsidRPr="000C2A62">
                    <w:rPr>
                      <w:rFonts w:ascii="Calibri" w:eastAsia="Calibri" w:hAnsi="Calibri"/>
                      <w:b/>
                    </w:rPr>
                    <w:t xml:space="preserve"> por mês</w:t>
                  </w:r>
                </w:p>
                <w:p w:rsidR="005C6D01" w:rsidRPr="000C2A62" w:rsidRDefault="005C6D01" w:rsidP="00700619">
                  <w:pPr>
                    <w:ind w:left="113" w:right="113"/>
                    <w:jc w:val="center"/>
                    <w:rPr>
                      <w:rFonts w:ascii="Calibri" w:eastAsia="Calibri" w:hAnsi="Calibri"/>
                      <w:b/>
                    </w:rPr>
                  </w:pPr>
                  <w:r w:rsidRPr="000C2A62">
                    <w:rPr>
                      <w:rFonts w:ascii="Calibri" w:eastAsia="Calibri" w:hAnsi="Calibri"/>
                      <w:b/>
                    </w:rPr>
                    <w:t>(R$)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5C6D01" w:rsidRDefault="005C6D01" w:rsidP="00700619">
                  <w:pPr>
                    <w:ind w:left="113" w:right="113"/>
                    <w:jc w:val="center"/>
                    <w:rPr>
                      <w:rFonts w:ascii="Calibri" w:eastAsia="Calibri" w:hAnsi="Calibri"/>
                      <w:b/>
                    </w:rPr>
                  </w:pPr>
                  <w:r>
                    <w:rPr>
                      <w:rFonts w:ascii="Calibri" w:eastAsia="Calibri" w:hAnsi="Calibri"/>
                      <w:b/>
                    </w:rPr>
                    <w:t>Duração da Bolsa 12 meses (R$)</w:t>
                  </w:r>
                </w:p>
              </w:tc>
            </w:tr>
            <w:tr w:rsidR="005C6D01" w:rsidTr="00D97978">
              <w:trPr>
                <w:trHeight w:val="477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1409F0" w:rsidP="001409F0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C</w:t>
                  </w:r>
                  <w:r w:rsidR="005C6D01" w:rsidRPr="000C2A62">
                    <w:rPr>
                      <w:rFonts w:eastAsia="Calibri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proofErr w:type="spellStart"/>
                  <w:r w:rsidRPr="000C2A62">
                    <w:rPr>
                      <w:rFonts w:eastAsia="Calibri"/>
                      <w:sz w:val="20"/>
                      <w:szCs w:val="20"/>
                    </w:rPr>
                    <w:t>PIBICJr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120,00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360,00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4.320,00</w:t>
                  </w:r>
                </w:p>
              </w:tc>
            </w:tr>
            <w:tr w:rsidR="005C6D01" w:rsidTr="00D97978">
              <w:trPr>
                <w:trHeight w:val="413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1409F0" w:rsidP="001409F0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C</w:t>
                  </w:r>
                  <w:r w:rsidR="005C6D01" w:rsidRPr="000C2A62">
                    <w:rPr>
                      <w:rFonts w:eastAsia="Calibri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PIBIC Jr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120,00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1.440,00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17.280,00</w:t>
                  </w:r>
                </w:p>
              </w:tc>
            </w:tr>
            <w:tr w:rsidR="005C6D01" w:rsidTr="00D97978">
              <w:trPr>
                <w:trHeight w:val="40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CMC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proofErr w:type="spellStart"/>
                  <w:r w:rsidRPr="000C2A62">
                    <w:rPr>
                      <w:rFonts w:eastAsia="Calibri"/>
                      <w:sz w:val="20"/>
                      <w:szCs w:val="20"/>
                    </w:rPr>
                    <w:t>PIBICJr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120,00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1.200,00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14.400,00</w:t>
                  </w:r>
                </w:p>
              </w:tc>
            </w:tr>
            <w:tr w:rsidR="005C6D01" w:rsidTr="00D97978">
              <w:trPr>
                <w:trHeight w:val="40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1409F0" w:rsidP="001409F0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CMZL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proofErr w:type="spellStart"/>
                  <w:r w:rsidRPr="000C2A62">
                    <w:rPr>
                      <w:rFonts w:eastAsia="Calibri"/>
                      <w:sz w:val="20"/>
                      <w:szCs w:val="20"/>
                    </w:rPr>
                    <w:t>PIBICJr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120,00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1.800,00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21.600,00</w:t>
                  </w:r>
                </w:p>
              </w:tc>
            </w:tr>
            <w:tr w:rsidR="005C6D01" w:rsidTr="00D97978">
              <w:trPr>
                <w:trHeight w:val="41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1409F0" w:rsidP="001409F0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C</w:t>
                  </w:r>
                  <w:r w:rsidR="005C6D01" w:rsidRPr="000C2A62">
                    <w:rPr>
                      <w:rFonts w:eastAsia="Calibri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PIBIC Jr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120,00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1.200,00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14.400,00</w:t>
                  </w:r>
                </w:p>
              </w:tc>
            </w:tr>
            <w:tr w:rsidR="005C6D01" w:rsidTr="00D97978">
              <w:trPr>
                <w:trHeight w:val="417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1409F0" w:rsidP="001409F0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C</w:t>
                  </w:r>
                  <w:r w:rsidR="005C6D01" w:rsidRPr="000C2A62">
                    <w:rPr>
                      <w:rFonts w:eastAsia="Calibri"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proofErr w:type="spellStart"/>
                  <w:r w:rsidRPr="000C2A62">
                    <w:rPr>
                      <w:rFonts w:eastAsia="Calibri"/>
                      <w:sz w:val="20"/>
                      <w:szCs w:val="20"/>
                    </w:rPr>
                    <w:t>PIBICJr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120,00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1.200,00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14.400,00</w:t>
                  </w:r>
                </w:p>
              </w:tc>
            </w:tr>
            <w:tr w:rsidR="005C6D01" w:rsidTr="00D97978">
              <w:trPr>
                <w:trHeight w:val="423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1409F0" w:rsidP="001409F0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CPF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proofErr w:type="spellStart"/>
                  <w:r w:rsidRPr="000C2A62">
                    <w:rPr>
                      <w:rFonts w:eastAsia="Calibri"/>
                      <w:sz w:val="20"/>
                      <w:szCs w:val="20"/>
                    </w:rPr>
                    <w:t>PIBICJr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120,00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360,00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4.320,00</w:t>
                  </w:r>
                </w:p>
              </w:tc>
            </w:tr>
            <w:tr w:rsidR="005C6D01" w:rsidTr="00D97978">
              <w:trPr>
                <w:trHeight w:val="4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1409F0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C</w:t>
                  </w:r>
                  <w:r w:rsidR="005C6D01" w:rsidRPr="000C2A62">
                    <w:rPr>
                      <w:rFonts w:eastAsia="Calibri"/>
                      <w:sz w:val="20"/>
                      <w:szCs w:val="20"/>
                    </w:rPr>
                    <w:t>SGC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PIBIC Jr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120,00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1.800,00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21.600,00</w:t>
                  </w:r>
                </w:p>
              </w:tc>
            </w:tr>
            <w:tr w:rsidR="005C6D01" w:rsidTr="00D97978">
              <w:trPr>
                <w:trHeight w:val="42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1409F0" w:rsidP="001409F0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C</w:t>
                  </w:r>
                  <w:r w:rsidR="005C6D01" w:rsidRPr="000C2A62">
                    <w:rPr>
                      <w:rFonts w:eastAsia="Calibri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proofErr w:type="spellStart"/>
                  <w:r w:rsidRPr="000C2A62">
                    <w:rPr>
                      <w:rFonts w:eastAsia="Calibri"/>
                      <w:sz w:val="20"/>
                      <w:szCs w:val="20"/>
                    </w:rPr>
                    <w:t>PIBICJr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120,00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1.200,00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14.400,00</w:t>
                  </w:r>
                </w:p>
              </w:tc>
            </w:tr>
            <w:tr w:rsidR="005C6D01" w:rsidTr="00D97978">
              <w:trPr>
                <w:trHeight w:val="34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CMC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PAIC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400,00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4.000,00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D01" w:rsidRPr="000C2A62" w:rsidRDefault="005C6D01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C2A62">
                    <w:rPr>
                      <w:rFonts w:eastAsia="Calibri"/>
                      <w:sz w:val="20"/>
                      <w:szCs w:val="20"/>
                    </w:rPr>
                    <w:t>48.000,00</w:t>
                  </w:r>
                </w:p>
              </w:tc>
            </w:tr>
            <w:tr w:rsidR="00700619" w:rsidTr="001642E4">
              <w:trPr>
                <w:trHeight w:val="345"/>
              </w:trPr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619" w:rsidRPr="000C2A62" w:rsidRDefault="00700619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619" w:rsidRPr="000C2A62" w:rsidRDefault="00700619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619" w:rsidRPr="000C2A62" w:rsidRDefault="00700619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619" w:rsidRPr="000C2A62" w:rsidRDefault="00700619" w:rsidP="005C6D01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174.720,00</w:t>
                  </w:r>
                </w:p>
              </w:tc>
            </w:tr>
            <w:tr w:rsidR="005C6D01" w:rsidTr="00D97978">
              <w:tc>
                <w:tcPr>
                  <w:tcW w:w="70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D01" w:rsidRPr="000C2A62" w:rsidRDefault="005C6D01" w:rsidP="00D97978">
                  <w:pPr>
                    <w:tabs>
                      <w:tab w:val="left" w:pos="351"/>
                      <w:tab w:val="left" w:pos="451"/>
                      <w:tab w:val="center" w:pos="4819"/>
                    </w:tabs>
                    <w:jc w:val="both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0C2A62">
                    <w:rPr>
                      <w:b/>
                      <w:bCs/>
                      <w:sz w:val="20"/>
                      <w:szCs w:val="20"/>
                    </w:rPr>
                    <w:t xml:space="preserve">TOTAL                                                                                </w:t>
                  </w:r>
                  <w:r w:rsidRPr="000C2A62">
                    <w:rPr>
                      <w:rFonts w:eastAsia="Calibri"/>
                      <w:b/>
                      <w:sz w:val="20"/>
                      <w:szCs w:val="20"/>
                    </w:rPr>
                    <w:t>R$</w:t>
                  </w:r>
                  <w:r w:rsidRPr="000C2A62">
                    <w:rPr>
                      <w:b/>
                      <w:bCs/>
                      <w:sz w:val="20"/>
                      <w:szCs w:val="20"/>
                    </w:rPr>
                    <w:t xml:space="preserve"> 174.720,00</w:t>
                  </w:r>
                </w:p>
              </w:tc>
            </w:tr>
          </w:tbl>
          <w:p w:rsidR="005C6D01" w:rsidRDefault="005C6D01" w:rsidP="005C6D01">
            <w:pPr>
              <w:tabs>
                <w:tab w:val="left" w:pos="351"/>
                <w:tab w:val="left" w:pos="451"/>
                <w:tab w:val="center" w:pos="4819"/>
              </w:tabs>
              <w:ind w:left="426"/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PAIC – </w:t>
            </w:r>
            <w:r>
              <w:rPr>
                <w:bCs/>
                <w:sz w:val="18"/>
                <w:szCs w:val="18"/>
              </w:rPr>
              <w:t xml:space="preserve">Programa de Apoio de Iniciação </w:t>
            </w:r>
            <w:proofErr w:type="spellStart"/>
            <w:r>
              <w:rPr>
                <w:bCs/>
                <w:sz w:val="18"/>
                <w:szCs w:val="18"/>
              </w:rPr>
              <w:t>Ciêntífica</w:t>
            </w:r>
            <w:proofErr w:type="spellEnd"/>
            <w:r>
              <w:rPr>
                <w:bCs/>
                <w:sz w:val="18"/>
                <w:szCs w:val="18"/>
              </w:rPr>
              <w:t xml:space="preserve"> na Graduação</w:t>
            </w:r>
            <w:r>
              <w:rPr>
                <w:b/>
                <w:bCs/>
                <w:sz w:val="18"/>
                <w:szCs w:val="18"/>
              </w:rPr>
              <w:t xml:space="preserve">; PIBIC Jr- </w:t>
            </w:r>
            <w:r>
              <w:rPr>
                <w:bCs/>
                <w:sz w:val="18"/>
                <w:szCs w:val="18"/>
              </w:rPr>
              <w:t xml:space="preserve">Programa Institucional de Bolsas de Iniciação Científica </w:t>
            </w:r>
            <w:proofErr w:type="spellStart"/>
            <w:r>
              <w:rPr>
                <w:bCs/>
                <w:sz w:val="18"/>
                <w:szCs w:val="18"/>
              </w:rPr>
              <w:t>junior</w:t>
            </w:r>
            <w:proofErr w:type="spellEnd"/>
            <w:r>
              <w:rPr>
                <w:bCs/>
                <w:sz w:val="18"/>
                <w:szCs w:val="18"/>
              </w:rPr>
              <w:t xml:space="preserve"> – Ensino Técnico</w:t>
            </w:r>
          </w:p>
          <w:p w:rsidR="00701208" w:rsidRDefault="00701208" w:rsidP="005C6D01">
            <w:pPr>
              <w:tabs>
                <w:tab w:val="left" w:pos="351"/>
                <w:tab w:val="left" w:pos="451"/>
                <w:tab w:val="center" w:pos="4819"/>
              </w:tabs>
              <w:ind w:left="426"/>
              <w:jc w:val="both"/>
              <w:rPr>
                <w:bCs/>
                <w:sz w:val="18"/>
                <w:szCs w:val="18"/>
              </w:rPr>
            </w:pPr>
          </w:p>
          <w:p w:rsidR="00701208" w:rsidRPr="00701208" w:rsidRDefault="00701208" w:rsidP="005C6D01">
            <w:pPr>
              <w:tabs>
                <w:tab w:val="left" w:pos="351"/>
                <w:tab w:val="left" w:pos="451"/>
                <w:tab w:val="center" w:pos="4819"/>
              </w:tabs>
              <w:ind w:left="426"/>
              <w:jc w:val="both"/>
              <w:rPr>
                <w:bCs/>
                <w:lang w:eastAsia="ar-SA"/>
              </w:rPr>
            </w:pPr>
            <w:r w:rsidRPr="00701208">
              <w:rPr>
                <w:bCs/>
                <w:lang w:eastAsia="ar-SA"/>
              </w:rPr>
              <w:t xml:space="preserve">Número de </w:t>
            </w:r>
            <w:proofErr w:type="gramStart"/>
            <w:r w:rsidRPr="00701208">
              <w:rPr>
                <w:bCs/>
                <w:lang w:eastAsia="ar-SA"/>
              </w:rPr>
              <w:t>bolsas  dos</w:t>
            </w:r>
            <w:proofErr w:type="gramEnd"/>
            <w:r w:rsidRPr="00701208">
              <w:rPr>
                <w:bCs/>
                <w:lang w:eastAsia="ar-SA"/>
              </w:rPr>
              <w:t xml:space="preserve"> pr4ogramas  IFAM, CNPq e FAPEAM</w:t>
            </w:r>
          </w:p>
          <w:tbl>
            <w:tblPr>
              <w:tblW w:w="7223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885"/>
              <w:gridCol w:w="698"/>
              <w:gridCol w:w="963"/>
              <w:gridCol w:w="708"/>
              <w:gridCol w:w="923"/>
              <w:gridCol w:w="630"/>
              <w:gridCol w:w="1282"/>
              <w:gridCol w:w="1134"/>
            </w:tblGrid>
            <w:tr w:rsidR="00701208" w:rsidRPr="007710A8" w:rsidTr="00FA5263">
              <w:trPr>
                <w:trHeight w:val="181"/>
              </w:trPr>
              <w:tc>
                <w:tcPr>
                  <w:tcW w:w="885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01208" w:rsidRPr="007710A8" w:rsidRDefault="00701208" w:rsidP="00117E32">
                  <w:pPr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 w:rsidRPr="007710A8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CAMPUS</w:t>
                  </w:r>
                </w:p>
              </w:tc>
              <w:tc>
                <w:tcPr>
                  <w:tcW w:w="1661" w:type="dxa"/>
                  <w:gridSpan w:val="2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01208" w:rsidRPr="007710A8" w:rsidRDefault="00701208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7710A8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FAPEAM</w:t>
                  </w:r>
                </w:p>
              </w:tc>
              <w:tc>
                <w:tcPr>
                  <w:tcW w:w="1631" w:type="dxa"/>
                  <w:gridSpan w:val="2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01208" w:rsidRPr="007710A8" w:rsidRDefault="00701208" w:rsidP="00117E32">
                  <w:pPr>
                    <w:jc w:val="center"/>
                    <w:textAlignment w:val="bottom"/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</w:pPr>
                  <w:r w:rsidRPr="007710A8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CNPq</w:t>
                  </w:r>
                </w:p>
              </w:tc>
              <w:tc>
                <w:tcPr>
                  <w:tcW w:w="1912" w:type="dxa"/>
                  <w:gridSpan w:val="2"/>
                </w:tcPr>
                <w:p w:rsidR="00701208" w:rsidRPr="007710A8" w:rsidRDefault="00701208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7710A8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IFAM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01208" w:rsidRPr="007710A8" w:rsidRDefault="00701208" w:rsidP="00117E32">
                  <w:pPr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 w:rsidRPr="007710A8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TOTAL BOLSAS</w:t>
                  </w:r>
                </w:p>
              </w:tc>
            </w:tr>
            <w:tr w:rsidR="00E43B25" w:rsidRPr="007710A8" w:rsidTr="00FA5263">
              <w:trPr>
                <w:trHeight w:val="168"/>
              </w:trPr>
              <w:tc>
                <w:tcPr>
                  <w:tcW w:w="885" w:type="dxa"/>
                  <w:vMerge/>
                  <w:shd w:val="clear" w:color="auto" w:fill="auto"/>
                  <w:vAlign w:val="center"/>
                  <w:hideMark/>
                </w:tcPr>
                <w:p w:rsidR="00E43B25" w:rsidRPr="007710A8" w:rsidRDefault="00E43B25" w:rsidP="00117E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43B25" w:rsidRPr="007710A8" w:rsidRDefault="00E43B25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7710A8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PAIC</w:t>
                  </w:r>
                </w:p>
              </w:tc>
              <w:tc>
                <w:tcPr>
                  <w:tcW w:w="96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43B25" w:rsidRPr="007710A8" w:rsidRDefault="00E43B25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7710A8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PIBIC Jr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43B25" w:rsidRPr="007710A8" w:rsidRDefault="00E43B25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7710A8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PIBIC</w:t>
                  </w:r>
                </w:p>
              </w:tc>
              <w:tc>
                <w:tcPr>
                  <w:tcW w:w="9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43B25" w:rsidRPr="007710A8" w:rsidRDefault="00E43B25" w:rsidP="00117E32">
                  <w:pPr>
                    <w:jc w:val="center"/>
                    <w:textAlignment w:val="bottom"/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</w:pPr>
                  <w:r w:rsidRPr="007710A8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PIBIT</w:t>
                  </w:r>
                </w:p>
              </w:tc>
              <w:tc>
                <w:tcPr>
                  <w:tcW w:w="630" w:type="dxa"/>
                </w:tcPr>
                <w:p w:rsidR="00E43B25" w:rsidRPr="007710A8" w:rsidRDefault="00E43B25" w:rsidP="00117E32">
                  <w:pPr>
                    <w:jc w:val="center"/>
                    <w:textAlignment w:val="bottom"/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PIBIC</w:t>
                  </w:r>
                </w:p>
              </w:tc>
              <w:tc>
                <w:tcPr>
                  <w:tcW w:w="128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43B25" w:rsidRPr="007710A8" w:rsidRDefault="00E43B25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7710A8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PIBIC Jr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  <w:hideMark/>
                </w:tcPr>
                <w:p w:rsidR="00E43B25" w:rsidRPr="007710A8" w:rsidRDefault="00E43B25" w:rsidP="00117E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43B25" w:rsidRPr="007710A8" w:rsidTr="00FA5263">
              <w:trPr>
                <w:trHeight w:hRule="exact" w:val="397"/>
              </w:trPr>
              <w:tc>
                <w:tcPr>
                  <w:tcW w:w="88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43B25" w:rsidRPr="00117E32" w:rsidRDefault="00E43B25" w:rsidP="00117E32">
                  <w:pPr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 w:rsidRPr="00117E32">
                    <w:rPr>
                      <w:i/>
                      <w:iCs/>
                      <w:kern w:val="24"/>
                      <w:sz w:val="20"/>
                      <w:szCs w:val="20"/>
                    </w:rPr>
                    <w:t>CMC</w:t>
                  </w:r>
                </w:p>
              </w:tc>
              <w:tc>
                <w:tcPr>
                  <w:tcW w:w="69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43B25" w:rsidRPr="00117E32" w:rsidRDefault="00E43B25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bCs/>
                      <w:kern w:val="24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6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43B25" w:rsidRPr="00117E32" w:rsidRDefault="00E43B25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bCs/>
                      <w:kern w:val="24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43B25" w:rsidRPr="00117E32" w:rsidRDefault="00E43B25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bCs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43B25" w:rsidRPr="00117E32" w:rsidRDefault="00E43B25" w:rsidP="00117E32">
                  <w:pPr>
                    <w:jc w:val="center"/>
                    <w:textAlignment w:val="bottom"/>
                    <w:rPr>
                      <w:bCs/>
                      <w:kern w:val="24"/>
                      <w:sz w:val="20"/>
                      <w:szCs w:val="20"/>
                    </w:rPr>
                  </w:pPr>
                  <w:r w:rsidRPr="00117E32">
                    <w:rPr>
                      <w:bCs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</w:tcPr>
                <w:p w:rsidR="00E43B25" w:rsidRPr="00117E32" w:rsidRDefault="00CC5850" w:rsidP="00117E32">
                  <w:pPr>
                    <w:jc w:val="center"/>
                    <w:textAlignment w:val="bottom"/>
                    <w:rPr>
                      <w:bCs/>
                      <w:kern w:val="24"/>
                      <w:sz w:val="20"/>
                      <w:szCs w:val="20"/>
                    </w:rPr>
                  </w:pPr>
                  <w:r w:rsidRPr="00117E32">
                    <w:rPr>
                      <w:bCs/>
                      <w:kern w:val="24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8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43B25" w:rsidRPr="00117E32" w:rsidRDefault="00E43B25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bCs/>
                      <w:kern w:val="24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43B25" w:rsidRPr="00117E32" w:rsidRDefault="00CC5850" w:rsidP="00117E32">
                  <w:pPr>
                    <w:jc w:val="center"/>
                    <w:textAlignment w:val="bottom"/>
                    <w:rPr>
                      <w:b/>
                      <w:sz w:val="20"/>
                      <w:szCs w:val="20"/>
                    </w:rPr>
                  </w:pPr>
                  <w:r w:rsidRPr="00117E32">
                    <w:rPr>
                      <w:b/>
                      <w:sz w:val="20"/>
                      <w:szCs w:val="20"/>
                    </w:rPr>
                    <w:t>40</w:t>
                  </w:r>
                </w:p>
              </w:tc>
            </w:tr>
            <w:tr w:rsidR="00E43B25" w:rsidRPr="007710A8" w:rsidTr="00FA5263">
              <w:trPr>
                <w:trHeight w:hRule="exact" w:val="397"/>
              </w:trPr>
              <w:tc>
                <w:tcPr>
                  <w:tcW w:w="88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43B25" w:rsidRPr="00117E32" w:rsidRDefault="00E43B25" w:rsidP="00117E32">
                  <w:pPr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 w:rsidRPr="00117E32">
                    <w:rPr>
                      <w:i/>
                      <w:iCs/>
                      <w:kern w:val="24"/>
                      <w:sz w:val="20"/>
                      <w:szCs w:val="20"/>
                    </w:rPr>
                    <w:t>CMZL</w:t>
                  </w:r>
                </w:p>
              </w:tc>
              <w:tc>
                <w:tcPr>
                  <w:tcW w:w="69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43B25" w:rsidRPr="00117E32" w:rsidRDefault="00E43B25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bCs/>
                      <w:kern w:val="24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6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43B25" w:rsidRPr="00117E32" w:rsidRDefault="00E43B25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bCs/>
                      <w:kern w:val="24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43B25" w:rsidRPr="00117E32" w:rsidRDefault="00E43B25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43B25" w:rsidRPr="00117E32" w:rsidRDefault="00E43B25" w:rsidP="00117E32">
                  <w:pPr>
                    <w:jc w:val="center"/>
                    <w:textAlignment w:val="bottom"/>
                    <w:rPr>
                      <w:bCs/>
                      <w:kern w:val="24"/>
                      <w:sz w:val="20"/>
                      <w:szCs w:val="20"/>
                    </w:rPr>
                  </w:pPr>
                  <w:r w:rsidRPr="00117E32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30" w:type="dxa"/>
                </w:tcPr>
                <w:p w:rsidR="00E43B25" w:rsidRPr="00117E32" w:rsidRDefault="00E43B25" w:rsidP="00117E32">
                  <w:pPr>
                    <w:jc w:val="center"/>
                    <w:textAlignment w:val="bottom"/>
                    <w:rPr>
                      <w:bCs/>
                      <w:kern w:val="24"/>
                      <w:sz w:val="20"/>
                      <w:szCs w:val="20"/>
                    </w:rPr>
                  </w:pPr>
                  <w:r w:rsidRPr="00117E32">
                    <w:rPr>
                      <w:bCs/>
                      <w:kern w:val="24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8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43B25" w:rsidRPr="00117E32" w:rsidRDefault="00E43B25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bCs/>
                      <w:kern w:val="24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43B25" w:rsidRPr="00117E32" w:rsidRDefault="00E43B25" w:rsidP="00117E32">
                  <w:pPr>
                    <w:jc w:val="center"/>
                    <w:textAlignment w:val="bottom"/>
                    <w:rPr>
                      <w:b/>
                      <w:sz w:val="20"/>
                      <w:szCs w:val="20"/>
                    </w:rPr>
                  </w:pPr>
                  <w:r w:rsidRPr="00117E32">
                    <w:rPr>
                      <w:b/>
                      <w:sz w:val="20"/>
                      <w:szCs w:val="20"/>
                    </w:rPr>
                    <w:t>50</w:t>
                  </w:r>
                </w:p>
              </w:tc>
            </w:tr>
            <w:tr w:rsidR="007E63B8" w:rsidRPr="007710A8" w:rsidTr="00FA5263">
              <w:trPr>
                <w:trHeight w:hRule="exact" w:val="397"/>
              </w:trPr>
              <w:tc>
                <w:tcPr>
                  <w:tcW w:w="88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E63B8" w:rsidRPr="00117E32" w:rsidRDefault="007E63B8" w:rsidP="00117E32">
                  <w:pPr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 w:rsidRPr="00117E32">
                    <w:rPr>
                      <w:i/>
                      <w:iCs/>
                      <w:kern w:val="24"/>
                      <w:sz w:val="20"/>
                      <w:szCs w:val="20"/>
                    </w:rPr>
                    <w:t>CMDI</w:t>
                  </w:r>
                </w:p>
              </w:tc>
              <w:tc>
                <w:tcPr>
                  <w:tcW w:w="69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E63B8" w:rsidRPr="00117E32" w:rsidRDefault="007E63B8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bCs/>
                      <w:kern w:val="24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E63B8" w:rsidRPr="00117E32" w:rsidRDefault="007E63B8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bCs/>
                      <w:kern w:val="24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E63B8" w:rsidRPr="00117E32" w:rsidRDefault="007E63B8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E63B8" w:rsidRPr="00117E32" w:rsidRDefault="007E63B8" w:rsidP="00117E32">
                  <w:pPr>
                    <w:jc w:val="center"/>
                    <w:textAlignment w:val="bottom"/>
                    <w:rPr>
                      <w:bCs/>
                      <w:kern w:val="24"/>
                      <w:sz w:val="20"/>
                      <w:szCs w:val="20"/>
                    </w:rPr>
                  </w:pPr>
                  <w:r w:rsidRPr="00117E32">
                    <w:rPr>
                      <w:bCs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</w:tcPr>
                <w:p w:rsidR="007E63B8" w:rsidRPr="00117E32" w:rsidRDefault="007E63B8" w:rsidP="00117E32">
                  <w:pPr>
                    <w:jc w:val="center"/>
                    <w:textAlignment w:val="bottom"/>
                    <w:rPr>
                      <w:bCs/>
                      <w:kern w:val="24"/>
                      <w:sz w:val="20"/>
                      <w:szCs w:val="20"/>
                    </w:rPr>
                  </w:pPr>
                  <w:r w:rsidRPr="00117E32">
                    <w:rPr>
                      <w:bCs/>
                      <w:kern w:val="24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8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E63B8" w:rsidRPr="00117E32" w:rsidRDefault="007E63B8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bCs/>
                      <w:kern w:val="24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E63B8" w:rsidRPr="00117E32" w:rsidRDefault="007E63B8" w:rsidP="00117E32">
                  <w:pPr>
                    <w:jc w:val="center"/>
                    <w:textAlignment w:val="bottom"/>
                    <w:rPr>
                      <w:b/>
                      <w:sz w:val="20"/>
                      <w:szCs w:val="20"/>
                    </w:rPr>
                  </w:pPr>
                  <w:r w:rsidRPr="00117E32">
                    <w:rPr>
                      <w:b/>
                      <w:sz w:val="20"/>
                      <w:szCs w:val="20"/>
                    </w:rPr>
                    <w:t>22</w:t>
                  </w:r>
                </w:p>
              </w:tc>
            </w:tr>
            <w:tr w:rsidR="007F1C67" w:rsidRPr="007710A8" w:rsidTr="00FA5263">
              <w:trPr>
                <w:trHeight w:hRule="exact" w:val="397"/>
              </w:trPr>
              <w:tc>
                <w:tcPr>
                  <w:tcW w:w="88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F1C67" w:rsidRPr="00117E32" w:rsidRDefault="007F1C67" w:rsidP="00117E32">
                  <w:pPr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 w:rsidRPr="00117E32">
                    <w:rPr>
                      <w:i/>
                      <w:iCs/>
                      <w:kern w:val="24"/>
                      <w:sz w:val="20"/>
                      <w:szCs w:val="20"/>
                    </w:rPr>
                    <w:t>CC</w:t>
                  </w:r>
                </w:p>
              </w:tc>
              <w:tc>
                <w:tcPr>
                  <w:tcW w:w="69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6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bCs/>
                      <w:kern w:val="24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bCs/>
                      <w:kern w:val="24"/>
                      <w:sz w:val="20"/>
                      <w:szCs w:val="20"/>
                    </w:rPr>
                  </w:pPr>
                  <w:r w:rsidRPr="00117E32">
                    <w:rPr>
                      <w:bCs/>
                      <w:kern w:val="24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30" w:type="dxa"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bCs/>
                      <w:kern w:val="24"/>
                      <w:sz w:val="20"/>
                      <w:szCs w:val="20"/>
                    </w:rPr>
                  </w:pPr>
                  <w:r w:rsidRPr="00117E32">
                    <w:rPr>
                      <w:bCs/>
                      <w:kern w:val="24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8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bCs/>
                      <w:kern w:val="24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b/>
                      <w:sz w:val="20"/>
                      <w:szCs w:val="20"/>
                    </w:rPr>
                  </w:pPr>
                  <w:r w:rsidRPr="00117E32">
                    <w:rPr>
                      <w:b/>
                      <w:sz w:val="20"/>
                      <w:szCs w:val="20"/>
                    </w:rPr>
                    <w:t>16</w:t>
                  </w:r>
                </w:p>
              </w:tc>
            </w:tr>
            <w:tr w:rsidR="007F1C67" w:rsidRPr="007710A8" w:rsidTr="00FA5263">
              <w:trPr>
                <w:trHeight w:hRule="exact" w:val="397"/>
              </w:trPr>
              <w:tc>
                <w:tcPr>
                  <w:tcW w:w="88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F1C67" w:rsidRPr="00117E32" w:rsidRDefault="007F1C67" w:rsidP="00117E32">
                  <w:pPr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 w:rsidRPr="00117E32">
                    <w:rPr>
                      <w:i/>
                      <w:iCs/>
                      <w:kern w:val="24"/>
                      <w:sz w:val="20"/>
                      <w:szCs w:val="20"/>
                    </w:rPr>
                    <w:lastRenderedPageBreak/>
                    <w:t>CL</w:t>
                  </w:r>
                </w:p>
              </w:tc>
              <w:tc>
                <w:tcPr>
                  <w:tcW w:w="69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6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bCs/>
                      <w:kern w:val="24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bCs/>
                      <w:kern w:val="24"/>
                      <w:sz w:val="20"/>
                      <w:szCs w:val="20"/>
                    </w:rPr>
                  </w:pPr>
                  <w:r w:rsidRPr="00117E32">
                    <w:rPr>
                      <w:bCs/>
                      <w:kern w:val="24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30" w:type="dxa"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8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b/>
                      <w:sz w:val="20"/>
                      <w:szCs w:val="20"/>
                    </w:rPr>
                  </w:pPr>
                  <w:r w:rsidRPr="00117E32">
                    <w:rPr>
                      <w:b/>
                      <w:sz w:val="20"/>
                      <w:szCs w:val="20"/>
                    </w:rPr>
                    <w:t>22</w:t>
                  </w:r>
                </w:p>
              </w:tc>
            </w:tr>
            <w:tr w:rsidR="007F1C67" w:rsidRPr="007710A8" w:rsidTr="00FA5263">
              <w:trPr>
                <w:trHeight w:hRule="exact" w:val="397"/>
              </w:trPr>
              <w:tc>
                <w:tcPr>
                  <w:tcW w:w="88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F1C67" w:rsidRPr="00117E32" w:rsidRDefault="007F1C67" w:rsidP="00117E32">
                  <w:pPr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 w:rsidRPr="00117E32">
                    <w:rPr>
                      <w:i/>
                      <w:iCs/>
                      <w:kern w:val="24"/>
                      <w:sz w:val="20"/>
                      <w:szCs w:val="20"/>
                    </w:rPr>
                    <w:t>CM</w:t>
                  </w:r>
                </w:p>
              </w:tc>
              <w:tc>
                <w:tcPr>
                  <w:tcW w:w="69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6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bCs/>
                      <w:kern w:val="24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bCs/>
                      <w:kern w:val="24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8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b/>
                      <w:sz w:val="20"/>
                      <w:szCs w:val="20"/>
                    </w:rPr>
                  </w:pPr>
                  <w:r w:rsidRPr="00117E32">
                    <w:rPr>
                      <w:b/>
                      <w:sz w:val="20"/>
                      <w:szCs w:val="20"/>
                    </w:rPr>
                    <w:t>20</w:t>
                  </w:r>
                </w:p>
              </w:tc>
            </w:tr>
            <w:tr w:rsidR="007F1C67" w:rsidRPr="007710A8" w:rsidTr="00FA5263">
              <w:trPr>
                <w:trHeight w:hRule="exact" w:val="397"/>
              </w:trPr>
              <w:tc>
                <w:tcPr>
                  <w:tcW w:w="88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F1C67" w:rsidRPr="00117E32" w:rsidRDefault="007F1C67" w:rsidP="00117E32">
                  <w:pPr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 w:rsidRPr="00117E32">
                    <w:rPr>
                      <w:i/>
                      <w:iCs/>
                      <w:kern w:val="24"/>
                      <w:sz w:val="20"/>
                      <w:szCs w:val="20"/>
                    </w:rPr>
                    <w:t>CP</w:t>
                  </w:r>
                </w:p>
              </w:tc>
              <w:tc>
                <w:tcPr>
                  <w:tcW w:w="69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6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bCs/>
                      <w:kern w:val="24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bCs/>
                      <w:kern w:val="24"/>
                      <w:sz w:val="20"/>
                      <w:szCs w:val="20"/>
                    </w:rPr>
                  </w:pPr>
                  <w:r w:rsidRPr="00117E32">
                    <w:rPr>
                      <w:bCs/>
                      <w:kern w:val="24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30" w:type="dxa"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8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b/>
                      <w:sz w:val="20"/>
                      <w:szCs w:val="20"/>
                    </w:rPr>
                  </w:pPr>
                  <w:r w:rsidRPr="00117E32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</w:tr>
            <w:tr w:rsidR="007F1C67" w:rsidRPr="007710A8" w:rsidTr="00FA5263">
              <w:trPr>
                <w:trHeight w:hRule="exact" w:val="397"/>
              </w:trPr>
              <w:tc>
                <w:tcPr>
                  <w:tcW w:w="88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F1C67" w:rsidRPr="00117E32" w:rsidRDefault="007F1C67" w:rsidP="00117E32">
                  <w:pPr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 w:rsidRPr="00117E32">
                    <w:rPr>
                      <w:i/>
                      <w:iCs/>
                      <w:kern w:val="24"/>
                      <w:sz w:val="20"/>
                      <w:szCs w:val="20"/>
                    </w:rPr>
                    <w:t>CPF</w:t>
                  </w:r>
                </w:p>
              </w:tc>
              <w:tc>
                <w:tcPr>
                  <w:tcW w:w="69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6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bCs/>
                      <w:kern w:val="24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bCs/>
                      <w:kern w:val="24"/>
                      <w:sz w:val="20"/>
                      <w:szCs w:val="20"/>
                    </w:rPr>
                  </w:pPr>
                  <w:r w:rsidRPr="00117E32">
                    <w:rPr>
                      <w:bCs/>
                      <w:kern w:val="24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30" w:type="dxa"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8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b/>
                      <w:sz w:val="20"/>
                      <w:szCs w:val="20"/>
                    </w:rPr>
                  </w:pPr>
                  <w:r w:rsidRPr="00117E32">
                    <w:rPr>
                      <w:b/>
                      <w:sz w:val="20"/>
                      <w:szCs w:val="20"/>
                    </w:rPr>
                    <w:t>15</w:t>
                  </w:r>
                </w:p>
              </w:tc>
            </w:tr>
            <w:tr w:rsidR="007F1C67" w:rsidRPr="007710A8" w:rsidTr="00FA5263">
              <w:trPr>
                <w:trHeight w:hRule="exact" w:val="397"/>
              </w:trPr>
              <w:tc>
                <w:tcPr>
                  <w:tcW w:w="88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F1C67" w:rsidRPr="00117E32" w:rsidRDefault="007F1C67" w:rsidP="00117E32">
                  <w:pPr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 w:rsidRPr="00117E32">
                    <w:rPr>
                      <w:i/>
                      <w:iCs/>
                      <w:kern w:val="24"/>
                      <w:sz w:val="20"/>
                      <w:szCs w:val="20"/>
                    </w:rPr>
                    <w:t>CSGC</w:t>
                  </w:r>
                </w:p>
              </w:tc>
              <w:tc>
                <w:tcPr>
                  <w:tcW w:w="69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6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bCs/>
                      <w:kern w:val="24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bCs/>
                      <w:kern w:val="24"/>
                      <w:sz w:val="20"/>
                      <w:szCs w:val="20"/>
                    </w:rPr>
                  </w:pPr>
                  <w:r w:rsidRPr="00117E32">
                    <w:rPr>
                      <w:bCs/>
                      <w:kern w:val="24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30" w:type="dxa"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8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b/>
                      <w:sz w:val="20"/>
                      <w:szCs w:val="20"/>
                    </w:rPr>
                  </w:pPr>
                  <w:r w:rsidRPr="00117E32">
                    <w:rPr>
                      <w:b/>
                      <w:sz w:val="20"/>
                      <w:szCs w:val="20"/>
                    </w:rPr>
                    <w:t>15</w:t>
                  </w:r>
                </w:p>
              </w:tc>
            </w:tr>
            <w:tr w:rsidR="007F1C67" w:rsidRPr="007710A8" w:rsidTr="00FA5263">
              <w:trPr>
                <w:trHeight w:hRule="exact" w:val="397"/>
              </w:trPr>
              <w:tc>
                <w:tcPr>
                  <w:tcW w:w="88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F1C67" w:rsidRPr="00117E32" w:rsidRDefault="007F1C67" w:rsidP="00117E32">
                  <w:pPr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 w:rsidRPr="00117E32">
                    <w:rPr>
                      <w:i/>
                      <w:iCs/>
                      <w:kern w:val="24"/>
                      <w:sz w:val="20"/>
                      <w:szCs w:val="20"/>
                    </w:rPr>
                    <w:t>CT</w:t>
                  </w:r>
                </w:p>
              </w:tc>
              <w:tc>
                <w:tcPr>
                  <w:tcW w:w="69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6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bCs/>
                      <w:kern w:val="24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bCs/>
                      <w:kern w:val="24"/>
                      <w:sz w:val="20"/>
                      <w:szCs w:val="20"/>
                    </w:rPr>
                  </w:pPr>
                  <w:r w:rsidRPr="00117E32">
                    <w:rPr>
                      <w:bCs/>
                      <w:kern w:val="24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30" w:type="dxa"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8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sz w:val="20"/>
                      <w:szCs w:val="20"/>
                    </w:rPr>
                  </w:pPr>
                  <w:r w:rsidRPr="00117E32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b/>
                      <w:sz w:val="20"/>
                      <w:szCs w:val="20"/>
                    </w:rPr>
                  </w:pPr>
                  <w:r w:rsidRPr="00117E32">
                    <w:rPr>
                      <w:b/>
                      <w:sz w:val="20"/>
                      <w:szCs w:val="20"/>
                    </w:rPr>
                    <w:t>25</w:t>
                  </w:r>
                </w:p>
              </w:tc>
            </w:tr>
            <w:tr w:rsidR="007F1C67" w:rsidRPr="007710A8" w:rsidTr="00FA5263">
              <w:trPr>
                <w:trHeight w:hRule="exact" w:val="397"/>
              </w:trPr>
              <w:tc>
                <w:tcPr>
                  <w:tcW w:w="88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b/>
                      <w:sz w:val="20"/>
                      <w:szCs w:val="20"/>
                    </w:rPr>
                  </w:pPr>
                  <w:r w:rsidRPr="00117E32">
                    <w:rPr>
                      <w:b/>
                      <w:kern w:val="24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69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b/>
                      <w:sz w:val="20"/>
                      <w:szCs w:val="20"/>
                    </w:rPr>
                  </w:pPr>
                  <w:r w:rsidRPr="00117E32">
                    <w:rPr>
                      <w:b/>
                      <w:bCs/>
                      <w:kern w:val="24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96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F1C67" w:rsidRPr="00117E32" w:rsidRDefault="00FA5263" w:rsidP="00117E32">
                  <w:pPr>
                    <w:jc w:val="center"/>
                    <w:textAlignment w:val="bottom"/>
                    <w:rPr>
                      <w:b/>
                      <w:sz w:val="20"/>
                      <w:szCs w:val="20"/>
                    </w:rPr>
                  </w:pPr>
                  <w:r w:rsidRPr="00117E32">
                    <w:rPr>
                      <w:b/>
                      <w:bCs/>
                      <w:kern w:val="24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b/>
                      <w:sz w:val="20"/>
                      <w:szCs w:val="20"/>
                    </w:rPr>
                  </w:pPr>
                  <w:r w:rsidRPr="00117E32">
                    <w:rPr>
                      <w:b/>
                      <w:bCs/>
                      <w:kern w:val="24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F1C67" w:rsidRPr="00117E32" w:rsidRDefault="007F1C67" w:rsidP="00117E32">
                  <w:pPr>
                    <w:jc w:val="center"/>
                    <w:textAlignment w:val="bottom"/>
                    <w:rPr>
                      <w:b/>
                      <w:bCs/>
                      <w:kern w:val="24"/>
                      <w:sz w:val="20"/>
                      <w:szCs w:val="20"/>
                    </w:rPr>
                  </w:pPr>
                  <w:r w:rsidRPr="00117E32">
                    <w:rPr>
                      <w:b/>
                      <w:bCs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0" w:type="dxa"/>
                </w:tcPr>
                <w:p w:rsidR="007F1C67" w:rsidRPr="00117E32" w:rsidRDefault="00CC5850" w:rsidP="00117E32">
                  <w:pPr>
                    <w:jc w:val="center"/>
                    <w:textAlignment w:val="bottom"/>
                    <w:rPr>
                      <w:b/>
                      <w:sz w:val="20"/>
                      <w:szCs w:val="20"/>
                    </w:rPr>
                  </w:pPr>
                  <w:r w:rsidRPr="00117E32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8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F1C67" w:rsidRPr="00117E32" w:rsidRDefault="00FA5263" w:rsidP="00117E32">
                  <w:pPr>
                    <w:jc w:val="center"/>
                    <w:textAlignment w:val="bottom"/>
                    <w:rPr>
                      <w:b/>
                      <w:sz w:val="20"/>
                      <w:szCs w:val="20"/>
                    </w:rPr>
                  </w:pPr>
                  <w:r w:rsidRPr="00117E32">
                    <w:rPr>
                      <w:b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F1C67" w:rsidRPr="00117E32" w:rsidRDefault="00CC5850" w:rsidP="00117E32">
                  <w:pPr>
                    <w:jc w:val="center"/>
                    <w:textAlignment w:val="bottom"/>
                    <w:rPr>
                      <w:b/>
                      <w:sz w:val="20"/>
                      <w:szCs w:val="20"/>
                    </w:rPr>
                  </w:pPr>
                  <w:r w:rsidRPr="00117E32">
                    <w:rPr>
                      <w:b/>
                      <w:sz w:val="20"/>
                      <w:szCs w:val="20"/>
                    </w:rPr>
                    <w:t>235</w:t>
                  </w:r>
                </w:p>
              </w:tc>
            </w:tr>
          </w:tbl>
          <w:p w:rsidR="002D54D6" w:rsidRPr="007710A8" w:rsidRDefault="002D54D6" w:rsidP="002D54D6">
            <w:pPr>
              <w:rPr>
                <w:sz w:val="20"/>
                <w:szCs w:val="20"/>
              </w:rPr>
            </w:pPr>
            <w:r w:rsidRPr="007710A8">
              <w:rPr>
                <w:sz w:val="20"/>
                <w:szCs w:val="20"/>
              </w:rPr>
              <w:t xml:space="preserve">O número de bolsas corresponde o número de projetos de pesquisa, portanto, </w:t>
            </w:r>
            <w:r w:rsidR="00117E32">
              <w:rPr>
                <w:color w:val="FF0000"/>
                <w:sz w:val="20"/>
                <w:szCs w:val="20"/>
              </w:rPr>
              <w:t xml:space="preserve">235 </w:t>
            </w:r>
            <w:r w:rsidRPr="007710A8">
              <w:rPr>
                <w:sz w:val="20"/>
                <w:szCs w:val="20"/>
              </w:rPr>
              <w:t>projetos</w:t>
            </w:r>
            <w:r>
              <w:rPr>
                <w:sz w:val="20"/>
                <w:szCs w:val="20"/>
              </w:rPr>
              <w:t xml:space="preserve"> </w:t>
            </w:r>
            <w:r w:rsidRPr="007710A8">
              <w:rPr>
                <w:sz w:val="20"/>
                <w:szCs w:val="20"/>
              </w:rPr>
              <w:t>(um por aluno)</w:t>
            </w:r>
            <w:r w:rsidR="00117E32">
              <w:rPr>
                <w:sz w:val="20"/>
                <w:szCs w:val="20"/>
              </w:rPr>
              <w:t>.</w:t>
            </w:r>
          </w:p>
          <w:p w:rsidR="002D54D6" w:rsidRPr="00117E32" w:rsidRDefault="002D54D6" w:rsidP="002D54D6">
            <w:pPr>
              <w:rPr>
                <w:b/>
              </w:rPr>
            </w:pPr>
            <w:proofErr w:type="gramStart"/>
            <w:r w:rsidRPr="00117E32">
              <w:rPr>
                <w:b/>
              </w:rPr>
              <w:t>2  Programa</w:t>
            </w:r>
            <w:proofErr w:type="gramEnd"/>
            <w:r w:rsidRPr="00117E32">
              <w:rPr>
                <w:b/>
              </w:rPr>
              <w:t xml:space="preserve"> de Auxílio aos Projetos de Iniciação Científica - Custeio</w:t>
            </w:r>
          </w:p>
          <w:p w:rsidR="002D54D6" w:rsidRPr="007710A8" w:rsidRDefault="002D54D6" w:rsidP="00117E32">
            <w:pPr>
              <w:spacing w:after="0"/>
              <w:ind w:firstLine="709"/>
              <w:jc w:val="both"/>
              <w:rPr>
                <w:color w:val="000000"/>
              </w:rPr>
            </w:pPr>
            <w:r w:rsidRPr="007710A8">
              <w:t>Auxílio ao custeio de projetos de pesquisa com bolsas para alunos da graduação e médio/técnico concedido pelo CNPq e pelo IFAM,</w:t>
            </w:r>
            <w:r w:rsidRPr="007710A8">
              <w:rPr>
                <w:color w:val="000000"/>
              </w:rPr>
              <w:t xml:space="preserve"> visando o objetivo </w:t>
            </w:r>
            <w:r w:rsidRPr="007710A8">
              <w:t xml:space="preserve">estratégico definido pela instituição para </w:t>
            </w:r>
            <w:r w:rsidRPr="007710A8">
              <w:rPr>
                <w:b/>
              </w:rPr>
              <w:t xml:space="preserve">Consolidar Projetos de Pesquisa, Desenvolvimento e Inovação Tecnológica </w:t>
            </w:r>
            <w:r w:rsidRPr="007710A8">
              <w:rPr>
                <w:color w:val="000000"/>
              </w:rPr>
              <w:t>e o apoio no sentido de descentralizar recurso financeiro para cada campus é a principal ação a fim de que possamos viabilizar o desenvolvimento dos projetos de pesquisa.</w:t>
            </w:r>
          </w:p>
          <w:p w:rsidR="002D54D6" w:rsidRPr="007710A8" w:rsidRDefault="002D54D6" w:rsidP="00117E32">
            <w:pPr>
              <w:tabs>
                <w:tab w:val="left" w:pos="567"/>
              </w:tabs>
              <w:spacing w:before="60" w:after="0"/>
              <w:ind w:firstLine="709"/>
              <w:rPr>
                <w:color w:val="000000"/>
              </w:rPr>
            </w:pPr>
            <w:r w:rsidRPr="007710A8">
              <w:rPr>
                <w:color w:val="000000"/>
              </w:rPr>
              <w:t xml:space="preserve">Informamos que os valores especificados por campus na tabela anexa referem-se a: </w:t>
            </w:r>
          </w:p>
          <w:p w:rsidR="002D54D6" w:rsidRPr="007710A8" w:rsidRDefault="002D54D6" w:rsidP="00117E32">
            <w:pPr>
              <w:numPr>
                <w:ilvl w:val="0"/>
                <w:numId w:val="16"/>
              </w:numPr>
              <w:tabs>
                <w:tab w:val="left" w:pos="567"/>
              </w:tabs>
              <w:suppressAutoHyphens/>
              <w:spacing w:before="60" w:after="0" w:line="276" w:lineRule="auto"/>
              <w:ind w:left="0" w:firstLine="426"/>
              <w:jc w:val="both"/>
            </w:pPr>
            <w:r w:rsidRPr="007710A8">
              <w:rPr>
                <w:color w:val="000000"/>
              </w:rPr>
              <w:t xml:space="preserve">40% do valor anual de bolsa recebida para </w:t>
            </w:r>
            <w:proofErr w:type="gramStart"/>
            <w:r w:rsidRPr="007710A8">
              <w:rPr>
                <w:color w:val="000000"/>
              </w:rPr>
              <w:t>cada  aluno</w:t>
            </w:r>
            <w:proofErr w:type="gramEnd"/>
            <w:r w:rsidRPr="007710A8">
              <w:rPr>
                <w:color w:val="000000"/>
              </w:rPr>
              <w:t xml:space="preserve"> que executa um projeto do programa PIBIC-Jr IFAM e PIBIC EM (R$ 480,00 por projeto);</w:t>
            </w:r>
          </w:p>
          <w:p w:rsidR="002D54D6" w:rsidRPr="007710A8" w:rsidRDefault="002D54D6" w:rsidP="00117E32">
            <w:pPr>
              <w:pStyle w:val="PargrafodaLista"/>
              <w:numPr>
                <w:ilvl w:val="0"/>
                <w:numId w:val="16"/>
              </w:numPr>
              <w:spacing w:after="0" w:line="276" w:lineRule="auto"/>
              <w:ind w:left="0" w:firstLine="426"/>
              <w:rPr>
                <w:color w:val="000000"/>
              </w:rPr>
            </w:pPr>
            <w:r w:rsidRPr="007710A8">
              <w:rPr>
                <w:color w:val="000000"/>
              </w:rPr>
              <w:t>20% do valor anual de bolsa recebida para cada aluno que executa um projeto do PIBIC CNPq, PIBITI CNPq e PAIC IFAM (R$ 864,00 por projeto).</w:t>
            </w:r>
          </w:p>
          <w:p w:rsidR="002D54D6" w:rsidRDefault="002D54D6" w:rsidP="00117E32">
            <w:pPr>
              <w:pStyle w:val="PargrafodaLista"/>
              <w:spacing w:after="0"/>
              <w:ind w:left="0"/>
              <w:rPr>
                <w:b/>
              </w:rPr>
            </w:pPr>
          </w:p>
          <w:p w:rsidR="0027330E" w:rsidRDefault="0027330E" w:rsidP="00117E32">
            <w:pPr>
              <w:pStyle w:val="PargrafodaLista"/>
              <w:spacing w:after="0"/>
              <w:ind w:left="0"/>
              <w:rPr>
                <w:b/>
              </w:rPr>
            </w:pPr>
          </w:p>
          <w:p w:rsidR="0027330E" w:rsidRDefault="0027330E" w:rsidP="00117E32">
            <w:pPr>
              <w:pStyle w:val="PargrafodaLista"/>
              <w:spacing w:after="0"/>
              <w:ind w:left="0"/>
              <w:rPr>
                <w:b/>
              </w:rPr>
            </w:pPr>
          </w:p>
          <w:p w:rsidR="0027330E" w:rsidRDefault="0027330E" w:rsidP="00117E32">
            <w:pPr>
              <w:pStyle w:val="PargrafodaLista"/>
              <w:spacing w:after="0"/>
              <w:ind w:left="0"/>
              <w:rPr>
                <w:b/>
              </w:rPr>
            </w:pPr>
          </w:p>
          <w:p w:rsidR="0027330E" w:rsidRDefault="0027330E" w:rsidP="00117E32">
            <w:pPr>
              <w:pStyle w:val="PargrafodaLista"/>
              <w:spacing w:after="0"/>
              <w:ind w:left="0"/>
              <w:rPr>
                <w:b/>
              </w:rPr>
            </w:pPr>
          </w:p>
          <w:p w:rsidR="0027330E" w:rsidRDefault="0027330E" w:rsidP="00117E32">
            <w:pPr>
              <w:pStyle w:val="PargrafodaLista"/>
              <w:spacing w:after="0"/>
              <w:ind w:left="0"/>
              <w:rPr>
                <w:b/>
              </w:rPr>
            </w:pPr>
          </w:p>
          <w:p w:rsidR="0027330E" w:rsidRDefault="0027330E" w:rsidP="00117E32">
            <w:pPr>
              <w:pStyle w:val="PargrafodaLista"/>
              <w:spacing w:after="0"/>
              <w:ind w:left="0"/>
              <w:rPr>
                <w:b/>
              </w:rPr>
            </w:pPr>
          </w:p>
          <w:p w:rsidR="0027330E" w:rsidRDefault="0027330E" w:rsidP="00117E32">
            <w:pPr>
              <w:pStyle w:val="PargrafodaLista"/>
              <w:spacing w:after="0"/>
              <w:ind w:left="0"/>
              <w:rPr>
                <w:b/>
              </w:rPr>
            </w:pPr>
          </w:p>
          <w:p w:rsidR="0027330E" w:rsidRDefault="0027330E" w:rsidP="00117E32">
            <w:pPr>
              <w:pStyle w:val="PargrafodaLista"/>
              <w:spacing w:after="0"/>
              <w:ind w:left="0"/>
              <w:rPr>
                <w:b/>
              </w:rPr>
            </w:pPr>
          </w:p>
          <w:p w:rsidR="0027330E" w:rsidRDefault="0027330E" w:rsidP="00117E32">
            <w:pPr>
              <w:pStyle w:val="PargrafodaLista"/>
              <w:spacing w:after="0"/>
              <w:ind w:left="0"/>
              <w:rPr>
                <w:b/>
              </w:rPr>
            </w:pPr>
          </w:p>
          <w:tbl>
            <w:tblPr>
              <w:tblW w:w="737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6"/>
              <w:gridCol w:w="851"/>
              <w:gridCol w:w="850"/>
              <w:gridCol w:w="1000"/>
              <w:gridCol w:w="1268"/>
              <w:gridCol w:w="717"/>
              <w:gridCol w:w="1559"/>
            </w:tblGrid>
            <w:tr w:rsidR="00AC1275" w:rsidRPr="00CD191A" w:rsidTr="00545E07">
              <w:trPr>
                <w:cantSplit/>
                <w:trHeight w:val="1048"/>
                <w:jc w:val="center"/>
              </w:trPr>
              <w:tc>
                <w:tcPr>
                  <w:tcW w:w="1126" w:type="dxa"/>
                  <w:shd w:val="clear" w:color="auto" w:fill="auto"/>
                  <w:textDirection w:val="btLr"/>
                  <w:vAlign w:val="center"/>
                </w:tcPr>
                <w:p w:rsidR="00AC1275" w:rsidRPr="00AC1275" w:rsidRDefault="00AC1275" w:rsidP="00AC1275">
                  <w:pPr>
                    <w:spacing w:line="240" w:lineRule="auto"/>
                    <w:ind w:left="113" w:right="113"/>
                    <w:jc w:val="center"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AC1275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lastRenderedPageBreak/>
                    <w:t>Campus</w:t>
                  </w:r>
                </w:p>
              </w:tc>
              <w:tc>
                <w:tcPr>
                  <w:tcW w:w="851" w:type="dxa"/>
                  <w:textDirection w:val="btLr"/>
                  <w:vAlign w:val="center"/>
                </w:tcPr>
                <w:p w:rsidR="00AC1275" w:rsidRPr="00AC1275" w:rsidRDefault="00AC1275" w:rsidP="00AC1275">
                  <w:pPr>
                    <w:spacing w:line="240" w:lineRule="auto"/>
                    <w:ind w:left="113" w:right="113"/>
                    <w:jc w:val="center"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AC1275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Programa de IC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  <w:vAlign w:val="center"/>
                </w:tcPr>
                <w:p w:rsidR="00AC1275" w:rsidRPr="00AC1275" w:rsidRDefault="00AC1275" w:rsidP="00AC1275">
                  <w:pPr>
                    <w:spacing w:line="240" w:lineRule="auto"/>
                    <w:ind w:left="113" w:right="113"/>
                    <w:jc w:val="center"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AC1275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Valor Unitário (R$)</w:t>
                  </w:r>
                </w:p>
              </w:tc>
              <w:tc>
                <w:tcPr>
                  <w:tcW w:w="1000" w:type="dxa"/>
                  <w:shd w:val="clear" w:color="auto" w:fill="auto"/>
                  <w:textDirection w:val="btLr"/>
                  <w:vAlign w:val="center"/>
                </w:tcPr>
                <w:p w:rsidR="00AC1275" w:rsidRPr="00AC1275" w:rsidRDefault="00AC1275" w:rsidP="00AC1275">
                  <w:pPr>
                    <w:spacing w:line="240" w:lineRule="auto"/>
                    <w:ind w:left="113" w:right="113"/>
                    <w:jc w:val="center"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proofErr w:type="gramStart"/>
                  <w:r w:rsidRPr="00AC1275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Valor  recebido</w:t>
                  </w:r>
                  <w:proofErr w:type="gramEnd"/>
                  <w:r w:rsidRPr="00AC1275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 xml:space="preserve"> em 12 meses</w:t>
                  </w:r>
                </w:p>
              </w:tc>
              <w:tc>
                <w:tcPr>
                  <w:tcW w:w="1268" w:type="dxa"/>
                  <w:shd w:val="clear" w:color="auto" w:fill="auto"/>
                  <w:textDirection w:val="btLr"/>
                  <w:vAlign w:val="center"/>
                </w:tcPr>
                <w:p w:rsidR="00AC1275" w:rsidRPr="00AC1275" w:rsidRDefault="00AC1275" w:rsidP="00AC1275">
                  <w:pPr>
                    <w:spacing w:line="240" w:lineRule="auto"/>
                    <w:ind w:left="113" w:right="113"/>
                    <w:jc w:val="center"/>
                    <w:rPr>
                      <w:rFonts w:ascii="Calibri" w:eastAsia="Calibri" w:hAnsi="Calibri"/>
                      <w:sz w:val="18"/>
                      <w:szCs w:val="18"/>
                    </w:rPr>
                  </w:pPr>
                  <w:r w:rsidRPr="00AC1275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Auxilio ao projeto (40% do valor total recebido em 12 meses</w:t>
                  </w:r>
                </w:p>
              </w:tc>
              <w:tc>
                <w:tcPr>
                  <w:tcW w:w="717" w:type="dxa"/>
                  <w:shd w:val="clear" w:color="auto" w:fill="auto"/>
                  <w:textDirection w:val="btLr"/>
                  <w:vAlign w:val="center"/>
                </w:tcPr>
                <w:p w:rsidR="00AC1275" w:rsidRPr="00AC1275" w:rsidRDefault="00AC1275" w:rsidP="00AC1275">
                  <w:pPr>
                    <w:spacing w:line="240" w:lineRule="auto"/>
                    <w:ind w:left="113" w:right="113"/>
                    <w:jc w:val="center"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AC1275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Número de Projetos</w:t>
                  </w:r>
                </w:p>
              </w:tc>
              <w:tc>
                <w:tcPr>
                  <w:tcW w:w="1559" w:type="dxa"/>
                  <w:shd w:val="clear" w:color="auto" w:fill="auto"/>
                  <w:textDirection w:val="btLr"/>
                  <w:vAlign w:val="center"/>
                </w:tcPr>
                <w:p w:rsidR="00AC1275" w:rsidRPr="00AC1275" w:rsidRDefault="00AC1275" w:rsidP="00AC1275">
                  <w:pPr>
                    <w:spacing w:line="240" w:lineRule="auto"/>
                    <w:ind w:left="113" w:right="113"/>
                    <w:jc w:val="center"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AC1275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 xml:space="preserve">Valor total do </w:t>
                  </w:r>
                  <w:proofErr w:type="spellStart"/>
                  <w:r w:rsidRPr="00AC1275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auxilio</w:t>
                  </w:r>
                  <w:proofErr w:type="spellEnd"/>
                  <w:r w:rsidRPr="00AC1275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 xml:space="preserve"> ao projeto por campus</w:t>
                  </w:r>
                </w:p>
              </w:tc>
            </w:tr>
            <w:tr w:rsidR="00AC1275" w:rsidRPr="00A337B4" w:rsidTr="00545E07">
              <w:trPr>
                <w:trHeight w:val="332"/>
                <w:jc w:val="center"/>
              </w:trPr>
              <w:tc>
                <w:tcPr>
                  <w:tcW w:w="1126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b/>
                      <w:sz w:val="20"/>
                      <w:szCs w:val="20"/>
                    </w:rPr>
                    <w:t>CMC</w:t>
                  </w:r>
                </w:p>
              </w:tc>
              <w:tc>
                <w:tcPr>
                  <w:tcW w:w="851" w:type="dxa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proofErr w:type="spellStart"/>
                  <w:r w:rsidRPr="001409F0">
                    <w:rPr>
                      <w:rFonts w:eastAsia="Calibri"/>
                      <w:sz w:val="20"/>
                      <w:szCs w:val="20"/>
                    </w:rPr>
                    <w:t>PIBICJr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120,00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1440,00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576,00</w:t>
                  </w:r>
                </w:p>
              </w:tc>
              <w:tc>
                <w:tcPr>
                  <w:tcW w:w="717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5.760,00</w:t>
                  </w:r>
                </w:p>
              </w:tc>
            </w:tr>
            <w:tr w:rsidR="00AC1275" w:rsidRPr="00A337B4" w:rsidTr="00545E07">
              <w:trPr>
                <w:trHeight w:val="332"/>
                <w:jc w:val="center"/>
              </w:trPr>
              <w:tc>
                <w:tcPr>
                  <w:tcW w:w="1126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b/>
                      <w:sz w:val="20"/>
                      <w:szCs w:val="20"/>
                    </w:rPr>
                    <w:t>CMC</w:t>
                  </w:r>
                </w:p>
              </w:tc>
              <w:tc>
                <w:tcPr>
                  <w:tcW w:w="851" w:type="dxa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PAIC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400,00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4800,00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960,00</w:t>
                  </w:r>
                </w:p>
              </w:tc>
              <w:tc>
                <w:tcPr>
                  <w:tcW w:w="717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9.600,00</w:t>
                  </w:r>
                </w:p>
              </w:tc>
            </w:tr>
            <w:tr w:rsidR="00AC1275" w:rsidRPr="00CD191A" w:rsidTr="00545E07">
              <w:trPr>
                <w:trHeight w:val="332"/>
                <w:jc w:val="center"/>
              </w:trPr>
              <w:tc>
                <w:tcPr>
                  <w:tcW w:w="1126" w:type="dxa"/>
                  <w:shd w:val="clear" w:color="auto" w:fill="auto"/>
                  <w:vAlign w:val="center"/>
                </w:tcPr>
                <w:p w:rsidR="00AC1275" w:rsidRPr="001409F0" w:rsidRDefault="001409F0" w:rsidP="001409F0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C</w:t>
                  </w:r>
                  <w:r w:rsidR="00AC1275" w:rsidRPr="001409F0">
                    <w:rPr>
                      <w:rFonts w:eastAsia="Calibri"/>
                      <w:b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851" w:type="dxa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PIBIC Jr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120,00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1440,00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576,00</w:t>
                  </w:r>
                </w:p>
              </w:tc>
              <w:tc>
                <w:tcPr>
                  <w:tcW w:w="717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1.728,00</w:t>
                  </w:r>
                </w:p>
              </w:tc>
            </w:tr>
            <w:tr w:rsidR="00AC1275" w:rsidRPr="00CD191A" w:rsidTr="00545E07">
              <w:trPr>
                <w:trHeight w:val="332"/>
                <w:jc w:val="center"/>
              </w:trPr>
              <w:tc>
                <w:tcPr>
                  <w:tcW w:w="1126" w:type="dxa"/>
                  <w:shd w:val="clear" w:color="auto" w:fill="auto"/>
                  <w:vAlign w:val="center"/>
                </w:tcPr>
                <w:p w:rsidR="00AC1275" w:rsidRPr="001409F0" w:rsidRDefault="001409F0" w:rsidP="001409F0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C</w:t>
                  </w:r>
                  <w:r w:rsidR="00AC1275" w:rsidRPr="001409F0">
                    <w:rPr>
                      <w:rFonts w:eastAsia="Calibri"/>
                      <w:b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851" w:type="dxa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proofErr w:type="spellStart"/>
                  <w:r w:rsidRPr="001409F0">
                    <w:rPr>
                      <w:rFonts w:eastAsia="Calibri"/>
                      <w:sz w:val="20"/>
                      <w:szCs w:val="20"/>
                    </w:rPr>
                    <w:t>PIBICJr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120,00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1440,00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576,00</w:t>
                  </w:r>
                </w:p>
              </w:tc>
              <w:tc>
                <w:tcPr>
                  <w:tcW w:w="717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6.912,00</w:t>
                  </w:r>
                </w:p>
              </w:tc>
            </w:tr>
            <w:tr w:rsidR="00AC1275" w:rsidRPr="00CD191A" w:rsidTr="00545E07">
              <w:trPr>
                <w:trHeight w:val="542"/>
                <w:jc w:val="center"/>
              </w:trPr>
              <w:tc>
                <w:tcPr>
                  <w:tcW w:w="1126" w:type="dxa"/>
                  <w:shd w:val="clear" w:color="auto" w:fill="auto"/>
                  <w:vAlign w:val="center"/>
                </w:tcPr>
                <w:p w:rsidR="00AC1275" w:rsidRPr="001409F0" w:rsidRDefault="001409F0" w:rsidP="00AC1275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C</w:t>
                  </w:r>
                  <w:r w:rsidR="00AC1275" w:rsidRPr="001409F0">
                    <w:rPr>
                      <w:rFonts w:eastAsia="Calibri"/>
                      <w:b/>
                      <w:sz w:val="20"/>
                      <w:szCs w:val="20"/>
                    </w:rPr>
                    <w:t>MZL</w:t>
                  </w:r>
                </w:p>
              </w:tc>
              <w:tc>
                <w:tcPr>
                  <w:tcW w:w="851" w:type="dxa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PIBIC Jr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120,00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1440,00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576,00</w:t>
                  </w:r>
                </w:p>
              </w:tc>
              <w:tc>
                <w:tcPr>
                  <w:tcW w:w="717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8.640,00</w:t>
                  </w:r>
                </w:p>
              </w:tc>
            </w:tr>
            <w:tr w:rsidR="00AC1275" w:rsidRPr="00CD191A" w:rsidTr="00545E07">
              <w:trPr>
                <w:trHeight w:val="321"/>
                <w:jc w:val="center"/>
              </w:trPr>
              <w:tc>
                <w:tcPr>
                  <w:tcW w:w="1126" w:type="dxa"/>
                  <w:shd w:val="clear" w:color="auto" w:fill="auto"/>
                  <w:vAlign w:val="center"/>
                </w:tcPr>
                <w:p w:rsidR="00AC1275" w:rsidRPr="001409F0" w:rsidRDefault="001409F0" w:rsidP="001409F0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C</w:t>
                  </w:r>
                  <w:r w:rsidR="00AC1275" w:rsidRPr="001409F0">
                    <w:rPr>
                      <w:rFonts w:eastAsia="Calibri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851" w:type="dxa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proofErr w:type="spellStart"/>
                  <w:r w:rsidRPr="001409F0">
                    <w:rPr>
                      <w:rFonts w:eastAsia="Calibri"/>
                      <w:sz w:val="20"/>
                      <w:szCs w:val="20"/>
                    </w:rPr>
                    <w:t>PIBICJr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120,00</w:t>
                  </w:r>
                </w:p>
              </w:tc>
              <w:tc>
                <w:tcPr>
                  <w:tcW w:w="1000" w:type="dxa"/>
                  <w:shd w:val="clear" w:color="auto" w:fill="auto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1440,00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576,00</w:t>
                  </w:r>
                </w:p>
              </w:tc>
              <w:tc>
                <w:tcPr>
                  <w:tcW w:w="717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5.760,00</w:t>
                  </w:r>
                </w:p>
              </w:tc>
            </w:tr>
            <w:tr w:rsidR="00AC1275" w:rsidRPr="00CD191A" w:rsidTr="00545E07">
              <w:trPr>
                <w:trHeight w:val="332"/>
                <w:jc w:val="center"/>
              </w:trPr>
              <w:tc>
                <w:tcPr>
                  <w:tcW w:w="1126" w:type="dxa"/>
                  <w:shd w:val="clear" w:color="auto" w:fill="auto"/>
                  <w:vAlign w:val="center"/>
                </w:tcPr>
                <w:p w:rsidR="00AC1275" w:rsidRPr="001409F0" w:rsidRDefault="001409F0" w:rsidP="001409F0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C</w:t>
                  </w:r>
                  <w:r w:rsidR="00AC1275" w:rsidRPr="001409F0">
                    <w:rPr>
                      <w:rFonts w:eastAsia="Calibri"/>
                      <w:b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851" w:type="dxa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PIBIC Jr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120,00</w:t>
                  </w:r>
                </w:p>
              </w:tc>
              <w:tc>
                <w:tcPr>
                  <w:tcW w:w="1000" w:type="dxa"/>
                  <w:shd w:val="clear" w:color="auto" w:fill="auto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1440,00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576,00</w:t>
                  </w:r>
                </w:p>
              </w:tc>
              <w:tc>
                <w:tcPr>
                  <w:tcW w:w="717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5.760,00</w:t>
                  </w:r>
                </w:p>
              </w:tc>
            </w:tr>
            <w:tr w:rsidR="00AC1275" w:rsidRPr="00CD191A" w:rsidTr="00545E07">
              <w:trPr>
                <w:trHeight w:val="542"/>
                <w:jc w:val="center"/>
              </w:trPr>
              <w:tc>
                <w:tcPr>
                  <w:tcW w:w="1126" w:type="dxa"/>
                  <w:shd w:val="clear" w:color="auto" w:fill="auto"/>
                  <w:vAlign w:val="center"/>
                </w:tcPr>
                <w:p w:rsidR="00AC1275" w:rsidRPr="001409F0" w:rsidRDefault="001409F0" w:rsidP="00AC1275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C</w:t>
                  </w:r>
                  <w:r w:rsidR="00AC1275" w:rsidRPr="001409F0">
                    <w:rPr>
                      <w:rFonts w:eastAsia="Calibri"/>
                      <w:b/>
                      <w:sz w:val="20"/>
                      <w:szCs w:val="20"/>
                    </w:rPr>
                    <w:t>PF</w:t>
                  </w:r>
                </w:p>
              </w:tc>
              <w:tc>
                <w:tcPr>
                  <w:tcW w:w="851" w:type="dxa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proofErr w:type="spellStart"/>
                  <w:r w:rsidRPr="001409F0">
                    <w:rPr>
                      <w:rFonts w:eastAsia="Calibri"/>
                      <w:sz w:val="20"/>
                      <w:szCs w:val="20"/>
                    </w:rPr>
                    <w:t>PIBICJr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120,00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1440,00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576,00</w:t>
                  </w:r>
                </w:p>
              </w:tc>
              <w:tc>
                <w:tcPr>
                  <w:tcW w:w="717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1.728,00</w:t>
                  </w:r>
                </w:p>
              </w:tc>
            </w:tr>
            <w:tr w:rsidR="00AC1275" w:rsidRPr="0015743A" w:rsidTr="00545E07">
              <w:trPr>
                <w:trHeight w:val="332"/>
                <w:jc w:val="center"/>
              </w:trPr>
              <w:tc>
                <w:tcPr>
                  <w:tcW w:w="1126" w:type="dxa"/>
                  <w:shd w:val="clear" w:color="auto" w:fill="auto"/>
                  <w:vAlign w:val="center"/>
                </w:tcPr>
                <w:p w:rsidR="00AC1275" w:rsidRPr="001409F0" w:rsidRDefault="001409F0" w:rsidP="00AC1275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C</w:t>
                  </w:r>
                  <w:r w:rsidR="00AC1275" w:rsidRPr="001409F0">
                    <w:rPr>
                      <w:rFonts w:eastAsia="Calibri"/>
                      <w:b/>
                      <w:sz w:val="20"/>
                      <w:szCs w:val="20"/>
                    </w:rPr>
                    <w:t>SGC</w:t>
                  </w:r>
                </w:p>
              </w:tc>
              <w:tc>
                <w:tcPr>
                  <w:tcW w:w="851" w:type="dxa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PIBIC Jr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120,00</w:t>
                  </w:r>
                </w:p>
              </w:tc>
              <w:tc>
                <w:tcPr>
                  <w:tcW w:w="1000" w:type="dxa"/>
                  <w:shd w:val="clear" w:color="auto" w:fill="auto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1440,00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576,00</w:t>
                  </w:r>
                </w:p>
              </w:tc>
              <w:tc>
                <w:tcPr>
                  <w:tcW w:w="717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color w:val="000000"/>
                      <w:sz w:val="20"/>
                      <w:szCs w:val="20"/>
                    </w:rPr>
                    <w:t>10.368,00</w:t>
                  </w:r>
                </w:p>
              </w:tc>
            </w:tr>
            <w:tr w:rsidR="00AC1275" w:rsidRPr="00CD191A" w:rsidTr="00545E07">
              <w:trPr>
                <w:trHeight w:val="321"/>
                <w:jc w:val="center"/>
              </w:trPr>
              <w:tc>
                <w:tcPr>
                  <w:tcW w:w="1126" w:type="dxa"/>
                  <w:shd w:val="clear" w:color="auto" w:fill="auto"/>
                  <w:vAlign w:val="center"/>
                </w:tcPr>
                <w:p w:rsidR="00AC1275" w:rsidRPr="001409F0" w:rsidRDefault="001409F0" w:rsidP="001409F0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C</w:t>
                  </w:r>
                  <w:r w:rsidR="00AC1275" w:rsidRPr="001409F0">
                    <w:rPr>
                      <w:rFonts w:eastAsia="Calibri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851" w:type="dxa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proofErr w:type="spellStart"/>
                  <w:r w:rsidRPr="001409F0">
                    <w:rPr>
                      <w:rFonts w:eastAsia="Calibri"/>
                      <w:sz w:val="20"/>
                      <w:szCs w:val="20"/>
                    </w:rPr>
                    <w:t>PIBICJr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120,00</w:t>
                  </w:r>
                </w:p>
              </w:tc>
              <w:tc>
                <w:tcPr>
                  <w:tcW w:w="1000" w:type="dxa"/>
                  <w:shd w:val="clear" w:color="auto" w:fill="auto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1440,00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576,00</w:t>
                  </w:r>
                </w:p>
              </w:tc>
              <w:tc>
                <w:tcPr>
                  <w:tcW w:w="717" w:type="dxa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sz w:val="20"/>
                      <w:szCs w:val="20"/>
                    </w:rPr>
                    <w:t>5.760,00</w:t>
                  </w:r>
                </w:p>
              </w:tc>
            </w:tr>
            <w:tr w:rsidR="00AC1275" w:rsidRPr="00CD191A" w:rsidTr="00AC1275">
              <w:trPr>
                <w:trHeight w:val="321"/>
                <w:jc w:val="center"/>
              </w:trPr>
              <w:tc>
                <w:tcPr>
                  <w:tcW w:w="5812" w:type="dxa"/>
                  <w:gridSpan w:val="6"/>
                  <w:shd w:val="clear" w:color="auto" w:fill="auto"/>
                  <w:vAlign w:val="center"/>
                </w:tcPr>
                <w:p w:rsidR="00AC1275" w:rsidRPr="001409F0" w:rsidRDefault="00AC1275" w:rsidP="00AC1275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C1275" w:rsidRPr="001409F0" w:rsidRDefault="00AC1275" w:rsidP="00545E07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1409F0">
                    <w:rPr>
                      <w:rFonts w:eastAsia="Calibri"/>
                      <w:b/>
                      <w:sz w:val="20"/>
                      <w:szCs w:val="20"/>
                    </w:rPr>
                    <w:t>61</w:t>
                  </w:r>
                  <w:r w:rsidR="00545E07" w:rsidRPr="001409F0">
                    <w:rPr>
                      <w:rFonts w:eastAsia="Calibri"/>
                      <w:b/>
                      <w:sz w:val="20"/>
                      <w:szCs w:val="20"/>
                    </w:rPr>
                    <w:t>.016,00</w:t>
                  </w:r>
                </w:p>
              </w:tc>
            </w:tr>
          </w:tbl>
          <w:p w:rsidR="0027330E" w:rsidRPr="001409F0" w:rsidRDefault="001409F0" w:rsidP="00117E32">
            <w:pPr>
              <w:pStyle w:val="PargrafodaLista"/>
              <w:spacing w:after="0"/>
              <w:ind w:left="0"/>
              <w:rPr>
                <w:sz w:val="16"/>
                <w:szCs w:val="16"/>
              </w:rPr>
            </w:pPr>
            <w:r w:rsidRPr="001409F0">
              <w:rPr>
                <w:sz w:val="16"/>
                <w:szCs w:val="16"/>
              </w:rPr>
              <w:t>CMC – Campus Manaus Centro; CC- Campus Coari; CL-</w:t>
            </w:r>
            <w:proofErr w:type="spellStart"/>
            <w:r w:rsidRPr="001409F0">
              <w:rPr>
                <w:sz w:val="16"/>
                <w:szCs w:val="16"/>
              </w:rPr>
              <w:t>Campuys</w:t>
            </w:r>
            <w:proofErr w:type="spellEnd"/>
            <w:r w:rsidRPr="001409F0">
              <w:rPr>
                <w:sz w:val="16"/>
                <w:szCs w:val="16"/>
              </w:rPr>
              <w:t xml:space="preserve"> Lábrea; CMZL- Campus Manaus Zona Leste; CM- Campus Maués; CP- Campus </w:t>
            </w:r>
            <w:proofErr w:type="spellStart"/>
            <w:r w:rsidRPr="001409F0">
              <w:rPr>
                <w:sz w:val="16"/>
                <w:szCs w:val="16"/>
              </w:rPr>
              <w:t>Paríntins</w:t>
            </w:r>
            <w:proofErr w:type="spellEnd"/>
            <w:r w:rsidRPr="001409F0">
              <w:rPr>
                <w:sz w:val="16"/>
                <w:szCs w:val="16"/>
              </w:rPr>
              <w:t>; CPF-Campus São Gabriel da Cachoeira e CT- Campus Tabatinga.</w:t>
            </w:r>
          </w:p>
          <w:p w:rsidR="0027330E" w:rsidRDefault="0027330E" w:rsidP="00117E32">
            <w:pPr>
              <w:pStyle w:val="PargrafodaLista"/>
              <w:spacing w:after="0"/>
              <w:ind w:left="0"/>
              <w:rPr>
                <w:b/>
              </w:rPr>
            </w:pPr>
          </w:p>
          <w:p w:rsidR="002D54D6" w:rsidRPr="0016502D" w:rsidRDefault="002D54D6" w:rsidP="002D54D6">
            <w:pPr>
              <w:pStyle w:val="Corpodetexto21"/>
              <w:tabs>
                <w:tab w:val="clear" w:pos="2741"/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  <w:bCs w:val="0"/>
                <w:sz w:val="24"/>
              </w:rPr>
            </w:pPr>
            <w:r w:rsidRPr="0016502D">
              <w:rPr>
                <w:rFonts w:ascii="Times New Roman" w:hAnsi="Times New Roman" w:cs="Times New Roman"/>
                <w:bCs w:val="0"/>
                <w:sz w:val="24"/>
              </w:rPr>
              <w:t>3 Projetos de Pesquisa Desenvolvidos no IFAM 2012/2013 que não estão inclusos nos Programas de Iniciação Científica</w:t>
            </w:r>
          </w:p>
          <w:p w:rsidR="002D54D6" w:rsidRPr="0016502D" w:rsidRDefault="002D54D6" w:rsidP="002D54D6">
            <w:pPr>
              <w:pStyle w:val="Corpodetexto21"/>
              <w:snapToGrid w:val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  <w:p w:rsidR="002D54D6" w:rsidRPr="009F5B64" w:rsidRDefault="001008C6" w:rsidP="001008C6">
            <w:pPr>
              <w:pStyle w:val="PargrafodaLista"/>
              <w:ind w:left="0"/>
              <w:jc w:val="both"/>
            </w:pPr>
            <w:r>
              <w:rPr>
                <w:b/>
                <w:i/>
                <w:color w:val="FF0000"/>
              </w:rPr>
              <w:t xml:space="preserve">  </w:t>
            </w:r>
            <w:r w:rsidR="006B15FE">
              <w:rPr>
                <w:b/>
                <w:i/>
                <w:color w:val="FF0000"/>
              </w:rPr>
              <w:t xml:space="preserve">  </w:t>
            </w:r>
            <w:r w:rsidR="002D54D6" w:rsidRPr="009F5B64">
              <w:t xml:space="preserve">O Programa Institucional de Incentivo à Pesquisa Científica e Inovação Tecnológica (PI-IPCIT) do IFAM está focado no apoio aos projetos de pesquisa e aos servidores interessados no desenvolvimento de Pesquisa Científica e Inovação Tecnológica. </w:t>
            </w:r>
          </w:p>
          <w:p w:rsidR="002D54D6" w:rsidRPr="009F5B64" w:rsidRDefault="002D54D6" w:rsidP="00D017DA">
            <w:pPr>
              <w:autoSpaceDE w:val="0"/>
              <w:autoSpaceDN w:val="0"/>
              <w:adjustRightInd w:val="0"/>
              <w:spacing w:after="120"/>
              <w:ind w:firstLine="709"/>
              <w:jc w:val="both"/>
            </w:pPr>
            <w:r w:rsidRPr="009F5B64">
              <w:t xml:space="preserve">O investimento total do PCIT é de R$ 115.000,00 (cento e quinze mil reais) financiados pelo IFAM </w:t>
            </w:r>
            <w:r w:rsidR="001008C6" w:rsidRPr="009F5B64">
              <w:t>para o</w:t>
            </w:r>
            <w:r w:rsidRPr="009F5B64">
              <w:t xml:space="preserve"> período de 2012-2013. </w:t>
            </w:r>
            <w:r w:rsidR="001008C6" w:rsidRPr="009F5B64">
              <w:t>O recu</w:t>
            </w:r>
            <w:r w:rsidR="005D5565">
              <w:t>rs</w:t>
            </w:r>
            <w:r w:rsidR="001008C6" w:rsidRPr="009F5B64">
              <w:t>os por projeto aprovado no Edital PI-IPCIT 2012/PPGI/IFAM foi disponibilizado para o coordenador do projeto em 3 cotas, sendo duas pagas no ano 2012 e a 3ª. Cota em 2013, conforme apresentado na Tabela abaixo.</w:t>
            </w:r>
            <w:r w:rsidR="009F5B64">
              <w:t xml:space="preserve"> </w:t>
            </w:r>
            <w:r w:rsidRPr="009F5B64">
              <w:t>O recurso visa fomentar projetos de pesquisa, com base nos critérios de seleção estabelecidos</w:t>
            </w:r>
            <w:r w:rsidR="005211F1">
              <w:t>.</w:t>
            </w:r>
            <w:r w:rsidR="001008C6" w:rsidRPr="009F5B64">
              <w:t xml:space="preserve"> </w:t>
            </w:r>
          </w:p>
          <w:p w:rsidR="00D017DA" w:rsidRDefault="00D017DA" w:rsidP="00D017DA">
            <w:pPr>
              <w:autoSpaceDE w:val="0"/>
              <w:autoSpaceDN w:val="0"/>
              <w:adjustRightInd w:val="0"/>
              <w:spacing w:after="120"/>
              <w:ind w:firstLine="139"/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 </w:t>
            </w:r>
          </w:p>
          <w:tbl>
            <w:tblPr>
              <w:tblW w:w="736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7"/>
              <w:gridCol w:w="2644"/>
              <w:gridCol w:w="992"/>
              <w:gridCol w:w="1134"/>
              <w:gridCol w:w="1276"/>
            </w:tblGrid>
            <w:tr w:rsidR="00D017DA" w:rsidRPr="00665904" w:rsidTr="00D017DA">
              <w:trPr>
                <w:trHeight w:val="397"/>
                <w:jc w:val="center"/>
              </w:trPr>
              <w:tc>
                <w:tcPr>
                  <w:tcW w:w="1317" w:type="dxa"/>
                  <w:shd w:val="clear" w:color="auto" w:fill="auto"/>
                  <w:vAlign w:val="center"/>
                </w:tcPr>
                <w:p w:rsidR="00D017DA" w:rsidRPr="00665904" w:rsidRDefault="00D017DA" w:rsidP="00D017DA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b/>
                      <w:sz w:val="20"/>
                      <w:szCs w:val="20"/>
                    </w:rPr>
                    <w:t>Nome do Servidor</w:t>
                  </w:r>
                </w:p>
              </w:tc>
              <w:tc>
                <w:tcPr>
                  <w:tcW w:w="2644" w:type="dxa"/>
                  <w:shd w:val="clear" w:color="auto" w:fill="auto"/>
                  <w:vAlign w:val="center"/>
                </w:tcPr>
                <w:p w:rsidR="00D017DA" w:rsidRPr="00665904" w:rsidRDefault="00D017DA" w:rsidP="00D017DA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b/>
                      <w:sz w:val="20"/>
                      <w:szCs w:val="20"/>
                    </w:rPr>
                    <w:t>Projeto de Pesquisa</w:t>
                  </w:r>
                </w:p>
              </w:tc>
              <w:tc>
                <w:tcPr>
                  <w:tcW w:w="992" w:type="dxa"/>
                  <w:vAlign w:val="center"/>
                </w:tcPr>
                <w:p w:rsidR="00D017DA" w:rsidRPr="00665904" w:rsidRDefault="00D017DA" w:rsidP="00D017DA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b/>
                      <w:sz w:val="20"/>
                      <w:szCs w:val="20"/>
                    </w:rPr>
                    <w:t>Total R$</w:t>
                  </w: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:rsidR="00D017DA" w:rsidRPr="00665904" w:rsidRDefault="00D017DA" w:rsidP="00D017DA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b/>
                      <w:sz w:val="20"/>
                      <w:szCs w:val="20"/>
                    </w:rPr>
                    <w:t>Execução (a partir de)</w:t>
                  </w:r>
                </w:p>
              </w:tc>
            </w:tr>
            <w:tr w:rsidR="00D017DA" w:rsidRPr="00665904" w:rsidTr="00D017DA">
              <w:trPr>
                <w:trHeight w:val="132"/>
                <w:jc w:val="center"/>
              </w:trPr>
              <w:tc>
                <w:tcPr>
                  <w:tcW w:w="1317" w:type="dxa"/>
                  <w:vMerge w:val="restart"/>
                  <w:shd w:val="clear" w:color="auto" w:fill="auto"/>
                  <w:vAlign w:val="center"/>
                </w:tcPr>
                <w:p w:rsidR="00D017DA" w:rsidRDefault="00D017DA" w:rsidP="00F32DEB">
                  <w:pPr>
                    <w:spacing w:line="240" w:lineRule="auto"/>
                    <w:jc w:val="center"/>
                    <w:rPr>
                      <w:rFonts w:cs="Arial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Jackson</w:t>
                  </w:r>
                </w:p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Pantoja Lima</w:t>
                  </w:r>
                </w:p>
              </w:tc>
              <w:tc>
                <w:tcPr>
                  <w:tcW w:w="2644" w:type="dxa"/>
                  <w:vMerge w:val="restart"/>
                  <w:shd w:val="clear" w:color="auto" w:fill="auto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 xml:space="preserve">Padrões de uso do solo nos anos 2002 e 2012 e sua relação na estruturação das comunidades de peixes de igarapés no </w:t>
                  </w:r>
                  <w:proofErr w:type="gramStart"/>
                  <w:r w:rsidRPr="00665904">
                    <w:rPr>
                      <w:rFonts w:cs="Arial"/>
                      <w:sz w:val="20"/>
                      <w:szCs w:val="20"/>
                    </w:rPr>
                    <w:t>município  de</w:t>
                  </w:r>
                  <w:proofErr w:type="gramEnd"/>
                  <w:r w:rsidRPr="00665904">
                    <w:rPr>
                      <w:rFonts w:cs="Arial"/>
                      <w:sz w:val="20"/>
                      <w:szCs w:val="20"/>
                    </w:rPr>
                    <w:t xml:space="preserve"> Presidente Figueiredo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8.000,00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4.000,00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28/08/2012</w:t>
                  </w:r>
                </w:p>
              </w:tc>
            </w:tr>
            <w:tr w:rsidR="00D017DA" w:rsidRPr="00665904" w:rsidTr="00D017DA">
              <w:trPr>
                <w:trHeight w:val="132"/>
                <w:jc w:val="center"/>
              </w:trPr>
              <w:tc>
                <w:tcPr>
                  <w:tcW w:w="1317" w:type="dxa"/>
                  <w:vMerge/>
                  <w:shd w:val="clear" w:color="auto" w:fill="auto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44" w:type="dxa"/>
                  <w:vMerge/>
                  <w:shd w:val="clear" w:color="auto" w:fill="auto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3.000,00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27/12/2012</w:t>
                  </w:r>
                </w:p>
              </w:tc>
            </w:tr>
            <w:tr w:rsidR="00D017DA" w:rsidRPr="00665904" w:rsidTr="00D017DA">
              <w:trPr>
                <w:trHeight w:val="132"/>
                <w:jc w:val="center"/>
              </w:trPr>
              <w:tc>
                <w:tcPr>
                  <w:tcW w:w="1317" w:type="dxa"/>
                  <w:vMerge/>
                  <w:shd w:val="clear" w:color="auto" w:fill="auto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44" w:type="dxa"/>
                  <w:vMerge/>
                  <w:shd w:val="clear" w:color="auto" w:fill="auto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b/>
                      <w:sz w:val="20"/>
                      <w:szCs w:val="20"/>
                    </w:rPr>
                    <w:t>1.000,00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b/>
                      <w:sz w:val="20"/>
                      <w:szCs w:val="20"/>
                    </w:rPr>
                    <w:t>27/06/2013</w:t>
                  </w:r>
                </w:p>
              </w:tc>
            </w:tr>
            <w:tr w:rsidR="00D017DA" w:rsidRPr="00665904" w:rsidTr="00D017DA">
              <w:trPr>
                <w:trHeight w:val="132"/>
                <w:jc w:val="center"/>
              </w:trPr>
              <w:tc>
                <w:tcPr>
                  <w:tcW w:w="1317" w:type="dxa"/>
                  <w:vMerge w:val="restart"/>
                  <w:shd w:val="clear" w:color="auto" w:fill="auto"/>
                  <w:vAlign w:val="center"/>
                </w:tcPr>
                <w:p w:rsidR="00D017DA" w:rsidRDefault="00D017DA" w:rsidP="00F32DEB">
                  <w:pPr>
                    <w:spacing w:line="240" w:lineRule="auto"/>
                    <w:jc w:val="center"/>
                    <w:rPr>
                      <w:rFonts w:cs="Arial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Lucilene da</w:t>
                  </w:r>
                </w:p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  <w:highlight w:val="yellow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Silva Paes</w:t>
                  </w:r>
                </w:p>
              </w:tc>
              <w:tc>
                <w:tcPr>
                  <w:tcW w:w="2644" w:type="dxa"/>
                  <w:vMerge w:val="restart"/>
                  <w:shd w:val="clear" w:color="auto" w:fill="auto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 xml:space="preserve">Inter-relação entre aspectos estruturais e a </w:t>
                  </w:r>
                  <w:proofErr w:type="spellStart"/>
                  <w:r w:rsidRPr="00665904">
                    <w:rPr>
                      <w:rFonts w:cs="Arial"/>
                      <w:sz w:val="20"/>
                      <w:szCs w:val="20"/>
                    </w:rPr>
                    <w:t>microbiotica</w:t>
                  </w:r>
                  <w:proofErr w:type="spellEnd"/>
                  <w:r w:rsidRPr="00665904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65904">
                    <w:rPr>
                      <w:rFonts w:cs="Arial"/>
                      <w:sz w:val="20"/>
                      <w:szCs w:val="20"/>
                    </w:rPr>
                    <w:t>fúngica</w:t>
                  </w:r>
                  <w:proofErr w:type="spellEnd"/>
                  <w:r w:rsidRPr="00665904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65904">
                    <w:rPr>
                      <w:rFonts w:cs="Arial"/>
                      <w:sz w:val="20"/>
                      <w:szCs w:val="20"/>
                    </w:rPr>
                    <w:t>endofítica</w:t>
                  </w:r>
                  <w:proofErr w:type="spellEnd"/>
                  <w:r w:rsidRPr="00665904">
                    <w:rPr>
                      <w:rFonts w:cs="Arial"/>
                      <w:sz w:val="20"/>
                      <w:szCs w:val="20"/>
                    </w:rPr>
                    <w:t xml:space="preserve"> nas folhas de plantas utilizadas na medicina popular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8.000,00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4.000,00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28/08/2012</w:t>
                  </w:r>
                </w:p>
              </w:tc>
            </w:tr>
            <w:tr w:rsidR="00D017DA" w:rsidRPr="00665904" w:rsidTr="00D017DA">
              <w:trPr>
                <w:trHeight w:val="132"/>
                <w:jc w:val="center"/>
              </w:trPr>
              <w:tc>
                <w:tcPr>
                  <w:tcW w:w="1317" w:type="dxa"/>
                  <w:vMerge/>
                  <w:shd w:val="clear" w:color="auto" w:fill="auto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44" w:type="dxa"/>
                  <w:vMerge/>
                  <w:shd w:val="clear" w:color="auto" w:fill="auto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3.000,00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27/12/2012</w:t>
                  </w:r>
                </w:p>
              </w:tc>
            </w:tr>
            <w:tr w:rsidR="00D017DA" w:rsidRPr="00665904" w:rsidTr="00D017DA">
              <w:trPr>
                <w:trHeight w:val="132"/>
                <w:jc w:val="center"/>
              </w:trPr>
              <w:tc>
                <w:tcPr>
                  <w:tcW w:w="1317" w:type="dxa"/>
                  <w:vMerge/>
                  <w:shd w:val="clear" w:color="auto" w:fill="auto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44" w:type="dxa"/>
                  <w:vMerge/>
                  <w:shd w:val="clear" w:color="auto" w:fill="auto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b/>
                      <w:sz w:val="20"/>
                      <w:szCs w:val="20"/>
                    </w:rPr>
                    <w:t>1.000,00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b/>
                      <w:sz w:val="20"/>
                      <w:szCs w:val="20"/>
                    </w:rPr>
                    <w:t>27/06/2013</w:t>
                  </w:r>
                </w:p>
              </w:tc>
            </w:tr>
            <w:tr w:rsidR="00D017DA" w:rsidRPr="00665904" w:rsidTr="00D017DA">
              <w:trPr>
                <w:trHeight w:val="132"/>
                <w:jc w:val="center"/>
              </w:trPr>
              <w:tc>
                <w:tcPr>
                  <w:tcW w:w="1317" w:type="dxa"/>
                  <w:vMerge w:val="restart"/>
                  <w:shd w:val="clear" w:color="auto" w:fill="auto"/>
                  <w:vAlign w:val="center"/>
                </w:tcPr>
                <w:p w:rsidR="00D017DA" w:rsidRDefault="00D017DA" w:rsidP="00F32DEB">
                  <w:pPr>
                    <w:spacing w:line="240" w:lineRule="auto"/>
                    <w:jc w:val="center"/>
                    <w:rPr>
                      <w:rFonts w:cs="Arial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Paulo Henrique</w:t>
                  </w:r>
                </w:p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R</w:t>
                  </w:r>
                  <w:r>
                    <w:rPr>
                      <w:rFonts w:cs="Arial"/>
                    </w:rPr>
                    <w:t>.</w:t>
                  </w:r>
                  <w:r w:rsidRPr="00665904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65904">
                    <w:rPr>
                      <w:rFonts w:cs="Arial"/>
                      <w:sz w:val="20"/>
                      <w:szCs w:val="20"/>
                    </w:rPr>
                    <w:t>Aride</w:t>
                  </w:r>
                  <w:proofErr w:type="spellEnd"/>
                </w:p>
              </w:tc>
              <w:tc>
                <w:tcPr>
                  <w:tcW w:w="2644" w:type="dxa"/>
                  <w:vMerge w:val="restart"/>
                  <w:shd w:val="clear" w:color="auto" w:fill="auto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Preferência alimentar de pescado na alimentação dos moradores de Presidente Figueiredo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8.000,00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4.000,00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28/08/2012</w:t>
                  </w:r>
                </w:p>
              </w:tc>
            </w:tr>
            <w:tr w:rsidR="00D017DA" w:rsidRPr="00665904" w:rsidTr="00D017DA">
              <w:trPr>
                <w:trHeight w:val="132"/>
                <w:jc w:val="center"/>
              </w:trPr>
              <w:tc>
                <w:tcPr>
                  <w:tcW w:w="1317" w:type="dxa"/>
                  <w:vMerge/>
                  <w:shd w:val="clear" w:color="auto" w:fill="auto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44" w:type="dxa"/>
                  <w:vMerge/>
                  <w:shd w:val="clear" w:color="auto" w:fill="auto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3.000,00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27/12/2012</w:t>
                  </w:r>
                </w:p>
              </w:tc>
            </w:tr>
            <w:tr w:rsidR="00D017DA" w:rsidRPr="00665904" w:rsidTr="00D017DA">
              <w:trPr>
                <w:trHeight w:val="132"/>
                <w:jc w:val="center"/>
              </w:trPr>
              <w:tc>
                <w:tcPr>
                  <w:tcW w:w="1317" w:type="dxa"/>
                  <w:vMerge/>
                  <w:shd w:val="clear" w:color="auto" w:fill="auto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44" w:type="dxa"/>
                  <w:vMerge/>
                  <w:shd w:val="clear" w:color="auto" w:fill="auto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b/>
                      <w:sz w:val="20"/>
                      <w:szCs w:val="20"/>
                    </w:rPr>
                    <w:t>1.000,00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b/>
                      <w:sz w:val="20"/>
                      <w:szCs w:val="20"/>
                    </w:rPr>
                    <w:t>27/06/2013</w:t>
                  </w:r>
                </w:p>
              </w:tc>
            </w:tr>
            <w:tr w:rsidR="00D017DA" w:rsidRPr="00665904" w:rsidTr="00D017DA">
              <w:trPr>
                <w:trHeight w:val="201"/>
                <w:jc w:val="center"/>
              </w:trPr>
              <w:tc>
                <w:tcPr>
                  <w:tcW w:w="1317" w:type="dxa"/>
                  <w:vMerge w:val="restart"/>
                  <w:shd w:val="clear" w:color="auto" w:fill="auto"/>
                  <w:vAlign w:val="center"/>
                </w:tcPr>
                <w:p w:rsidR="00D017DA" w:rsidRDefault="00D017DA" w:rsidP="00F32DEB">
                  <w:pPr>
                    <w:spacing w:line="240" w:lineRule="auto"/>
                    <w:jc w:val="center"/>
                    <w:rPr>
                      <w:rFonts w:cs="Arial"/>
                    </w:rPr>
                  </w:pPr>
                  <w:proofErr w:type="spellStart"/>
                  <w:r w:rsidRPr="00665904">
                    <w:rPr>
                      <w:rFonts w:cs="Arial"/>
                      <w:sz w:val="20"/>
                      <w:szCs w:val="20"/>
                    </w:rPr>
                    <w:t>Joiada</w:t>
                  </w:r>
                  <w:proofErr w:type="spellEnd"/>
                  <w:r w:rsidRPr="00665904">
                    <w:rPr>
                      <w:rFonts w:cs="Arial"/>
                      <w:sz w:val="20"/>
                      <w:szCs w:val="20"/>
                    </w:rPr>
                    <w:t xml:space="preserve"> M</w:t>
                  </w:r>
                  <w:r>
                    <w:rPr>
                      <w:rFonts w:cs="Arial"/>
                    </w:rPr>
                    <w:t>.</w:t>
                  </w:r>
                </w:p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proofErr w:type="gramStart"/>
                  <w:r w:rsidRPr="00665904">
                    <w:rPr>
                      <w:rFonts w:cs="Arial"/>
                      <w:sz w:val="20"/>
                      <w:szCs w:val="20"/>
                    </w:rPr>
                    <w:t>da</w:t>
                  </w:r>
                  <w:proofErr w:type="gramEnd"/>
                  <w:r w:rsidRPr="00665904">
                    <w:rPr>
                      <w:rFonts w:cs="Arial"/>
                      <w:sz w:val="20"/>
                      <w:szCs w:val="20"/>
                    </w:rPr>
                    <w:t xml:space="preserve"> Silva Linhares</w:t>
                  </w:r>
                </w:p>
              </w:tc>
              <w:tc>
                <w:tcPr>
                  <w:tcW w:w="2644" w:type="dxa"/>
                  <w:vMerge w:val="restart"/>
                  <w:shd w:val="clear" w:color="auto" w:fill="auto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Geoprocessamento aplicado ao diagnóstico do uso e cobertura da terra no trecho inicial da rodovia transamazônica (BR-230) no município de Lábrea-Amazonas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5.000,00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2.000,00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28/08/2012</w:t>
                  </w:r>
                </w:p>
              </w:tc>
            </w:tr>
            <w:tr w:rsidR="00D017DA" w:rsidRPr="00665904" w:rsidTr="00D017DA">
              <w:trPr>
                <w:trHeight w:val="203"/>
                <w:jc w:val="center"/>
              </w:trPr>
              <w:tc>
                <w:tcPr>
                  <w:tcW w:w="1317" w:type="dxa"/>
                  <w:vMerge/>
                  <w:shd w:val="clear" w:color="auto" w:fill="auto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644" w:type="dxa"/>
                  <w:vMerge/>
                  <w:shd w:val="clear" w:color="auto" w:fill="auto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2.000,00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27/12/2012</w:t>
                  </w:r>
                </w:p>
              </w:tc>
            </w:tr>
            <w:tr w:rsidR="00D017DA" w:rsidRPr="00665904" w:rsidTr="00D017DA">
              <w:trPr>
                <w:trHeight w:val="315"/>
                <w:jc w:val="center"/>
              </w:trPr>
              <w:tc>
                <w:tcPr>
                  <w:tcW w:w="1317" w:type="dxa"/>
                  <w:vMerge/>
                  <w:shd w:val="clear" w:color="auto" w:fill="auto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644" w:type="dxa"/>
                  <w:vMerge/>
                  <w:shd w:val="clear" w:color="auto" w:fill="auto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b/>
                      <w:sz w:val="20"/>
                      <w:szCs w:val="20"/>
                    </w:rPr>
                    <w:t>1.000,00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b/>
                      <w:sz w:val="20"/>
                      <w:szCs w:val="20"/>
                    </w:rPr>
                    <w:t>27/06/2013</w:t>
                  </w:r>
                </w:p>
              </w:tc>
            </w:tr>
            <w:tr w:rsidR="00D017DA" w:rsidRPr="00665904" w:rsidTr="00D017DA">
              <w:trPr>
                <w:trHeight w:val="174"/>
                <w:jc w:val="center"/>
              </w:trPr>
              <w:tc>
                <w:tcPr>
                  <w:tcW w:w="1317" w:type="dxa"/>
                  <w:vMerge w:val="restart"/>
                  <w:shd w:val="clear" w:color="auto" w:fill="auto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  <w:highlight w:val="yellow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Andréa B</w:t>
                  </w:r>
                  <w:r>
                    <w:rPr>
                      <w:rFonts w:cs="Arial"/>
                    </w:rPr>
                    <w:t>.</w:t>
                  </w:r>
                  <w:r w:rsidRPr="00665904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665904">
                    <w:rPr>
                      <w:rFonts w:cs="Arial"/>
                      <w:sz w:val="20"/>
                      <w:szCs w:val="20"/>
                    </w:rPr>
                    <w:t>L</w:t>
                  </w:r>
                  <w:r>
                    <w:rPr>
                      <w:rFonts w:cs="Arial"/>
                    </w:rPr>
                    <w:t>..</w:t>
                  </w:r>
                  <w:proofErr w:type="gramEnd"/>
                  <w:r w:rsidRPr="00665904">
                    <w:rPr>
                      <w:rFonts w:cs="Arial"/>
                      <w:sz w:val="20"/>
                      <w:szCs w:val="20"/>
                    </w:rPr>
                    <w:t xml:space="preserve"> Silva</w:t>
                  </w:r>
                </w:p>
              </w:tc>
              <w:tc>
                <w:tcPr>
                  <w:tcW w:w="2644" w:type="dxa"/>
                  <w:vMerge w:val="restart"/>
                  <w:shd w:val="clear" w:color="auto" w:fill="auto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Autômato celular: um estudo do fluxo dos rios Amazônicos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5.000,00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2.000,00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28/08/2012</w:t>
                  </w:r>
                </w:p>
              </w:tc>
            </w:tr>
            <w:tr w:rsidR="00D017DA" w:rsidRPr="00665904" w:rsidTr="00D017DA">
              <w:trPr>
                <w:trHeight w:val="174"/>
                <w:jc w:val="center"/>
              </w:trPr>
              <w:tc>
                <w:tcPr>
                  <w:tcW w:w="1317" w:type="dxa"/>
                  <w:vMerge/>
                  <w:shd w:val="clear" w:color="auto" w:fill="auto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644" w:type="dxa"/>
                  <w:vMerge/>
                  <w:shd w:val="clear" w:color="auto" w:fill="auto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2.000,00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27/12/2012</w:t>
                  </w:r>
                </w:p>
              </w:tc>
            </w:tr>
            <w:tr w:rsidR="00D017DA" w:rsidRPr="00665904" w:rsidTr="00D017DA">
              <w:trPr>
                <w:trHeight w:val="174"/>
                <w:jc w:val="center"/>
              </w:trPr>
              <w:tc>
                <w:tcPr>
                  <w:tcW w:w="1317" w:type="dxa"/>
                  <w:vMerge/>
                  <w:shd w:val="clear" w:color="auto" w:fill="auto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644" w:type="dxa"/>
                  <w:vMerge/>
                  <w:shd w:val="clear" w:color="auto" w:fill="auto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b/>
                      <w:sz w:val="20"/>
                      <w:szCs w:val="20"/>
                    </w:rPr>
                    <w:t>1.000,00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b/>
                      <w:sz w:val="20"/>
                      <w:szCs w:val="20"/>
                    </w:rPr>
                    <w:t>27/11/2013</w:t>
                  </w:r>
                </w:p>
              </w:tc>
            </w:tr>
            <w:tr w:rsidR="00D017DA" w:rsidRPr="00665904" w:rsidTr="00D017DA">
              <w:trPr>
                <w:trHeight w:val="132"/>
                <w:jc w:val="center"/>
              </w:trPr>
              <w:tc>
                <w:tcPr>
                  <w:tcW w:w="1317" w:type="dxa"/>
                  <w:vMerge w:val="restart"/>
                  <w:shd w:val="clear" w:color="auto" w:fill="auto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Aline C</w:t>
                  </w:r>
                  <w:r>
                    <w:rPr>
                      <w:rFonts w:cs="Arial"/>
                    </w:rPr>
                    <w:t>.</w:t>
                  </w:r>
                  <w:r w:rsidRPr="00665904">
                    <w:rPr>
                      <w:rFonts w:cs="Arial"/>
                      <w:sz w:val="20"/>
                      <w:szCs w:val="20"/>
                    </w:rPr>
                    <w:t xml:space="preserve"> de Freitas</w:t>
                  </w:r>
                </w:p>
              </w:tc>
              <w:tc>
                <w:tcPr>
                  <w:tcW w:w="2644" w:type="dxa"/>
                  <w:vMerge w:val="restart"/>
                  <w:shd w:val="clear" w:color="auto" w:fill="auto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 xml:space="preserve">Estudo da qualidade da água de </w:t>
                  </w:r>
                  <w:proofErr w:type="spellStart"/>
                  <w:r w:rsidRPr="00665904">
                    <w:rPr>
                      <w:rFonts w:cs="Arial"/>
                      <w:sz w:val="20"/>
                      <w:szCs w:val="20"/>
                    </w:rPr>
                    <w:t>Coari-AM</w:t>
                  </w:r>
                  <w:proofErr w:type="spellEnd"/>
                  <w:r w:rsidRPr="00665904">
                    <w:rPr>
                      <w:rFonts w:cs="Arial"/>
                      <w:sz w:val="20"/>
                      <w:szCs w:val="20"/>
                    </w:rPr>
                    <w:t xml:space="preserve"> através de análises </w:t>
                  </w:r>
                  <w:proofErr w:type="spellStart"/>
                  <w:r w:rsidRPr="00665904">
                    <w:rPr>
                      <w:rFonts w:cs="Arial"/>
                      <w:sz w:val="20"/>
                      <w:szCs w:val="20"/>
                    </w:rPr>
                    <w:t>fisico-químicas</w:t>
                  </w:r>
                  <w:proofErr w:type="spellEnd"/>
                  <w:r w:rsidRPr="00665904">
                    <w:rPr>
                      <w:rFonts w:cs="Arial"/>
                      <w:sz w:val="20"/>
                      <w:szCs w:val="20"/>
                    </w:rPr>
                    <w:t xml:space="preserve"> e microbiológicas e correlação com doenças causadas por vias hídricas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5.000,00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2.000,00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28/08/2012</w:t>
                  </w:r>
                </w:p>
              </w:tc>
            </w:tr>
            <w:tr w:rsidR="00D017DA" w:rsidRPr="00665904" w:rsidTr="00D017DA">
              <w:trPr>
                <w:trHeight w:val="132"/>
                <w:jc w:val="center"/>
              </w:trPr>
              <w:tc>
                <w:tcPr>
                  <w:tcW w:w="1317" w:type="dxa"/>
                  <w:vMerge/>
                  <w:shd w:val="clear" w:color="auto" w:fill="auto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44" w:type="dxa"/>
                  <w:vMerge/>
                  <w:shd w:val="clear" w:color="auto" w:fill="auto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2.000,00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sz w:val="20"/>
                      <w:szCs w:val="20"/>
                    </w:rPr>
                    <w:t>27/12/2012</w:t>
                  </w:r>
                </w:p>
              </w:tc>
            </w:tr>
            <w:tr w:rsidR="00D017DA" w:rsidRPr="00665904" w:rsidTr="00D017DA">
              <w:trPr>
                <w:trHeight w:val="132"/>
                <w:jc w:val="center"/>
              </w:trPr>
              <w:tc>
                <w:tcPr>
                  <w:tcW w:w="1317" w:type="dxa"/>
                  <w:vMerge/>
                  <w:shd w:val="clear" w:color="auto" w:fill="auto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44" w:type="dxa"/>
                  <w:vMerge/>
                  <w:shd w:val="clear" w:color="auto" w:fill="auto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b/>
                      <w:sz w:val="20"/>
                      <w:szCs w:val="20"/>
                    </w:rPr>
                    <w:t>1.000,00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D017DA" w:rsidRPr="00665904" w:rsidRDefault="00D017DA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665904">
                    <w:rPr>
                      <w:rFonts w:cs="Arial"/>
                      <w:b/>
                      <w:sz w:val="20"/>
                      <w:szCs w:val="20"/>
                    </w:rPr>
                    <w:t>27/06/2013</w:t>
                  </w:r>
                </w:p>
              </w:tc>
            </w:tr>
            <w:tr w:rsidR="00F32DEB" w:rsidRPr="00665904" w:rsidTr="0016502D">
              <w:trPr>
                <w:trHeight w:val="132"/>
                <w:jc w:val="center"/>
              </w:trPr>
              <w:tc>
                <w:tcPr>
                  <w:tcW w:w="4953" w:type="dxa"/>
                  <w:gridSpan w:val="3"/>
                  <w:shd w:val="clear" w:color="auto" w:fill="auto"/>
                  <w:vAlign w:val="center"/>
                </w:tcPr>
                <w:p w:rsidR="00F32DEB" w:rsidRPr="00665904" w:rsidRDefault="00F32DEB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 xml:space="preserve">TOTAL </w:t>
                  </w:r>
                </w:p>
              </w:tc>
              <w:tc>
                <w:tcPr>
                  <w:tcW w:w="1134" w:type="dxa"/>
                  <w:vAlign w:val="center"/>
                </w:tcPr>
                <w:p w:rsidR="00F32DEB" w:rsidRPr="00665904" w:rsidRDefault="00F32DEB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6.000,00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F32DEB" w:rsidRPr="00665904" w:rsidRDefault="00F32DEB" w:rsidP="00F32DEB">
                  <w:pPr>
                    <w:spacing w:line="240" w:lineRule="auto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008C6" w:rsidRDefault="001008C6" w:rsidP="00D017DA">
            <w:pPr>
              <w:autoSpaceDE w:val="0"/>
              <w:autoSpaceDN w:val="0"/>
              <w:adjustRightInd w:val="0"/>
              <w:spacing w:after="120"/>
              <w:ind w:firstLine="139"/>
              <w:jc w:val="both"/>
              <w:rPr>
                <w:color w:val="FF0000"/>
              </w:rPr>
            </w:pPr>
          </w:p>
          <w:p w:rsidR="002D54D6" w:rsidRPr="00197D92" w:rsidRDefault="002D54D6" w:rsidP="002D54D6">
            <w:pPr>
              <w:pStyle w:val="PargrafodaLista"/>
              <w:ind w:left="0"/>
              <w:rPr>
                <w:b/>
              </w:rPr>
            </w:pPr>
            <w:r w:rsidRPr="00197D92">
              <w:rPr>
                <w:b/>
              </w:rPr>
              <w:lastRenderedPageBreak/>
              <w:t xml:space="preserve">5 </w:t>
            </w:r>
            <w:r w:rsidR="00190F77" w:rsidRPr="00197D92">
              <w:rPr>
                <w:b/>
              </w:rPr>
              <w:t>Apoio, Promoção</w:t>
            </w:r>
            <w:r w:rsidRPr="00197D92">
              <w:rPr>
                <w:b/>
              </w:rPr>
              <w:t xml:space="preserve"> e Participação em Evento Científico</w:t>
            </w:r>
          </w:p>
          <w:p w:rsidR="00AF06C9" w:rsidRPr="00A13DB2" w:rsidRDefault="00AF06C9" w:rsidP="00A13DB2">
            <w:pPr>
              <w:pStyle w:val="PargrafodaLista"/>
              <w:numPr>
                <w:ilvl w:val="0"/>
                <w:numId w:val="26"/>
              </w:numPr>
              <w:spacing w:line="276" w:lineRule="auto"/>
              <w:jc w:val="both"/>
              <w:rPr>
                <w:rFonts w:cs="Arial"/>
                <w:vanish/>
                <w:lang w:eastAsia="pt-BR"/>
                <w:specVanish/>
              </w:rPr>
            </w:pPr>
            <w:r w:rsidRPr="00A13DB2">
              <w:rPr>
                <w:rFonts w:cs="Arial"/>
                <w:lang w:eastAsia="pt-BR"/>
              </w:rPr>
              <w:t xml:space="preserve">Dez propostas de Plano de </w:t>
            </w:r>
            <w:r w:rsidR="00190F77" w:rsidRPr="00A13DB2">
              <w:rPr>
                <w:rFonts w:cs="Arial"/>
                <w:lang w:eastAsia="pt-BR"/>
              </w:rPr>
              <w:t>Trabalho foram</w:t>
            </w:r>
            <w:r w:rsidRPr="00A13DB2">
              <w:rPr>
                <w:rFonts w:cs="Arial"/>
                <w:lang w:eastAsia="pt-BR"/>
              </w:rPr>
              <w:t xml:space="preserve"> submetidos ao </w:t>
            </w:r>
            <w:r w:rsidR="00197D92" w:rsidRPr="00A13DB2">
              <w:rPr>
                <w:rFonts w:cs="Arial"/>
                <w:b/>
                <w:bCs/>
              </w:rPr>
              <w:t>EDITAL SNCT Nº003/2012 – PR PPGI/IFAM. A</w:t>
            </w:r>
            <w:r w:rsidRPr="00A13DB2">
              <w:rPr>
                <w:rFonts w:cs="Arial"/>
                <w:lang w:eastAsia="pt-BR"/>
              </w:rPr>
              <w:t xml:space="preserve"> seleção de propostas de plano de trabalho </w:t>
            </w:r>
            <w:r w:rsidR="00197D92" w:rsidRPr="00A13DB2">
              <w:rPr>
                <w:rFonts w:cs="Arial"/>
                <w:lang w:eastAsia="pt-BR"/>
              </w:rPr>
              <w:t xml:space="preserve">teve como </w:t>
            </w:r>
            <w:r w:rsidR="007B1CD3" w:rsidRPr="00A13DB2">
              <w:rPr>
                <w:rFonts w:cs="Arial"/>
                <w:b/>
                <w:lang w:eastAsia="pt-BR"/>
              </w:rPr>
              <w:t>objetivo apoiar</w:t>
            </w:r>
            <w:r w:rsidRPr="00A13DB2">
              <w:rPr>
                <w:rFonts w:cs="Arial"/>
                <w:b/>
                <w:lang w:eastAsia="pt-BR"/>
              </w:rPr>
              <w:t xml:space="preserve"> a realização </w:t>
            </w:r>
            <w:r w:rsidR="00190F77" w:rsidRPr="00A13DB2">
              <w:rPr>
                <w:rFonts w:cs="Arial"/>
                <w:b/>
                <w:lang w:eastAsia="pt-BR"/>
              </w:rPr>
              <w:t>da 10</w:t>
            </w:r>
            <w:r w:rsidRPr="00A13DB2">
              <w:rPr>
                <w:rFonts w:cs="Arial"/>
                <w:b/>
                <w:lang w:eastAsia="pt-BR"/>
              </w:rPr>
              <w:t>ª Semana Nacional de Ciência e Tecnologia no IFAM</w:t>
            </w:r>
            <w:r w:rsidR="007B1CD3" w:rsidRPr="00A13DB2">
              <w:rPr>
                <w:rFonts w:cs="Arial"/>
                <w:b/>
                <w:lang w:eastAsia="pt-BR"/>
              </w:rPr>
              <w:t>, sob o Tema: Ciência, Saúde e Lazer</w:t>
            </w:r>
            <w:r w:rsidRPr="00A13DB2">
              <w:rPr>
                <w:rFonts w:cs="Arial"/>
                <w:lang w:eastAsia="pt-BR"/>
              </w:rPr>
              <w:t xml:space="preserve">. </w:t>
            </w:r>
            <w:r w:rsidR="00D86A7F" w:rsidRPr="00A13DB2">
              <w:rPr>
                <w:rFonts w:cs="Arial"/>
                <w:lang w:eastAsia="pt-BR"/>
              </w:rPr>
              <w:t>O</w:t>
            </w:r>
            <w:r w:rsidRPr="00A13DB2">
              <w:rPr>
                <w:rFonts w:cs="Arial"/>
                <w:lang w:eastAsia="pt-BR"/>
              </w:rPr>
              <w:t xml:space="preserve"> edital prev</w:t>
            </w:r>
            <w:r w:rsidR="00D86A7F" w:rsidRPr="00A13DB2">
              <w:rPr>
                <w:rFonts w:cs="Arial"/>
                <w:lang w:eastAsia="pt-BR"/>
              </w:rPr>
              <w:t>iu</w:t>
            </w:r>
            <w:r w:rsidRPr="00A13DB2">
              <w:rPr>
                <w:rFonts w:cs="Arial"/>
                <w:lang w:eastAsia="pt-BR"/>
              </w:rPr>
              <w:t xml:space="preserve"> a concessão de recursos para despesas de custeio relacionados à organização do evento.</w:t>
            </w:r>
          </w:p>
          <w:p w:rsidR="00D86A7F" w:rsidRDefault="00AF06C9" w:rsidP="00D86A7F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</w:rPr>
            </w:pPr>
            <w:r w:rsidRPr="00D86A7F">
              <w:rPr>
                <w:rFonts w:cs="Arial"/>
              </w:rPr>
              <w:t xml:space="preserve"> O investimento total para o referido evento  </w:t>
            </w:r>
            <w:r w:rsidR="00D86A7F">
              <w:rPr>
                <w:rFonts w:cs="Arial"/>
              </w:rPr>
              <w:t>foi de</w:t>
            </w:r>
            <w:r w:rsidRPr="00D86A7F">
              <w:rPr>
                <w:rFonts w:cs="Arial"/>
              </w:rPr>
              <w:t xml:space="preserve"> R$ </w:t>
            </w:r>
            <w:r w:rsidR="00A35247">
              <w:rPr>
                <w:rFonts w:cs="Arial"/>
              </w:rPr>
              <w:t>95.63</w:t>
            </w:r>
            <w:r w:rsidR="00276C6E">
              <w:rPr>
                <w:rFonts w:cs="Arial"/>
              </w:rPr>
              <w:t>6,</w:t>
            </w:r>
            <w:r w:rsidR="00A35247">
              <w:rPr>
                <w:rFonts w:cs="Arial"/>
              </w:rPr>
              <w:t xml:space="preserve">50 </w:t>
            </w:r>
            <w:r w:rsidRPr="00D86A7F">
              <w:rPr>
                <w:rFonts w:cs="Arial"/>
              </w:rPr>
              <w:t xml:space="preserve"> financiados pelo IFAM</w:t>
            </w:r>
            <w:r w:rsidR="00D86A7F">
              <w:rPr>
                <w:rFonts w:cs="Arial"/>
              </w:rPr>
              <w:t xml:space="preserve"> e distribuídos de acordo com a Tabela  a baixo.</w:t>
            </w:r>
            <w:r w:rsidR="007B1CD3">
              <w:rPr>
                <w:rFonts w:cs="Arial"/>
              </w:rPr>
              <w:t xml:space="preserve"> </w:t>
            </w:r>
          </w:p>
          <w:p w:rsidR="00AF06C9" w:rsidRDefault="00AF06C9" w:rsidP="00D86A7F">
            <w:pPr>
              <w:autoSpaceDE w:val="0"/>
              <w:autoSpaceDN w:val="0"/>
              <w:adjustRightInd w:val="0"/>
              <w:spacing w:after="0" w:line="276" w:lineRule="auto"/>
              <w:rPr>
                <w:rFonts w:ascii="Helvetica" w:hAnsi="Helvetica" w:cs="Helvetica"/>
                <w:sz w:val="24"/>
                <w:szCs w:val="24"/>
                <w:lang w:eastAsia="pt-BR"/>
              </w:rPr>
            </w:pPr>
            <w:r w:rsidRPr="00D86A7F">
              <w:rPr>
                <w:rFonts w:cs="Arial"/>
                <w:lang w:eastAsia="pt-BR"/>
              </w:rPr>
              <w:t xml:space="preserve"> </w:t>
            </w:r>
          </w:p>
          <w:tbl>
            <w:tblPr>
              <w:tblStyle w:val="Tabelacomgrade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26"/>
              <w:gridCol w:w="3827"/>
              <w:gridCol w:w="1560"/>
            </w:tblGrid>
            <w:tr w:rsidR="00182FEC" w:rsidTr="00182FEC">
              <w:trPr>
                <w:jc w:val="center"/>
              </w:trPr>
              <w:tc>
                <w:tcPr>
                  <w:tcW w:w="1126" w:type="dxa"/>
                  <w:vAlign w:val="center"/>
                </w:tcPr>
                <w:p w:rsidR="00182FEC" w:rsidRPr="00182FEC" w:rsidRDefault="00182FEC" w:rsidP="00182F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Helvetica"/>
                      <w:b/>
                      <w:lang w:eastAsia="pt-BR"/>
                    </w:rPr>
                  </w:pPr>
                  <w:r w:rsidRPr="00182FEC">
                    <w:rPr>
                      <w:rFonts w:cs="Helvetica"/>
                      <w:b/>
                      <w:lang w:eastAsia="pt-BR"/>
                    </w:rPr>
                    <w:t>Campus</w:t>
                  </w:r>
                </w:p>
              </w:tc>
              <w:tc>
                <w:tcPr>
                  <w:tcW w:w="3827" w:type="dxa"/>
                  <w:vAlign w:val="center"/>
                </w:tcPr>
                <w:p w:rsidR="00182FEC" w:rsidRPr="00182FEC" w:rsidRDefault="00182FEC" w:rsidP="00182F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Helvetica"/>
                      <w:b/>
                      <w:lang w:eastAsia="pt-BR"/>
                    </w:rPr>
                  </w:pPr>
                  <w:r w:rsidRPr="00182FEC">
                    <w:rPr>
                      <w:rFonts w:cs="Helvetica"/>
                      <w:b/>
                      <w:lang w:eastAsia="pt-BR"/>
                    </w:rPr>
                    <w:t>Coordenador do Evento</w:t>
                  </w:r>
                </w:p>
              </w:tc>
              <w:tc>
                <w:tcPr>
                  <w:tcW w:w="1560" w:type="dxa"/>
                  <w:vAlign w:val="center"/>
                </w:tcPr>
                <w:p w:rsidR="00182FEC" w:rsidRPr="00182FEC" w:rsidRDefault="00182FEC" w:rsidP="00182F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Helvetica"/>
                      <w:b/>
                      <w:lang w:eastAsia="pt-BR"/>
                    </w:rPr>
                  </w:pPr>
                  <w:r w:rsidRPr="00182FEC">
                    <w:rPr>
                      <w:rFonts w:cs="Helvetica"/>
                      <w:b/>
                      <w:lang w:eastAsia="pt-BR"/>
                    </w:rPr>
                    <w:t>Valor R$</w:t>
                  </w:r>
                </w:p>
              </w:tc>
            </w:tr>
            <w:tr w:rsidR="00182FEC" w:rsidTr="00182FEC">
              <w:trPr>
                <w:jc w:val="center"/>
              </w:trPr>
              <w:tc>
                <w:tcPr>
                  <w:tcW w:w="1126" w:type="dxa"/>
                  <w:vAlign w:val="center"/>
                </w:tcPr>
                <w:p w:rsidR="00182FEC" w:rsidRPr="00182FEC" w:rsidRDefault="00182FEC" w:rsidP="00182FEC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182FEC">
                    <w:rPr>
                      <w:rFonts w:eastAsia="Calibri"/>
                      <w:b/>
                      <w:sz w:val="20"/>
                      <w:szCs w:val="20"/>
                    </w:rPr>
                    <w:t>CMC</w:t>
                  </w:r>
                </w:p>
              </w:tc>
              <w:tc>
                <w:tcPr>
                  <w:tcW w:w="3827" w:type="dxa"/>
                  <w:vAlign w:val="center"/>
                </w:tcPr>
                <w:p w:rsidR="00182FEC" w:rsidRPr="00182FEC" w:rsidRDefault="00182FEC" w:rsidP="00182FEC">
                  <w:pPr>
                    <w:autoSpaceDE w:val="0"/>
                    <w:autoSpaceDN w:val="0"/>
                    <w:adjustRightInd w:val="0"/>
                    <w:rPr>
                      <w:rFonts w:cs="Helvetica"/>
                      <w:sz w:val="20"/>
                      <w:szCs w:val="20"/>
                      <w:lang w:eastAsia="pt-BR"/>
                    </w:rPr>
                  </w:pPr>
                  <w:r w:rsidRPr="00182FEC">
                    <w:rPr>
                      <w:rFonts w:cs="Helvetica"/>
                      <w:sz w:val="20"/>
                      <w:szCs w:val="20"/>
                      <w:lang w:eastAsia="pt-BR"/>
                    </w:rPr>
                    <w:t xml:space="preserve">Josias </w:t>
                  </w:r>
                  <w:proofErr w:type="spellStart"/>
                  <w:r w:rsidRPr="00182FEC">
                    <w:rPr>
                      <w:rFonts w:cs="Helvetica"/>
                      <w:sz w:val="20"/>
                      <w:szCs w:val="20"/>
                      <w:lang w:eastAsia="pt-BR"/>
                    </w:rPr>
                    <w:t>Cariolano</w:t>
                  </w:r>
                  <w:proofErr w:type="spellEnd"/>
                  <w:r w:rsidRPr="00182FEC">
                    <w:rPr>
                      <w:rFonts w:cs="Helvetica"/>
                      <w:sz w:val="20"/>
                      <w:szCs w:val="20"/>
                      <w:lang w:eastAsia="pt-BR"/>
                    </w:rPr>
                    <w:t xml:space="preserve"> de Freitas</w:t>
                  </w:r>
                </w:p>
              </w:tc>
              <w:tc>
                <w:tcPr>
                  <w:tcW w:w="1560" w:type="dxa"/>
                  <w:vAlign w:val="center"/>
                </w:tcPr>
                <w:p w:rsidR="00182FEC" w:rsidRPr="00182FEC" w:rsidRDefault="00182FEC" w:rsidP="00182F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Helvetica"/>
                      <w:sz w:val="20"/>
                      <w:szCs w:val="20"/>
                      <w:lang w:eastAsia="pt-BR"/>
                    </w:rPr>
                  </w:pPr>
                  <w:r w:rsidRPr="00182FEC">
                    <w:rPr>
                      <w:rFonts w:cs="Helvetica"/>
                      <w:sz w:val="20"/>
                      <w:szCs w:val="20"/>
                      <w:lang w:eastAsia="pt-BR"/>
                    </w:rPr>
                    <w:t>10.000,00</w:t>
                  </w:r>
                </w:p>
              </w:tc>
            </w:tr>
            <w:tr w:rsidR="00182FEC" w:rsidTr="00182FEC">
              <w:trPr>
                <w:jc w:val="center"/>
              </w:trPr>
              <w:tc>
                <w:tcPr>
                  <w:tcW w:w="1126" w:type="dxa"/>
                  <w:vAlign w:val="center"/>
                </w:tcPr>
                <w:p w:rsidR="00182FEC" w:rsidRPr="00182FEC" w:rsidRDefault="00182FEC" w:rsidP="00182FEC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182FEC">
                    <w:rPr>
                      <w:rFonts w:eastAsia="Calibri"/>
                      <w:b/>
                      <w:sz w:val="20"/>
                      <w:szCs w:val="20"/>
                    </w:rPr>
                    <w:t>CMDI</w:t>
                  </w:r>
                </w:p>
              </w:tc>
              <w:tc>
                <w:tcPr>
                  <w:tcW w:w="3827" w:type="dxa"/>
                  <w:vAlign w:val="center"/>
                </w:tcPr>
                <w:p w:rsidR="00182FEC" w:rsidRPr="00182FEC" w:rsidRDefault="00182FEC" w:rsidP="00182FEC">
                  <w:pPr>
                    <w:autoSpaceDE w:val="0"/>
                    <w:autoSpaceDN w:val="0"/>
                    <w:adjustRightInd w:val="0"/>
                    <w:rPr>
                      <w:rFonts w:cs="Helvetica"/>
                      <w:sz w:val="20"/>
                      <w:szCs w:val="20"/>
                      <w:lang w:eastAsia="pt-BR"/>
                    </w:rPr>
                  </w:pPr>
                  <w:r w:rsidRPr="00182FEC">
                    <w:rPr>
                      <w:rFonts w:cs="Helvetica"/>
                      <w:sz w:val="20"/>
                      <w:szCs w:val="20"/>
                      <w:lang w:eastAsia="pt-BR"/>
                    </w:rPr>
                    <w:t>Luiz Henrique Claros Junior</w:t>
                  </w:r>
                </w:p>
              </w:tc>
              <w:tc>
                <w:tcPr>
                  <w:tcW w:w="1560" w:type="dxa"/>
                  <w:vAlign w:val="center"/>
                </w:tcPr>
                <w:p w:rsidR="00182FEC" w:rsidRPr="00182FEC" w:rsidRDefault="00182FEC" w:rsidP="00182F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Helvetica"/>
                      <w:sz w:val="20"/>
                      <w:szCs w:val="20"/>
                      <w:lang w:eastAsia="pt-BR"/>
                    </w:rPr>
                  </w:pPr>
                  <w:r w:rsidRPr="00182FEC">
                    <w:rPr>
                      <w:rFonts w:cs="Helvetica"/>
                      <w:sz w:val="20"/>
                      <w:szCs w:val="20"/>
                      <w:lang w:eastAsia="pt-BR"/>
                    </w:rPr>
                    <w:t>10.000,00</w:t>
                  </w:r>
                </w:p>
              </w:tc>
            </w:tr>
            <w:tr w:rsidR="00182FEC" w:rsidTr="00182FEC">
              <w:trPr>
                <w:jc w:val="center"/>
              </w:trPr>
              <w:tc>
                <w:tcPr>
                  <w:tcW w:w="1126" w:type="dxa"/>
                  <w:vAlign w:val="center"/>
                </w:tcPr>
                <w:p w:rsidR="00182FEC" w:rsidRPr="00182FEC" w:rsidRDefault="00182FEC" w:rsidP="00182FEC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182FEC">
                    <w:rPr>
                      <w:rFonts w:eastAsia="Calibri"/>
                      <w:b/>
                      <w:sz w:val="20"/>
                      <w:szCs w:val="20"/>
                    </w:rPr>
                    <w:t>CC</w:t>
                  </w:r>
                </w:p>
              </w:tc>
              <w:tc>
                <w:tcPr>
                  <w:tcW w:w="3827" w:type="dxa"/>
                  <w:vAlign w:val="center"/>
                </w:tcPr>
                <w:p w:rsidR="00182FEC" w:rsidRPr="00182FEC" w:rsidRDefault="00182FEC" w:rsidP="00182FEC">
                  <w:pPr>
                    <w:autoSpaceDE w:val="0"/>
                    <w:autoSpaceDN w:val="0"/>
                    <w:adjustRightInd w:val="0"/>
                    <w:rPr>
                      <w:rFonts w:cs="Helvetica"/>
                      <w:sz w:val="20"/>
                      <w:szCs w:val="20"/>
                      <w:lang w:eastAsia="pt-BR"/>
                    </w:rPr>
                  </w:pPr>
                  <w:r w:rsidRPr="00182FEC">
                    <w:rPr>
                      <w:rFonts w:cs="Helvetica"/>
                      <w:sz w:val="20"/>
                      <w:szCs w:val="20"/>
                      <w:lang w:eastAsia="pt-BR"/>
                    </w:rPr>
                    <w:t>Vlamir do Nascimento Seabra</w:t>
                  </w:r>
                </w:p>
              </w:tc>
              <w:tc>
                <w:tcPr>
                  <w:tcW w:w="1560" w:type="dxa"/>
                  <w:vAlign w:val="center"/>
                </w:tcPr>
                <w:p w:rsidR="00182FEC" w:rsidRPr="00182FEC" w:rsidRDefault="00182FEC" w:rsidP="00182F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Helvetica"/>
                      <w:sz w:val="20"/>
                      <w:szCs w:val="20"/>
                      <w:lang w:eastAsia="pt-BR"/>
                    </w:rPr>
                  </w:pPr>
                  <w:r w:rsidRPr="00182FEC">
                    <w:rPr>
                      <w:rFonts w:cs="Helvetica"/>
                      <w:sz w:val="20"/>
                      <w:szCs w:val="20"/>
                      <w:lang w:eastAsia="pt-BR"/>
                    </w:rPr>
                    <w:t>7.000,00</w:t>
                  </w:r>
                </w:p>
              </w:tc>
            </w:tr>
            <w:tr w:rsidR="00182FEC" w:rsidTr="00182FEC">
              <w:trPr>
                <w:jc w:val="center"/>
              </w:trPr>
              <w:tc>
                <w:tcPr>
                  <w:tcW w:w="1126" w:type="dxa"/>
                  <w:vAlign w:val="center"/>
                </w:tcPr>
                <w:p w:rsidR="00182FEC" w:rsidRPr="00182FEC" w:rsidRDefault="00182FEC" w:rsidP="00182FEC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182FEC">
                    <w:rPr>
                      <w:rFonts w:eastAsia="Calibri"/>
                      <w:b/>
                      <w:sz w:val="20"/>
                      <w:szCs w:val="20"/>
                    </w:rPr>
                    <w:t>CL</w:t>
                  </w:r>
                </w:p>
              </w:tc>
              <w:tc>
                <w:tcPr>
                  <w:tcW w:w="3827" w:type="dxa"/>
                  <w:vAlign w:val="center"/>
                </w:tcPr>
                <w:p w:rsidR="00182FEC" w:rsidRPr="00182FEC" w:rsidRDefault="00182FEC" w:rsidP="00182FEC">
                  <w:pPr>
                    <w:autoSpaceDE w:val="0"/>
                    <w:autoSpaceDN w:val="0"/>
                    <w:adjustRightInd w:val="0"/>
                    <w:rPr>
                      <w:rFonts w:cs="Helvetica"/>
                      <w:sz w:val="20"/>
                      <w:szCs w:val="20"/>
                      <w:lang w:eastAsia="pt-BR"/>
                    </w:rPr>
                  </w:pPr>
                  <w:r w:rsidRPr="00182FEC">
                    <w:rPr>
                      <w:rFonts w:cs="Helvetica"/>
                      <w:sz w:val="20"/>
                      <w:szCs w:val="20"/>
                      <w:lang w:eastAsia="pt-BR"/>
                    </w:rPr>
                    <w:t>Ricardo Bento</w:t>
                  </w:r>
                </w:p>
              </w:tc>
              <w:tc>
                <w:tcPr>
                  <w:tcW w:w="1560" w:type="dxa"/>
                  <w:vAlign w:val="center"/>
                </w:tcPr>
                <w:p w:rsidR="00182FEC" w:rsidRPr="00182FEC" w:rsidRDefault="00182FEC" w:rsidP="00182F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Helvetica"/>
                      <w:sz w:val="20"/>
                      <w:szCs w:val="20"/>
                      <w:lang w:eastAsia="pt-BR"/>
                    </w:rPr>
                  </w:pPr>
                  <w:r w:rsidRPr="00182FEC">
                    <w:rPr>
                      <w:rFonts w:cs="Helvetica"/>
                      <w:sz w:val="20"/>
                      <w:szCs w:val="20"/>
                      <w:lang w:eastAsia="pt-BR"/>
                    </w:rPr>
                    <w:t>10.000,00</w:t>
                  </w:r>
                </w:p>
              </w:tc>
            </w:tr>
            <w:tr w:rsidR="00182FEC" w:rsidTr="00182FEC">
              <w:trPr>
                <w:jc w:val="center"/>
              </w:trPr>
              <w:tc>
                <w:tcPr>
                  <w:tcW w:w="1126" w:type="dxa"/>
                  <w:vAlign w:val="center"/>
                </w:tcPr>
                <w:p w:rsidR="00182FEC" w:rsidRPr="00182FEC" w:rsidRDefault="00182FEC" w:rsidP="00182FEC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182FEC">
                    <w:rPr>
                      <w:rFonts w:eastAsia="Calibri"/>
                      <w:b/>
                      <w:sz w:val="20"/>
                      <w:szCs w:val="20"/>
                    </w:rPr>
                    <w:t>CMZL</w:t>
                  </w:r>
                </w:p>
              </w:tc>
              <w:tc>
                <w:tcPr>
                  <w:tcW w:w="3827" w:type="dxa"/>
                  <w:vAlign w:val="center"/>
                </w:tcPr>
                <w:p w:rsidR="00182FEC" w:rsidRPr="00182FEC" w:rsidRDefault="00182FEC" w:rsidP="00182FEC">
                  <w:pPr>
                    <w:autoSpaceDE w:val="0"/>
                    <w:autoSpaceDN w:val="0"/>
                    <w:adjustRightInd w:val="0"/>
                    <w:rPr>
                      <w:rFonts w:cs="Helvetica"/>
                      <w:sz w:val="20"/>
                      <w:szCs w:val="20"/>
                      <w:lang w:eastAsia="pt-BR"/>
                    </w:rPr>
                  </w:pPr>
                  <w:r w:rsidRPr="00182FEC">
                    <w:rPr>
                      <w:rFonts w:cs="Helvetica"/>
                      <w:sz w:val="20"/>
                      <w:szCs w:val="20"/>
                      <w:lang w:eastAsia="pt-BR"/>
                    </w:rPr>
                    <w:t>Eliana Pereira Elias</w:t>
                  </w:r>
                </w:p>
              </w:tc>
              <w:tc>
                <w:tcPr>
                  <w:tcW w:w="1560" w:type="dxa"/>
                  <w:vAlign w:val="center"/>
                </w:tcPr>
                <w:p w:rsidR="00182FEC" w:rsidRPr="00182FEC" w:rsidRDefault="00182FEC" w:rsidP="00182F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Helvetica"/>
                      <w:sz w:val="20"/>
                      <w:szCs w:val="20"/>
                      <w:lang w:eastAsia="pt-BR"/>
                    </w:rPr>
                  </w:pPr>
                  <w:r w:rsidRPr="00182FEC">
                    <w:rPr>
                      <w:rFonts w:cs="Helvetica"/>
                      <w:sz w:val="20"/>
                      <w:szCs w:val="20"/>
                      <w:lang w:eastAsia="pt-BR"/>
                    </w:rPr>
                    <w:t>9.000,00</w:t>
                  </w:r>
                </w:p>
              </w:tc>
            </w:tr>
            <w:tr w:rsidR="00182FEC" w:rsidTr="00182FEC">
              <w:trPr>
                <w:jc w:val="center"/>
              </w:trPr>
              <w:tc>
                <w:tcPr>
                  <w:tcW w:w="1126" w:type="dxa"/>
                  <w:vAlign w:val="center"/>
                </w:tcPr>
                <w:p w:rsidR="00182FEC" w:rsidRPr="00182FEC" w:rsidRDefault="00182FEC" w:rsidP="00182FEC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182FEC">
                    <w:rPr>
                      <w:rFonts w:eastAsia="Calibri"/>
                      <w:b/>
                      <w:sz w:val="20"/>
                      <w:szCs w:val="20"/>
                    </w:rPr>
                    <w:t>CM</w:t>
                  </w:r>
                </w:p>
              </w:tc>
              <w:tc>
                <w:tcPr>
                  <w:tcW w:w="3827" w:type="dxa"/>
                  <w:vAlign w:val="center"/>
                </w:tcPr>
                <w:p w:rsidR="00182FEC" w:rsidRPr="00182FEC" w:rsidRDefault="00182FEC" w:rsidP="00182FEC">
                  <w:pPr>
                    <w:autoSpaceDE w:val="0"/>
                    <w:autoSpaceDN w:val="0"/>
                    <w:adjustRightInd w:val="0"/>
                    <w:rPr>
                      <w:rFonts w:cs="Helvetica"/>
                      <w:sz w:val="20"/>
                      <w:szCs w:val="20"/>
                      <w:lang w:eastAsia="pt-BR"/>
                    </w:rPr>
                  </w:pPr>
                  <w:proofErr w:type="spellStart"/>
                  <w:r w:rsidRPr="00182FEC">
                    <w:rPr>
                      <w:rFonts w:cs="Helvetica"/>
                      <w:sz w:val="20"/>
                      <w:szCs w:val="20"/>
                      <w:lang w:eastAsia="pt-BR"/>
                    </w:rPr>
                    <w:t>Fredy</w:t>
                  </w:r>
                  <w:proofErr w:type="spellEnd"/>
                  <w:r w:rsidRPr="00182FEC">
                    <w:rPr>
                      <w:rFonts w:cs="Helvetica"/>
                      <w:sz w:val="20"/>
                      <w:szCs w:val="20"/>
                      <w:lang w:eastAsia="pt-BR"/>
                    </w:rPr>
                    <w:t xml:space="preserve"> Veras dos Santos</w:t>
                  </w:r>
                </w:p>
              </w:tc>
              <w:tc>
                <w:tcPr>
                  <w:tcW w:w="1560" w:type="dxa"/>
                  <w:vAlign w:val="center"/>
                </w:tcPr>
                <w:p w:rsidR="00182FEC" w:rsidRPr="00182FEC" w:rsidRDefault="00182FEC" w:rsidP="00182F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Helvetica"/>
                      <w:sz w:val="20"/>
                      <w:szCs w:val="20"/>
                      <w:lang w:eastAsia="pt-BR"/>
                    </w:rPr>
                  </w:pPr>
                  <w:r w:rsidRPr="00182FEC">
                    <w:rPr>
                      <w:rFonts w:cs="Helvetica"/>
                      <w:sz w:val="20"/>
                      <w:szCs w:val="20"/>
                      <w:lang w:eastAsia="pt-BR"/>
                    </w:rPr>
                    <w:t>10.000,00</w:t>
                  </w:r>
                </w:p>
              </w:tc>
            </w:tr>
            <w:tr w:rsidR="00182FEC" w:rsidTr="00182FEC">
              <w:trPr>
                <w:jc w:val="center"/>
              </w:trPr>
              <w:tc>
                <w:tcPr>
                  <w:tcW w:w="1126" w:type="dxa"/>
                  <w:vAlign w:val="center"/>
                </w:tcPr>
                <w:p w:rsidR="00182FEC" w:rsidRPr="00182FEC" w:rsidRDefault="00182FEC" w:rsidP="00182FEC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182FEC">
                    <w:rPr>
                      <w:rFonts w:eastAsia="Calibri"/>
                      <w:b/>
                      <w:sz w:val="20"/>
                      <w:szCs w:val="20"/>
                    </w:rPr>
                    <w:t>CP</w:t>
                  </w:r>
                </w:p>
              </w:tc>
              <w:tc>
                <w:tcPr>
                  <w:tcW w:w="3827" w:type="dxa"/>
                  <w:vAlign w:val="center"/>
                </w:tcPr>
                <w:p w:rsidR="00182FEC" w:rsidRPr="00182FEC" w:rsidRDefault="00182FEC" w:rsidP="00182FEC">
                  <w:pPr>
                    <w:autoSpaceDE w:val="0"/>
                    <w:autoSpaceDN w:val="0"/>
                    <w:adjustRightInd w:val="0"/>
                    <w:rPr>
                      <w:rFonts w:cs="Helvetica"/>
                      <w:sz w:val="20"/>
                      <w:szCs w:val="20"/>
                      <w:lang w:eastAsia="pt-BR"/>
                    </w:rPr>
                  </w:pPr>
                  <w:r w:rsidRPr="00182FEC">
                    <w:rPr>
                      <w:rFonts w:cs="Helvetica"/>
                      <w:sz w:val="20"/>
                      <w:szCs w:val="20"/>
                      <w:lang w:eastAsia="pt-BR"/>
                    </w:rPr>
                    <w:t>Vera Lúcia da Silva Marinho</w:t>
                  </w:r>
                </w:p>
              </w:tc>
              <w:tc>
                <w:tcPr>
                  <w:tcW w:w="1560" w:type="dxa"/>
                  <w:vAlign w:val="center"/>
                </w:tcPr>
                <w:p w:rsidR="00182FEC" w:rsidRPr="00182FEC" w:rsidRDefault="00182FEC" w:rsidP="00182F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Helvetica"/>
                      <w:sz w:val="20"/>
                      <w:szCs w:val="20"/>
                      <w:lang w:eastAsia="pt-BR"/>
                    </w:rPr>
                  </w:pPr>
                  <w:r w:rsidRPr="00182FEC">
                    <w:rPr>
                      <w:rFonts w:cs="Helvetica"/>
                      <w:sz w:val="20"/>
                      <w:szCs w:val="20"/>
                      <w:lang w:eastAsia="pt-BR"/>
                    </w:rPr>
                    <w:t>9.637,00</w:t>
                  </w:r>
                </w:p>
              </w:tc>
            </w:tr>
            <w:tr w:rsidR="00182FEC" w:rsidTr="00182FEC">
              <w:trPr>
                <w:jc w:val="center"/>
              </w:trPr>
              <w:tc>
                <w:tcPr>
                  <w:tcW w:w="1126" w:type="dxa"/>
                  <w:vAlign w:val="center"/>
                </w:tcPr>
                <w:p w:rsidR="00182FEC" w:rsidRPr="00182FEC" w:rsidRDefault="00182FEC" w:rsidP="00182FEC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182FEC">
                    <w:rPr>
                      <w:rFonts w:eastAsia="Calibri"/>
                      <w:b/>
                      <w:sz w:val="20"/>
                      <w:szCs w:val="20"/>
                    </w:rPr>
                    <w:t>CPF</w:t>
                  </w:r>
                </w:p>
              </w:tc>
              <w:tc>
                <w:tcPr>
                  <w:tcW w:w="3827" w:type="dxa"/>
                  <w:vAlign w:val="center"/>
                </w:tcPr>
                <w:p w:rsidR="00182FEC" w:rsidRPr="00182FEC" w:rsidRDefault="00182FEC" w:rsidP="00182FEC">
                  <w:pPr>
                    <w:autoSpaceDE w:val="0"/>
                    <w:autoSpaceDN w:val="0"/>
                    <w:adjustRightInd w:val="0"/>
                    <w:rPr>
                      <w:rFonts w:cs="Helvetica"/>
                      <w:sz w:val="20"/>
                      <w:szCs w:val="20"/>
                      <w:lang w:eastAsia="pt-BR"/>
                    </w:rPr>
                  </w:pPr>
                  <w:r w:rsidRPr="00182FEC">
                    <w:rPr>
                      <w:rFonts w:cs="Helvetica"/>
                      <w:sz w:val="20"/>
                      <w:szCs w:val="20"/>
                      <w:lang w:eastAsia="pt-BR"/>
                    </w:rPr>
                    <w:t>Jackson Pantoja Lima</w:t>
                  </w:r>
                </w:p>
              </w:tc>
              <w:tc>
                <w:tcPr>
                  <w:tcW w:w="1560" w:type="dxa"/>
                  <w:vAlign w:val="center"/>
                </w:tcPr>
                <w:p w:rsidR="00182FEC" w:rsidRPr="00182FEC" w:rsidRDefault="00182FEC" w:rsidP="00182F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Helvetica"/>
                      <w:sz w:val="20"/>
                      <w:szCs w:val="20"/>
                      <w:lang w:eastAsia="pt-BR"/>
                    </w:rPr>
                  </w:pPr>
                  <w:r w:rsidRPr="00182FEC">
                    <w:rPr>
                      <w:rFonts w:cs="Helvetica"/>
                      <w:sz w:val="20"/>
                      <w:szCs w:val="20"/>
                      <w:lang w:eastAsia="pt-BR"/>
                    </w:rPr>
                    <w:t>9.999,50</w:t>
                  </w:r>
                </w:p>
              </w:tc>
            </w:tr>
            <w:tr w:rsidR="00182FEC" w:rsidTr="00182FEC">
              <w:trPr>
                <w:jc w:val="center"/>
              </w:trPr>
              <w:tc>
                <w:tcPr>
                  <w:tcW w:w="1126" w:type="dxa"/>
                  <w:vAlign w:val="center"/>
                </w:tcPr>
                <w:p w:rsidR="00182FEC" w:rsidRPr="00182FEC" w:rsidRDefault="00182FEC" w:rsidP="00182FEC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182FEC">
                    <w:rPr>
                      <w:rFonts w:eastAsia="Calibri"/>
                      <w:b/>
                      <w:sz w:val="20"/>
                      <w:szCs w:val="20"/>
                    </w:rPr>
                    <w:t>CSGC</w:t>
                  </w:r>
                </w:p>
              </w:tc>
              <w:tc>
                <w:tcPr>
                  <w:tcW w:w="3827" w:type="dxa"/>
                  <w:vAlign w:val="center"/>
                </w:tcPr>
                <w:p w:rsidR="00182FEC" w:rsidRPr="00182FEC" w:rsidRDefault="00182FEC" w:rsidP="00182FEC">
                  <w:pPr>
                    <w:autoSpaceDE w:val="0"/>
                    <w:autoSpaceDN w:val="0"/>
                    <w:adjustRightInd w:val="0"/>
                    <w:rPr>
                      <w:rFonts w:cs="Helvetica"/>
                      <w:sz w:val="20"/>
                      <w:szCs w:val="20"/>
                      <w:lang w:eastAsia="pt-BR"/>
                    </w:rPr>
                  </w:pPr>
                  <w:r w:rsidRPr="00182FEC">
                    <w:rPr>
                      <w:rFonts w:cs="Helvetica"/>
                      <w:sz w:val="20"/>
                      <w:szCs w:val="20"/>
                      <w:lang w:eastAsia="pt-BR"/>
                    </w:rPr>
                    <w:t xml:space="preserve">Vinicius </w:t>
                  </w:r>
                  <w:proofErr w:type="spellStart"/>
                  <w:r w:rsidRPr="00182FEC">
                    <w:rPr>
                      <w:rFonts w:cs="Helvetica"/>
                      <w:sz w:val="20"/>
                      <w:szCs w:val="20"/>
                      <w:lang w:eastAsia="pt-BR"/>
                    </w:rPr>
                    <w:t>Rematoso</w:t>
                  </w:r>
                  <w:proofErr w:type="spellEnd"/>
                  <w:r w:rsidRPr="00182FEC">
                    <w:rPr>
                      <w:rFonts w:cs="Helvetica"/>
                      <w:sz w:val="20"/>
                      <w:szCs w:val="20"/>
                      <w:lang w:eastAsia="pt-BR"/>
                    </w:rPr>
                    <w:t xml:space="preserve"> Mayer</w:t>
                  </w:r>
                </w:p>
              </w:tc>
              <w:tc>
                <w:tcPr>
                  <w:tcW w:w="1560" w:type="dxa"/>
                  <w:vAlign w:val="center"/>
                </w:tcPr>
                <w:p w:rsidR="00182FEC" w:rsidRPr="00182FEC" w:rsidRDefault="00182FEC" w:rsidP="00182F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Helvetica"/>
                      <w:sz w:val="20"/>
                      <w:szCs w:val="20"/>
                      <w:lang w:eastAsia="pt-BR"/>
                    </w:rPr>
                  </w:pPr>
                  <w:r w:rsidRPr="00182FEC">
                    <w:rPr>
                      <w:rFonts w:cs="Helvetica"/>
                      <w:sz w:val="20"/>
                      <w:szCs w:val="20"/>
                      <w:lang w:eastAsia="pt-BR"/>
                    </w:rPr>
                    <w:t>10.000,00</w:t>
                  </w:r>
                </w:p>
              </w:tc>
            </w:tr>
            <w:tr w:rsidR="00182FEC" w:rsidTr="00182FEC">
              <w:trPr>
                <w:jc w:val="center"/>
              </w:trPr>
              <w:tc>
                <w:tcPr>
                  <w:tcW w:w="1126" w:type="dxa"/>
                  <w:vAlign w:val="center"/>
                </w:tcPr>
                <w:p w:rsidR="00182FEC" w:rsidRPr="00182FEC" w:rsidRDefault="00182FEC" w:rsidP="00182FEC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182FEC">
                    <w:rPr>
                      <w:rFonts w:eastAsia="Calibri"/>
                      <w:b/>
                      <w:sz w:val="20"/>
                      <w:szCs w:val="20"/>
                    </w:rPr>
                    <w:t>CT</w:t>
                  </w:r>
                </w:p>
              </w:tc>
              <w:tc>
                <w:tcPr>
                  <w:tcW w:w="3827" w:type="dxa"/>
                  <w:vAlign w:val="center"/>
                </w:tcPr>
                <w:p w:rsidR="00182FEC" w:rsidRPr="00182FEC" w:rsidRDefault="00182FEC" w:rsidP="00182FEC">
                  <w:pPr>
                    <w:autoSpaceDE w:val="0"/>
                    <w:autoSpaceDN w:val="0"/>
                    <w:adjustRightInd w:val="0"/>
                    <w:rPr>
                      <w:rFonts w:cs="Helvetica"/>
                      <w:sz w:val="20"/>
                      <w:szCs w:val="20"/>
                      <w:lang w:eastAsia="pt-BR"/>
                    </w:rPr>
                  </w:pPr>
                  <w:proofErr w:type="spellStart"/>
                  <w:r w:rsidRPr="00182FEC">
                    <w:rPr>
                      <w:rFonts w:cs="Helvetica"/>
                      <w:sz w:val="20"/>
                      <w:szCs w:val="20"/>
                      <w:lang w:eastAsia="pt-BR"/>
                    </w:rPr>
                    <w:t>Ercivam</w:t>
                  </w:r>
                  <w:proofErr w:type="spellEnd"/>
                  <w:r w:rsidRPr="00182FEC">
                    <w:rPr>
                      <w:rFonts w:cs="Helvetica"/>
                      <w:sz w:val="20"/>
                      <w:szCs w:val="20"/>
                      <w:lang w:eastAsia="pt-BR"/>
                    </w:rPr>
                    <w:t xml:space="preserve"> Gomes de Oliveira</w:t>
                  </w:r>
                </w:p>
              </w:tc>
              <w:tc>
                <w:tcPr>
                  <w:tcW w:w="1560" w:type="dxa"/>
                  <w:vAlign w:val="center"/>
                </w:tcPr>
                <w:p w:rsidR="00182FEC" w:rsidRPr="00182FEC" w:rsidRDefault="00182FEC" w:rsidP="00182F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Helvetica"/>
                      <w:sz w:val="20"/>
                      <w:szCs w:val="20"/>
                      <w:lang w:eastAsia="pt-BR"/>
                    </w:rPr>
                  </w:pPr>
                  <w:r w:rsidRPr="00182FEC">
                    <w:rPr>
                      <w:rFonts w:cs="Helvetica"/>
                      <w:sz w:val="20"/>
                      <w:szCs w:val="20"/>
                      <w:lang w:eastAsia="pt-BR"/>
                    </w:rPr>
                    <w:t>10.000,00</w:t>
                  </w:r>
                </w:p>
              </w:tc>
            </w:tr>
            <w:tr w:rsidR="00182FEC" w:rsidRPr="00A35247" w:rsidTr="006B15FE">
              <w:trPr>
                <w:jc w:val="center"/>
              </w:trPr>
              <w:tc>
                <w:tcPr>
                  <w:tcW w:w="4953" w:type="dxa"/>
                  <w:gridSpan w:val="2"/>
                  <w:vAlign w:val="center"/>
                </w:tcPr>
                <w:p w:rsidR="00182FEC" w:rsidRPr="00A35247" w:rsidRDefault="00182FEC" w:rsidP="00A352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Helvetica"/>
                      <w:b/>
                      <w:sz w:val="20"/>
                      <w:szCs w:val="20"/>
                      <w:lang w:eastAsia="pt-BR"/>
                    </w:rPr>
                  </w:pPr>
                  <w:r w:rsidRPr="00A35247">
                    <w:rPr>
                      <w:rFonts w:cs="Helvetica"/>
                      <w:b/>
                      <w:sz w:val="20"/>
                      <w:szCs w:val="20"/>
                      <w:lang w:eastAsia="pt-BR"/>
                    </w:rPr>
                    <w:t>Total</w:t>
                  </w:r>
                </w:p>
              </w:tc>
              <w:tc>
                <w:tcPr>
                  <w:tcW w:w="1560" w:type="dxa"/>
                  <w:vAlign w:val="center"/>
                </w:tcPr>
                <w:p w:rsidR="00182FEC" w:rsidRPr="00A35247" w:rsidRDefault="00182FEC" w:rsidP="00A352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Helvetica"/>
                      <w:b/>
                      <w:sz w:val="20"/>
                      <w:szCs w:val="20"/>
                      <w:lang w:eastAsia="pt-BR"/>
                    </w:rPr>
                  </w:pPr>
                  <w:r w:rsidRPr="00A35247">
                    <w:rPr>
                      <w:rFonts w:cs="Helvetica"/>
                      <w:b/>
                      <w:sz w:val="20"/>
                      <w:szCs w:val="20"/>
                      <w:lang w:eastAsia="pt-BR"/>
                    </w:rPr>
                    <w:t>95.636,50</w:t>
                  </w:r>
                </w:p>
              </w:tc>
            </w:tr>
          </w:tbl>
          <w:p w:rsidR="00AF06C9" w:rsidRPr="00A35247" w:rsidRDefault="00AF06C9" w:rsidP="00A35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24"/>
                <w:szCs w:val="24"/>
                <w:lang w:eastAsia="pt-BR"/>
              </w:rPr>
            </w:pPr>
          </w:p>
          <w:p w:rsidR="002D54D6" w:rsidRDefault="002D54D6" w:rsidP="00A13DB2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both"/>
            </w:pPr>
            <w:r w:rsidRPr="002506FF">
              <w:t>Participação de Alunos da iniciação científica com trabalho aceito no VII Congresso de Pesquisa e Inovação da Rede Norte Nordeste de Educação Tecnológica-CONNEPI 201</w:t>
            </w:r>
            <w:r w:rsidR="006B15FE">
              <w:t>3</w:t>
            </w:r>
            <w:r w:rsidRPr="002506FF">
              <w:t>.</w:t>
            </w:r>
          </w:p>
          <w:p w:rsidR="008E0A9F" w:rsidRDefault="008E0A9F" w:rsidP="006B15FE">
            <w:pPr>
              <w:spacing w:after="0" w:line="240" w:lineRule="auto"/>
              <w:ind w:left="139"/>
              <w:jc w:val="both"/>
            </w:pPr>
          </w:p>
          <w:p w:rsidR="007B62A8" w:rsidRDefault="007B62A8" w:rsidP="007B62A8">
            <w:pPr>
              <w:spacing w:line="276" w:lineRule="auto"/>
              <w:jc w:val="both"/>
            </w:pPr>
            <w:r>
              <w:t>O VI Congresso de Pesquisa e Inovação da Rede Norte Nordeste de Educação Tecnológica (CONNEPI 2013 é um evento anual promovido pela Rede Norte Nordeste de Educação Profissional e Tecnológica e pela Secretaria de Educação Tecnológica (SETEC) do Ministério da Educação. Reconhecendo a importância do evento na consolidação da pesquisa e da publicação científica no IFAM</w:t>
            </w:r>
            <w:r w:rsidR="00190F77">
              <w:t xml:space="preserve">. Os alunos e professores que aprovaram trabalhos no evento foram </w:t>
            </w:r>
            <w:r w:rsidR="009D0B41">
              <w:t>selecionados por</w:t>
            </w:r>
            <w:r w:rsidR="00190F77">
              <w:t xml:space="preserve"> meio do Edital Nº 003/2013 PRPPGI/IFAM VIII CONNEPI. A Tabela a baixo </w:t>
            </w:r>
            <w:r>
              <w:t>especifica</w:t>
            </w:r>
            <w:r w:rsidR="00190F77">
              <w:t xml:space="preserve"> o número de professores e alunos</w:t>
            </w:r>
            <w:r w:rsidR="009D0B41">
              <w:t xml:space="preserve"> selecionados</w:t>
            </w:r>
            <w:r w:rsidR="00190F77">
              <w:t xml:space="preserve"> por campus, além da distribuição do recurso por campus.</w:t>
            </w:r>
            <w:r w:rsidR="001D681F">
              <w:t xml:space="preserve"> </w:t>
            </w:r>
          </w:p>
          <w:tbl>
            <w:tblPr>
              <w:tblW w:w="54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1"/>
              <w:gridCol w:w="1304"/>
              <w:gridCol w:w="1923"/>
              <w:gridCol w:w="1277"/>
            </w:tblGrid>
            <w:tr w:rsidR="008E0A9F" w:rsidRPr="008B7EC2" w:rsidTr="001D681F">
              <w:trPr>
                <w:trHeight w:val="389"/>
                <w:jc w:val="center"/>
              </w:trPr>
              <w:tc>
                <w:tcPr>
                  <w:tcW w:w="981" w:type="dxa"/>
                  <w:shd w:val="clear" w:color="auto" w:fill="auto"/>
                  <w:vAlign w:val="center"/>
                </w:tcPr>
                <w:p w:rsidR="008E0A9F" w:rsidRPr="008B7EC2" w:rsidRDefault="008E0A9F" w:rsidP="008E0A9F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EC2">
                    <w:rPr>
                      <w:b/>
                      <w:sz w:val="20"/>
                      <w:szCs w:val="20"/>
                    </w:rPr>
                    <w:t>Campus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8E0A9F" w:rsidRPr="008B7EC2" w:rsidRDefault="008E0A9F" w:rsidP="008E0A9F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EC2">
                    <w:rPr>
                      <w:b/>
                      <w:sz w:val="20"/>
                      <w:szCs w:val="20"/>
                    </w:rPr>
                    <w:t>Valor Unitário (R$)</w:t>
                  </w:r>
                </w:p>
              </w:tc>
              <w:tc>
                <w:tcPr>
                  <w:tcW w:w="1923" w:type="dxa"/>
                  <w:shd w:val="clear" w:color="auto" w:fill="auto"/>
                  <w:vAlign w:val="center"/>
                </w:tcPr>
                <w:p w:rsidR="008E0A9F" w:rsidRPr="008B7EC2" w:rsidRDefault="008E0A9F" w:rsidP="008E0A9F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EC2">
                    <w:rPr>
                      <w:b/>
                      <w:sz w:val="20"/>
                      <w:szCs w:val="20"/>
                    </w:rPr>
                    <w:t>Participantes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8E0A9F" w:rsidRPr="008B7EC2" w:rsidRDefault="008E0A9F" w:rsidP="008E0A9F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EC2">
                    <w:rPr>
                      <w:b/>
                      <w:sz w:val="20"/>
                      <w:szCs w:val="20"/>
                    </w:rPr>
                    <w:t>Total (R$)</w:t>
                  </w:r>
                </w:p>
              </w:tc>
            </w:tr>
            <w:tr w:rsidR="008E0A9F" w:rsidRPr="008B7EC2" w:rsidTr="001D681F">
              <w:trPr>
                <w:trHeight w:hRule="exact" w:val="368"/>
                <w:jc w:val="center"/>
              </w:trPr>
              <w:tc>
                <w:tcPr>
                  <w:tcW w:w="981" w:type="dxa"/>
                  <w:vMerge w:val="restart"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  <w:lang w:eastAsia="pt-BR"/>
                    </w:rPr>
                  </w:pPr>
                  <w:r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lastRenderedPageBreak/>
                    <w:t>CMC /</w:t>
                  </w:r>
                </w:p>
                <w:p w:rsidR="008E0A9F" w:rsidRPr="001D681F" w:rsidRDefault="008E0A9F" w:rsidP="008E0A9F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  <w:lang w:eastAsia="pt-BR"/>
                    </w:rPr>
                  </w:pPr>
                  <w:r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CMDI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D681F">
                    <w:rPr>
                      <w:bCs/>
                      <w:color w:val="000000"/>
                      <w:sz w:val="20"/>
                      <w:szCs w:val="20"/>
                    </w:rPr>
                    <w:t xml:space="preserve"> 2.490,00</w:t>
                  </w:r>
                </w:p>
                <w:p w:rsidR="008E0A9F" w:rsidRPr="001D681F" w:rsidRDefault="008E0A9F" w:rsidP="008E0A9F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23" w:type="dxa"/>
                  <w:shd w:val="clear" w:color="auto" w:fill="auto"/>
                  <w:vAlign w:val="center"/>
                </w:tcPr>
                <w:p w:rsidR="008E0A9F" w:rsidRPr="001D681F" w:rsidRDefault="00FC5D52" w:rsidP="008E0A9F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14  a</w:t>
                  </w:r>
                  <w:r w:rsidR="008E0A9F"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lunos</w:t>
                  </w:r>
                  <w:proofErr w:type="gramEnd"/>
                </w:p>
                <w:p w:rsidR="008E0A9F" w:rsidRPr="001D681F" w:rsidRDefault="008E0A9F" w:rsidP="00FC5D5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1D681F">
                    <w:rPr>
                      <w:bCs/>
                      <w:color w:val="000000"/>
                      <w:sz w:val="20"/>
                      <w:szCs w:val="20"/>
                    </w:rPr>
                    <w:t>34.860,00</w:t>
                  </w:r>
                </w:p>
              </w:tc>
            </w:tr>
            <w:tr w:rsidR="008E0A9F" w:rsidRPr="008B7EC2" w:rsidTr="001D681F">
              <w:trPr>
                <w:trHeight w:hRule="exact" w:val="368"/>
                <w:jc w:val="center"/>
              </w:trPr>
              <w:tc>
                <w:tcPr>
                  <w:tcW w:w="981" w:type="dxa"/>
                  <w:vMerge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right"/>
                    <w:rPr>
                      <w:color w:val="000000"/>
                      <w:sz w:val="20"/>
                      <w:szCs w:val="20"/>
                      <w:lang w:eastAsia="pt-BR"/>
                    </w:rPr>
                  </w:pPr>
                  <w:r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2.986,00</w:t>
                  </w:r>
                </w:p>
              </w:tc>
              <w:tc>
                <w:tcPr>
                  <w:tcW w:w="1923" w:type="dxa"/>
                  <w:shd w:val="clear" w:color="auto" w:fill="auto"/>
                  <w:vAlign w:val="center"/>
                </w:tcPr>
                <w:p w:rsidR="008E0A9F" w:rsidRPr="001D681F" w:rsidRDefault="00FC5D52" w:rsidP="008E0A9F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  <w:lang w:eastAsia="pt-BR"/>
                    </w:rPr>
                  </w:pPr>
                  <w:r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3 p</w:t>
                  </w:r>
                  <w:r w:rsidR="008E0A9F"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rofessores</w:t>
                  </w:r>
                </w:p>
                <w:p w:rsidR="008E0A9F" w:rsidRPr="001D681F" w:rsidRDefault="008E0A9F" w:rsidP="008E0A9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8.958,00</w:t>
                  </w:r>
                </w:p>
              </w:tc>
            </w:tr>
            <w:tr w:rsidR="008E0A9F" w:rsidRPr="008B7EC2" w:rsidTr="001D681F">
              <w:trPr>
                <w:trHeight w:hRule="exact" w:val="368"/>
                <w:jc w:val="center"/>
              </w:trPr>
              <w:tc>
                <w:tcPr>
                  <w:tcW w:w="981" w:type="dxa"/>
                  <w:vMerge w:val="restart"/>
                  <w:shd w:val="clear" w:color="auto" w:fill="auto"/>
                  <w:vAlign w:val="center"/>
                </w:tcPr>
                <w:p w:rsidR="008E0A9F" w:rsidRPr="001D681F" w:rsidRDefault="001D681F" w:rsidP="008E0A9F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  <w:lang w:eastAsia="pt-BR"/>
                    </w:rPr>
                  </w:pPr>
                  <w:r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CM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right"/>
                    <w:rPr>
                      <w:color w:val="000000"/>
                      <w:sz w:val="20"/>
                      <w:szCs w:val="20"/>
                      <w:lang w:eastAsia="pt-BR"/>
                    </w:rPr>
                  </w:pPr>
                  <w:r w:rsidRPr="001D681F">
                    <w:rPr>
                      <w:sz w:val="20"/>
                      <w:szCs w:val="20"/>
                    </w:rPr>
                    <w:t>2.860,00</w:t>
                  </w:r>
                </w:p>
              </w:tc>
              <w:tc>
                <w:tcPr>
                  <w:tcW w:w="1923" w:type="dxa"/>
                  <w:shd w:val="clear" w:color="auto" w:fill="auto"/>
                  <w:vAlign w:val="center"/>
                </w:tcPr>
                <w:p w:rsidR="008E0A9F" w:rsidRPr="001D681F" w:rsidRDefault="00FC5D52" w:rsidP="008E0A9F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  <w:lang w:eastAsia="pt-BR"/>
                    </w:rPr>
                  </w:pPr>
                  <w:r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3 a</w:t>
                  </w:r>
                  <w:r w:rsidR="008E0A9F"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lunos</w:t>
                  </w:r>
                </w:p>
                <w:p w:rsidR="008E0A9F" w:rsidRPr="001D681F" w:rsidRDefault="008E0A9F" w:rsidP="008E0A9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right"/>
                    <w:rPr>
                      <w:color w:val="000000"/>
                      <w:sz w:val="20"/>
                      <w:szCs w:val="20"/>
                      <w:lang w:eastAsia="pt-BR"/>
                    </w:rPr>
                  </w:pPr>
                  <w:r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8.850,00</w:t>
                  </w:r>
                </w:p>
              </w:tc>
            </w:tr>
            <w:tr w:rsidR="008E0A9F" w:rsidRPr="008B7EC2" w:rsidTr="001D681F">
              <w:trPr>
                <w:trHeight w:hRule="exact" w:val="368"/>
                <w:jc w:val="center"/>
              </w:trPr>
              <w:tc>
                <w:tcPr>
                  <w:tcW w:w="981" w:type="dxa"/>
                  <w:vMerge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D681F">
                    <w:rPr>
                      <w:sz w:val="20"/>
                      <w:szCs w:val="20"/>
                    </w:rPr>
                    <w:t>3.570,00</w:t>
                  </w:r>
                </w:p>
              </w:tc>
              <w:tc>
                <w:tcPr>
                  <w:tcW w:w="1923" w:type="dxa"/>
                  <w:shd w:val="clear" w:color="auto" w:fill="auto"/>
                  <w:vAlign w:val="center"/>
                </w:tcPr>
                <w:p w:rsidR="008E0A9F" w:rsidRPr="001D681F" w:rsidRDefault="00FC5D52" w:rsidP="00FC5D5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 xml:space="preserve"> 2 p</w:t>
                  </w:r>
                  <w:r w:rsidR="008E0A9F"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rofessores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right"/>
                    <w:rPr>
                      <w:color w:val="000000"/>
                      <w:sz w:val="20"/>
                      <w:szCs w:val="20"/>
                      <w:lang w:eastAsia="pt-BR"/>
                    </w:rPr>
                  </w:pPr>
                  <w:r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7.140,00</w:t>
                  </w:r>
                </w:p>
              </w:tc>
            </w:tr>
            <w:tr w:rsidR="008E0A9F" w:rsidRPr="008B7EC2" w:rsidTr="001D681F">
              <w:trPr>
                <w:trHeight w:hRule="exact" w:val="368"/>
                <w:jc w:val="center"/>
              </w:trPr>
              <w:tc>
                <w:tcPr>
                  <w:tcW w:w="981" w:type="dxa"/>
                  <w:vMerge w:val="restart"/>
                  <w:shd w:val="clear" w:color="auto" w:fill="auto"/>
                  <w:vAlign w:val="center"/>
                </w:tcPr>
                <w:p w:rsidR="008E0A9F" w:rsidRPr="001D681F" w:rsidRDefault="001D681F" w:rsidP="008E0A9F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  <w:lang w:eastAsia="pt-BR"/>
                    </w:rPr>
                  </w:pPr>
                  <w:r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CP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1D681F">
                    <w:rPr>
                      <w:sz w:val="20"/>
                      <w:szCs w:val="20"/>
                    </w:rPr>
                    <w:t>2.990,00</w:t>
                  </w:r>
                </w:p>
              </w:tc>
              <w:tc>
                <w:tcPr>
                  <w:tcW w:w="1923" w:type="dxa"/>
                  <w:shd w:val="clear" w:color="auto" w:fill="auto"/>
                  <w:vAlign w:val="center"/>
                </w:tcPr>
                <w:p w:rsidR="008E0A9F" w:rsidRPr="001D681F" w:rsidRDefault="00FC5D52" w:rsidP="008E0A9F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  <w:lang w:eastAsia="pt-BR"/>
                    </w:rPr>
                  </w:pPr>
                  <w:r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3 a</w:t>
                  </w:r>
                  <w:r w:rsidR="008E0A9F"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lunos</w:t>
                  </w:r>
                </w:p>
                <w:p w:rsidR="008E0A9F" w:rsidRPr="001D681F" w:rsidRDefault="008E0A9F" w:rsidP="008E0A9F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1D681F">
                    <w:rPr>
                      <w:bCs/>
                      <w:color w:val="000000"/>
                      <w:sz w:val="20"/>
                      <w:szCs w:val="20"/>
                    </w:rPr>
                    <w:t>8.970,00</w:t>
                  </w:r>
                </w:p>
              </w:tc>
            </w:tr>
            <w:tr w:rsidR="008E0A9F" w:rsidRPr="008B7EC2" w:rsidTr="001D681F">
              <w:trPr>
                <w:trHeight w:hRule="exact" w:val="368"/>
                <w:jc w:val="center"/>
              </w:trPr>
              <w:tc>
                <w:tcPr>
                  <w:tcW w:w="981" w:type="dxa"/>
                  <w:vMerge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1D681F">
                    <w:rPr>
                      <w:sz w:val="20"/>
                      <w:szCs w:val="20"/>
                    </w:rPr>
                    <w:t>3.610,00</w:t>
                  </w:r>
                </w:p>
              </w:tc>
              <w:tc>
                <w:tcPr>
                  <w:tcW w:w="1923" w:type="dxa"/>
                  <w:shd w:val="clear" w:color="auto" w:fill="auto"/>
                  <w:vAlign w:val="center"/>
                </w:tcPr>
                <w:p w:rsidR="008E0A9F" w:rsidRPr="001D681F" w:rsidRDefault="00FC5D52" w:rsidP="008E0A9F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  <w:lang w:eastAsia="pt-BR"/>
                    </w:rPr>
                  </w:pPr>
                  <w:r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 xml:space="preserve"> 2 p</w:t>
                  </w:r>
                  <w:r w:rsidR="008E0A9F"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rofessor</w:t>
                  </w:r>
                  <w:r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es</w:t>
                  </w:r>
                </w:p>
                <w:p w:rsidR="008E0A9F" w:rsidRPr="001D681F" w:rsidRDefault="008E0A9F" w:rsidP="008E0A9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1D681F">
                    <w:rPr>
                      <w:bCs/>
                      <w:color w:val="000000"/>
                      <w:sz w:val="20"/>
                      <w:szCs w:val="20"/>
                    </w:rPr>
                    <w:t>7.220,00</w:t>
                  </w:r>
                </w:p>
              </w:tc>
            </w:tr>
            <w:tr w:rsidR="008E0A9F" w:rsidRPr="008B7EC2" w:rsidTr="001D681F">
              <w:trPr>
                <w:trHeight w:hRule="exact" w:val="368"/>
                <w:jc w:val="center"/>
              </w:trPr>
              <w:tc>
                <w:tcPr>
                  <w:tcW w:w="981" w:type="dxa"/>
                  <w:vMerge w:val="restart"/>
                  <w:shd w:val="clear" w:color="auto" w:fill="auto"/>
                  <w:vAlign w:val="center"/>
                </w:tcPr>
                <w:p w:rsidR="008E0A9F" w:rsidRPr="001D681F" w:rsidRDefault="001D681F" w:rsidP="008E0A9F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  <w:lang w:eastAsia="pt-BR"/>
                    </w:rPr>
                  </w:pPr>
                  <w:r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CPF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1D681F">
                    <w:rPr>
                      <w:bCs/>
                      <w:color w:val="000000"/>
                      <w:sz w:val="20"/>
                      <w:szCs w:val="20"/>
                    </w:rPr>
                    <w:t>2.690,00</w:t>
                  </w:r>
                </w:p>
              </w:tc>
              <w:tc>
                <w:tcPr>
                  <w:tcW w:w="1923" w:type="dxa"/>
                  <w:shd w:val="clear" w:color="auto" w:fill="auto"/>
                  <w:vAlign w:val="center"/>
                </w:tcPr>
                <w:p w:rsidR="008E0A9F" w:rsidRPr="001D681F" w:rsidRDefault="00FC5D52" w:rsidP="008E0A9F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  <w:lang w:eastAsia="pt-BR"/>
                    </w:rPr>
                  </w:pPr>
                  <w:r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1 a</w:t>
                  </w:r>
                  <w:r w:rsidR="008E0A9F"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lunos</w:t>
                  </w:r>
                </w:p>
                <w:p w:rsidR="008E0A9F" w:rsidRPr="001D681F" w:rsidRDefault="008E0A9F" w:rsidP="008E0A9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1D681F">
                    <w:rPr>
                      <w:bCs/>
                      <w:color w:val="000000"/>
                      <w:sz w:val="20"/>
                      <w:szCs w:val="20"/>
                    </w:rPr>
                    <w:t>2.690,00</w:t>
                  </w:r>
                </w:p>
              </w:tc>
            </w:tr>
            <w:tr w:rsidR="008E0A9F" w:rsidRPr="008B7EC2" w:rsidTr="001D681F">
              <w:trPr>
                <w:trHeight w:hRule="exact" w:val="368"/>
                <w:jc w:val="center"/>
              </w:trPr>
              <w:tc>
                <w:tcPr>
                  <w:tcW w:w="981" w:type="dxa"/>
                  <w:vMerge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1D681F">
                    <w:rPr>
                      <w:sz w:val="20"/>
                      <w:szCs w:val="20"/>
                    </w:rPr>
                    <w:t>3.310,00</w:t>
                  </w:r>
                </w:p>
              </w:tc>
              <w:tc>
                <w:tcPr>
                  <w:tcW w:w="1923" w:type="dxa"/>
                  <w:shd w:val="clear" w:color="auto" w:fill="auto"/>
                  <w:vAlign w:val="center"/>
                </w:tcPr>
                <w:p w:rsidR="008E0A9F" w:rsidRPr="001D681F" w:rsidRDefault="00FC5D52" w:rsidP="008E0A9F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  <w:lang w:eastAsia="pt-BR"/>
                    </w:rPr>
                  </w:pPr>
                  <w:r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1 p</w:t>
                  </w:r>
                  <w:r w:rsidR="008E0A9F"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rofessor</w:t>
                  </w:r>
                </w:p>
                <w:p w:rsidR="008E0A9F" w:rsidRPr="001D681F" w:rsidRDefault="008E0A9F" w:rsidP="008E0A9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1D681F">
                    <w:rPr>
                      <w:sz w:val="20"/>
                      <w:szCs w:val="20"/>
                    </w:rPr>
                    <w:t>3.310,00</w:t>
                  </w:r>
                </w:p>
              </w:tc>
            </w:tr>
            <w:tr w:rsidR="008E0A9F" w:rsidRPr="008B7EC2" w:rsidTr="001D681F">
              <w:trPr>
                <w:trHeight w:hRule="exact" w:val="368"/>
                <w:jc w:val="center"/>
              </w:trPr>
              <w:tc>
                <w:tcPr>
                  <w:tcW w:w="981" w:type="dxa"/>
                  <w:vMerge w:val="restart"/>
                  <w:shd w:val="clear" w:color="auto" w:fill="auto"/>
                  <w:vAlign w:val="center"/>
                </w:tcPr>
                <w:p w:rsidR="008E0A9F" w:rsidRPr="001D681F" w:rsidRDefault="001D681F" w:rsidP="008E0A9F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  <w:lang w:eastAsia="pt-BR"/>
                    </w:rPr>
                  </w:pPr>
                  <w:r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PC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1D681F">
                    <w:rPr>
                      <w:sz w:val="20"/>
                      <w:szCs w:val="20"/>
                    </w:rPr>
                    <w:t>2.790,00</w:t>
                  </w:r>
                </w:p>
              </w:tc>
              <w:tc>
                <w:tcPr>
                  <w:tcW w:w="1923" w:type="dxa"/>
                  <w:shd w:val="clear" w:color="auto" w:fill="auto"/>
                  <w:vAlign w:val="center"/>
                </w:tcPr>
                <w:p w:rsidR="008E0A9F" w:rsidRPr="001D681F" w:rsidRDefault="00FC5D52" w:rsidP="008E0A9F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  <w:lang w:eastAsia="pt-BR"/>
                    </w:rPr>
                  </w:pPr>
                  <w:r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1 a</w:t>
                  </w:r>
                  <w:r w:rsidR="008E0A9F"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luno</w:t>
                  </w:r>
                </w:p>
                <w:p w:rsidR="008E0A9F" w:rsidRPr="001D681F" w:rsidRDefault="008E0A9F" w:rsidP="008E0A9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1D681F">
                    <w:rPr>
                      <w:sz w:val="20"/>
                      <w:szCs w:val="20"/>
                    </w:rPr>
                    <w:t>2.790,00</w:t>
                  </w:r>
                </w:p>
              </w:tc>
            </w:tr>
            <w:tr w:rsidR="008E0A9F" w:rsidRPr="008B7EC2" w:rsidTr="001D681F">
              <w:trPr>
                <w:trHeight w:hRule="exact" w:val="368"/>
                <w:jc w:val="center"/>
              </w:trPr>
              <w:tc>
                <w:tcPr>
                  <w:tcW w:w="981" w:type="dxa"/>
                  <w:vMerge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1D681F">
                    <w:rPr>
                      <w:sz w:val="20"/>
                      <w:szCs w:val="20"/>
                    </w:rPr>
                    <w:t>3.410,00</w:t>
                  </w:r>
                </w:p>
              </w:tc>
              <w:tc>
                <w:tcPr>
                  <w:tcW w:w="1923" w:type="dxa"/>
                  <w:shd w:val="clear" w:color="auto" w:fill="auto"/>
                  <w:vAlign w:val="center"/>
                </w:tcPr>
                <w:p w:rsidR="008E0A9F" w:rsidRPr="001D681F" w:rsidRDefault="00FC5D52" w:rsidP="008E0A9F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  <w:lang w:eastAsia="pt-BR"/>
                    </w:rPr>
                  </w:pPr>
                  <w:r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 xml:space="preserve">1 </w:t>
                  </w:r>
                  <w:r w:rsidR="008E0A9F"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Professor</w:t>
                  </w:r>
                </w:p>
                <w:p w:rsidR="008E0A9F" w:rsidRPr="001D681F" w:rsidRDefault="008E0A9F" w:rsidP="008E0A9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1D681F">
                    <w:rPr>
                      <w:sz w:val="20"/>
                      <w:szCs w:val="20"/>
                    </w:rPr>
                    <w:t>3.410,00</w:t>
                  </w:r>
                </w:p>
              </w:tc>
            </w:tr>
            <w:tr w:rsidR="008E0A9F" w:rsidRPr="008B7EC2" w:rsidTr="001D681F">
              <w:trPr>
                <w:trHeight w:hRule="exact" w:val="368"/>
                <w:jc w:val="center"/>
              </w:trPr>
              <w:tc>
                <w:tcPr>
                  <w:tcW w:w="981" w:type="dxa"/>
                  <w:vMerge w:val="restart"/>
                  <w:shd w:val="clear" w:color="auto" w:fill="auto"/>
                  <w:vAlign w:val="center"/>
                </w:tcPr>
                <w:p w:rsidR="008E0A9F" w:rsidRPr="001D681F" w:rsidRDefault="001D681F" w:rsidP="008E0A9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CSGC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D681F">
                    <w:rPr>
                      <w:sz w:val="20"/>
                      <w:szCs w:val="20"/>
                    </w:rPr>
                    <w:t>5.190,00</w:t>
                  </w:r>
                </w:p>
              </w:tc>
              <w:tc>
                <w:tcPr>
                  <w:tcW w:w="1923" w:type="dxa"/>
                  <w:shd w:val="clear" w:color="auto" w:fill="auto"/>
                  <w:vAlign w:val="center"/>
                </w:tcPr>
                <w:p w:rsidR="008E0A9F" w:rsidRPr="001D681F" w:rsidRDefault="00FC5D52" w:rsidP="008E0A9F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  <w:lang w:eastAsia="pt-BR"/>
                    </w:rPr>
                  </w:pPr>
                  <w:r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4 a</w:t>
                  </w:r>
                  <w:r w:rsidR="008E0A9F"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lunos</w:t>
                  </w:r>
                </w:p>
                <w:p w:rsidR="008E0A9F" w:rsidRPr="001D681F" w:rsidRDefault="008E0A9F" w:rsidP="008E0A9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1D681F">
                    <w:rPr>
                      <w:sz w:val="20"/>
                      <w:szCs w:val="20"/>
                    </w:rPr>
                    <w:t>20.760,00</w:t>
                  </w:r>
                </w:p>
              </w:tc>
            </w:tr>
            <w:tr w:rsidR="008E0A9F" w:rsidRPr="008B7EC2" w:rsidTr="001D681F">
              <w:trPr>
                <w:trHeight w:hRule="exact" w:val="368"/>
                <w:jc w:val="center"/>
              </w:trPr>
              <w:tc>
                <w:tcPr>
                  <w:tcW w:w="981" w:type="dxa"/>
                  <w:vMerge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D681F">
                    <w:rPr>
                      <w:sz w:val="20"/>
                      <w:szCs w:val="20"/>
                    </w:rPr>
                    <w:t>5.8410,00</w:t>
                  </w:r>
                </w:p>
              </w:tc>
              <w:tc>
                <w:tcPr>
                  <w:tcW w:w="1923" w:type="dxa"/>
                  <w:shd w:val="clear" w:color="auto" w:fill="auto"/>
                  <w:vAlign w:val="center"/>
                </w:tcPr>
                <w:p w:rsidR="008E0A9F" w:rsidRPr="001D681F" w:rsidRDefault="001D681F" w:rsidP="008E0A9F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  <w:lang w:eastAsia="pt-BR"/>
                    </w:rPr>
                  </w:pPr>
                  <w:r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 xml:space="preserve">2 </w:t>
                  </w:r>
                  <w:r w:rsidR="008E0A9F"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Professores</w:t>
                  </w:r>
                </w:p>
                <w:p w:rsidR="008E0A9F" w:rsidRPr="001D681F" w:rsidRDefault="008E0A9F" w:rsidP="008E0A9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1D681F">
                    <w:rPr>
                      <w:sz w:val="20"/>
                      <w:szCs w:val="20"/>
                    </w:rPr>
                    <w:t>11.620,00</w:t>
                  </w:r>
                </w:p>
              </w:tc>
            </w:tr>
            <w:tr w:rsidR="008E0A9F" w:rsidRPr="008B7EC2" w:rsidTr="001D681F">
              <w:trPr>
                <w:trHeight w:hRule="exact" w:val="368"/>
                <w:jc w:val="center"/>
              </w:trPr>
              <w:tc>
                <w:tcPr>
                  <w:tcW w:w="981" w:type="dxa"/>
                  <w:vMerge w:val="restart"/>
                  <w:shd w:val="clear" w:color="auto" w:fill="auto"/>
                  <w:vAlign w:val="center"/>
                </w:tcPr>
                <w:p w:rsidR="008E0A9F" w:rsidRPr="001D681F" w:rsidRDefault="001D681F" w:rsidP="008E0A9F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  <w:lang w:eastAsia="pt-BR"/>
                    </w:rPr>
                  </w:pPr>
                  <w:r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CMZL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1D681F">
                    <w:rPr>
                      <w:sz w:val="20"/>
                      <w:szCs w:val="20"/>
                    </w:rPr>
                    <w:t>2.490,00</w:t>
                  </w:r>
                </w:p>
              </w:tc>
              <w:tc>
                <w:tcPr>
                  <w:tcW w:w="1923" w:type="dxa"/>
                  <w:shd w:val="clear" w:color="auto" w:fill="auto"/>
                  <w:vAlign w:val="center"/>
                </w:tcPr>
                <w:p w:rsidR="008E0A9F" w:rsidRPr="001D681F" w:rsidRDefault="001D681F" w:rsidP="008E0A9F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  <w:lang w:eastAsia="pt-BR"/>
                    </w:rPr>
                  </w:pPr>
                  <w:r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1 a</w:t>
                  </w:r>
                  <w:r w:rsidR="008E0A9F"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luno</w:t>
                  </w:r>
                </w:p>
                <w:p w:rsidR="008E0A9F" w:rsidRPr="001D681F" w:rsidRDefault="008E0A9F" w:rsidP="008E0A9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1D681F">
                    <w:rPr>
                      <w:sz w:val="20"/>
                      <w:szCs w:val="20"/>
                    </w:rPr>
                    <w:t>2.490,00</w:t>
                  </w:r>
                </w:p>
              </w:tc>
            </w:tr>
            <w:tr w:rsidR="008E0A9F" w:rsidRPr="008B7EC2" w:rsidTr="001D681F">
              <w:trPr>
                <w:trHeight w:hRule="exact" w:val="368"/>
                <w:jc w:val="center"/>
              </w:trPr>
              <w:tc>
                <w:tcPr>
                  <w:tcW w:w="981" w:type="dxa"/>
                  <w:vMerge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1D681F">
                    <w:rPr>
                      <w:sz w:val="20"/>
                      <w:szCs w:val="20"/>
                    </w:rPr>
                    <w:t>2.986,00</w:t>
                  </w:r>
                </w:p>
              </w:tc>
              <w:tc>
                <w:tcPr>
                  <w:tcW w:w="1923" w:type="dxa"/>
                  <w:shd w:val="clear" w:color="auto" w:fill="auto"/>
                  <w:vAlign w:val="center"/>
                </w:tcPr>
                <w:p w:rsidR="008E0A9F" w:rsidRPr="001D681F" w:rsidRDefault="001D681F" w:rsidP="008E0A9F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  <w:lang w:eastAsia="pt-BR"/>
                    </w:rPr>
                  </w:pPr>
                  <w:r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 xml:space="preserve">2 </w:t>
                  </w:r>
                  <w:r w:rsidR="008E0A9F"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Professores</w:t>
                  </w:r>
                </w:p>
                <w:p w:rsidR="008E0A9F" w:rsidRPr="001D681F" w:rsidRDefault="008E0A9F" w:rsidP="008E0A9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1D681F">
                    <w:rPr>
                      <w:sz w:val="20"/>
                      <w:szCs w:val="20"/>
                    </w:rPr>
                    <w:t>5.972,00</w:t>
                  </w:r>
                </w:p>
              </w:tc>
            </w:tr>
            <w:tr w:rsidR="008E0A9F" w:rsidRPr="008B7EC2" w:rsidTr="001D681F">
              <w:trPr>
                <w:trHeight w:hRule="exact" w:val="368"/>
                <w:jc w:val="center"/>
              </w:trPr>
              <w:tc>
                <w:tcPr>
                  <w:tcW w:w="981" w:type="dxa"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pt-BR"/>
                    </w:rPr>
                  </w:pPr>
                  <w:r w:rsidRPr="001D681F">
                    <w:rPr>
                      <w:b/>
                      <w:color w:val="000000"/>
                      <w:sz w:val="20"/>
                      <w:szCs w:val="20"/>
                      <w:lang w:eastAsia="pt-BR"/>
                    </w:rPr>
                    <w:t>CL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1D681F">
                    <w:rPr>
                      <w:sz w:val="20"/>
                      <w:szCs w:val="20"/>
                    </w:rPr>
                    <w:t>4.810,00</w:t>
                  </w:r>
                </w:p>
              </w:tc>
              <w:tc>
                <w:tcPr>
                  <w:tcW w:w="1923" w:type="dxa"/>
                  <w:shd w:val="clear" w:color="auto" w:fill="auto"/>
                  <w:vAlign w:val="center"/>
                </w:tcPr>
                <w:p w:rsidR="008E0A9F" w:rsidRPr="001D681F" w:rsidRDefault="001D681F" w:rsidP="008E0A9F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  <w:lang w:eastAsia="pt-BR"/>
                    </w:rPr>
                  </w:pPr>
                  <w:r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 xml:space="preserve">1 </w:t>
                  </w:r>
                  <w:r w:rsidR="008E0A9F" w:rsidRPr="001D681F">
                    <w:rPr>
                      <w:color w:val="000000"/>
                      <w:sz w:val="20"/>
                      <w:szCs w:val="20"/>
                      <w:lang w:eastAsia="pt-BR"/>
                    </w:rPr>
                    <w:t>Professor</w:t>
                  </w:r>
                </w:p>
                <w:p w:rsidR="008E0A9F" w:rsidRPr="001D681F" w:rsidRDefault="008E0A9F" w:rsidP="008E0A9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8E0A9F" w:rsidRPr="001D681F" w:rsidRDefault="008E0A9F" w:rsidP="008E0A9F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1D681F">
                    <w:rPr>
                      <w:sz w:val="20"/>
                      <w:szCs w:val="20"/>
                    </w:rPr>
                    <w:t>4.810,00</w:t>
                  </w:r>
                </w:p>
              </w:tc>
            </w:tr>
            <w:tr w:rsidR="008E0A9F" w:rsidRPr="008B7EC2" w:rsidTr="001D681F">
              <w:trPr>
                <w:trHeight w:val="218"/>
                <w:jc w:val="center"/>
              </w:trPr>
              <w:tc>
                <w:tcPr>
                  <w:tcW w:w="4208" w:type="dxa"/>
                  <w:gridSpan w:val="3"/>
                  <w:shd w:val="clear" w:color="auto" w:fill="auto"/>
                  <w:vAlign w:val="center"/>
                </w:tcPr>
                <w:p w:rsidR="008E0A9F" w:rsidRPr="008B7EC2" w:rsidRDefault="008E0A9F" w:rsidP="008E0A9F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8B7EC2">
                    <w:rPr>
                      <w:b/>
                      <w:color w:val="000000"/>
                      <w:sz w:val="20"/>
                      <w:szCs w:val="20"/>
                      <w:lang w:eastAsia="pt-BR"/>
                    </w:rPr>
                    <w:t>Sub Total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8E0A9F" w:rsidRPr="008B7EC2" w:rsidRDefault="008E0A9F" w:rsidP="008E0A9F">
                  <w:pPr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</w:rPr>
                  </w:pPr>
                  <w:r w:rsidRPr="008B7EC2">
                    <w:rPr>
                      <w:b/>
                      <w:sz w:val="20"/>
                      <w:szCs w:val="20"/>
                    </w:rPr>
                    <w:t>4.810,00</w:t>
                  </w:r>
                </w:p>
              </w:tc>
            </w:tr>
            <w:tr w:rsidR="008E0A9F" w:rsidRPr="008B7EC2" w:rsidTr="001D681F">
              <w:trPr>
                <w:trHeight w:val="218"/>
                <w:jc w:val="center"/>
              </w:trPr>
              <w:tc>
                <w:tcPr>
                  <w:tcW w:w="4208" w:type="dxa"/>
                  <w:gridSpan w:val="3"/>
                  <w:shd w:val="clear" w:color="auto" w:fill="auto"/>
                  <w:vAlign w:val="center"/>
                </w:tcPr>
                <w:p w:rsidR="008E0A9F" w:rsidRPr="008B7EC2" w:rsidRDefault="008E0A9F" w:rsidP="008E0A9F">
                  <w:pPr>
                    <w:spacing w:after="0" w:line="240" w:lineRule="auto"/>
                    <w:jc w:val="right"/>
                    <w:rPr>
                      <w:b/>
                      <w:color w:val="000000"/>
                      <w:sz w:val="20"/>
                      <w:szCs w:val="20"/>
                      <w:lang w:eastAsia="pt-BR"/>
                    </w:rPr>
                  </w:pPr>
                  <w:r w:rsidRPr="008B7EC2">
                    <w:rPr>
                      <w:b/>
                      <w:color w:val="000000"/>
                      <w:sz w:val="20"/>
                      <w:szCs w:val="20"/>
                      <w:lang w:eastAsia="pt-BR"/>
                    </w:rPr>
                    <w:t>Total Geral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8E0A9F" w:rsidRPr="008B7EC2" w:rsidRDefault="008E0A9F" w:rsidP="008E0A9F">
                  <w:pPr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</w:rPr>
                  </w:pPr>
                  <w:r w:rsidRPr="008B7EC2">
                    <w:rPr>
                      <w:b/>
                      <w:sz w:val="20"/>
                      <w:szCs w:val="20"/>
                    </w:rPr>
                    <w:t>133.850,00</w:t>
                  </w:r>
                </w:p>
              </w:tc>
            </w:tr>
          </w:tbl>
          <w:p w:rsidR="008E0A9F" w:rsidRPr="008B7EC2" w:rsidRDefault="008E0A9F" w:rsidP="008E0A9F"/>
          <w:p w:rsidR="00A13DB2" w:rsidRPr="00A13DB2" w:rsidRDefault="00A13DB2" w:rsidP="00A13DB2">
            <w:pPr>
              <w:pStyle w:val="PargrafodaLista"/>
              <w:numPr>
                <w:ilvl w:val="0"/>
                <w:numId w:val="26"/>
              </w:numPr>
              <w:autoSpaceDE w:val="0"/>
              <w:jc w:val="both"/>
              <w:rPr>
                <w:rFonts w:cs="Arial"/>
              </w:rPr>
            </w:pPr>
            <w:r w:rsidRPr="00A13DB2">
              <w:rPr>
                <w:rFonts w:cs="Arial"/>
              </w:rPr>
              <w:t>Participação do Instituto Federal de Educação Ciência e Tecnologia do Amazonas – IFAM, na 65ª Reunião Anual da Sociedade Brasileira para o Progresso da Ciência – 65ª SBPC.</w:t>
            </w:r>
          </w:p>
          <w:p w:rsidR="00A13DB2" w:rsidRDefault="00A13DB2" w:rsidP="00A13DB2">
            <w:pPr>
              <w:spacing w:after="0" w:line="276" w:lineRule="auto"/>
              <w:ind w:left="284"/>
              <w:jc w:val="both"/>
              <w:rPr>
                <w:rFonts w:cs="Arial"/>
                <w:color w:val="000000"/>
              </w:rPr>
            </w:pPr>
            <w:r w:rsidRPr="00A13DB2">
              <w:rPr>
                <w:rFonts w:cs="Arial"/>
                <w:color w:val="000000"/>
              </w:rPr>
              <w:t xml:space="preserve">A Pró-reitoria de Pesquisa Pós-Graduação e Inovação com o intuito de fomentar a participação de docentes e estudantes do Instituto Federal de Educação Ciência e Tecnologia do Amazonas com trabalhos de pesquisa de reconhecido valor promoveu a participação de 19 estudantes e 3 professores dos </w:t>
            </w:r>
            <w:r w:rsidRPr="00A13DB2">
              <w:rPr>
                <w:rFonts w:cs="Arial"/>
                <w:i/>
                <w:color w:val="000000"/>
              </w:rPr>
              <w:t>Campi</w:t>
            </w:r>
            <w:r w:rsidRPr="00A13DB2">
              <w:rPr>
                <w:rFonts w:cs="Arial"/>
                <w:color w:val="000000"/>
              </w:rPr>
              <w:t xml:space="preserve"> da Capital e do Interior na 65ª SBPC</w:t>
            </w:r>
            <w:r w:rsidRPr="00A13DB2">
              <w:rPr>
                <w:rFonts w:cs="Arial"/>
              </w:rPr>
              <w:t>, no período de 21 a 26.07.2013, que ocorreu na cidade de Recife estado de Pernambuco, promovido pela Universidade Federal de Pernambuco - UFPE e Sociedade Brasileira par</w:t>
            </w:r>
            <w:r>
              <w:rPr>
                <w:rFonts w:cs="Arial"/>
              </w:rPr>
              <w:t xml:space="preserve">a o Progresso da Ciência – SBPC, </w:t>
            </w:r>
            <w:r w:rsidRPr="00A13DB2">
              <w:rPr>
                <w:rFonts w:cs="Arial"/>
                <w:color w:val="000000"/>
              </w:rPr>
              <w:t>conforme especificado na Tabela  a baixo.</w:t>
            </w:r>
            <w:r w:rsidRPr="00A13DB2">
              <w:rPr>
                <w:rFonts w:cs="Arial"/>
                <w:color w:val="000000"/>
              </w:rPr>
              <w:t xml:space="preserve"> </w:t>
            </w:r>
          </w:p>
          <w:tbl>
            <w:tblPr>
              <w:tblStyle w:val="Tabelacomgrade"/>
              <w:tblW w:w="8077" w:type="dxa"/>
              <w:tblInd w:w="417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2836"/>
              <w:gridCol w:w="1133"/>
              <w:gridCol w:w="1842"/>
              <w:gridCol w:w="1273"/>
            </w:tblGrid>
            <w:tr w:rsidR="00907C64" w:rsidRPr="00572586" w:rsidTr="00372F97">
              <w:trPr>
                <w:gridAfter w:val="1"/>
                <w:wAfter w:w="1273" w:type="dxa"/>
                <w:trHeight w:val="209"/>
              </w:trPr>
              <w:tc>
                <w:tcPr>
                  <w:tcW w:w="993" w:type="dxa"/>
                  <w:vAlign w:val="center"/>
                </w:tcPr>
                <w:p w:rsidR="00907C64" w:rsidRDefault="00907C64" w:rsidP="00907C64">
                  <w:pPr>
                    <w:tabs>
                      <w:tab w:val="left" w:pos="825"/>
                      <w:tab w:val="center" w:pos="1233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</w:p>
                <w:p w:rsidR="00907C64" w:rsidRPr="00572586" w:rsidRDefault="00907C64" w:rsidP="00372F97">
                  <w:pPr>
                    <w:tabs>
                      <w:tab w:val="left" w:pos="825"/>
                      <w:tab w:val="center" w:pos="1233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CÃMPUS</w:t>
                  </w:r>
                </w:p>
              </w:tc>
              <w:tc>
                <w:tcPr>
                  <w:tcW w:w="2836" w:type="dxa"/>
                  <w:vAlign w:val="center"/>
                </w:tcPr>
                <w:p w:rsidR="00907C64" w:rsidRPr="00572586" w:rsidRDefault="00907C64" w:rsidP="00907C6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72586">
                    <w:rPr>
                      <w:rFonts w:ascii="Arial" w:hAnsi="Arial" w:cs="Arial"/>
                      <w:b/>
                      <w:sz w:val="16"/>
                      <w:szCs w:val="16"/>
                    </w:rPr>
                    <w:t>Alunos</w:t>
                  </w:r>
                </w:p>
              </w:tc>
              <w:tc>
                <w:tcPr>
                  <w:tcW w:w="1133" w:type="dxa"/>
                  <w:vAlign w:val="center"/>
                </w:tcPr>
                <w:p w:rsidR="00907C64" w:rsidRPr="00572586" w:rsidRDefault="00907C64" w:rsidP="00907C6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42" w:type="dxa"/>
                  <w:vAlign w:val="center"/>
                </w:tcPr>
                <w:p w:rsidR="00907C64" w:rsidRPr="00572586" w:rsidRDefault="00907C64" w:rsidP="00907C6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Total</w:t>
                  </w:r>
                  <w:r w:rsidR="00D35EE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R$</w:t>
                  </w:r>
                </w:p>
              </w:tc>
            </w:tr>
            <w:tr w:rsidR="00D35EEF" w:rsidRPr="00207E90" w:rsidTr="00372F97">
              <w:trPr>
                <w:gridAfter w:val="1"/>
                <w:wAfter w:w="1273" w:type="dxa"/>
                <w:trHeight w:val="115"/>
              </w:trPr>
              <w:tc>
                <w:tcPr>
                  <w:tcW w:w="993" w:type="dxa"/>
                  <w:vMerge w:val="restart"/>
                  <w:vAlign w:val="center"/>
                </w:tcPr>
                <w:p w:rsidR="00D35EEF" w:rsidRPr="00207E90" w:rsidRDefault="00D35EEF" w:rsidP="00372F97">
                  <w:pPr>
                    <w:tabs>
                      <w:tab w:val="left" w:pos="390"/>
                      <w:tab w:val="center" w:pos="953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CMC</w:t>
                  </w:r>
                </w:p>
              </w:tc>
              <w:tc>
                <w:tcPr>
                  <w:tcW w:w="2836" w:type="dxa"/>
                  <w:vAlign w:val="center"/>
                </w:tcPr>
                <w:p w:rsidR="00D35EEF" w:rsidRPr="00207E90" w:rsidRDefault="00D35EEF" w:rsidP="00907C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3" w:type="dxa"/>
                  <w:vAlign w:val="center"/>
                </w:tcPr>
                <w:p w:rsidR="00D35EEF" w:rsidRPr="00207E90" w:rsidRDefault="00D35EEF" w:rsidP="004B2D28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R$ 1350,00</w:t>
                  </w: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D35EEF" w:rsidRPr="00207E90" w:rsidRDefault="00D35EEF" w:rsidP="00D35EEF">
                  <w:pPr>
                    <w:widowControl w:val="0"/>
                    <w:tabs>
                      <w:tab w:val="left" w:pos="525"/>
                      <w:tab w:val="center" w:pos="954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11.100,00</w:t>
                  </w:r>
                </w:p>
              </w:tc>
            </w:tr>
            <w:tr w:rsidR="00D35EEF" w:rsidRPr="00572586" w:rsidTr="00372F97">
              <w:trPr>
                <w:gridAfter w:val="1"/>
                <w:wAfter w:w="1273" w:type="dxa"/>
                <w:trHeight w:val="227"/>
              </w:trPr>
              <w:tc>
                <w:tcPr>
                  <w:tcW w:w="993" w:type="dxa"/>
                  <w:vMerge/>
                  <w:vAlign w:val="center"/>
                </w:tcPr>
                <w:p w:rsidR="00D35EEF" w:rsidRPr="00372F97" w:rsidRDefault="00D35EEF" w:rsidP="00372F97">
                  <w:pPr>
                    <w:tabs>
                      <w:tab w:val="left" w:pos="390"/>
                      <w:tab w:val="center" w:pos="953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D35EEF" w:rsidRPr="004B2D28" w:rsidRDefault="00D35EEF" w:rsidP="00907C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B2D28">
                    <w:rPr>
                      <w:rFonts w:ascii="Arial" w:hAnsi="Arial" w:cs="Arial"/>
                      <w:sz w:val="16"/>
                      <w:szCs w:val="16"/>
                    </w:rPr>
                    <w:t>Diárias</w:t>
                  </w:r>
                </w:p>
              </w:tc>
              <w:tc>
                <w:tcPr>
                  <w:tcW w:w="1133" w:type="dxa"/>
                  <w:vAlign w:val="center"/>
                </w:tcPr>
                <w:p w:rsidR="00D35EEF" w:rsidRPr="00D10476" w:rsidRDefault="00D35EEF" w:rsidP="004B2D2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0476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842" w:type="dxa"/>
                  <w:vMerge/>
                  <w:vAlign w:val="center"/>
                </w:tcPr>
                <w:p w:rsidR="00D35EEF" w:rsidRPr="00D10476" w:rsidRDefault="00D35EEF" w:rsidP="00907C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D35EEF" w:rsidRPr="00572586" w:rsidTr="00372F97">
              <w:trPr>
                <w:gridAfter w:val="1"/>
                <w:wAfter w:w="1273" w:type="dxa"/>
                <w:trHeight w:val="227"/>
              </w:trPr>
              <w:tc>
                <w:tcPr>
                  <w:tcW w:w="993" w:type="dxa"/>
                  <w:vMerge/>
                  <w:vAlign w:val="center"/>
                </w:tcPr>
                <w:p w:rsidR="00D35EEF" w:rsidRPr="00372F97" w:rsidRDefault="00D35EEF" w:rsidP="00372F97">
                  <w:pPr>
                    <w:tabs>
                      <w:tab w:val="left" w:pos="390"/>
                      <w:tab w:val="center" w:pos="953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D35EEF" w:rsidRPr="00372F97" w:rsidRDefault="00D35EEF" w:rsidP="00907C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sz w:val="16"/>
                      <w:szCs w:val="16"/>
                    </w:rPr>
                    <w:t>Passagem Aérea</w:t>
                  </w:r>
                </w:p>
                <w:p w:rsidR="00D35EEF" w:rsidRPr="00372F97" w:rsidRDefault="00372F97" w:rsidP="00907C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b/>
                      <w:sz w:val="16"/>
                      <w:szCs w:val="16"/>
                    </w:rPr>
                    <w:t>Mao-Recife-Mao</w:t>
                  </w:r>
                </w:p>
              </w:tc>
              <w:tc>
                <w:tcPr>
                  <w:tcW w:w="1133" w:type="dxa"/>
                  <w:vAlign w:val="center"/>
                </w:tcPr>
                <w:p w:rsidR="00D35EEF" w:rsidRPr="00D10476" w:rsidRDefault="00D35EEF" w:rsidP="00907C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047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42" w:type="dxa"/>
                  <w:vMerge/>
                  <w:vAlign w:val="center"/>
                </w:tcPr>
                <w:p w:rsidR="00D35EEF" w:rsidRPr="00D10476" w:rsidRDefault="00D35EEF" w:rsidP="00907C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D35EEF" w:rsidRPr="00207E90" w:rsidTr="00372F97">
              <w:trPr>
                <w:gridAfter w:val="1"/>
                <w:wAfter w:w="1273" w:type="dxa"/>
                <w:trHeight w:val="84"/>
              </w:trPr>
              <w:tc>
                <w:tcPr>
                  <w:tcW w:w="993" w:type="dxa"/>
                  <w:vMerge w:val="restart"/>
                  <w:vAlign w:val="center"/>
                </w:tcPr>
                <w:p w:rsidR="00D35EEF" w:rsidRPr="00207E90" w:rsidRDefault="00D35EEF" w:rsidP="00372F97">
                  <w:pPr>
                    <w:tabs>
                      <w:tab w:val="left" w:pos="390"/>
                      <w:tab w:val="center" w:pos="953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CMDI</w:t>
                  </w:r>
                </w:p>
              </w:tc>
              <w:tc>
                <w:tcPr>
                  <w:tcW w:w="2836" w:type="dxa"/>
                  <w:vAlign w:val="center"/>
                </w:tcPr>
                <w:p w:rsidR="00D35EEF" w:rsidRPr="00372F97" w:rsidRDefault="00D35EEF" w:rsidP="004B2D2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3" w:type="dxa"/>
                  <w:vAlign w:val="center"/>
                </w:tcPr>
                <w:p w:rsidR="00D35EEF" w:rsidRPr="00207E90" w:rsidRDefault="00D35EEF" w:rsidP="00D1047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R$ 1350,00</w:t>
                  </w: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D35EEF" w:rsidRPr="00207E90" w:rsidRDefault="00D35EEF" w:rsidP="00D35EEF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3.700,00</w:t>
                  </w:r>
                </w:p>
              </w:tc>
            </w:tr>
            <w:tr w:rsidR="00D35EEF" w:rsidRPr="00572586" w:rsidTr="00372F97">
              <w:trPr>
                <w:gridAfter w:val="1"/>
                <w:wAfter w:w="1273" w:type="dxa"/>
                <w:trHeight w:val="227"/>
              </w:trPr>
              <w:tc>
                <w:tcPr>
                  <w:tcW w:w="993" w:type="dxa"/>
                  <w:vMerge/>
                  <w:vAlign w:val="center"/>
                </w:tcPr>
                <w:p w:rsidR="00D35EEF" w:rsidRPr="00372F97" w:rsidRDefault="00D35EEF" w:rsidP="00372F97">
                  <w:pPr>
                    <w:tabs>
                      <w:tab w:val="left" w:pos="390"/>
                      <w:tab w:val="center" w:pos="953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D35EEF" w:rsidRPr="00372F97" w:rsidRDefault="00D35EEF" w:rsidP="00907C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sz w:val="16"/>
                      <w:szCs w:val="16"/>
                    </w:rPr>
                    <w:t>Diárias</w:t>
                  </w:r>
                </w:p>
              </w:tc>
              <w:tc>
                <w:tcPr>
                  <w:tcW w:w="1133" w:type="dxa"/>
                  <w:vAlign w:val="center"/>
                </w:tcPr>
                <w:p w:rsidR="00D35EEF" w:rsidRPr="00D10476" w:rsidRDefault="00D35EEF" w:rsidP="00907C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0476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842" w:type="dxa"/>
                  <w:vMerge/>
                  <w:vAlign w:val="center"/>
                </w:tcPr>
                <w:p w:rsidR="00D35EEF" w:rsidRPr="00D10476" w:rsidRDefault="00D35EEF" w:rsidP="00D35EE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D35EEF" w:rsidRPr="00572586" w:rsidTr="00372F97">
              <w:trPr>
                <w:gridAfter w:val="1"/>
                <w:wAfter w:w="1273" w:type="dxa"/>
                <w:trHeight w:val="227"/>
              </w:trPr>
              <w:tc>
                <w:tcPr>
                  <w:tcW w:w="993" w:type="dxa"/>
                  <w:vMerge/>
                  <w:vAlign w:val="center"/>
                </w:tcPr>
                <w:p w:rsidR="00D35EEF" w:rsidRPr="00372F97" w:rsidRDefault="00D35EEF" w:rsidP="00372F97">
                  <w:pPr>
                    <w:tabs>
                      <w:tab w:val="left" w:pos="390"/>
                      <w:tab w:val="center" w:pos="953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D35EEF" w:rsidRPr="00372F97" w:rsidRDefault="00D35EEF" w:rsidP="00907C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sz w:val="16"/>
                      <w:szCs w:val="16"/>
                    </w:rPr>
                    <w:t>Passagem Aérea</w:t>
                  </w:r>
                </w:p>
                <w:p w:rsidR="00D35EEF" w:rsidRPr="00372F97" w:rsidRDefault="00372F97" w:rsidP="00907C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b/>
                      <w:sz w:val="16"/>
                      <w:szCs w:val="16"/>
                    </w:rPr>
                    <w:t>Mao-Recife-Mao</w:t>
                  </w:r>
                </w:p>
              </w:tc>
              <w:tc>
                <w:tcPr>
                  <w:tcW w:w="1133" w:type="dxa"/>
                  <w:vAlign w:val="center"/>
                </w:tcPr>
                <w:p w:rsidR="00D35EEF" w:rsidRPr="00D10476" w:rsidRDefault="00D35EEF" w:rsidP="00907C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0476">
                    <w:rPr>
                      <w:rFonts w:ascii="Arial" w:hAnsi="Arial" w:cs="Arial"/>
                      <w:sz w:val="16"/>
                      <w:szCs w:val="16"/>
                    </w:rPr>
                    <w:t xml:space="preserve"> 2</w:t>
                  </w:r>
                </w:p>
              </w:tc>
              <w:tc>
                <w:tcPr>
                  <w:tcW w:w="1842" w:type="dxa"/>
                  <w:vMerge/>
                  <w:vAlign w:val="center"/>
                </w:tcPr>
                <w:p w:rsidR="00D35EEF" w:rsidRPr="00D10476" w:rsidRDefault="00D35EEF" w:rsidP="00D35EE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D35EEF" w:rsidRPr="00207E90" w:rsidTr="00372F97">
              <w:trPr>
                <w:gridAfter w:val="1"/>
                <w:wAfter w:w="1273" w:type="dxa"/>
                <w:trHeight w:val="83"/>
              </w:trPr>
              <w:tc>
                <w:tcPr>
                  <w:tcW w:w="993" w:type="dxa"/>
                  <w:vMerge w:val="restart"/>
                  <w:vAlign w:val="center"/>
                </w:tcPr>
                <w:p w:rsidR="00D35EEF" w:rsidRPr="00207E90" w:rsidRDefault="00D35EEF" w:rsidP="00372F97">
                  <w:pPr>
                    <w:tabs>
                      <w:tab w:val="left" w:pos="390"/>
                      <w:tab w:val="center" w:pos="953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CMZL</w:t>
                  </w:r>
                </w:p>
              </w:tc>
              <w:tc>
                <w:tcPr>
                  <w:tcW w:w="2836" w:type="dxa"/>
                </w:tcPr>
                <w:p w:rsidR="00D35EEF" w:rsidRPr="00372F97" w:rsidRDefault="00D35EEF" w:rsidP="00D35EE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3" w:type="dxa"/>
                </w:tcPr>
                <w:p w:rsidR="00D35EEF" w:rsidRPr="00207E90" w:rsidRDefault="00D35EEF" w:rsidP="00D35EEF">
                  <w:pPr>
                    <w:widowControl w:val="0"/>
                    <w:tabs>
                      <w:tab w:val="left" w:pos="555"/>
                      <w:tab w:val="center" w:pos="954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RS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1350,00</w:t>
                  </w: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D35EEF" w:rsidRPr="00207E90" w:rsidRDefault="00D35EEF" w:rsidP="00D35EEF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3.700,00</w:t>
                  </w:r>
                </w:p>
              </w:tc>
            </w:tr>
            <w:tr w:rsidR="00D35EEF" w:rsidRPr="00572586" w:rsidTr="00372F97">
              <w:trPr>
                <w:gridAfter w:val="1"/>
                <w:wAfter w:w="1273" w:type="dxa"/>
                <w:trHeight w:val="227"/>
              </w:trPr>
              <w:tc>
                <w:tcPr>
                  <w:tcW w:w="993" w:type="dxa"/>
                  <w:vMerge/>
                  <w:vAlign w:val="center"/>
                </w:tcPr>
                <w:p w:rsidR="00D35EEF" w:rsidRPr="00372F97" w:rsidRDefault="00D35EEF" w:rsidP="00372F97">
                  <w:pPr>
                    <w:tabs>
                      <w:tab w:val="left" w:pos="390"/>
                      <w:tab w:val="center" w:pos="953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D35EEF" w:rsidRPr="00372F97" w:rsidRDefault="00D35EEF" w:rsidP="00907C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sz w:val="16"/>
                      <w:szCs w:val="16"/>
                    </w:rPr>
                    <w:t>Diárias</w:t>
                  </w:r>
                </w:p>
              </w:tc>
              <w:tc>
                <w:tcPr>
                  <w:tcW w:w="1133" w:type="dxa"/>
                  <w:vAlign w:val="center"/>
                </w:tcPr>
                <w:p w:rsidR="00D35EEF" w:rsidRPr="00D10476" w:rsidRDefault="00D35EEF" w:rsidP="00907C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0476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842" w:type="dxa"/>
                  <w:vMerge/>
                </w:tcPr>
                <w:p w:rsidR="00D35EEF" w:rsidRPr="00D10476" w:rsidRDefault="00D35EEF" w:rsidP="00907C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D35EEF" w:rsidRPr="00572586" w:rsidTr="00372F97">
              <w:trPr>
                <w:gridAfter w:val="1"/>
                <w:wAfter w:w="1273" w:type="dxa"/>
                <w:trHeight w:val="227"/>
              </w:trPr>
              <w:tc>
                <w:tcPr>
                  <w:tcW w:w="993" w:type="dxa"/>
                  <w:vMerge/>
                  <w:vAlign w:val="center"/>
                </w:tcPr>
                <w:p w:rsidR="00D35EEF" w:rsidRPr="00372F97" w:rsidRDefault="00D35EEF" w:rsidP="00372F97">
                  <w:pPr>
                    <w:tabs>
                      <w:tab w:val="left" w:pos="390"/>
                      <w:tab w:val="center" w:pos="953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6" w:type="dxa"/>
                </w:tcPr>
                <w:p w:rsidR="00D35EEF" w:rsidRPr="00372F97" w:rsidRDefault="00D35EEF" w:rsidP="00907C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sz w:val="16"/>
                      <w:szCs w:val="16"/>
                    </w:rPr>
                    <w:t>Passagem Aérea</w:t>
                  </w:r>
                </w:p>
                <w:p w:rsidR="00D35EEF" w:rsidRPr="00372F97" w:rsidRDefault="00372F97" w:rsidP="00907C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b/>
                      <w:sz w:val="16"/>
                      <w:szCs w:val="16"/>
                    </w:rPr>
                    <w:t>Mao-Recife-Mao</w:t>
                  </w:r>
                </w:p>
              </w:tc>
              <w:tc>
                <w:tcPr>
                  <w:tcW w:w="1133" w:type="dxa"/>
                  <w:vAlign w:val="center"/>
                </w:tcPr>
                <w:p w:rsidR="00D35EEF" w:rsidRPr="00D10476" w:rsidRDefault="00D35EEF" w:rsidP="00907C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0476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vMerge/>
                </w:tcPr>
                <w:p w:rsidR="00D35EEF" w:rsidRPr="00D10476" w:rsidRDefault="00D35EEF" w:rsidP="00907C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D35EEF" w:rsidRPr="00207E90" w:rsidTr="00372F97">
              <w:trPr>
                <w:gridAfter w:val="1"/>
                <w:wAfter w:w="1273" w:type="dxa"/>
                <w:trHeight w:val="108"/>
              </w:trPr>
              <w:tc>
                <w:tcPr>
                  <w:tcW w:w="993" w:type="dxa"/>
                  <w:vMerge w:val="restart"/>
                  <w:vAlign w:val="center"/>
                </w:tcPr>
                <w:p w:rsidR="00D35EEF" w:rsidRPr="00207E90" w:rsidRDefault="00D35EEF" w:rsidP="00372F97">
                  <w:pPr>
                    <w:tabs>
                      <w:tab w:val="left" w:pos="390"/>
                      <w:tab w:val="center" w:pos="953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CC</w:t>
                  </w:r>
                </w:p>
              </w:tc>
              <w:tc>
                <w:tcPr>
                  <w:tcW w:w="2836" w:type="dxa"/>
                  <w:vAlign w:val="center"/>
                </w:tcPr>
                <w:p w:rsidR="00D35EEF" w:rsidRPr="00207E90" w:rsidRDefault="00D35EEF" w:rsidP="00D35EE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3" w:type="dxa"/>
                </w:tcPr>
                <w:p w:rsidR="00D35EEF" w:rsidRPr="00207E90" w:rsidRDefault="00D35EEF" w:rsidP="004B2D28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R$ 1850,00</w:t>
                  </w: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D35EEF" w:rsidRPr="00D35EEF" w:rsidRDefault="00D35EEF" w:rsidP="00D35EEF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4.900,00</w:t>
                  </w:r>
                </w:p>
              </w:tc>
            </w:tr>
            <w:tr w:rsidR="00D35EEF" w:rsidRPr="00572586" w:rsidTr="00372F97">
              <w:trPr>
                <w:gridAfter w:val="1"/>
                <w:wAfter w:w="1273" w:type="dxa"/>
                <w:trHeight w:val="227"/>
              </w:trPr>
              <w:tc>
                <w:tcPr>
                  <w:tcW w:w="993" w:type="dxa"/>
                  <w:vMerge/>
                  <w:vAlign w:val="center"/>
                </w:tcPr>
                <w:p w:rsidR="00D35EEF" w:rsidRPr="00372F97" w:rsidRDefault="00D35EEF" w:rsidP="00372F97">
                  <w:pPr>
                    <w:tabs>
                      <w:tab w:val="left" w:pos="390"/>
                      <w:tab w:val="center" w:pos="953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6" w:type="dxa"/>
                </w:tcPr>
                <w:p w:rsidR="00D35EEF" w:rsidRPr="00372F97" w:rsidRDefault="00D35EEF" w:rsidP="00907C6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b/>
                      <w:sz w:val="16"/>
                      <w:szCs w:val="16"/>
                    </w:rPr>
                    <w:t>Diárias</w:t>
                  </w:r>
                </w:p>
              </w:tc>
              <w:tc>
                <w:tcPr>
                  <w:tcW w:w="1133" w:type="dxa"/>
                </w:tcPr>
                <w:p w:rsidR="00D35EEF" w:rsidRPr="00372F97" w:rsidRDefault="00D35EEF" w:rsidP="00907C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842" w:type="dxa"/>
                  <w:vMerge/>
                </w:tcPr>
                <w:p w:rsidR="00D35EEF" w:rsidRPr="00572586" w:rsidRDefault="00D35EEF" w:rsidP="00D35EEF">
                  <w:pPr>
                    <w:pStyle w:val="PargrafodaLista"/>
                    <w:ind w:left="33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D35EEF" w:rsidRPr="00572586" w:rsidTr="00372F97">
              <w:trPr>
                <w:gridAfter w:val="1"/>
                <w:wAfter w:w="1273" w:type="dxa"/>
                <w:trHeight w:val="342"/>
              </w:trPr>
              <w:tc>
                <w:tcPr>
                  <w:tcW w:w="993" w:type="dxa"/>
                  <w:vMerge/>
                  <w:vAlign w:val="center"/>
                </w:tcPr>
                <w:p w:rsidR="00D35EEF" w:rsidRPr="00372F97" w:rsidRDefault="00D35EEF" w:rsidP="00372F97">
                  <w:pPr>
                    <w:tabs>
                      <w:tab w:val="left" w:pos="390"/>
                      <w:tab w:val="center" w:pos="953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6" w:type="dxa"/>
                </w:tcPr>
                <w:p w:rsidR="00D35EEF" w:rsidRPr="00372F97" w:rsidRDefault="00D35EEF" w:rsidP="00907C6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b/>
                      <w:sz w:val="16"/>
                      <w:szCs w:val="16"/>
                    </w:rPr>
                    <w:t>Passagem Aérea (</w:t>
                  </w:r>
                  <w:proofErr w:type="spellStart"/>
                  <w:r w:rsidRPr="00372F97">
                    <w:rPr>
                      <w:rFonts w:ascii="Arial" w:hAnsi="Arial" w:cs="Arial"/>
                      <w:b/>
                      <w:sz w:val="16"/>
                      <w:szCs w:val="16"/>
                    </w:rPr>
                    <w:t>Co</w:t>
                  </w:r>
                  <w:proofErr w:type="spellEnd"/>
                  <w:r w:rsidRPr="00372F97">
                    <w:rPr>
                      <w:rFonts w:ascii="Arial" w:hAnsi="Arial" w:cs="Arial"/>
                      <w:b/>
                      <w:sz w:val="16"/>
                      <w:szCs w:val="16"/>
                    </w:rPr>
                    <w:t>-</w:t>
                  </w:r>
                  <w:proofErr w:type="spellStart"/>
                  <w:r w:rsidRPr="00372F97">
                    <w:rPr>
                      <w:rFonts w:ascii="Arial" w:hAnsi="Arial" w:cs="Arial"/>
                      <w:b/>
                      <w:sz w:val="16"/>
                      <w:szCs w:val="16"/>
                    </w:rPr>
                    <w:t>Mao-Co</w:t>
                  </w:r>
                  <w:proofErr w:type="spellEnd"/>
                  <w:r w:rsidRPr="00372F9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) </w:t>
                  </w:r>
                </w:p>
                <w:p w:rsidR="00D35EEF" w:rsidRPr="00372F97" w:rsidRDefault="00D35EEF" w:rsidP="00372F9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b/>
                      <w:sz w:val="16"/>
                      <w:szCs w:val="16"/>
                    </w:rPr>
                    <w:t>Passagem Aérea M</w:t>
                  </w:r>
                  <w:r w:rsidR="00372F97" w:rsidRPr="00372F97">
                    <w:rPr>
                      <w:rFonts w:ascii="Arial" w:hAnsi="Arial" w:cs="Arial"/>
                      <w:b/>
                      <w:sz w:val="16"/>
                      <w:szCs w:val="16"/>
                    </w:rPr>
                    <w:t>ao</w:t>
                  </w:r>
                  <w:r w:rsidRPr="00372F97">
                    <w:rPr>
                      <w:rFonts w:ascii="Arial" w:hAnsi="Arial" w:cs="Arial"/>
                      <w:b/>
                      <w:sz w:val="16"/>
                      <w:szCs w:val="16"/>
                    </w:rPr>
                    <w:t>-R</w:t>
                  </w:r>
                  <w:r w:rsidR="00372F97" w:rsidRPr="00372F97">
                    <w:rPr>
                      <w:rFonts w:ascii="Arial" w:hAnsi="Arial" w:cs="Arial"/>
                      <w:b/>
                      <w:sz w:val="16"/>
                      <w:szCs w:val="16"/>
                    </w:rPr>
                    <w:t>ecife</w:t>
                  </w:r>
                  <w:r w:rsidRPr="00372F97">
                    <w:rPr>
                      <w:rFonts w:ascii="Arial" w:hAnsi="Arial" w:cs="Arial"/>
                      <w:b/>
                      <w:sz w:val="16"/>
                      <w:szCs w:val="16"/>
                    </w:rPr>
                    <w:t>-M</w:t>
                  </w:r>
                  <w:r w:rsidR="00372F97" w:rsidRPr="00372F97">
                    <w:rPr>
                      <w:rFonts w:ascii="Arial" w:hAnsi="Arial" w:cs="Arial"/>
                      <w:b/>
                      <w:sz w:val="16"/>
                      <w:szCs w:val="16"/>
                    </w:rPr>
                    <w:t>ao</w:t>
                  </w:r>
                </w:p>
              </w:tc>
              <w:tc>
                <w:tcPr>
                  <w:tcW w:w="1133" w:type="dxa"/>
                </w:tcPr>
                <w:p w:rsidR="00D35EEF" w:rsidRPr="00372F97" w:rsidRDefault="00D35EEF" w:rsidP="00907C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  <w:p w:rsidR="00D35EEF" w:rsidRPr="00372F97" w:rsidRDefault="00D35EEF" w:rsidP="00907C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vMerge/>
                </w:tcPr>
                <w:p w:rsidR="00D35EEF" w:rsidRPr="00786549" w:rsidRDefault="00D35EEF" w:rsidP="00D35EEF">
                  <w:pPr>
                    <w:pStyle w:val="PargrafodaLista"/>
                    <w:ind w:left="33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372F97" w:rsidRPr="00207E90" w:rsidTr="00372F97">
              <w:trPr>
                <w:trHeight w:val="176"/>
              </w:trPr>
              <w:tc>
                <w:tcPr>
                  <w:tcW w:w="993" w:type="dxa"/>
                  <w:vMerge w:val="restart"/>
                  <w:vAlign w:val="center"/>
                </w:tcPr>
                <w:p w:rsidR="00372F97" w:rsidRPr="00207E90" w:rsidRDefault="00372F97" w:rsidP="00372F97">
                  <w:pPr>
                    <w:tabs>
                      <w:tab w:val="left" w:pos="390"/>
                      <w:tab w:val="center" w:pos="953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CM</w:t>
                  </w:r>
                </w:p>
              </w:tc>
              <w:tc>
                <w:tcPr>
                  <w:tcW w:w="2836" w:type="dxa"/>
                  <w:vAlign w:val="center"/>
                </w:tcPr>
                <w:p w:rsidR="00372F97" w:rsidRPr="00372F97" w:rsidRDefault="00372F97" w:rsidP="00D35EE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3" w:type="dxa"/>
                  <w:vAlign w:val="center"/>
                </w:tcPr>
                <w:p w:rsidR="00372F97" w:rsidRPr="00372F97" w:rsidRDefault="00372F97" w:rsidP="00D35EEF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sz w:val="16"/>
                      <w:szCs w:val="16"/>
                    </w:rPr>
                    <w:t>R$1850,00</w:t>
                  </w:r>
                </w:p>
              </w:tc>
              <w:tc>
                <w:tcPr>
                  <w:tcW w:w="3115" w:type="dxa"/>
                  <w:gridSpan w:val="2"/>
                  <w:vMerge w:val="restart"/>
                  <w:vAlign w:val="center"/>
                </w:tcPr>
                <w:p w:rsidR="00372F97" w:rsidRPr="00207E90" w:rsidRDefault="00372F97" w:rsidP="00372F9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ind w:right="1165"/>
                    <w:jc w:val="center"/>
                    <w:textAlignment w:val="baseline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5.100,00</w:t>
                  </w:r>
                </w:p>
              </w:tc>
            </w:tr>
            <w:tr w:rsidR="00372F97" w:rsidRPr="00572586" w:rsidTr="00372F97">
              <w:trPr>
                <w:trHeight w:val="227"/>
              </w:trPr>
              <w:tc>
                <w:tcPr>
                  <w:tcW w:w="993" w:type="dxa"/>
                  <w:vMerge/>
                  <w:vAlign w:val="center"/>
                </w:tcPr>
                <w:p w:rsidR="00372F97" w:rsidRPr="00372F97" w:rsidRDefault="00372F97" w:rsidP="00372F97">
                  <w:pPr>
                    <w:tabs>
                      <w:tab w:val="left" w:pos="390"/>
                      <w:tab w:val="center" w:pos="953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6" w:type="dxa"/>
                </w:tcPr>
                <w:p w:rsidR="00372F97" w:rsidRPr="00372F97" w:rsidRDefault="00372F97" w:rsidP="00907C6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b/>
                      <w:sz w:val="16"/>
                      <w:szCs w:val="16"/>
                    </w:rPr>
                    <w:t>Diárias</w:t>
                  </w:r>
                </w:p>
              </w:tc>
              <w:tc>
                <w:tcPr>
                  <w:tcW w:w="1133" w:type="dxa"/>
                </w:tcPr>
                <w:p w:rsidR="00372F97" w:rsidRPr="00372F97" w:rsidRDefault="00372F97" w:rsidP="00907C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115" w:type="dxa"/>
                  <w:gridSpan w:val="2"/>
                  <w:vMerge/>
                  <w:vAlign w:val="center"/>
                </w:tcPr>
                <w:p w:rsidR="00372F97" w:rsidRPr="00572586" w:rsidRDefault="00372F97" w:rsidP="00D35EEF">
                  <w:pPr>
                    <w:tabs>
                      <w:tab w:val="center" w:pos="954"/>
                    </w:tabs>
                    <w:ind w:right="1165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372F97" w:rsidRPr="00572586" w:rsidTr="00372F97">
              <w:trPr>
                <w:trHeight w:val="227"/>
              </w:trPr>
              <w:tc>
                <w:tcPr>
                  <w:tcW w:w="993" w:type="dxa"/>
                  <w:vMerge/>
                  <w:vAlign w:val="center"/>
                </w:tcPr>
                <w:p w:rsidR="00372F97" w:rsidRPr="00372F97" w:rsidRDefault="00372F97" w:rsidP="00372F97">
                  <w:pPr>
                    <w:tabs>
                      <w:tab w:val="left" w:pos="390"/>
                      <w:tab w:val="center" w:pos="953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6" w:type="dxa"/>
                </w:tcPr>
                <w:p w:rsidR="00372F97" w:rsidRPr="00372F97" w:rsidRDefault="00372F97" w:rsidP="00907C6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Passagem Fluvial (Barco) </w:t>
                  </w:r>
                </w:p>
                <w:p w:rsidR="00372F97" w:rsidRPr="00372F97" w:rsidRDefault="00372F97" w:rsidP="00907C6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Maués-Manaus-Maués </w:t>
                  </w:r>
                </w:p>
                <w:p w:rsidR="00372F97" w:rsidRPr="00372F97" w:rsidRDefault="00372F97" w:rsidP="00907C6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b/>
                      <w:sz w:val="16"/>
                      <w:szCs w:val="16"/>
                    </w:rPr>
                    <w:t>Passagem Aérea Mao-Recife-Mao</w:t>
                  </w:r>
                </w:p>
              </w:tc>
              <w:tc>
                <w:tcPr>
                  <w:tcW w:w="1133" w:type="dxa"/>
                </w:tcPr>
                <w:p w:rsidR="00372F97" w:rsidRPr="00372F97" w:rsidRDefault="00372F97" w:rsidP="00907C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  <w:p w:rsidR="00372F97" w:rsidRPr="00372F97" w:rsidRDefault="00372F97" w:rsidP="00907C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72F97" w:rsidRPr="00372F97" w:rsidRDefault="00372F97" w:rsidP="00907C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15" w:type="dxa"/>
                  <w:gridSpan w:val="2"/>
                  <w:vMerge/>
                  <w:vAlign w:val="center"/>
                </w:tcPr>
                <w:p w:rsidR="00372F97" w:rsidRPr="00D35EEF" w:rsidRDefault="00372F97" w:rsidP="00D35EEF">
                  <w:pPr>
                    <w:tabs>
                      <w:tab w:val="center" w:pos="954"/>
                    </w:tabs>
                    <w:ind w:right="1165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372F97" w:rsidRPr="00207E90" w:rsidTr="00372F97">
              <w:trPr>
                <w:gridAfter w:val="1"/>
                <w:wAfter w:w="1273" w:type="dxa"/>
                <w:trHeight w:val="120"/>
              </w:trPr>
              <w:tc>
                <w:tcPr>
                  <w:tcW w:w="993" w:type="dxa"/>
                  <w:vMerge w:val="restart"/>
                  <w:vAlign w:val="center"/>
                </w:tcPr>
                <w:p w:rsidR="00372F97" w:rsidRPr="00207E90" w:rsidRDefault="00372F97" w:rsidP="00372F97">
                  <w:pPr>
                    <w:tabs>
                      <w:tab w:val="left" w:pos="390"/>
                      <w:tab w:val="center" w:pos="953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CP</w:t>
                  </w:r>
                </w:p>
              </w:tc>
              <w:tc>
                <w:tcPr>
                  <w:tcW w:w="2836" w:type="dxa"/>
                  <w:vAlign w:val="center"/>
                </w:tcPr>
                <w:p w:rsidR="00372F97" w:rsidRPr="00372F97" w:rsidRDefault="00372F97" w:rsidP="00907C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3" w:type="dxa"/>
                  <w:vAlign w:val="center"/>
                </w:tcPr>
                <w:p w:rsidR="00372F97" w:rsidRPr="00372F97" w:rsidRDefault="00372F97" w:rsidP="00907C64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sz w:val="16"/>
                      <w:szCs w:val="16"/>
                    </w:rPr>
                    <w:t>R$ 2850,00</w:t>
                  </w: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372F97" w:rsidRPr="00207E90" w:rsidRDefault="00372F97" w:rsidP="00372F9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5.100,00</w:t>
                  </w:r>
                </w:p>
              </w:tc>
            </w:tr>
            <w:tr w:rsidR="00372F97" w:rsidRPr="00572586" w:rsidTr="004B2D28">
              <w:trPr>
                <w:gridAfter w:val="1"/>
                <w:wAfter w:w="1273" w:type="dxa"/>
                <w:trHeight w:val="227"/>
              </w:trPr>
              <w:tc>
                <w:tcPr>
                  <w:tcW w:w="993" w:type="dxa"/>
                  <w:vMerge/>
                </w:tcPr>
                <w:p w:rsidR="00372F97" w:rsidRPr="00572586" w:rsidRDefault="00372F97" w:rsidP="00372F97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836" w:type="dxa"/>
                </w:tcPr>
                <w:p w:rsidR="00372F97" w:rsidRPr="00372F97" w:rsidRDefault="00372F97" w:rsidP="00907C6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b/>
                      <w:sz w:val="16"/>
                      <w:szCs w:val="16"/>
                    </w:rPr>
                    <w:t>Diárias</w:t>
                  </w:r>
                </w:p>
              </w:tc>
              <w:tc>
                <w:tcPr>
                  <w:tcW w:w="1133" w:type="dxa"/>
                </w:tcPr>
                <w:p w:rsidR="00372F97" w:rsidRPr="00372F97" w:rsidRDefault="00372F97" w:rsidP="004B2D2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842" w:type="dxa"/>
                  <w:vMerge/>
                </w:tcPr>
                <w:p w:rsidR="00372F97" w:rsidRPr="00572586" w:rsidRDefault="00372F97" w:rsidP="00907C64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372F97" w:rsidRPr="00572586" w:rsidTr="004B2D28">
              <w:trPr>
                <w:gridAfter w:val="1"/>
                <w:wAfter w:w="1273" w:type="dxa"/>
                <w:trHeight w:val="227"/>
              </w:trPr>
              <w:tc>
                <w:tcPr>
                  <w:tcW w:w="993" w:type="dxa"/>
                  <w:vMerge/>
                </w:tcPr>
                <w:p w:rsidR="00372F97" w:rsidRPr="00572586" w:rsidRDefault="00372F97" w:rsidP="00372F97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836" w:type="dxa"/>
                </w:tcPr>
                <w:p w:rsidR="00372F97" w:rsidRPr="00372F97" w:rsidRDefault="00372F97" w:rsidP="00907C6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b/>
                      <w:sz w:val="16"/>
                      <w:szCs w:val="16"/>
                    </w:rPr>
                    <w:t>Passagem Aérea – Parintins-Manaus-Parintins</w:t>
                  </w:r>
                </w:p>
                <w:p w:rsidR="00372F97" w:rsidRPr="00372F97" w:rsidRDefault="00372F97" w:rsidP="00372F9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b/>
                      <w:sz w:val="16"/>
                      <w:szCs w:val="16"/>
                    </w:rPr>
                    <w:t>Pass</w:t>
                  </w:r>
                  <w:r w:rsidRPr="00372F97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  <w:r w:rsidRPr="00372F9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Aérea - Mao-Recife-Mao</w:t>
                  </w:r>
                </w:p>
              </w:tc>
              <w:tc>
                <w:tcPr>
                  <w:tcW w:w="1133" w:type="dxa"/>
                </w:tcPr>
                <w:p w:rsidR="00372F97" w:rsidRPr="00372F97" w:rsidRDefault="00372F97" w:rsidP="004B2D2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  <w:p w:rsidR="00372F97" w:rsidRPr="00372F97" w:rsidRDefault="00372F97" w:rsidP="004B2D28">
                  <w:pPr>
                    <w:tabs>
                      <w:tab w:val="left" w:pos="720"/>
                      <w:tab w:val="center" w:pos="954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72F97" w:rsidRPr="00372F97" w:rsidRDefault="00372F97" w:rsidP="004B2D28">
                  <w:pPr>
                    <w:tabs>
                      <w:tab w:val="left" w:pos="720"/>
                      <w:tab w:val="center" w:pos="954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vMerge/>
                </w:tcPr>
                <w:p w:rsidR="00372F97" w:rsidRPr="009F68AD" w:rsidRDefault="00372F97" w:rsidP="00907C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72F97" w:rsidRPr="00207E90" w:rsidTr="00372F97">
              <w:trPr>
                <w:gridAfter w:val="1"/>
                <w:wAfter w:w="1273" w:type="dxa"/>
                <w:trHeight w:val="149"/>
              </w:trPr>
              <w:tc>
                <w:tcPr>
                  <w:tcW w:w="993" w:type="dxa"/>
                  <w:vMerge w:val="restart"/>
                  <w:vAlign w:val="center"/>
                </w:tcPr>
                <w:p w:rsidR="00372F97" w:rsidRPr="00207E90" w:rsidRDefault="00372F97" w:rsidP="00372F97">
                  <w:pPr>
                    <w:tabs>
                      <w:tab w:val="left" w:pos="390"/>
                      <w:tab w:val="center" w:pos="953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CSGC</w:t>
                  </w:r>
                </w:p>
              </w:tc>
              <w:tc>
                <w:tcPr>
                  <w:tcW w:w="2836" w:type="dxa"/>
                  <w:vAlign w:val="center"/>
                </w:tcPr>
                <w:p w:rsidR="00372F97" w:rsidRPr="00372F97" w:rsidRDefault="00372F97" w:rsidP="00907C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3" w:type="dxa"/>
                  <w:vAlign w:val="center"/>
                </w:tcPr>
                <w:p w:rsidR="00372F97" w:rsidRPr="00372F97" w:rsidRDefault="00372F97" w:rsidP="00372F9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sz w:val="16"/>
                      <w:szCs w:val="16"/>
                    </w:rPr>
                    <w:t>R$ 2850,00</w:t>
                  </w: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372F97" w:rsidRDefault="00372F97" w:rsidP="00907C64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72F97" w:rsidRPr="00207E90" w:rsidRDefault="00372F97" w:rsidP="00372F9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3.550,00</w:t>
                  </w:r>
                </w:p>
              </w:tc>
            </w:tr>
            <w:tr w:rsidR="00372F97" w:rsidRPr="00572586" w:rsidTr="004B2D28">
              <w:trPr>
                <w:gridAfter w:val="1"/>
                <w:wAfter w:w="1273" w:type="dxa"/>
                <w:trHeight w:val="227"/>
              </w:trPr>
              <w:tc>
                <w:tcPr>
                  <w:tcW w:w="993" w:type="dxa"/>
                  <w:vMerge/>
                </w:tcPr>
                <w:p w:rsidR="00372F97" w:rsidRPr="00572586" w:rsidRDefault="00372F97" w:rsidP="00372F97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836" w:type="dxa"/>
                </w:tcPr>
                <w:p w:rsidR="00372F97" w:rsidRPr="00372F97" w:rsidRDefault="00372F97" w:rsidP="00907C6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b/>
                      <w:sz w:val="16"/>
                      <w:szCs w:val="16"/>
                    </w:rPr>
                    <w:t>Diárias</w:t>
                  </w:r>
                </w:p>
              </w:tc>
              <w:tc>
                <w:tcPr>
                  <w:tcW w:w="1133" w:type="dxa"/>
                </w:tcPr>
                <w:p w:rsidR="00372F97" w:rsidRPr="00372F97" w:rsidRDefault="00372F97" w:rsidP="00907C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842" w:type="dxa"/>
                  <w:vMerge/>
                </w:tcPr>
                <w:p w:rsidR="00372F97" w:rsidRPr="00572586" w:rsidRDefault="00372F97" w:rsidP="00907C64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372F97" w:rsidRPr="009F68AD" w:rsidTr="004B2D28">
              <w:trPr>
                <w:gridAfter w:val="1"/>
                <w:wAfter w:w="1273" w:type="dxa"/>
                <w:trHeight w:val="227"/>
              </w:trPr>
              <w:tc>
                <w:tcPr>
                  <w:tcW w:w="993" w:type="dxa"/>
                  <w:vMerge/>
                </w:tcPr>
                <w:p w:rsidR="00372F97" w:rsidRPr="00572586" w:rsidRDefault="00372F97" w:rsidP="00372F97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836" w:type="dxa"/>
                </w:tcPr>
                <w:p w:rsidR="00372F97" w:rsidRPr="00372F97" w:rsidRDefault="00372F97" w:rsidP="00907C6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b/>
                      <w:sz w:val="16"/>
                      <w:szCs w:val="16"/>
                    </w:rPr>
                    <w:t>Passagem Aérea – Parintins-Manaus-Parintins</w:t>
                  </w:r>
                </w:p>
                <w:p w:rsidR="00372F97" w:rsidRPr="00372F97" w:rsidRDefault="00372F97" w:rsidP="00907C6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b/>
                      <w:sz w:val="16"/>
                      <w:szCs w:val="16"/>
                    </w:rPr>
                    <w:t>Passagem Aérea Mao-Recife-Mao</w:t>
                  </w:r>
                </w:p>
              </w:tc>
              <w:tc>
                <w:tcPr>
                  <w:tcW w:w="1133" w:type="dxa"/>
                </w:tcPr>
                <w:p w:rsidR="00372F97" w:rsidRPr="00372F97" w:rsidRDefault="00372F97" w:rsidP="00372F97">
                  <w:pPr>
                    <w:tabs>
                      <w:tab w:val="left" w:pos="480"/>
                      <w:tab w:val="center" w:pos="954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  <w:p w:rsidR="00372F97" w:rsidRPr="00372F97" w:rsidRDefault="00372F97" w:rsidP="004B2D28">
                  <w:pPr>
                    <w:tabs>
                      <w:tab w:val="left" w:pos="720"/>
                      <w:tab w:val="center" w:pos="954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72F97" w:rsidRPr="00372F97" w:rsidRDefault="00372F97" w:rsidP="004B2D28">
                  <w:pPr>
                    <w:tabs>
                      <w:tab w:val="left" w:pos="720"/>
                      <w:tab w:val="center" w:pos="954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42" w:type="dxa"/>
                  <w:vMerge/>
                </w:tcPr>
                <w:p w:rsidR="00372F97" w:rsidRPr="009F68AD" w:rsidRDefault="00372F97" w:rsidP="00907C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72F97" w:rsidRPr="00207E90" w:rsidTr="00372F97">
              <w:trPr>
                <w:trHeight w:val="79"/>
              </w:trPr>
              <w:tc>
                <w:tcPr>
                  <w:tcW w:w="993" w:type="dxa"/>
                  <w:vMerge w:val="restart"/>
                  <w:vAlign w:val="center"/>
                </w:tcPr>
                <w:p w:rsidR="00372F97" w:rsidRPr="00207E90" w:rsidRDefault="00372F97" w:rsidP="00372F97">
                  <w:pPr>
                    <w:tabs>
                      <w:tab w:val="left" w:pos="390"/>
                      <w:tab w:val="center" w:pos="953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CT</w:t>
                  </w:r>
                </w:p>
              </w:tc>
              <w:tc>
                <w:tcPr>
                  <w:tcW w:w="2836" w:type="dxa"/>
                </w:tcPr>
                <w:p w:rsidR="00372F97" w:rsidRPr="00372F97" w:rsidRDefault="00372F97" w:rsidP="00907C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3" w:type="dxa"/>
                </w:tcPr>
                <w:p w:rsidR="00372F97" w:rsidRPr="00372F97" w:rsidRDefault="00372F97" w:rsidP="00907C64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sz w:val="16"/>
                      <w:szCs w:val="16"/>
                    </w:rPr>
                    <w:t>R$ 1350,00</w:t>
                  </w:r>
                </w:p>
              </w:tc>
              <w:tc>
                <w:tcPr>
                  <w:tcW w:w="3115" w:type="dxa"/>
                  <w:gridSpan w:val="2"/>
                  <w:vMerge w:val="restart"/>
                  <w:vAlign w:val="center"/>
                </w:tcPr>
                <w:p w:rsidR="00372F97" w:rsidRDefault="00372F97" w:rsidP="00907C64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72F97" w:rsidRPr="00207E90" w:rsidRDefault="00372F97" w:rsidP="00372F9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ind w:right="1165"/>
                    <w:jc w:val="center"/>
                    <w:textAlignment w:val="baseline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6.500,00</w:t>
                  </w:r>
                </w:p>
              </w:tc>
            </w:tr>
            <w:tr w:rsidR="00372F97" w:rsidRPr="00572586" w:rsidTr="00372F97">
              <w:trPr>
                <w:trHeight w:val="181"/>
              </w:trPr>
              <w:tc>
                <w:tcPr>
                  <w:tcW w:w="993" w:type="dxa"/>
                  <w:vMerge/>
                </w:tcPr>
                <w:p w:rsidR="00372F97" w:rsidRPr="00572586" w:rsidRDefault="00372F97" w:rsidP="00907C6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836" w:type="dxa"/>
                </w:tcPr>
                <w:p w:rsidR="00372F97" w:rsidRPr="00372F97" w:rsidRDefault="00372F97" w:rsidP="00907C6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b/>
                      <w:sz w:val="16"/>
                      <w:szCs w:val="16"/>
                    </w:rPr>
                    <w:t>Diárias</w:t>
                  </w:r>
                </w:p>
              </w:tc>
              <w:tc>
                <w:tcPr>
                  <w:tcW w:w="1133" w:type="dxa"/>
                </w:tcPr>
                <w:p w:rsidR="00372F97" w:rsidRPr="00372F97" w:rsidRDefault="00372F97" w:rsidP="00907C6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sz w:val="16"/>
                      <w:szCs w:val="16"/>
                    </w:rPr>
                    <w:t xml:space="preserve"> 8</w:t>
                  </w:r>
                </w:p>
              </w:tc>
              <w:tc>
                <w:tcPr>
                  <w:tcW w:w="3115" w:type="dxa"/>
                  <w:gridSpan w:val="2"/>
                  <w:vMerge/>
                  <w:vAlign w:val="center"/>
                </w:tcPr>
                <w:p w:rsidR="00372F97" w:rsidRPr="00572586" w:rsidRDefault="00372F97" w:rsidP="00907C64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372F97" w:rsidRPr="00572586" w:rsidTr="00372F97">
              <w:trPr>
                <w:trHeight w:val="520"/>
              </w:trPr>
              <w:tc>
                <w:tcPr>
                  <w:tcW w:w="993" w:type="dxa"/>
                  <w:vMerge/>
                </w:tcPr>
                <w:p w:rsidR="00372F97" w:rsidRPr="00572586" w:rsidRDefault="00372F97" w:rsidP="00907C6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836" w:type="dxa"/>
                </w:tcPr>
                <w:p w:rsidR="00372F97" w:rsidRPr="00372F97" w:rsidRDefault="00372F97" w:rsidP="00907C6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b/>
                      <w:sz w:val="16"/>
                      <w:szCs w:val="16"/>
                    </w:rPr>
                    <w:t>Passagem Aérea - Tabatinga-Manaus Tabatinga</w:t>
                  </w:r>
                </w:p>
                <w:p w:rsidR="00372F97" w:rsidRPr="00372F97" w:rsidRDefault="00372F97" w:rsidP="00907C6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b/>
                      <w:sz w:val="16"/>
                      <w:szCs w:val="16"/>
                    </w:rPr>
                    <w:t>Passagem Aérea- Mao-Recife-Mao</w:t>
                  </w:r>
                </w:p>
              </w:tc>
              <w:tc>
                <w:tcPr>
                  <w:tcW w:w="1133" w:type="dxa"/>
                </w:tcPr>
                <w:p w:rsidR="00372F97" w:rsidRPr="00372F97" w:rsidRDefault="00372F97" w:rsidP="004B2D28">
                  <w:pPr>
                    <w:tabs>
                      <w:tab w:val="left" w:pos="720"/>
                      <w:tab w:val="center" w:pos="954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  <w:p w:rsidR="00372F97" w:rsidRPr="00372F97" w:rsidRDefault="00372F97" w:rsidP="004B2D28">
                  <w:pPr>
                    <w:tabs>
                      <w:tab w:val="left" w:pos="720"/>
                      <w:tab w:val="center" w:pos="954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72F97" w:rsidRPr="00372F97" w:rsidRDefault="00372F97" w:rsidP="004B2D28">
                  <w:pPr>
                    <w:tabs>
                      <w:tab w:val="left" w:pos="720"/>
                      <w:tab w:val="center" w:pos="954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2F97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15" w:type="dxa"/>
                  <w:gridSpan w:val="2"/>
                  <w:vMerge/>
                  <w:vAlign w:val="center"/>
                </w:tcPr>
                <w:p w:rsidR="00372F97" w:rsidRPr="00C37024" w:rsidRDefault="00372F97" w:rsidP="00907C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07C64" w:rsidTr="004B2D28">
              <w:trPr>
                <w:trHeight w:val="114"/>
              </w:trPr>
              <w:tc>
                <w:tcPr>
                  <w:tcW w:w="8077" w:type="dxa"/>
                  <w:gridSpan w:val="5"/>
                </w:tcPr>
                <w:p w:rsidR="00907C64" w:rsidRDefault="00907C64" w:rsidP="00372F97">
                  <w:pPr>
                    <w:ind w:right="1165"/>
                    <w:jc w:val="center"/>
                  </w:pPr>
                  <w:r>
                    <w:t>DOCENTES PARTICIPANTES DA PR-PPGI e CMDI</w:t>
                  </w:r>
                </w:p>
              </w:tc>
            </w:tr>
            <w:tr w:rsidR="00907C64" w:rsidTr="004B2D28">
              <w:trPr>
                <w:trHeight w:val="114"/>
              </w:trPr>
              <w:tc>
                <w:tcPr>
                  <w:tcW w:w="8077" w:type="dxa"/>
                  <w:gridSpan w:val="5"/>
                </w:tcPr>
                <w:p w:rsidR="00907C64" w:rsidRDefault="00907C64" w:rsidP="00372F97">
                  <w:pPr>
                    <w:ind w:right="1165"/>
                    <w:jc w:val="center"/>
                  </w:pPr>
                  <w:r>
                    <w:t>Ana Mena Barreto Bastos</w:t>
                  </w:r>
                </w:p>
              </w:tc>
            </w:tr>
            <w:tr w:rsidR="00907C64" w:rsidTr="004B2D28">
              <w:trPr>
                <w:trHeight w:val="114"/>
              </w:trPr>
              <w:tc>
                <w:tcPr>
                  <w:tcW w:w="8077" w:type="dxa"/>
                  <w:gridSpan w:val="5"/>
                </w:tcPr>
                <w:p w:rsidR="00907C64" w:rsidRDefault="00907C64" w:rsidP="00372F97">
                  <w:pPr>
                    <w:ind w:right="1165"/>
                    <w:jc w:val="center"/>
                  </w:pPr>
                  <w:proofErr w:type="spellStart"/>
                  <w:r>
                    <w:t>Gyovanni</w:t>
                  </w:r>
                  <w:proofErr w:type="spellEnd"/>
                  <w:r>
                    <w:t xml:space="preserve"> Augusto Aguiar Ribeiro</w:t>
                  </w:r>
                </w:p>
              </w:tc>
            </w:tr>
            <w:tr w:rsidR="00907C64" w:rsidTr="004B2D28">
              <w:trPr>
                <w:trHeight w:val="114"/>
              </w:trPr>
              <w:tc>
                <w:tcPr>
                  <w:tcW w:w="8077" w:type="dxa"/>
                  <w:gridSpan w:val="5"/>
                </w:tcPr>
                <w:p w:rsidR="00907C64" w:rsidRDefault="00907C64" w:rsidP="00372F97">
                  <w:pPr>
                    <w:ind w:right="1165"/>
                    <w:jc w:val="center"/>
                  </w:pPr>
                  <w:r>
                    <w:t>Diego Câmara Sales</w:t>
                  </w:r>
                </w:p>
              </w:tc>
            </w:tr>
            <w:tr w:rsidR="00907C64" w:rsidTr="004B2D28">
              <w:trPr>
                <w:trHeight w:val="114"/>
              </w:trPr>
              <w:tc>
                <w:tcPr>
                  <w:tcW w:w="8077" w:type="dxa"/>
                  <w:gridSpan w:val="5"/>
                </w:tcPr>
                <w:p w:rsidR="00907C64" w:rsidRDefault="00907C64" w:rsidP="00372F97">
                  <w:pPr>
                    <w:ind w:right="1165"/>
                    <w:jc w:val="center"/>
                  </w:pPr>
                  <w:r>
                    <w:t xml:space="preserve">Diárias – </w:t>
                  </w:r>
                  <w:proofErr w:type="spellStart"/>
                  <w:r>
                    <w:t>Qtd</w:t>
                  </w:r>
                  <w:proofErr w:type="spellEnd"/>
                  <w:r>
                    <w:t>: 6 / Valor Unitário: R$ 224,00</w:t>
                  </w:r>
                </w:p>
              </w:tc>
            </w:tr>
            <w:tr w:rsidR="00907C64" w:rsidTr="004B2D28">
              <w:trPr>
                <w:trHeight w:val="114"/>
              </w:trPr>
              <w:tc>
                <w:tcPr>
                  <w:tcW w:w="8077" w:type="dxa"/>
                  <w:gridSpan w:val="5"/>
                </w:tcPr>
                <w:p w:rsidR="00907C64" w:rsidRDefault="00907C64" w:rsidP="00372F97">
                  <w:pPr>
                    <w:tabs>
                      <w:tab w:val="left" w:pos="1830"/>
                    </w:tabs>
                    <w:ind w:right="1165"/>
                    <w:jc w:val="center"/>
                  </w:pPr>
                  <w:r>
                    <w:t>Passagem Aérea (Mao – Recife-Mao) Qtd:3 / Valor Unitário R$ 1250,00</w:t>
                  </w:r>
                </w:p>
              </w:tc>
            </w:tr>
            <w:tr w:rsidR="00907C64" w:rsidTr="004B2D28">
              <w:trPr>
                <w:trHeight w:val="114"/>
              </w:trPr>
              <w:tc>
                <w:tcPr>
                  <w:tcW w:w="8077" w:type="dxa"/>
                  <w:gridSpan w:val="5"/>
                </w:tcPr>
                <w:p w:rsidR="00907C64" w:rsidRDefault="00907C64" w:rsidP="00372F97">
                  <w:pPr>
                    <w:tabs>
                      <w:tab w:val="left" w:pos="1830"/>
                    </w:tabs>
                    <w:ind w:right="1306"/>
                    <w:jc w:val="right"/>
                  </w:pPr>
                  <w:r>
                    <w:t>Total Docentes R$ 7.782,00</w:t>
                  </w:r>
                </w:p>
              </w:tc>
            </w:tr>
            <w:tr w:rsidR="00907C64" w:rsidTr="004B2D28">
              <w:tc>
                <w:tcPr>
                  <w:tcW w:w="8077" w:type="dxa"/>
                  <w:gridSpan w:val="5"/>
                </w:tcPr>
                <w:p w:rsidR="00907C64" w:rsidRPr="007902F9" w:rsidRDefault="00907C64" w:rsidP="00372F97">
                  <w:pPr>
                    <w:ind w:right="1306"/>
                    <w:jc w:val="right"/>
                    <w:rPr>
                      <w:b/>
                    </w:rPr>
                  </w:pPr>
                  <w:r w:rsidRPr="007902F9">
                    <w:rPr>
                      <w:b/>
                    </w:rPr>
                    <w:t>Total Geral R$ 51.432,00</w:t>
                  </w:r>
                </w:p>
              </w:tc>
            </w:tr>
          </w:tbl>
          <w:p w:rsidR="00A13DB2" w:rsidRDefault="00A13DB2" w:rsidP="00907C64">
            <w:pPr>
              <w:ind w:firstLine="708"/>
            </w:pPr>
          </w:p>
          <w:p w:rsidR="00110057" w:rsidRPr="00A70049" w:rsidRDefault="001B5DF1" w:rsidP="002D54D6">
            <w:pPr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7</w:t>
            </w:r>
            <w:r w:rsidR="00A70049" w:rsidRPr="00A70049">
              <w:rPr>
                <w:b/>
                <w:color w:val="000000"/>
                <w:spacing w:val="-1"/>
              </w:rPr>
              <w:t xml:space="preserve"> </w:t>
            </w:r>
            <w:r w:rsidR="00372F97" w:rsidRPr="00A70049">
              <w:rPr>
                <w:b/>
                <w:color w:val="000000"/>
                <w:spacing w:val="-1"/>
              </w:rPr>
              <w:t>P</w:t>
            </w:r>
            <w:r w:rsidR="00110057" w:rsidRPr="00A70049">
              <w:rPr>
                <w:b/>
                <w:color w:val="000000"/>
                <w:spacing w:val="-1"/>
              </w:rPr>
              <w:t>ublicação da Produção Científica, Acadêmica do IFAM/2013</w:t>
            </w:r>
          </w:p>
          <w:p w:rsidR="002D54D6" w:rsidRPr="00372F97" w:rsidRDefault="002D54D6" w:rsidP="002D54D6">
            <w:pPr>
              <w:pStyle w:val="SemEspaamento"/>
              <w:numPr>
                <w:ilvl w:val="0"/>
                <w:numId w:val="20"/>
              </w:numPr>
              <w:ind w:left="0" w:firstLine="426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372F97">
              <w:rPr>
                <w:rFonts w:asciiTheme="minorHAnsi" w:hAnsiTheme="minorHAnsi"/>
                <w:spacing w:val="-3"/>
                <w:sz w:val="22"/>
                <w:szCs w:val="22"/>
              </w:rPr>
              <w:t>Revista Igapó</w:t>
            </w:r>
          </w:p>
          <w:p w:rsidR="002D54D6" w:rsidRDefault="002D54D6" w:rsidP="00372F97">
            <w:pPr>
              <w:pStyle w:val="SemEspaamento"/>
              <w:ind w:firstLine="709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372F97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Publicação da Revista Igapó </w:t>
            </w:r>
            <w:r w:rsidR="00372F97" w:rsidRPr="00372F97">
              <w:rPr>
                <w:rFonts w:asciiTheme="minorHAnsi" w:hAnsiTheme="minorHAnsi"/>
                <w:spacing w:val="-3"/>
                <w:sz w:val="22"/>
                <w:szCs w:val="22"/>
                <w:lang w:val="pt-BR"/>
              </w:rPr>
              <w:t>edição 6</w:t>
            </w:r>
            <w:r w:rsidRPr="00372F97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com artigos que são resultados de trabalhos </w:t>
            </w:r>
            <w:r w:rsidR="00372F97" w:rsidRPr="00372F97">
              <w:rPr>
                <w:rFonts w:asciiTheme="minorHAnsi" w:hAnsiTheme="minorHAnsi"/>
                <w:spacing w:val="-3"/>
                <w:sz w:val="22"/>
                <w:szCs w:val="22"/>
                <w:lang w:val="pt-BR"/>
              </w:rPr>
              <w:t>dos servidores do Programa de  Mestrado de Engenharia de Produção da UFAM em convênio com o</w:t>
            </w:r>
            <w:r w:rsidRPr="00372F97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IFAM </w:t>
            </w:r>
          </w:p>
          <w:p w:rsidR="00372F97" w:rsidRPr="00372F97" w:rsidRDefault="00372F97" w:rsidP="00372F97">
            <w:pPr>
              <w:pStyle w:val="SemEspaamento"/>
              <w:ind w:firstLine="709"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  <w:p w:rsidR="00D50408" w:rsidRDefault="001B5DF1" w:rsidP="00372F97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8</w:t>
            </w:r>
            <w:r w:rsidR="00A70049">
              <w:rPr>
                <w:b/>
                <w:lang w:eastAsia="x-none"/>
              </w:rPr>
              <w:t xml:space="preserve"> </w:t>
            </w:r>
            <w:r w:rsidR="00D50408" w:rsidRPr="00372F97">
              <w:rPr>
                <w:b/>
                <w:lang w:eastAsia="x-none"/>
              </w:rPr>
              <w:t>Cursos de Pós-Graduação Lato e Stricto Sensu</w:t>
            </w:r>
          </w:p>
          <w:p w:rsidR="00A13DB2" w:rsidRDefault="00A70049" w:rsidP="00A70049">
            <w:pPr>
              <w:jc w:val="both"/>
              <w:rPr>
                <w:lang w:eastAsia="x-none"/>
              </w:rPr>
            </w:pPr>
            <w:r w:rsidRPr="00A70049">
              <w:rPr>
                <w:lang w:eastAsia="x-none"/>
              </w:rPr>
              <w:t xml:space="preserve">O IFAM oferece 200 vagas para cursos de Especilaização em </w:t>
            </w:r>
            <w:r w:rsidR="00372F97" w:rsidRPr="00A70049">
              <w:rPr>
                <w:lang w:eastAsia="x-none"/>
              </w:rPr>
              <w:t xml:space="preserve"> PROEJA</w:t>
            </w:r>
            <w:r w:rsidRPr="00A70049">
              <w:rPr>
                <w:lang w:eastAsia="x-none"/>
              </w:rPr>
              <w:t xml:space="preserve">, na modalidade EAD  com as linhas de estudo </w:t>
            </w:r>
            <w:r w:rsidR="00372F97" w:rsidRPr="00A70049">
              <w:rPr>
                <w:lang w:eastAsia="x-none"/>
              </w:rPr>
              <w:t xml:space="preserve"> em Educação do campus</w:t>
            </w:r>
            <w:r w:rsidRPr="00A70049">
              <w:rPr>
                <w:lang w:eastAsia="x-none"/>
              </w:rPr>
              <w:t>,</w:t>
            </w:r>
            <w:r w:rsidR="00372F97" w:rsidRPr="00A70049">
              <w:rPr>
                <w:lang w:eastAsia="x-none"/>
              </w:rPr>
              <w:t xml:space="preserve"> em Educação Indígena</w:t>
            </w:r>
            <w:r w:rsidRPr="00A70049">
              <w:rPr>
                <w:lang w:eastAsia="x-none"/>
              </w:rPr>
              <w:t xml:space="preserve"> em Educação </w:t>
            </w:r>
            <w:r w:rsidR="00372F97" w:rsidRPr="00A70049">
              <w:rPr>
                <w:lang w:eastAsia="x-none"/>
              </w:rPr>
              <w:t>para a Indústria</w:t>
            </w:r>
            <w:r w:rsidRPr="00A70049">
              <w:rPr>
                <w:lang w:eastAsia="x-none"/>
              </w:rPr>
              <w:t>.</w:t>
            </w:r>
          </w:p>
          <w:p w:rsidR="00A70049" w:rsidRPr="00A70049" w:rsidRDefault="00A70049" w:rsidP="00A70049">
            <w:pPr>
              <w:jc w:val="both"/>
              <w:rPr>
                <w:lang w:eastAsia="x-none"/>
              </w:rPr>
            </w:pPr>
            <w:r w:rsidRPr="00A70049">
              <w:rPr>
                <w:lang w:eastAsia="x-none"/>
              </w:rPr>
              <w:t xml:space="preserve">  22 vagas no Programa de Mestrado  Profissional em Ensino de Física e 12 no Progarma de Mestrado em Ensino Tecnológico.</w:t>
            </w:r>
          </w:p>
          <w:p w:rsidR="001B5DF1" w:rsidRDefault="001B5DF1" w:rsidP="001B5DF1">
            <w:pPr>
              <w:jc w:val="both"/>
            </w:pPr>
            <w:r>
              <w:t>No ano de 2013, o IFAM liberou por meio de Portaria dez (10) servidores para partici</w:t>
            </w:r>
            <w:r>
              <w:t xml:space="preserve">pação em programa de Doutorado e </w:t>
            </w:r>
            <w:r>
              <w:t>dezesete (17</w:t>
            </w:r>
            <w:proofErr w:type="gramStart"/>
            <w:r>
              <w:t>)  para</w:t>
            </w:r>
            <w:proofErr w:type="gramEnd"/>
            <w:r>
              <w:t xml:space="preserve"> a participação em programa de Mestrado em Instituições de Ensino fora da cidade de Manaus</w:t>
            </w:r>
            <w:r w:rsidR="00C520A1">
              <w:t>.</w:t>
            </w:r>
          </w:p>
          <w:p w:rsidR="000D4D0B" w:rsidRPr="000D4D0B" w:rsidRDefault="000D4D0B" w:rsidP="00024A0F">
            <w:pPr>
              <w:spacing w:before="60" w:after="60" w:line="276" w:lineRule="auto"/>
              <w:ind w:right="72"/>
              <w:jc w:val="both"/>
              <w:rPr>
                <w:b/>
                <w:lang w:eastAsia="pt-BR"/>
              </w:rPr>
            </w:pPr>
            <w:r w:rsidRPr="000D4D0B">
              <w:rPr>
                <w:b/>
                <w:lang w:eastAsia="pt-BR"/>
              </w:rPr>
              <w:t>Monitoramento das ações implementadas pela PPGI</w:t>
            </w:r>
          </w:p>
          <w:p w:rsidR="00024A0F" w:rsidRDefault="00024A0F" w:rsidP="00024A0F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 xml:space="preserve">Os bolsistas da Iniciação Científica do IFAM são selecionados a partir da submissão de projeto de pesquisa ao edital específico de cada campus.  Cada bolsista é orientado por um professor/pesquisador que ao final dos 6 meses de bolsa apresenta relatório parcial e ao final, apresenta o resultado da pesquisa para avaliação do Comitê Técnico Científico do Campus. Os resultados são avaliados na Jornada Técnico Científico que ocorre todos os anos nos </w:t>
            </w:r>
            <w:proofErr w:type="spellStart"/>
            <w:r w:rsidRPr="007B3920">
              <w:rPr>
                <w:i/>
                <w:lang w:eastAsia="pt-BR"/>
              </w:rPr>
              <w:t>campi</w:t>
            </w:r>
            <w:proofErr w:type="spellEnd"/>
            <w:r w:rsidRPr="007B3920">
              <w:rPr>
                <w:i/>
                <w:lang w:eastAsia="pt-BR"/>
              </w:rPr>
              <w:t xml:space="preserve"> </w:t>
            </w:r>
            <w:r>
              <w:rPr>
                <w:lang w:eastAsia="pt-BR"/>
              </w:rPr>
              <w:t>do IFAM, coordenado pela Coordenadoria de Pesquisa do campus.</w:t>
            </w:r>
          </w:p>
          <w:p w:rsidR="00024A0F" w:rsidRDefault="00024A0F" w:rsidP="00024A0F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Todas ações de PRPPGI relacionadas a financiamento para a participação de evento são avaliadas e controladas pela entrega de relatórios individuais de professores e alunos, onde os mesmos anexam certificados de participação e de apresentação de trabalhos.</w:t>
            </w:r>
          </w:p>
          <w:p w:rsidR="00024A0F" w:rsidRDefault="00024A0F" w:rsidP="00024A0F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 xml:space="preserve">As parcerias estabelecidas entre as instituições para capacitação de servidores </w:t>
            </w:r>
            <w:proofErr w:type="gramStart"/>
            <w:r>
              <w:rPr>
                <w:lang w:eastAsia="pt-BR"/>
              </w:rPr>
              <w:t>em  nível</w:t>
            </w:r>
            <w:proofErr w:type="gramEnd"/>
            <w:r>
              <w:rPr>
                <w:lang w:eastAsia="pt-BR"/>
              </w:rPr>
              <w:t xml:space="preserve"> de Mestrado e Doutorado  são acompanhadas por meio de relatórios parciais e final. </w:t>
            </w:r>
          </w:p>
          <w:p w:rsidR="00C520A1" w:rsidRDefault="00C520A1" w:rsidP="001B5DF1">
            <w:pPr>
              <w:jc w:val="both"/>
            </w:pPr>
          </w:p>
          <w:p w:rsidR="002D54D6" w:rsidRDefault="002D54D6" w:rsidP="002D54D6">
            <w:pPr>
              <w:ind w:firstLine="851"/>
              <w:rPr>
                <w:lang w:eastAsia="x-none"/>
              </w:rPr>
            </w:pPr>
          </w:p>
          <w:p w:rsidR="003A2B87" w:rsidRDefault="003A2B87" w:rsidP="009F6B2C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</w:tc>
        <w:tc>
          <w:tcPr>
            <w:tcW w:w="1560" w:type="dxa"/>
          </w:tcPr>
          <w:p w:rsidR="003A2B87" w:rsidRPr="00AC13F8" w:rsidRDefault="003A2B87" w:rsidP="001642E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lastRenderedPageBreak/>
              <w:t>PROEN, PROEX E PPGI</w:t>
            </w:r>
          </w:p>
        </w:tc>
        <w:tc>
          <w:tcPr>
            <w:tcW w:w="1276" w:type="dxa"/>
          </w:tcPr>
          <w:p w:rsidR="003A2B87" w:rsidRPr="00AC13F8" w:rsidRDefault="003A2B87" w:rsidP="001642E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3A2B87" w:rsidRPr="00AC13F8" w:rsidTr="00D10476">
        <w:trPr>
          <w:cantSplit/>
        </w:trPr>
        <w:tc>
          <w:tcPr>
            <w:tcW w:w="993" w:type="dxa"/>
            <w:vAlign w:val="center"/>
          </w:tcPr>
          <w:p w:rsidR="003A2B87" w:rsidRPr="00AC13F8" w:rsidRDefault="003A2B87" w:rsidP="00802F18">
            <w:pPr>
              <w:numPr>
                <w:ilvl w:val="1"/>
                <w:numId w:val="13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  <w:vAlign w:val="center"/>
          </w:tcPr>
          <w:p w:rsidR="003A2B87" w:rsidRPr="00AC13F8" w:rsidRDefault="003A2B87" w:rsidP="001642E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Principais parceiros (externos à unidade jurisdicionada, da administração pública ou da iniciativa privada) relacionados à atividade-fim da unidade.</w:t>
            </w:r>
          </w:p>
        </w:tc>
        <w:tc>
          <w:tcPr>
            <w:tcW w:w="7296" w:type="dxa"/>
          </w:tcPr>
          <w:p w:rsidR="009F6B2C" w:rsidRPr="000F1CED" w:rsidRDefault="009F6B2C" w:rsidP="009F6B2C">
            <w:pPr>
              <w:tabs>
                <w:tab w:val="left" w:pos="3000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1CED">
              <w:rPr>
                <w:rFonts w:ascii="Arial" w:hAnsi="Arial" w:cs="Arial"/>
                <w:sz w:val="20"/>
                <w:szCs w:val="20"/>
              </w:rPr>
              <w:t>O IFAM desenvolve ações e parcerias com diversas instituições de ensino superior (U</w:t>
            </w:r>
            <w:r w:rsidR="00372F97">
              <w:rPr>
                <w:rFonts w:ascii="Arial" w:hAnsi="Arial" w:cs="Arial"/>
                <w:sz w:val="20"/>
                <w:szCs w:val="20"/>
              </w:rPr>
              <w:t>T</w:t>
            </w:r>
            <w:r w:rsidRPr="000F1CED">
              <w:rPr>
                <w:rFonts w:ascii="Arial" w:hAnsi="Arial" w:cs="Arial"/>
                <w:sz w:val="20"/>
                <w:szCs w:val="20"/>
              </w:rPr>
              <w:t>FPR, UFMG</w:t>
            </w:r>
            <w:r w:rsidR="00372F97">
              <w:rPr>
                <w:rFonts w:ascii="Arial" w:hAnsi="Arial" w:cs="Arial"/>
                <w:sz w:val="20"/>
                <w:szCs w:val="20"/>
              </w:rPr>
              <w:t xml:space="preserve">, UFAM, UEA, USP </w:t>
            </w:r>
            <w:r w:rsidRPr="000F1CED">
              <w:rPr>
                <w:rFonts w:ascii="Arial" w:hAnsi="Arial" w:cs="Arial"/>
                <w:sz w:val="20"/>
                <w:szCs w:val="20"/>
              </w:rPr>
              <w:t xml:space="preserve">) e também com instituições de fomento (CNPq, FAPEAM, FINEP, CAPES entre outras) visando ao aperfeiçoamento e fortalecimento do campo científico e tecnológico da Instituição. </w:t>
            </w:r>
          </w:p>
          <w:p w:rsidR="003A2B87" w:rsidRDefault="003A2B87" w:rsidP="003A2B87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560" w:type="dxa"/>
          </w:tcPr>
          <w:p w:rsidR="003A2B87" w:rsidRPr="00AC13F8" w:rsidRDefault="003A2B87" w:rsidP="003A2B87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TODOS</w:t>
            </w:r>
          </w:p>
        </w:tc>
        <w:tc>
          <w:tcPr>
            <w:tcW w:w="1276" w:type="dxa"/>
          </w:tcPr>
          <w:p w:rsidR="003A2B87" w:rsidRPr="00AC13F8" w:rsidRDefault="003A2B87" w:rsidP="001642E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</w:tbl>
    <w:p w:rsidR="00C62884" w:rsidRDefault="00C62884"/>
    <w:p w:rsidR="00657242" w:rsidRDefault="00657242"/>
    <w:p w:rsidR="00657242" w:rsidRDefault="00657242"/>
    <w:p w:rsidR="00657242" w:rsidRDefault="00657242"/>
    <w:p w:rsidR="00657242" w:rsidRDefault="00657242"/>
    <w:p w:rsidR="00657242" w:rsidRDefault="00657242"/>
    <w:p w:rsidR="00657242" w:rsidRDefault="00657242"/>
    <w:tbl>
      <w:tblPr>
        <w:tblW w:w="158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7155"/>
        <w:gridCol w:w="1917"/>
        <w:gridCol w:w="1276"/>
      </w:tblGrid>
      <w:tr w:rsidR="0057328D" w:rsidRPr="00AC13F8" w:rsidTr="00657242">
        <w:trPr>
          <w:cantSplit/>
        </w:trPr>
        <w:tc>
          <w:tcPr>
            <w:tcW w:w="993" w:type="dxa"/>
            <w:vAlign w:val="center"/>
          </w:tcPr>
          <w:p w:rsidR="0057328D" w:rsidRPr="00AC13F8" w:rsidRDefault="0057328D" w:rsidP="00802F18">
            <w:pPr>
              <w:numPr>
                <w:ilvl w:val="1"/>
                <w:numId w:val="13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</w:tcPr>
          <w:p w:rsidR="0057328D" w:rsidRPr="00AC13F8" w:rsidRDefault="0057328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Controles internos administrativos da unidade, contemplando avaliação, pelos próprios gestores, da qualidade e suficiência de tais controles para garantir a realização dos objetivos estratégicos da unidade, considerando ainda o quadro específico da portaria prevista no inciso VI do </w:t>
            </w:r>
            <w:r w:rsidRPr="00AC13F8">
              <w:rPr>
                <w:i/>
                <w:lang w:eastAsia="pt-BR"/>
              </w:rPr>
              <w:t>caput</w:t>
            </w:r>
            <w:r w:rsidRPr="00AC13F8">
              <w:rPr>
                <w:lang w:eastAsia="pt-BR"/>
              </w:rPr>
              <w:t xml:space="preserve"> do art. 5º</w:t>
            </w:r>
            <w:r w:rsidRPr="00AC13F8">
              <w:rPr>
                <w:bCs/>
                <w:lang w:eastAsia="pt-BR"/>
              </w:rPr>
              <w:t>, com o qual devem ser avaliados os seguintes elementos</w:t>
            </w:r>
            <w:r w:rsidRPr="00AC13F8">
              <w:rPr>
                <w:lang w:eastAsia="pt-BR"/>
              </w:rPr>
              <w:t>:</w:t>
            </w:r>
          </w:p>
          <w:p w:rsidR="0057328D" w:rsidRPr="00AC13F8" w:rsidRDefault="0057328D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a) Ambiente de controle;</w:t>
            </w:r>
          </w:p>
          <w:p w:rsidR="0057328D" w:rsidRPr="00AC13F8" w:rsidRDefault="0057328D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b) Avaliação de risco;</w:t>
            </w:r>
          </w:p>
          <w:p w:rsidR="0057328D" w:rsidRPr="00AC13F8" w:rsidRDefault="0057328D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c) Atividades de controle;</w:t>
            </w:r>
          </w:p>
          <w:p w:rsidR="0057328D" w:rsidRPr="00AC13F8" w:rsidRDefault="0057328D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d) Informação e Comunicação;</w:t>
            </w:r>
          </w:p>
          <w:p w:rsidR="0057328D" w:rsidRPr="00AC13F8" w:rsidRDefault="0057328D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e) Monitoramento.</w:t>
            </w:r>
          </w:p>
        </w:tc>
        <w:tc>
          <w:tcPr>
            <w:tcW w:w="7155" w:type="dxa"/>
          </w:tcPr>
          <w:p w:rsidR="00485B7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485B7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485B7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485B7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  <w:p w:rsidR="0057328D" w:rsidRPr="00AC13F8" w:rsidRDefault="0057328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57328D">
              <w:rPr>
                <w:lang w:eastAsia="pt-BR"/>
              </w:rPr>
              <w:t>Quadro A.3.2 – Avaliação do Sistema de Controles Internos da UJ</w:t>
            </w:r>
          </w:p>
        </w:tc>
        <w:tc>
          <w:tcPr>
            <w:tcW w:w="1917" w:type="dxa"/>
          </w:tcPr>
          <w:p w:rsidR="0057328D" w:rsidRPr="00AC13F8" w:rsidRDefault="0057328D" w:rsidP="0057328D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TODOS</w:t>
            </w:r>
          </w:p>
        </w:tc>
        <w:tc>
          <w:tcPr>
            <w:tcW w:w="1276" w:type="dxa"/>
          </w:tcPr>
          <w:p w:rsidR="0057328D" w:rsidRPr="00AC13F8" w:rsidRDefault="0057328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485B78" w:rsidRPr="00AC13F8" w:rsidTr="00485B78">
        <w:trPr>
          <w:cantSplit/>
        </w:trPr>
        <w:tc>
          <w:tcPr>
            <w:tcW w:w="993" w:type="dxa"/>
            <w:vAlign w:val="center"/>
          </w:tcPr>
          <w:p w:rsidR="00485B78" w:rsidRPr="00AC13F8" w:rsidRDefault="00485B78" w:rsidP="00802F18">
            <w:pPr>
              <w:numPr>
                <w:ilvl w:val="1"/>
                <w:numId w:val="13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</w:tcPr>
          <w:p w:rsidR="00485B78" w:rsidRPr="00AC13F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Indicadores utilizados para monitorar e avaliar o desempenho da entidade no que se refere à governança e controles internos. </w:t>
            </w:r>
          </w:p>
        </w:tc>
        <w:tc>
          <w:tcPr>
            <w:tcW w:w="7155" w:type="dxa"/>
          </w:tcPr>
          <w:p w:rsidR="00745639" w:rsidRDefault="00745639" w:rsidP="00745639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485B78" w:rsidRPr="00AC13F8" w:rsidRDefault="00745639" w:rsidP="00745639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917" w:type="dxa"/>
          </w:tcPr>
          <w:p w:rsidR="00485B78" w:rsidRPr="00AC13F8" w:rsidRDefault="00485B78" w:rsidP="00485B78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TODOS</w:t>
            </w:r>
          </w:p>
        </w:tc>
        <w:tc>
          <w:tcPr>
            <w:tcW w:w="1276" w:type="dxa"/>
          </w:tcPr>
          <w:p w:rsidR="00485B78" w:rsidRPr="00AC13F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</w:tbl>
    <w:p w:rsidR="00597161" w:rsidRDefault="00597161" w:rsidP="00597161"/>
    <w:p w:rsidR="00564C3E" w:rsidRDefault="00564C3E" w:rsidP="00597161"/>
    <w:p w:rsidR="00564C3E" w:rsidRDefault="00564C3E" w:rsidP="00597161"/>
    <w:p w:rsidR="00564C3E" w:rsidRDefault="00564C3E" w:rsidP="00597161">
      <w:pPr>
        <w:rPr>
          <w:color w:val="FF0000"/>
          <w:sz w:val="32"/>
          <w:szCs w:val="32"/>
        </w:rPr>
      </w:pPr>
      <w:r w:rsidRPr="00564C3E">
        <w:rPr>
          <w:color w:val="FF0000"/>
          <w:sz w:val="32"/>
          <w:szCs w:val="32"/>
        </w:rPr>
        <w:t>OBSERVAÇÃO</w:t>
      </w:r>
    </w:p>
    <w:p w:rsidR="00564C3E" w:rsidRDefault="00564C3E" w:rsidP="00597161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Desculpa pelo atraso </w:t>
      </w:r>
      <w:proofErr w:type="gramStart"/>
      <w:r>
        <w:rPr>
          <w:color w:val="FF0000"/>
          <w:sz w:val="32"/>
          <w:szCs w:val="32"/>
        </w:rPr>
        <w:t>na  entrega</w:t>
      </w:r>
      <w:proofErr w:type="gramEnd"/>
      <w:r>
        <w:rPr>
          <w:color w:val="FF0000"/>
          <w:sz w:val="32"/>
          <w:szCs w:val="32"/>
        </w:rPr>
        <w:t xml:space="preserve"> deste material , perdemos todo o material que  já estava  praticamente concluído, não entendemos o porquê.  </w:t>
      </w:r>
    </w:p>
    <w:p w:rsidR="00564C3E" w:rsidRDefault="00564C3E" w:rsidP="00597161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Obrigada antecipadamente pela compreensão</w:t>
      </w:r>
    </w:p>
    <w:p w:rsidR="00564C3E" w:rsidRPr="00564C3E" w:rsidRDefault="00564C3E" w:rsidP="00597161">
      <w:pPr>
        <w:rPr>
          <w:sz w:val="32"/>
          <w:szCs w:val="32"/>
        </w:rPr>
        <w:sectPr w:rsidR="00564C3E" w:rsidRPr="00564C3E" w:rsidSect="00514FA5">
          <w:pgSz w:w="16838" w:h="11906" w:orient="landscape"/>
          <w:pgMar w:top="720" w:right="720" w:bottom="0" w:left="720" w:header="708" w:footer="708" w:gutter="0"/>
          <w:cols w:space="708"/>
          <w:docGrid w:linePitch="360"/>
        </w:sectPr>
      </w:pPr>
      <w:r>
        <w:rPr>
          <w:color w:val="FF0000"/>
          <w:sz w:val="32"/>
          <w:szCs w:val="32"/>
        </w:rPr>
        <w:t xml:space="preserve">Ana Mena Barreto Bastos                                             </w:t>
      </w: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5"/>
        <w:gridCol w:w="342"/>
        <w:gridCol w:w="342"/>
        <w:gridCol w:w="344"/>
        <w:gridCol w:w="342"/>
        <w:gridCol w:w="336"/>
      </w:tblGrid>
      <w:tr w:rsidR="00861687" w:rsidTr="001642E4">
        <w:tc>
          <w:tcPr>
            <w:tcW w:w="4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687" w:rsidRPr="0005313D" w:rsidRDefault="00861687" w:rsidP="001642E4">
            <w:pPr>
              <w:pStyle w:val="Ttulo1"/>
              <w:jc w:val="center"/>
            </w:pPr>
            <w:bookmarkStart w:id="0" w:name="_Toc365905628"/>
            <w:r w:rsidRPr="0005313D">
              <w:lastRenderedPageBreak/>
              <w:t>Quadro A.3.2 – Avaliação do Sistema de Controles Internos da UJ</w:t>
            </w:r>
            <w:bookmarkEnd w:id="0"/>
          </w:p>
        </w:tc>
        <w:tc>
          <w:tcPr>
            <w:tcW w:w="8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687" w:rsidRDefault="00861687" w:rsidP="001642E4">
            <w:pPr>
              <w:pStyle w:val="Epgrafe"/>
            </w:pPr>
          </w:p>
        </w:tc>
      </w:tr>
      <w:tr w:rsidR="00861687" w:rsidRPr="00DD3AE0" w:rsidTr="001642E4">
        <w:tc>
          <w:tcPr>
            <w:tcW w:w="416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BFBFBF"/>
            <w:vAlign w:val="center"/>
          </w:tcPr>
          <w:p w:rsidR="00861687" w:rsidRPr="00DD3AE0" w:rsidRDefault="00861687" w:rsidP="001642E4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ELEMENTOS DO SISTEMA DE CONTROLES INTERNOS A SEREM AVALIADOS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BFBFBF"/>
            <w:vAlign w:val="center"/>
          </w:tcPr>
          <w:p w:rsidR="00861687" w:rsidRPr="00DD3AE0" w:rsidRDefault="00861687" w:rsidP="001642E4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VALORES</w:t>
            </w:r>
          </w:p>
        </w:tc>
      </w:tr>
      <w:tr w:rsidR="00861687" w:rsidRPr="00DD3AE0" w:rsidTr="001642E4">
        <w:tc>
          <w:tcPr>
            <w:tcW w:w="4167" w:type="pct"/>
            <w:shd w:val="pct12" w:color="auto" w:fill="auto"/>
            <w:vAlign w:val="center"/>
          </w:tcPr>
          <w:p w:rsidR="00861687" w:rsidRPr="00DD3AE0" w:rsidRDefault="00861687" w:rsidP="001642E4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 w:rsidRPr="00DD3AE0">
              <w:rPr>
                <w:b/>
                <w:color w:val="000000"/>
                <w:sz w:val="20"/>
              </w:rPr>
              <w:t>Ambiente de Controle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861687" w:rsidRPr="00DD3AE0" w:rsidRDefault="00861687" w:rsidP="001642E4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861687" w:rsidRPr="00DD3AE0" w:rsidRDefault="00861687" w:rsidP="001642E4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8" w:type="pct"/>
            <w:shd w:val="pct12" w:color="auto" w:fill="auto"/>
            <w:vAlign w:val="center"/>
          </w:tcPr>
          <w:p w:rsidR="00861687" w:rsidRPr="00DD3AE0" w:rsidRDefault="00861687" w:rsidP="001642E4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861687" w:rsidRPr="00DD3AE0" w:rsidRDefault="00861687" w:rsidP="001642E4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5" w:type="pct"/>
            <w:shd w:val="pct12" w:color="auto" w:fill="auto"/>
            <w:vAlign w:val="center"/>
          </w:tcPr>
          <w:p w:rsidR="00861687" w:rsidRPr="00DD3AE0" w:rsidRDefault="00861687" w:rsidP="001642E4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861687" w:rsidRPr="00DD3AE0" w:rsidTr="001642E4">
        <w:tc>
          <w:tcPr>
            <w:tcW w:w="4167" w:type="pct"/>
          </w:tcPr>
          <w:p w:rsidR="00861687" w:rsidRPr="004A6578" w:rsidRDefault="00861687" w:rsidP="001642E4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1.</w:t>
            </w:r>
            <w:r w:rsidRPr="004A6578">
              <w:rPr>
                <w:sz w:val="20"/>
              </w:rPr>
              <w:tab/>
            </w:r>
            <w:r>
              <w:rPr>
                <w:sz w:val="20"/>
              </w:rPr>
              <w:t>A</w:t>
            </w:r>
            <w:r w:rsidRPr="004A6578">
              <w:rPr>
                <w:sz w:val="20"/>
              </w:rPr>
              <w:t xml:space="preserve"> alt</w:t>
            </w:r>
            <w:r>
              <w:rPr>
                <w:sz w:val="20"/>
              </w:rPr>
              <w:t>a administração percebe os controles internos como essenciais à consecução dos objetivos da unidade</w:t>
            </w:r>
            <w:r w:rsidRPr="004A6578">
              <w:rPr>
                <w:sz w:val="20"/>
              </w:rPr>
              <w:t xml:space="preserve"> e dão suporte </w:t>
            </w:r>
            <w:r>
              <w:rPr>
                <w:sz w:val="20"/>
              </w:rPr>
              <w:t xml:space="preserve">adequado ao seu </w:t>
            </w:r>
            <w:r w:rsidRPr="004A6578">
              <w:rPr>
                <w:sz w:val="20"/>
              </w:rPr>
              <w:t>funcionamento.</w:t>
            </w: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951462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x</w:t>
            </w:r>
            <w:proofErr w:type="gramEnd"/>
          </w:p>
        </w:tc>
        <w:tc>
          <w:tcPr>
            <w:tcW w:w="165" w:type="pct"/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1642E4">
        <w:tc>
          <w:tcPr>
            <w:tcW w:w="4167" w:type="pct"/>
          </w:tcPr>
          <w:p w:rsidR="00861687" w:rsidRPr="004A6578" w:rsidRDefault="00861687" w:rsidP="001642E4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2.</w:t>
            </w:r>
            <w:r w:rsidRPr="004A6578">
              <w:rPr>
                <w:sz w:val="20"/>
              </w:rPr>
              <w:tab/>
              <w:t xml:space="preserve">Os mecanismos gerais de controle instituídos pela UJ são percebidos por todos os servidores e funcionários nos diversos níveis </w:t>
            </w:r>
            <w:r>
              <w:rPr>
                <w:sz w:val="20"/>
              </w:rPr>
              <w:t xml:space="preserve">da estrutura </w:t>
            </w:r>
            <w:r w:rsidRPr="004A6578">
              <w:rPr>
                <w:sz w:val="20"/>
              </w:rPr>
              <w:t xml:space="preserve">da unidade. </w:t>
            </w: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951462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x</w:t>
            </w:r>
            <w:proofErr w:type="gramEnd"/>
          </w:p>
        </w:tc>
        <w:tc>
          <w:tcPr>
            <w:tcW w:w="165" w:type="pct"/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1642E4">
        <w:tc>
          <w:tcPr>
            <w:tcW w:w="4167" w:type="pct"/>
          </w:tcPr>
          <w:p w:rsidR="00861687" w:rsidRPr="004A6578" w:rsidRDefault="00861687" w:rsidP="001642E4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3.</w:t>
            </w:r>
            <w:r w:rsidRPr="004A6578">
              <w:rPr>
                <w:sz w:val="20"/>
              </w:rPr>
              <w:tab/>
              <w:t>A comunicação dentro da UJ é adequada e eficiente.</w:t>
            </w: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951462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x</w:t>
            </w:r>
            <w:proofErr w:type="gramEnd"/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1642E4">
        <w:tc>
          <w:tcPr>
            <w:tcW w:w="4167" w:type="pct"/>
          </w:tcPr>
          <w:p w:rsidR="00861687" w:rsidRPr="004A6578" w:rsidRDefault="00861687" w:rsidP="001642E4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4.</w:t>
            </w:r>
            <w:r w:rsidRPr="004A6578">
              <w:rPr>
                <w:sz w:val="20"/>
              </w:rPr>
              <w:tab/>
              <w:t>Existe código formalizado de ética ou de conduta.</w:t>
            </w: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951462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x</w:t>
            </w:r>
            <w:proofErr w:type="gramEnd"/>
          </w:p>
        </w:tc>
      </w:tr>
      <w:tr w:rsidR="00861687" w:rsidRPr="00DD3AE0" w:rsidTr="001642E4">
        <w:tc>
          <w:tcPr>
            <w:tcW w:w="4167" w:type="pct"/>
          </w:tcPr>
          <w:p w:rsidR="00861687" w:rsidRPr="004A6578" w:rsidRDefault="00861687" w:rsidP="001642E4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5.</w:t>
            </w:r>
            <w:r w:rsidRPr="004A6578">
              <w:rPr>
                <w:sz w:val="20"/>
              </w:rPr>
              <w:tab/>
              <w:t xml:space="preserve">Os procedimentos e as instruções </w:t>
            </w:r>
            <w:r>
              <w:rPr>
                <w:sz w:val="20"/>
              </w:rPr>
              <w:t xml:space="preserve">operacionais </w:t>
            </w:r>
            <w:r w:rsidRPr="004A6578">
              <w:rPr>
                <w:sz w:val="20"/>
              </w:rPr>
              <w:t>são padronizados e estão postos em documentos formais.</w:t>
            </w: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951462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x</w:t>
            </w:r>
            <w:proofErr w:type="gramEnd"/>
          </w:p>
        </w:tc>
      </w:tr>
      <w:tr w:rsidR="00861687" w:rsidRPr="00DD3AE0" w:rsidTr="001642E4">
        <w:tc>
          <w:tcPr>
            <w:tcW w:w="4167" w:type="pct"/>
          </w:tcPr>
          <w:p w:rsidR="00861687" w:rsidRPr="004A6578" w:rsidRDefault="00861687" w:rsidP="001642E4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6.</w:t>
            </w:r>
            <w:r w:rsidRPr="004A6578">
              <w:rPr>
                <w:sz w:val="20"/>
              </w:rPr>
              <w:tab/>
              <w:t>Há mecanismos que garant</w:t>
            </w:r>
            <w:r>
              <w:rPr>
                <w:sz w:val="20"/>
              </w:rPr>
              <w:t>e</w:t>
            </w:r>
            <w:r w:rsidRPr="004A6578">
              <w:rPr>
                <w:sz w:val="20"/>
              </w:rPr>
              <w:t>m ou incentiv</w:t>
            </w:r>
            <w:r>
              <w:rPr>
                <w:sz w:val="20"/>
              </w:rPr>
              <w:t>a</w:t>
            </w:r>
            <w:r w:rsidRPr="004A6578">
              <w:rPr>
                <w:sz w:val="20"/>
              </w:rPr>
              <w:t xml:space="preserve">m a participação dos funcionários e servidores </w:t>
            </w:r>
            <w:r>
              <w:rPr>
                <w:sz w:val="20"/>
              </w:rPr>
              <w:t xml:space="preserve">dos diversos níveis da estrutura da UJ </w:t>
            </w:r>
            <w:r w:rsidRPr="004A6578">
              <w:rPr>
                <w:sz w:val="20"/>
              </w:rPr>
              <w:t>na elaboração dos procedime</w:t>
            </w:r>
            <w:r>
              <w:rPr>
                <w:sz w:val="20"/>
              </w:rPr>
              <w:t>ntos, das instruções operacionais ou código de ética ou conduta</w:t>
            </w:r>
            <w:r w:rsidRPr="004A6578"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951462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x</w:t>
            </w:r>
            <w:proofErr w:type="gramEnd"/>
          </w:p>
        </w:tc>
        <w:tc>
          <w:tcPr>
            <w:tcW w:w="165" w:type="pct"/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1642E4">
        <w:tc>
          <w:tcPr>
            <w:tcW w:w="4167" w:type="pct"/>
          </w:tcPr>
          <w:p w:rsidR="00861687" w:rsidRPr="004A6578" w:rsidRDefault="00861687" w:rsidP="001642E4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7.</w:t>
            </w:r>
            <w:r w:rsidRPr="004A6578">
              <w:rPr>
                <w:sz w:val="20"/>
              </w:rPr>
              <w:tab/>
              <w:t xml:space="preserve">As delegações de autoridade </w:t>
            </w:r>
            <w:r>
              <w:rPr>
                <w:sz w:val="20"/>
              </w:rPr>
              <w:t xml:space="preserve">e competência </w:t>
            </w:r>
            <w:r w:rsidRPr="004A6578">
              <w:rPr>
                <w:sz w:val="20"/>
              </w:rPr>
              <w:t xml:space="preserve">são acompanhadas de definições </w:t>
            </w:r>
            <w:r>
              <w:rPr>
                <w:sz w:val="20"/>
              </w:rPr>
              <w:t xml:space="preserve">claras </w:t>
            </w:r>
            <w:r w:rsidRPr="004A6578">
              <w:rPr>
                <w:sz w:val="20"/>
              </w:rPr>
              <w:t>das responsabilidades.</w:t>
            </w: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951462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x</w:t>
            </w:r>
            <w:proofErr w:type="gramEnd"/>
          </w:p>
        </w:tc>
      </w:tr>
      <w:tr w:rsidR="00861687" w:rsidRPr="00DD3AE0" w:rsidTr="001642E4">
        <w:tc>
          <w:tcPr>
            <w:tcW w:w="4167" w:type="pct"/>
          </w:tcPr>
          <w:p w:rsidR="00861687" w:rsidRPr="004A6578" w:rsidRDefault="00861687" w:rsidP="001642E4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8.</w:t>
            </w:r>
            <w:r w:rsidRPr="004A6578">
              <w:rPr>
                <w:sz w:val="20"/>
              </w:rPr>
              <w:tab/>
              <w:t>Existe adequada segregação de funções n</w:t>
            </w:r>
            <w:r>
              <w:rPr>
                <w:sz w:val="20"/>
              </w:rPr>
              <w:t>os processos e atividades da competência da</w:t>
            </w:r>
            <w:r w:rsidRPr="004A6578">
              <w:rPr>
                <w:sz w:val="20"/>
              </w:rPr>
              <w:t xml:space="preserve"> UJ.</w:t>
            </w: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951462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x</w:t>
            </w:r>
            <w:proofErr w:type="gramEnd"/>
          </w:p>
        </w:tc>
        <w:tc>
          <w:tcPr>
            <w:tcW w:w="165" w:type="pct"/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1642E4">
        <w:tc>
          <w:tcPr>
            <w:tcW w:w="4167" w:type="pct"/>
            <w:tcBorders>
              <w:bottom w:val="single" w:sz="4" w:space="0" w:color="000000"/>
            </w:tcBorders>
          </w:tcPr>
          <w:p w:rsidR="00861687" w:rsidRPr="004A6578" w:rsidRDefault="00861687" w:rsidP="001642E4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9.</w:t>
            </w:r>
            <w:r w:rsidRPr="004A6578">
              <w:rPr>
                <w:sz w:val="20"/>
              </w:rPr>
              <w:tab/>
              <w:t xml:space="preserve">Os controles internos adotados contribuem para </w:t>
            </w:r>
            <w:r>
              <w:rPr>
                <w:sz w:val="20"/>
              </w:rPr>
              <w:t>a consecução</w:t>
            </w:r>
            <w:r w:rsidRPr="004A6578">
              <w:rPr>
                <w:sz w:val="20"/>
              </w:rPr>
              <w:t xml:space="preserve"> dos resultados </w:t>
            </w:r>
            <w:r>
              <w:rPr>
                <w:sz w:val="20"/>
              </w:rPr>
              <w:t>planejados</w:t>
            </w:r>
            <w:r w:rsidRPr="004A6578">
              <w:rPr>
                <w:sz w:val="20"/>
              </w:rPr>
              <w:t xml:space="preserve"> pela UJ.</w:t>
            </w: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861687" w:rsidRPr="00DD3AE0" w:rsidRDefault="00861687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  <w:tcBorders>
              <w:bottom w:val="single" w:sz="4" w:space="0" w:color="000000"/>
            </w:tcBorders>
          </w:tcPr>
          <w:p w:rsidR="00861687" w:rsidRPr="00DD3AE0" w:rsidRDefault="00951462" w:rsidP="001642E4">
            <w:pPr>
              <w:spacing w:before="45" w:after="45" w:line="228" w:lineRule="auto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x</w:t>
            </w:r>
            <w:proofErr w:type="gramEnd"/>
          </w:p>
        </w:tc>
      </w:tr>
      <w:tr w:rsidR="00861687" w:rsidRPr="00DD3AE0" w:rsidTr="001642E4">
        <w:tc>
          <w:tcPr>
            <w:tcW w:w="4167" w:type="pct"/>
            <w:shd w:val="pct12" w:color="auto" w:fill="auto"/>
            <w:vAlign w:val="center"/>
          </w:tcPr>
          <w:p w:rsidR="00861687" w:rsidRPr="00DD3AE0" w:rsidRDefault="00861687" w:rsidP="001642E4">
            <w:pPr>
              <w:spacing w:before="45" w:after="45" w:line="24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Avaliação </w:t>
            </w:r>
            <w:r w:rsidRPr="00DD3AE0">
              <w:rPr>
                <w:b/>
                <w:sz w:val="20"/>
              </w:rPr>
              <w:t>de Risco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861687" w:rsidRPr="00DD3AE0" w:rsidRDefault="00861687" w:rsidP="001642E4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861687" w:rsidRPr="00DD3AE0" w:rsidRDefault="00861687" w:rsidP="001642E4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8" w:type="pct"/>
            <w:shd w:val="pct12" w:color="auto" w:fill="auto"/>
            <w:vAlign w:val="center"/>
          </w:tcPr>
          <w:p w:rsidR="00861687" w:rsidRPr="00DD3AE0" w:rsidRDefault="00861687" w:rsidP="001642E4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861687" w:rsidRPr="00DD3AE0" w:rsidRDefault="00861687" w:rsidP="001642E4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5" w:type="pct"/>
            <w:shd w:val="pct12" w:color="auto" w:fill="auto"/>
            <w:vAlign w:val="center"/>
          </w:tcPr>
          <w:p w:rsidR="00861687" w:rsidRPr="00DD3AE0" w:rsidRDefault="00861687" w:rsidP="001642E4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861687" w:rsidRPr="00DD3AE0" w:rsidTr="001642E4">
        <w:tc>
          <w:tcPr>
            <w:tcW w:w="4167" w:type="pct"/>
          </w:tcPr>
          <w:p w:rsidR="00861687" w:rsidRPr="00DD3AE0" w:rsidRDefault="00861687" w:rsidP="001642E4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10.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>Os objetivos e metas da unidade jurisdicionada estão formalizados.</w:t>
            </w: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951462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x</w:t>
            </w:r>
            <w:proofErr w:type="gramEnd"/>
          </w:p>
        </w:tc>
      </w:tr>
      <w:tr w:rsidR="00861687" w:rsidRPr="00DD3AE0" w:rsidTr="001642E4">
        <w:tc>
          <w:tcPr>
            <w:tcW w:w="4167" w:type="pct"/>
          </w:tcPr>
          <w:p w:rsidR="00861687" w:rsidRPr="00DD3AE0" w:rsidRDefault="00861687" w:rsidP="001642E4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11.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>Há clara identificação dos processos críticos para a consecução dos objetivos e metas da unidade.</w:t>
            </w: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951462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x</w:t>
            </w:r>
            <w:proofErr w:type="gramEnd"/>
          </w:p>
        </w:tc>
        <w:tc>
          <w:tcPr>
            <w:tcW w:w="165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1642E4">
        <w:tc>
          <w:tcPr>
            <w:tcW w:w="4167" w:type="pct"/>
          </w:tcPr>
          <w:p w:rsidR="00861687" w:rsidRDefault="00861687" w:rsidP="001642E4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z w:val="20"/>
              </w:rPr>
              <w:tab/>
              <w:t>É prática da unidade o diagnóstico dos riscos (de origem interna ou externa) envolvidos nos seus processos estratégicos, bem como a identificação da probabilidade de ocorrência desses riscos e a consequente adoção de medidas para mitigá-los.</w:t>
            </w: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951462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x</w:t>
            </w:r>
            <w:proofErr w:type="gramEnd"/>
          </w:p>
        </w:tc>
        <w:tc>
          <w:tcPr>
            <w:tcW w:w="165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1642E4">
        <w:tc>
          <w:tcPr>
            <w:tcW w:w="4167" w:type="pct"/>
          </w:tcPr>
          <w:p w:rsidR="00861687" w:rsidRPr="00DD3AE0" w:rsidRDefault="00861687" w:rsidP="001642E4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13.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 xml:space="preserve">É prática da unidade a definição de </w:t>
            </w:r>
            <w:r w:rsidRPr="00DD3AE0">
              <w:rPr>
                <w:sz w:val="20"/>
              </w:rPr>
              <w:t>níveis</w:t>
            </w:r>
            <w:r>
              <w:rPr>
                <w:sz w:val="20"/>
              </w:rPr>
              <w:t xml:space="preserve"> </w:t>
            </w:r>
            <w:r w:rsidRPr="00DD3AE0">
              <w:rPr>
                <w:sz w:val="20"/>
              </w:rPr>
              <w:t xml:space="preserve">de riscos operacionais, de informações e </w:t>
            </w:r>
            <w:r>
              <w:rPr>
                <w:sz w:val="20"/>
              </w:rPr>
              <w:t xml:space="preserve">de </w:t>
            </w:r>
            <w:r w:rsidRPr="00DD3AE0">
              <w:rPr>
                <w:sz w:val="20"/>
              </w:rPr>
              <w:t xml:space="preserve">conformidade </w:t>
            </w:r>
            <w:r>
              <w:rPr>
                <w:sz w:val="20"/>
              </w:rPr>
              <w:t xml:space="preserve">que podem ser assumidos pelos diversos níveis da gestão. </w:t>
            </w: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951462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x</w:t>
            </w:r>
            <w:proofErr w:type="gramEnd"/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1642E4">
        <w:tc>
          <w:tcPr>
            <w:tcW w:w="4167" w:type="pct"/>
          </w:tcPr>
          <w:p w:rsidR="00861687" w:rsidRPr="00DD3AE0" w:rsidRDefault="00861687" w:rsidP="001642E4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14.</w:t>
            </w:r>
            <w:r w:rsidRPr="00DD3AE0">
              <w:rPr>
                <w:sz w:val="20"/>
              </w:rPr>
              <w:tab/>
              <w:t xml:space="preserve">A </w:t>
            </w:r>
            <w:r>
              <w:rPr>
                <w:sz w:val="20"/>
              </w:rPr>
              <w:t>avaliação</w:t>
            </w:r>
            <w:r w:rsidRPr="00DD3AE0">
              <w:rPr>
                <w:sz w:val="20"/>
              </w:rPr>
              <w:t xml:space="preserve"> de riscos é </w:t>
            </w:r>
            <w:r>
              <w:rPr>
                <w:sz w:val="20"/>
              </w:rPr>
              <w:t>feita de forma</w:t>
            </w:r>
            <w:r w:rsidRPr="00DD3AE0">
              <w:rPr>
                <w:sz w:val="20"/>
              </w:rPr>
              <w:t xml:space="preserve"> contínua, </w:t>
            </w:r>
            <w:r>
              <w:rPr>
                <w:sz w:val="20"/>
              </w:rPr>
              <w:t xml:space="preserve">de modo a identificar </w:t>
            </w:r>
            <w:r w:rsidRPr="00DD3AE0">
              <w:rPr>
                <w:sz w:val="20"/>
              </w:rPr>
              <w:t xml:space="preserve">mudanças no perfil de risco da UJ </w:t>
            </w:r>
            <w:r>
              <w:rPr>
                <w:sz w:val="20"/>
              </w:rPr>
              <w:t>ocasionadas por t</w:t>
            </w:r>
            <w:r w:rsidRPr="00DD3AE0">
              <w:rPr>
                <w:sz w:val="20"/>
              </w:rPr>
              <w:t>ransformações</w:t>
            </w:r>
            <w:r>
              <w:rPr>
                <w:sz w:val="20"/>
              </w:rPr>
              <w:t xml:space="preserve"> </w:t>
            </w:r>
            <w:r w:rsidRPr="00DD3AE0">
              <w:rPr>
                <w:sz w:val="20"/>
              </w:rPr>
              <w:t>nos ambientes interno e externo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951462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x</w:t>
            </w:r>
            <w:proofErr w:type="gramEnd"/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1642E4">
        <w:tc>
          <w:tcPr>
            <w:tcW w:w="4167" w:type="pct"/>
          </w:tcPr>
          <w:p w:rsidR="00861687" w:rsidRPr="00DD3AE0" w:rsidRDefault="00861687" w:rsidP="001642E4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15.</w:t>
            </w:r>
            <w:r w:rsidRPr="00DD3AE0">
              <w:rPr>
                <w:sz w:val="20"/>
              </w:rPr>
              <w:tab/>
              <w:t xml:space="preserve">Os riscos identificados são mensurados e classificados de modo a </w:t>
            </w:r>
            <w:r>
              <w:rPr>
                <w:sz w:val="20"/>
              </w:rPr>
              <w:t>serem tratados em uma escala de prioridades</w:t>
            </w:r>
            <w:r w:rsidRPr="00DD3AE0">
              <w:rPr>
                <w:sz w:val="20"/>
              </w:rPr>
              <w:t xml:space="preserve"> e </w:t>
            </w:r>
            <w:r>
              <w:rPr>
                <w:sz w:val="20"/>
              </w:rPr>
              <w:t xml:space="preserve">a </w:t>
            </w:r>
            <w:r w:rsidRPr="00DD3AE0">
              <w:rPr>
                <w:sz w:val="20"/>
              </w:rPr>
              <w:t>gerar informações úteis à tomada de decisão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951462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x</w:t>
            </w:r>
            <w:proofErr w:type="gramEnd"/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1642E4">
        <w:tc>
          <w:tcPr>
            <w:tcW w:w="4167" w:type="pct"/>
          </w:tcPr>
          <w:p w:rsidR="00861687" w:rsidRDefault="00861687" w:rsidP="001642E4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z w:val="20"/>
              </w:rPr>
              <w:tab/>
              <w:t>Não há ocorrência de fraudes e perdas que sejam decorrentes de fragilidades nos processos internos da unidade.</w:t>
            </w: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951462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x</w:t>
            </w:r>
            <w:proofErr w:type="gramEnd"/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1642E4">
        <w:tc>
          <w:tcPr>
            <w:tcW w:w="4167" w:type="pct"/>
          </w:tcPr>
          <w:p w:rsidR="00861687" w:rsidRDefault="00861687" w:rsidP="001642E4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z w:val="20"/>
              </w:rPr>
              <w:tab/>
              <w:t xml:space="preserve">Na ocorrência de fraudes e desvios, é prática da unidade instaurar sindicância para apurar responsabilidades e exigir eventuais ressarcimentos. </w:t>
            </w: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951462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x</w:t>
            </w:r>
            <w:proofErr w:type="gramEnd"/>
          </w:p>
        </w:tc>
      </w:tr>
      <w:tr w:rsidR="00861687" w:rsidRPr="00DD3AE0" w:rsidTr="001642E4">
        <w:tc>
          <w:tcPr>
            <w:tcW w:w="4167" w:type="pct"/>
          </w:tcPr>
          <w:p w:rsidR="00861687" w:rsidRDefault="00861687" w:rsidP="001642E4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z w:val="20"/>
              </w:rPr>
              <w:tab/>
              <w:t xml:space="preserve">Há norma ou regulamento para as atividades de guarda, estoque e inventário de bens e valores de responsabilidade da unidade. </w:t>
            </w: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240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240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1642E4">
            <w:pPr>
              <w:spacing w:before="240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951462" w:rsidP="001642E4">
            <w:pPr>
              <w:spacing w:before="240" w:after="45" w:line="248" w:lineRule="auto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x</w:t>
            </w:r>
            <w:proofErr w:type="gramEnd"/>
          </w:p>
        </w:tc>
        <w:tc>
          <w:tcPr>
            <w:tcW w:w="165" w:type="pct"/>
          </w:tcPr>
          <w:p w:rsidR="00861687" w:rsidRPr="00DD3AE0" w:rsidRDefault="00861687" w:rsidP="001642E4">
            <w:pPr>
              <w:spacing w:before="240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1642E4">
        <w:tc>
          <w:tcPr>
            <w:tcW w:w="4167" w:type="pct"/>
            <w:shd w:val="pct12" w:color="auto" w:fill="auto"/>
          </w:tcPr>
          <w:p w:rsidR="00861687" w:rsidRPr="00DD3AE0" w:rsidRDefault="00861687" w:rsidP="001642E4">
            <w:pPr>
              <w:spacing w:before="45" w:after="45" w:line="24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Procedimentos </w:t>
            </w:r>
            <w:r w:rsidRPr="00DD3AE0">
              <w:rPr>
                <w:b/>
                <w:sz w:val="20"/>
              </w:rPr>
              <w:t>de Controle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861687" w:rsidRPr="00DD3AE0" w:rsidRDefault="00861687" w:rsidP="001642E4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861687" w:rsidRPr="00DD3AE0" w:rsidRDefault="00861687" w:rsidP="001642E4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8" w:type="pct"/>
            <w:shd w:val="pct12" w:color="auto" w:fill="auto"/>
            <w:vAlign w:val="center"/>
          </w:tcPr>
          <w:p w:rsidR="00861687" w:rsidRPr="00DD3AE0" w:rsidRDefault="00861687" w:rsidP="001642E4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861687" w:rsidRPr="00DD3AE0" w:rsidRDefault="00861687" w:rsidP="001642E4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5" w:type="pct"/>
            <w:shd w:val="pct12" w:color="auto" w:fill="auto"/>
            <w:vAlign w:val="center"/>
          </w:tcPr>
          <w:p w:rsidR="00861687" w:rsidRPr="00DD3AE0" w:rsidRDefault="00861687" w:rsidP="001642E4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861687" w:rsidRPr="00DD3AE0" w:rsidTr="001642E4">
        <w:tc>
          <w:tcPr>
            <w:tcW w:w="4167" w:type="pct"/>
          </w:tcPr>
          <w:p w:rsidR="00861687" w:rsidRPr="00DD3AE0" w:rsidRDefault="00861687" w:rsidP="001642E4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19.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>Existem</w:t>
            </w:r>
            <w:r w:rsidRPr="00A40EE3">
              <w:rPr>
                <w:sz w:val="20"/>
              </w:rPr>
              <w:t xml:space="preserve"> políticas e ações</w:t>
            </w:r>
            <w:r>
              <w:rPr>
                <w:sz w:val="20"/>
              </w:rPr>
              <w:t xml:space="preserve">, de </w:t>
            </w:r>
            <w:r w:rsidRPr="00A40EE3">
              <w:rPr>
                <w:sz w:val="20"/>
              </w:rPr>
              <w:t>natureza preventiva ou de detecção</w:t>
            </w:r>
            <w:r>
              <w:rPr>
                <w:sz w:val="20"/>
              </w:rPr>
              <w:t>,</w:t>
            </w:r>
            <w:r w:rsidRPr="00A40EE3">
              <w:rPr>
                <w:sz w:val="20"/>
              </w:rPr>
              <w:t xml:space="preserve"> para diminuir os riscos e alcançar os objetivos da UJ</w:t>
            </w:r>
            <w:r>
              <w:rPr>
                <w:sz w:val="20"/>
              </w:rPr>
              <w:t>,</w:t>
            </w:r>
            <w:r w:rsidRPr="00A40EE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claramente </w:t>
            </w:r>
            <w:r w:rsidRPr="00A40EE3">
              <w:rPr>
                <w:sz w:val="20"/>
              </w:rPr>
              <w:t>estabelecidas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951462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x</w:t>
            </w:r>
            <w:proofErr w:type="gramEnd"/>
          </w:p>
        </w:tc>
        <w:tc>
          <w:tcPr>
            <w:tcW w:w="165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1642E4">
        <w:tc>
          <w:tcPr>
            <w:tcW w:w="4167" w:type="pct"/>
          </w:tcPr>
          <w:p w:rsidR="00861687" w:rsidRPr="00DD3AE0" w:rsidRDefault="00861687" w:rsidP="001642E4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20.</w:t>
            </w:r>
            <w:r w:rsidRPr="00DD3AE0">
              <w:rPr>
                <w:sz w:val="20"/>
              </w:rPr>
              <w:tab/>
            </w:r>
            <w:r w:rsidRPr="00A40EE3">
              <w:rPr>
                <w:sz w:val="20"/>
              </w:rPr>
              <w:t>As atividades de controle adotadas pela UJ são apropriadas e funcionam consistentemente de acordo com um plano de longo prazo.</w:t>
            </w: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951462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x</w:t>
            </w:r>
            <w:proofErr w:type="gramEnd"/>
          </w:p>
        </w:tc>
        <w:tc>
          <w:tcPr>
            <w:tcW w:w="165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1642E4">
        <w:tc>
          <w:tcPr>
            <w:tcW w:w="4167" w:type="pct"/>
          </w:tcPr>
          <w:p w:rsidR="00861687" w:rsidRPr="00DD3AE0" w:rsidRDefault="00861687" w:rsidP="001642E4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21.</w:t>
            </w:r>
            <w:r w:rsidRPr="00DD3AE0">
              <w:rPr>
                <w:sz w:val="20"/>
              </w:rPr>
              <w:tab/>
            </w:r>
            <w:r w:rsidRPr="00A40EE3">
              <w:rPr>
                <w:sz w:val="20"/>
              </w:rPr>
              <w:t xml:space="preserve">As atividades de controle adotadas pela UJ possuem custo apropriado </w:t>
            </w:r>
            <w:r>
              <w:rPr>
                <w:sz w:val="20"/>
              </w:rPr>
              <w:t>ao nível</w:t>
            </w:r>
            <w:r w:rsidRPr="00A40EE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 w:rsidRPr="00A40EE3">
              <w:rPr>
                <w:sz w:val="20"/>
              </w:rPr>
              <w:t>benefícios que possam derivar de sua aplicação.</w:t>
            </w: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1642E4">
        <w:tc>
          <w:tcPr>
            <w:tcW w:w="4167" w:type="pct"/>
            <w:tcBorders>
              <w:bottom w:val="single" w:sz="4" w:space="0" w:color="000000"/>
            </w:tcBorders>
          </w:tcPr>
          <w:p w:rsidR="00861687" w:rsidRPr="00DD3AE0" w:rsidRDefault="00861687" w:rsidP="001642E4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22.</w:t>
            </w:r>
            <w:r w:rsidRPr="00DD3AE0">
              <w:rPr>
                <w:sz w:val="20"/>
              </w:rPr>
              <w:tab/>
            </w:r>
            <w:r w:rsidRPr="00A40EE3">
              <w:rPr>
                <w:sz w:val="20"/>
              </w:rPr>
              <w:t>As atividades de controle adotadas pela UJ são abrangentes e razoáveis e estão diretamente relacionad</w:t>
            </w:r>
            <w:r>
              <w:rPr>
                <w:sz w:val="20"/>
              </w:rPr>
              <w:t>a</w:t>
            </w:r>
            <w:r w:rsidRPr="00A40EE3">
              <w:rPr>
                <w:sz w:val="20"/>
              </w:rPr>
              <w:t>s com os objetivos de controle.</w:t>
            </w: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861687" w:rsidRPr="00DD3AE0" w:rsidRDefault="00951462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x</w:t>
            </w:r>
            <w:proofErr w:type="gramEnd"/>
          </w:p>
        </w:tc>
        <w:tc>
          <w:tcPr>
            <w:tcW w:w="165" w:type="pct"/>
            <w:tcBorders>
              <w:bottom w:val="single" w:sz="4" w:space="0" w:color="000000"/>
            </w:tcBorders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1642E4">
        <w:tc>
          <w:tcPr>
            <w:tcW w:w="4167" w:type="pct"/>
            <w:shd w:val="pct12" w:color="auto" w:fill="auto"/>
          </w:tcPr>
          <w:p w:rsidR="00861687" w:rsidRPr="00DD3AE0" w:rsidRDefault="00861687" w:rsidP="001642E4">
            <w:pPr>
              <w:spacing w:before="45" w:after="45" w:line="248" w:lineRule="auto"/>
              <w:jc w:val="center"/>
              <w:rPr>
                <w:sz w:val="20"/>
              </w:rPr>
            </w:pPr>
            <w:r w:rsidRPr="00DD3AE0">
              <w:rPr>
                <w:b/>
                <w:sz w:val="20"/>
              </w:rPr>
              <w:t>Informação e Comunicação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861687" w:rsidRPr="00DD3AE0" w:rsidRDefault="00861687" w:rsidP="001642E4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861687" w:rsidRPr="00DD3AE0" w:rsidRDefault="00861687" w:rsidP="001642E4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8" w:type="pct"/>
            <w:shd w:val="pct12" w:color="auto" w:fill="auto"/>
            <w:vAlign w:val="center"/>
          </w:tcPr>
          <w:p w:rsidR="00861687" w:rsidRPr="00DD3AE0" w:rsidRDefault="00861687" w:rsidP="001642E4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861687" w:rsidRPr="00DD3AE0" w:rsidRDefault="00861687" w:rsidP="001642E4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5" w:type="pct"/>
            <w:shd w:val="pct12" w:color="auto" w:fill="auto"/>
            <w:vAlign w:val="center"/>
          </w:tcPr>
          <w:p w:rsidR="00861687" w:rsidRPr="00DD3AE0" w:rsidRDefault="00861687" w:rsidP="001642E4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861687" w:rsidRPr="00DD3AE0" w:rsidTr="001642E4">
        <w:tc>
          <w:tcPr>
            <w:tcW w:w="4167" w:type="pct"/>
          </w:tcPr>
          <w:p w:rsidR="00861687" w:rsidRPr="00A40EE3" w:rsidRDefault="00861687" w:rsidP="001642E4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t>23.</w:t>
            </w:r>
            <w:r w:rsidRPr="00A40EE3">
              <w:rPr>
                <w:sz w:val="20"/>
              </w:rPr>
              <w:tab/>
            </w:r>
            <w:r w:rsidRPr="00DD3AE0">
              <w:rPr>
                <w:sz w:val="20"/>
              </w:rPr>
              <w:t>A informação relevante para UJ é devidamente identificada, documentada, armazenada e comunicada tempestivamente às pessoas adequadas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BB6F44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x</w:t>
            </w:r>
            <w:proofErr w:type="gramEnd"/>
          </w:p>
        </w:tc>
      </w:tr>
      <w:tr w:rsidR="00861687" w:rsidRPr="00DD3AE0" w:rsidTr="001642E4">
        <w:tc>
          <w:tcPr>
            <w:tcW w:w="4167" w:type="pct"/>
          </w:tcPr>
          <w:p w:rsidR="00861687" w:rsidRPr="00A40EE3" w:rsidRDefault="00861687" w:rsidP="001642E4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lastRenderedPageBreak/>
              <w:t>24.</w:t>
            </w:r>
            <w:r w:rsidRPr="00A40EE3">
              <w:rPr>
                <w:sz w:val="20"/>
              </w:rPr>
              <w:tab/>
            </w:r>
            <w:r w:rsidRPr="00DD3AE0">
              <w:rPr>
                <w:sz w:val="20"/>
              </w:rPr>
              <w:t>A</w:t>
            </w:r>
            <w:r>
              <w:rPr>
                <w:sz w:val="20"/>
              </w:rPr>
              <w:t>s</w:t>
            </w:r>
            <w:r w:rsidRPr="00DD3AE0">
              <w:rPr>
                <w:sz w:val="20"/>
              </w:rPr>
              <w:t xml:space="preserve"> informaç</w:t>
            </w:r>
            <w:r>
              <w:rPr>
                <w:sz w:val="20"/>
              </w:rPr>
              <w:t>ões</w:t>
            </w:r>
            <w:r w:rsidRPr="00DD3AE0">
              <w:rPr>
                <w:sz w:val="20"/>
              </w:rPr>
              <w:t xml:space="preserve"> considerada</w:t>
            </w:r>
            <w:r>
              <w:rPr>
                <w:sz w:val="20"/>
              </w:rPr>
              <w:t>s</w:t>
            </w:r>
            <w:r w:rsidRPr="00DD3AE0">
              <w:rPr>
                <w:sz w:val="20"/>
              </w:rPr>
              <w:t xml:space="preserve"> relevante</w:t>
            </w:r>
            <w:r>
              <w:rPr>
                <w:sz w:val="20"/>
              </w:rPr>
              <w:t>s</w:t>
            </w:r>
            <w:r w:rsidRPr="00DD3AE0">
              <w:rPr>
                <w:sz w:val="20"/>
              </w:rPr>
              <w:t xml:space="preserve"> pela UJ </w:t>
            </w:r>
            <w:r>
              <w:rPr>
                <w:sz w:val="20"/>
              </w:rPr>
              <w:t>são</w:t>
            </w:r>
            <w:r w:rsidRPr="00DD3AE0">
              <w:rPr>
                <w:sz w:val="20"/>
              </w:rPr>
              <w:t xml:space="preserve"> dotada</w:t>
            </w:r>
            <w:r>
              <w:rPr>
                <w:sz w:val="20"/>
              </w:rPr>
              <w:t>s</w:t>
            </w:r>
            <w:r w:rsidRPr="00DD3AE0">
              <w:rPr>
                <w:sz w:val="20"/>
              </w:rPr>
              <w:t xml:space="preserve"> de qualidade </w:t>
            </w:r>
            <w:r>
              <w:rPr>
                <w:sz w:val="20"/>
              </w:rPr>
              <w:t>suficiente para</w:t>
            </w:r>
            <w:r w:rsidRPr="00DD3AE0">
              <w:rPr>
                <w:sz w:val="20"/>
              </w:rPr>
              <w:t xml:space="preserve"> permit</w:t>
            </w:r>
            <w:r>
              <w:rPr>
                <w:sz w:val="20"/>
              </w:rPr>
              <w:t>ir</w:t>
            </w:r>
            <w:r w:rsidRPr="00DD3A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ao </w:t>
            </w:r>
            <w:r w:rsidRPr="00DD3AE0">
              <w:rPr>
                <w:sz w:val="20"/>
              </w:rPr>
              <w:t>gestor</w:t>
            </w:r>
            <w:r>
              <w:rPr>
                <w:sz w:val="20"/>
              </w:rPr>
              <w:t xml:space="preserve"> tomar as decisões apropriadas.</w:t>
            </w: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BB6F44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x</w:t>
            </w:r>
            <w:proofErr w:type="gramEnd"/>
          </w:p>
        </w:tc>
      </w:tr>
      <w:tr w:rsidR="00861687" w:rsidRPr="00DD3AE0" w:rsidTr="001642E4">
        <w:tc>
          <w:tcPr>
            <w:tcW w:w="4167" w:type="pct"/>
          </w:tcPr>
          <w:p w:rsidR="00861687" w:rsidRPr="00A40EE3" w:rsidRDefault="00861687" w:rsidP="001642E4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t>25.</w:t>
            </w:r>
            <w:r w:rsidRPr="00A40EE3">
              <w:rPr>
                <w:sz w:val="20"/>
              </w:rPr>
              <w:tab/>
            </w:r>
            <w:r>
              <w:rPr>
                <w:sz w:val="20"/>
              </w:rPr>
              <w:t xml:space="preserve">A informação disponível para as unidades internas e pessoas da </w:t>
            </w:r>
            <w:r w:rsidRPr="00DD3AE0">
              <w:rPr>
                <w:sz w:val="20"/>
              </w:rPr>
              <w:t>UJ é apropriada, tempestiva, atual, precisa e acessível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BB6F44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x</w:t>
            </w:r>
            <w:proofErr w:type="gramEnd"/>
          </w:p>
        </w:tc>
        <w:tc>
          <w:tcPr>
            <w:tcW w:w="165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1642E4">
        <w:tc>
          <w:tcPr>
            <w:tcW w:w="4167" w:type="pct"/>
          </w:tcPr>
          <w:p w:rsidR="00861687" w:rsidRPr="00A40EE3" w:rsidRDefault="00861687" w:rsidP="001642E4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t>26.</w:t>
            </w:r>
            <w:r w:rsidRPr="00A40EE3">
              <w:rPr>
                <w:sz w:val="20"/>
              </w:rPr>
              <w:tab/>
            </w:r>
            <w:r>
              <w:rPr>
                <w:sz w:val="20"/>
              </w:rPr>
              <w:t xml:space="preserve">A Informação divulgada internamente </w:t>
            </w:r>
            <w:r w:rsidRPr="00DD3AE0">
              <w:rPr>
                <w:sz w:val="20"/>
              </w:rPr>
              <w:t xml:space="preserve">atende às expectativas dos diversos grupos e indivíduos da UJ, </w:t>
            </w:r>
            <w:r>
              <w:rPr>
                <w:sz w:val="20"/>
              </w:rPr>
              <w:t>contribuindo para a</w:t>
            </w:r>
            <w:r w:rsidRPr="00DD3AE0">
              <w:rPr>
                <w:sz w:val="20"/>
              </w:rPr>
              <w:t xml:space="preserve"> execu</w:t>
            </w:r>
            <w:r>
              <w:rPr>
                <w:sz w:val="20"/>
              </w:rPr>
              <w:t>ção das</w:t>
            </w:r>
            <w:r w:rsidRPr="00DD3AE0">
              <w:rPr>
                <w:sz w:val="20"/>
              </w:rPr>
              <w:t xml:space="preserve"> responsabilidades de forma eficaz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BB6F44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x</w:t>
            </w:r>
            <w:proofErr w:type="gramEnd"/>
          </w:p>
        </w:tc>
        <w:tc>
          <w:tcPr>
            <w:tcW w:w="165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1642E4">
        <w:tc>
          <w:tcPr>
            <w:tcW w:w="4167" w:type="pct"/>
            <w:tcBorders>
              <w:bottom w:val="single" w:sz="4" w:space="0" w:color="000000"/>
            </w:tcBorders>
          </w:tcPr>
          <w:p w:rsidR="00861687" w:rsidRPr="00A40EE3" w:rsidRDefault="00861687" w:rsidP="001642E4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t>27.</w:t>
            </w:r>
            <w:r w:rsidRPr="00A40EE3">
              <w:rPr>
                <w:sz w:val="20"/>
              </w:rPr>
              <w:tab/>
            </w:r>
            <w:r w:rsidRPr="00DD3AE0">
              <w:rPr>
                <w:sz w:val="20"/>
              </w:rPr>
              <w:t>A comunicação das informações</w:t>
            </w:r>
            <w:r w:rsidRPr="00A40EE3">
              <w:rPr>
                <w:sz w:val="20"/>
              </w:rPr>
              <w:t xml:space="preserve"> </w:t>
            </w:r>
            <w:r w:rsidRPr="00DD3AE0">
              <w:rPr>
                <w:sz w:val="20"/>
              </w:rPr>
              <w:t>perpassa todos os níveis hierárquicos da UJ, em todas as direções, por todos os seus componentes e por toda a sua estrutura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861687" w:rsidRPr="00DD3AE0" w:rsidRDefault="00BB6F44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x</w:t>
            </w:r>
            <w:proofErr w:type="gramEnd"/>
          </w:p>
        </w:tc>
        <w:tc>
          <w:tcPr>
            <w:tcW w:w="165" w:type="pct"/>
            <w:tcBorders>
              <w:bottom w:val="single" w:sz="4" w:space="0" w:color="000000"/>
            </w:tcBorders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1642E4">
        <w:tc>
          <w:tcPr>
            <w:tcW w:w="4167" w:type="pct"/>
            <w:shd w:val="pct12" w:color="auto" w:fill="auto"/>
          </w:tcPr>
          <w:p w:rsidR="00861687" w:rsidRPr="00DD3AE0" w:rsidRDefault="00861687" w:rsidP="001642E4">
            <w:pPr>
              <w:spacing w:before="45" w:after="45" w:line="248" w:lineRule="auto"/>
              <w:jc w:val="center"/>
              <w:rPr>
                <w:sz w:val="20"/>
              </w:rPr>
            </w:pPr>
            <w:r w:rsidRPr="00DD3AE0">
              <w:rPr>
                <w:b/>
                <w:sz w:val="20"/>
              </w:rPr>
              <w:t>Monitoramento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861687" w:rsidRPr="00DD3AE0" w:rsidRDefault="00861687" w:rsidP="001642E4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861687" w:rsidRPr="00DD3AE0" w:rsidRDefault="00861687" w:rsidP="001642E4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8" w:type="pct"/>
            <w:shd w:val="pct12" w:color="auto" w:fill="auto"/>
            <w:vAlign w:val="center"/>
          </w:tcPr>
          <w:p w:rsidR="00861687" w:rsidRPr="00DD3AE0" w:rsidRDefault="00861687" w:rsidP="001642E4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861687" w:rsidRPr="00DD3AE0" w:rsidRDefault="00861687" w:rsidP="001642E4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5" w:type="pct"/>
            <w:shd w:val="pct12" w:color="auto" w:fill="auto"/>
            <w:vAlign w:val="center"/>
          </w:tcPr>
          <w:p w:rsidR="00861687" w:rsidRPr="00DD3AE0" w:rsidRDefault="00861687" w:rsidP="001642E4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861687" w:rsidRPr="00DD3AE0" w:rsidTr="001642E4">
        <w:tc>
          <w:tcPr>
            <w:tcW w:w="4167" w:type="pct"/>
          </w:tcPr>
          <w:p w:rsidR="00861687" w:rsidRPr="00DD3AE0" w:rsidRDefault="00861687" w:rsidP="001642E4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28.</w:t>
            </w:r>
            <w:r w:rsidRPr="00DD3AE0">
              <w:rPr>
                <w:sz w:val="20"/>
              </w:rPr>
              <w:tab/>
              <w:t xml:space="preserve">O sistema de controle interno da UJ é constantemente monitorado para avaliar sua </w:t>
            </w:r>
            <w:r>
              <w:rPr>
                <w:sz w:val="20"/>
              </w:rPr>
              <w:t xml:space="preserve">validade e </w:t>
            </w:r>
            <w:r w:rsidRPr="00DD3AE0">
              <w:rPr>
                <w:sz w:val="20"/>
              </w:rPr>
              <w:t>qualidade ao longo do tempo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BB6F44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x</w:t>
            </w:r>
            <w:proofErr w:type="gramEnd"/>
          </w:p>
        </w:tc>
        <w:tc>
          <w:tcPr>
            <w:tcW w:w="165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1642E4">
        <w:tc>
          <w:tcPr>
            <w:tcW w:w="4167" w:type="pct"/>
          </w:tcPr>
          <w:p w:rsidR="00861687" w:rsidRPr="00DD3AE0" w:rsidRDefault="00861687" w:rsidP="001642E4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29.</w:t>
            </w:r>
            <w:r w:rsidRPr="00DD3AE0">
              <w:rPr>
                <w:sz w:val="20"/>
              </w:rPr>
              <w:tab/>
              <w:t>O sistema de controle interno da UJ tem sido considerado adequado e efetivo pelas avaliações sofridas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BB6F44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x</w:t>
            </w:r>
            <w:proofErr w:type="gramEnd"/>
          </w:p>
        </w:tc>
        <w:tc>
          <w:tcPr>
            <w:tcW w:w="165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861687" w:rsidRPr="00DD3AE0" w:rsidTr="001642E4">
        <w:tc>
          <w:tcPr>
            <w:tcW w:w="4167" w:type="pct"/>
          </w:tcPr>
          <w:p w:rsidR="00861687" w:rsidRPr="00DD3AE0" w:rsidRDefault="00861687" w:rsidP="001642E4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30.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>O sistema de controle interno da UJ tem contribuído para a melhoria de seu desempenho.</w:t>
            </w: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861687" w:rsidRPr="00DD3AE0" w:rsidRDefault="00861687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861687" w:rsidRPr="00DD3AE0" w:rsidRDefault="00BB6F44" w:rsidP="001642E4">
            <w:pPr>
              <w:spacing w:before="45" w:after="45" w:line="248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bookmarkStart w:id="1" w:name="_GoBack"/>
            <w:bookmarkEnd w:id="1"/>
          </w:p>
        </w:tc>
      </w:tr>
      <w:tr w:rsidR="00861687" w:rsidRPr="00DD3AE0" w:rsidTr="001642E4">
        <w:tc>
          <w:tcPr>
            <w:tcW w:w="5000" w:type="pct"/>
            <w:gridSpan w:val="6"/>
          </w:tcPr>
          <w:p w:rsidR="00861687" w:rsidRDefault="00861687" w:rsidP="001642E4">
            <w:pPr>
              <w:spacing w:before="45" w:after="45"/>
              <w:jc w:val="both"/>
              <w:rPr>
                <w:b/>
                <w:sz w:val="20"/>
              </w:rPr>
            </w:pPr>
            <w:r w:rsidRPr="009504AF">
              <w:rPr>
                <w:b/>
                <w:sz w:val="20"/>
              </w:rPr>
              <w:t>Análise Crítica</w:t>
            </w:r>
            <w:r>
              <w:rPr>
                <w:b/>
                <w:sz w:val="20"/>
              </w:rPr>
              <w:t>:</w:t>
            </w:r>
          </w:p>
          <w:p w:rsidR="00861687" w:rsidRDefault="00861687" w:rsidP="001642E4">
            <w:pPr>
              <w:spacing w:before="45" w:after="45"/>
              <w:ind w:left="318"/>
              <w:jc w:val="both"/>
              <w:rPr>
                <w:sz w:val="20"/>
              </w:rPr>
            </w:pPr>
          </w:p>
          <w:p w:rsidR="00861687" w:rsidRPr="00DD3AE0" w:rsidRDefault="00861687" w:rsidP="001642E4">
            <w:pPr>
              <w:spacing w:before="45" w:after="45"/>
              <w:jc w:val="both"/>
              <w:rPr>
                <w:b/>
                <w:sz w:val="20"/>
              </w:rPr>
            </w:pPr>
          </w:p>
        </w:tc>
      </w:tr>
      <w:tr w:rsidR="00861687" w:rsidRPr="004C0FB7" w:rsidTr="001642E4">
        <w:tc>
          <w:tcPr>
            <w:tcW w:w="5000" w:type="pct"/>
            <w:gridSpan w:val="6"/>
          </w:tcPr>
          <w:p w:rsidR="00861687" w:rsidRPr="00D413B3" w:rsidRDefault="00861687" w:rsidP="001642E4">
            <w:pPr>
              <w:spacing w:before="45" w:after="45"/>
              <w:jc w:val="both"/>
              <w:rPr>
                <w:b/>
                <w:sz w:val="20"/>
              </w:rPr>
            </w:pPr>
            <w:r>
              <w:br w:type="page"/>
            </w:r>
            <w:r>
              <w:rPr>
                <w:b/>
                <w:sz w:val="20"/>
              </w:rPr>
              <w:t>Escala de valores da</w:t>
            </w:r>
            <w:r w:rsidRPr="00D413B3">
              <w:rPr>
                <w:b/>
                <w:sz w:val="20"/>
              </w:rPr>
              <w:t xml:space="preserve"> Avaliação:</w:t>
            </w:r>
          </w:p>
          <w:p w:rsidR="00861687" w:rsidRPr="00E305E1" w:rsidRDefault="00861687" w:rsidP="001642E4">
            <w:pPr>
              <w:spacing w:after="120"/>
              <w:ind w:left="318"/>
              <w:jc w:val="both"/>
              <w:rPr>
                <w:bCs/>
                <w:iCs/>
                <w:sz w:val="16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(1) Totalmente inválida: </w:t>
            </w:r>
            <w:r w:rsidRPr="00E305E1">
              <w:rPr>
                <w:bCs/>
                <w:iCs/>
                <w:sz w:val="16"/>
              </w:rPr>
              <w:t xml:space="preserve">Significa que o conteúdo da afirmativa é integralmente </w:t>
            </w:r>
            <w:r w:rsidRPr="00E305E1">
              <w:rPr>
                <w:b/>
                <w:bCs/>
                <w:iCs/>
                <w:sz w:val="16"/>
              </w:rPr>
              <w:t>não observado</w:t>
            </w:r>
            <w:r w:rsidRPr="00E305E1">
              <w:rPr>
                <w:bCs/>
                <w:iCs/>
                <w:sz w:val="16"/>
              </w:rPr>
              <w:t xml:space="preserve"> no contexto da UJ.</w:t>
            </w:r>
          </w:p>
          <w:p w:rsidR="00861687" w:rsidRPr="00E305E1" w:rsidRDefault="00861687" w:rsidP="001642E4">
            <w:pPr>
              <w:spacing w:after="120"/>
              <w:ind w:left="318"/>
              <w:jc w:val="both"/>
              <w:rPr>
                <w:bCs/>
                <w:iCs/>
                <w:sz w:val="16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(2) Parcialmente inválida: </w:t>
            </w:r>
            <w:r w:rsidRPr="00E305E1">
              <w:rPr>
                <w:bCs/>
                <w:iCs/>
                <w:sz w:val="16"/>
              </w:rPr>
              <w:t xml:space="preserve">Significa que o conteúdo da afirmativa é </w:t>
            </w:r>
            <w:r w:rsidRPr="00E305E1">
              <w:rPr>
                <w:b/>
                <w:bCs/>
                <w:iCs/>
                <w:sz w:val="16"/>
              </w:rPr>
              <w:t>parcialmente observado</w:t>
            </w:r>
            <w:r w:rsidRPr="00E305E1">
              <w:rPr>
                <w:bCs/>
                <w:iCs/>
                <w:sz w:val="16"/>
              </w:rPr>
              <w:t xml:space="preserve"> no contexto da UJ, porém, </w:t>
            </w:r>
            <w:r w:rsidRPr="00E305E1">
              <w:rPr>
                <w:b/>
                <w:bCs/>
                <w:iCs/>
                <w:sz w:val="16"/>
              </w:rPr>
              <w:t>em sua minoria</w:t>
            </w:r>
            <w:r w:rsidRPr="00E305E1">
              <w:rPr>
                <w:bCs/>
                <w:iCs/>
                <w:sz w:val="16"/>
              </w:rPr>
              <w:t>.</w:t>
            </w:r>
          </w:p>
          <w:p w:rsidR="00861687" w:rsidRPr="00E305E1" w:rsidRDefault="00861687" w:rsidP="001642E4">
            <w:pPr>
              <w:spacing w:after="120"/>
              <w:ind w:left="318"/>
              <w:jc w:val="both"/>
              <w:rPr>
                <w:bCs/>
                <w:iCs/>
                <w:sz w:val="16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(3) Neutra: </w:t>
            </w:r>
            <w:r w:rsidRPr="00E305E1">
              <w:rPr>
                <w:bCs/>
                <w:iCs/>
                <w:sz w:val="16"/>
              </w:rPr>
              <w:t xml:space="preserve">Significa que </w:t>
            </w:r>
            <w:r w:rsidRPr="00E305E1">
              <w:rPr>
                <w:b/>
                <w:bCs/>
                <w:iCs/>
                <w:sz w:val="16"/>
              </w:rPr>
              <w:t>não há como avaliar</w:t>
            </w:r>
            <w:r w:rsidRPr="00E305E1">
              <w:rPr>
                <w:bCs/>
                <w:iCs/>
                <w:sz w:val="16"/>
              </w:rPr>
              <w:t xml:space="preserve"> se o conteúdo da afirmativa é ou não observado no contexto da UJ.</w:t>
            </w:r>
          </w:p>
          <w:p w:rsidR="00861687" w:rsidRPr="00E305E1" w:rsidRDefault="00861687" w:rsidP="001642E4">
            <w:pPr>
              <w:spacing w:after="120"/>
              <w:ind w:left="318"/>
              <w:jc w:val="both"/>
              <w:rPr>
                <w:bCs/>
                <w:iCs/>
                <w:sz w:val="16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(4) Parcialmente válida: </w:t>
            </w:r>
            <w:r w:rsidRPr="00E305E1">
              <w:rPr>
                <w:bCs/>
                <w:iCs/>
                <w:sz w:val="16"/>
              </w:rPr>
              <w:t xml:space="preserve">Significa que o conteúdo da afirmativa é </w:t>
            </w:r>
            <w:r w:rsidRPr="00E305E1">
              <w:rPr>
                <w:b/>
                <w:bCs/>
                <w:iCs/>
                <w:sz w:val="16"/>
              </w:rPr>
              <w:t>parcialmente observado</w:t>
            </w:r>
            <w:r w:rsidRPr="00E305E1">
              <w:rPr>
                <w:bCs/>
                <w:iCs/>
                <w:sz w:val="16"/>
              </w:rPr>
              <w:t xml:space="preserve"> no contexto da UJ, porém, </w:t>
            </w:r>
            <w:r w:rsidRPr="00E305E1">
              <w:rPr>
                <w:b/>
                <w:bCs/>
                <w:iCs/>
                <w:sz w:val="16"/>
              </w:rPr>
              <w:t>em sua maioria</w:t>
            </w:r>
            <w:r w:rsidRPr="00E305E1">
              <w:rPr>
                <w:bCs/>
                <w:iCs/>
                <w:sz w:val="16"/>
              </w:rPr>
              <w:t>.</w:t>
            </w:r>
          </w:p>
          <w:p w:rsidR="00861687" w:rsidRPr="004C0FB7" w:rsidRDefault="00861687" w:rsidP="001642E4">
            <w:pPr>
              <w:spacing w:after="120"/>
              <w:ind w:left="318"/>
              <w:jc w:val="both"/>
              <w:rPr>
                <w:sz w:val="20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(5) Totalmente válido. </w:t>
            </w:r>
            <w:r w:rsidRPr="00E305E1">
              <w:rPr>
                <w:bCs/>
                <w:iCs/>
                <w:sz w:val="16"/>
              </w:rPr>
              <w:t xml:space="preserve">Significa que o conteúdo da afirmativa é integralmente </w:t>
            </w:r>
            <w:r w:rsidRPr="00E305E1">
              <w:rPr>
                <w:b/>
                <w:bCs/>
                <w:iCs/>
                <w:sz w:val="16"/>
              </w:rPr>
              <w:t>observado</w:t>
            </w:r>
            <w:r w:rsidRPr="00E305E1">
              <w:rPr>
                <w:bCs/>
                <w:iCs/>
                <w:sz w:val="16"/>
              </w:rPr>
              <w:t xml:space="preserve"> no contexto da UJ.</w:t>
            </w:r>
          </w:p>
        </w:tc>
      </w:tr>
    </w:tbl>
    <w:p w:rsidR="00861687" w:rsidRDefault="00861687" w:rsidP="00597161"/>
    <w:p w:rsidR="00861687" w:rsidRDefault="00861687" w:rsidP="00597161"/>
    <w:p w:rsidR="00861687" w:rsidRDefault="00861687" w:rsidP="00597161"/>
    <w:p w:rsidR="00861687" w:rsidRDefault="00861687" w:rsidP="00597161"/>
    <w:p w:rsidR="00861687" w:rsidRDefault="00861687" w:rsidP="00597161"/>
    <w:p w:rsidR="00861687" w:rsidRDefault="00861687" w:rsidP="00597161"/>
    <w:p w:rsidR="00861687" w:rsidRDefault="00861687" w:rsidP="00597161"/>
    <w:p w:rsidR="00861687" w:rsidRDefault="00861687" w:rsidP="00597161"/>
    <w:p w:rsidR="00861687" w:rsidRDefault="00861687" w:rsidP="00597161"/>
    <w:sectPr w:rsidR="00861687" w:rsidSect="008616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648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AA262D"/>
    <w:multiLevelType w:val="hybridMultilevel"/>
    <w:tmpl w:val="8DE8994C"/>
    <w:lvl w:ilvl="0" w:tplc="EEDABB7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E564D0"/>
    <w:multiLevelType w:val="hybridMultilevel"/>
    <w:tmpl w:val="9D7406B4"/>
    <w:lvl w:ilvl="0" w:tplc="D5828AEA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>
    <w:nsid w:val="11C03669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BF71A9"/>
    <w:multiLevelType w:val="hybridMultilevel"/>
    <w:tmpl w:val="8410E9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012A7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3E02FC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830D91"/>
    <w:multiLevelType w:val="multilevel"/>
    <w:tmpl w:val="53066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1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33167D93"/>
    <w:multiLevelType w:val="hybridMultilevel"/>
    <w:tmpl w:val="78F4910A"/>
    <w:lvl w:ilvl="0" w:tplc="0416001B">
      <w:start w:val="1"/>
      <w:numFmt w:val="lowerRoman"/>
      <w:lvlText w:val="%1."/>
      <w:lvlJc w:val="right"/>
      <w:pPr>
        <w:ind w:left="107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>
    <w:nsid w:val="33A91E5D"/>
    <w:multiLevelType w:val="hybridMultilevel"/>
    <w:tmpl w:val="1846AFD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B11424D"/>
    <w:multiLevelType w:val="multilevel"/>
    <w:tmpl w:val="0E309D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1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41CE4B9B"/>
    <w:multiLevelType w:val="hybridMultilevel"/>
    <w:tmpl w:val="65B0AD56"/>
    <w:lvl w:ilvl="0" w:tplc="524E006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BA1589"/>
    <w:multiLevelType w:val="hybridMultilevel"/>
    <w:tmpl w:val="E0CA31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D0868"/>
    <w:multiLevelType w:val="hybridMultilevel"/>
    <w:tmpl w:val="4A506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92BBD"/>
    <w:multiLevelType w:val="hybridMultilevel"/>
    <w:tmpl w:val="9A3C67EA"/>
    <w:lvl w:ilvl="0" w:tplc="E3EC8DC6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5">
    <w:nsid w:val="4A2407FA"/>
    <w:multiLevelType w:val="hybridMultilevel"/>
    <w:tmpl w:val="40543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01899"/>
    <w:multiLevelType w:val="hybridMultilevel"/>
    <w:tmpl w:val="A50EB592"/>
    <w:lvl w:ilvl="0" w:tplc="0416000D">
      <w:start w:val="1"/>
      <w:numFmt w:val="bullet"/>
      <w:lvlText w:val=""/>
      <w:lvlJc w:val="left"/>
      <w:pPr>
        <w:ind w:left="8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7">
    <w:nsid w:val="501217D7"/>
    <w:multiLevelType w:val="hybridMultilevel"/>
    <w:tmpl w:val="4A4466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24818"/>
    <w:multiLevelType w:val="hybridMultilevel"/>
    <w:tmpl w:val="0590C7EA"/>
    <w:lvl w:ilvl="0" w:tplc="43BCE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90361"/>
    <w:multiLevelType w:val="hybridMultilevel"/>
    <w:tmpl w:val="7E5E3D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A6ED2"/>
    <w:multiLevelType w:val="hybridMultilevel"/>
    <w:tmpl w:val="9D3A4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01398"/>
    <w:multiLevelType w:val="hybridMultilevel"/>
    <w:tmpl w:val="07AA5B8A"/>
    <w:lvl w:ilvl="0" w:tplc="2F066B4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4112B1B"/>
    <w:multiLevelType w:val="hybridMultilevel"/>
    <w:tmpl w:val="D7988BE0"/>
    <w:lvl w:ilvl="0" w:tplc="524E0066">
      <w:start w:val="1"/>
      <w:numFmt w:val="lowerLetter"/>
      <w:lvlText w:val="%1)"/>
      <w:lvlJc w:val="left"/>
      <w:pPr>
        <w:ind w:left="967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8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0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2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4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6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8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0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27" w:hanging="180"/>
      </w:pPr>
      <w:rPr>
        <w:rFonts w:cs="Times New Roman"/>
      </w:rPr>
    </w:lvl>
  </w:abstractNum>
  <w:abstractNum w:abstractNumId="23">
    <w:nsid w:val="699B3FAE"/>
    <w:multiLevelType w:val="hybridMultilevel"/>
    <w:tmpl w:val="78F4910A"/>
    <w:lvl w:ilvl="0" w:tplc="0416001B">
      <w:start w:val="1"/>
      <w:numFmt w:val="lowerRoman"/>
      <w:lvlText w:val="%1."/>
      <w:lvlJc w:val="right"/>
      <w:pPr>
        <w:ind w:left="107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4">
    <w:nsid w:val="709C5414"/>
    <w:multiLevelType w:val="hybridMultilevel"/>
    <w:tmpl w:val="B340429A"/>
    <w:lvl w:ilvl="0" w:tplc="524E0066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25">
    <w:nsid w:val="7D805D17"/>
    <w:multiLevelType w:val="hybridMultilevel"/>
    <w:tmpl w:val="96188FE2"/>
    <w:lvl w:ilvl="0" w:tplc="D5E07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3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24"/>
  </w:num>
  <w:num w:numId="10">
    <w:abstractNumId w:val="22"/>
  </w:num>
  <w:num w:numId="11">
    <w:abstractNumId w:val="11"/>
  </w:num>
  <w:num w:numId="12">
    <w:abstractNumId w:val="18"/>
  </w:num>
  <w:num w:numId="13">
    <w:abstractNumId w:val="10"/>
  </w:num>
  <w:num w:numId="14">
    <w:abstractNumId w:val="17"/>
  </w:num>
  <w:num w:numId="15">
    <w:abstractNumId w:val="14"/>
  </w:num>
  <w:num w:numId="16">
    <w:abstractNumId w:val="1"/>
  </w:num>
  <w:num w:numId="17">
    <w:abstractNumId w:val="9"/>
  </w:num>
  <w:num w:numId="18">
    <w:abstractNumId w:val="13"/>
  </w:num>
  <w:num w:numId="19">
    <w:abstractNumId w:val="12"/>
  </w:num>
  <w:num w:numId="20">
    <w:abstractNumId w:val="20"/>
  </w:num>
  <w:num w:numId="21">
    <w:abstractNumId w:val="21"/>
  </w:num>
  <w:num w:numId="22">
    <w:abstractNumId w:val="16"/>
  </w:num>
  <w:num w:numId="23">
    <w:abstractNumId w:val="4"/>
  </w:num>
  <w:num w:numId="24">
    <w:abstractNumId w:val="19"/>
  </w:num>
  <w:num w:numId="25">
    <w:abstractNumId w:val="2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A4"/>
    <w:rsid w:val="00024A0F"/>
    <w:rsid w:val="00044415"/>
    <w:rsid w:val="00066E68"/>
    <w:rsid w:val="0008381C"/>
    <w:rsid w:val="00090A66"/>
    <w:rsid w:val="00093F21"/>
    <w:rsid w:val="000A7E1B"/>
    <w:rsid w:val="000C2A62"/>
    <w:rsid w:val="000D4D0B"/>
    <w:rsid w:val="000E081E"/>
    <w:rsid w:val="001008C6"/>
    <w:rsid w:val="00110057"/>
    <w:rsid w:val="00110CDC"/>
    <w:rsid w:val="001114DE"/>
    <w:rsid w:val="00117E32"/>
    <w:rsid w:val="001409F0"/>
    <w:rsid w:val="001642E4"/>
    <w:rsid w:val="0016502D"/>
    <w:rsid w:val="00180342"/>
    <w:rsid w:val="00181725"/>
    <w:rsid w:val="00182FEC"/>
    <w:rsid w:val="00190F77"/>
    <w:rsid w:val="00197D92"/>
    <w:rsid w:val="001B43AD"/>
    <w:rsid w:val="001B5DF1"/>
    <w:rsid w:val="001C4F95"/>
    <w:rsid w:val="001D681F"/>
    <w:rsid w:val="00201877"/>
    <w:rsid w:val="00210E54"/>
    <w:rsid w:val="0027330E"/>
    <w:rsid w:val="002741F9"/>
    <w:rsid w:val="00276C6E"/>
    <w:rsid w:val="00277899"/>
    <w:rsid w:val="002B0460"/>
    <w:rsid w:val="002B57D9"/>
    <w:rsid w:val="002D54D6"/>
    <w:rsid w:val="00300C01"/>
    <w:rsid w:val="00311D93"/>
    <w:rsid w:val="00336743"/>
    <w:rsid w:val="00355F19"/>
    <w:rsid w:val="00366DBA"/>
    <w:rsid w:val="00372F97"/>
    <w:rsid w:val="003A2B87"/>
    <w:rsid w:val="003A72DC"/>
    <w:rsid w:val="003F01F2"/>
    <w:rsid w:val="004768E2"/>
    <w:rsid w:val="00485B78"/>
    <w:rsid w:val="004A00B1"/>
    <w:rsid w:val="004A70D7"/>
    <w:rsid w:val="004B2D28"/>
    <w:rsid w:val="004C5AA1"/>
    <w:rsid w:val="004D5B6F"/>
    <w:rsid w:val="004D7D57"/>
    <w:rsid w:val="004E0956"/>
    <w:rsid w:val="00514FA5"/>
    <w:rsid w:val="005211F1"/>
    <w:rsid w:val="005304FC"/>
    <w:rsid w:val="005316AD"/>
    <w:rsid w:val="00545E07"/>
    <w:rsid w:val="00564C3E"/>
    <w:rsid w:val="00572988"/>
    <w:rsid w:val="0057328D"/>
    <w:rsid w:val="00575C27"/>
    <w:rsid w:val="00597161"/>
    <w:rsid w:val="005A7271"/>
    <w:rsid w:val="005C6D01"/>
    <w:rsid w:val="005D1BE9"/>
    <w:rsid w:val="005D2A39"/>
    <w:rsid w:val="005D5565"/>
    <w:rsid w:val="005F23C3"/>
    <w:rsid w:val="00600570"/>
    <w:rsid w:val="00657242"/>
    <w:rsid w:val="00660CC7"/>
    <w:rsid w:val="006658E2"/>
    <w:rsid w:val="006B15FE"/>
    <w:rsid w:val="006E4536"/>
    <w:rsid w:val="00700619"/>
    <w:rsid w:val="00701208"/>
    <w:rsid w:val="0070567F"/>
    <w:rsid w:val="00711137"/>
    <w:rsid w:val="0074112C"/>
    <w:rsid w:val="00745639"/>
    <w:rsid w:val="007615A2"/>
    <w:rsid w:val="007B1CD3"/>
    <w:rsid w:val="007B3920"/>
    <w:rsid w:val="007B62A8"/>
    <w:rsid w:val="007B764B"/>
    <w:rsid w:val="007E63B8"/>
    <w:rsid w:val="007F1C67"/>
    <w:rsid w:val="00802F18"/>
    <w:rsid w:val="008354ED"/>
    <w:rsid w:val="00835B6B"/>
    <w:rsid w:val="00861687"/>
    <w:rsid w:val="008727AC"/>
    <w:rsid w:val="00873666"/>
    <w:rsid w:val="008824B1"/>
    <w:rsid w:val="008A3318"/>
    <w:rsid w:val="008E0A9F"/>
    <w:rsid w:val="00907C64"/>
    <w:rsid w:val="00917B0A"/>
    <w:rsid w:val="009364FF"/>
    <w:rsid w:val="009371E8"/>
    <w:rsid w:val="00951396"/>
    <w:rsid w:val="00951462"/>
    <w:rsid w:val="009B0CE5"/>
    <w:rsid w:val="009D0B41"/>
    <w:rsid w:val="009E5FC7"/>
    <w:rsid w:val="009F5B64"/>
    <w:rsid w:val="009F6B2C"/>
    <w:rsid w:val="00A13DB2"/>
    <w:rsid w:val="00A201F4"/>
    <w:rsid w:val="00A35247"/>
    <w:rsid w:val="00A70049"/>
    <w:rsid w:val="00A83162"/>
    <w:rsid w:val="00AA51A4"/>
    <w:rsid w:val="00AC1275"/>
    <w:rsid w:val="00AC186E"/>
    <w:rsid w:val="00AC29C4"/>
    <w:rsid w:val="00AF06C9"/>
    <w:rsid w:val="00B16233"/>
    <w:rsid w:val="00B842D9"/>
    <w:rsid w:val="00BB6F44"/>
    <w:rsid w:val="00BF2B09"/>
    <w:rsid w:val="00C2638E"/>
    <w:rsid w:val="00C333F7"/>
    <w:rsid w:val="00C520A1"/>
    <w:rsid w:val="00C62884"/>
    <w:rsid w:val="00C87FA1"/>
    <w:rsid w:val="00CC5850"/>
    <w:rsid w:val="00CD6DFB"/>
    <w:rsid w:val="00D017DA"/>
    <w:rsid w:val="00D10476"/>
    <w:rsid w:val="00D169F6"/>
    <w:rsid w:val="00D23109"/>
    <w:rsid w:val="00D30D31"/>
    <w:rsid w:val="00D33AC1"/>
    <w:rsid w:val="00D35EEF"/>
    <w:rsid w:val="00D413C9"/>
    <w:rsid w:val="00D50408"/>
    <w:rsid w:val="00D57904"/>
    <w:rsid w:val="00D706EC"/>
    <w:rsid w:val="00D86A7F"/>
    <w:rsid w:val="00D97978"/>
    <w:rsid w:val="00D97A6F"/>
    <w:rsid w:val="00DA6A98"/>
    <w:rsid w:val="00DB3FDF"/>
    <w:rsid w:val="00E070E2"/>
    <w:rsid w:val="00E43B25"/>
    <w:rsid w:val="00E50CC1"/>
    <w:rsid w:val="00EA075B"/>
    <w:rsid w:val="00EE6251"/>
    <w:rsid w:val="00F24271"/>
    <w:rsid w:val="00F32DEB"/>
    <w:rsid w:val="00F92BC7"/>
    <w:rsid w:val="00F94936"/>
    <w:rsid w:val="00FA5263"/>
    <w:rsid w:val="00FC5D52"/>
    <w:rsid w:val="00FD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6CF7C-3320-4249-8E4C-5EC4FD96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61687"/>
    <w:pPr>
      <w:keepNext/>
      <w:spacing w:after="120" w:line="233" w:lineRule="auto"/>
      <w:ind w:left="432" w:hanging="432"/>
      <w:jc w:val="both"/>
      <w:outlineLvl w:val="0"/>
    </w:pPr>
    <w:rPr>
      <w:rFonts w:ascii="Times New Roman" w:eastAsia="Calibri" w:hAnsi="Times New Roman" w:cs="Times New Roman"/>
      <w:b/>
      <w:cap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2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87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87FA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B3FDF"/>
    <w:rPr>
      <w:color w:val="0000FF"/>
      <w:u w:val="single"/>
    </w:rPr>
  </w:style>
  <w:style w:type="paragraph" w:styleId="ndicedeilustraes">
    <w:name w:val="table of figures"/>
    <w:basedOn w:val="Normal"/>
    <w:next w:val="Normal"/>
    <w:uiPriority w:val="99"/>
    <w:unhideWhenUsed/>
    <w:rsid w:val="00DB3FDF"/>
    <w:pPr>
      <w:tabs>
        <w:tab w:val="right" w:leader="dot" w:pos="10206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0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861687"/>
    <w:rPr>
      <w:rFonts w:ascii="Times New Roman" w:eastAsia="Calibri" w:hAnsi="Times New Roman" w:cs="Times New Roman"/>
      <w:b/>
      <w:caps/>
      <w:sz w:val="24"/>
      <w:szCs w:val="20"/>
    </w:rPr>
  </w:style>
  <w:style w:type="paragraph" w:customStyle="1" w:styleId="Epgrafe">
    <w:name w:val="#Epígrafe"/>
    <w:basedOn w:val="Normal"/>
    <w:autoRedefine/>
    <w:qFormat/>
    <w:rsid w:val="00861687"/>
    <w:pPr>
      <w:widowControl w:val="0"/>
      <w:suppressAutoHyphens/>
      <w:spacing w:before="120" w:after="90" w:line="240" w:lineRule="auto"/>
      <w:jc w:val="center"/>
    </w:pPr>
    <w:rPr>
      <w:rFonts w:ascii="Times New Roman" w:eastAsia="Calibri" w:hAnsi="Times New Roman" w:cs="Times New Roman"/>
      <w:b/>
      <w:caps/>
      <w:color w:val="0070C0"/>
      <w:sz w:val="36"/>
      <w:szCs w:val="36"/>
      <w:lang w:bidi="en-US"/>
    </w:rPr>
  </w:style>
  <w:style w:type="paragraph" w:styleId="Corpodetexto">
    <w:name w:val="Body Text"/>
    <w:basedOn w:val="Normal"/>
    <w:link w:val="CorpodetextoChar"/>
    <w:semiHidden/>
    <w:rsid w:val="002D54D6"/>
    <w:pPr>
      <w:tabs>
        <w:tab w:val="left" w:pos="567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2D54D6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SemEspaamento">
    <w:name w:val="No Spacing"/>
    <w:basedOn w:val="Normal"/>
    <w:link w:val="SemEspaamentoChar"/>
    <w:uiPriority w:val="1"/>
    <w:qFormat/>
    <w:rsid w:val="002D54D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emEspaamentoChar">
    <w:name w:val="Sem Espaçamento Char"/>
    <w:link w:val="SemEspaamento"/>
    <w:uiPriority w:val="1"/>
    <w:rsid w:val="002D54D6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Corpodetexto21">
    <w:name w:val="Corpo de texto 21"/>
    <w:basedOn w:val="Normal"/>
    <w:rsid w:val="002D54D6"/>
    <w:pPr>
      <w:tabs>
        <w:tab w:val="left" w:pos="2741"/>
        <w:tab w:val="left" w:pos="2832"/>
        <w:tab w:val="left" w:pos="5574"/>
      </w:tabs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E2C54-8064-4B8B-9B35-F8D3C3A40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3643</Words>
  <Characters>19676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Ana Mena Barreto Bastos</cp:lastModifiedBy>
  <cp:revision>2</cp:revision>
  <cp:lastPrinted>2014-01-15T20:33:00Z</cp:lastPrinted>
  <dcterms:created xsi:type="dcterms:W3CDTF">2014-02-14T23:09:00Z</dcterms:created>
  <dcterms:modified xsi:type="dcterms:W3CDTF">2014-02-14T23:09:00Z</dcterms:modified>
</cp:coreProperties>
</file>