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6353" w:rsidRPr="00717D4B" w:rsidRDefault="007A1EE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7D4B">
        <w:rPr>
          <w:rFonts w:ascii="Arial" w:hAnsi="Arial" w:cs="Arial"/>
          <w:b/>
          <w:sz w:val="28"/>
          <w:szCs w:val="28"/>
        </w:rPr>
        <w:t>CRONOGRAMA</w:t>
      </w:r>
    </w:p>
    <w:p w:rsidR="007A1EEB" w:rsidRDefault="007A1EEB" w:rsidP="007A1E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17D4B">
        <w:rPr>
          <w:rFonts w:ascii="Arial" w:hAnsi="Arial" w:cs="Arial"/>
          <w:b/>
          <w:sz w:val="28"/>
          <w:szCs w:val="28"/>
        </w:rPr>
        <w:t>Fase: 1ª</w:t>
      </w:r>
    </w:p>
    <w:p w:rsidR="00717D4B" w:rsidRPr="00717D4B" w:rsidRDefault="00717D4B" w:rsidP="007A1E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8"/>
        <w:gridCol w:w="3721"/>
        <w:gridCol w:w="2113"/>
        <w:gridCol w:w="608"/>
        <w:gridCol w:w="852"/>
        <w:gridCol w:w="644"/>
        <w:gridCol w:w="681"/>
        <w:gridCol w:w="693"/>
        <w:gridCol w:w="656"/>
      </w:tblGrid>
      <w:tr w:rsidR="004F701E" w:rsidRPr="00717D4B" w:rsidTr="00717D4B">
        <w:tc>
          <w:tcPr>
            <w:tcW w:w="0" w:type="auto"/>
            <w:vMerge w:val="restart"/>
            <w:vAlign w:val="center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/>
                <w:bCs/>
              </w:rPr>
              <w:t>Evento</w:t>
            </w:r>
          </w:p>
        </w:tc>
        <w:tc>
          <w:tcPr>
            <w:tcW w:w="0" w:type="auto"/>
            <w:vMerge w:val="restart"/>
            <w:vAlign w:val="center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0" w:type="auto"/>
            <w:vMerge w:val="restart"/>
            <w:vAlign w:val="center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/>
                <w:bCs/>
              </w:rPr>
              <w:t>Responsável</w:t>
            </w:r>
          </w:p>
        </w:tc>
        <w:tc>
          <w:tcPr>
            <w:tcW w:w="0" w:type="auto"/>
            <w:gridSpan w:val="6"/>
            <w:shd w:val="clear" w:color="auto" w:fill="00B050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  <w:b/>
              </w:rPr>
            </w:pPr>
            <w:r w:rsidRPr="00717D4B">
              <w:rPr>
                <w:rFonts w:ascii="Arial" w:hAnsi="Arial" w:cs="Arial"/>
                <w:b/>
              </w:rPr>
              <w:t>2013</w:t>
            </w:r>
          </w:p>
        </w:tc>
      </w:tr>
      <w:tr w:rsidR="004F701E" w:rsidRPr="00717D4B" w:rsidTr="00717D4B"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JUL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AGOS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SET</w:t>
            </w:r>
          </w:p>
        </w:tc>
        <w:tc>
          <w:tcPr>
            <w:tcW w:w="0" w:type="auto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OUT</w:t>
            </w:r>
          </w:p>
        </w:tc>
        <w:tc>
          <w:tcPr>
            <w:tcW w:w="0" w:type="auto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NOV</w:t>
            </w:r>
          </w:p>
        </w:tc>
        <w:tc>
          <w:tcPr>
            <w:tcW w:w="0" w:type="auto"/>
          </w:tcPr>
          <w:p w:rsidR="004F701E" w:rsidRPr="00717D4B" w:rsidRDefault="004F701E" w:rsidP="00DD01C7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DEZ</w:t>
            </w: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Constituição das Comissões Temáticas</w:t>
            </w:r>
          </w:p>
        </w:tc>
        <w:tc>
          <w:tcPr>
            <w:tcW w:w="0" w:type="auto"/>
          </w:tcPr>
          <w:p w:rsidR="004F701E" w:rsidRPr="00717D4B" w:rsidRDefault="004F701E" w:rsidP="00C20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17D4B">
              <w:rPr>
                <w:rFonts w:ascii="Arial" w:hAnsi="Arial" w:cs="Arial"/>
                <w:bCs/>
              </w:rPr>
              <w:t>Constituir comissões temáticas;</w:t>
            </w:r>
          </w:p>
          <w:p w:rsidR="004F701E" w:rsidRPr="00717D4B" w:rsidRDefault="004F701E" w:rsidP="00C202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 w:rsidP="00ED5D24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Reitor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  <w:bCs/>
              </w:rPr>
            </w:pPr>
            <w:r w:rsidRPr="00717D4B">
              <w:rPr>
                <w:rFonts w:ascii="Arial" w:hAnsi="Arial" w:cs="Arial"/>
                <w:bCs/>
              </w:rPr>
              <w:t>Constituição das Comissões Locais</w:t>
            </w:r>
          </w:p>
        </w:tc>
        <w:tc>
          <w:tcPr>
            <w:tcW w:w="0" w:type="auto"/>
          </w:tcPr>
          <w:p w:rsidR="004F701E" w:rsidRPr="00717D4B" w:rsidRDefault="004F701E" w:rsidP="00C20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17D4B">
              <w:rPr>
                <w:rFonts w:ascii="Arial" w:hAnsi="Arial" w:cs="Arial"/>
                <w:bCs/>
              </w:rPr>
              <w:t>Constituir comissões locais nos campi</w:t>
            </w:r>
          </w:p>
        </w:tc>
        <w:tc>
          <w:tcPr>
            <w:tcW w:w="0" w:type="auto"/>
          </w:tcPr>
          <w:p w:rsidR="004F701E" w:rsidRPr="00717D4B" w:rsidRDefault="004F701E" w:rsidP="00ED5D24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Diretores Gerais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  <w:bCs/>
              </w:rPr>
            </w:pPr>
            <w:r w:rsidRPr="00717D4B">
              <w:rPr>
                <w:rFonts w:ascii="Arial" w:hAnsi="Arial" w:cs="Arial"/>
              </w:rPr>
              <w:t>Inscrição para participar dos grupos de trabalhos</w:t>
            </w:r>
          </w:p>
        </w:tc>
        <w:tc>
          <w:tcPr>
            <w:tcW w:w="0" w:type="auto"/>
          </w:tcPr>
          <w:p w:rsidR="004F701E" w:rsidRPr="00717D4B" w:rsidRDefault="004F701E" w:rsidP="00C20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17D4B">
              <w:rPr>
                <w:rFonts w:ascii="Arial" w:hAnsi="Arial" w:cs="Arial"/>
                <w:bCs/>
              </w:rPr>
              <w:t>Criar Grupos de trabalhos temáticos para as discussões</w:t>
            </w:r>
          </w:p>
        </w:tc>
        <w:tc>
          <w:tcPr>
            <w:tcW w:w="0" w:type="auto"/>
          </w:tcPr>
          <w:p w:rsidR="004F701E" w:rsidRPr="00717D4B" w:rsidRDefault="004F701E" w:rsidP="00ED5D24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PRODIN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Cs/>
              </w:rPr>
              <w:t>Lançamento do PDI</w:t>
            </w:r>
          </w:p>
        </w:tc>
        <w:tc>
          <w:tcPr>
            <w:tcW w:w="0" w:type="auto"/>
          </w:tcPr>
          <w:p w:rsidR="004F701E" w:rsidRPr="00717D4B" w:rsidRDefault="004F701E" w:rsidP="00C20271">
            <w:pPr>
              <w:jc w:val="both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Cs/>
              </w:rPr>
              <w:t>Divulgar processo e sensibilizar comunidade</w:t>
            </w:r>
          </w:p>
        </w:tc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Comissão Central</w:t>
            </w: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A82A8D" w:rsidP="00E57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Preparação do Seminário do PDI</w:t>
            </w:r>
          </w:p>
        </w:tc>
        <w:tc>
          <w:tcPr>
            <w:tcW w:w="0" w:type="auto"/>
            <w:vMerge w:val="restart"/>
          </w:tcPr>
          <w:p w:rsidR="004F701E" w:rsidRPr="00717D4B" w:rsidRDefault="004F701E" w:rsidP="002B0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4F701E" w:rsidRPr="00717D4B" w:rsidRDefault="004F701E" w:rsidP="002B0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4F701E" w:rsidRPr="00717D4B" w:rsidRDefault="004F701E" w:rsidP="002B09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4F701E" w:rsidRPr="00717D4B" w:rsidRDefault="004F701E" w:rsidP="004F5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Cs/>
              </w:rPr>
              <w:t>Organizar programação, local, inscrições, material de apoio e divulgação.</w:t>
            </w:r>
          </w:p>
        </w:tc>
        <w:tc>
          <w:tcPr>
            <w:tcW w:w="0" w:type="auto"/>
            <w:vMerge w:val="restart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Comissão Central</w:t>
            </w: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Organização de material e programação dos Seminários nos campi CMC; CMDI; CMZL; CPF; CLAB e CSGC.</w:t>
            </w: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  <w:bCs/>
              </w:rPr>
              <w:t>Apresentar orientações iniciais às comissões locais</w:t>
            </w: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Elaborar o Documento de Referência para os Grupos de Trabalhos</w:t>
            </w: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4D4393">
            <w:pPr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 xml:space="preserve">Reunião Técnica </w:t>
            </w:r>
          </w:p>
        </w:tc>
        <w:tc>
          <w:tcPr>
            <w:tcW w:w="0" w:type="auto"/>
          </w:tcPr>
          <w:p w:rsidR="004F701E" w:rsidRPr="00717D4B" w:rsidRDefault="004F701E" w:rsidP="00CA0109">
            <w:pPr>
              <w:jc w:val="both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 xml:space="preserve">Distribuir tarefas entre os membros, aprovar a estrutura, definir </w:t>
            </w:r>
            <w:proofErr w:type="gramStart"/>
            <w:r w:rsidRPr="00717D4B">
              <w:rPr>
                <w:rFonts w:ascii="Arial" w:hAnsi="Arial" w:cs="Arial"/>
              </w:rPr>
              <w:t>programação</w:t>
            </w:r>
            <w:proofErr w:type="gramEnd"/>
            <w:r w:rsidRPr="00717D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Merge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  <w:tr w:rsidR="004F701E" w:rsidRPr="00717D4B" w:rsidTr="00717D4B">
        <w:tc>
          <w:tcPr>
            <w:tcW w:w="0" w:type="auto"/>
          </w:tcPr>
          <w:p w:rsidR="004F701E" w:rsidRPr="00717D4B" w:rsidRDefault="004F701E" w:rsidP="00E260BC">
            <w:pPr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Estrutura de Capítulos do PDI 2014-2018</w:t>
            </w:r>
          </w:p>
        </w:tc>
        <w:tc>
          <w:tcPr>
            <w:tcW w:w="0" w:type="auto"/>
          </w:tcPr>
          <w:p w:rsidR="004F701E" w:rsidRPr="00717D4B" w:rsidRDefault="004F701E" w:rsidP="00CA0109">
            <w:pPr>
              <w:jc w:val="both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Elaborar a Estrutura de Capítulos</w:t>
            </w:r>
          </w:p>
        </w:tc>
        <w:tc>
          <w:tcPr>
            <w:tcW w:w="0" w:type="auto"/>
          </w:tcPr>
          <w:p w:rsidR="004F701E" w:rsidRPr="00717D4B" w:rsidRDefault="004F701E" w:rsidP="00E57799">
            <w:pPr>
              <w:jc w:val="center"/>
              <w:rPr>
                <w:rFonts w:ascii="Arial" w:hAnsi="Arial" w:cs="Arial"/>
              </w:rPr>
            </w:pPr>
            <w:r w:rsidRPr="00717D4B">
              <w:rPr>
                <w:rFonts w:ascii="Arial" w:hAnsi="Arial" w:cs="Arial"/>
              </w:rPr>
              <w:t>Comissão Central e Temática</w:t>
            </w: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F701E" w:rsidRPr="00717D4B" w:rsidRDefault="004F701E">
            <w:pPr>
              <w:rPr>
                <w:rFonts w:ascii="Arial" w:hAnsi="Arial" w:cs="Arial"/>
              </w:rPr>
            </w:pPr>
          </w:p>
        </w:tc>
      </w:tr>
    </w:tbl>
    <w:p w:rsidR="00E57799" w:rsidRDefault="00E57799"/>
    <w:p w:rsidR="00CD75F2" w:rsidRDefault="00CD75F2"/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7D4B" w:rsidRDefault="00717D4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1EEB" w:rsidRPr="00717D4B" w:rsidRDefault="007A1EEB" w:rsidP="007A1E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7D4B">
        <w:rPr>
          <w:rFonts w:ascii="Arial" w:hAnsi="Arial" w:cs="Arial"/>
          <w:b/>
          <w:sz w:val="28"/>
          <w:szCs w:val="28"/>
        </w:rPr>
        <w:t>CRONOGRAMA</w:t>
      </w:r>
    </w:p>
    <w:p w:rsidR="007A1EEB" w:rsidRDefault="007A1EEB" w:rsidP="007A1E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17D4B">
        <w:rPr>
          <w:rFonts w:ascii="Arial" w:hAnsi="Arial" w:cs="Arial"/>
          <w:b/>
          <w:sz w:val="28"/>
          <w:szCs w:val="28"/>
        </w:rPr>
        <w:t>Fase: 2ª</w:t>
      </w:r>
    </w:p>
    <w:p w:rsidR="00717D4B" w:rsidRPr="00717D4B" w:rsidRDefault="00717D4B" w:rsidP="007A1E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74"/>
        <w:gridCol w:w="4212"/>
        <w:gridCol w:w="3771"/>
        <w:gridCol w:w="632"/>
        <w:gridCol w:w="644"/>
        <w:gridCol w:w="705"/>
        <w:gridCol w:w="669"/>
        <w:gridCol w:w="779"/>
      </w:tblGrid>
      <w:tr w:rsidR="00CA1E93" w:rsidRPr="00072960" w:rsidTr="00AD6695">
        <w:tc>
          <w:tcPr>
            <w:tcW w:w="0" w:type="auto"/>
            <w:vMerge w:val="restart"/>
            <w:vAlign w:val="center"/>
          </w:tcPr>
          <w:p w:rsidR="00CA1E93" w:rsidRPr="00072960" w:rsidRDefault="00CA1E93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  <w:b/>
                <w:bCs/>
              </w:rPr>
              <w:t>Evento</w:t>
            </w:r>
          </w:p>
        </w:tc>
        <w:tc>
          <w:tcPr>
            <w:tcW w:w="0" w:type="auto"/>
            <w:vMerge w:val="restart"/>
            <w:vAlign w:val="center"/>
          </w:tcPr>
          <w:p w:rsidR="00CA1E93" w:rsidRPr="00072960" w:rsidRDefault="00CA1E93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0" w:type="auto"/>
            <w:vMerge w:val="restart"/>
            <w:vAlign w:val="center"/>
          </w:tcPr>
          <w:p w:rsidR="00CA1E93" w:rsidRPr="00072960" w:rsidRDefault="00CA1E93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  <w:b/>
                <w:bCs/>
              </w:rPr>
              <w:t>Responsável</w:t>
            </w:r>
          </w:p>
        </w:tc>
        <w:tc>
          <w:tcPr>
            <w:tcW w:w="0" w:type="auto"/>
            <w:gridSpan w:val="5"/>
            <w:shd w:val="clear" w:color="auto" w:fill="FFFF00"/>
          </w:tcPr>
          <w:p w:rsidR="00CA1E93" w:rsidRPr="00072960" w:rsidRDefault="00CA1E93" w:rsidP="00D024D1">
            <w:pPr>
              <w:jc w:val="center"/>
              <w:rPr>
                <w:rFonts w:ascii="Arial" w:hAnsi="Arial" w:cs="Arial"/>
                <w:b/>
              </w:rPr>
            </w:pPr>
            <w:r w:rsidRPr="00072960">
              <w:rPr>
                <w:rFonts w:ascii="Arial" w:hAnsi="Arial" w:cs="Arial"/>
                <w:b/>
              </w:rPr>
              <w:t>2014</w:t>
            </w:r>
          </w:p>
        </w:tc>
      </w:tr>
      <w:tr w:rsidR="006F1734" w:rsidRPr="00072960" w:rsidTr="00E505AB">
        <w:tc>
          <w:tcPr>
            <w:tcW w:w="0" w:type="auto"/>
            <w:vMerge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JAN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FEV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MAR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ABR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</w:t>
            </w:r>
          </w:p>
        </w:tc>
      </w:tr>
      <w:tr w:rsidR="006F1734" w:rsidRPr="00072960" w:rsidTr="00520716">
        <w:tc>
          <w:tcPr>
            <w:tcW w:w="0" w:type="auto"/>
          </w:tcPr>
          <w:p w:rsidR="00DC1EBF" w:rsidRPr="00072960" w:rsidRDefault="00DC1EBF" w:rsidP="00CA0109">
            <w:pPr>
              <w:jc w:val="both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Coleta das informações</w:t>
            </w:r>
            <w:r w:rsidR="000A4AC6">
              <w:rPr>
                <w:rFonts w:ascii="Arial" w:hAnsi="Arial" w:cs="Arial"/>
              </w:rPr>
              <w:t xml:space="preserve"> e diagnóstico institucional</w:t>
            </w:r>
          </w:p>
          <w:p w:rsidR="00DC1EBF" w:rsidRPr="00072960" w:rsidRDefault="00DC1EBF" w:rsidP="00CA01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both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Evidenciar os dados reais para a projeção.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Comissão Local e Comissões Temáticas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520716">
        <w:tc>
          <w:tcPr>
            <w:tcW w:w="0" w:type="auto"/>
          </w:tcPr>
          <w:p w:rsidR="00DC1EBF" w:rsidRPr="00072960" w:rsidRDefault="00DC1EBF" w:rsidP="00CA0109">
            <w:pPr>
              <w:jc w:val="both"/>
              <w:rPr>
                <w:rFonts w:ascii="Arial" w:hAnsi="Arial" w:cs="Arial"/>
                <w:bCs/>
              </w:rPr>
            </w:pPr>
            <w:r w:rsidRPr="00072960">
              <w:rPr>
                <w:rFonts w:ascii="Arial" w:hAnsi="Arial" w:cs="Arial"/>
                <w:bCs/>
              </w:rPr>
              <w:t>Análise dos dados</w:t>
            </w:r>
          </w:p>
          <w:p w:rsidR="00DC1EBF" w:rsidRPr="00072960" w:rsidRDefault="00DC1EBF" w:rsidP="00CA010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72960">
              <w:rPr>
                <w:rFonts w:ascii="Arial" w:hAnsi="Arial" w:cs="Arial"/>
                <w:bCs/>
              </w:rPr>
              <w:t>Compreender a lógica do passado.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Comissão Local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520716">
        <w:tc>
          <w:tcPr>
            <w:tcW w:w="0" w:type="auto"/>
          </w:tcPr>
          <w:p w:rsidR="00DC1EBF" w:rsidRPr="00072960" w:rsidRDefault="00DC1EBF" w:rsidP="00CA0109">
            <w:pPr>
              <w:jc w:val="both"/>
              <w:rPr>
                <w:rFonts w:ascii="Arial" w:hAnsi="Arial" w:cs="Arial"/>
                <w:bCs/>
              </w:rPr>
            </w:pPr>
          </w:p>
          <w:p w:rsidR="00DC1EBF" w:rsidRPr="00072960" w:rsidRDefault="00DC1EBF" w:rsidP="00CA0109">
            <w:pPr>
              <w:jc w:val="both"/>
              <w:rPr>
                <w:rFonts w:ascii="Arial" w:hAnsi="Arial" w:cs="Arial"/>
                <w:bCs/>
              </w:rPr>
            </w:pPr>
            <w:r w:rsidRPr="00072960">
              <w:rPr>
                <w:rFonts w:ascii="Arial" w:hAnsi="Arial" w:cs="Arial"/>
                <w:bCs/>
              </w:rPr>
              <w:t>Projeção dos dados</w:t>
            </w:r>
          </w:p>
        </w:tc>
        <w:tc>
          <w:tcPr>
            <w:tcW w:w="0" w:type="auto"/>
          </w:tcPr>
          <w:p w:rsidR="00DC1EBF" w:rsidRPr="00072960" w:rsidRDefault="000A4AC6" w:rsidP="00D024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Realizar a consolidação do diagnóstico institucional</w:t>
            </w:r>
            <w:r w:rsidR="00DC1EBF" w:rsidRPr="0007296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Comissão Local e Comissões Temáticas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F1734" w:rsidRPr="00072960" w:rsidTr="00520716">
        <w:tc>
          <w:tcPr>
            <w:tcW w:w="0" w:type="auto"/>
          </w:tcPr>
          <w:p w:rsidR="00DC1EBF" w:rsidRPr="00072960" w:rsidRDefault="00931661" w:rsidP="00CA0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da versão preliminar</w:t>
            </w:r>
            <w:r w:rsidRPr="00072960">
              <w:rPr>
                <w:rFonts w:ascii="Arial" w:hAnsi="Arial" w:cs="Arial"/>
              </w:rPr>
              <w:t xml:space="preserve"> </w:t>
            </w:r>
            <w:r w:rsidR="00DC1EBF" w:rsidRPr="00072960">
              <w:rPr>
                <w:rFonts w:ascii="Arial" w:hAnsi="Arial" w:cs="Arial"/>
              </w:rPr>
              <w:t>do PDI</w:t>
            </w:r>
          </w:p>
          <w:p w:rsidR="00DC1EBF" w:rsidRPr="00072960" w:rsidRDefault="00DC1EBF" w:rsidP="00CA01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both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Descrever o comportamento futuro desejado.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Comissão Central</w:t>
            </w: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520716">
        <w:tc>
          <w:tcPr>
            <w:tcW w:w="0" w:type="auto"/>
          </w:tcPr>
          <w:p w:rsidR="000A4AC6" w:rsidRDefault="000A4AC6" w:rsidP="00CA0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Realização de sessões públicas</w:t>
            </w:r>
          </w:p>
        </w:tc>
        <w:tc>
          <w:tcPr>
            <w:tcW w:w="0" w:type="auto"/>
          </w:tcPr>
          <w:p w:rsidR="000A4AC6" w:rsidRPr="00072960" w:rsidRDefault="000A4AC6" w:rsidP="00D024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sessões públicas em todos os campi e na Reitoria. </w:t>
            </w:r>
          </w:p>
        </w:tc>
        <w:tc>
          <w:tcPr>
            <w:tcW w:w="0" w:type="auto"/>
          </w:tcPr>
          <w:p w:rsidR="000A4AC6" w:rsidRPr="00072960" w:rsidRDefault="000A4AC6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Comissões Temáticas</w:t>
            </w:r>
            <w:r w:rsidR="008504B0">
              <w:rPr>
                <w:rFonts w:ascii="Arial" w:hAnsi="Arial" w:cs="Arial"/>
              </w:rPr>
              <w:t>, Comissão Local</w:t>
            </w:r>
            <w:r w:rsidR="00E718C7">
              <w:rPr>
                <w:rFonts w:ascii="Arial" w:hAnsi="Arial" w:cs="Arial"/>
              </w:rPr>
              <w:t>, Representante da Comissão Central</w:t>
            </w:r>
            <w:r>
              <w:rPr>
                <w:rFonts w:ascii="Arial" w:hAnsi="Arial" w:cs="Arial"/>
              </w:rPr>
              <w:t xml:space="preserve"> e Grupos de </w:t>
            </w:r>
            <w:proofErr w:type="gramStart"/>
            <w:r>
              <w:rPr>
                <w:rFonts w:ascii="Arial" w:hAnsi="Arial" w:cs="Arial"/>
              </w:rPr>
              <w:t>Trabalhos</w:t>
            </w:r>
            <w:proofErr w:type="gramEnd"/>
          </w:p>
        </w:tc>
        <w:tc>
          <w:tcPr>
            <w:tcW w:w="0" w:type="auto"/>
          </w:tcPr>
          <w:p w:rsidR="000A4AC6" w:rsidRPr="00072960" w:rsidRDefault="000A4AC6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A4AC6" w:rsidRPr="00072960" w:rsidRDefault="000A4AC6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AC6" w:rsidRPr="00072960" w:rsidRDefault="000A4AC6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A4AC6" w:rsidRPr="00072960" w:rsidRDefault="000A4AC6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A4AC6" w:rsidRPr="00072960" w:rsidRDefault="000A4AC6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520716">
        <w:tc>
          <w:tcPr>
            <w:tcW w:w="0" w:type="auto"/>
          </w:tcPr>
          <w:p w:rsidR="00931661" w:rsidRPr="00072960" w:rsidRDefault="00931661" w:rsidP="00CA0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Criação e disponibilização de ferramentas eletrônicas que permita a participação.</w:t>
            </w:r>
          </w:p>
        </w:tc>
        <w:tc>
          <w:tcPr>
            <w:tcW w:w="0" w:type="auto"/>
          </w:tcPr>
          <w:p w:rsidR="00931661" w:rsidRPr="00072960" w:rsidRDefault="00483EDB" w:rsidP="002403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Desenvolver e manter atualizado um </w:t>
            </w:r>
            <w:r w:rsidR="002403C8">
              <w:rPr>
                <w:rFonts w:ascii="Arial" w:hAnsi="Arial" w:cs="Arial"/>
              </w:rPr>
              <w:t>web site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2403C8">
              <w:rPr>
                <w:rFonts w:ascii="Arial" w:hAnsi="Arial" w:cs="Arial"/>
              </w:rPr>
              <w:t>especifico</w:t>
            </w:r>
            <w:proofErr w:type="gramEnd"/>
            <w:r>
              <w:rPr>
                <w:rFonts w:ascii="Arial" w:hAnsi="Arial" w:cs="Arial"/>
              </w:rPr>
              <w:t xml:space="preserve"> sobre o PDI 2014-2018</w:t>
            </w:r>
          </w:p>
        </w:tc>
        <w:tc>
          <w:tcPr>
            <w:tcW w:w="0" w:type="auto"/>
          </w:tcPr>
          <w:p w:rsidR="00931661" w:rsidRPr="00072960" w:rsidRDefault="00483EDB" w:rsidP="00D02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Comitê de Tecnologia da Informação</w:t>
            </w:r>
          </w:p>
        </w:tc>
        <w:tc>
          <w:tcPr>
            <w:tcW w:w="0" w:type="auto"/>
          </w:tcPr>
          <w:p w:rsidR="00931661" w:rsidRPr="00072960" w:rsidRDefault="00931661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31661" w:rsidRPr="00072960" w:rsidRDefault="00931661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31661" w:rsidRPr="00072960" w:rsidRDefault="00931661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1661" w:rsidRPr="00072960" w:rsidRDefault="00931661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31661" w:rsidRPr="00072960" w:rsidRDefault="00931661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520716">
        <w:tc>
          <w:tcPr>
            <w:tcW w:w="0" w:type="auto"/>
          </w:tcPr>
          <w:p w:rsidR="006F1734" w:rsidRDefault="006F1734" w:rsidP="00CA0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Submissão para apreciação e aprovação do Colégio de Dirigentes </w:t>
            </w:r>
          </w:p>
        </w:tc>
        <w:tc>
          <w:tcPr>
            <w:tcW w:w="0" w:type="auto"/>
          </w:tcPr>
          <w:p w:rsidR="006F1734" w:rsidRPr="00072960" w:rsidRDefault="006F1734" w:rsidP="009A33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Encaminhar a versão final do PDI ao Reitor que deverá submetê-lo a análise dos membros do Colégio de Dirigentes </w:t>
            </w:r>
          </w:p>
        </w:tc>
        <w:tc>
          <w:tcPr>
            <w:tcW w:w="0" w:type="auto"/>
          </w:tcPr>
          <w:p w:rsidR="006F1734" w:rsidRPr="00072960" w:rsidRDefault="006F1734" w:rsidP="00D024D1">
            <w:pPr>
              <w:jc w:val="center"/>
              <w:rPr>
                <w:rFonts w:ascii="Arial" w:hAnsi="Arial" w:cs="Arial"/>
              </w:rPr>
            </w:pPr>
            <w:r w:rsidRPr="00072960">
              <w:rPr>
                <w:rFonts w:ascii="Arial" w:hAnsi="Arial" w:cs="Arial"/>
              </w:rPr>
              <w:t>Comissão Central</w:t>
            </w:r>
            <w:r>
              <w:rPr>
                <w:rFonts w:ascii="Arial" w:hAnsi="Arial" w:cs="Arial"/>
              </w:rPr>
              <w:t xml:space="preserve"> e Comissão Temática</w:t>
            </w:r>
          </w:p>
        </w:tc>
        <w:tc>
          <w:tcPr>
            <w:tcW w:w="0" w:type="auto"/>
          </w:tcPr>
          <w:p w:rsidR="006F1734" w:rsidRPr="00072960" w:rsidRDefault="006F1734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F1734" w:rsidRPr="00072960" w:rsidRDefault="006F1734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F1734" w:rsidRPr="00072960" w:rsidRDefault="006F1734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1734" w:rsidRPr="00072960" w:rsidRDefault="006F1734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F1734" w:rsidRPr="00072960" w:rsidRDefault="006F1734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520716">
        <w:tc>
          <w:tcPr>
            <w:tcW w:w="0" w:type="auto"/>
          </w:tcPr>
          <w:p w:rsidR="00DC1EBF" w:rsidRPr="00072960" w:rsidRDefault="00E505AB" w:rsidP="00CA0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Aprovação no CONSUP</w:t>
            </w:r>
          </w:p>
          <w:p w:rsidR="00DC1EBF" w:rsidRPr="00072960" w:rsidRDefault="00DC1EBF" w:rsidP="00CA01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6F1734" w:rsidP="006F1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Encaminhar a versão final do PDI ao Reitor que deverá submetê-lo a análise</w:t>
            </w:r>
          </w:p>
        </w:tc>
        <w:tc>
          <w:tcPr>
            <w:tcW w:w="0" w:type="auto"/>
          </w:tcPr>
          <w:p w:rsidR="00DC1EBF" w:rsidRPr="00072960" w:rsidRDefault="009A338B" w:rsidP="00D02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</w:tr>
      <w:tr w:rsidR="006F1734" w:rsidRPr="00072960" w:rsidTr="00E505AB">
        <w:tc>
          <w:tcPr>
            <w:tcW w:w="0" w:type="auto"/>
          </w:tcPr>
          <w:p w:rsidR="00DC1EBF" w:rsidRPr="00072960" w:rsidRDefault="00DC1EBF" w:rsidP="00CA0109">
            <w:pPr>
              <w:jc w:val="both"/>
              <w:rPr>
                <w:rFonts w:ascii="Arial" w:hAnsi="Arial" w:cs="Arial"/>
              </w:rPr>
            </w:pPr>
          </w:p>
          <w:p w:rsidR="00DC1EBF" w:rsidRPr="00072960" w:rsidRDefault="00E505AB" w:rsidP="00CA0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para o MEC</w:t>
            </w:r>
          </w:p>
        </w:tc>
        <w:tc>
          <w:tcPr>
            <w:tcW w:w="0" w:type="auto"/>
          </w:tcPr>
          <w:p w:rsidR="00DC1EBF" w:rsidRPr="00072960" w:rsidRDefault="00B74C19" w:rsidP="009A33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Aprovar no MEC o PDI do IFAM</w:t>
            </w:r>
          </w:p>
        </w:tc>
        <w:tc>
          <w:tcPr>
            <w:tcW w:w="0" w:type="auto"/>
          </w:tcPr>
          <w:p w:rsidR="00DC1EBF" w:rsidRPr="00072960" w:rsidRDefault="009A338B" w:rsidP="00D02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Reitor</w:t>
            </w:r>
          </w:p>
        </w:tc>
        <w:tc>
          <w:tcPr>
            <w:tcW w:w="0" w:type="auto"/>
            <w:shd w:val="clear" w:color="auto" w:fill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92D050"/>
          </w:tcPr>
          <w:p w:rsidR="00DC1EBF" w:rsidRPr="00072960" w:rsidRDefault="00DC1EBF" w:rsidP="00D024D1">
            <w:pPr>
              <w:rPr>
                <w:rFonts w:ascii="Arial" w:hAnsi="Arial" w:cs="Arial"/>
              </w:rPr>
            </w:pPr>
          </w:p>
        </w:tc>
      </w:tr>
    </w:tbl>
    <w:p w:rsidR="00CD75F2" w:rsidRDefault="00CD75F2"/>
    <w:p w:rsidR="002403C8" w:rsidRDefault="002403C8"/>
    <w:p w:rsidR="00D20C3C" w:rsidRDefault="00D20C3C"/>
    <w:p w:rsidR="00D20C3C" w:rsidRDefault="00D20C3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D20C3C" w:rsidTr="00D20C3C">
        <w:tc>
          <w:tcPr>
            <w:tcW w:w="14710" w:type="dxa"/>
          </w:tcPr>
          <w:p w:rsidR="00D20C3C" w:rsidRDefault="00D20C3C" w:rsidP="004B55E6">
            <w:r w:rsidRPr="00D20C3C">
              <w:t>Integração entre os Instrumentos de Planejamento</w:t>
            </w:r>
          </w:p>
        </w:tc>
      </w:tr>
      <w:tr w:rsidR="00D20C3C" w:rsidTr="00D20C3C">
        <w:tc>
          <w:tcPr>
            <w:tcW w:w="14710" w:type="dxa"/>
          </w:tcPr>
          <w:p w:rsidR="00053328" w:rsidRPr="00D20C3C" w:rsidRDefault="00040E13" w:rsidP="00D20C3C">
            <w:pPr>
              <w:numPr>
                <w:ilvl w:val="0"/>
                <w:numId w:val="2"/>
              </w:numPr>
            </w:pPr>
            <w:r w:rsidRPr="00D20C3C">
              <w:rPr>
                <w:b/>
                <w:bCs/>
              </w:rPr>
              <w:t>PPA – Plano Plurianual</w:t>
            </w:r>
          </w:p>
          <w:p w:rsidR="00053328" w:rsidRPr="00D20C3C" w:rsidRDefault="00040E13" w:rsidP="00D20C3C">
            <w:pPr>
              <w:numPr>
                <w:ilvl w:val="0"/>
                <w:numId w:val="2"/>
              </w:numPr>
            </w:pPr>
            <w:r w:rsidRPr="00D20C3C">
              <w:rPr>
                <w:b/>
                <w:bCs/>
              </w:rPr>
              <w:t>LDO – Lei de Diretrizes Orçamentárias</w:t>
            </w:r>
          </w:p>
          <w:p w:rsidR="00053328" w:rsidRPr="00D20C3C" w:rsidRDefault="00040E13" w:rsidP="00D20C3C">
            <w:pPr>
              <w:numPr>
                <w:ilvl w:val="0"/>
                <w:numId w:val="2"/>
              </w:numPr>
            </w:pPr>
            <w:r w:rsidRPr="00D20C3C">
              <w:rPr>
                <w:b/>
                <w:bCs/>
              </w:rPr>
              <w:t>LOA – Lei Orçamentária Anual</w:t>
            </w:r>
          </w:p>
          <w:p w:rsidR="00053328" w:rsidRPr="00D20C3C" w:rsidRDefault="00A71BEF" w:rsidP="00D20C3C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PE – Planejamento</w:t>
            </w:r>
            <w:r w:rsidR="00040E13" w:rsidRPr="00D20C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Estratégico I</w:t>
            </w:r>
            <w:r w:rsidR="00040E13" w:rsidRPr="00D20C3C">
              <w:rPr>
                <w:b/>
                <w:bCs/>
              </w:rPr>
              <w:t>nstitucional</w:t>
            </w:r>
            <w:r w:rsidR="00CC074C">
              <w:rPr>
                <w:b/>
                <w:bCs/>
              </w:rPr>
              <w:t>-IFAM</w:t>
            </w:r>
          </w:p>
          <w:p w:rsidR="00053328" w:rsidRPr="00D20C3C" w:rsidRDefault="00040E13" w:rsidP="00D20C3C">
            <w:pPr>
              <w:numPr>
                <w:ilvl w:val="0"/>
                <w:numId w:val="2"/>
              </w:numPr>
            </w:pPr>
            <w:r w:rsidRPr="00D20C3C">
              <w:rPr>
                <w:b/>
                <w:bCs/>
              </w:rPr>
              <w:t>PPI – Projeto Pedagógico Institucional</w:t>
            </w:r>
          </w:p>
          <w:p w:rsidR="00D20C3C" w:rsidRPr="00D20C3C" w:rsidRDefault="00040E13" w:rsidP="004B55E6">
            <w:pPr>
              <w:numPr>
                <w:ilvl w:val="0"/>
                <w:numId w:val="2"/>
              </w:numPr>
            </w:pPr>
            <w:r w:rsidRPr="00D20C3C">
              <w:rPr>
                <w:b/>
                <w:bCs/>
              </w:rPr>
              <w:t>PCC – Projeto Pedagógico de Curso</w:t>
            </w:r>
          </w:p>
        </w:tc>
      </w:tr>
    </w:tbl>
    <w:p w:rsidR="008B3999" w:rsidRDefault="008B3999" w:rsidP="00D20C3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77"/>
        <w:gridCol w:w="6070"/>
        <w:gridCol w:w="4963"/>
      </w:tblGrid>
      <w:tr w:rsidR="00484737" w:rsidRPr="00CC074C" w:rsidTr="00CC074C">
        <w:tc>
          <w:tcPr>
            <w:tcW w:w="3677" w:type="dxa"/>
          </w:tcPr>
          <w:p w:rsidR="00484737" w:rsidRPr="00CC074C" w:rsidRDefault="00484737" w:rsidP="00D20C3C">
            <w:pPr>
              <w:rPr>
                <w:sz w:val="24"/>
                <w:szCs w:val="24"/>
              </w:rPr>
            </w:pPr>
            <w:r w:rsidRPr="00CC074C">
              <w:rPr>
                <w:sz w:val="24"/>
                <w:szCs w:val="24"/>
              </w:rPr>
              <w:t>PNE 2011-2020</w:t>
            </w:r>
          </w:p>
        </w:tc>
        <w:tc>
          <w:tcPr>
            <w:tcW w:w="6070" w:type="dxa"/>
          </w:tcPr>
          <w:p w:rsidR="00484737" w:rsidRPr="00CC074C" w:rsidRDefault="00484737" w:rsidP="004847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C074C">
              <w:rPr>
                <w:rFonts w:cs="Arial"/>
              </w:rPr>
              <w:t xml:space="preserve">20 </w:t>
            </w:r>
            <w:r w:rsidR="00CE004D">
              <w:rPr>
                <w:rFonts w:cs="Arial"/>
              </w:rPr>
              <w:t>M</w:t>
            </w:r>
            <w:r w:rsidRPr="00CC074C">
              <w:rPr>
                <w:rFonts w:cs="Arial"/>
              </w:rPr>
              <w:t>etas com estratégias específicas de concretização.</w:t>
            </w:r>
          </w:p>
          <w:p w:rsidR="00484737" w:rsidRPr="00CC074C" w:rsidRDefault="00484737" w:rsidP="00D20C3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484737" w:rsidRPr="00CC074C" w:rsidRDefault="00CE004D" w:rsidP="004847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10 D</w:t>
            </w:r>
            <w:r w:rsidR="00CC074C" w:rsidRPr="00CC074C">
              <w:rPr>
                <w:rFonts w:cs="Arial"/>
              </w:rPr>
              <w:t>iretrizes</w:t>
            </w:r>
          </w:p>
          <w:p w:rsidR="00484737" w:rsidRPr="00CC074C" w:rsidRDefault="00484737" w:rsidP="00D20C3C"/>
        </w:tc>
      </w:tr>
      <w:tr w:rsidR="00CC074C" w:rsidRPr="00CC074C" w:rsidTr="00CC074C">
        <w:tc>
          <w:tcPr>
            <w:tcW w:w="3677" w:type="dxa"/>
          </w:tcPr>
          <w:p w:rsidR="00CC074C" w:rsidRPr="00CC074C" w:rsidRDefault="00CC074C" w:rsidP="00D20C3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PE (IFAM) 2012-2017</w:t>
            </w:r>
          </w:p>
        </w:tc>
        <w:tc>
          <w:tcPr>
            <w:tcW w:w="6070" w:type="dxa"/>
          </w:tcPr>
          <w:p w:rsidR="00CC074C" w:rsidRPr="00CC074C" w:rsidRDefault="00CC074C" w:rsidP="00484737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</w:t>
            </w:r>
            <w:proofErr w:type="gramEnd"/>
            <w:r>
              <w:rPr>
                <w:rFonts w:cs="Arial"/>
              </w:rPr>
              <w:t xml:space="preserve"> Objetivos estratégicos</w:t>
            </w:r>
          </w:p>
        </w:tc>
        <w:tc>
          <w:tcPr>
            <w:tcW w:w="4963" w:type="dxa"/>
          </w:tcPr>
          <w:p w:rsidR="00CC074C" w:rsidRPr="00CC074C" w:rsidRDefault="00CC074C" w:rsidP="00484737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3</w:t>
            </w:r>
            <w:proofErr w:type="gramEnd"/>
            <w:r>
              <w:rPr>
                <w:rFonts w:cs="Arial"/>
              </w:rPr>
              <w:t xml:space="preserve"> P</w:t>
            </w:r>
            <w:r w:rsidR="00CE004D">
              <w:rPr>
                <w:rFonts w:cs="Arial"/>
              </w:rPr>
              <w:t>erspectivas</w:t>
            </w:r>
          </w:p>
        </w:tc>
      </w:tr>
    </w:tbl>
    <w:p w:rsidR="00484737" w:rsidRDefault="00484737" w:rsidP="00D20C3C"/>
    <w:p w:rsidR="00392803" w:rsidRDefault="008B3999" w:rsidP="00D20C3C">
      <w:pPr>
        <w:rPr>
          <w:b/>
          <w:bCs/>
        </w:rPr>
      </w:pPr>
      <w:r w:rsidRPr="008B3999">
        <w:rPr>
          <w:b/>
          <w:bCs/>
        </w:rPr>
        <w:t>PDI – Plano de Desenvolvimento Institucional</w:t>
      </w:r>
      <w:r w:rsidR="00392803">
        <w:rPr>
          <w:b/>
          <w:bCs/>
        </w:rPr>
        <w:t>:</w:t>
      </w:r>
    </w:p>
    <w:p w:rsidR="00392803" w:rsidRDefault="00392803" w:rsidP="00D20C3C">
      <w:pPr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2942"/>
        <w:gridCol w:w="2942"/>
        <w:gridCol w:w="2942"/>
        <w:gridCol w:w="2942"/>
      </w:tblGrid>
      <w:tr w:rsidR="00392803" w:rsidRPr="00392803" w:rsidTr="00392803">
        <w:trPr>
          <w:jc w:val="center"/>
        </w:trPr>
        <w:tc>
          <w:tcPr>
            <w:tcW w:w="1471" w:type="dxa"/>
          </w:tcPr>
          <w:p w:rsidR="00392803" w:rsidRPr="00392803" w:rsidRDefault="00392803" w:rsidP="00392803">
            <w:pPr>
              <w:rPr>
                <w:b/>
                <w:bCs/>
              </w:rPr>
            </w:pPr>
            <w:r w:rsidRPr="00392803">
              <w:rPr>
                <w:b/>
                <w:bCs/>
              </w:rPr>
              <w:t xml:space="preserve"> Identificar no IFAM quanto: </w:t>
            </w:r>
          </w:p>
        </w:tc>
        <w:tc>
          <w:tcPr>
            <w:tcW w:w="1471" w:type="dxa"/>
          </w:tcPr>
          <w:p w:rsidR="00392803" w:rsidRPr="00392803" w:rsidRDefault="00392803" w:rsidP="00392803">
            <w:pPr>
              <w:jc w:val="center"/>
              <w:rPr>
                <w:b/>
                <w:bCs/>
              </w:rPr>
            </w:pPr>
            <w:r w:rsidRPr="00392803">
              <w:rPr>
                <w:b/>
                <w:bCs/>
              </w:rPr>
              <w:t>Missão</w:t>
            </w:r>
          </w:p>
        </w:tc>
        <w:tc>
          <w:tcPr>
            <w:tcW w:w="2942" w:type="dxa"/>
          </w:tcPr>
          <w:p w:rsidR="00392803" w:rsidRPr="00392803" w:rsidRDefault="00392803" w:rsidP="00392803">
            <w:pPr>
              <w:jc w:val="center"/>
              <w:rPr>
                <w:b/>
                <w:bCs/>
              </w:rPr>
            </w:pPr>
            <w:r w:rsidRPr="00392803">
              <w:rPr>
                <w:b/>
                <w:bCs/>
              </w:rPr>
              <w:t>Diretrizes Pedagógicas</w:t>
            </w:r>
          </w:p>
        </w:tc>
        <w:tc>
          <w:tcPr>
            <w:tcW w:w="2942" w:type="dxa"/>
          </w:tcPr>
          <w:p w:rsidR="00392803" w:rsidRPr="00392803" w:rsidRDefault="00392803" w:rsidP="00392803">
            <w:pPr>
              <w:jc w:val="center"/>
              <w:rPr>
                <w:b/>
                <w:bCs/>
              </w:rPr>
            </w:pPr>
            <w:r w:rsidRPr="00392803">
              <w:rPr>
                <w:b/>
                <w:bCs/>
              </w:rPr>
              <w:t>Filosofia de Trabalho</w:t>
            </w:r>
          </w:p>
        </w:tc>
        <w:tc>
          <w:tcPr>
            <w:tcW w:w="2942" w:type="dxa"/>
          </w:tcPr>
          <w:p w:rsidR="00392803" w:rsidRPr="00392803" w:rsidRDefault="00392803" w:rsidP="00392803">
            <w:pPr>
              <w:jc w:val="center"/>
              <w:rPr>
                <w:b/>
                <w:bCs/>
              </w:rPr>
            </w:pPr>
            <w:r w:rsidRPr="00392803">
              <w:rPr>
                <w:b/>
                <w:bCs/>
              </w:rPr>
              <w:t>Atividade Acadêmica</w:t>
            </w:r>
          </w:p>
        </w:tc>
        <w:tc>
          <w:tcPr>
            <w:tcW w:w="2942" w:type="dxa"/>
          </w:tcPr>
          <w:p w:rsidR="00392803" w:rsidRPr="00392803" w:rsidRDefault="00392803" w:rsidP="00392803">
            <w:pPr>
              <w:jc w:val="center"/>
            </w:pPr>
            <w:r w:rsidRPr="00392803">
              <w:rPr>
                <w:b/>
                <w:bCs/>
              </w:rPr>
              <w:t>Estrutura Organizacional.</w:t>
            </w:r>
          </w:p>
        </w:tc>
      </w:tr>
    </w:tbl>
    <w:p w:rsidR="008B3999" w:rsidRDefault="008B3999" w:rsidP="00D20C3C">
      <w:pPr>
        <w:rPr>
          <w:noProof/>
          <w:lang w:eastAsia="pt-BR"/>
        </w:rPr>
      </w:pPr>
    </w:p>
    <w:p w:rsidR="00392803" w:rsidRDefault="00392803" w:rsidP="00D20C3C">
      <w:pPr>
        <w:rPr>
          <w:noProof/>
          <w:lang w:eastAsia="pt-BR"/>
        </w:rPr>
      </w:pPr>
    </w:p>
    <w:p w:rsidR="00392803" w:rsidRDefault="00392803" w:rsidP="00D20C3C">
      <w:pPr>
        <w:rPr>
          <w:noProof/>
          <w:lang w:eastAsia="pt-BR"/>
        </w:rPr>
      </w:pPr>
    </w:p>
    <w:p w:rsidR="00392803" w:rsidRDefault="00392803" w:rsidP="00D20C3C">
      <w:pPr>
        <w:rPr>
          <w:noProof/>
          <w:lang w:eastAsia="pt-BR"/>
        </w:rPr>
      </w:pPr>
    </w:p>
    <w:p w:rsidR="00392803" w:rsidRDefault="00392803" w:rsidP="00D20C3C">
      <w:pPr>
        <w:rPr>
          <w:noProof/>
          <w:lang w:eastAsia="pt-BR"/>
        </w:rPr>
      </w:pPr>
    </w:p>
    <w:p w:rsidR="00392803" w:rsidRDefault="00392803" w:rsidP="00D20C3C">
      <w:pPr>
        <w:rPr>
          <w:noProof/>
          <w:lang w:eastAsia="pt-BR"/>
        </w:rPr>
      </w:pPr>
    </w:p>
    <w:p w:rsidR="00392803" w:rsidRDefault="00392803" w:rsidP="00D20C3C"/>
    <w:p w:rsidR="00F17BCC" w:rsidRDefault="00F17BCC" w:rsidP="00D20C3C"/>
    <w:p w:rsidR="00053328" w:rsidRPr="00CA6EF5" w:rsidRDefault="00040E13" w:rsidP="00CA6EF5">
      <w:pPr>
        <w:numPr>
          <w:ilvl w:val="0"/>
          <w:numId w:val="3"/>
        </w:numPr>
      </w:pPr>
      <w:r w:rsidRPr="00CA6EF5">
        <w:rPr>
          <w:b/>
          <w:bCs/>
        </w:rPr>
        <w:t>Marco Legal</w:t>
      </w:r>
      <w:r w:rsidRPr="00CA6EF5">
        <w:t xml:space="preserve"> </w:t>
      </w:r>
    </w:p>
    <w:p w:rsidR="00053328" w:rsidRPr="00CA6EF5" w:rsidRDefault="00040E13" w:rsidP="00CA6EF5">
      <w:pPr>
        <w:numPr>
          <w:ilvl w:val="1"/>
          <w:numId w:val="3"/>
        </w:numPr>
      </w:pPr>
      <w:r w:rsidRPr="00CA6EF5">
        <w:rPr>
          <w:lang w:val="pt-PT"/>
        </w:rPr>
        <w:t>Lei nº 9.394/1996 – LDB</w:t>
      </w:r>
    </w:p>
    <w:p w:rsidR="00053328" w:rsidRPr="00CA6EF5" w:rsidRDefault="00040E13" w:rsidP="00CA6EF5">
      <w:pPr>
        <w:numPr>
          <w:ilvl w:val="1"/>
          <w:numId w:val="3"/>
        </w:numPr>
      </w:pPr>
      <w:r w:rsidRPr="00CA6EF5">
        <w:rPr>
          <w:lang w:val="pt-PT"/>
        </w:rPr>
        <w:t>Decreto nº 5.773/2006 – Regulamentação da LDB</w:t>
      </w:r>
    </w:p>
    <w:p w:rsidR="00053328" w:rsidRPr="00CA6EF5" w:rsidRDefault="00040E13" w:rsidP="00CA6EF5">
      <w:pPr>
        <w:numPr>
          <w:ilvl w:val="1"/>
          <w:numId w:val="3"/>
        </w:numPr>
      </w:pPr>
      <w:r w:rsidRPr="00CA6EF5">
        <w:rPr>
          <w:lang w:val="pt-PT"/>
        </w:rPr>
        <w:t>Lei nº 10.861/2004 – SINAES</w:t>
      </w:r>
    </w:p>
    <w:p w:rsidR="00053328" w:rsidRPr="00CA6EF5" w:rsidRDefault="00040E13" w:rsidP="00CA6EF5">
      <w:pPr>
        <w:numPr>
          <w:ilvl w:val="1"/>
          <w:numId w:val="3"/>
        </w:numPr>
      </w:pPr>
      <w:r w:rsidRPr="00CA6EF5">
        <w:rPr>
          <w:lang w:val="pt-PT"/>
        </w:rPr>
        <w:t>Decreto nº 2.494/1998 – Regulamentação SINAES</w:t>
      </w:r>
    </w:p>
    <w:p w:rsidR="00053328" w:rsidRPr="00CA6EF5" w:rsidRDefault="00040E13" w:rsidP="00CA6EF5">
      <w:pPr>
        <w:numPr>
          <w:ilvl w:val="1"/>
          <w:numId w:val="3"/>
        </w:numPr>
      </w:pPr>
      <w:r w:rsidRPr="00CA6EF5">
        <w:rPr>
          <w:lang w:val="pt-PT"/>
        </w:rPr>
        <w:t>Portaria MEC nº 2.051/2004 – SINAES</w:t>
      </w:r>
    </w:p>
    <w:p w:rsidR="00053328" w:rsidRPr="00B62F73" w:rsidRDefault="00040E13" w:rsidP="00CA6EF5">
      <w:pPr>
        <w:numPr>
          <w:ilvl w:val="1"/>
          <w:numId w:val="3"/>
        </w:numPr>
      </w:pPr>
      <w:r w:rsidRPr="00CA6EF5">
        <w:rPr>
          <w:lang w:val="pt-PT"/>
        </w:rPr>
        <w:t>Portaria MEC nº 4.361/2004 – SAPIENS</w:t>
      </w:r>
    </w:p>
    <w:p w:rsidR="00B62F73" w:rsidRDefault="00B62F73" w:rsidP="00B62F73"/>
    <w:p w:rsidR="00053328" w:rsidRPr="008A3D73" w:rsidRDefault="00040E13" w:rsidP="008A3D73">
      <w:pPr>
        <w:numPr>
          <w:ilvl w:val="0"/>
          <w:numId w:val="16"/>
        </w:numPr>
      </w:pPr>
      <w:r w:rsidRPr="008A3D73">
        <w:rPr>
          <w:b/>
          <w:bCs/>
        </w:rPr>
        <w:t>Estratégias de Elaboração</w:t>
      </w:r>
    </w:p>
    <w:p w:rsidR="00053328" w:rsidRPr="008A3D73" w:rsidRDefault="00040E13" w:rsidP="008A3D73">
      <w:pPr>
        <w:numPr>
          <w:ilvl w:val="1"/>
          <w:numId w:val="16"/>
        </w:numPr>
      </w:pPr>
      <w:r w:rsidRPr="008A3D73">
        <w:rPr>
          <w:b/>
          <w:bCs/>
        </w:rPr>
        <w:t>Envolvimento e particip</w:t>
      </w:r>
      <w:r w:rsidR="008A3D73">
        <w:rPr>
          <w:b/>
          <w:bCs/>
        </w:rPr>
        <w:t xml:space="preserve">ação da Comunidade </w:t>
      </w:r>
    </w:p>
    <w:p w:rsidR="00053328" w:rsidRPr="008A3D73" w:rsidRDefault="00040E13" w:rsidP="008A3D73">
      <w:pPr>
        <w:numPr>
          <w:ilvl w:val="2"/>
          <w:numId w:val="16"/>
        </w:numPr>
      </w:pPr>
      <w:r w:rsidRPr="008A3D73">
        <w:t>Constituição de Comissões Específicas</w:t>
      </w:r>
      <w:r w:rsidR="008A3D73">
        <w:t xml:space="preserve"> (Comissão Central, Comissão Temática, Comissão Local e Grupos de Trabalhos</w:t>
      </w:r>
      <w:proofErr w:type="gramStart"/>
      <w:r w:rsidR="008A3D73">
        <w:t>)</w:t>
      </w:r>
      <w:proofErr w:type="gramEnd"/>
    </w:p>
    <w:p w:rsidR="00053328" w:rsidRPr="008A3D73" w:rsidRDefault="00040E13" w:rsidP="008A3D73">
      <w:pPr>
        <w:numPr>
          <w:ilvl w:val="2"/>
          <w:numId w:val="16"/>
        </w:numPr>
      </w:pPr>
      <w:r w:rsidRPr="008A3D73">
        <w:t>Consulta à Comunidade (site</w:t>
      </w:r>
      <w:r w:rsidR="008A3D73">
        <w:t>; formulário eletrônico; sessões públicas</w:t>
      </w:r>
      <w:proofErr w:type="gramStart"/>
      <w:r w:rsidRPr="008A3D73">
        <w:t>)</w:t>
      </w:r>
      <w:proofErr w:type="gramEnd"/>
      <w:r w:rsidRPr="008A3D73">
        <w:t xml:space="preserve">  </w:t>
      </w:r>
    </w:p>
    <w:p w:rsidR="00053328" w:rsidRPr="008A3D73" w:rsidRDefault="00040E13" w:rsidP="008A3D73">
      <w:pPr>
        <w:numPr>
          <w:ilvl w:val="1"/>
          <w:numId w:val="16"/>
        </w:numPr>
      </w:pPr>
      <w:r w:rsidRPr="008A3D73">
        <w:rPr>
          <w:b/>
          <w:bCs/>
        </w:rPr>
        <w:t>Base de Sustentação</w:t>
      </w:r>
    </w:p>
    <w:p w:rsidR="00053328" w:rsidRPr="008A3D73" w:rsidRDefault="00040E13" w:rsidP="008A3D73">
      <w:pPr>
        <w:numPr>
          <w:ilvl w:val="2"/>
          <w:numId w:val="16"/>
        </w:numPr>
      </w:pPr>
      <w:r w:rsidRPr="008A3D73">
        <w:t>Legislação Pertinente</w:t>
      </w:r>
    </w:p>
    <w:p w:rsidR="00053328" w:rsidRPr="008A3D73" w:rsidRDefault="00040E13" w:rsidP="008A3D73">
      <w:pPr>
        <w:numPr>
          <w:ilvl w:val="2"/>
          <w:numId w:val="16"/>
        </w:numPr>
      </w:pPr>
      <w:r w:rsidRPr="008A3D73">
        <w:t>Missão e Finalidades Estatutárias</w:t>
      </w:r>
    </w:p>
    <w:p w:rsidR="00053328" w:rsidRPr="008A3D73" w:rsidRDefault="008A3D73" w:rsidP="008A3D73">
      <w:pPr>
        <w:numPr>
          <w:ilvl w:val="2"/>
          <w:numId w:val="16"/>
        </w:numPr>
      </w:pPr>
      <w:r>
        <w:t>Números do IFAM</w:t>
      </w:r>
    </w:p>
    <w:p w:rsidR="00053328" w:rsidRPr="008A3D73" w:rsidRDefault="00040E13" w:rsidP="008A3D73">
      <w:pPr>
        <w:numPr>
          <w:ilvl w:val="2"/>
          <w:numId w:val="16"/>
        </w:numPr>
      </w:pPr>
      <w:r w:rsidRPr="008A3D73">
        <w:t>Síntese das Avaliações Institucionais e de Cursos</w:t>
      </w:r>
    </w:p>
    <w:p w:rsidR="00053328" w:rsidRPr="008A3D73" w:rsidRDefault="00040E13" w:rsidP="008A3D73">
      <w:pPr>
        <w:numPr>
          <w:ilvl w:val="2"/>
          <w:numId w:val="16"/>
        </w:numPr>
      </w:pPr>
      <w:r w:rsidRPr="008A3D73">
        <w:t>Síntese da Manifestação da</w:t>
      </w:r>
      <w:r w:rsidR="008A3D73" w:rsidRPr="008A3D73">
        <w:t xml:space="preserve"> </w:t>
      </w:r>
      <w:r w:rsidR="008A3D73">
        <w:t>Comunidade.</w:t>
      </w:r>
    </w:p>
    <w:p w:rsidR="00B62F73" w:rsidRDefault="00B62F73" w:rsidP="00B62F73"/>
    <w:p w:rsidR="00B62F73" w:rsidRPr="00B62F73" w:rsidRDefault="00B62F73" w:rsidP="00066A02">
      <w:pPr>
        <w:numPr>
          <w:ilvl w:val="0"/>
          <w:numId w:val="3"/>
        </w:numPr>
        <w:spacing w:before="240"/>
      </w:pPr>
      <w:r w:rsidRPr="00B62F73">
        <w:rPr>
          <w:b/>
          <w:bCs/>
        </w:rPr>
        <w:t>Eixos Temáticos</w:t>
      </w:r>
      <w:r w:rsidR="00066A02">
        <w:rPr>
          <w:b/>
          <w:bCs/>
        </w:rPr>
        <w:t xml:space="preserve"> </w:t>
      </w:r>
      <w:r w:rsidR="00066A02" w:rsidRPr="005F5574">
        <w:rPr>
          <w:bCs/>
        </w:rPr>
        <w:t>(</w:t>
      </w:r>
      <w:r w:rsidR="005F5574" w:rsidRPr="005F5574">
        <w:rPr>
          <w:bCs/>
        </w:rPr>
        <w:t>art.16,</w:t>
      </w:r>
      <w:r w:rsidR="005F5574">
        <w:rPr>
          <w:b/>
          <w:bCs/>
        </w:rPr>
        <w:t xml:space="preserve"> </w:t>
      </w:r>
      <w:r w:rsidR="00066A02" w:rsidRPr="00CA6EF5">
        <w:rPr>
          <w:lang w:val="pt-PT"/>
        </w:rPr>
        <w:t>Decreto nº 5.773/2006</w:t>
      </w:r>
      <w:r w:rsidR="00066A02">
        <w:rPr>
          <w:lang w:val="pt-PT"/>
        </w:rPr>
        <w:t>)</w:t>
      </w:r>
      <w:r w:rsidRPr="00B62F73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55"/>
        <w:gridCol w:w="7355"/>
      </w:tblGrid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Perfil Institucional</w:t>
            </w:r>
          </w:p>
          <w:p w:rsidR="00B62F73" w:rsidRDefault="00B62F73" w:rsidP="00B62F73"/>
        </w:tc>
        <w:tc>
          <w:tcPr>
            <w:tcW w:w="7355" w:type="dxa"/>
          </w:tcPr>
          <w:p w:rsidR="00053328" w:rsidRPr="00B62F73" w:rsidRDefault="00040E13" w:rsidP="00B62F73">
            <w:pPr>
              <w:numPr>
                <w:ilvl w:val="1"/>
                <w:numId w:val="7"/>
              </w:numPr>
            </w:pPr>
            <w:r w:rsidRPr="00B62F73">
              <w:t>Breve Histórico da IES</w:t>
            </w:r>
          </w:p>
          <w:p w:rsidR="00053328" w:rsidRPr="00B62F73" w:rsidRDefault="00040E13" w:rsidP="00B62F73">
            <w:pPr>
              <w:numPr>
                <w:ilvl w:val="1"/>
                <w:numId w:val="7"/>
              </w:numPr>
            </w:pPr>
            <w:r w:rsidRPr="00B62F73">
              <w:t>Missão</w:t>
            </w:r>
          </w:p>
          <w:p w:rsidR="00053328" w:rsidRPr="00B62F73" w:rsidRDefault="00040E13" w:rsidP="00B62F73">
            <w:pPr>
              <w:numPr>
                <w:ilvl w:val="1"/>
                <w:numId w:val="7"/>
              </w:numPr>
            </w:pPr>
            <w:r w:rsidRPr="00B62F73">
              <w:t xml:space="preserve">Objetivos e Metas </w:t>
            </w:r>
          </w:p>
          <w:p w:rsidR="00B62F73" w:rsidRDefault="00040E13" w:rsidP="00B62F73">
            <w:pPr>
              <w:numPr>
                <w:ilvl w:val="1"/>
                <w:numId w:val="7"/>
              </w:numPr>
            </w:pPr>
            <w:r w:rsidRPr="00B62F73">
              <w:t>Áreas de atuação acadêmica.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Proje</w:t>
            </w:r>
            <w:r>
              <w:t>to Pedagógico Institucional – PP</w:t>
            </w:r>
            <w:r w:rsidRPr="00B62F73">
              <w:t>I</w:t>
            </w:r>
          </w:p>
          <w:p w:rsidR="00B62F73" w:rsidRDefault="00B62F73" w:rsidP="00B62F73"/>
        </w:tc>
        <w:tc>
          <w:tcPr>
            <w:tcW w:w="7355" w:type="dxa"/>
          </w:tcPr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Inserção regional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 xml:space="preserve">Princípios filosóficos e </w:t>
            </w:r>
            <w:proofErr w:type="gramStart"/>
            <w:r w:rsidRPr="00B62F73">
              <w:t>técnicos-metodológicos</w:t>
            </w:r>
            <w:proofErr w:type="gramEnd"/>
            <w:r w:rsidRPr="00B62F73">
              <w:t xml:space="preserve"> gerais que norteia as práticas acadêmicas da IES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Organização didático-pedagógica da instituição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Políticas de Ensino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Políticas de Extensão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Políticas de Pesquisa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Política de Gestão</w:t>
            </w:r>
          </w:p>
          <w:p w:rsidR="00B62F73" w:rsidRDefault="00040E13" w:rsidP="00B62F73">
            <w:pPr>
              <w:numPr>
                <w:ilvl w:val="1"/>
                <w:numId w:val="6"/>
              </w:numPr>
            </w:pPr>
            <w:r w:rsidRPr="00B62F73">
              <w:t xml:space="preserve">Responsabilidade Social da IES. 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Cronograma de Implantação e Desenvolvimento da Instituição e dos Cursos</w:t>
            </w:r>
          </w:p>
          <w:p w:rsidR="00B62F73" w:rsidRPr="00B62F73" w:rsidRDefault="00B62F73" w:rsidP="00B62F73">
            <w:pPr>
              <w:ind w:left="720"/>
            </w:pPr>
          </w:p>
        </w:tc>
        <w:tc>
          <w:tcPr>
            <w:tcW w:w="7355" w:type="dxa"/>
          </w:tcPr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 xml:space="preserve">Oferta </w:t>
            </w:r>
            <w:r w:rsidR="00F60233" w:rsidRPr="00B62F73">
              <w:t>dos Cursos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B62F73">
              <w:t>Graduação</w:t>
            </w:r>
          </w:p>
          <w:p w:rsidR="00053328" w:rsidRPr="00B62F73" w:rsidRDefault="00F60233" w:rsidP="00B62F7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B62F73">
              <w:t>Sequenciais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B62F73">
              <w:t>Programas Especiais de Formação Pedagógica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B62F73">
              <w:t xml:space="preserve">Pós-Graduação </w:t>
            </w:r>
          </w:p>
          <w:p w:rsidR="00053328" w:rsidRPr="00B62F73" w:rsidRDefault="00F60233" w:rsidP="00B62F7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B62F73">
              <w:t>Polos</w:t>
            </w:r>
            <w:r w:rsidR="00040E13" w:rsidRPr="00B62F73">
              <w:t xml:space="preserve"> de EAD</w:t>
            </w:r>
          </w:p>
          <w:p w:rsidR="00B62F73" w:rsidRPr="00B62F73" w:rsidRDefault="00040E13" w:rsidP="00B62F7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B62F73">
              <w:t xml:space="preserve">Cursos fora de sede 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Perfil do Corpo Docente</w:t>
            </w:r>
          </w:p>
          <w:p w:rsidR="00B62F73" w:rsidRPr="00B62F73" w:rsidRDefault="00B62F73" w:rsidP="00B62F73">
            <w:pPr>
              <w:ind w:left="720"/>
            </w:pPr>
          </w:p>
        </w:tc>
        <w:tc>
          <w:tcPr>
            <w:tcW w:w="7355" w:type="dxa"/>
          </w:tcPr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Composição;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Plano de Carreira;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Critérios de seleção e contratação;</w:t>
            </w:r>
          </w:p>
          <w:p w:rsidR="00053328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Procedimentos para substituição dos professores do quadro;</w:t>
            </w:r>
          </w:p>
          <w:p w:rsidR="00B62F73" w:rsidRPr="00B62F73" w:rsidRDefault="00040E13" w:rsidP="00B62F73">
            <w:pPr>
              <w:numPr>
                <w:ilvl w:val="1"/>
                <w:numId w:val="6"/>
              </w:numPr>
            </w:pPr>
            <w:r w:rsidRPr="00B62F73">
              <w:t>Cronograma e plano de expansão do corpo docente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Organização Administrativa da IES</w:t>
            </w:r>
          </w:p>
          <w:p w:rsidR="00B62F73" w:rsidRPr="00B62F73" w:rsidRDefault="00B62F73" w:rsidP="00B62F73">
            <w:pPr>
              <w:ind w:left="720"/>
            </w:pPr>
          </w:p>
        </w:tc>
        <w:tc>
          <w:tcPr>
            <w:tcW w:w="7355" w:type="dxa"/>
          </w:tcPr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Estrutura Organizacional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Instâncias de Decisão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Organograma Institucional e Acadêmico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Órgãos Colegiados: competência e composição</w:t>
            </w:r>
          </w:p>
          <w:p w:rsidR="00B62F73" w:rsidRPr="00B62F73" w:rsidRDefault="00040E13" w:rsidP="008F54AC">
            <w:pPr>
              <w:numPr>
                <w:ilvl w:val="1"/>
                <w:numId w:val="6"/>
              </w:numPr>
            </w:pPr>
            <w:r w:rsidRPr="008F54AC">
              <w:t>Órgãos de apoio às atividades acadêmicas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lastRenderedPageBreak/>
              <w:t>Política de Atendimento aos Discentes</w:t>
            </w:r>
          </w:p>
          <w:p w:rsidR="00B62F73" w:rsidRPr="00B62F73" w:rsidRDefault="00B62F73" w:rsidP="00B62F73">
            <w:pPr>
              <w:ind w:left="720"/>
            </w:pPr>
          </w:p>
        </w:tc>
        <w:tc>
          <w:tcPr>
            <w:tcW w:w="7355" w:type="dxa"/>
          </w:tcPr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Programas de apoio pedagógico e financeiro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Estímulos à permanência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Organização Estudantil</w:t>
            </w:r>
          </w:p>
          <w:p w:rsidR="00B62F73" w:rsidRPr="00B62F73" w:rsidRDefault="00040E13" w:rsidP="008F54AC">
            <w:pPr>
              <w:numPr>
                <w:ilvl w:val="1"/>
                <w:numId w:val="6"/>
              </w:numPr>
            </w:pPr>
            <w:r w:rsidRPr="008F54AC">
              <w:t>Acompanhamento dos egressos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Infraestrutura</w:t>
            </w:r>
          </w:p>
          <w:p w:rsidR="00B62F73" w:rsidRPr="00B62F73" w:rsidRDefault="00B62F73" w:rsidP="00B62F73">
            <w:pPr>
              <w:ind w:left="720"/>
            </w:pPr>
          </w:p>
        </w:tc>
        <w:tc>
          <w:tcPr>
            <w:tcW w:w="7355" w:type="dxa"/>
          </w:tcPr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 xml:space="preserve">Infraestrutura física 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Biblioteca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Laboratórios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 xml:space="preserve">Recursos tecnológicos e de </w:t>
            </w:r>
            <w:r w:rsidR="008F54AC" w:rsidRPr="008F54AC">
              <w:t>áudio</w:t>
            </w:r>
            <w:r w:rsidRPr="008F54AC">
              <w:t xml:space="preserve"> visual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Plano de promoção de acessibilidade e de atendimento aos deficientes</w:t>
            </w:r>
          </w:p>
          <w:p w:rsidR="00B62F73" w:rsidRPr="00B62F73" w:rsidRDefault="00040E13" w:rsidP="008F54AC">
            <w:pPr>
              <w:numPr>
                <w:ilvl w:val="1"/>
                <w:numId w:val="6"/>
              </w:numPr>
            </w:pPr>
            <w:r w:rsidRPr="008F54AC">
              <w:t xml:space="preserve">Cronograma de expansão da infraestrutura </w:t>
            </w: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8F54AC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Avaliação e Acompanhamento do Desenvolvimento Institucional</w:t>
            </w:r>
          </w:p>
        </w:tc>
        <w:tc>
          <w:tcPr>
            <w:tcW w:w="7355" w:type="dxa"/>
          </w:tcPr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 xml:space="preserve">Procedimentos de </w:t>
            </w:r>
            <w:proofErr w:type="gramStart"/>
            <w:r w:rsidR="008F54AC" w:rsidRPr="008F54AC">
              <w:t>auto avaliação</w:t>
            </w:r>
            <w:proofErr w:type="gramEnd"/>
          </w:p>
          <w:p w:rsidR="00B62F73" w:rsidRPr="00B62F73" w:rsidRDefault="00B62F73" w:rsidP="008F54AC">
            <w:pPr>
              <w:ind w:left="1440"/>
            </w:pPr>
          </w:p>
        </w:tc>
      </w:tr>
      <w:tr w:rsidR="00B62F73" w:rsidTr="00B62F73">
        <w:tc>
          <w:tcPr>
            <w:tcW w:w="7355" w:type="dxa"/>
          </w:tcPr>
          <w:p w:rsidR="00B62F73" w:rsidRPr="00B62F73" w:rsidRDefault="00B62F73" w:rsidP="00B62F73">
            <w:pPr>
              <w:numPr>
                <w:ilvl w:val="0"/>
                <w:numId w:val="5"/>
              </w:numPr>
              <w:spacing w:after="200" w:line="276" w:lineRule="auto"/>
            </w:pPr>
            <w:r w:rsidRPr="00B62F73">
              <w:t>Aspectos Financeiros e Orçamentários</w:t>
            </w:r>
          </w:p>
          <w:p w:rsidR="00B62F73" w:rsidRPr="00B62F73" w:rsidRDefault="00B62F73" w:rsidP="00B62F73">
            <w:pPr>
              <w:ind w:left="720"/>
            </w:pPr>
          </w:p>
        </w:tc>
        <w:tc>
          <w:tcPr>
            <w:tcW w:w="7355" w:type="dxa"/>
          </w:tcPr>
          <w:p w:rsidR="00053328" w:rsidRPr="008F54AC" w:rsidRDefault="00040E13" w:rsidP="008F54AC">
            <w:pPr>
              <w:numPr>
                <w:ilvl w:val="1"/>
                <w:numId w:val="6"/>
              </w:numPr>
            </w:pPr>
            <w:r w:rsidRPr="008F54AC">
              <w:t>Sustentabilidade Financeira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8F54AC">
              <w:t>Estratégia de gestão econômico-financeira</w:t>
            </w:r>
          </w:p>
          <w:p w:rsidR="00053328" w:rsidRPr="008F54AC" w:rsidRDefault="00040E13" w:rsidP="008F54AC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8F54AC">
              <w:t>Plano de Investimentos</w:t>
            </w:r>
          </w:p>
          <w:p w:rsidR="00B62F73" w:rsidRPr="00B62F73" w:rsidRDefault="00040E13" w:rsidP="008F54AC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8F54AC">
              <w:t>Previsão orçamentária e cronograma de execução</w:t>
            </w:r>
          </w:p>
        </w:tc>
      </w:tr>
      <w:tr w:rsidR="00987E13" w:rsidTr="00B62F73">
        <w:tc>
          <w:tcPr>
            <w:tcW w:w="7355" w:type="dxa"/>
          </w:tcPr>
          <w:p w:rsidR="00987E13" w:rsidRPr="00B62F73" w:rsidRDefault="00987E13" w:rsidP="00B62F73">
            <w:pPr>
              <w:numPr>
                <w:ilvl w:val="0"/>
                <w:numId w:val="5"/>
              </w:numPr>
            </w:pPr>
            <w:r w:rsidRPr="00987E13">
              <w:rPr>
                <w:b/>
                <w:bCs/>
              </w:rPr>
              <w:t>Anexos</w:t>
            </w:r>
          </w:p>
        </w:tc>
        <w:tc>
          <w:tcPr>
            <w:tcW w:w="7355" w:type="dxa"/>
          </w:tcPr>
          <w:p w:rsidR="00053328" w:rsidRPr="00987E13" w:rsidRDefault="00040E13" w:rsidP="00987E13">
            <w:pPr>
              <w:numPr>
                <w:ilvl w:val="1"/>
                <w:numId w:val="6"/>
              </w:numPr>
            </w:pPr>
            <w:r w:rsidRPr="00987E13">
              <w:rPr>
                <w:b/>
                <w:bCs/>
              </w:rPr>
              <w:t>Projeto Pedagógico de Novos Cursos</w:t>
            </w:r>
          </w:p>
          <w:p w:rsidR="00987E13" w:rsidRPr="008F54AC" w:rsidRDefault="00040E13" w:rsidP="00987E13">
            <w:pPr>
              <w:numPr>
                <w:ilvl w:val="1"/>
                <w:numId w:val="6"/>
              </w:numPr>
              <w:tabs>
                <w:tab w:val="num" w:pos="2160"/>
              </w:tabs>
            </w:pPr>
            <w:r w:rsidRPr="00987E13">
              <w:t>PPC para os cursos com solicitação de autorização de funcionamento para o primeiro ano de vigência do PDI</w:t>
            </w:r>
          </w:p>
        </w:tc>
      </w:tr>
    </w:tbl>
    <w:p w:rsidR="00B62F73" w:rsidRPr="00CA6EF5" w:rsidRDefault="00B62F73" w:rsidP="00B62F73"/>
    <w:p w:rsidR="008B3999" w:rsidRDefault="00F17BCC" w:rsidP="00D20C3C">
      <w:r>
        <w:t>Fonte: Comissão Central do PDI – IFAM (2014)</w:t>
      </w:r>
    </w:p>
    <w:sectPr w:rsidR="008B3999" w:rsidSect="000D311A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FA" w:rsidRDefault="00F653FA" w:rsidP="00ED5D24">
      <w:pPr>
        <w:spacing w:after="0" w:line="240" w:lineRule="auto"/>
      </w:pPr>
      <w:r>
        <w:separator/>
      </w:r>
    </w:p>
  </w:endnote>
  <w:endnote w:type="continuationSeparator" w:id="0">
    <w:p w:rsidR="00F653FA" w:rsidRDefault="00F653FA" w:rsidP="00ED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FA" w:rsidRDefault="00F653FA" w:rsidP="00ED5D24">
      <w:pPr>
        <w:spacing w:after="0" w:line="240" w:lineRule="auto"/>
      </w:pPr>
      <w:r>
        <w:separator/>
      </w:r>
    </w:p>
  </w:footnote>
  <w:footnote w:type="continuationSeparator" w:id="0">
    <w:p w:rsidR="00F653FA" w:rsidRDefault="00F653FA" w:rsidP="00ED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24" w:rsidRDefault="00AD37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97583" wp14:editId="4E5DD863">
              <wp:simplePos x="0" y="0"/>
              <wp:positionH relativeFrom="column">
                <wp:posOffset>1499235</wp:posOffset>
              </wp:positionH>
              <wp:positionV relativeFrom="paragraph">
                <wp:posOffset>-383540</wp:posOffset>
              </wp:positionV>
              <wp:extent cx="7334250" cy="6858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379D" w:rsidRPr="00DD01C7" w:rsidRDefault="00AD379D" w:rsidP="00AD379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D01C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AD379D" w:rsidRPr="00DD01C7" w:rsidRDefault="00AD379D" w:rsidP="00AD379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D01C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AD379D" w:rsidRDefault="00AD379D" w:rsidP="00AD379D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D01C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INSTITUTO FEDERAL DE EDUCAÇÃO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CIÊNCIA E TECNOLOGIA</w:t>
                          </w:r>
                          <w:r w:rsidRPr="00DD01C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DO </w:t>
                          </w:r>
                          <w:proofErr w:type="gramStart"/>
                          <w:r w:rsidRPr="00DD01C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AMAZONAS</w:t>
                          </w:r>
                          <w:proofErr w:type="gramEnd"/>
                        </w:p>
                        <w:p w:rsidR="00AD379D" w:rsidRPr="00DD01C7" w:rsidRDefault="00AD379D" w:rsidP="00AD379D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PLANO DE DESENVOLVIMENTO INSTITUCIONAL</w:t>
                          </w:r>
                        </w:p>
                        <w:p w:rsidR="00AD379D" w:rsidRDefault="00AD379D" w:rsidP="00AD37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8.05pt;margin-top:-30.2pt;width:577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" filled="f" stroked="f">
              <v:textbox>
                <w:txbxContent>
                  <w:p w:rsidR="00AD379D" w:rsidRPr="00DD01C7" w:rsidRDefault="00AD379D" w:rsidP="00AD379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D01C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AD379D" w:rsidRPr="00DD01C7" w:rsidRDefault="00AD379D" w:rsidP="00AD379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D01C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AD379D" w:rsidRDefault="00AD379D" w:rsidP="00AD379D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D01C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INSTITUTO FEDERAL DE EDUCAÇÃO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CIÊNCIA E TECNOLOGIA</w:t>
                    </w:r>
                    <w:r w:rsidRPr="00DD01C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DO </w:t>
                    </w:r>
                    <w:proofErr w:type="gramStart"/>
                    <w:r w:rsidRPr="00DD01C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AMAZONAS</w:t>
                    </w:r>
                    <w:proofErr w:type="gramEnd"/>
                  </w:p>
                  <w:p w:rsidR="00AD379D" w:rsidRPr="00DD01C7" w:rsidRDefault="00AD379D" w:rsidP="00AD379D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PLANO DE DESENVOLVIMENTO INSTITUCIONAL</w:t>
                    </w:r>
                  </w:p>
                  <w:p w:rsidR="00AD379D" w:rsidRDefault="00AD379D" w:rsidP="00AD379D"/>
                </w:txbxContent>
              </v:textbox>
            </v:shape>
          </w:pict>
        </mc:Fallback>
      </mc:AlternateContent>
    </w:r>
    <w:r w:rsidR="00ED5D2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D24" w:rsidRDefault="00ED5D24" w:rsidP="00ED5D24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4904F3" wp14:editId="094F96B4">
                                <wp:extent cx="1583320" cy="638175"/>
                                <wp:effectExtent l="0" t="0" r="0" b="0"/>
                                <wp:docPr id="1025" name="Figura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Figuras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332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75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IXiqtQIAAKw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p w:rsidR="00ED5D24" w:rsidRDefault="00ED5D24" w:rsidP="00ED5D24">
                    <w:pPr>
                      <w:spacing w:after="0" w:line="240" w:lineRule="auto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14904F3" wp14:editId="094F96B4">
                          <wp:extent cx="1583320" cy="638175"/>
                          <wp:effectExtent l="0" t="0" r="0" b="0"/>
                          <wp:docPr id="1025" name="Figura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Figuras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332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D5D2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D5D24" w:rsidRDefault="00ED5D2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CA1E93" w:rsidRPr="00CA1E9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6" o:spid="_x0000_s1028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" o:allowincell="f" fillcolor="#4f81bd [3204]" stroked="f">
              <v:textbox style="mso-fit-shape-to-text:t" inset=",0,,0">
                <w:txbxContent>
                  <w:p w:rsidR="00ED5D24" w:rsidRDefault="00ED5D2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CA1E93" w:rsidRPr="00CA1E93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866"/>
    <w:multiLevelType w:val="hybridMultilevel"/>
    <w:tmpl w:val="C5FA892A"/>
    <w:lvl w:ilvl="0" w:tplc="70F4D0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0C1F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BCA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E6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C3B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099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A1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811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423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B46AF"/>
    <w:multiLevelType w:val="hybridMultilevel"/>
    <w:tmpl w:val="B2D0757C"/>
    <w:lvl w:ilvl="0" w:tplc="8D8E1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A6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81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B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06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8D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013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E9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0C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55DBA"/>
    <w:multiLevelType w:val="hybridMultilevel"/>
    <w:tmpl w:val="CF14D87E"/>
    <w:lvl w:ilvl="0" w:tplc="116A69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8A9CC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C04B20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E006DC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866AD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D5A05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16F7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5A83A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66A8C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DD11131"/>
    <w:multiLevelType w:val="hybridMultilevel"/>
    <w:tmpl w:val="5964AFC0"/>
    <w:lvl w:ilvl="0" w:tplc="C90209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8253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6E90A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68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4AA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4C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23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AC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0FF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06401"/>
    <w:multiLevelType w:val="hybridMultilevel"/>
    <w:tmpl w:val="976C883C"/>
    <w:lvl w:ilvl="0" w:tplc="CE9027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0DECA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85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E1D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8D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C5F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48D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624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2A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A7DD6"/>
    <w:multiLevelType w:val="hybridMultilevel"/>
    <w:tmpl w:val="7864219E"/>
    <w:lvl w:ilvl="0" w:tplc="11BEE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834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95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0C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4A7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0DB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CD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91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AEB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162F0"/>
    <w:multiLevelType w:val="hybridMultilevel"/>
    <w:tmpl w:val="BEDEBD40"/>
    <w:lvl w:ilvl="0" w:tplc="DE7614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4FE0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8295A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4A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633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44D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860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4FC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C9E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9330C9"/>
    <w:multiLevelType w:val="hybridMultilevel"/>
    <w:tmpl w:val="7E9CA2DC"/>
    <w:lvl w:ilvl="0" w:tplc="43860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E44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804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E2B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25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267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CB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0B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C3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54A77"/>
    <w:multiLevelType w:val="hybridMultilevel"/>
    <w:tmpl w:val="DD3C0522"/>
    <w:lvl w:ilvl="0" w:tplc="5D10B7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E5E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A41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04D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2F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84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C02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035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AD1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5F6804"/>
    <w:multiLevelType w:val="hybridMultilevel"/>
    <w:tmpl w:val="43F80514"/>
    <w:lvl w:ilvl="0" w:tplc="3AFADA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44B7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A8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27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45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853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40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C50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E1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42B3C"/>
    <w:multiLevelType w:val="hybridMultilevel"/>
    <w:tmpl w:val="AD1827E0"/>
    <w:lvl w:ilvl="0" w:tplc="365E1D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8E8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050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C8F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64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8EE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4A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EA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CEA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8027D0"/>
    <w:multiLevelType w:val="hybridMultilevel"/>
    <w:tmpl w:val="1752F15A"/>
    <w:lvl w:ilvl="0" w:tplc="9006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A48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60D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2B7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85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46E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62E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889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076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1D490A"/>
    <w:multiLevelType w:val="hybridMultilevel"/>
    <w:tmpl w:val="8868A3FA"/>
    <w:lvl w:ilvl="0" w:tplc="57D620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6C4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85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24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63F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8AB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89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82F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64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8D25BD"/>
    <w:multiLevelType w:val="multilevel"/>
    <w:tmpl w:val="67709BA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D32F7"/>
    <w:multiLevelType w:val="hybridMultilevel"/>
    <w:tmpl w:val="B65CA048"/>
    <w:lvl w:ilvl="0" w:tplc="7EE0E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095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C4AFC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65A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A9A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5B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A04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45E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4F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F27939"/>
    <w:multiLevelType w:val="hybridMultilevel"/>
    <w:tmpl w:val="9F90BE94"/>
    <w:lvl w:ilvl="0" w:tplc="AAD2BA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75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7802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8A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2E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64C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22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C58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E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1A"/>
    <w:rsid w:val="00040E13"/>
    <w:rsid w:val="00053328"/>
    <w:rsid w:val="00060776"/>
    <w:rsid w:val="00066A02"/>
    <w:rsid w:val="00072960"/>
    <w:rsid w:val="000A4AC6"/>
    <w:rsid w:val="000B06D1"/>
    <w:rsid w:val="000D311A"/>
    <w:rsid w:val="001000DC"/>
    <w:rsid w:val="00194215"/>
    <w:rsid w:val="001F0AA6"/>
    <w:rsid w:val="0020507A"/>
    <w:rsid w:val="002403C8"/>
    <w:rsid w:val="00246688"/>
    <w:rsid w:val="002B0938"/>
    <w:rsid w:val="002B74FD"/>
    <w:rsid w:val="002D0E02"/>
    <w:rsid w:val="00392803"/>
    <w:rsid w:val="00454360"/>
    <w:rsid w:val="00483EDB"/>
    <w:rsid w:val="00484737"/>
    <w:rsid w:val="004D4393"/>
    <w:rsid w:val="004F4619"/>
    <w:rsid w:val="004F5493"/>
    <w:rsid w:val="004F701E"/>
    <w:rsid w:val="00520716"/>
    <w:rsid w:val="00593AD9"/>
    <w:rsid w:val="005F5574"/>
    <w:rsid w:val="00673917"/>
    <w:rsid w:val="00675B73"/>
    <w:rsid w:val="006A197D"/>
    <w:rsid w:val="006A48D7"/>
    <w:rsid w:val="006E31C0"/>
    <w:rsid w:val="006F1734"/>
    <w:rsid w:val="007101F6"/>
    <w:rsid w:val="00717D4B"/>
    <w:rsid w:val="00722E1E"/>
    <w:rsid w:val="00746E44"/>
    <w:rsid w:val="00771C86"/>
    <w:rsid w:val="007958AB"/>
    <w:rsid w:val="007A1EEB"/>
    <w:rsid w:val="008504B0"/>
    <w:rsid w:val="008A3D73"/>
    <w:rsid w:val="008B3999"/>
    <w:rsid w:val="008D1A74"/>
    <w:rsid w:val="008F54AC"/>
    <w:rsid w:val="00931661"/>
    <w:rsid w:val="00987E13"/>
    <w:rsid w:val="009A338B"/>
    <w:rsid w:val="00A71BEF"/>
    <w:rsid w:val="00A82A8D"/>
    <w:rsid w:val="00AD379D"/>
    <w:rsid w:val="00AD6D1D"/>
    <w:rsid w:val="00AE7989"/>
    <w:rsid w:val="00B62F73"/>
    <w:rsid w:val="00B74C19"/>
    <w:rsid w:val="00BE0FB9"/>
    <w:rsid w:val="00BF2D69"/>
    <w:rsid w:val="00C20271"/>
    <w:rsid w:val="00C53EBC"/>
    <w:rsid w:val="00CA0109"/>
    <w:rsid w:val="00CA1E93"/>
    <w:rsid w:val="00CA6EF5"/>
    <w:rsid w:val="00CC074C"/>
    <w:rsid w:val="00CC08DF"/>
    <w:rsid w:val="00CD4876"/>
    <w:rsid w:val="00CD75F2"/>
    <w:rsid w:val="00CE004D"/>
    <w:rsid w:val="00CF2E61"/>
    <w:rsid w:val="00CF62D5"/>
    <w:rsid w:val="00D20C3C"/>
    <w:rsid w:val="00D407DD"/>
    <w:rsid w:val="00DC1EBF"/>
    <w:rsid w:val="00DD01C7"/>
    <w:rsid w:val="00DE636C"/>
    <w:rsid w:val="00E260BC"/>
    <w:rsid w:val="00E505AB"/>
    <w:rsid w:val="00E57799"/>
    <w:rsid w:val="00E718C7"/>
    <w:rsid w:val="00E72672"/>
    <w:rsid w:val="00ED5D24"/>
    <w:rsid w:val="00F044D2"/>
    <w:rsid w:val="00F11302"/>
    <w:rsid w:val="00F17BCC"/>
    <w:rsid w:val="00F36C26"/>
    <w:rsid w:val="00F60233"/>
    <w:rsid w:val="00F653FA"/>
    <w:rsid w:val="00FA168F"/>
    <w:rsid w:val="00FD1762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8D1A74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E5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75F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D75F2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01C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D01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D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8D1A74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E5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75F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D75F2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01C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D01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D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80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01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73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743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77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515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564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38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63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9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3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34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27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46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9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63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91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42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9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02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43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81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16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42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0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8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9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96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552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78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253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173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04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264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09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71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42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60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35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09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63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3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66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46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9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32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7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24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97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36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7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9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0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48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9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1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426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66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7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36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65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0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1FCD-3AA3-428A-8C01-F0F4AD35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 Alves Pereira</cp:lastModifiedBy>
  <cp:revision>7</cp:revision>
  <cp:lastPrinted>2014-02-17T19:17:00Z</cp:lastPrinted>
  <dcterms:created xsi:type="dcterms:W3CDTF">2014-02-17T20:28:00Z</dcterms:created>
  <dcterms:modified xsi:type="dcterms:W3CDTF">2014-02-17T21:23:00Z</dcterms:modified>
</cp:coreProperties>
</file>