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CC" w:rsidRDefault="008164CC" w:rsidP="00486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DECLARAÇÃO</w:t>
      </w:r>
    </w:p>
    <w:p w:rsidR="008164CC" w:rsidRDefault="008164CC" w:rsidP="0081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4CC" w:rsidRDefault="00A021FB" w:rsidP="0081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Adonias de Sá Portela</w:t>
      </w:r>
      <w:r w:rsidR="008164CC" w:rsidRPr="008164CC">
        <w:rPr>
          <w:rFonts w:ascii="Times New Roman" w:hAnsi="Times New Roman" w:cs="Times New Roman"/>
          <w:sz w:val="24"/>
          <w:szCs w:val="24"/>
        </w:rPr>
        <w:t xml:space="preserve">, CPF n° </w:t>
      </w:r>
      <w:r>
        <w:rPr>
          <w:rFonts w:ascii="Times New Roman" w:hAnsi="Times New Roman" w:cs="Times New Roman"/>
          <w:bCs/>
          <w:sz w:val="24"/>
          <w:szCs w:val="24"/>
        </w:rPr>
        <w:t>960.580.302-00</w:t>
      </w:r>
      <w:r w:rsidR="008164CC" w:rsidRPr="008164CC">
        <w:rPr>
          <w:rFonts w:ascii="Times New Roman" w:hAnsi="Times New Roman" w:cs="Times New Roman"/>
          <w:sz w:val="24"/>
          <w:szCs w:val="24"/>
        </w:rPr>
        <w:t xml:space="preserve">, </w:t>
      </w:r>
      <w:r w:rsidR="008164CC" w:rsidRPr="008164CC">
        <w:rPr>
          <w:rFonts w:ascii="Times New Roman" w:hAnsi="Times New Roman" w:cs="Times New Roman"/>
          <w:bCs/>
          <w:sz w:val="24"/>
          <w:szCs w:val="24"/>
        </w:rPr>
        <w:t>Coordenador de Convênios e Contratos</w:t>
      </w:r>
      <w:r w:rsidR="008164CC" w:rsidRPr="008164CC">
        <w:rPr>
          <w:rFonts w:ascii="Times New Roman" w:hAnsi="Times New Roman" w:cs="Times New Roman"/>
          <w:sz w:val="24"/>
          <w:szCs w:val="24"/>
        </w:rPr>
        <w:t xml:space="preserve">, exercido na </w:t>
      </w:r>
      <w:r w:rsidR="008164CC" w:rsidRPr="008164CC">
        <w:rPr>
          <w:rFonts w:ascii="Times New Roman" w:hAnsi="Times New Roman" w:cs="Times New Roman"/>
          <w:bCs/>
          <w:sz w:val="24"/>
          <w:szCs w:val="24"/>
        </w:rPr>
        <w:t xml:space="preserve">Reitoria do IFAM </w:t>
      </w:r>
      <w:r w:rsidR="008164CC" w:rsidRPr="008164CC">
        <w:rPr>
          <w:rFonts w:ascii="Times New Roman" w:hAnsi="Times New Roman" w:cs="Times New Roman"/>
          <w:sz w:val="24"/>
          <w:szCs w:val="24"/>
        </w:rPr>
        <w:t>declaro junto aos órgãos de controle interno e externo que todas as informações referentes a contratos, convênios e instrumentos congêneres firmados até o exercício</w:t>
      </w:r>
      <w:r>
        <w:rPr>
          <w:rFonts w:ascii="Times New Roman" w:hAnsi="Times New Roman" w:cs="Times New Roman"/>
          <w:sz w:val="24"/>
          <w:szCs w:val="24"/>
        </w:rPr>
        <w:t xml:space="preserve"> de 2013 por esta Unidade </w:t>
      </w:r>
      <w:r w:rsidR="008164CC">
        <w:rPr>
          <w:rFonts w:ascii="Times New Roman" w:hAnsi="Times New Roman" w:cs="Times New Roman"/>
          <w:sz w:val="24"/>
          <w:szCs w:val="24"/>
        </w:rPr>
        <w:t xml:space="preserve">estão </w:t>
      </w:r>
      <w:r w:rsidR="003372BC">
        <w:rPr>
          <w:rFonts w:ascii="Times New Roman" w:hAnsi="Times New Roman" w:cs="Times New Roman"/>
          <w:sz w:val="24"/>
          <w:szCs w:val="24"/>
        </w:rPr>
        <w:t xml:space="preserve">totalmente </w:t>
      </w:r>
      <w:r w:rsidR="008164CC">
        <w:rPr>
          <w:rFonts w:ascii="Times New Roman" w:hAnsi="Times New Roman" w:cs="Times New Roman"/>
          <w:sz w:val="24"/>
          <w:szCs w:val="24"/>
        </w:rPr>
        <w:t>disponíveis e atualizadas, respectivamente, no Sistema Integrado de Administração de Serviços Gerais – SIASG e no Sistema de Gestão de Convênios e Contratos de Repasse – SICONV, conforme estabelece o art. 19 da Lei nº 12.465, de 12 de agosto de 2011 e suas correspondentes em exercícios anteriores.</w:t>
      </w:r>
    </w:p>
    <w:p w:rsidR="008164CC" w:rsidRDefault="008164CC" w:rsidP="00816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4CC" w:rsidRDefault="00A021FB" w:rsidP="008164C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Manaus, 30 de Janeiro de 2014</w:t>
      </w:r>
      <w:r w:rsidR="008164CC">
        <w:rPr>
          <w:rFonts w:ascii="Times New Roman" w:hAnsi="Times New Roman" w:cs="Times New Roman"/>
          <w:sz w:val="24"/>
          <w:szCs w:val="24"/>
        </w:rPr>
        <w:t>.</w:t>
      </w:r>
    </w:p>
    <w:p w:rsidR="008164CC" w:rsidRDefault="008164CC" w:rsidP="0081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BC" w:rsidRDefault="003372BC" w:rsidP="0081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BC" w:rsidRDefault="003372BC" w:rsidP="0081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BC" w:rsidRDefault="003372BC" w:rsidP="0081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BC" w:rsidRDefault="003372BC" w:rsidP="0081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4CC" w:rsidRDefault="008164CC" w:rsidP="008164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4CC" w:rsidRPr="003372BC" w:rsidRDefault="00A021FB" w:rsidP="00337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Adonias de Sá Portela</w:t>
      </w:r>
      <w:bookmarkStart w:id="0" w:name="_GoBack"/>
      <w:bookmarkEnd w:id="0"/>
    </w:p>
    <w:p w:rsidR="003372BC" w:rsidRPr="003372BC" w:rsidRDefault="003372BC" w:rsidP="00337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72BC">
        <w:rPr>
          <w:rFonts w:ascii="Times New Roman" w:hAnsi="Times New Roman" w:cs="Times New Roman"/>
          <w:b/>
          <w:bCs/>
        </w:rPr>
        <w:t>940.30.682-91</w:t>
      </w:r>
    </w:p>
    <w:p w:rsidR="003372BC" w:rsidRPr="003372BC" w:rsidRDefault="003372BC" w:rsidP="00337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72BC">
        <w:rPr>
          <w:rFonts w:ascii="Times New Roman" w:hAnsi="Times New Roman" w:cs="Times New Roman"/>
          <w:b/>
          <w:bCs/>
        </w:rPr>
        <w:t>Coordenador de Convênios e Contratos</w:t>
      </w:r>
    </w:p>
    <w:p w:rsidR="003372BC" w:rsidRPr="003372BC" w:rsidRDefault="003372BC" w:rsidP="00337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72BC">
        <w:rPr>
          <w:rFonts w:ascii="Times New Roman" w:hAnsi="Times New Roman" w:cs="Times New Roman"/>
          <w:b/>
          <w:bCs/>
        </w:rPr>
        <w:t>Reitoria do IFAM</w:t>
      </w:r>
    </w:p>
    <w:p w:rsidR="00982C2A" w:rsidRDefault="00982C2A" w:rsidP="008164CC"/>
    <w:sectPr w:rsidR="00982C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CC"/>
    <w:rsid w:val="003372BC"/>
    <w:rsid w:val="004868ED"/>
    <w:rsid w:val="008164CC"/>
    <w:rsid w:val="00982C2A"/>
    <w:rsid w:val="00A021FB"/>
    <w:rsid w:val="00D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</dc:creator>
  <cp:lastModifiedBy>Adonias de Sa Portela</cp:lastModifiedBy>
  <cp:revision>3</cp:revision>
  <dcterms:created xsi:type="dcterms:W3CDTF">2014-01-30T14:09:00Z</dcterms:created>
  <dcterms:modified xsi:type="dcterms:W3CDTF">2014-01-30T14:14:00Z</dcterms:modified>
</cp:coreProperties>
</file>