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06" w:rsidRPr="00526B01" w:rsidRDefault="007E1706" w:rsidP="00135E86">
      <w:pPr>
        <w:widowControl w:val="0"/>
        <w:autoSpaceDE w:val="0"/>
        <w:autoSpaceDN w:val="0"/>
        <w:adjustRightInd w:val="0"/>
        <w:spacing w:after="0" w:line="200" w:lineRule="exact"/>
        <w:rPr>
          <w:rFonts w:cs="Times New Roman"/>
          <w:szCs w:val="24"/>
        </w:rPr>
      </w:pPr>
      <w:bookmarkStart w:id="0" w:name="_GoBack"/>
      <w:bookmarkEnd w:id="0"/>
    </w:p>
    <w:p w:rsidR="007E1706" w:rsidRPr="00526B01" w:rsidRDefault="007E1706" w:rsidP="00135E86">
      <w:pPr>
        <w:widowControl w:val="0"/>
        <w:autoSpaceDE w:val="0"/>
        <w:autoSpaceDN w:val="0"/>
        <w:adjustRightInd w:val="0"/>
        <w:spacing w:after="0" w:line="235" w:lineRule="exact"/>
        <w:rPr>
          <w:rFonts w:cs="Times New Roman"/>
          <w:szCs w:val="24"/>
        </w:rPr>
      </w:pPr>
    </w:p>
    <w:p w:rsidR="007E1706" w:rsidRPr="00526B01" w:rsidRDefault="007E1706" w:rsidP="00135E86">
      <w:pPr>
        <w:widowControl w:val="0"/>
        <w:overflowPunct w:val="0"/>
        <w:autoSpaceDE w:val="0"/>
        <w:autoSpaceDN w:val="0"/>
        <w:adjustRightInd w:val="0"/>
        <w:spacing w:after="0" w:line="328" w:lineRule="auto"/>
        <w:jc w:val="center"/>
        <w:rPr>
          <w:rFonts w:cs="Times New Roman"/>
          <w:szCs w:val="24"/>
        </w:rPr>
      </w:pPr>
      <w:r w:rsidRPr="00526B01">
        <w:rPr>
          <w:rFonts w:cs="Times New Roman"/>
          <w:b/>
          <w:bCs/>
          <w:szCs w:val="24"/>
        </w:rPr>
        <w:t>INSTITUTO FEDERAL DE EDUCAÇÃO, CIÊNCIA E TECNOLOGIA DO AMAZONAS</w:t>
      </w: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302" w:lineRule="exact"/>
        <w:jc w:val="center"/>
        <w:rPr>
          <w:rFonts w:cs="Times New Roman"/>
          <w:szCs w:val="24"/>
        </w:rPr>
      </w:pPr>
    </w:p>
    <w:p w:rsidR="007E1706" w:rsidRPr="00526B01" w:rsidRDefault="007E1706" w:rsidP="00135E86">
      <w:pPr>
        <w:widowControl w:val="0"/>
        <w:autoSpaceDE w:val="0"/>
        <w:autoSpaceDN w:val="0"/>
        <w:adjustRightInd w:val="0"/>
        <w:spacing w:after="0" w:line="184" w:lineRule="exact"/>
        <w:jc w:val="center"/>
        <w:rPr>
          <w:rFonts w:cs="Times New Roman"/>
          <w:szCs w:val="24"/>
        </w:rPr>
      </w:pPr>
    </w:p>
    <w:p w:rsidR="007E1706" w:rsidRPr="00526B01" w:rsidRDefault="007E1706" w:rsidP="00135E86">
      <w:pPr>
        <w:widowControl w:val="0"/>
        <w:autoSpaceDE w:val="0"/>
        <w:autoSpaceDN w:val="0"/>
        <w:adjustRightInd w:val="0"/>
        <w:spacing w:after="0" w:line="240" w:lineRule="auto"/>
        <w:jc w:val="center"/>
        <w:rPr>
          <w:rFonts w:cs="Times New Roman"/>
          <w:szCs w:val="24"/>
        </w:rPr>
      </w:pPr>
      <w:r w:rsidRPr="00526B01">
        <w:rPr>
          <w:rFonts w:cs="Times New Roman"/>
          <w:b/>
          <w:bCs/>
          <w:szCs w:val="24"/>
        </w:rPr>
        <w:t>PROJETO BASICO</w:t>
      </w:r>
      <w:r w:rsidR="007908EB">
        <w:rPr>
          <w:rFonts w:cs="Times New Roman"/>
          <w:b/>
          <w:bCs/>
          <w:szCs w:val="24"/>
        </w:rPr>
        <w:t xml:space="preserve"> N.º 004/2014</w:t>
      </w: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200" w:lineRule="exact"/>
        <w:jc w:val="center"/>
        <w:rPr>
          <w:rFonts w:cs="Times New Roman"/>
          <w:szCs w:val="24"/>
        </w:rPr>
      </w:pPr>
    </w:p>
    <w:p w:rsidR="007E1706" w:rsidRPr="00526B01" w:rsidRDefault="007E1706" w:rsidP="00135E86">
      <w:pPr>
        <w:widowControl w:val="0"/>
        <w:autoSpaceDE w:val="0"/>
        <w:autoSpaceDN w:val="0"/>
        <w:adjustRightInd w:val="0"/>
        <w:spacing w:after="0" w:line="330" w:lineRule="exact"/>
        <w:rPr>
          <w:rFonts w:cs="Times New Roman"/>
          <w:szCs w:val="24"/>
        </w:rPr>
      </w:pPr>
    </w:p>
    <w:p w:rsidR="007E1706" w:rsidRPr="00526B01" w:rsidRDefault="007E1706" w:rsidP="00135E86">
      <w:pPr>
        <w:widowControl w:val="0"/>
        <w:overflowPunct w:val="0"/>
        <w:autoSpaceDE w:val="0"/>
        <w:autoSpaceDN w:val="0"/>
        <w:adjustRightInd w:val="0"/>
        <w:spacing w:after="0" w:line="338" w:lineRule="auto"/>
        <w:jc w:val="center"/>
        <w:rPr>
          <w:rFonts w:cs="Times New Roman"/>
          <w:szCs w:val="24"/>
        </w:rPr>
      </w:pPr>
      <w:r w:rsidRPr="00526B01">
        <w:rPr>
          <w:rFonts w:cs="Times New Roman"/>
          <w:b/>
          <w:bCs/>
          <w:szCs w:val="24"/>
        </w:rPr>
        <w:t xml:space="preserve">CONTRATAÇÃO </w:t>
      </w:r>
      <w:r w:rsidR="00501379">
        <w:rPr>
          <w:rFonts w:cs="Times New Roman"/>
          <w:b/>
          <w:bCs/>
          <w:szCs w:val="24"/>
        </w:rPr>
        <w:t>DE EMPRESA DE SERVIÇOS DE ENGENHARIA PARA</w:t>
      </w:r>
      <w:r w:rsidRPr="00526B01">
        <w:rPr>
          <w:rFonts w:cs="Times New Roman"/>
          <w:b/>
          <w:bCs/>
          <w:szCs w:val="24"/>
        </w:rPr>
        <w:t xml:space="preserve"> ACOMPANHAMENTO</w:t>
      </w:r>
      <w:r w:rsidR="00501379">
        <w:rPr>
          <w:rFonts w:cs="Times New Roman"/>
          <w:b/>
          <w:bCs/>
          <w:szCs w:val="24"/>
        </w:rPr>
        <w:t>,</w:t>
      </w:r>
      <w:r w:rsidRPr="00526B01">
        <w:rPr>
          <w:rFonts w:cs="Times New Roman"/>
          <w:b/>
          <w:bCs/>
          <w:szCs w:val="24"/>
        </w:rPr>
        <w:t xml:space="preserve"> CONTROLE</w:t>
      </w:r>
      <w:r w:rsidR="00501379">
        <w:rPr>
          <w:rFonts w:cs="Times New Roman"/>
          <w:b/>
          <w:bCs/>
          <w:szCs w:val="24"/>
        </w:rPr>
        <w:t>, CONSULTORIA</w:t>
      </w:r>
      <w:r w:rsidRPr="00526B01">
        <w:rPr>
          <w:rFonts w:cs="Times New Roman"/>
          <w:b/>
          <w:bCs/>
          <w:szCs w:val="24"/>
        </w:rPr>
        <w:t xml:space="preserve"> </w:t>
      </w:r>
      <w:r w:rsidR="00501379">
        <w:rPr>
          <w:rFonts w:cs="Times New Roman"/>
          <w:b/>
          <w:bCs/>
          <w:szCs w:val="24"/>
        </w:rPr>
        <w:t xml:space="preserve">E FISCALIZAÇÃO </w:t>
      </w:r>
      <w:r w:rsidRPr="00526B01">
        <w:rPr>
          <w:rFonts w:cs="Times New Roman"/>
          <w:b/>
          <w:bCs/>
          <w:szCs w:val="24"/>
        </w:rPr>
        <w:t>DE OBRAS</w:t>
      </w:r>
      <w:r w:rsidR="00501379">
        <w:rPr>
          <w:rFonts w:cs="Times New Roman"/>
          <w:b/>
          <w:bCs/>
          <w:szCs w:val="24"/>
        </w:rPr>
        <w:t xml:space="preserve"> E SERVIÇOS DE ENGENHARIA.</w:t>
      </w: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rPr>
          <w:rFonts w:cs="Times New Roman"/>
          <w:szCs w:val="24"/>
        </w:rPr>
      </w:pPr>
    </w:p>
    <w:p w:rsidR="007E1706" w:rsidRPr="00526B01" w:rsidRDefault="007E170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135E86" w:rsidRPr="00526B01" w:rsidRDefault="00135E86" w:rsidP="00135E86">
      <w:pPr>
        <w:widowControl w:val="0"/>
        <w:autoSpaceDE w:val="0"/>
        <w:autoSpaceDN w:val="0"/>
        <w:adjustRightInd w:val="0"/>
        <w:spacing w:after="0" w:line="200" w:lineRule="exact"/>
        <w:rPr>
          <w:rFonts w:cs="Times New Roman"/>
          <w:szCs w:val="24"/>
        </w:rPr>
      </w:pPr>
    </w:p>
    <w:p w:rsidR="007E1706" w:rsidRDefault="007E1706"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Default="008E5263" w:rsidP="00135E86">
      <w:pPr>
        <w:widowControl w:val="0"/>
        <w:autoSpaceDE w:val="0"/>
        <w:autoSpaceDN w:val="0"/>
        <w:adjustRightInd w:val="0"/>
        <w:spacing w:after="0" w:line="293" w:lineRule="exact"/>
        <w:rPr>
          <w:rFonts w:cs="Times New Roman"/>
          <w:szCs w:val="24"/>
        </w:rPr>
      </w:pPr>
    </w:p>
    <w:p w:rsidR="008E5263" w:rsidRPr="00526B01" w:rsidRDefault="008E5263" w:rsidP="00135E86">
      <w:pPr>
        <w:widowControl w:val="0"/>
        <w:autoSpaceDE w:val="0"/>
        <w:autoSpaceDN w:val="0"/>
        <w:adjustRightInd w:val="0"/>
        <w:spacing w:after="0" w:line="293" w:lineRule="exact"/>
        <w:rPr>
          <w:rFonts w:cs="Times New Roman"/>
          <w:szCs w:val="24"/>
        </w:rPr>
      </w:pPr>
    </w:p>
    <w:p w:rsidR="007E1706" w:rsidRPr="00526B01" w:rsidRDefault="007E1706" w:rsidP="00135E86">
      <w:pPr>
        <w:widowControl w:val="0"/>
        <w:autoSpaceDE w:val="0"/>
        <w:autoSpaceDN w:val="0"/>
        <w:adjustRightInd w:val="0"/>
        <w:spacing w:after="0" w:line="240" w:lineRule="auto"/>
        <w:jc w:val="center"/>
        <w:rPr>
          <w:rFonts w:cs="Times New Roman"/>
          <w:szCs w:val="24"/>
        </w:rPr>
      </w:pPr>
      <w:r w:rsidRPr="00526B01">
        <w:rPr>
          <w:rFonts w:cs="Times New Roman"/>
          <w:b/>
          <w:bCs/>
          <w:szCs w:val="24"/>
        </w:rPr>
        <w:t>MANAUS-AM</w:t>
      </w:r>
    </w:p>
    <w:p w:rsidR="007E1706" w:rsidRPr="00526B01" w:rsidRDefault="007E1706" w:rsidP="00135E86">
      <w:pPr>
        <w:widowControl w:val="0"/>
        <w:autoSpaceDE w:val="0"/>
        <w:autoSpaceDN w:val="0"/>
        <w:adjustRightInd w:val="0"/>
        <w:spacing w:after="0" w:line="240" w:lineRule="auto"/>
        <w:rPr>
          <w:rFonts w:cs="Times New Roman"/>
          <w:szCs w:val="24"/>
        </w:rPr>
      </w:pPr>
    </w:p>
    <w:p w:rsidR="007E1706" w:rsidRPr="00526B01" w:rsidRDefault="007E1706" w:rsidP="00135E86">
      <w:pPr>
        <w:widowControl w:val="0"/>
        <w:autoSpaceDE w:val="0"/>
        <w:autoSpaceDN w:val="0"/>
        <w:adjustRightInd w:val="0"/>
        <w:spacing w:after="0" w:line="240" w:lineRule="auto"/>
        <w:rPr>
          <w:rFonts w:cs="Times New Roman"/>
          <w:szCs w:val="24"/>
        </w:rPr>
      </w:pPr>
    </w:p>
    <w:p w:rsidR="007E1706" w:rsidRPr="00526B01" w:rsidRDefault="007E1706" w:rsidP="00135E86">
      <w:pPr>
        <w:widowControl w:val="0"/>
        <w:autoSpaceDE w:val="0"/>
        <w:autoSpaceDN w:val="0"/>
        <w:adjustRightInd w:val="0"/>
        <w:spacing w:after="0" w:line="240" w:lineRule="auto"/>
        <w:rPr>
          <w:rFonts w:cs="Times New Roman"/>
          <w:szCs w:val="24"/>
        </w:rPr>
      </w:pPr>
    </w:p>
    <w:sdt>
      <w:sdtPr>
        <w:rPr>
          <w:rFonts w:ascii="Times New Roman" w:eastAsiaTheme="minorEastAsia" w:hAnsi="Times New Roman" w:cs="Times New Roman"/>
          <w:b w:val="0"/>
          <w:bCs w:val="0"/>
          <w:color w:val="auto"/>
          <w:sz w:val="24"/>
          <w:szCs w:val="24"/>
        </w:rPr>
        <w:id w:val="-2015293090"/>
        <w:docPartObj>
          <w:docPartGallery w:val="Table of Contents"/>
          <w:docPartUnique/>
        </w:docPartObj>
      </w:sdtPr>
      <w:sdtEndPr/>
      <w:sdtContent>
        <w:p w:rsidR="00D615D8" w:rsidRDefault="00D615D8" w:rsidP="00D615D8">
          <w:pPr>
            <w:pStyle w:val="CabealhodoSumrio"/>
            <w:jc w:val="center"/>
            <w:rPr>
              <w:rFonts w:ascii="Times New Roman" w:hAnsi="Times New Roman" w:cs="Times New Roman"/>
              <w:color w:val="auto"/>
              <w:sz w:val="24"/>
              <w:szCs w:val="24"/>
            </w:rPr>
          </w:pPr>
          <w:r w:rsidRPr="00D615D8">
            <w:rPr>
              <w:rFonts w:ascii="Times New Roman" w:hAnsi="Times New Roman" w:cs="Times New Roman"/>
              <w:color w:val="auto"/>
              <w:sz w:val="24"/>
              <w:szCs w:val="24"/>
            </w:rPr>
            <w:t>Sumário</w:t>
          </w:r>
        </w:p>
        <w:p w:rsidR="002C5127" w:rsidRPr="002C5127" w:rsidRDefault="002C5127" w:rsidP="002C5127"/>
        <w:p w:rsidR="007908EB" w:rsidRDefault="00D615D8">
          <w:pPr>
            <w:pStyle w:val="Sumrio1"/>
            <w:rPr>
              <w:rFonts w:asciiTheme="minorHAnsi" w:hAnsiTheme="minorHAnsi"/>
              <w:noProof/>
              <w:sz w:val="22"/>
            </w:rPr>
          </w:pPr>
          <w:r w:rsidRPr="00963A71">
            <w:rPr>
              <w:rFonts w:cs="Times New Roman"/>
              <w:szCs w:val="24"/>
            </w:rPr>
            <w:fldChar w:fldCharType="begin"/>
          </w:r>
          <w:r w:rsidRPr="00963A71">
            <w:rPr>
              <w:rFonts w:cs="Times New Roman"/>
              <w:szCs w:val="24"/>
            </w:rPr>
            <w:instrText xml:space="preserve"> TOC \o "1-3" \h \z \u </w:instrText>
          </w:r>
          <w:r w:rsidRPr="00963A71">
            <w:rPr>
              <w:rFonts w:cs="Times New Roman"/>
              <w:szCs w:val="24"/>
            </w:rPr>
            <w:fldChar w:fldCharType="separate"/>
          </w:r>
          <w:hyperlink w:anchor="_Toc387327758" w:history="1">
            <w:r w:rsidR="007908EB" w:rsidRPr="00FD25D8">
              <w:rPr>
                <w:rStyle w:val="Hyperlink"/>
                <w:rFonts w:cs="Times New Roman"/>
                <w:b/>
                <w:noProof/>
              </w:rPr>
              <w:t>1.</w:t>
            </w:r>
            <w:r w:rsidR="007908EB">
              <w:rPr>
                <w:rFonts w:asciiTheme="minorHAnsi" w:hAnsiTheme="minorHAnsi"/>
                <w:noProof/>
                <w:sz w:val="22"/>
              </w:rPr>
              <w:tab/>
            </w:r>
            <w:r w:rsidR="007908EB" w:rsidRPr="00FD25D8">
              <w:rPr>
                <w:rStyle w:val="Hyperlink"/>
                <w:rFonts w:cs="Times New Roman"/>
                <w:b/>
                <w:noProof/>
              </w:rPr>
              <w:t>INTRODUÇÃO</w:t>
            </w:r>
            <w:r w:rsidR="007908EB">
              <w:rPr>
                <w:noProof/>
                <w:webHidden/>
              </w:rPr>
              <w:tab/>
            </w:r>
            <w:r w:rsidR="007908EB">
              <w:rPr>
                <w:noProof/>
                <w:webHidden/>
              </w:rPr>
              <w:fldChar w:fldCharType="begin"/>
            </w:r>
            <w:r w:rsidR="007908EB">
              <w:rPr>
                <w:noProof/>
                <w:webHidden/>
              </w:rPr>
              <w:instrText xml:space="preserve"> PAGEREF _Toc387327758 \h </w:instrText>
            </w:r>
            <w:r w:rsidR="007908EB">
              <w:rPr>
                <w:noProof/>
                <w:webHidden/>
              </w:rPr>
            </w:r>
            <w:r w:rsidR="007908EB">
              <w:rPr>
                <w:noProof/>
                <w:webHidden/>
              </w:rPr>
              <w:fldChar w:fldCharType="separate"/>
            </w:r>
            <w:r w:rsidR="000745EB">
              <w:rPr>
                <w:noProof/>
                <w:webHidden/>
              </w:rPr>
              <w:t>3</w:t>
            </w:r>
            <w:r w:rsidR="007908EB">
              <w:rPr>
                <w:noProof/>
                <w:webHidden/>
              </w:rPr>
              <w:fldChar w:fldCharType="end"/>
            </w:r>
          </w:hyperlink>
        </w:p>
        <w:p w:rsidR="007908EB" w:rsidRDefault="000745EB">
          <w:pPr>
            <w:pStyle w:val="Sumrio1"/>
            <w:rPr>
              <w:rFonts w:asciiTheme="minorHAnsi" w:hAnsiTheme="minorHAnsi"/>
              <w:noProof/>
              <w:sz w:val="22"/>
            </w:rPr>
          </w:pPr>
          <w:hyperlink w:anchor="_Toc387327759" w:history="1">
            <w:r w:rsidR="007908EB" w:rsidRPr="00FD25D8">
              <w:rPr>
                <w:rStyle w:val="Hyperlink"/>
                <w:b/>
                <w:bCs/>
                <w:noProof/>
              </w:rPr>
              <w:t>2.</w:t>
            </w:r>
            <w:r w:rsidR="007908EB">
              <w:rPr>
                <w:rFonts w:asciiTheme="minorHAnsi" w:hAnsiTheme="minorHAnsi"/>
                <w:noProof/>
                <w:sz w:val="22"/>
              </w:rPr>
              <w:tab/>
            </w:r>
            <w:r w:rsidR="007908EB" w:rsidRPr="00FD25D8">
              <w:rPr>
                <w:rStyle w:val="Hyperlink"/>
                <w:rFonts w:cs="Times New Roman"/>
                <w:b/>
                <w:noProof/>
              </w:rPr>
              <w:t>CONCEITUAÇÃO</w:t>
            </w:r>
            <w:r w:rsidR="007908EB">
              <w:rPr>
                <w:noProof/>
                <w:webHidden/>
              </w:rPr>
              <w:tab/>
            </w:r>
            <w:r w:rsidR="007908EB">
              <w:rPr>
                <w:noProof/>
                <w:webHidden/>
              </w:rPr>
              <w:fldChar w:fldCharType="begin"/>
            </w:r>
            <w:r w:rsidR="007908EB">
              <w:rPr>
                <w:noProof/>
                <w:webHidden/>
              </w:rPr>
              <w:instrText xml:space="preserve"> PAGEREF _Toc387327759 \h </w:instrText>
            </w:r>
            <w:r w:rsidR="007908EB">
              <w:rPr>
                <w:noProof/>
                <w:webHidden/>
              </w:rPr>
            </w:r>
            <w:r w:rsidR="007908EB">
              <w:rPr>
                <w:noProof/>
                <w:webHidden/>
              </w:rPr>
              <w:fldChar w:fldCharType="separate"/>
            </w:r>
            <w:r>
              <w:rPr>
                <w:noProof/>
                <w:webHidden/>
              </w:rPr>
              <w:t>3</w:t>
            </w:r>
            <w:r w:rsidR="007908EB">
              <w:rPr>
                <w:noProof/>
                <w:webHidden/>
              </w:rPr>
              <w:fldChar w:fldCharType="end"/>
            </w:r>
          </w:hyperlink>
        </w:p>
        <w:p w:rsidR="007908EB" w:rsidRDefault="000745EB">
          <w:pPr>
            <w:pStyle w:val="Sumrio1"/>
            <w:rPr>
              <w:rFonts w:asciiTheme="minorHAnsi" w:hAnsiTheme="minorHAnsi"/>
              <w:noProof/>
              <w:sz w:val="22"/>
            </w:rPr>
          </w:pPr>
          <w:hyperlink w:anchor="_Toc387327760" w:history="1">
            <w:r w:rsidR="007908EB" w:rsidRPr="00FD25D8">
              <w:rPr>
                <w:rStyle w:val="Hyperlink"/>
                <w:rFonts w:cs="Times New Roman"/>
                <w:b/>
                <w:bCs/>
                <w:noProof/>
              </w:rPr>
              <w:t>3.</w:t>
            </w:r>
            <w:r w:rsidR="007908EB">
              <w:rPr>
                <w:rFonts w:asciiTheme="minorHAnsi" w:hAnsiTheme="minorHAnsi"/>
                <w:noProof/>
                <w:sz w:val="22"/>
              </w:rPr>
              <w:tab/>
            </w:r>
            <w:r w:rsidR="007908EB" w:rsidRPr="00FD25D8">
              <w:rPr>
                <w:rStyle w:val="Hyperlink"/>
                <w:rFonts w:cs="Times New Roman"/>
                <w:b/>
                <w:noProof/>
              </w:rPr>
              <w:t>JUSTIFICATIVA</w:t>
            </w:r>
            <w:r w:rsidR="007908EB" w:rsidRPr="00FD25D8">
              <w:rPr>
                <w:rStyle w:val="Hyperlink"/>
                <w:rFonts w:cs="Times New Roman"/>
                <w:b/>
                <w:bCs/>
                <w:noProof/>
              </w:rPr>
              <w:t xml:space="preserve"> DA CONTRATAÇÃO</w:t>
            </w:r>
            <w:r w:rsidR="007908EB">
              <w:rPr>
                <w:noProof/>
                <w:webHidden/>
              </w:rPr>
              <w:tab/>
            </w:r>
            <w:r w:rsidR="007908EB">
              <w:rPr>
                <w:noProof/>
                <w:webHidden/>
              </w:rPr>
              <w:fldChar w:fldCharType="begin"/>
            </w:r>
            <w:r w:rsidR="007908EB">
              <w:rPr>
                <w:noProof/>
                <w:webHidden/>
              </w:rPr>
              <w:instrText xml:space="preserve"> PAGEREF _Toc387327760 \h </w:instrText>
            </w:r>
            <w:r w:rsidR="007908EB">
              <w:rPr>
                <w:noProof/>
                <w:webHidden/>
              </w:rPr>
            </w:r>
            <w:r w:rsidR="007908EB">
              <w:rPr>
                <w:noProof/>
                <w:webHidden/>
              </w:rPr>
              <w:fldChar w:fldCharType="separate"/>
            </w:r>
            <w:r>
              <w:rPr>
                <w:noProof/>
                <w:webHidden/>
              </w:rPr>
              <w:t>7</w:t>
            </w:r>
            <w:r w:rsidR="007908EB">
              <w:rPr>
                <w:noProof/>
                <w:webHidden/>
              </w:rPr>
              <w:fldChar w:fldCharType="end"/>
            </w:r>
          </w:hyperlink>
        </w:p>
        <w:p w:rsidR="007908EB" w:rsidRDefault="000745EB">
          <w:pPr>
            <w:pStyle w:val="Sumrio1"/>
            <w:rPr>
              <w:rFonts w:asciiTheme="minorHAnsi" w:hAnsiTheme="minorHAnsi"/>
              <w:noProof/>
              <w:sz w:val="22"/>
            </w:rPr>
          </w:pPr>
          <w:hyperlink w:anchor="_Toc387327761" w:history="1">
            <w:r w:rsidR="007908EB" w:rsidRPr="00FD25D8">
              <w:rPr>
                <w:rStyle w:val="Hyperlink"/>
                <w:rFonts w:cs="Times New Roman"/>
                <w:b/>
                <w:bCs/>
                <w:noProof/>
              </w:rPr>
              <w:t>4.</w:t>
            </w:r>
            <w:r w:rsidR="007908EB">
              <w:rPr>
                <w:rFonts w:asciiTheme="minorHAnsi" w:hAnsiTheme="minorHAnsi"/>
                <w:noProof/>
                <w:sz w:val="22"/>
              </w:rPr>
              <w:tab/>
            </w:r>
            <w:r w:rsidR="007908EB" w:rsidRPr="00FD25D8">
              <w:rPr>
                <w:rStyle w:val="Hyperlink"/>
                <w:rFonts w:cs="Times New Roman"/>
                <w:b/>
                <w:noProof/>
              </w:rPr>
              <w:t>OBJETO</w:t>
            </w:r>
            <w:r w:rsidR="007908EB">
              <w:rPr>
                <w:noProof/>
                <w:webHidden/>
              </w:rPr>
              <w:tab/>
            </w:r>
            <w:r w:rsidR="007908EB">
              <w:rPr>
                <w:noProof/>
                <w:webHidden/>
              </w:rPr>
              <w:fldChar w:fldCharType="begin"/>
            </w:r>
            <w:r w:rsidR="007908EB">
              <w:rPr>
                <w:noProof/>
                <w:webHidden/>
              </w:rPr>
              <w:instrText xml:space="preserve"> PAGEREF _Toc387327761 \h </w:instrText>
            </w:r>
            <w:r w:rsidR="007908EB">
              <w:rPr>
                <w:noProof/>
                <w:webHidden/>
              </w:rPr>
            </w:r>
            <w:r w:rsidR="007908EB">
              <w:rPr>
                <w:noProof/>
                <w:webHidden/>
              </w:rPr>
              <w:fldChar w:fldCharType="separate"/>
            </w:r>
            <w:r>
              <w:rPr>
                <w:noProof/>
                <w:webHidden/>
              </w:rPr>
              <w:t>7</w:t>
            </w:r>
            <w:r w:rsidR="007908EB">
              <w:rPr>
                <w:noProof/>
                <w:webHidden/>
              </w:rPr>
              <w:fldChar w:fldCharType="end"/>
            </w:r>
          </w:hyperlink>
        </w:p>
        <w:p w:rsidR="007908EB" w:rsidRDefault="000745EB">
          <w:pPr>
            <w:pStyle w:val="Sumrio1"/>
            <w:rPr>
              <w:rFonts w:asciiTheme="minorHAnsi" w:hAnsiTheme="minorHAnsi"/>
              <w:noProof/>
              <w:sz w:val="22"/>
            </w:rPr>
          </w:pPr>
          <w:hyperlink w:anchor="_Toc387327762" w:history="1">
            <w:r w:rsidR="007908EB" w:rsidRPr="00FD25D8">
              <w:rPr>
                <w:rStyle w:val="Hyperlink"/>
                <w:rFonts w:cs="Times New Roman"/>
                <w:b/>
                <w:bCs/>
                <w:noProof/>
              </w:rPr>
              <w:t>5.</w:t>
            </w:r>
            <w:r w:rsidR="007908EB">
              <w:rPr>
                <w:rFonts w:asciiTheme="minorHAnsi" w:hAnsiTheme="minorHAnsi"/>
                <w:noProof/>
                <w:sz w:val="22"/>
              </w:rPr>
              <w:tab/>
            </w:r>
            <w:r w:rsidR="007908EB" w:rsidRPr="00FD25D8">
              <w:rPr>
                <w:rStyle w:val="Hyperlink"/>
                <w:rFonts w:cs="Times New Roman"/>
                <w:b/>
                <w:bCs/>
                <w:noProof/>
              </w:rPr>
              <w:t>DISPOSIÇÕES GERAIS</w:t>
            </w:r>
            <w:r w:rsidR="007908EB">
              <w:rPr>
                <w:noProof/>
                <w:webHidden/>
              </w:rPr>
              <w:tab/>
            </w:r>
            <w:r w:rsidR="007908EB">
              <w:rPr>
                <w:noProof/>
                <w:webHidden/>
              </w:rPr>
              <w:fldChar w:fldCharType="begin"/>
            </w:r>
            <w:r w:rsidR="007908EB">
              <w:rPr>
                <w:noProof/>
                <w:webHidden/>
              </w:rPr>
              <w:instrText xml:space="preserve"> PAGEREF _Toc387327762 \h </w:instrText>
            </w:r>
            <w:r w:rsidR="007908EB">
              <w:rPr>
                <w:noProof/>
                <w:webHidden/>
              </w:rPr>
            </w:r>
            <w:r w:rsidR="007908EB">
              <w:rPr>
                <w:noProof/>
                <w:webHidden/>
              </w:rPr>
              <w:fldChar w:fldCharType="separate"/>
            </w:r>
            <w:r>
              <w:rPr>
                <w:noProof/>
                <w:webHidden/>
              </w:rPr>
              <w:t>8</w:t>
            </w:r>
            <w:r w:rsidR="007908EB">
              <w:rPr>
                <w:noProof/>
                <w:webHidden/>
              </w:rPr>
              <w:fldChar w:fldCharType="end"/>
            </w:r>
          </w:hyperlink>
        </w:p>
        <w:p w:rsidR="007908EB" w:rsidRDefault="000745EB">
          <w:pPr>
            <w:pStyle w:val="Sumrio1"/>
            <w:rPr>
              <w:rFonts w:asciiTheme="minorHAnsi" w:hAnsiTheme="minorHAnsi"/>
              <w:noProof/>
              <w:sz w:val="22"/>
            </w:rPr>
          </w:pPr>
          <w:hyperlink w:anchor="_Toc387327763" w:history="1">
            <w:r w:rsidR="007908EB" w:rsidRPr="00FD25D8">
              <w:rPr>
                <w:rStyle w:val="Hyperlink"/>
                <w:rFonts w:cs="Times New Roman"/>
                <w:b/>
                <w:bCs/>
                <w:noProof/>
              </w:rPr>
              <w:t>6.</w:t>
            </w:r>
            <w:r w:rsidR="007908EB">
              <w:rPr>
                <w:rFonts w:asciiTheme="minorHAnsi" w:hAnsiTheme="minorHAnsi"/>
                <w:noProof/>
                <w:sz w:val="22"/>
              </w:rPr>
              <w:tab/>
            </w:r>
            <w:r w:rsidR="007908EB" w:rsidRPr="00FD25D8">
              <w:rPr>
                <w:rStyle w:val="Hyperlink"/>
                <w:rFonts w:cs="Times New Roman"/>
                <w:b/>
                <w:noProof/>
              </w:rPr>
              <w:t>MÉTODO</w:t>
            </w:r>
            <w:r w:rsidR="007908EB" w:rsidRPr="00FD25D8">
              <w:rPr>
                <w:rStyle w:val="Hyperlink"/>
                <w:rFonts w:cs="Times New Roman"/>
                <w:b/>
                <w:bCs/>
                <w:noProof/>
              </w:rPr>
              <w:t xml:space="preserve"> E EXECUÇÃO DOS SERVIÇOS</w:t>
            </w:r>
            <w:r w:rsidR="007908EB">
              <w:rPr>
                <w:noProof/>
                <w:webHidden/>
              </w:rPr>
              <w:tab/>
            </w:r>
            <w:r w:rsidR="007908EB">
              <w:rPr>
                <w:noProof/>
                <w:webHidden/>
              </w:rPr>
              <w:fldChar w:fldCharType="begin"/>
            </w:r>
            <w:r w:rsidR="007908EB">
              <w:rPr>
                <w:noProof/>
                <w:webHidden/>
              </w:rPr>
              <w:instrText xml:space="preserve"> PAGEREF _Toc387327763 \h </w:instrText>
            </w:r>
            <w:r w:rsidR="007908EB">
              <w:rPr>
                <w:noProof/>
                <w:webHidden/>
              </w:rPr>
            </w:r>
            <w:r w:rsidR="007908EB">
              <w:rPr>
                <w:noProof/>
                <w:webHidden/>
              </w:rPr>
              <w:fldChar w:fldCharType="separate"/>
            </w:r>
            <w:r>
              <w:rPr>
                <w:noProof/>
                <w:webHidden/>
              </w:rPr>
              <w:t>9</w:t>
            </w:r>
            <w:r w:rsidR="007908EB">
              <w:rPr>
                <w:noProof/>
                <w:webHidden/>
              </w:rPr>
              <w:fldChar w:fldCharType="end"/>
            </w:r>
          </w:hyperlink>
        </w:p>
        <w:p w:rsidR="007908EB" w:rsidRDefault="000745EB">
          <w:pPr>
            <w:pStyle w:val="Sumrio1"/>
            <w:rPr>
              <w:rFonts w:asciiTheme="minorHAnsi" w:hAnsiTheme="minorHAnsi"/>
              <w:noProof/>
              <w:sz w:val="22"/>
            </w:rPr>
          </w:pPr>
          <w:hyperlink w:anchor="_Toc387327764" w:history="1">
            <w:r w:rsidR="007908EB" w:rsidRPr="00FD25D8">
              <w:rPr>
                <w:rStyle w:val="Hyperlink"/>
                <w:rFonts w:cs="Times New Roman"/>
                <w:b/>
                <w:noProof/>
              </w:rPr>
              <w:t>7.</w:t>
            </w:r>
            <w:r w:rsidR="007908EB">
              <w:rPr>
                <w:rFonts w:asciiTheme="minorHAnsi" w:hAnsiTheme="minorHAnsi"/>
                <w:noProof/>
                <w:sz w:val="22"/>
              </w:rPr>
              <w:tab/>
            </w:r>
            <w:r w:rsidR="007908EB" w:rsidRPr="00FD25D8">
              <w:rPr>
                <w:rStyle w:val="Hyperlink"/>
                <w:rFonts w:cs="Times New Roman"/>
                <w:b/>
                <w:noProof/>
              </w:rPr>
              <w:t>OBRIGAÇÕES</w:t>
            </w:r>
            <w:r w:rsidR="007908EB" w:rsidRPr="00FD25D8">
              <w:rPr>
                <w:rStyle w:val="Hyperlink"/>
                <w:rFonts w:cs="Times New Roman"/>
                <w:b/>
                <w:bCs/>
                <w:noProof/>
              </w:rPr>
              <w:t xml:space="preserve"> DA CONTRATANTE - IFAM:</w:t>
            </w:r>
            <w:r w:rsidR="007908EB">
              <w:rPr>
                <w:noProof/>
                <w:webHidden/>
              </w:rPr>
              <w:tab/>
            </w:r>
            <w:r w:rsidR="007908EB">
              <w:rPr>
                <w:noProof/>
                <w:webHidden/>
              </w:rPr>
              <w:fldChar w:fldCharType="begin"/>
            </w:r>
            <w:r w:rsidR="007908EB">
              <w:rPr>
                <w:noProof/>
                <w:webHidden/>
              </w:rPr>
              <w:instrText xml:space="preserve"> PAGEREF _Toc387327764 \h </w:instrText>
            </w:r>
            <w:r w:rsidR="007908EB">
              <w:rPr>
                <w:noProof/>
                <w:webHidden/>
              </w:rPr>
            </w:r>
            <w:r w:rsidR="007908EB">
              <w:rPr>
                <w:noProof/>
                <w:webHidden/>
              </w:rPr>
              <w:fldChar w:fldCharType="separate"/>
            </w:r>
            <w:r>
              <w:rPr>
                <w:noProof/>
                <w:webHidden/>
              </w:rPr>
              <w:t>17</w:t>
            </w:r>
            <w:r w:rsidR="007908EB">
              <w:rPr>
                <w:noProof/>
                <w:webHidden/>
              </w:rPr>
              <w:fldChar w:fldCharType="end"/>
            </w:r>
          </w:hyperlink>
        </w:p>
        <w:p w:rsidR="007908EB" w:rsidRDefault="000745EB">
          <w:pPr>
            <w:pStyle w:val="Sumrio1"/>
            <w:rPr>
              <w:rFonts w:asciiTheme="minorHAnsi" w:hAnsiTheme="minorHAnsi"/>
              <w:noProof/>
              <w:sz w:val="22"/>
            </w:rPr>
          </w:pPr>
          <w:hyperlink w:anchor="_Toc387327765" w:history="1">
            <w:r w:rsidR="007908EB" w:rsidRPr="00FD25D8">
              <w:rPr>
                <w:rStyle w:val="Hyperlink"/>
                <w:rFonts w:cs="Times New Roman"/>
                <w:b/>
                <w:noProof/>
              </w:rPr>
              <w:t>8.</w:t>
            </w:r>
            <w:r w:rsidR="007908EB">
              <w:rPr>
                <w:rFonts w:asciiTheme="minorHAnsi" w:hAnsiTheme="minorHAnsi"/>
                <w:noProof/>
                <w:sz w:val="22"/>
              </w:rPr>
              <w:tab/>
            </w:r>
            <w:r w:rsidR="007908EB" w:rsidRPr="00FD25D8">
              <w:rPr>
                <w:rStyle w:val="Hyperlink"/>
                <w:rFonts w:cs="Times New Roman"/>
                <w:b/>
                <w:bCs/>
                <w:noProof/>
              </w:rPr>
              <w:t>PRAZOS E CONDIÇÕES DE PAGAMENTO</w:t>
            </w:r>
            <w:r w:rsidR="007908EB">
              <w:rPr>
                <w:noProof/>
                <w:webHidden/>
              </w:rPr>
              <w:tab/>
            </w:r>
            <w:r w:rsidR="007908EB">
              <w:rPr>
                <w:noProof/>
                <w:webHidden/>
              </w:rPr>
              <w:fldChar w:fldCharType="begin"/>
            </w:r>
            <w:r w:rsidR="007908EB">
              <w:rPr>
                <w:noProof/>
                <w:webHidden/>
              </w:rPr>
              <w:instrText xml:space="preserve"> PAGEREF _Toc387327765 \h </w:instrText>
            </w:r>
            <w:r w:rsidR="007908EB">
              <w:rPr>
                <w:noProof/>
                <w:webHidden/>
              </w:rPr>
            </w:r>
            <w:r w:rsidR="007908EB">
              <w:rPr>
                <w:noProof/>
                <w:webHidden/>
              </w:rPr>
              <w:fldChar w:fldCharType="separate"/>
            </w:r>
            <w:r>
              <w:rPr>
                <w:noProof/>
                <w:webHidden/>
              </w:rPr>
              <w:t>18</w:t>
            </w:r>
            <w:r w:rsidR="007908EB">
              <w:rPr>
                <w:noProof/>
                <w:webHidden/>
              </w:rPr>
              <w:fldChar w:fldCharType="end"/>
            </w:r>
          </w:hyperlink>
        </w:p>
        <w:p w:rsidR="007908EB" w:rsidRDefault="000745EB">
          <w:pPr>
            <w:pStyle w:val="Sumrio1"/>
            <w:rPr>
              <w:rFonts w:asciiTheme="minorHAnsi" w:hAnsiTheme="minorHAnsi"/>
              <w:noProof/>
              <w:sz w:val="22"/>
            </w:rPr>
          </w:pPr>
          <w:hyperlink w:anchor="_Toc387327766" w:history="1">
            <w:r w:rsidR="007908EB" w:rsidRPr="00FD25D8">
              <w:rPr>
                <w:rStyle w:val="Hyperlink"/>
                <w:rFonts w:cs="Times New Roman"/>
                <w:b/>
                <w:noProof/>
              </w:rPr>
              <w:t>9.</w:t>
            </w:r>
            <w:r w:rsidR="007908EB">
              <w:rPr>
                <w:rFonts w:asciiTheme="minorHAnsi" w:hAnsiTheme="minorHAnsi"/>
                <w:noProof/>
                <w:sz w:val="22"/>
              </w:rPr>
              <w:tab/>
            </w:r>
            <w:r w:rsidR="007908EB" w:rsidRPr="00FD25D8">
              <w:rPr>
                <w:rStyle w:val="Hyperlink"/>
                <w:rFonts w:cs="Times New Roman"/>
                <w:b/>
                <w:bCs/>
                <w:noProof/>
              </w:rPr>
              <w:t>QUALIFICAÇÃO</w:t>
            </w:r>
            <w:r w:rsidR="007908EB" w:rsidRPr="00FD25D8">
              <w:rPr>
                <w:rStyle w:val="Hyperlink"/>
                <w:rFonts w:cs="Times New Roman"/>
                <w:b/>
                <w:noProof/>
              </w:rPr>
              <w:t xml:space="preserve"> TÉCNICA</w:t>
            </w:r>
            <w:r w:rsidR="007908EB">
              <w:rPr>
                <w:noProof/>
                <w:webHidden/>
              </w:rPr>
              <w:tab/>
            </w:r>
            <w:r w:rsidR="007908EB">
              <w:rPr>
                <w:noProof/>
                <w:webHidden/>
              </w:rPr>
              <w:fldChar w:fldCharType="begin"/>
            </w:r>
            <w:r w:rsidR="007908EB">
              <w:rPr>
                <w:noProof/>
                <w:webHidden/>
              </w:rPr>
              <w:instrText xml:space="preserve"> PAGEREF _Toc387327766 \h </w:instrText>
            </w:r>
            <w:r w:rsidR="007908EB">
              <w:rPr>
                <w:noProof/>
                <w:webHidden/>
              </w:rPr>
            </w:r>
            <w:r w:rsidR="007908EB">
              <w:rPr>
                <w:noProof/>
                <w:webHidden/>
              </w:rPr>
              <w:fldChar w:fldCharType="separate"/>
            </w:r>
            <w:r>
              <w:rPr>
                <w:noProof/>
                <w:webHidden/>
              </w:rPr>
              <w:t>19</w:t>
            </w:r>
            <w:r w:rsidR="007908EB">
              <w:rPr>
                <w:noProof/>
                <w:webHidden/>
              </w:rPr>
              <w:fldChar w:fldCharType="end"/>
            </w:r>
          </w:hyperlink>
        </w:p>
        <w:p w:rsidR="007908EB" w:rsidRDefault="000745EB">
          <w:pPr>
            <w:pStyle w:val="Sumrio1"/>
            <w:rPr>
              <w:rFonts w:asciiTheme="minorHAnsi" w:hAnsiTheme="minorHAnsi"/>
              <w:noProof/>
              <w:sz w:val="22"/>
            </w:rPr>
          </w:pPr>
          <w:hyperlink w:anchor="_Toc387327767" w:history="1">
            <w:r w:rsidR="007908EB" w:rsidRPr="00FD25D8">
              <w:rPr>
                <w:rStyle w:val="Hyperlink"/>
                <w:rFonts w:cs="Times New Roman"/>
                <w:b/>
                <w:noProof/>
              </w:rPr>
              <w:t>10.</w:t>
            </w:r>
            <w:r w:rsidR="007908EB">
              <w:rPr>
                <w:rFonts w:asciiTheme="minorHAnsi" w:hAnsiTheme="minorHAnsi"/>
                <w:noProof/>
                <w:sz w:val="22"/>
              </w:rPr>
              <w:tab/>
            </w:r>
            <w:r w:rsidR="007908EB" w:rsidRPr="00FD25D8">
              <w:rPr>
                <w:rStyle w:val="Hyperlink"/>
                <w:rFonts w:cs="Times New Roman"/>
                <w:b/>
                <w:noProof/>
              </w:rPr>
              <w:t>RECEBIMENTO PROVISÓRIO E DEFINITIVO DAS OBRAS CONTRATADAS</w:t>
            </w:r>
            <w:r w:rsidR="007908EB">
              <w:rPr>
                <w:noProof/>
                <w:webHidden/>
              </w:rPr>
              <w:tab/>
            </w:r>
            <w:r w:rsidR="007908EB">
              <w:rPr>
                <w:noProof/>
                <w:webHidden/>
              </w:rPr>
              <w:fldChar w:fldCharType="begin"/>
            </w:r>
            <w:r w:rsidR="007908EB">
              <w:rPr>
                <w:noProof/>
                <w:webHidden/>
              </w:rPr>
              <w:instrText xml:space="preserve"> PAGEREF _Toc387327767 \h </w:instrText>
            </w:r>
            <w:r w:rsidR="007908EB">
              <w:rPr>
                <w:noProof/>
                <w:webHidden/>
              </w:rPr>
            </w:r>
            <w:r w:rsidR="007908EB">
              <w:rPr>
                <w:noProof/>
                <w:webHidden/>
              </w:rPr>
              <w:fldChar w:fldCharType="separate"/>
            </w:r>
            <w:r>
              <w:rPr>
                <w:noProof/>
                <w:webHidden/>
              </w:rPr>
              <w:t>20</w:t>
            </w:r>
            <w:r w:rsidR="007908EB">
              <w:rPr>
                <w:noProof/>
                <w:webHidden/>
              </w:rPr>
              <w:fldChar w:fldCharType="end"/>
            </w:r>
          </w:hyperlink>
        </w:p>
        <w:p w:rsidR="007908EB" w:rsidRDefault="000745EB">
          <w:pPr>
            <w:pStyle w:val="Sumrio1"/>
            <w:rPr>
              <w:rFonts w:asciiTheme="minorHAnsi" w:hAnsiTheme="minorHAnsi"/>
              <w:noProof/>
              <w:sz w:val="22"/>
            </w:rPr>
          </w:pPr>
          <w:hyperlink w:anchor="_Toc387327768" w:history="1">
            <w:r w:rsidR="007908EB" w:rsidRPr="00FD25D8">
              <w:rPr>
                <w:rStyle w:val="Hyperlink"/>
                <w:rFonts w:cs="Times New Roman"/>
                <w:b/>
                <w:noProof/>
              </w:rPr>
              <w:t>11.</w:t>
            </w:r>
            <w:r w:rsidR="007908EB">
              <w:rPr>
                <w:rFonts w:asciiTheme="minorHAnsi" w:hAnsiTheme="minorHAnsi"/>
                <w:noProof/>
                <w:sz w:val="22"/>
              </w:rPr>
              <w:tab/>
            </w:r>
            <w:r w:rsidR="007908EB" w:rsidRPr="00FD25D8">
              <w:rPr>
                <w:rStyle w:val="Hyperlink"/>
                <w:rFonts w:cs="Times New Roman"/>
                <w:b/>
                <w:noProof/>
              </w:rPr>
              <w:t>DOTAÇÃO ORÇAMENTÁRIA</w:t>
            </w:r>
            <w:r w:rsidR="007908EB">
              <w:rPr>
                <w:noProof/>
                <w:webHidden/>
              </w:rPr>
              <w:tab/>
            </w:r>
            <w:r w:rsidR="007908EB">
              <w:rPr>
                <w:noProof/>
                <w:webHidden/>
              </w:rPr>
              <w:fldChar w:fldCharType="begin"/>
            </w:r>
            <w:r w:rsidR="007908EB">
              <w:rPr>
                <w:noProof/>
                <w:webHidden/>
              </w:rPr>
              <w:instrText xml:space="preserve"> PAGEREF _Toc387327768 \h </w:instrText>
            </w:r>
            <w:r w:rsidR="007908EB">
              <w:rPr>
                <w:noProof/>
                <w:webHidden/>
              </w:rPr>
            </w:r>
            <w:r w:rsidR="007908EB">
              <w:rPr>
                <w:noProof/>
                <w:webHidden/>
              </w:rPr>
              <w:fldChar w:fldCharType="separate"/>
            </w:r>
            <w:r>
              <w:rPr>
                <w:noProof/>
                <w:webHidden/>
              </w:rPr>
              <w:t>21</w:t>
            </w:r>
            <w:r w:rsidR="007908EB">
              <w:rPr>
                <w:noProof/>
                <w:webHidden/>
              </w:rPr>
              <w:fldChar w:fldCharType="end"/>
            </w:r>
          </w:hyperlink>
        </w:p>
        <w:p w:rsidR="007908EB" w:rsidRDefault="000745EB">
          <w:pPr>
            <w:pStyle w:val="Sumrio1"/>
            <w:rPr>
              <w:rFonts w:asciiTheme="minorHAnsi" w:hAnsiTheme="minorHAnsi"/>
              <w:noProof/>
              <w:sz w:val="22"/>
            </w:rPr>
          </w:pPr>
          <w:hyperlink w:anchor="_Toc387327769" w:history="1">
            <w:r w:rsidR="007908EB" w:rsidRPr="00FD25D8">
              <w:rPr>
                <w:rStyle w:val="Hyperlink"/>
                <w:rFonts w:cs="Times New Roman"/>
                <w:b/>
                <w:bCs/>
                <w:noProof/>
              </w:rPr>
              <w:t>12.</w:t>
            </w:r>
            <w:r w:rsidR="007908EB">
              <w:rPr>
                <w:rFonts w:asciiTheme="minorHAnsi" w:hAnsiTheme="minorHAnsi"/>
                <w:noProof/>
                <w:sz w:val="22"/>
              </w:rPr>
              <w:tab/>
            </w:r>
            <w:r w:rsidR="007908EB" w:rsidRPr="00FD25D8">
              <w:rPr>
                <w:rStyle w:val="Hyperlink"/>
                <w:rFonts w:cs="Times New Roman"/>
                <w:b/>
                <w:noProof/>
              </w:rPr>
              <w:t>LOCAL</w:t>
            </w:r>
            <w:r w:rsidR="007908EB" w:rsidRPr="00FD25D8">
              <w:rPr>
                <w:rStyle w:val="Hyperlink"/>
                <w:rFonts w:cs="Times New Roman"/>
                <w:b/>
                <w:bCs/>
                <w:noProof/>
              </w:rPr>
              <w:t xml:space="preserve"> DA REALIZAÇÃO DOS SERVIÇOS</w:t>
            </w:r>
            <w:r w:rsidR="007908EB">
              <w:rPr>
                <w:noProof/>
                <w:webHidden/>
              </w:rPr>
              <w:tab/>
            </w:r>
            <w:r w:rsidR="007908EB">
              <w:rPr>
                <w:noProof/>
                <w:webHidden/>
              </w:rPr>
              <w:fldChar w:fldCharType="begin"/>
            </w:r>
            <w:r w:rsidR="007908EB">
              <w:rPr>
                <w:noProof/>
                <w:webHidden/>
              </w:rPr>
              <w:instrText xml:space="preserve"> PAGEREF _Toc387327769 \h </w:instrText>
            </w:r>
            <w:r w:rsidR="007908EB">
              <w:rPr>
                <w:noProof/>
                <w:webHidden/>
              </w:rPr>
            </w:r>
            <w:r w:rsidR="007908EB">
              <w:rPr>
                <w:noProof/>
                <w:webHidden/>
              </w:rPr>
              <w:fldChar w:fldCharType="separate"/>
            </w:r>
            <w:r>
              <w:rPr>
                <w:noProof/>
                <w:webHidden/>
              </w:rPr>
              <w:t>21</w:t>
            </w:r>
            <w:r w:rsidR="007908EB">
              <w:rPr>
                <w:noProof/>
                <w:webHidden/>
              </w:rPr>
              <w:fldChar w:fldCharType="end"/>
            </w:r>
          </w:hyperlink>
        </w:p>
        <w:p w:rsidR="007908EB" w:rsidRDefault="000745EB">
          <w:pPr>
            <w:pStyle w:val="Sumrio1"/>
            <w:rPr>
              <w:rFonts w:asciiTheme="minorHAnsi" w:hAnsiTheme="minorHAnsi"/>
              <w:noProof/>
              <w:sz w:val="22"/>
            </w:rPr>
          </w:pPr>
          <w:hyperlink w:anchor="_Toc387327770" w:history="1">
            <w:r w:rsidR="007908EB" w:rsidRPr="00FD25D8">
              <w:rPr>
                <w:rStyle w:val="Hyperlink"/>
                <w:rFonts w:cs="Times New Roman"/>
                <w:b/>
                <w:noProof/>
              </w:rPr>
              <w:t>13.</w:t>
            </w:r>
            <w:r w:rsidR="007908EB">
              <w:rPr>
                <w:rFonts w:asciiTheme="minorHAnsi" w:hAnsiTheme="minorHAnsi"/>
                <w:noProof/>
                <w:sz w:val="22"/>
              </w:rPr>
              <w:tab/>
            </w:r>
            <w:r w:rsidR="007908EB" w:rsidRPr="00FD25D8">
              <w:rPr>
                <w:rStyle w:val="Hyperlink"/>
                <w:rFonts w:cs="Times New Roman"/>
                <w:b/>
                <w:noProof/>
              </w:rPr>
              <w:t>GARANTIAS</w:t>
            </w:r>
            <w:r w:rsidR="007908EB">
              <w:rPr>
                <w:noProof/>
                <w:webHidden/>
              </w:rPr>
              <w:tab/>
            </w:r>
            <w:r w:rsidR="007908EB">
              <w:rPr>
                <w:noProof/>
                <w:webHidden/>
              </w:rPr>
              <w:fldChar w:fldCharType="begin"/>
            </w:r>
            <w:r w:rsidR="007908EB">
              <w:rPr>
                <w:noProof/>
                <w:webHidden/>
              </w:rPr>
              <w:instrText xml:space="preserve"> PAGEREF _Toc387327770 \h </w:instrText>
            </w:r>
            <w:r w:rsidR="007908EB">
              <w:rPr>
                <w:noProof/>
                <w:webHidden/>
              </w:rPr>
            </w:r>
            <w:r w:rsidR="007908EB">
              <w:rPr>
                <w:noProof/>
                <w:webHidden/>
              </w:rPr>
              <w:fldChar w:fldCharType="separate"/>
            </w:r>
            <w:r>
              <w:rPr>
                <w:noProof/>
                <w:webHidden/>
              </w:rPr>
              <w:t>21</w:t>
            </w:r>
            <w:r w:rsidR="007908EB">
              <w:rPr>
                <w:noProof/>
                <w:webHidden/>
              </w:rPr>
              <w:fldChar w:fldCharType="end"/>
            </w:r>
          </w:hyperlink>
        </w:p>
        <w:p w:rsidR="007908EB" w:rsidRDefault="000745EB">
          <w:pPr>
            <w:pStyle w:val="Sumrio1"/>
            <w:rPr>
              <w:rFonts w:asciiTheme="minorHAnsi" w:hAnsiTheme="minorHAnsi"/>
              <w:noProof/>
              <w:sz w:val="22"/>
            </w:rPr>
          </w:pPr>
          <w:hyperlink w:anchor="_Toc387327771" w:history="1">
            <w:r w:rsidR="007908EB" w:rsidRPr="00FD25D8">
              <w:rPr>
                <w:rStyle w:val="Hyperlink"/>
                <w:rFonts w:cs="Times New Roman"/>
                <w:b/>
                <w:noProof/>
              </w:rPr>
              <w:t>14.</w:t>
            </w:r>
            <w:r w:rsidR="007908EB">
              <w:rPr>
                <w:rFonts w:asciiTheme="minorHAnsi" w:hAnsiTheme="minorHAnsi"/>
                <w:noProof/>
                <w:sz w:val="22"/>
              </w:rPr>
              <w:tab/>
            </w:r>
            <w:r w:rsidR="007908EB" w:rsidRPr="00FD25D8">
              <w:rPr>
                <w:rStyle w:val="Hyperlink"/>
                <w:rFonts w:cs="Times New Roman"/>
                <w:b/>
                <w:noProof/>
              </w:rPr>
              <w:t>ANEXOS</w:t>
            </w:r>
            <w:r w:rsidR="007908EB">
              <w:rPr>
                <w:noProof/>
                <w:webHidden/>
              </w:rPr>
              <w:tab/>
            </w:r>
            <w:r w:rsidR="007908EB">
              <w:rPr>
                <w:noProof/>
                <w:webHidden/>
              </w:rPr>
              <w:fldChar w:fldCharType="begin"/>
            </w:r>
            <w:r w:rsidR="007908EB">
              <w:rPr>
                <w:noProof/>
                <w:webHidden/>
              </w:rPr>
              <w:instrText xml:space="preserve"> PAGEREF _Toc387327771 \h </w:instrText>
            </w:r>
            <w:r w:rsidR="007908EB">
              <w:rPr>
                <w:noProof/>
                <w:webHidden/>
              </w:rPr>
            </w:r>
            <w:r w:rsidR="007908EB">
              <w:rPr>
                <w:noProof/>
                <w:webHidden/>
              </w:rPr>
              <w:fldChar w:fldCharType="separate"/>
            </w:r>
            <w:r>
              <w:rPr>
                <w:noProof/>
                <w:webHidden/>
              </w:rPr>
              <w:t>22</w:t>
            </w:r>
            <w:r w:rsidR="007908EB">
              <w:rPr>
                <w:noProof/>
                <w:webHidden/>
              </w:rPr>
              <w:fldChar w:fldCharType="end"/>
            </w:r>
          </w:hyperlink>
        </w:p>
        <w:p w:rsidR="007908EB" w:rsidRDefault="000745EB">
          <w:pPr>
            <w:pStyle w:val="Sumrio1"/>
            <w:rPr>
              <w:rFonts w:asciiTheme="minorHAnsi" w:hAnsiTheme="minorHAnsi"/>
              <w:noProof/>
              <w:sz w:val="22"/>
            </w:rPr>
          </w:pPr>
          <w:hyperlink w:anchor="_Toc387327772" w:history="1">
            <w:r w:rsidR="007908EB" w:rsidRPr="00FD25D8">
              <w:rPr>
                <w:rStyle w:val="Hyperlink"/>
                <w:rFonts w:cs="Times New Roman"/>
                <w:noProof/>
              </w:rPr>
              <w:t>ANEXO I - ESPECIFICAÇÃO DAS ATIVIDADES</w:t>
            </w:r>
            <w:r w:rsidR="007908EB">
              <w:rPr>
                <w:noProof/>
                <w:webHidden/>
              </w:rPr>
              <w:tab/>
            </w:r>
            <w:r w:rsidR="007908EB">
              <w:rPr>
                <w:noProof/>
                <w:webHidden/>
              </w:rPr>
              <w:fldChar w:fldCharType="begin"/>
            </w:r>
            <w:r w:rsidR="007908EB">
              <w:rPr>
                <w:noProof/>
                <w:webHidden/>
              </w:rPr>
              <w:instrText xml:space="preserve"> PAGEREF _Toc387327772 \h </w:instrText>
            </w:r>
            <w:r w:rsidR="007908EB">
              <w:rPr>
                <w:noProof/>
                <w:webHidden/>
              </w:rPr>
            </w:r>
            <w:r w:rsidR="007908EB">
              <w:rPr>
                <w:noProof/>
                <w:webHidden/>
              </w:rPr>
              <w:fldChar w:fldCharType="separate"/>
            </w:r>
            <w:r>
              <w:rPr>
                <w:noProof/>
                <w:webHidden/>
              </w:rPr>
              <w:t>1</w:t>
            </w:r>
            <w:r w:rsidR="007908EB">
              <w:rPr>
                <w:noProof/>
                <w:webHidden/>
              </w:rPr>
              <w:fldChar w:fldCharType="end"/>
            </w:r>
          </w:hyperlink>
        </w:p>
        <w:p w:rsidR="00D615D8" w:rsidRPr="00D615D8" w:rsidRDefault="00D615D8">
          <w:pPr>
            <w:rPr>
              <w:rFonts w:cs="Times New Roman"/>
              <w:szCs w:val="24"/>
            </w:rPr>
          </w:pPr>
          <w:r w:rsidRPr="00963A71">
            <w:rPr>
              <w:rFonts w:cs="Times New Roman"/>
              <w:bCs/>
              <w:szCs w:val="24"/>
            </w:rPr>
            <w:fldChar w:fldCharType="end"/>
          </w:r>
        </w:p>
      </w:sdtContent>
    </w:sdt>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8E5263" w:rsidRDefault="008E5263" w:rsidP="00135E86">
      <w:pPr>
        <w:widowControl w:val="0"/>
        <w:autoSpaceDE w:val="0"/>
        <w:autoSpaceDN w:val="0"/>
        <w:adjustRightInd w:val="0"/>
        <w:spacing w:after="0" w:line="240" w:lineRule="auto"/>
        <w:rPr>
          <w:rFonts w:cs="Times New Roman"/>
          <w:szCs w:val="24"/>
        </w:rPr>
      </w:pPr>
    </w:p>
    <w:p w:rsidR="008E5263" w:rsidRDefault="008E5263" w:rsidP="00135E86">
      <w:pPr>
        <w:widowControl w:val="0"/>
        <w:autoSpaceDE w:val="0"/>
        <w:autoSpaceDN w:val="0"/>
        <w:adjustRightInd w:val="0"/>
        <w:spacing w:after="0" w:line="240" w:lineRule="auto"/>
        <w:rPr>
          <w:rFonts w:cs="Times New Roman"/>
          <w:szCs w:val="24"/>
        </w:rPr>
      </w:pPr>
    </w:p>
    <w:p w:rsidR="008E5263" w:rsidRDefault="008E5263"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D615D8" w:rsidRDefault="00D615D8" w:rsidP="00135E86">
      <w:pPr>
        <w:widowControl w:val="0"/>
        <w:autoSpaceDE w:val="0"/>
        <w:autoSpaceDN w:val="0"/>
        <w:adjustRightInd w:val="0"/>
        <w:spacing w:after="0" w:line="240" w:lineRule="auto"/>
        <w:rPr>
          <w:rFonts w:cs="Times New Roman"/>
          <w:szCs w:val="24"/>
        </w:rPr>
      </w:pPr>
    </w:p>
    <w:p w:rsidR="002C783F" w:rsidRPr="00526B01" w:rsidRDefault="002C783F" w:rsidP="00A60B4F">
      <w:pPr>
        <w:widowControl w:val="0"/>
        <w:autoSpaceDE w:val="0"/>
        <w:autoSpaceDN w:val="0"/>
        <w:adjustRightInd w:val="0"/>
        <w:spacing w:after="200"/>
        <w:jc w:val="center"/>
        <w:rPr>
          <w:rFonts w:cs="Times New Roman"/>
          <w:szCs w:val="24"/>
        </w:rPr>
      </w:pPr>
      <w:r w:rsidRPr="00526B01">
        <w:rPr>
          <w:rFonts w:cs="Times New Roman"/>
          <w:b/>
          <w:bCs/>
          <w:szCs w:val="24"/>
        </w:rPr>
        <w:lastRenderedPageBreak/>
        <w:t>PROJETO BÁSICO</w:t>
      </w:r>
      <w:r w:rsidR="007908EB">
        <w:rPr>
          <w:rFonts w:cs="Times New Roman"/>
          <w:b/>
          <w:bCs/>
          <w:szCs w:val="24"/>
        </w:rPr>
        <w:t xml:space="preserve"> N.º 004/2014</w:t>
      </w:r>
    </w:p>
    <w:p w:rsidR="002C783F" w:rsidRPr="00406CDF" w:rsidRDefault="002C783F" w:rsidP="00406CDF">
      <w:pPr>
        <w:pStyle w:val="PargrafodaLista"/>
        <w:numPr>
          <w:ilvl w:val="0"/>
          <w:numId w:val="12"/>
        </w:numPr>
        <w:spacing w:before="240"/>
        <w:outlineLvl w:val="0"/>
        <w:rPr>
          <w:rFonts w:cs="Times New Roman"/>
          <w:b/>
          <w:szCs w:val="24"/>
        </w:rPr>
      </w:pPr>
      <w:bookmarkStart w:id="1" w:name="_Toc387327758"/>
      <w:r w:rsidRPr="00406CDF">
        <w:rPr>
          <w:rFonts w:cs="Times New Roman"/>
          <w:b/>
          <w:szCs w:val="24"/>
        </w:rPr>
        <w:t>INTRODUÇÃO</w:t>
      </w:r>
      <w:bookmarkEnd w:id="1"/>
      <w:r w:rsidRPr="00406CDF">
        <w:rPr>
          <w:rFonts w:cs="Times New Roman"/>
          <w:b/>
          <w:szCs w:val="24"/>
        </w:rPr>
        <w:t xml:space="preserve"> </w:t>
      </w:r>
    </w:p>
    <w:p w:rsidR="002C783F" w:rsidRPr="00526B01" w:rsidRDefault="00B714C2" w:rsidP="00A60B4F">
      <w:pPr>
        <w:widowControl w:val="0"/>
        <w:overflowPunct w:val="0"/>
        <w:autoSpaceDE w:val="0"/>
        <w:autoSpaceDN w:val="0"/>
        <w:adjustRightInd w:val="0"/>
        <w:spacing w:after="200"/>
        <w:rPr>
          <w:rFonts w:cs="Times New Roman"/>
          <w:szCs w:val="24"/>
        </w:rPr>
      </w:pPr>
      <w:r>
        <w:rPr>
          <w:rFonts w:cs="Times New Roman"/>
          <w:szCs w:val="24"/>
        </w:rPr>
        <w:t>Tendo em vista a expansão fase III da rede federal de ensino, bem como a consolidação dos campi já construídos, o</w:t>
      </w:r>
      <w:r w:rsidR="002C783F" w:rsidRPr="00526B01">
        <w:rPr>
          <w:rFonts w:cs="Times New Roman"/>
          <w:szCs w:val="24"/>
        </w:rPr>
        <w:t xml:space="preserve"> Instituto Federal de Educação, Ciência e Tecnologia do Amazonas</w:t>
      </w:r>
      <w:r>
        <w:rPr>
          <w:rFonts w:cs="Times New Roman"/>
          <w:szCs w:val="24"/>
        </w:rPr>
        <w:t xml:space="preserve"> - IFAM</w:t>
      </w:r>
      <w:r w:rsidR="002C783F" w:rsidRPr="00526B01">
        <w:rPr>
          <w:rFonts w:cs="Times New Roman"/>
          <w:szCs w:val="24"/>
        </w:rPr>
        <w:t xml:space="preserve">, através de sua </w:t>
      </w:r>
      <w:r w:rsidR="00AD7033" w:rsidRPr="00526B01">
        <w:rPr>
          <w:rFonts w:cs="Times New Roman"/>
          <w:szCs w:val="24"/>
        </w:rPr>
        <w:t>Pró-reitora</w:t>
      </w:r>
      <w:r w:rsidR="002C783F" w:rsidRPr="00526B01">
        <w:rPr>
          <w:rFonts w:cs="Times New Roman"/>
          <w:szCs w:val="24"/>
        </w:rPr>
        <w:t xml:space="preserve"> de Desenvolvimento Institucional e Diretoria de Planejamento</w:t>
      </w:r>
      <w:r w:rsidR="00AD7033">
        <w:rPr>
          <w:rFonts w:cs="Times New Roman"/>
          <w:szCs w:val="24"/>
        </w:rPr>
        <w:t xml:space="preserve"> - PRODIN</w:t>
      </w:r>
      <w:r w:rsidR="002C783F" w:rsidRPr="00526B01">
        <w:rPr>
          <w:rFonts w:cs="Times New Roman"/>
          <w:szCs w:val="24"/>
        </w:rPr>
        <w:t>, necessita d</w:t>
      </w:r>
      <w:r w:rsidR="00AD7033">
        <w:rPr>
          <w:rFonts w:cs="Times New Roman"/>
          <w:szCs w:val="24"/>
        </w:rPr>
        <w:t>a</w:t>
      </w:r>
      <w:r w:rsidR="002C783F" w:rsidRPr="00526B01">
        <w:rPr>
          <w:rFonts w:cs="Times New Roman"/>
          <w:szCs w:val="24"/>
        </w:rPr>
        <w:t xml:space="preserve"> </w:t>
      </w:r>
      <w:r w:rsidR="002C783F" w:rsidRPr="00526B01">
        <w:rPr>
          <w:rFonts w:cs="Times New Roman"/>
          <w:b/>
          <w:bCs/>
          <w:szCs w:val="24"/>
        </w:rPr>
        <w:t xml:space="preserve">Contratação de empresa de Engenharia </w:t>
      </w:r>
      <w:r w:rsidR="00AD7033">
        <w:rPr>
          <w:rFonts w:cs="Times New Roman"/>
          <w:b/>
          <w:bCs/>
          <w:szCs w:val="24"/>
        </w:rPr>
        <w:t>especializada nos</w:t>
      </w:r>
      <w:r w:rsidR="002C783F" w:rsidRPr="00526B01">
        <w:rPr>
          <w:rFonts w:cs="Times New Roman"/>
          <w:b/>
          <w:bCs/>
          <w:szCs w:val="24"/>
        </w:rPr>
        <w:t xml:space="preserve"> serviços de supervisão, consultoria e fiscalização de execução das obras </w:t>
      </w:r>
      <w:r w:rsidR="00AD7033">
        <w:rPr>
          <w:rFonts w:cs="Times New Roman"/>
          <w:b/>
          <w:bCs/>
          <w:szCs w:val="24"/>
        </w:rPr>
        <w:t>e serviços de engenharia</w:t>
      </w:r>
      <w:r w:rsidR="002C783F" w:rsidRPr="00526B01">
        <w:rPr>
          <w:rFonts w:cs="Times New Roman"/>
          <w:b/>
          <w:bCs/>
          <w:szCs w:val="24"/>
        </w:rPr>
        <w:t xml:space="preserve">, </w:t>
      </w:r>
      <w:r w:rsidR="002C783F" w:rsidRPr="00526B01">
        <w:rPr>
          <w:rFonts w:cs="Times New Roman"/>
          <w:szCs w:val="24"/>
        </w:rPr>
        <w:t>visando acompanhamento e controle das ampliações, reformas,</w:t>
      </w:r>
      <w:r w:rsidR="002C783F" w:rsidRPr="00526B01">
        <w:rPr>
          <w:rFonts w:cs="Times New Roman"/>
          <w:b/>
          <w:bCs/>
          <w:szCs w:val="24"/>
        </w:rPr>
        <w:t xml:space="preserve"> </w:t>
      </w:r>
      <w:r w:rsidR="002C783F" w:rsidRPr="00526B01">
        <w:rPr>
          <w:rFonts w:cs="Times New Roman"/>
          <w:szCs w:val="24"/>
        </w:rPr>
        <w:t xml:space="preserve">construções, atualizações e manutenções das áreas físicas da Reitoria e campi, pelo </w:t>
      </w:r>
      <w:r w:rsidR="002C783F" w:rsidRPr="007E3C30">
        <w:rPr>
          <w:rFonts w:cs="Times New Roman"/>
          <w:b/>
          <w:szCs w:val="24"/>
        </w:rPr>
        <w:t>período de 12 (doze) meses</w:t>
      </w:r>
      <w:r w:rsidR="002C783F" w:rsidRPr="00526B01">
        <w:rPr>
          <w:rFonts w:cs="Times New Roman"/>
          <w:szCs w:val="24"/>
        </w:rPr>
        <w:t xml:space="preserve">, conforme </w:t>
      </w:r>
      <w:r w:rsidR="00BE7434">
        <w:rPr>
          <w:rFonts w:cs="Times New Roman"/>
          <w:b/>
          <w:color w:val="FF0000"/>
          <w:szCs w:val="24"/>
        </w:rPr>
        <w:fldChar w:fldCharType="begin"/>
      </w:r>
      <w:r w:rsidR="00BE7434">
        <w:rPr>
          <w:rFonts w:cs="Times New Roman"/>
          <w:szCs w:val="24"/>
        </w:rPr>
        <w:instrText xml:space="preserve"> REF _Ref386794051 \h </w:instrText>
      </w:r>
      <w:r w:rsidR="00BE7434">
        <w:rPr>
          <w:rFonts w:cs="Times New Roman"/>
          <w:b/>
          <w:color w:val="FF0000"/>
          <w:szCs w:val="24"/>
        </w:rPr>
      </w:r>
      <w:r w:rsidR="00BE7434">
        <w:rPr>
          <w:rFonts w:cs="Times New Roman"/>
          <w:b/>
          <w:color w:val="FF0000"/>
          <w:szCs w:val="24"/>
        </w:rPr>
        <w:fldChar w:fldCharType="separate"/>
      </w:r>
      <w:r w:rsidR="000745EB" w:rsidRPr="00BE7434">
        <w:rPr>
          <w:rFonts w:cs="Times New Roman"/>
          <w:szCs w:val="24"/>
        </w:rPr>
        <w:t>ANEXO I - ESPECIFICAÇÃO DAS ATIVIDADES</w:t>
      </w:r>
      <w:r w:rsidR="00BE7434">
        <w:rPr>
          <w:rFonts w:cs="Times New Roman"/>
          <w:b/>
          <w:color w:val="FF0000"/>
          <w:szCs w:val="24"/>
        </w:rPr>
        <w:fldChar w:fldCharType="end"/>
      </w:r>
      <w:r w:rsidR="00BE7434">
        <w:rPr>
          <w:rFonts w:cs="Times New Roman"/>
          <w:b/>
          <w:color w:val="FF0000"/>
          <w:szCs w:val="24"/>
        </w:rPr>
        <w:t xml:space="preserve"> </w:t>
      </w:r>
      <w:r w:rsidRPr="00B714C2">
        <w:rPr>
          <w:rFonts w:cs="Times New Roman"/>
          <w:szCs w:val="24"/>
        </w:rPr>
        <w:t>e</w:t>
      </w:r>
      <w:r w:rsidR="002C783F" w:rsidRPr="00526B01">
        <w:rPr>
          <w:rFonts w:cs="Times New Roman"/>
          <w:szCs w:val="24"/>
        </w:rPr>
        <w:t xml:space="preserve"> detalha</w:t>
      </w:r>
      <w:r>
        <w:rPr>
          <w:rFonts w:cs="Times New Roman"/>
          <w:szCs w:val="24"/>
        </w:rPr>
        <w:t xml:space="preserve">mentos </w:t>
      </w:r>
      <w:r w:rsidR="00BE7434">
        <w:rPr>
          <w:rFonts w:cs="Times New Roman"/>
          <w:szCs w:val="24"/>
        </w:rPr>
        <w:t>constantes neste</w:t>
      </w:r>
      <w:r w:rsidR="002C783F" w:rsidRPr="00526B01">
        <w:rPr>
          <w:rFonts w:cs="Times New Roman"/>
          <w:szCs w:val="24"/>
        </w:rPr>
        <w:t xml:space="preserve"> Projeto Básico</w:t>
      </w:r>
      <w:r>
        <w:rPr>
          <w:rFonts w:cs="Times New Roman"/>
          <w:szCs w:val="24"/>
        </w:rPr>
        <w:t>, que</w:t>
      </w:r>
      <w:r w:rsidR="002C783F" w:rsidRPr="00526B01">
        <w:rPr>
          <w:rFonts w:cs="Times New Roman"/>
          <w:szCs w:val="24"/>
        </w:rPr>
        <w:t xml:space="preserve"> têm por objetivo proporcionar melhor qualidade e agilidade nos serviços de acompanhamento e controle de obras </w:t>
      </w:r>
      <w:r>
        <w:rPr>
          <w:rFonts w:cs="Times New Roman"/>
          <w:szCs w:val="24"/>
        </w:rPr>
        <w:t>realizadas pelo</w:t>
      </w:r>
      <w:r w:rsidR="002C783F" w:rsidRPr="00526B01">
        <w:rPr>
          <w:rFonts w:cs="Times New Roman"/>
          <w:szCs w:val="24"/>
        </w:rPr>
        <w:t xml:space="preserve"> IFAM.</w:t>
      </w:r>
    </w:p>
    <w:p w:rsidR="002C783F" w:rsidRPr="003F6865" w:rsidRDefault="008C467F" w:rsidP="00406CDF">
      <w:pPr>
        <w:pStyle w:val="PargrafodaLista"/>
        <w:numPr>
          <w:ilvl w:val="0"/>
          <w:numId w:val="12"/>
        </w:numPr>
        <w:spacing w:before="240"/>
        <w:outlineLvl w:val="0"/>
        <w:rPr>
          <w:b/>
          <w:bCs/>
        </w:rPr>
      </w:pPr>
      <w:bookmarkStart w:id="2" w:name="_Toc387327759"/>
      <w:r w:rsidRPr="003F6865">
        <w:rPr>
          <w:rFonts w:cs="Times New Roman"/>
          <w:b/>
          <w:szCs w:val="24"/>
        </w:rPr>
        <w:t>CONCEITUAÇÃO</w:t>
      </w:r>
      <w:bookmarkEnd w:id="2"/>
    </w:p>
    <w:p w:rsidR="009F7C05" w:rsidRDefault="009F7C05" w:rsidP="009F7C05">
      <w:pPr>
        <w:pStyle w:val="PargrafodaLista"/>
        <w:numPr>
          <w:ilvl w:val="1"/>
          <w:numId w:val="12"/>
        </w:numPr>
        <w:spacing w:before="240"/>
        <w:rPr>
          <w:rFonts w:cs="Times New Roman"/>
          <w:szCs w:val="24"/>
        </w:rPr>
      </w:pPr>
      <w:r w:rsidRPr="00526B01">
        <w:rPr>
          <w:rFonts w:cs="Times New Roman"/>
          <w:szCs w:val="24"/>
        </w:rPr>
        <w:t>ACORDO DE NÍVEL DE SERVIÇO – ANS, para os fins da IN. º 02, de 30.04.2008 do MPOG, é um ajuste escrito, anexo ao contrato, entre o provedor de serviços e o órgão contratante, que define, em bases compreensíveis, tangíveis objetivamente observáveis e comprováveis, os níveis esperados de qualidade da prestação do serviço e respe</w:t>
      </w:r>
      <w:r>
        <w:rPr>
          <w:rFonts w:cs="Times New Roman"/>
          <w:szCs w:val="24"/>
        </w:rPr>
        <w:t>ctivas adequações de pagamento;</w:t>
      </w:r>
    </w:p>
    <w:p w:rsidR="009F7C05" w:rsidRDefault="009F7C05" w:rsidP="009F7C05">
      <w:pPr>
        <w:pStyle w:val="PargrafodaLista"/>
        <w:numPr>
          <w:ilvl w:val="1"/>
          <w:numId w:val="12"/>
        </w:numPr>
        <w:spacing w:before="240"/>
        <w:rPr>
          <w:rFonts w:cs="Times New Roman"/>
          <w:szCs w:val="24"/>
        </w:rPr>
      </w:pPr>
      <w:r w:rsidRPr="00A60B4F">
        <w:rPr>
          <w:rFonts w:cs="Times New Roman"/>
          <w:szCs w:val="24"/>
        </w:rPr>
        <w:t>CEFO é a Coordenação de Execução e Fiscalização de Obras</w:t>
      </w:r>
      <w:r>
        <w:rPr>
          <w:rFonts w:cs="Times New Roman"/>
          <w:szCs w:val="24"/>
        </w:rPr>
        <w:t>.</w:t>
      </w:r>
    </w:p>
    <w:p w:rsidR="003F6865" w:rsidRPr="00526B01" w:rsidRDefault="003F6865" w:rsidP="003F6865">
      <w:pPr>
        <w:pStyle w:val="PargrafodaLista"/>
        <w:numPr>
          <w:ilvl w:val="1"/>
          <w:numId w:val="12"/>
        </w:numPr>
        <w:spacing w:before="240"/>
        <w:rPr>
          <w:rFonts w:cs="Times New Roman"/>
          <w:szCs w:val="24"/>
        </w:rPr>
      </w:pPr>
      <w:r w:rsidRPr="00526B01">
        <w:rPr>
          <w:rFonts w:cs="Times New Roman"/>
          <w:szCs w:val="24"/>
        </w:rPr>
        <w:t>CONTRATADA é a empresa contratada para serviços de supervisão, consultoria e controle tecnológico de execução</w:t>
      </w:r>
      <w:r>
        <w:rPr>
          <w:rFonts w:cs="Times New Roman"/>
          <w:szCs w:val="24"/>
        </w:rPr>
        <w:t xml:space="preserve"> das obras de construção civil;</w:t>
      </w:r>
    </w:p>
    <w:p w:rsidR="003F6865" w:rsidRPr="00526B01" w:rsidRDefault="003F6865" w:rsidP="003F6865">
      <w:pPr>
        <w:pStyle w:val="PargrafodaLista"/>
        <w:numPr>
          <w:ilvl w:val="1"/>
          <w:numId w:val="12"/>
        </w:numPr>
        <w:spacing w:before="240"/>
        <w:rPr>
          <w:rFonts w:cs="Times New Roman"/>
          <w:szCs w:val="24"/>
        </w:rPr>
      </w:pPr>
      <w:r w:rsidRPr="00526B01">
        <w:rPr>
          <w:rFonts w:cs="Times New Roman"/>
          <w:szCs w:val="24"/>
        </w:rPr>
        <w:t>CONTRATANTE é representada pelo INSTITUTO FEDERAL DE EDUCAÇÃO, C</w:t>
      </w:r>
      <w:r>
        <w:rPr>
          <w:rFonts w:cs="Times New Roman"/>
          <w:szCs w:val="24"/>
        </w:rPr>
        <w:t>IÊNCIA E TECNOLOGIA DO AMAZONAS;</w:t>
      </w:r>
    </w:p>
    <w:p w:rsidR="003F6865" w:rsidRDefault="003F6865" w:rsidP="003F6865">
      <w:pPr>
        <w:pStyle w:val="PargrafodaLista"/>
        <w:numPr>
          <w:ilvl w:val="1"/>
          <w:numId w:val="12"/>
        </w:numPr>
        <w:spacing w:before="240"/>
        <w:rPr>
          <w:rFonts w:cs="Times New Roman"/>
          <w:szCs w:val="24"/>
        </w:rPr>
      </w:pPr>
      <w:r w:rsidRPr="00526B01">
        <w:rPr>
          <w:rFonts w:cs="Times New Roman"/>
          <w:szCs w:val="24"/>
        </w:rPr>
        <w:t>CONSTRUTORA é a empresa contratada para os serviços de ampliação, reforma construção, atualização e manutenção das áreas físi</w:t>
      </w:r>
      <w:r>
        <w:rPr>
          <w:rFonts w:cs="Times New Roman"/>
          <w:szCs w:val="24"/>
        </w:rPr>
        <w:t>cas das Reitorias e seus campi;</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COSE é a Coordenação de Obras e Serviços de Engenharia</w:t>
      </w:r>
      <w:r>
        <w:rPr>
          <w:rFonts w:cs="Times New Roman"/>
          <w:szCs w:val="24"/>
        </w:rPr>
        <w:t>;</w:t>
      </w:r>
    </w:p>
    <w:p w:rsidR="009F7C05" w:rsidRPr="00526B01" w:rsidRDefault="009F7C05" w:rsidP="009F7C05">
      <w:pPr>
        <w:pStyle w:val="PargrafodaLista"/>
        <w:numPr>
          <w:ilvl w:val="1"/>
          <w:numId w:val="12"/>
        </w:numPr>
        <w:spacing w:before="240"/>
        <w:rPr>
          <w:rFonts w:cs="Times New Roman"/>
          <w:szCs w:val="24"/>
        </w:rPr>
      </w:pPr>
      <w:r>
        <w:rPr>
          <w:rFonts w:cs="Times New Roman"/>
          <w:szCs w:val="24"/>
        </w:rPr>
        <w:lastRenderedPageBreak/>
        <w:t>DE é o Departamento de Engenharia do IFAM;</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 xml:space="preserve">DESPESAS OPERACIONAIS ADMINISTRATIVAS são os custos indiretos envolvidos na execução contratual decorrentes dos gastos da contratada com sua estrutura administrativa, organizacional e gerenciamento de seus contratos, calculados mediante incidência de um percentual sobre o somatório da remuneração, encargos sociais e trabalhistas, insumos de mão-de-obra e insumos diversos, tais como as despesas relativas a: </w:t>
      </w:r>
    </w:p>
    <w:p w:rsidR="009F7C05" w:rsidRPr="00526B01" w:rsidRDefault="009F7C05" w:rsidP="009F7C05">
      <w:pPr>
        <w:pStyle w:val="PargrafodaLista"/>
        <w:numPr>
          <w:ilvl w:val="4"/>
          <w:numId w:val="12"/>
        </w:numPr>
        <w:spacing w:before="240"/>
        <w:rPr>
          <w:rFonts w:cs="Times New Roman"/>
          <w:szCs w:val="24"/>
        </w:rPr>
      </w:pPr>
      <w:r w:rsidRPr="00526B01">
        <w:rPr>
          <w:rFonts w:cs="Times New Roman"/>
          <w:szCs w:val="24"/>
        </w:rPr>
        <w:t xml:space="preserve">Funcionamento e manutenção da sede, tais como aluguel, água, luz, telefone, o Imposto Predial Territorial Urbano – IPTU, dentre outros; </w:t>
      </w:r>
    </w:p>
    <w:p w:rsidR="009F7C05" w:rsidRPr="00526B01" w:rsidRDefault="009F7C05" w:rsidP="009F7C05">
      <w:pPr>
        <w:pStyle w:val="PargrafodaLista"/>
        <w:numPr>
          <w:ilvl w:val="4"/>
          <w:numId w:val="12"/>
        </w:numPr>
        <w:spacing w:before="240"/>
        <w:rPr>
          <w:rFonts w:cs="Times New Roman"/>
          <w:szCs w:val="24"/>
        </w:rPr>
      </w:pPr>
      <w:r w:rsidRPr="00526B01">
        <w:rPr>
          <w:rFonts w:cs="Times New Roman"/>
          <w:szCs w:val="24"/>
        </w:rPr>
        <w:t>Pessoal administrativo</w:t>
      </w:r>
      <w:r>
        <w:rPr>
          <w:rFonts w:cs="Times New Roman"/>
          <w:szCs w:val="24"/>
        </w:rPr>
        <w:t>;</w:t>
      </w:r>
    </w:p>
    <w:p w:rsidR="009F7C05" w:rsidRPr="00526B01" w:rsidRDefault="009F7C05" w:rsidP="009F7C05">
      <w:pPr>
        <w:pStyle w:val="PargrafodaLista"/>
        <w:numPr>
          <w:ilvl w:val="4"/>
          <w:numId w:val="12"/>
        </w:numPr>
        <w:spacing w:before="240"/>
        <w:rPr>
          <w:rFonts w:cs="Times New Roman"/>
          <w:szCs w:val="24"/>
        </w:rPr>
      </w:pPr>
      <w:r w:rsidRPr="00526B01">
        <w:rPr>
          <w:rFonts w:cs="Times New Roman"/>
          <w:szCs w:val="24"/>
        </w:rPr>
        <w:t xml:space="preserve">Material e equipamentos de escritório; </w:t>
      </w:r>
    </w:p>
    <w:p w:rsidR="009F7C05" w:rsidRPr="00526B01" w:rsidRDefault="009F7C05" w:rsidP="009F7C05">
      <w:pPr>
        <w:pStyle w:val="PargrafodaLista"/>
        <w:numPr>
          <w:ilvl w:val="4"/>
          <w:numId w:val="12"/>
        </w:numPr>
        <w:spacing w:before="240"/>
        <w:rPr>
          <w:rFonts w:cs="Times New Roman"/>
          <w:szCs w:val="24"/>
        </w:rPr>
      </w:pPr>
      <w:r w:rsidRPr="00526B01">
        <w:rPr>
          <w:rFonts w:cs="Times New Roman"/>
          <w:szCs w:val="24"/>
        </w:rPr>
        <w:t xml:space="preserve">Supervisão de serviços; e </w:t>
      </w:r>
    </w:p>
    <w:p w:rsidR="009F7C05" w:rsidRPr="00526B01" w:rsidRDefault="009F7C05" w:rsidP="009F7C05">
      <w:pPr>
        <w:pStyle w:val="PargrafodaLista"/>
        <w:numPr>
          <w:ilvl w:val="4"/>
          <w:numId w:val="12"/>
        </w:numPr>
        <w:spacing w:before="240"/>
        <w:rPr>
          <w:rFonts w:cs="Times New Roman"/>
          <w:szCs w:val="24"/>
        </w:rPr>
      </w:pPr>
      <w:r w:rsidRPr="00526B01">
        <w:rPr>
          <w:rFonts w:cs="Times New Roman"/>
          <w:szCs w:val="24"/>
        </w:rPr>
        <w:t xml:space="preserve">Seguros. </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DIPLAN é a Diretoria de Planejamento do IFAM</w:t>
      </w:r>
      <w:r>
        <w:rPr>
          <w:rFonts w:cs="Times New Roman"/>
          <w:szCs w:val="24"/>
        </w:rPr>
        <w:t>;</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 xml:space="preserve">ENCARGOS SOCIAIS E TRABALHISTAS são os custos de mão-de-obra decorrentes da legislação trabalhista e previdenciária, estimados em função das ocorrências verificadas na empresa e das peculiaridades da contratação, calculados mediante incidência </w:t>
      </w:r>
      <w:r>
        <w:rPr>
          <w:rFonts w:cs="Times New Roman"/>
          <w:szCs w:val="24"/>
        </w:rPr>
        <w:t>percentual sobre a remuneração;</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 xml:space="preserve">FISCAL OU GESTOR DO CONTRATO é o representante da Administração, especialmente designado, na forma dos </w:t>
      </w:r>
      <w:proofErr w:type="spellStart"/>
      <w:r w:rsidRPr="00526B01">
        <w:rPr>
          <w:rFonts w:cs="Times New Roman"/>
          <w:szCs w:val="24"/>
        </w:rPr>
        <w:t>arts</w:t>
      </w:r>
      <w:proofErr w:type="spellEnd"/>
      <w:r w:rsidRPr="00526B01">
        <w:rPr>
          <w:rFonts w:cs="Times New Roman"/>
          <w:szCs w:val="24"/>
        </w:rPr>
        <w:t>. 67 e 73 da Lei nº. 8.666/93 e do art. 6º do Decreto nº. 2.271/97, para exercer o acompanhamento e a fiscalização da execução contratual, devendo informar a Administração sobre eventuais vícios, irregularidades ou baixa qualidade dos serviços prestados pela contratada, propor as soluções e as sanções que entender cabíveis para regularização das faltas e defeitos observados, conforme o disposto na IN</w:t>
      </w:r>
      <w:r>
        <w:rPr>
          <w:rFonts w:cs="Times New Roman"/>
          <w:szCs w:val="24"/>
        </w:rPr>
        <w:t xml:space="preserve"> nº. 02, de 30.04.2008 do MPOG;</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lastRenderedPageBreak/>
        <w:t>INSTRUMENTO LEGAL é todo ato normativo ou instrumento jurídico ao qual seja atribuída força de lei, que tenha abrangência geral ou coletiva e disponha sobre matéria tutelada pelo Direito Público, tais como acordos, convenções coletivas e de</w:t>
      </w:r>
      <w:r>
        <w:rPr>
          <w:rFonts w:cs="Times New Roman"/>
          <w:szCs w:val="24"/>
        </w:rPr>
        <w:t>cisões normativas trabalhistas;</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INSUMOS DE MÃO-DE-OBRA são os custos decorrentes da execução dos serviços, relativos aos benefícios efetivamente concedidos aos empregados, tais como transporte, seguros de vida e de saúde, alimentação, treinamento, e ainda custos relat</w:t>
      </w:r>
      <w:r>
        <w:rPr>
          <w:rFonts w:cs="Times New Roman"/>
          <w:szCs w:val="24"/>
        </w:rPr>
        <w:t>ivos à uniformes, entre outros;</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INSUMOS DIVERSOS são os custos relativos a materiais, utensílios, suprimentos, máquinas, equipamentos, entre outros, utilizados direta</w:t>
      </w:r>
      <w:r>
        <w:rPr>
          <w:rFonts w:cs="Times New Roman"/>
          <w:szCs w:val="24"/>
        </w:rPr>
        <w:t>mente na execução dos serviços;</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LUCRO é o ganho decorrente da exploração da atividade econômica, calculado mediante incidência percentual sobre a remuneração, encargos sociais e trabalhistas, insumos de mão-de-obra, insumos diversos e despesas operaciona</w:t>
      </w:r>
      <w:r>
        <w:rPr>
          <w:rFonts w:cs="Times New Roman"/>
          <w:szCs w:val="24"/>
        </w:rPr>
        <w:t>is e administrativas;</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ORDEM DE SERVIÇO é o documento utilizado pela Administração para a solicitação, acompanhamento e controle de tarefas relativas à execução dos contratos de prestação de serviços, especialmente os de tecnologia de informação, que deverá estabelecer quantidades estimativas, prazos e custos da atividade a ser executada, e possibilitar a verificação da conformidade do serv</w:t>
      </w:r>
      <w:r>
        <w:rPr>
          <w:rFonts w:cs="Times New Roman"/>
          <w:szCs w:val="24"/>
        </w:rPr>
        <w:t>iço executado com o solicitado;</w:t>
      </w:r>
    </w:p>
    <w:p w:rsidR="003F6865" w:rsidRDefault="003F6865" w:rsidP="003F6865">
      <w:pPr>
        <w:pStyle w:val="PargrafodaLista"/>
        <w:numPr>
          <w:ilvl w:val="1"/>
          <w:numId w:val="12"/>
        </w:numPr>
        <w:spacing w:before="240"/>
        <w:rPr>
          <w:rFonts w:cs="Times New Roman"/>
          <w:szCs w:val="24"/>
        </w:rPr>
      </w:pPr>
      <w:r w:rsidRPr="00526B01">
        <w:rPr>
          <w:rFonts w:cs="Times New Roman"/>
          <w:szCs w:val="24"/>
        </w:rPr>
        <w:t>PLANILHA DE CUSTOS E FORMAÇÃO DE PREÇOS é o documento a ser utilizado para detalhar os componentes de custo que incidem na formação do preço dos serviços, podendo ser adequado pela Administração em função das peculiaridades dos serviços a que se destina, n</w:t>
      </w:r>
      <w:r>
        <w:rPr>
          <w:rFonts w:cs="Times New Roman"/>
          <w:szCs w:val="24"/>
        </w:rPr>
        <w:t>o caso de serviços continuados;</w:t>
      </w:r>
    </w:p>
    <w:p w:rsidR="00DA74B8" w:rsidRDefault="00DA74B8" w:rsidP="003F6865">
      <w:pPr>
        <w:pStyle w:val="PargrafodaLista"/>
        <w:numPr>
          <w:ilvl w:val="1"/>
          <w:numId w:val="12"/>
        </w:numPr>
        <w:spacing w:before="240"/>
        <w:rPr>
          <w:rFonts w:cs="Times New Roman"/>
          <w:szCs w:val="24"/>
        </w:rPr>
      </w:pPr>
      <w:r>
        <w:rPr>
          <w:rFonts w:cs="Times New Roman"/>
          <w:szCs w:val="24"/>
        </w:rPr>
        <w:t>PREPOSTO é o representante legal da CONTRATADA que deverá responder pelas ações da mesma, bem como ter poder de decisão sobre as solicitações da CONTRATANTE, com base no referido projeto básico;</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PRÓ-LABORE é o equivalente salarial a ser pago aos cooperados pela cooperativa em contrapa</w:t>
      </w:r>
      <w:r>
        <w:rPr>
          <w:rFonts w:cs="Times New Roman"/>
          <w:szCs w:val="24"/>
        </w:rPr>
        <w:t>rtida pelos serviços prestados;</w:t>
      </w:r>
    </w:p>
    <w:p w:rsidR="009F7C05" w:rsidRDefault="009F7C05" w:rsidP="009F7C05">
      <w:pPr>
        <w:pStyle w:val="PargrafodaLista"/>
        <w:numPr>
          <w:ilvl w:val="1"/>
          <w:numId w:val="12"/>
        </w:numPr>
        <w:spacing w:before="240"/>
        <w:rPr>
          <w:rFonts w:cs="Times New Roman"/>
          <w:szCs w:val="24"/>
        </w:rPr>
      </w:pPr>
      <w:r>
        <w:rPr>
          <w:rFonts w:cs="Times New Roman"/>
          <w:szCs w:val="24"/>
        </w:rPr>
        <w:lastRenderedPageBreak/>
        <w:t xml:space="preserve">PRODIN é a </w:t>
      </w:r>
      <w:proofErr w:type="spellStart"/>
      <w:r>
        <w:rPr>
          <w:rFonts w:cs="Times New Roman"/>
          <w:szCs w:val="24"/>
        </w:rPr>
        <w:t>Pró-reitoria</w:t>
      </w:r>
      <w:proofErr w:type="spellEnd"/>
      <w:r>
        <w:rPr>
          <w:rFonts w:cs="Times New Roman"/>
          <w:szCs w:val="24"/>
        </w:rPr>
        <w:t xml:space="preserve"> de Desenvolvimento Institucional;</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PRODUTIVIDADE é a capacidade de realização de determinado volume de tarefas, em função de uma determinada rotina de execução de serviços, considerando-se os recursos humanos, materiais e tecnológicos disponibilizados, o nível de qualidade exigido e as condições do local de prestação do serviço;</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t xml:space="preserve">PRODUTOS ou RESULTADOS são os bens materiais e imateriais, quantitativamente delimitados, a serem produzidos na </w:t>
      </w:r>
      <w:r>
        <w:rPr>
          <w:rFonts w:cs="Times New Roman"/>
          <w:szCs w:val="24"/>
        </w:rPr>
        <w:t>execução do serviço contratado;</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PROJETISTA é o autor de cada um dos projetos de arquitetura e projetos complementares de obra</w:t>
      </w:r>
      <w:r>
        <w:rPr>
          <w:rFonts w:cs="Times New Roman"/>
          <w:szCs w:val="24"/>
        </w:rPr>
        <w:t>s (instalações elétricas, hidros</w:t>
      </w:r>
      <w:r w:rsidRPr="00526B01">
        <w:rPr>
          <w:rFonts w:cs="Times New Roman"/>
          <w:szCs w:val="24"/>
        </w:rPr>
        <w:t>sanitárias, combate a incêndio, paisagismo, ambie</w:t>
      </w:r>
      <w:r>
        <w:rPr>
          <w:rFonts w:cs="Times New Roman"/>
          <w:szCs w:val="24"/>
        </w:rPr>
        <w:t>ntal, cálculo estrutural, etc.);</w:t>
      </w:r>
    </w:p>
    <w:p w:rsidR="003F6865" w:rsidRDefault="003F6865" w:rsidP="003F6865">
      <w:pPr>
        <w:pStyle w:val="PargrafodaLista"/>
        <w:numPr>
          <w:ilvl w:val="1"/>
          <w:numId w:val="12"/>
        </w:numPr>
        <w:spacing w:before="240"/>
        <w:rPr>
          <w:rFonts w:cs="Times New Roman"/>
          <w:szCs w:val="24"/>
        </w:rPr>
      </w:pPr>
      <w:r w:rsidRPr="00526B01">
        <w:rPr>
          <w:rFonts w:cs="Times New Roman"/>
          <w:szCs w:val="24"/>
        </w:rPr>
        <w:t>PROJETO BÁSICO OU TERMO DE REFERÊNCIA é o documento que deverá conter os elementos técnicos capazes de propiciar a avaliação do custo, pela Administração, com a contratação e os elementos técnicos necessários e suficientes, com nível de precisão adequado para caracterizar o serviço a ser contratado e orientar a exec</w:t>
      </w:r>
      <w:r>
        <w:rPr>
          <w:rFonts w:cs="Times New Roman"/>
          <w:szCs w:val="24"/>
        </w:rPr>
        <w:t>ução e fiscalização contratual;</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REPACTUAÇÃO é a espécie de reajuste contratual que deve ser utilizada para serviços continuados com dedicação exclusiva da mão de obra, por meio da análise da variação dos custos contratuais, de modo a garantir a manutenção do equilíbrio econômico-financeiro do contrato, devendo estar prevista no instrumento convocatório com data vinculada à apresentação das propostas para os custos decorrentes do mercado e do acordo ou convenção coletiva ao qual o orçamento esteja vinculado para os cus</w:t>
      </w:r>
      <w:r>
        <w:rPr>
          <w:rFonts w:cs="Times New Roman"/>
          <w:szCs w:val="24"/>
        </w:rPr>
        <w:t>tos decorrentes da mão-de-obra;</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RESERVA TÉCNICA são os custos decorrentes de substituição de mão-de-obra quando da ocorrência de atrasos ou faltas que não sejam amparadas por dispositivo legal e, ainda, abonos e outros, de forma a assegurar a perfeita execução contratual. Este custo é calculado para cobertura não discriminada no cálculo da remuneração mediante incidência percentual sobre o somatório da remuneração, encargos sociais e trabalh</w:t>
      </w:r>
      <w:r>
        <w:rPr>
          <w:rFonts w:cs="Times New Roman"/>
          <w:szCs w:val="24"/>
        </w:rPr>
        <w:t>istas e insumos de mão-de-obra;</w:t>
      </w:r>
    </w:p>
    <w:p w:rsidR="009F7C05" w:rsidRDefault="009F7C05" w:rsidP="009F7C05">
      <w:pPr>
        <w:pStyle w:val="PargrafodaLista"/>
        <w:numPr>
          <w:ilvl w:val="1"/>
          <w:numId w:val="12"/>
        </w:numPr>
        <w:spacing w:before="240"/>
        <w:rPr>
          <w:rFonts w:cs="Times New Roman"/>
          <w:szCs w:val="24"/>
        </w:rPr>
      </w:pPr>
      <w:r w:rsidRPr="00526B01">
        <w:rPr>
          <w:rFonts w:cs="Times New Roman"/>
          <w:szCs w:val="24"/>
        </w:rPr>
        <w:lastRenderedPageBreak/>
        <w:t>ROTINA DE EXECUÇÃO DE SERVIÇOS é o detalhamento das tarefas que deverão ser executadas em determinados intervalos de tempo, sua ordem de execução, especificações, duração e frequência</w:t>
      </w:r>
      <w:r>
        <w:rPr>
          <w:rFonts w:cs="Times New Roman"/>
          <w:szCs w:val="24"/>
        </w:rPr>
        <w:t>;</w:t>
      </w:r>
    </w:p>
    <w:p w:rsidR="009F7C05" w:rsidRPr="00E25AF7" w:rsidRDefault="009F7C05" w:rsidP="009F7C05">
      <w:pPr>
        <w:pStyle w:val="PargrafodaLista"/>
        <w:numPr>
          <w:ilvl w:val="1"/>
          <w:numId w:val="12"/>
        </w:numPr>
        <w:spacing w:before="240"/>
        <w:rPr>
          <w:rFonts w:cs="Times New Roman"/>
          <w:szCs w:val="24"/>
        </w:rPr>
      </w:pPr>
      <w:r w:rsidRPr="00E25AF7">
        <w:rPr>
          <w:rFonts w:cs="Times New Roman"/>
          <w:szCs w:val="24"/>
        </w:rPr>
        <w:t>SALÁRIO é o valor a ser efetivamente pago ao profissional envolvido diretamente na execução contratual, não podendo ser inferior ao estabelecido em acordo ou convenção coletiva, sentença normativa ou lei, ou ainda, quando da não existência destes, poderá ser aquele praticado no mercado ou apurado em publicações ou pesquisas setoriais para a categor</w:t>
      </w:r>
      <w:r>
        <w:rPr>
          <w:rFonts w:cs="Times New Roman"/>
          <w:szCs w:val="24"/>
        </w:rPr>
        <w:t>ia profissional correspondente;</w:t>
      </w:r>
    </w:p>
    <w:p w:rsidR="002C783F" w:rsidRPr="001348A2" w:rsidRDefault="002C783F" w:rsidP="00406CDF">
      <w:pPr>
        <w:pStyle w:val="PargrafodaLista"/>
        <w:numPr>
          <w:ilvl w:val="1"/>
          <w:numId w:val="12"/>
        </w:numPr>
        <w:spacing w:before="240"/>
        <w:rPr>
          <w:bCs/>
        </w:rPr>
      </w:pPr>
      <w:r w:rsidRPr="00406CDF">
        <w:rPr>
          <w:rFonts w:cs="Times New Roman"/>
          <w:szCs w:val="24"/>
        </w:rPr>
        <w:t>SERVIÇOS</w:t>
      </w:r>
      <w:r w:rsidRPr="00406CDF">
        <w:t xml:space="preserve"> CONTINUADOS</w:t>
      </w:r>
      <w:r w:rsidRPr="00526B01">
        <w:t xml:space="preserve"> </w:t>
      </w:r>
      <w:r w:rsidRPr="001348A2">
        <w:t xml:space="preserve">são aqueles cuja interrupção possa comprometer a continuidade das </w:t>
      </w:r>
      <w:r w:rsidRPr="001348A2">
        <w:rPr>
          <w:rFonts w:cs="Times New Roman"/>
          <w:szCs w:val="24"/>
        </w:rPr>
        <w:t>atividades</w:t>
      </w:r>
      <w:r w:rsidRPr="001348A2">
        <w:t xml:space="preserve"> da Administração e cuja necessidade de contratação deva estender-se por mais de um exercí</w:t>
      </w:r>
      <w:r w:rsidR="008C467F" w:rsidRPr="001348A2">
        <w:t>cio financeiro e continuamente</w:t>
      </w:r>
      <w:r w:rsidR="008C467F" w:rsidRPr="00526B01">
        <w:t>;</w:t>
      </w:r>
    </w:p>
    <w:p w:rsidR="002C783F" w:rsidRDefault="002C783F" w:rsidP="00E25AF7">
      <w:pPr>
        <w:pStyle w:val="PargrafodaLista"/>
        <w:numPr>
          <w:ilvl w:val="1"/>
          <w:numId w:val="12"/>
        </w:numPr>
        <w:spacing w:before="240"/>
        <w:rPr>
          <w:rFonts w:cs="Times New Roman"/>
          <w:szCs w:val="24"/>
        </w:rPr>
      </w:pPr>
      <w:r w:rsidRPr="001348A2">
        <w:t>SERVIÇOS</w:t>
      </w:r>
      <w:r w:rsidRPr="00526B01">
        <w:rPr>
          <w:rFonts w:cs="Times New Roman"/>
          <w:szCs w:val="24"/>
        </w:rPr>
        <w:t xml:space="preserve"> NÃO-CONTINUADOS são aqueles que têm como escopo a obtenção de produtos específicos</w:t>
      </w:r>
      <w:r w:rsidR="00E25AF7">
        <w:rPr>
          <w:rFonts w:cs="Times New Roman"/>
          <w:szCs w:val="24"/>
        </w:rPr>
        <w:t xml:space="preserve"> em um período pré-determinado;</w:t>
      </w:r>
    </w:p>
    <w:p w:rsidR="009F7C05" w:rsidRPr="00526B01" w:rsidRDefault="009F7C05" w:rsidP="009F7C05">
      <w:pPr>
        <w:pStyle w:val="PargrafodaLista"/>
        <w:numPr>
          <w:ilvl w:val="1"/>
          <w:numId w:val="12"/>
        </w:numPr>
        <w:spacing w:before="240"/>
        <w:rPr>
          <w:rFonts w:cs="Times New Roman"/>
          <w:szCs w:val="24"/>
        </w:rPr>
      </w:pPr>
      <w:r w:rsidRPr="00526B01">
        <w:rPr>
          <w:rFonts w:cs="Times New Roman"/>
          <w:szCs w:val="24"/>
        </w:rPr>
        <w:t>TRIBUTOS são os valores referentes ao recolhimento de impostos, e contribuições incidentes sobre o faturamento, conforme estabe</w:t>
      </w:r>
      <w:r>
        <w:rPr>
          <w:rFonts w:cs="Times New Roman"/>
          <w:szCs w:val="24"/>
        </w:rPr>
        <w:t>lecido pela legislação vigente;</w:t>
      </w:r>
    </w:p>
    <w:p w:rsidR="002C783F" w:rsidRPr="00526B01" w:rsidRDefault="002C783F" w:rsidP="00E25AF7">
      <w:pPr>
        <w:pStyle w:val="PargrafodaLista"/>
        <w:numPr>
          <w:ilvl w:val="1"/>
          <w:numId w:val="12"/>
        </w:numPr>
        <w:spacing w:before="240"/>
        <w:rPr>
          <w:rFonts w:cs="Times New Roman"/>
          <w:szCs w:val="24"/>
        </w:rPr>
      </w:pPr>
      <w:r w:rsidRPr="00526B01">
        <w:rPr>
          <w:rFonts w:cs="Times New Roman"/>
          <w:szCs w:val="24"/>
        </w:rPr>
        <w:t>UNIDADE DE MEDIDA é o parâmetro de medição adotado pela Administração para possibilitar a quantificação dos serviç</w:t>
      </w:r>
      <w:r w:rsidR="007C47B4">
        <w:rPr>
          <w:rFonts w:cs="Times New Roman"/>
          <w:szCs w:val="24"/>
        </w:rPr>
        <w:t>os e a aferição dos resultados;</w:t>
      </w:r>
    </w:p>
    <w:p w:rsidR="00A60B4F" w:rsidRPr="00AF7C56" w:rsidRDefault="00A60B4F" w:rsidP="00692B98">
      <w:pPr>
        <w:pStyle w:val="PargrafodaLista"/>
        <w:numPr>
          <w:ilvl w:val="0"/>
          <w:numId w:val="12"/>
        </w:numPr>
        <w:spacing w:before="240"/>
        <w:outlineLvl w:val="0"/>
        <w:rPr>
          <w:rFonts w:cs="Times New Roman"/>
          <w:b/>
          <w:bCs/>
          <w:szCs w:val="24"/>
        </w:rPr>
      </w:pPr>
      <w:bookmarkStart w:id="3" w:name="page3"/>
      <w:bookmarkStart w:id="4" w:name="page4"/>
      <w:bookmarkStart w:id="5" w:name="_Toc387327760"/>
      <w:bookmarkEnd w:id="3"/>
      <w:bookmarkEnd w:id="4"/>
      <w:r w:rsidRPr="00AF7C56">
        <w:rPr>
          <w:rFonts w:cs="Times New Roman"/>
          <w:b/>
          <w:szCs w:val="24"/>
        </w:rPr>
        <w:t>JUSTIFICATIVA</w:t>
      </w:r>
      <w:r w:rsidRPr="00AF7C56">
        <w:rPr>
          <w:rFonts w:cs="Times New Roman"/>
          <w:b/>
          <w:bCs/>
          <w:szCs w:val="24"/>
        </w:rPr>
        <w:t xml:space="preserve"> DA CONTRATAÇÃO</w:t>
      </w:r>
      <w:bookmarkEnd w:id="5"/>
      <w:r w:rsidRPr="00AF7C56">
        <w:rPr>
          <w:rFonts w:cs="Times New Roman"/>
          <w:b/>
          <w:bCs/>
          <w:szCs w:val="24"/>
        </w:rPr>
        <w:t xml:space="preserve"> </w:t>
      </w:r>
    </w:p>
    <w:p w:rsidR="00A60B4F" w:rsidRPr="00AF7C56" w:rsidRDefault="00A60B4F" w:rsidP="00692B98">
      <w:pPr>
        <w:pStyle w:val="PargrafodaLista"/>
        <w:numPr>
          <w:ilvl w:val="1"/>
          <w:numId w:val="12"/>
        </w:numPr>
        <w:spacing w:before="240"/>
        <w:rPr>
          <w:rFonts w:cs="Times New Roman"/>
          <w:szCs w:val="24"/>
        </w:rPr>
      </w:pPr>
      <w:r w:rsidRPr="00AF7C56">
        <w:rPr>
          <w:rFonts w:cs="Times New Roman"/>
          <w:szCs w:val="24"/>
        </w:rPr>
        <w:t xml:space="preserve">O Instituto Federal de Educação, Ciência e Tecnologia do Amazonas, através de sua Pró-reitora de </w:t>
      </w:r>
      <w:r w:rsidR="00ED1D96" w:rsidRPr="00AF7C56">
        <w:rPr>
          <w:rFonts w:cs="Times New Roman"/>
          <w:szCs w:val="24"/>
        </w:rPr>
        <w:t>Desenvolvimento Institucional</w:t>
      </w:r>
      <w:r w:rsidRPr="00AF7C56">
        <w:rPr>
          <w:rFonts w:cs="Times New Roman"/>
          <w:szCs w:val="24"/>
        </w:rPr>
        <w:t>, necessita d</w:t>
      </w:r>
      <w:r w:rsidR="00ED1D96" w:rsidRPr="00AF7C56">
        <w:rPr>
          <w:rFonts w:cs="Times New Roman"/>
          <w:szCs w:val="24"/>
        </w:rPr>
        <w:t>a</w:t>
      </w:r>
      <w:r w:rsidRPr="00AF7C56">
        <w:rPr>
          <w:rFonts w:cs="Times New Roman"/>
          <w:szCs w:val="24"/>
        </w:rPr>
        <w:t xml:space="preserve"> </w:t>
      </w:r>
      <w:r w:rsidRPr="00AF7C56">
        <w:rPr>
          <w:rFonts w:cs="Times New Roman"/>
          <w:b/>
          <w:bCs/>
          <w:szCs w:val="24"/>
        </w:rPr>
        <w:t>Contratação de empresa</w:t>
      </w:r>
      <w:r w:rsidRPr="00AF7C56">
        <w:rPr>
          <w:rFonts w:cs="Times New Roman"/>
          <w:szCs w:val="24"/>
        </w:rPr>
        <w:t xml:space="preserve"> </w:t>
      </w:r>
      <w:r w:rsidRPr="00AF7C56">
        <w:rPr>
          <w:rFonts w:cs="Times New Roman"/>
          <w:b/>
          <w:bCs/>
          <w:szCs w:val="24"/>
        </w:rPr>
        <w:t xml:space="preserve">de Engenharia </w:t>
      </w:r>
      <w:r w:rsidR="00ED1D96" w:rsidRPr="00AF7C56">
        <w:rPr>
          <w:rFonts w:cs="Times New Roman"/>
          <w:b/>
          <w:bCs/>
          <w:szCs w:val="24"/>
        </w:rPr>
        <w:t>especializada em</w:t>
      </w:r>
      <w:r w:rsidRPr="00AF7C56">
        <w:rPr>
          <w:rFonts w:cs="Times New Roman"/>
          <w:b/>
          <w:bCs/>
          <w:szCs w:val="24"/>
        </w:rPr>
        <w:t xml:space="preserve"> serviços de supervisão, consultoria e fiscalização de execução das obras de construção civil, </w:t>
      </w:r>
      <w:r w:rsidRPr="00AF7C56">
        <w:rPr>
          <w:rFonts w:cs="Times New Roman"/>
          <w:szCs w:val="24"/>
        </w:rPr>
        <w:t>visando ampliar, reformar, construir, atualizar e manter as áreas</w:t>
      </w:r>
      <w:r w:rsidRPr="00AF7C56">
        <w:rPr>
          <w:rFonts w:cs="Times New Roman"/>
          <w:b/>
          <w:bCs/>
          <w:szCs w:val="24"/>
        </w:rPr>
        <w:t xml:space="preserve"> </w:t>
      </w:r>
      <w:r w:rsidRPr="00AF7C56">
        <w:rPr>
          <w:rFonts w:cs="Times New Roman"/>
          <w:szCs w:val="24"/>
        </w:rPr>
        <w:t xml:space="preserve">físicas da Reitoria e seus </w:t>
      </w:r>
      <w:r w:rsidRPr="00AF7C56">
        <w:rPr>
          <w:rFonts w:cs="Times New Roman"/>
          <w:i/>
          <w:iCs/>
          <w:szCs w:val="24"/>
        </w:rPr>
        <w:t>campi</w:t>
      </w:r>
      <w:r w:rsidRPr="00AF7C56">
        <w:rPr>
          <w:rFonts w:cs="Times New Roman"/>
          <w:szCs w:val="24"/>
        </w:rPr>
        <w:t>.</w:t>
      </w:r>
    </w:p>
    <w:p w:rsidR="00A60B4F" w:rsidRPr="00AF7C56" w:rsidRDefault="00A60B4F" w:rsidP="00692B98">
      <w:pPr>
        <w:pStyle w:val="PargrafodaLista"/>
        <w:numPr>
          <w:ilvl w:val="1"/>
          <w:numId w:val="12"/>
        </w:numPr>
        <w:spacing w:before="240"/>
        <w:rPr>
          <w:rFonts w:cs="Times New Roman"/>
          <w:szCs w:val="24"/>
        </w:rPr>
      </w:pPr>
      <w:r w:rsidRPr="00AF7C56">
        <w:rPr>
          <w:rFonts w:cs="Times New Roman"/>
          <w:szCs w:val="24"/>
        </w:rPr>
        <w:t xml:space="preserve">O Objetivo deste Projeto Básico é a especificação e detalhamento dos serviços que deverão ser acompanhados e controlados em todas as etapas de construção civil das obras da Reitoria e seus campi. </w:t>
      </w:r>
    </w:p>
    <w:p w:rsidR="00A60B4F" w:rsidRPr="00AF7C56" w:rsidRDefault="00A60B4F" w:rsidP="00692B98">
      <w:pPr>
        <w:pStyle w:val="PargrafodaLista"/>
        <w:numPr>
          <w:ilvl w:val="0"/>
          <w:numId w:val="12"/>
        </w:numPr>
        <w:spacing w:before="240"/>
        <w:outlineLvl w:val="0"/>
        <w:rPr>
          <w:rFonts w:cs="Times New Roman"/>
          <w:b/>
          <w:bCs/>
          <w:szCs w:val="24"/>
        </w:rPr>
      </w:pPr>
      <w:bookmarkStart w:id="6" w:name="_Toc387327761"/>
      <w:r w:rsidRPr="00AF7C56">
        <w:rPr>
          <w:rFonts w:cs="Times New Roman"/>
          <w:b/>
          <w:szCs w:val="24"/>
        </w:rPr>
        <w:t>OBJETO</w:t>
      </w:r>
      <w:bookmarkEnd w:id="6"/>
      <w:r w:rsidRPr="00AF7C56">
        <w:rPr>
          <w:rFonts w:cs="Times New Roman"/>
          <w:b/>
          <w:bCs/>
          <w:szCs w:val="24"/>
        </w:rPr>
        <w:t xml:space="preserve"> </w:t>
      </w:r>
    </w:p>
    <w:p w:rsidR="00A60B4F" w:rsidRPr="00AF7C56" w:rsidRDefault="00A60B4F" w:rsidP="00692B98">
      <w:pPr>
        <w:pStyle w:val="PargrafodaLista"/>
        <w:numPr>
          <w:ilvl w:val="1"/>
          <w:numId w:val="12"/>
        </w:numPr>
        <w:spacing w:before="240"/>
        <w:rPr>
          <w:rFonts w:cs="Times New Roman"/>
          <w:szCs w:val="24"/>
        </w:rPr>
      </w:pPr>
      <w:r w:rsidRPr="00AF7C56">
        <w:rPr>
          <w:rFonts w:cs="Times New Roman"/>
          <w:b/>
          <w:szCs w:val="24"/>
        </w:rPr>
        <w:lastRenderedPageBreak/>
        <w:t>Contratação</w:t>
      </w:r>
      <w:r w:rsidRPr="00AF7C56">
        <w:rPr>
          <w:rFonts w:cs="Times New Roman"/>
          <w:b/>
          <w:bCs/>
          <w:szCs w:val="24"/>
        </w:rPr>
        <w:t xml:space="preserve"> de empresa</w:t>
      </w:r>
      <w:r w:rsidR="00005BB6" w:rsidRPr="00AF7C56">
        <w:rPr>
          <w:rFonts w:cs="Times New Roman"/>
          <w:b/>
          <w:bCs/>
          <w:szCs w:val="24"/>
        </w:rPr>
        <w:t xml:space="preserve"> especializada na área </w:t>
      </w:r>
      <w:r w:rsidRPr="00AF7C56">
        <w:rPr>
          <w:rFonts w:cs="Times New Roman"/>
          <w:b/>
          <w:bCs/>
          <w:szCs w:val="24"/>
        </w:rPr>
        <w:t>de Engenharia</w:t>
      </w:r>
      <w:r w:rsidR="00005BB6" w:rsidRPr="00AF7C56">
        <w:rPr>
          <w:rFonts w:cs="Times New Roman"/>
          <w:b/>
          <w:bCs/>
          <w:szCs w:val="24"/>
        </w:rPr>
        <w:t xml:space="preserve"> e arquitetura</w:t>
      </w:r>
      <w:r w:rsidRPr="00AF7C56">
        <w:rPr>
          <w:rFonts w:cs="Times New Roman"/>
          <w:b/>
          <w:bCs/>
          <w:szCs w:val="24"/>
        </w:rPr>
        <w:t xml:space="preserve"> para serviços de </w:t>
      </w:r>
      <w:r w:rsidR="00005BB6" w:rsidRPr="00AF7C56">
        <w:rPr>
          <w:rFonts w:cs="Times New Roman"/>
          <w:b/>
          <w:bCs/>
          <w:szCs w:val="24"/>
        </w:rPr>
        <w:t xml:space="preserve">técnicos de </w:t>
      </w:r>
      <w:r w:rsidRPr="00AF7C56">
        <w:rPr>
          <w:rFonts w:cs="Times New Roman"/>
          <w:b/>
          <w:bCs/>
          <w:szCs w:val="24"/>
        </w:rPr>
        <w:t xml:space="preserve">supervisão, consultoria e fiscalização de execução das obras de construção civil, </w:t>
      </w:r>
      <w:r w:rsidRPr="00AF7C56">
        <w:rPr>
          <w:rFonts w:cs="Times New Roman"/>
          <w:szCs w:val="24"/>
        </w:rPr>
        <w:t xml:space="preserve">a serem </w:t>
      </w:r>
      <w:r w:rsidR="00005BB6" w:rsidRPr="00AF7C56">
        <w:rPr>
          <w:rFonts w:cs="Times New Roman"/>
          <w:szCs w:val="24"/>
        </w:rPr>
        <w:t>realizadas pelo</w:t>
      </w:r>
      <w:r w:rsidRPr="00AF7C56">
        <w:rPr>
          <w:rFonts w:cs="Times New Roman"/>
          <w:szCs w:val="24"/>
        </w:rPr>
        <w:t xml:space="preserve"> o</w:t>
      </w:r>
      <w:r w:rsidRPr="00AF7C56">
        <w:rPr>
          <w:rFonts w:cs="Times New Roman"/>
          <w:b/>
          <w:bCs/>
          <w:szCs w:val="24"/>
        </w:rPr>
        <w:t xml:space="preserve"> </w:t>
      </w:r>
      <w:r w:rsidRPr="00AF7C56">
        <w:rPr>
          <w:rFonts w:cs="Times New Roman"/>
          <w:szCs w:val="24"/>
        </w:rPr>
        <w:t>Instituto Federal de Educação, Ciência e Tecnologia do Amazonas,</w:t>
      </w:r>
      <w:r w:rsidR="00ED1D96" w:rsidRPr="00AF7C56">
        <w:rPr>
          <w:rFonts w:cs="Times New Roman"/>
          <w:szCs w:val="24"/>
        </w:rPr>
        <w:t xml:space="preserve"> </w:t>
      </w:r>
      <w:r w:rsidRPr="00AF7C56">
        <w:rPr>
          <w:rFonts w:cs="Times New Roman"/>
          <w:szCs w:val="24"/>
        </w:rPr>
        <w:t xml:space="preserve">visando ampliar, reformar, construir, atualizar e manter as áreas físicas da Reitoria e seus campi, pelo período de </w:t>
      </w:r>
      <w:r w:rsidRPr="00AF7C56">
        <w:rPr>
          <w:rFonts w:cs="Times New Roman"/>
          <w:b/>
          <w:szCs w:val="24"/>
        </w:rPr>
        <w:t>12 (doze) meses</w:t>
      </w:r>
      <w:r w:rsidRPr="00AF7C56">
        <w:rPr>
          <w:rFonts w:cs="Times New Roman"/>
          <w:szCs w:val="24"/>
        </w:rPr>
        <w:t xml:space="preserve">, conforme detalhados no </w:t>
      </w:r>
      <w:r w:rsidR="0007347F" w:rsidRPr="00AF7C56">
        <w:rPr>
          <w:rFonts w:cs="Times New Roman"/>
          <w:szCs w:val="24"/>
        </w:rPr>
        <w:fldChar w:fldCharType="begin"/>
      </w:r>
      <w:r w:rsidR="0007347F" w:rsidRPr="00AF7C56">
        <w:rPr>
          <w:rFonts w:cs="Times New Roman"/>
          <w:szCs w:val="24"/>
        </w:rPr>
        <w:instrText xml:space="preserve"> REF _Ref386796933 \h </w:instrText>
      </w:r>
      <w:r w:rsidR="00AF7C56" w:rsidRPr="00AF7C56">
        <w:rPr>
          <w:rFonts w:cs="Times New Roman"/>
          <w:szCs w:val="24"/>
        </w:rPr>
        <w:instrText xml:space="preserve"> \* MERGEFORMAT </w:instrText>
      </w:r>
      <w:r w:rsidR="0007347F" w:rsidRPr="00AF7C56">
        <w:rPr>
          <w:rFonts w:cs="Times New Roman"/>
          <w:szCs w:val="24"/>
        </w:rPr>
      </w:r>
      <w:r w:rsidR="0007347F" w:rsidRPr="00AF7C56">
        <w:rPr>
          <w:rFonts w:cs="Times New Roman"/>
          <w:szCs w:val="24"/>
        </w:rPr>
        <w:fldChar w:fldCharType="separate"/>
      </w:r>
      <w:r w:rsidR="000745EB" w:rsidRPr="000745EB">
        <w:rPr>
          <w:rFonts w:cs="Times New Roman"/>
          <w:bCs/>
          <w:szCs w:val="24"/>
        </w:rPr>
        <w:t>ANEXO I - ESPECIFICAÇÃO DAS ATIVIDADES</w:t>
      </w:r>
      <w:r w:rsidR="0007347F" w:rsidRPr="00AF7C56">
        <w:rPr>
          <w:rFonts w:cs="Times New Roman"/>
          <w:szCs w:val="24"/>
        </w:rPr>
        <w:fldChar w:fldCharType="end"/>
      </w:r>
      <w:r w:rsidRPr="00AF7C56">
        <w:rPr>
          <w:rFonts w:cs="Times New Roman"/>
          <w:szCs w:val="24"/>
        </w:rPr>
        <w:t xml:space="preserve">. </w:t>
      </w:r>
    </w:p>
    <w:p w:rsidR="00AF7C56" w:rsidRPr="00AF7C56" w:rsidRDefault="00AF7C56" w:rsidP="00692B98">
      <w:pPr>
        <w:pStyle w:val="PargrafodaLista"/>
        <w:numPr>
          <w:ilvl w:val="0"/>
          <w:numId w:val="12"/>
        </w:numPr>
        <w:spacing w:before="240"/>
        <w:outlineLvl w:val="0"/>
        <w:rPr>
          <w:rFonts w:cs="Times New Roman"/>
          <w:b/>
          <w:bCs/>
          <w:szCs w:val="24"/>
        </w:rPr>
      </w:pPr>
      <w:bookmarkStart w:id="7" w:name="_Toc387327762"/>
      <w:r w:rsidRPr="00AF7C56">
        <w:rPr>
          <w:rFonts w:cs="Times New Roman"/>
          <w:b/>
          <w:bCs/>
          <w:szCs w:val="24"/>
        </w:rPr>
        <w:t>DISPOSIÇÕES GERAIS</w:t>
      </w:r>
      <w:bookmarkEnd w:id="7"/>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Os serviços a serem executados, objetos da presente contratação, deverão obedecer rigorosamente às normas abaixo, entre outras a serem indicadas especificamente para cada serviço, a critério exclusivo da CONTRATANTE e da FISCALIZAÇÃO:</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às</w:t>
      </w:r>
      <w:proofErr w:type="gramEnd"/>
      <w:r w:rsidRPr="00AF7C56">
        <w:rPr>
          <w:rFonts w:cs="Times New Roman"/>
          <w:szCs w:val="24"/>
        </w:rPr>
        <w:t xml:space="preserve"> normas e especificações constantes deste caderno;</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às</w:t>
      </w:r>
      <w:proofErr w:type="gramEnd"/>
      <w:r w:rsidRPr="00AF7C56">
        <w:rPr>
          <w:rFonts w:cs="Times New Roman"/>
          <w:szCs w:val="24"/>
        </w:rPr>
        <w:t xml:space="preserve"> normas da ABNT;</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às</w:t>
      </w:r>
      <w:proofErr w:type="gramEnd"/>
      <w:r w:rsidRPr="00AF7C56">
        <w:rPr>
          <w:rFonts w:cs="Times New Roman"/>
          <w:szCs w:val="24"/>
        </w:rPr>
        <w:t xml:space="preserve"> disposições legais da União e do Governo do Distrito Federal;</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aos</w:t>
      </w:r>
      <w:proofErr w:type="gramEnd"/>
      <w:r w:rsidRPr="00AF7C56">
        <w:rPr>
          <w:rFonts w:cs="Times New Roman"/>
          <w:szCs w:val="24"/>
        </w:rPr>
        <w:t xml:space="preserve"> regulamentos das empresas concessionárias;</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às</w:t>
      </w:r>
      <w:proofErr w:type="gramEnd"/>
      <w:r w:rsidRPr="00AF7C56">
        <w:rPr>
          <w:rFonts w:cs="Times New Roman"/>
          <w:szCs w:val="24"/>
        </w:rPr>
        <w:t xml:space="preserve"> prescrições e recomendações de fabricantes dos produtos;</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szCs w:val="24"/>
        </w:rPr>
        <w:t>às</w:t>
      </w:r>
      <w:proofErr w:type="gramEnd"/>
      <w:r w:rsidRPr="00AF7C56">
        <w:rPr>
          <w:rFonts w:cs="Times New Roman"/>
          <w:szCs w:val="24"/>
        </w:rPr>
        <w:t xml:space="preserve"> normas internacionais consagradas, na falta das normas da ABNT;</w:t>
      </w:r>
    </w:p>
    <w:p w:rsidR="00AF7C56" w:rsidRPr="00AF7C56" w:rsidRDefault="00AF7C56" w:rsidP="00AF7C56">
      <w:pPr>
        <w:pStyle w:val="PargrafodaLista"/>
        <w:numPr>
          <w:ilvl w:val="4"/>
          <w:numId w:val="12"/>
        </w:numPr>
        <w:spacing w:before="240"/>
        <w:rPr>
          <w:rFonts w:cs="Times New Roman"/>
          <w:bCs/>
          <w:szCs w:val="24"/>
        </w:rPr>
      </w:pPr>
      <w:proofErr w:type="gramStart"/>
      <w:r w:rsidRPr="00AF7C56">
        <w:rPr>
          <w:rFonts w:cs="Times New Roman"/>
          <w:bCs/>
          <w:szCs w:val="24"/>
        </w:rPr>
        <w:t>às</w:t>
      </w:r>
      <w:proofErr w:type="gramEnd"/>
      <w:r w:rsidRPr="00AF7C56">
        <w:rPr>
          <w:rFonts w:cs="Times New Roman"/>
          <w:bCs/>
          <w:szCs w:val="24"/>
        </w:rPr>
        <w:t xml:space="preserve"> orientações e padrões especificados formalmente pelo DIPLAN/Departamento de Engenharia.</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 xml:space="preserve">Possíveis indefinições, omissões, falhas ou incorreções das especificações e termos ora fornecidos não poderão, em nenhuma hipótese, constituir pretexto para a CONTRATADA cobrar serviços extras e/ou alterar a composição de seus preços unitários. Considerar-se-á, inapelavelmente, a CONTRATADA como altamente especializada nos serviços objeto da contratação, o que significa que deverão ser computados, nos preços unitários ou no BDI propostos, todos os custos diretos e indiretos, treinamentos, reciclagens, tributos, tarifas, encargos sociais etc., necessários à completa e correta execução dos serviços. Não será admitida reivindicação de alteração </w:t>
      </w:r>
      <w:r w:rsidRPr="00AF7C56">
        <w:rPr>
          <w:rFonts w:cs="Times New Roman"/>
          <w:szCs w:val="24"/>
        </w:rPr>
        <w:lastRenderedPageBreak/>
        <w:t>dos preços unitários ou global sob alegações tais como dados incompletos ou insuficientemente detalhados, quantitativos incorretos, dificuldades em entrega de serviços especificados no prazo, entre outros;</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Assinado o contrato, a CONTRATADA deverá efetuar uma análise minuciosa de todo o projeto, buscando elucidar junto à FISCALIZAÇÃO, ao início dos trabalhos, toda e qualquer dúvida sobre detalhes dos serviços a serem executados e possíveis interferências que porventura não tenham sido suficientemente esclarecidas;</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Os casos não abordados serão definidos pela FISCALIZAÇÃO, de maneira a manter o padrão de qualidade previsto para os serviços;</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A FISCALIZAÇÃO não aceitará, sob nenhum pretexto, a transferência de qualquer responsabilidade da CONTRATADA para terceiros, sejam subempreiteiros, fornecedores, fabricantes ou outros profissionais e empresas envolvidos com os serviços relativos a esta contratação;</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As normas de segurança constantes destas especificações não desobrigam a CONTRATADA do cumprimento de outras disposições legais, federais, estaduais, distritais ou municipais pertinentes, sendo de sua inteira responsabilidade os processos, ações ou reclamações movidas por pessoas físicas ou jurídicas em decorrência de negligência nas precauções exigidas no trabalho ou da utilização de materiais inadequados na execução dos serviços;</w:t>
      </w:r>
    </w:p>
    <w:p w:rsidR="00AF7C56" w:rsidRPr="00AF7C56" w:rsidRDefault="00AF7C56" w:rsidP="00AF7C56">
      <w:pPr>
        <w:pStyle w:val="PargrafodaLista"/>
        <w:numPr>
          <w:ilvl w:val="1"/>
          <w:numId w:val="12"/>
        </w:numPr>
        <w:spacing w:before="240"/>
        <w:rPr>
          <w:rFonts w:cs="Times New Roman"/>
          <w:bCs/>
          <w:szCs w:val="24"/>
        </w:rPr>
      </w:pPr>
      <w:r w:rsidRPr="00AF7C56">
        <w:rPr>
          <w:rFonts w:cs="Times New Roman"/>
          <w:szCs w:val="24"/>
        </w:rPr>
        <w:t>A qualificação profissional dos prestadores de serviço será verificada quando do início da efetiva prestação de serviço em cada posto de trabalho. Caso os requisitos de qualificação não sejam atendidos conforme os termos do Anexo II, a CONTRATADA será notificada e deverá providenciar a imediata substituição do prestador de serviço indicado, ficando o posto de trabalho descoberto até a efetiva substituição. A ocorrência de posto de trabalho descoberto será considerada nas medições e pagamentos para efeitos de aplicação de glosa</w:t>
      </w:r>
      <w:r>
        <w:rPr>
          <w:rFonts w:cs="Times New Roman"/>
          <w:szCs w:val="24"/>
        </w:rPr>
        <w:t>.</w:t>
      </w:r>
    </w:p>
    <w:p w:rsidR="00833699" w:rsidRPr="00AF7C56" w:rsidRDefault="00833699" w:rsidP="00692B98">
      <w:pPr>
        <w:pStyle w:val="PargrafodaLista"/>
        <w:numPr>
          <w:ilvl w:val="0"/>
          <w:numId w:val="12"/>
        </w:numPr>
        <w:spacing w:before="240"/>
        <w:outlineLvl w:val="0"/>
        <w:rPr>
          <w:rFonts w:cs="Times New Roman"/>
          <w:b/>
          <w:bCs/>
          <w:szCs w:val="24"/>
        </w:rPr>
      </w:pPr>
      <w:bookmarkStart w:id="8" w:name="_Toc387327763"/>
      <w:r w:rsidRPr="00AF7C56">
        <w:rPr>
          <w:rFonts w:cs="Times New Roman"/>
          <w:b/>
          <w:szCs w:val="24"/>
        </w:rPr>
        <w:t>MÉTODO</w:t>
      </w:r>
      <w:r w:rsidRPr="00AF7C56">
        <w:rPr>
          <w:rFonts w:cs="Times New Roman"/>
          <w:b/>
          <w:bCs/>
          <w:szCs w:val="24"/>
        </w:rPr>
        <w:t xml:space="preserve"> E EXECUÇÃO DOS SERVIÇOS</w:t>
      </w:r>
      <w:bookmarkEnd w:id="8"/>
      <w:r w:rsidRPr="00AF7C56">
        <w:rPr>
          <w:rFonts w:cs="Times New Roman"/>
          <w:b/>
          <w:bCs/>
          <w:szCs w:val="24"/>
        </w:rPr>
        <w:t xml:space="preserve"> </w:t>
      </w:r>
    </w:p>
    <w:p w:rsidR="00E47FA8" w:rsidRPr="00E47FA8" w:rsidRDefault="00E47FA8" w:rsidP="00692B98">
      <w:pPr>
        <w:pStyle w:val="PargrafodaLista"/>
        <w:widowControl w:val="0"/>
        <w:numPr>
          <w:ilvl w:val="1"/>
          <w:numId w:val="12"/>
        </w:numPr>
        <w:overflowPunct w:val="0"/>
        <w:autoSpaceDE w:val="0"/>
        <w:autoSpaceDN w:val="0"/>
        <w:adjustRightInd w:val="0"/>
        <w:spacing w:after="200"/>
        <w:rPr>
          <w:rFonts w:cs="Times New Roman"/>
          <w:b/>
          <w:szCs w:val="24"/>
        </w:rPr>
      </w:pPr>
      <w:r w:rsidRPr="00E47FA8">
        <w:rPr>
          <w:rFonts w:cs="Times New Roman"/>
          <w:b/>
          <w:szCs w:val="24"/>
        </w:rPr>
        <w:t>Obrigações da Licitante:</w:t>
      </w:r>
    </w:p>
    <w:p w:rsidR="00E47FA8" w:rsidRPr="00833699" w:rsidRDefault="00E47FA8" w:rsidP="00E47FA8">
      <w:pPr>
        <w:pStyle w:val="PargrafodaLista"/>
        <w:widowControl w:val="0"/>
        <w:numPr>
          <w:ilvl w:val="2"/>
          <w:numId w:val="12"/>
        </w:numPr>
        <w:overflowPunct w:val="0"/>
        <w:autoSpaceDE w:val="0"/>
        <w:autoSpaceDN w:val="0"/>
        <w:adjustRightInd w:val="0"/>
        <w:spacing w:after="200"/>
        <w:rPr>
          <w:rFonts w:cs="Times New Roman"/>
          <w:szCs w:val="24"/>
        </w:rPr>
      </w:pPr>
      <w:r w:rsidRPr="00833699">
        <w:rPr>
          <w:rFonts w:cs="Times New Roman"/>
          <w:szCs w:val="24"/>
        </w:rPr>
        <w:lastRenderedPageBreak/>
        <w:t xml:space="preserve">Eventuais dúvidas durante a </w:t>
      </w:r>
      <w:r>
        <w:rPr>
          <w:rFonts w:cs="Times New Roman"/>
          <w:szCs w:val="24"/>
        </w:rPr>
        <w:t>elaboração da composição de sua proposta</w:t>
      </w:r>
      <w:r w:rsidRPr="00833699">
        <w:rPr>
          <w:rFonts w:cs="Times New Roman"/>
          <w:szCs w:val="24"/>
        </w:rPr>
        <w:t xml:space="preserve"> dever</w:t>
      </w:r>
      <w:r>
        <w:rPr>
          <w:rFonts w:cs="Times New Roman"/>
          <w:szCs w:val="24"/>
        </w:rPr>
        <w:t>á</w:t>
      </w:r>
      <w:r w:rsidRPr="00833699">
        <w:rPr>
          <w:rFonts w:cs="Times New Roman"/>
          <w:szCs w:val="24"/>
        </w:rPr>
        <w:t xml:space="preserve"> ser esclarecidas com o </w:t>
      </w:r>
      <w:r>
        <w:rPr>
          <w:rFonts w:cs="Times New Roman"/>
          <w:szCs w:val="24"/>
        </w:rPr>
        <w:t xml:space="preserve">Departamento de Engenharia </w:t>
      </w:r>
      <w:r w:rsidRPr="00833699">
        <w:rPr>
          <w:rFonts w:cs="Times New Roman"/>
          <w:szCs w:val="24"/>
        </w:rPr>
        <w:t>- IFAM</w:t>
      </w:r>
      <w:r>
        <w:rPr>
          <w:rFonts w:cs="Times New Roman"/>
          <w:szCs w:val="24"/>
        </w:rPr>
        <w:t xml:space="preserve">, </w:t>
      </w:r>
      <w:r w:rsidR="00842823">
        <w:rPr>
          <w:rFonts w:cs="Times New Roman"/>
          <w:szCs w:val="24"/>
        </w:rPr>
        <w:t>em documento formal</w:t>
      </w:r>
      <w:r>
        <w:rPr>
          <w:rFonts w:cs="Times New Roman"/>
          <w:szCs w:val="24"/>
        </w:rPr>
        <w:t>, via Ofício</w:t>
      </w:r>
      <w:r w:rsidR="00842823">
        <w:rPr>
          <w:rFonts w:cs="Times New Roman"/>
          <w:szCs w:val="24"/>
        </w:rPr>
        <w:t>, e-mail ou telefone</w:t>
      </w:r>
      <w:r>
        <w:rPr>
          <w:rFonts w:cs="Times New Roman"/>
          <w:szCs w:val="24"/>
        </w:rPr>
        <w:t>;</w:t>
      </w:r>
    </w:p>
    <w:p w:rsidR="00E47FA8" w:rsidRDefault="00E47FA8" w:rsidP="00E47FA8">
      <w:pPr>
        <w:pStyle w:val="PargrafodaLista"/>
        <w:widowControl w:val="0"/>
        <w:numPr>
          <w:ilvl w:val="2"/>
          <w:numId w:val="12"/>
        </w:numPr>
        <w:overflowPunct w:val="0"/>
        <w:autoSpaceDE w:val="0"/>
        <w:autoSpaceDN w:val="0"/>
        <w:adjustRightInd w:val="0"/>
        <w:spacing w:after="200"/>
        <w:rPr>
          <w:rFonts w:cs="Times New Roman"/>
          <w:szCs w:val="24"/>
        </w:rPr>
      </w:pPr>
      <w:r>
        <w:rPr>
          <w:rFonts w:cs="Times New Roman"/>
          <w:szCs w:val="24"/>
        </w:rPr>
        <w:t xml:space="preserve">Será </w:t>
      </w:r>
      <w:r w:rsidRPr="00833699">
        <w:rPr>
          <w:rFonts w:cs="Times New Roman"/>
          <w:szCs w:val="24"/>
        </w:rPr>
        <w:t xml:space="preserve">de responsabilidade da empresa e/ou profissional </w:t>
      </w:r>
      <w:r>
        <w:rPr>
          <w:rFonts w:cs="Times New Roman"/>
          <w:szCs w:val="24"/>
        </w:rPr>
        <w:t>licitante</w:t>
      </w:r>
      <w:r w:rsidRPr="00833699">
        <w:rPr>
          <w:rFonts w:cs="Times New Roman"/>
          <w:szCs w:val="24"/>
        </w:rPr>
        <w:t>, a quantificação de todos os custos e/ou materiais necessários para o c</w:t>
      </w:r>
      <w:r>
        <w:rPr>
          <w:rFonts w:cs="Times New Roman"/>
          <w:szCs w:val="24"/>
        </w:rPr>
        <w:t>umprimento dos serviços constantes em sua proposta;</w:t>
      </w:r>
    </w:p>
    <w:p w:rsidR="00833699" w:rsidRDefault="00833699" w:rsidP="00E47FA8">
      <w:pPr>
        <w:pStyle w:val="PargrafodaLista"/>
        <w:widowControl w:val="0"/>
        <w:numPr>
          <w:ilvl w:val="2"/>
          <w:numId w:val="12"/>
        </w:numPr>
        <w:overflowPunct w:val="0"/>
        <w:autoSpaceDE w:val="0"/>
        <w:autoSpaceDN w:val="0"/>
        <w:adjustRightInd w:val="0"/>
        <w:spacing w:after="200"/>
        <w:rPr>
          <w:rFonts w:cs="Times New Roman"/>
          <w:szCs w:val="24"/>
        </w:rPr>
      </w:pPr>
      <w:r w:rsidRPr="00692B98">
        <w:rPr>
          <w:rFonts w:cs="Times New Roman"/>
          <w:szCs w:val="24"/>
        </w:rPr>
        <w:t xml:space="preserve">Os serviços </w:t>
      </w:r>
      <w:r w:rsidR="00E47FA8">
        <w:rPr>
          <w:rFonts w:cs="Times New Roman"/>
          <w:szCs w:val="24"/>
        </w:rPr>
        <w:t>a serem executados</w:t>
      </w:r>
      <w:r w:rsidRPr="00692B98">
        <w:rPr>
          <w:rFonts w:cs="Times New Roman"/>
          <w:szCs w:val="24"/>
        </w:rPr>
        <w:t xml:space="preserve"> obedecendo rigorosamente às especificações fornecidas pelo Instituto Federal do Amazonas, as Normas atinentes da ABNT e de acordo com o Decreto nº. 92.100 de 10/12/85 publicado no DOU em 13/12/85 e a Portaria do MEC nº. 2.296 de 23/07/97, publicada no </w:t>
      </w:r>
      <w:proofErr w:type="gramStart"/>
      <w:r w:rsidRPr="00692B98">
        <w:rPr>
          <w:rFonts w:cs="Times New Roman"/>
          <w:szCs w:val="24"/>
        </w:rPr>
        <w:t>DOU</w:t>
      </w:r>
      <w:proofErr w:type="gramEnd"/>
      <w:r w:rsidRPr="00692B98">
        <w:rPr>
          <w:rFonts w:cs="Times New Roman"/>
          <w:szCs w:val="24"/>
        </w:rPr>
        <w:t xml:space="preserve"> em 31/07/97 e </w:t>
      </w:r>
      <w:r w:rsidR="0007347F">
        <w:rPr>
          <w:rFonts w:cs="Times New Roman"/>
          <w:szCs w:val="24"/>
        </w:rPr>
        <w:fldChar w:fldCharType="begin"/>
      </w:r>
      <w:r w:rsidR="0007347F">
        <w:rPr>
          <w:rFonts w:cs="Times New Roman"/>
          <w:szCs w:val="24"/>
        </w:rPr>
        <w:instrText xml:space="preserve"> REF _Ref386796933 \h </w:instrText>
      </w:r>
      <w:r w:rsidR="0007347F">
        <w:rPr>
          <w:rFonts w:cs="Times New Roman"/>
          <w:szCs w:val="24"/>
        </w:rPr>
      </w:r>
      <w:r w:rsidR="0007347F">
        <w:rPr>
          <w:rFonts w:cs="Times New Roman"/>
          <w:szCs w:val="24"/>
        </w:rPr>
        <w:fldChar w:fldCharType="separate"/>
      </w:r>
      <w:r w:rsidR="000745EB" w:rsidRPr="00BE7434">
        <w:rPr>
          <w:rFonts w:cs="Times New Roman"/>
          <w:szCs w:val="24"/>
        </w:rPr>
        <w:t>ANEXO I - ESPECIFICAÇÃO DAS ATIVIDADES</w:t>
      </w:r>
      <w:r w:rsidR="0007347F">
        <w:rPr>
          <w:rFonts w:cs="Times New Roman"/>
          <w:szCs w:val="24"/>
        </w:rPr>
        <w:fldChar w:fldCharType="end"/>
      </w:r>
      <w:r w:rsidR="0007347F">
        <w:rPr>
          <w:rFonts w:cs="Times New Roman"/>
          <w:szCs w:val="24"/>
        </w:rPr>
        <w:t>;</w:t>
      </w:r>
    </w:p>
    <w:p w:rsidR="0076615B" w:rsidRDefault="0076615B" w:rsidP="00E47FA8">
      <w:pPr>
        <w:pStyle w:val="PargrafodaLista"/>
        <w:widowControl w:val="0"/>
        <w:numPr>
          <w:ilvl w:val="2"/>
          <w:numId w:val="12"/>
        </w:numPr>
        <w:overflowPunct w:val="0"/>
        <w:autoSpaceDE w:val="0"/>
        <w:autoSpaceDN w:val="0"/>
        <w:adjustRightInd w:val="0"/>
        <w:spacing w:after="200"/>
        <w:rPr>
          <w:rFonts w:cs="Times New Roman"/>
          <w:szCs w:val="24"/>
        </w:rPr>
      </w:pPr>
      <w:r>
        <w:rPr>
          <w:rFonts w:cs="Times New Roman"/>
          <w:szCs w:val="24"/>
        </w:rPr>
        <w:t>A Licitante deverá possuir em seu quadro técnico, profissionais que tenham executado ou fiscalizado obras com características similares às executadas pelo IFAM, ou seja, escolas, ginásios poliesportivos, laboratórios etc., ou edificações tecnicamente similares. Estes profissionais deverão estar legalmente registrados junto a licitante. Deverá ser atendida as solicitações constantes em edital;</w:t>
      </w:r>
    </w:p>
    <w:p w:rsidR="00E47FA8" w:rsidRDefault="00842823" w:rsidP="00E47FA8">
      <w:pPr>
        <w:pStyle w:val="PargrafodaLista"/>
        <w:widowControl w:val="0"/>
        <w:numPr>
          <w:ilvl w:val="2"/>
          <w:numId w:val="12"/>
        </w:numPr>
        <w:overflowPunct w:val="0"/>
        <w:autoSpaceDE w:val="0"/>
        <w:autoSpaceDN w:val="0"/>
        <w:adjustRightInd w:val="0"/>
        <w:spacing w:after="200"/>
        <w:rPr>
          <w:rFonts w:cs="Times New Roman"/>
          <w:szCs w:val="24"/>
        </w:rPr>
      </w:pPr>
      <w:r>
        <w:rPr>
          <w:rFonts w:cs="Times New Roman"/>
          <w:szCs w:val="24"/>
        </w:rPr>
        <w:t xml:space="preserve">A Licitante deverá encaminhar em sua proposta, além dos itens solicitados em edital, os itens constantes </w:t>
      </w:r>
      <w:r w:rsidR="000B5983">
        <w:rPr>
          <w:rFonts w:cs="Times New Roman"/>
          <w:szCs w:val="24"/>
        </w:rPr>
        <w:t xml:space="preserve">da composição de sua proposta conforme os modelos disponibilizados pelo IFAM </w:t>
      </w:r>
      <w:r>
        <w:rPr>
          <w:rFonts w:cs="Times New Roman"/>
          <w:szCs w:val="24"/>
        </w:rPr>
        <w:t>nos Anexo II, Anexo III, Anexo IV e Anexo V;</w:t>
      </w:r>
    </w:p>
    <w:p w:rsidR="00526B01" w:rsidRPr="00E47FA8" w:rsidRDefault="002735B9" w:rsidP="00692B98">
      <w:pPr>
        <w:pStyle w:val="PargrafodaLista"/>
        <w:widowControl w:val="0"/>
        <w:numPr>
          <w:ilvl w:val="1"/>
          <w:numId w:val="12"/>
        </w:numPr>
        <w:overflowPunct w:val="0"/>
        <w:autoSpaceDE w:val="0"/>
        <w:autoSpaceDN w:val="0"/>
        <w:adjustRightInd w:val="0"/>
        <w:spacing w:after="200"/>
        <w:rPr>
          <w:rFonts w:cs="Times New Roman"/>
          <w:b/>
          <w:szCs w:val="24"/>
        </w:rPr>
      </w:pPr>
      <w:bookmarkStart w:id="9" w:name="page6"/>
      <w:bookmarkEnd w:id="9"/>
      <w:r w:rsidRPr="00E47FA8">
        <w:rPr>
          <w:rFonts w:cs="Times New Roman"/>
          <w:b/>
          <w:szCs w:val="24"/>
        </w:rPr>
        <w:t>Obrigações da CONTRATADA</w:t>
      </w:r>
      <w:r w:rsidR="00640625" w:rsidRPr="00E47FA8">
        <w:rPr>
          <w:rFonts w:cs="Times New Roman"/>
          <w:b/>
          <w:szCs w:val="24"/>
        </w:rPr>
        <w:t>:</w:t>
      </w:r>
    </w:p>
    <w:p w:rsidR="00DA74B8" w:rsidRPr="00DA74B8" w:rsidRDefault="00DA74B8" w:rsidP="00E47FA8">
      <w:pPr>
        <w:pStyle w:val="PargrafodaLista"/>
        <w:widowControl w:val="0"/>
        <w:numPr>
          <w:ilvl w:val="2"/>
          <w:numId w:val="12"/>
        </w:numPr>
        <w:overflowPunct w:val="0"/>
        <w:autoSpaceDE w:val="0"/>
        <w:autoSpaceDN w:val="0"/>
        <w:adjustRightInd w:val="0"/>
        <w:spacing w:after="200"/>
        <w:rPr>
          <w:rFonts w:cs="Times New Roman"/>
          <w:szCs w:val="24"/>
        </w:rPr>
      </w:pPr>
      <w:r w:rsidRPr="00DA74B8">
        <w:rPr>
          <w:rFonts w:cs="Times New Roman"/>
          <w:szCs w:val="24"/>
        </w:rPr>
        <w:t xml:space="preserve">A CONTRATADA deverá manter preposto aceito pela Administração do </w:t>
      </w:r>
      <w:r>
        <w:rPr>
          <w:rFonts w:cs="Times New Roman"/>
          <w:szCs w:val="24"/>
        </w:rPr>
        <w:t>IFAM</w:t>
      </w:r>
      <w:r w:rsidRPr="00DA74B8">
        <w:rPr>
          <w:rFonts w:cs="Times New Roman"/>
          <w:szCs w:val="24"/>
        </w:rPr>
        <w:t>, durante o período de vigência do contrato, para representá-la administrativamente, sempre que for necessário, o qual deverá ser indicado mediante declaração em que deverá constar o nome completo, nº do CPF e do documento de identidade, além dos dados relacionados à sua qualificação profissional;</w:t>
      </w:r>
    </w:p>
    <w:p w:rsidR="00DA74B8" w:rsidRPr="00DA74B8" w:rsidRDefault="00DA74B8" w:rsidP="00E47FA8">
      <w:pPr>
        <w:pStyle w:val="PargrafodaLista"/>
        <w:widowControl w:val="0"/>
        <w:numPr>
          <w:ilvl w:val="2"/>
          <w:numId w:val="12"/>
        </w:numPr>
        <w:overflowPunct w:val="0"/>
        <w:autoSpaceDE w:val="0"/>
        <w:autoSpaceDN w:val="0"/>
        <w:adjustRightInd w:val="0"/>
        <w:spacing w:after="200"/>
        <w:rPr>
          <w:rFonts w:cs="Times New Roman"/>
          <w:szCs w:val="24"/>
        </w:rPr>
      </w:pPr>
      <w:r w:rsidRPr="00DA74B8">
        <w:rPr>
          <w:rFonts w:cs="Times New Roman"/>
          <w:szCs w:val="24"/>
        </w:rPr>
        <w:t>O preposto deverá estar apto a esclarecer as questões relacionadas às faturas dos serviços prestados</w:t>
      </w:r>
      <w:r>
        <w:rPr>
          <w:rFonts w:cs="Times New Roman"/>
          <w:szCs w:val="24"/>
        </w:rPr>
        <w:t>;</w:t>
      </w:r>
    </w:p>
    <w:p w:rsidR="00DA74B8" w:rsidRPr="00DA74B8" w:rsidRDefault="00DA74B8" w:rsidP="00E47FA8">
      <w:pPr>
        <w:pStyle w:val="PargrafodaLista"/>
        <w:widowControl w:val="0"/>
        <w:numPr>
          <w:ilvl w:val="2"/>
          <w:numId w:val="12"/>
        </w:numPr>
        <w:overflowPunct w:val="0"/>
        <w:autoSpaceDE w:val="0"/>
        <w:autoSpaceDN w:val="0"/>
        <w:adjustRightInd w:val="0"/>
        <w:spacing w:after="200"/>
        <w:rPr>
          <w:rFonts w:cs="Times New Roman"/>
          <w:szCs w:val="24"/>
        </w:rPr>
      </w:pPr>
      <w:r w:rsidRPr="00DA74B8">
        <w:rPr>
          <w:rFonts w:cs="Times New Roman"/>
          <w:szCs w:val="24"/>
        </w:rPr>
        <w:t xml:space="preserve">O preposto, uma vez indicado pela empresa e aceito pela Administração, </w:t>
      </w:r>
      <w:r w:rsidRPr="00DA74B8">
        <w:rPr>
          <w:rFonts w:eastAsia="Arial Unicode MS" w:cs="Times New Roman"/>
          <w:szCs w:val="24"/>
        </w:rPr>
        <w:t xml:space="preserve">deverá </w:t>
      </w:r>
      <w:r w:rsidRPr="00DA74B8">
        <w:rPr>
          <w:rFonts w:eastAsia="Arial Unicode MS" w:cs="Times New Roman"/>
          <w:szCs w:val="24"/>
        </w:rPr>
        <w:lastRenderedPageBreak/>
        <w:t>apresentar-se à unidade fiscalizadora, em até 5 (cinco) dias úteis, após a assinatura do contrato, para tratar dos assuntos pertinentes à implantação de postos e execução do contrato, relativos à sua competência, bem como firmar, com o servidor designado para esse fim, o Termo de Abertura do Livro de Ocorrências, destinado ao assentamento das principais ocorrências durante a execução do contrato</w:t>
      </w:r>
      <w:r>
        <w:rPr>
          <w:rFonts w:eastAsia="Arial Unicode MS" w:cs="Times New Roman"/>
          <w:szCs w:val="24"/>
        </w:rPr>
        <w:t>;</w:t>
      </w:r>
    </w:p>
    <w:p w:rsidR="00E47FA8" w:rsidRDefault="00E47FA8" w:rsidP="00E47FA8">
      <w:pPr>
        <w:pStyle w:val="PargrafodaLista"/>
        <w:widowControl w:val="0"/>
        <w:numPr>
          <w:ilvl w:val="2"/>
          <w:numId w:val="12"/>
        </w:numPr>
        <w:overflowPunct w:val="0"/>
        <w:autoSpaceDE w:val="0"/>
        <w:autoSpaceDN w:val="0"/>
        <w:adjustRightInd w:val="0"/>
        <w:spacing w:after="200"/>
        <w:rPr>
          <w:rFonts w:cs="Times New Roman"/>
          <w:szCs w:val="24"/>
        </w:rPr>
      </w:pPr>
      <w:r w:rsidRPr="00833699">
        <w:rPr>
          <w:rFonts w:cs="Times New Roman"/>
          <w:szCs w:val="24"/>
        </w:rPr>
        <w:t>Caberá a CONTRATADA prestar Ass</w:t>
      </w:r>
      <w:r>
        <w:rPr>
          <w:rFonts w:cs="Times New Roman"/>
          <w:szCs w:val="24"/>
        </w:rPr>
        <w:t>istência Técnica ao IFAM/DIPLAN</w:t>
      </w:r>
      <w:r w:rsidRPr="00833699">
        <w:rPr>
          <w:rFonts w:cs="Times New Roman"/>
          <w:szCs w:val="24"/>
        </w:rPr>
        <w:t>, sendo considerados estes serviços inclus</w:t>
      </w:r>
      <w:r>
        <w:rPr>
          <w:rFonts w:cs="Times New Roman"/>
          <w:szCs w:val="24"/>
        </w:rPr>
        <w:t>os na apresentação da proposta;</w:t>
      </w:r>
    </w:p>
    <w:p w:rsidR="00E47FA8" w:rsidRPr="003D2BD0" w:rsidRDefault="00E47FA8" w:rsidP="00077280">
      <w:pPr>
        <w:pStyle w:val="PargrafodaLista"/>
        <w:widowControl w:val="0"/>
        <w:numPr>
          <w:ilvl w:val="2"/>
          <w:numId w:val="12"/>
        </w:numPr>
        <w:overflowPunct w:val="0"/>
        <w:autoSpaceDE w:val="0"/>
        <w:autoSpaceDN w:val="0"/>
        <w:adjustRightInd w:val="0"/>
        <w:spacing w:after="200"/>
        <w:rPr>
          <w:rFonts w:cs="Times New Roman"/>
          <w:szCs w:val="24"/>
        </w:rPr>
      </w:pPr>
      <w:r w:rsidRPr="00833699">
        <w:rPr>
          <w:rFonts w:cs="Times New Roman"/>
          <w:szCs w:val="24"/>
        </w:rPr>
        <w:t xml:space="preserve">“Assistência Técnica” será entendida como os serviços prestados pela empresa CONTRATADA, através de sugestões e respostas às consultas da </w:t>
      </w:r>
      <w:r w:rsidR="002D659E">
        <w:rPr>
          <w:rFonts w:cs="Times New Roman"/>
          <w:szCs w:val="24"/>
        </w:rPr>
        <w:t>DE</w:t>
      </w:r>
      <w:r w:rsidRPr="00833699">
        <w:rPr>
          <w:rFonts w:cs="Times New Roman"/>
          <w:szCs w:val="24"/>
        </w:rPr>
        <w:t xml:space="preserve"> - IFAM e empresa CONSTRUTORA. Esta assistência será prestada sempre que solicitada durante todo o processo, desde a compatibilização dos projetos até a conclusão das obras. Caberá ao IFAM/DIPLAN/</w:t>
      </w:r>
      <w:r w:rsidR="002D659E">
        <w:rPr>
          <w:rFonts w:cs="Times New Roman"/>
          <w:szCs w:val="24"/>
        </w:rPr>
        <w:t>DE</w:t>
      </w:r>
      <w:r w:rsidRPr="00833699">
        <w:rPr>
          <w:rFonts w:cs="Times New Roman"/>
          <w:szCs w:val="24"/>
        </w:rPr>
        <w:t xml:space="preserve">, em comum acordo com o projetista, a decisão sobre quaisquer modificações de projetos. Fica a cargo do projetista, executar as modificações, desde que os serviços estejam incompletos ou em </w:t>
      </w:r>
      <w:r w:rsidRPr="003D2BD0">
        <w:rPr>
          <w:rFonts w:cs="Times New Roman"/>
          <w:szCs w:val="24"/>
        </w:rPr>
        <w:t>desacordo co</w:t>
      </w:r>
      <w:r>
        <w:rPr>
          <w:rFonts w:cs="Times New Roman"/>
          <w:szCs w:val="24"/>
        </w:rPr>
        <w:t>m as condições fixadas em norma;</w:t>
      </w:r>
    </w:p>
    <w:p w:rsidR="00AA2111" w:rsidRDefault="00AA2111" w:rsidP="00E47FA8">
      <w:pPr>
        <w:pStyle w:val="PargrafodaLista"/>
        <w:widowControl w:val="0"/>
        <w:numPr>
          <w:ilvl w:val="2"/>
          <w:numId w:val="12"/>
        </w:numPr>
        <w:overflowPunct w:val="0"/>
        <w:autoSpaceDE w:val="0"/>
        <w:autoSpaceDN w:val="0"/>
        <w:adjustRightInd w:val="0"/>
        <w:spacing w:after="200"/>
        <w:rPr>
          <w:rFonts w:cs="Times New Roman"/>
          <w:szCs w:val="24"/>
        </w:rPr>
      </w:pPr>
      <w:bookmarkStart w:id="10" w:name="_Ref387327187"/>
      <w:r>
        <w:rPr>
          <w:rFonts w:cs="Times New Roman"/>
          <w:szCs w:val="24"/>
        </w:rPr>
        <w:t>Para facilitar a comunicação do preposto e CONTRATADA com o IFAM a empresa deverá possuir sede ou filial na cidade de Manaus / Amazonas;</w:t>
      </w:r>
      <w:bookmarkEnd w:id="10"/>
    </w:p>
    <w:p w:rsidR="002D659E" w:rsidRDefault="002D659E" w:rsidP="00E47FA8">
      <w:pPr>
        <w:pStyle w:val="PargrafodaLista"/>
        <w:widowControl w:val="0"/>
        <w:numPr>
          <w:ilvl w:val="2"/>
          <w:numId w:val="12"/>
        </w:numPr>
        <w:overflowPunct w:val="0"/>
        <w:autoSpaceDE w:val="0"/>
        <w:autoSpaceDN w:val="0"/>
        <w:adjustRightInd w:val="0"/>
        <w:spacing w:after="200"/>
        <w:rPr>
          <w:rFonts w:cs="Times New Roman"/>
          <w:szCs w:val="24"/>
        </w:rPr>
      </w:pPr>
      <w:r>
        <w:rPr>
          <w:rFonts w:cs="Times New Roman"/>
          <w:szCs w:val="24"/>
        </w:rPr>
        <w:t>A CONTRATADA deverá estar em regular situação trabalhista de seus funcionários e em atendimento com as solicitações normativas e legais para pagamento dos serviços prestados durante toda a vigência do contrato, incluindo as documentações legais da própria empresa;</w:t>
      </w:r>
    </w:p>
    <w:p w:rsidR="00E47FA8" w:rsidRPr="00833699" w:rsidRDefault="00E47FA8" w:rsidP="00E47FA8">
      <w:pPr>
        <w:pStyle w:val="PargrafodaLista"/>
        <w:widowControl w:val="0"/>
        <w:numPr>
          <w:ilvl w:val="2"/>
          <w:numId w:val="12"/>
        </w:numPr>
        <w:overflowPunct w:val="0"/>
        <w:autoSpaceDE w:val="0"/>
        <w:autoSpaceDN w:val="0"/>
        <w:adjustRightInd w:val="0"/>
        <w:spacing w:after="200"/>
        <w:rPr>
          <w:rFonts w:cs="Times New Roman"/>
          <w:szCs w:val="24"/>
        </w:rPr>
      </w:pPr>
      <w:r w:rsidRPr="00833699">
        <w:rPr>
          <w:rFonts w:cs="Times New Roman"/>
          <w:szCs w:val="24"/>
        </w:rPr>
        <w:t>A CONTRATADA deverá apresentar ART (Anotação de Responsabilidade Técnica), com visto da inspetoria do CREA-</w:t>
      </w:r>
      <w:r>
        <w:rPr>
          <w:rFonts w:cs="Times New Roman"/>
          <w:szCs w:val="24"/>
        </w:rPr>
        <w:t>AM</w:t>
      </w:r>
      <w:r w:rsidRPr="00833699">
        <w:rPr>
          <w:rFonts w:cs="Times New Roman"/>
          <w:szCs w:val="24"/>
        </w:rPr>
        <w:t xml:space="preserve"> e quitação do banco credenc</w:t>
      </w:r>
      <w:r w:rsidR="002D659E">
        <w:rPr>
          <w:rFonts w:cs="Times New Roman"/>
          <w:szCs w:val="24"/>
        </w:rPr>
        <w:t>iado, dos serviços contratados solicitados pela Administração</w:t>
      </w:r>
      <w:r>
        <w:rPr>
          <w:rFonts w:cs="Times New Roman"/>
          <w:szCs w:val="24"/>
        </w:rPr>
        <w:t>;</w:t>
      </w:r>
    </w:p>
    <w:p w:rsidR="002735B9" w:rsidRPr="003D2BD0" w:rsidRDefault="002735B9" w:rsidP="00692B98">
      <w:pPr>
        <w:pStyle w:val="PargrafodaLista"/>
        <w:widowControl w:val="0"/>
        <w:numPr>
          <w:ilvl w:val="2"/>
          <w:numId w:val="12"/>
        </w:numPr>
        <w:overflowPunct w:val="0"/>
        <w:autoSpaceDE w:val="0"/>
        <w:autoSpaceDN w:val="0"/>
        <w:adjustRightInd w:val="0"/>
        <w:spacing w:after="200"/>
        <w:rPr>
          <w:rFonts w:cs="Times New Roman"/>
          <w:szCs w:val="24"/>
        </w:rPr>
      </w:pPr>
      <w:r w:rsidRPr="003D2BD0">
        <w:rPr>
          <w:rFonts w:cs="Times New Roman"/>
          <w:szCs w:val="24"/>
        </w:rPr>
        <w:t>Os serviços de supervisão, consultoria e fiscalização de execução das obras de construção civil ocorrerão da seguinte forma:</w:t>
      </w:r>
    </w:p>
    <w:p w:rsidR="0000018B" w:rsidRPr="003D2BD0"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3D2BD0">
        <w:rPr>
          <w:rFonts w:cs="Times New Roman"/>
          <w:szCs w:val="24"/>
        </w:rPr>
        <w:t>Os Prazos de execução das obras deverão ser observados conforme Contrato de cada edificação, que serão disponibilizadas pela CONTRATANTE;</w:t>
      </w:r>
    </w:p>
    <w:p w:rsidR="0000018B" w:rsidRPr="0000018B"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00018B">
        <w:rPr>
          <w:rFonts w:cs="Times New Roman"/>
          <w:szCs w:val="24"/>
        </w:rPr>
        <w:t xml:space="preserve">Caberá à CONTRATADA fornecer a mão-de-obra, arcando com todos os ônus </w:t>
      </w:r>
      <w:r w:rsidRPr="0000018B">
        <w:rPr>
          <w:rFonts w:cs="Times New Roman"/>
          <w:szCs w:val="24"/>
        </w:rPr>
        <w:lastRenderedPageBreak/>
        <w:t>tributários, trabalhistas, previdenciários, administrativos, mobilização, taxas e emolumentos relativos à execução dos serviços, inclusive os exigidos pelo CREA;</w:t>
      </w:r>
    </w:p>
    <w:p w:rsidR="0000018B" w:rsidRPr="0000018B"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00018B">
        <w:rPr>
          <w:rFonts w:cs="Times New Roman"/>
          <w:szCs w:val="24"/>
        </w:rPr>
        <w:t>A CONSTRUTORA responsável pela execução da obra fornecerá em seu canteiro local adequado para realização de anotações e consulta aos projetos executivos;</w:t>
      </w:r>
    </w:p>
    <w:p w:rsidR="0000018B" w:rsidRPr="0000018B"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00018B">
        <w:rPr>
          <w:rFonts w:cs="Times New Roman"/>
          <w:szCs w:val="24"/>
        </w:rPr>
        <w:t>Os ensaios de certificação dos materiais serão executados pela CONSTRUTORA responsável pela execução da obra, conforme prevê art. 75 da Lei 8.666/93, cabendo tão somente a CONTRATADA o acompanhamento da execução dos ensaios e análise e parecer acerca dos resultados.</w:t>
      </w:r>
    </w:p>
    <w:p w:rsidR="0000018B" w:rsidRPr="0000018B"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00018B">
        <w:rPr>
          <w:rFonts w:cs="Times New Roman"/>
          <w:szCs w:val="24"/>
        </w:rPr>
        <w:t xml:space="preserve">Caberá a CONTRATADA o fornecimento de todo ferramental necessário à execução dos serviços. Entendem-se como ferramental todos os materiais de expediente e de medição (trenas, </w:t>
      </w:r>
      <w:proofErr w:type="spellStart"/>
      <w:r w:rsidRPr="0000018B">
        <w:rPr>
          <w:rFonts w:cs="Times New Roman"/>
          <w:szCs w:val="24"/>
        </w:rPr>
        <w:t>escalímetr</w:t>
      </w:r>
      <w:r w:rsidR="00501379">
        <w:rPr>
          <w:rFonts w:cs="Times New Roman"/>
          <w:szCs w:val="24"/>
        </w:rPr>
        <w:t>os</w:t>
      </w:r>
      <w:proofErr w:type="spellEnd"/>
      <w:r w:rsidR="00501379">
        <w:rPr>
          <w:rFonts w:cs="Times New Roman"/>
          <w:szCs w:val="24"/>
        </w:rPr>
        <w:t>, e</w:t>
      </w:r>
      <w:r w:rsidRPr="0000018B">
        <w:rPr>
          <w:rFonts w:cs="Times New Roman"/>
          <w:szCs w:val="24"/>
        </w:rPr>
        <w:t>quipamentos topográficos, dentre outros) necessários à prestação dos serviços de acompanhamento e controle da obra, inclusive aporte quanto a equipamento de informática, caso seja necessário em canteiro de obras;</w:t>
      </w:r>
    </w:p>
    <w:p w:rsidR="0000018B" w:rsidRPr="00252482" w:rsidRDefault="0000018B" w:rsidP="00692B98">
      <w:pPr>
        <w:pStyle w:val="PargrafodaLista"/>
        <w:widowControl w:val="0"/>
        <w:numPr>
          <w:ilvl w:val="3"/>
          <w:numId w:val="12"/>
        </w:numPr>
        <w:overflowPunct w:val="0"/>
        <w:autoSpaceDE w:val="0"/>
        <w:autoSpaceDN w:val="0"/>
        <w:adjustRightInd w:val="0"/>
        <w:spacing w:after="200"/>
        <w:rPr>
          <w:rFonts w:cs="Times New Roman"/>
          <w:szCs w:val="24"/>
        </w:rPr>
      </w:pPr>
      <w:r w:rsidRPr="0000018B">
        <w:rPr>
          <w:rFonts w:cs="Times New Roman"/>
          <w:szCs w:val="24"/>
        </w:rPr>
        <w:t xml:space="preserve">Caberá a CONTRATADA realizar planejamento, programação e controle de todas as </w:t>
      </w:r>
      <w:r w:rsidRPr="00252482">
        <w:rPr>
          <w:rFonts w:cs="Times New Roman"/>
          <w:szCs w:val="24"/>
        </w:rPr>
        <w:t>atividades a serem desenvolvidas na obra, inclusive compatibilizando os projetos, englobando:</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Participação em todas as reuniões internas convocadas pela DIPLAN/COSE</w:t>
      </w:r>
      <w:r>
        <w:rPr>
          <w:rFonts w:cs="Times New Roman"/>
          <w:szCs w:val="24"/>
        </w:rPr>
        <w:t xml:space="preserve"> - quando necessárias;</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Discussão e aprovação dos projetos apresentados;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Acompanhamento dos prazos contratuais junto a CONSTRUTORA;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Acompanhamento diário da execução dos Projetos Executivos e controle rigoroso no cumprimento do cronograma físico-financeiro proposto;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Solicitação de informações e levantamentos de dados inerentes aos projetos;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Controle para padronização dos desenhos e documentos técnicos;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bookmarkStart w:id="11" w:name="page7"/>
      <w:bookmarkEnd w:id="11"/>
      <w:r w:rsidRPr="00252482">
        <w:rPr>
          <w:rFonts w:cs="Times New Roman"/>
          <w:szCs w:val="24"/>
        </w:rPr>
        <w:t>Revisão final dos projetos. Os Projetos “</w:t>
      </w:r>
      <w:r w:rsidR="0007347F" w:rsidRPr="00252482">
        <w:rPr>
          <w:rFonts w:cs="Times New Roman"/>
          <w:i/>
          <w:szCs w:val="24"/>
        </w:rPr>
        <w:t xml:space="preserve">as </w:t>
      </w:r>
      <w:proofErr w:type="spellStart"/>
      <w:r w:rsidR="0007347F" w:rsidRPr="00252482">
        <w:rPr>
          <w:rFonts w:cs="Times New Roman"/>
          <w:i/>
          <w:szCs w:val="24"/>
        </w:rPr>
        <w:t>built</w:t>
      </w:r>
      <w:proofErr w:type="spellEnd"/>
      <w:r w:rsidRPr="00252482">
        <w:rPr>
          <w:rFonts w:cs="Times New Roman"/>
          <w:szCs w:val="24"/>
        </w:rPr>
        <w:t xml:space="preserve">” serão elaborados pela empresa CONSTRUTORA com anuência da DIPLAN/COSE;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Elaborar Relatório Mensal que contenha todo o andamento e ocorrências da obra;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lastRenderedPageBreak/>
        <w:t xml:space="preserve">Aferir “in loco” os serviços executados e elaborar as Planilhas de Medição dos serviços executados, sempre acompanhadas das memórias de cálculo de cada item de serviço executado e medido, devidamente impressas em três vias, assinadas e em arquivo eletrônico (gravadas em CD-ROM ou outro meio de gravação digital);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Elaboração de relatório fotográfico para cada medição expedida, devidamente impressa em três vias, assinada e em arquivo eletrônico (gravadas em CD-ROM ou outro meio de gravação digital);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Verificar a eficácia do controle de qualidade da CONSTRUTORA; </w:t>
      </w:r>
    </w:p>
    <w:p w:rsidR="00252482" w:rsidRPr="00252482"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Elaboração de relatórios, a CONTRATADA também deverá fazer registros diários em Livro de Obra; </w:t>
      </w:r>
    </w:p>
    <w:p w:rsidR="00252482" w:rsidRPr="00954CD6" w:rsidRDefault="00252482" w:rsidP="00692B98">
      <w:pPr>
        <w:pStyle w:val="PargrafodaLista"/>
        <w:widowControl w:val="0"/>
        <w:numPr>
          <w:ilvl w:val="4"/>
          <w:numId w:val="12"/>
        </w:numPr>
        <w:overflowPunct w:val="0"/>
        <w:autoSpaceDE w:val="0"/>
        <w:autoSpaceDN w:val="0"/>
        <w:adjustRightInd w:val="0"/>
        <w:spacing w:after="200"/>
        <w:rPr>
          <w:rFonts w:cs="Times New Roman"/>
          <w:szCs w:val="24"/>
        </w:rPr>
      </w:pPr>
      <w:r w:rsidRPr="00252482">
        <w:rPr>
          <w:rFonts w:cs="Times New Roman"/>
          <w:szCs w:val="24"/>
        </w:rPr>
        <w:t xml:space="preserve"> Além de atualizar após a realização de cada vistoria o Sistema SIMEC em seu </w:t>
      </w:r>
      <w:r w:rsidRPr="00954CD6">
        <w:rPr>
          <w:rFonts w:cs="Times New Roman"/>
          <w:szCs w:val="24"/>
        </w:rPr>
        <w:t xml:space="preserve">módulo monitoramento de obras os dados relacionados </w:t>
      </w:r>
      <w:r w:rsidR="003D2BD0" w:rsidRPr="00954CD6">
        <w:rPr>
          <w:rFonts w:cs="Times New Roman"/>
          <w:szCs w:val="24"/>
        </w:rPr>
        <w:t>à</w:t>
      </w:r>
      <w:r w:rsidRPr="00954CD6">
        <w:rPr>
          <w:rFonts w:cs="Times New Roman"/>
          <w:szCs w:val="24"/>
        </w:rPr>
        <w:t xml:space="preserve"> vistoria</w:t>
      </w:r>
    </w:p>
    <w:p w:rsidR="00252482" w:rsidRPr="00954CD6" w:rsidRDefault="00954CD6" w:rsidP="00692B98">
      <w:pPr>
        <w:pStyle w:val="PargrafodaLista"/>
        <w:widowControl w:val="0"/>
        <w:numPr>
          <w:ilvl w:val="3"/>
          <w:numId w:val="12"/>
        </w:numPr>
        <w:overflowPunct w:val="0"/>
        <w:autoSpaceDE w:val="0"/>
        <w:autoSpaceDN w:val="0"/>
        <w:adjustRightInd w:val="0"/>
        <w:spacing w:after="200"/>
        <w:rPr>
          <w:rFonts w:cs="Times New Roman"/>
          <w:szCs w:val="24"/>
        </w:rPr>
      </w:pPr>
      <w:r w:rsidRPr="00954CD6">
        <w:rPr>
          <w:rFonts w:cs="Times New Roman"/>
          <w:szCs w:val="24"/>
        </w:rPr>
        <w:t>A CONTRATADA terá o acesso aos serviços e obras em execução, bem como a documentação contratual (planilha, projetos contratados, etc.) e o Sistema de Monitoramento de obras do Governo Federal SIMEC</w:t>
      </w:r>
      <w:r>
        <w:rPr>
          <w:rFonts w:cs="Times New Roman"/>
          <w:szCs w:val="24"/>
        </w:rPr>
        <w:t>;</w:t>
      </w:r>
    </w:p>
    <w:p w:rsidR="00954CD6" w:rsidRPr="00954CD6" w:rsidRDefault="00954CD6" w:rsidP="00692B98">
      <w:pPr>
        <w:pStyle w:val="PargrafodaLista"/>
        <w:widowControl w:val="0"/>
        <w:numPr>
          <w:ilvl w:val="3"/>
          <w:numId w:val="12"/>
        </w:numPr>
        <w:overflowPunct w:val="0"/>
        <w:autoSpaceDE w:val="0"/>
        <w:autoSpaceDN w:val="0"/>
        <w:adjustRightInd w:val="0"/>
        <w:spacing w:after="200"/>
        <w:rPr>
          <w:rFonts w:cs="Times New Roman"/>
          <w:szCs w:val="24"/>
        </w:rPr>
      </w:pPr>
      <w:r w:rsidRPr="00954CD6">
        <w:rPr>
          <w:rFonts w:cs="Times New Roman"/>
          <w:szCs w:val="24"/>
        </w:rPr>
        <w:t>Todos os atos e instruções emanados ou emitidos pela CONTRATADA no seu exercício deverão ser comunicados a CONTRATANTE.</w:t>
      </w:r>
    </w:p>
    <w:p w:rsidR="00954CD6" w:rsidRPr="00954CD6" w:rsidRDefault="00954CD6" w:rsidP="00692B98">
      <w:pPr>
        <w:pStyle w:val="PargrafodaLista"/>
        <w:widowControl w:val="0"/>
        <w:numPr>
          <w:ilvl w:val="3"/>
          <w:numId w:val="12"/>
        </w:numPr>
        <w:overflowPunct w:val="0"/>
        <w:autoSpaceDE w:val="0"/>
        <w:autoSpaceDN w:val="0"/>
        <w:adjustRightInd w:val="0"/>
        <w:spacing w:after="200"/>
        <w:rPr>
          <w:rFonts w:cs="Times New Roman"/>
          <w:szCs w:val="24"/>
        </w:rPr>
      </w:pPr>
      <w:r w:rsidRPr="00954CD6">
        <w:rPr>
          <w:rFonts w:cs="Times New Roman"/>
          <w:szCs w:val="24"/>
        </w:rPr>
        <w:t>A CONTRATADA deverá realizar, dentre outras, as seguintes atividades:</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Proceder às devidas Anotações de Responsabilidade Técnica (ART) de consultoria dos serviços a serem prestados, junto ao CREA-AM;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Proceder ao acompanhamento diário da obra, fazendo cumprir todas as disposições e especificações constantes do Contrato e seus Anexos, fornecendo toda a assessoria técnica à CONTRATANTE, necessária à verificação da perfeita execução dos serviços;</w:t>
      </w:r>
    </w:p>
    <w:p w:rsidR="00954CD6" w:rsidRPr="00954CD6" w:rsidRDefault="00954CD6" w:rsidP="00954CD6">
      <w:pPr>
        <w:widowControl w:val="0"/>
        <w:autoSpaceDE w:val="0"/>
        <w:autoSpaceDN w:val="0"/>
        <w:adjustRightInd w:val="0"/>
        <w:spacing w:after="0" w:line="2" w:lineRule="exact"/>
        <w:ind w:left="142" w:hanging="142"/>
        <w:rPr>
          <w:rFonts w:cs="Times New Roman"/>
          <w:szCs w:val="24"/>
        </w:rPr>
      </w:pP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Cumprir a carga horária diária requerida pela CONTRATANTE, conforme as atividades a serem desenvolvidas, sendo esta estimada em 6 (seis) horas diárias de efetiva presença e consultoria no local da obra, conforme programação e orientação da CONTRATANTE, comprovadas mediante assinatura em livro próprio;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lastRenderedPageBreak/>
        <w:t xml:space="preserve">Atender, de forma incontinenti, sem prejuízo da carga horária estipulada anteriormente, às chamadas da CONTRATANTE, no fito de se fazer presente no local da obra ou em reuniões em outros locais para dirimir dúvidas referentes ao objeto do Contrato, sempre que solicitado pela CONTRATANTE e CONSTRUTORA;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Informar, de imediato e por escrito, toda e qualquer ocorrência que venha ou possa comprometer o regular andamento da obra;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Manter um arquivo completo e atualizado de toda a documentação pertinente aos trabalhos, incluindo o contrato, Projeto Básico, orçamentos, cronogramas, caderneta de ocorrências, correspondência, relatórios, diários, certificados de ensaios e testes de materiais e serviços, protótipos e catálogos de materiais e equipamentos aplicados nos serviços e obras;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Analisar e aprovar o projeto das instalações provisórias e canteiro de serviço apresentados pela CONSTRUTORA no início dos trabalhos;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bookmarkStart w:id="12" w:name="page8"/>
      <w:bookmarkEnd w:id="12"/>
      <w:r w:rsidRPr="00954CD6">
        <w:rPr>
          <w:rFonts w:cs="Times New Roman"/>
          <w:szCs w:val="24"/>
        </w:rPr>
        <w:t xml:space="preserve">Analisar e aprovar o plano de execução e o cronograma detalhado dos serviços e obras a serem apresentados pela CONSTRUTORA no início dos trabalhos;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Analisar a compatibilidade entre os diversos projetos antes da execução dos serviços, solicitando, quando constatado incompatibilidades, providências para o saneamento das mesmas, sem qualquer prejuízo para o cronograma físico da obra;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Promover reuniões periódicas no canteiro de serviço para análise e discussão sobre o andamento dos serviços e obras, esclarecimentos e providências necessárias ao cumprimento do contrato;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Esclarecer ou solucionar incoerências, falhas e omissões eventualmente constatadas nos desenhos, memoriais, especificações e demais elementos de projeto, bem como fornecer informações e instruções necessárias ao desenvolvimento dos trabalhos;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Solucionar as dúvidas e questões </w:t>
      </w:r>
      <w:r w:rsidR="00D615D8">
        <w:rPr>
          <w:rFonts w:cs="Times New Roman"/>
          <w:szCs w:val="24"/>
        </w:rPr>
        <w:t>pertinentes à prioridade ou sequ</w:t>
      </w:r>
      <w:r w:rsidRPr="00954CD6">
        <w:rPr>
          <w:rFonts w:cs="Times New Roman"/>
          <w:szCs w:val="24"/>
        </w:rPr>
        <w:t xml:space="preserve">ência dos serviços e obras em execução; </w:t>
      </w:r>
    </w:p>
    <w:p w:rsidR="00954CD6" w:rsidRPr="00954CD6" w:rsidRDefault="00954CD6" w:rsidP="00692B98">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Paralisar e/ou solicitar a correção de qualquer serviço que não seja executado em conformidade com projeto, norma técnica ou qualquer disposição oficial aplicável ao objeto do contrato;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lastRenderedPageBreak/>
        <w:t xml:space="preserve">Solicitar a substituição de materiais e equipamentos que sejam considerados defeituosos, inadequados ou inaplicáveis aos serviços e obras;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Solicitar a realização de testes, exames, ensaios e quaisquer provas necessárias ao controle de qualidade dos serviços e obras objeto do contrato;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Exercer rigoroso controle sobre o cronograma de execução dos serviços e obras, aprovando os eventuais ajustes que ocorrerem durante o desenvolvimento dos trabalhos;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Aprovar partes, etapas ou a tot</w:t>
      </w:r>
      <w:r w:rsidR="00FA00AF">
        <w:rPr>
          <w:rFonts w:cs="Times New Roman"/>
          <w:szCs w:val="24"/>
        </w:rPr>
        <w:t>alidade dos serviços executados bem como</w:t>
      </w:r>
      <w:r w:rsidRPr="00954CD6">
        <w:rPr>
          <w:rFonts w:cs="Times New Roman"/>
          <w:szCs w:val="24"/>
        </w:rPr>
        <w:t xml:space="preserve"> verificar e atestar as respectivas medições, </w:t>
      </w:r>
      <w:r w:rsidR="00FA00AF">
        <w:rPr>
          <w:rFonts w:cs="Times New Roman"/>
          <w:szCs w:val="24"/>
        </w:rPr>
        <w:t>conferir</w:t>
      </w:r>
      <w:r w:rsidRPr="00954CD6">
        <w:rPr>
          <w:rFonts w:cs="Times New Roman"/>
          <w:szCs w:val="24"/>
        </w:rPr>
        <w:t xml:space="preserve"> e encaminhar para pagamento as faturas emitidas pela CONSTRUTORA;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Verificar e aprovar a substituição de materiais, equipamentos e serviços solicitada pela CONSTRUTORA e admitida no Projeto Executivo, com base na comprovação da equivalência entre os componentes, de conformidade com os requisitos estabelecidos nas Especificações de Serviços, ouvida o </w:t>
      </w:r>
      <w:r w:rsidR="00FA00AF">
        <w:rPr>
          <w:rFonts w:cs="Times New Roman"/>
          <w:szCs w:val="24"/>
        </w:rPr>
        <w:t>Departamento de Engenharia - IFAM</w:t>
      </w:r>
      <w:r w:rsidRPr="00954CD6">
        <w:rPr>
          <w:rFonts w:cs="Times New Roman"/>
          <w:szCs w:val="24"/>
        </w:rPr>
        <w:t xml:space="preserve">;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Verificar e aprovar os relatórios periódicos de execução dos serviços e obras, elaborados de conformidade com os requisitos estabelecidos no Projeto Executivo;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Solicitar a substituição de qualquer funcionário da CONSTRUTORA que embarace ou dificulte a ação do representante da CONTRATADA/CONTRATANTE ou cuja presença no local dos serviços e obras seja considerada prejudicial ao andamento dos trabalhos;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Verificar e aprovar os desenhos </w:t>
      </w:r>
      <w:r w:rsidR="003F6865">
        <w:rPr>
          <w:rFonts w:cs="Times New Roman"/>
          <w:szCs w:val="24"/>
        </w:rPr>
        <w:t>“</w:t>
      </w:r>
      <w:r w:rsidR="003D2BD0" w:rsidRPr="003D2BD0">
        <w:rPr>
          <w:rFonts w:cs="Times New Roman"/>
          <w:i/>
          <w:szCs w:val="24"/>
        </w:rPr>
        <w:t xml:space="preserve">as </w:t>
      </w:r>
      <w:proofErr w:type="spellStart"/>
      <w:r w:rsidR="003D2BD0" w:rsidRPr="003D2BD0">
        <w:rPr>
          <w:rFonts w:cs="Times New Roman"/>
          <w:i/>
          <w:szCs w:val="24"/>
        </w:rPr>
        <w:t>built</w:t>
      </w:r>
      <w:proofErr w:type="spellEnd"/>
      <w:r w:rsidR="003F6865">
        <w:rPr>
          <w:rFonts w:cs="Times New Roman"/>
          <w:i/>
          <w:szCs w:val="24"/>
        </w:rPr>
        <w:t>”</w:t>
      </w:r>
      <w:r w:rsidR="003D2BD0">
        <w:rPr>
          <w:rFonts w:cs="Times New Roman"/>
          <w:szCs w:val="24"/>
        </w:rPr>
        <w:t xml:space="preserve"> ou </w:t>
      </w:r>
      <w:r w:rsidRPr="00954CD6">
        <w:rPr>
          <w:rFonts w:cs="Times New Roman"/>
          <w:szCs w:val="24"/>
        </w:rPr>
        <w:t xml:space="preserve">“como construído” elaborados pela CONSTRUTORA, registrando todas as modificações introduzidas no projeto original, de modo a documentar fielmente os serviços e obras efetivamente executados. </w:t>
      </w:r>
    </w:p>
    <w:p w:rsidR="00954CD6" w:rsidRPr="00954CD6" w:rsidRDefault="00954CD6" w:rsidP="00400CBC">
      <w:pPr>
        <w:pStyle w:val="PargrafodaLista"/>
        <w:widowControl w:val="0"/>
        <w:numPr>
          <w:ilvl w:val="4"/>
          <w:numId w:val="12"/>
        </w:numPr>
        <w:overflowPunct w:val="0"/>
        <w:autoSpaceDE w:val="0"/>
        <w:autoSpaceDN w:val="0"/>
        <w:adjustRightInd w:val="0"/>
        <w:spacing w:after="200"/>
        <w:rPr>
          <w:rFonts w:cs="Times New Roman"/>
          <w:szCs w:val="24"/>
        </w:rPr>
      </w:pPr>
      <w:r w:rsidRPr="00954CD6">
        <w:rPr>
          <w:rFonts w:cs="Times New Roman"/>
          <w:szCs w:val="24"/>
        </w:rPr>
        <w:t xml:space="preserve">Emitir e assinar, juntamente com a Comissão de Recebimento de obras designada pela CONTRATANTE, os termos de recebimento provisório e definitivo da obra. </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 xml:space="preserve">A comunicação entre a CONTRATADA e a CONSTRUTORA será realizada através de correspondência oficial e anotações ou registros na Caderneta de Ocorrências. </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bookmarkStart w:id="13" w:name="page9"/>
      <w:bookmarkEnd w:id="13"/>
      <w:r w:rsidRPr="002220B3">
        <w:rPr>
          <w:rFonts w:cs="Times New Roman"/>
          <w:szCs w:val="24"/>
        </w:rPr>
        <w:t xml:space="preserve">O Livro de Ocorrências, com páginas numeradas em 3 (três) vias, 2 (duas) destacáveis, será destinado ao registro de fatos e comunicações que tenham implicação </w:t>
      </w:r>
      <w:r w:rsidRPr="002220B3">
        <w:rPr>
          <w:rFonts w:cs="Times New Roman"/>
          <w:szCs w:val="24"/>
        </w:rPr>
        <w:lastRenderedPageBreak/>
        <w:t>contratual, como: modificações de projeto, conclusão e aprovação de serviços e etapas construtivas, autorizações para execução de trabalho adicional, autorização para substituição de materiais e equipamentos, ajustes no cronograma e plano de execução dos serviços e obras, irregularidades e providências a serem tomadas pela CONSTRUTORA e representante da CONTRATADA.</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A CONTRATADA deverá exigir da CONSTRUTORA relatórios diários de execução dos serviços e obras (Diário de Obra), com páginas numeradas em 3 (três) vias, 2 (duas) destacáveis, contendo o registro de fatos normais do andamento dos serviços, como: entrada e saída de equipamentos, entrada de materiais, serviços em andamento, efetivo de pessoal, condições climáticas, visitas ao canteiro de serviço, acidentes no canteiro de obras, atividades de suas subcontratadas etc.;</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As reuniões realizadas no local dos serviços e obras serão documentadas por Atas de Reunião, elaboradas pelo representante da CONTRATADA e que conterão, no mínimo, os seguintes elementos: data, nome e assinatura dos participantes, assuntos tratados, decisões e responsáveis pelas providências a serem tomadas.</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Ao final de cada período de trinta dias, que preferencialmente deverá coincidir com o término de cada mês, deverá a CONTRATADA analisar a Planilha Demonstrativa de Medição proposta pela CONSTRUTORA, em conjunto com o engenheiro residente da mesma, e elaborar um Relatório Técnico de Acompanhamento da respectiva medição dos serviços executados naquele mês para efeito de fundamentação dos valores a serem faturados. O Relatório</w:t>
      </w:r>
      <w:r w:rsidR="00FA00AF">
        <w:rPr>
          <w:rFonts w:cs="Times New Roman"/>
          <w:szCs w:val="24"/>
        </w:rPr>
        <w:t xml:space="preserve"> e</w:t>
      </w:r>
      <w:r w:rsidRPr="002220B3">
        <w:rPr>
          <w:rFonts w:cs="Times New Roman"/>
          <w:szCs w:val="24"/>
        </w:rPr>
        <w:t xml:space="preserve"> a Planilha, mencionados</w:t>
      </w:r>
      <w:r w:rsidR="00FA00AF">
        <w:rPr>
          <w:rFonts w:cs="Times New Roman"/>
          <w:szCs w:val="24"/>
        </w:rPr>
        <w:t>,</w:t>
      </w:r>
      <w:r w:rsidRPr="002220B3">
        <w:rPr>
          <w:rFonts w:cs="Times New Roman"/>
          <w:szCs w:val="24"/>
        </w:rPr>
        <w:t xml:space="preserve"> deverá seguir o padrão proposto pela DIPLAN/COSE-IFAM, serem relacionados ao Cronograma Físico Financeiro de contrato e encaminhados para o CONTRATANTE anexados à fatura mensal da CONSTRUTORA.</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 xml:space="preserve">Caso a CONSTRUTORA venha solicitar alterações contratuais, utilizando do requerimento de reajustes, repactuação de preços, alteração de quantidades de serviços, reequilíbrio econômico-financeiro, a CONTRATADA deverá emitir Parecer técnico com detalhamento das justificativas, memória de cálculo e planilha orçamentária. Estes documentos deverão ser analisados e atestados pela CONTRATADA antes de encaminhados ao CONTRATANTE para a devida aprovação junto </w:t>
      </w:r>
      <w:r w:rsidR="00271696">
        <w:rPr>
          <w:rFonts w:cs="Times New Roman"/>
          <w:szCs w:val="24"/>
        </w:rPr>
        <w:t xml:space="preserve">à autoridade </w:t>
      </w:r>
      <w:proofErr w:type="spellStart"/>
      <w:r w:rsidR="00271696">
        <w:rPr>
          <w:rFonts w:cs="Times New Roman"/>
          <w:szCs w:val="24"/>
        </w:rPr>
        <w:t>copetente</w:t>
      </w:r>
      <w:proofErr w:type="spellEnd"/>
      <w:r w:rsidRPr="002220B3">
        <w:rPr>
          <w:rFonts w:cs="Times New Roman"/>
          <w:szCs w:val="24"/>
        </w:rPr>
        <w:t xml:space="preserve"> do IFAM. Todos os itens autorizados para aditamento deverão obedecer aos preços de referência do SINAPI e </w:t>
      </w:r>
      <w:r w:rsidRPr="002220B3">
        <w:rPr>
          <w:rFonts w:cs="Times New Roman"/>
          <w:szCs w:val="24"/>
        </w:rPr>
        <w:lastRenderedPageBreak/>
        <w:t xml:space="preserve">quando não constante neste apresentar a composição de preços unitários conforme modelo da tabela PINI (TCPO) e no mínimo 3 (três) cotações de insumos não constantes neste. Os reajustes deverão obedecer </w:t>
      </w:r>
      <w:r w:rsidR="00373DFA">
        <w:rPr>
          <w:rFonts w:cs="Times New Roman"/>
          <w:szCs w:val="24"/>
        </w:rPr>
        <w:t>a</w:t>
      </w:r>
      <w:r w:rsidRPr="002220B3">
        <w:rPr>
          <w:rFonts w:cs="Times New Roman"/>
          <w:szCs w:val="24"/>
        </w:rPr>
        <w:t xml:space="preserve">os índices previstos previamente no Contrato primordial da referida obra e a repactuação devem ser tecnicamente fundamentadas conforme o caso. </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 xml:space="preserve">Os desenhos que comporão os Relatórios Técnicos e de Acompanhamento serão apresentados em formato </w:t>
      </w:r>
      <w:r w:rsidR="005026CC">
        <w:rPr>
          <w:rFonts w:cs="Times New Roman"/>
          <w:szCs w:val="24"/>
        </w:rPr>
        <w:t>*.</w:t>
      </w:r>
      <w:proofErr w:type="spellStart"/>
      <w:r w:rsidRPr="002220B3">
        <w:rPr>
          <w:rFonts w:cs="Times New Roman"/>
          <w:szCs w:val="24"/>
        </w:rPr>
        <w:t>dwg</w:t>
      </w:r>
      <w:proofErr w:type="spellEnd"/>
      <w:r w:rsidRPr="002220B3">
        <w:rPr>
          <w:rFonts w:cs="Times New Roman"/>
          <w:szCs w:val="24"/>
        </w:rPr>
        <w:t>, utilizando-se escalas adequadas para as diversas representações, sendo necessário, serem submetidos à aprovação da equipe técnica da DIPLAN/</w:t>
      </w:r>
      <w:r w:rsidR="003D2BD0">
        <w:rPr>
          <w:rFonts w:cs="Times New Roman"/>
          <w:szCs w:val="24"/>
        </w:rPr>
        <w:t>DE</w:t>
      </w:r>
      <w:r w:rsidRPr="002220B3">
        <w:rPr>
          <w:rFonts w:cs="Times New Roman"/>
          <w:szCs w:val="24"/>
        </w:rPr>
        <w:t>-IFAM.</w:t>
      </w:r>
    </w:p>
    <w:p w:rsid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Os textos atinentes aos relatórios deverão ser produzidos em papel “A4” e entregues a DIPLAN/COSE-IFAM, em duas vias, devidamente encadernadas, contendo o timbre ou a identificação da razão social da CONTRATADA;</w:t>
      </w:r>
    </w:p>
    <w:p w:rsidR="0076615B" w:rsidRPr="002220B3" w:rsidRDefault="0076615B" w:rsidP="00400CBC">
      <w:pPr>
        <w:pStyle w:val="PargrafodaLista"/>
        <w:widowControl w:val="0"/>
        <w:numPr>
          <w:ilvl w:val="3"/>
          <w:numId w:val="12"/>
        </w:numPr>
        <w:overflowPunct w:val="0"/>
        <w:autoSpaceDE w:val="0"/>
        <w:autoSpaceDN w:val="0"/>
        <w:adjustRightInd w:val="0"/>
        <w:spacing w:after="200"/>
        <w:rPr>
          <w:rFonts w:cs="Times New Roman"/>
          <w:szCs w:val="24"/>
        </w:rPr>
      </w:pPr>
      <w:proofErr w:type="gramStart"/>
      <w:r>
        <w:rPr>
          <w:rFonts w:cs="Times New Roman"/>
          <w:szCs w:val="24"/>
        </w:rPr>
        <w:t>Os relatório, bem como todos os custos para sua elaboração, serão</w:t>
      </w:r>
      <w:proofErr w:type="gramEnd"/>
      <w:r>
        <w:rPr>
          <w:rFonts w:cs="Times New Roman"/>
          <w:szCs w:val="24"/>
        </w:rPr>
        <w:t xml:space="preserve"> de responsabilidade da CONTRATADA e </w:t>
      </w:r>
      <w:r w:rsidR="00C76E3E">
        <w:rPr>
          <w:rFonts w:cs="Times New Roman"/>
          <w:szCs w:val="24"/>
        </w:rPr>
        <w:t xml:space="preserve">seu custo deverá ser contabilizados no item taxa de rateio da administração central e /ou taxa de risco e garantia do empreendimento, localizados na composição do BDI da empresa, conforme modelo constante no ANEXO II. ; </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A CONTRATADA fornecerá ao</w:t>
      </w:r>
      <w:r w:rsidR="00F52AA5">
        <w:rPr>
          <w:rFonts w:cs="Times New Roman"/>
          <w:szCs w:val="24"/>
        </w:rPr>
        <w:t xml:space="preserve"> DIPLAN/DE</w:t>
      </w:r>
      <w:r w:rsidRPr="002220B3">
        <w:rPr>
          <w:rFonts w:cs="Times New Roman"/>
          <w:szCs w:val="24"/>
        </w:rPr>
        <w:t>-IFAM</w:t>
      </w:r>
      <w:r w:rsidR="00F52AA5">
        <w:rPr>
          <w:rFonts w:cs="Times New Roman"/>
          <w:szCs w:val="24"/>
        </w:rPr>
        <w:t>,</w:t>
      </w:r>
      <w:r w:rsidRPr="002220B3">
        <w:rPr>
          <w:rFonts w:cs="Times New Roman"/>
          <w:szCs w:val="24"/>
        </w:rPr>
        <w:t xml:space="preserve"> </w:t>
      </w:r>
      <w:proofErr w:type="spellStart"/>
      <w:r w:rsidRPr="002220B3">
        <w:rPr>
          <w:rFonts w:cs="Times New Roman"/>
          <w:szCs w:val="24"/>
        </w:rPr>
        <w:t>CD’s</w:t>
      </w:r>
      <w:proofErr w:type="spellEnd"/>
      <w:r w:rsidRPr="002220B3">
        <w:rPr>
          <w:rFonts w:cs="Times New Roman"/>
          <w:szCs w:val="24"/>
        </w:rPr>
        <w:t xml:space="preserve"> gravados com os arquivos correspondentes a todos os documentos dos relatórios</w:t>
      </w:r>
      <w:r w:rsidR="00F52AA5">
        <w:rPr>
          <w:rFonts w:cs="Times New Roman"/>
          <w:szCs w:val="24"/>
        </w:rPr>
        <w:t xml:space="preserve"> de cada obra acompanhada</w:t>
      </w:r>
      <w:r w:rsidRPr="002220B3">
        <w:rPr>
          <w:rFonts w:cs="Times New Roman"/>
          <w:szCs w:val="24"/>
        </w:rPr>
        <w:t>;</w:t>
      </w:r>
    </w:p>
    <w:p w:rsidR="002220B3" w:rsidRP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bookmarkStart w:id="14" w:name="page10"/>
      <w:bookmarkEnd w:id="14"/>
      <w:r w:rsidRPr="002220B3">
        <w:rPr>
          <w:rFonts w:cs="Times New Roman"/>
          <w:szCs w:val="24"/>
        </w:rPr>
        <w:t>Eventuais equívocos, imperfeições ou ausência de detalhes não detectados na ocasião da entrega e aprovação dos documentos mencionados anteriormente, não eximem a CONTRATADA de repará-los, quando solicitado;</w:t>
      </w:r>
    </w:p>
    <w:p w:rsidR="002220B3" w:rsidRDefault="002220B3" w:rsidP="00400CBC">
      <w:pPr>
        <w:pStyle w:val="PargrafodaLista"/>
        <w:widowControl w:val="0"/>
        <w:numPr>
          <w:ilvl w:val="3"/>
          <w:numId w:val="12"/>
        </w:numPr>
        <w:overflowPunct w:val="0"/>
        <w:autoSpaceDE w:val="0"/>
        <w:autoSpaceDN w:val="0"/>
        <w:adjustRightInd w:val="0"/>
        <w:spacing w:after="200"/>
        <w:rPr>
          <w:rFonts w:cs="Times New Roman"/>
          <w:szCs w:val="24"/>
        </w:rPr>
      </w:pPr>
      <w:r w:rsidRPr="002220B3">
        <w:rPr>
          <w:rFonts w:cs="Times New Roman"/>
          <w:szCs w:val="24"/>
        </w:rPr>
        <w:t>Toda e qualquer aprovação referente a aditamento contratual será de responsabilidade d</w:t>
      </w:r>
      <w:r w:rsidR="00826D4B">
        <w:rPr>
          <w:rFonts w:cs="Times New Roman"/>
          <w:szCs w:val="24"/>
        </w:rPr>
        <w:t>a autoridade competente do</w:t>
      </w:r>
      <w:r w:rsidRPr="002220B3">
        <w:rPr>
          <w:rFonts w:cs="Times New Roman"/>
          <w:szCs w:val="24"/>
        </w:rPr>
        <w:t xml:space="preserve"> IFAM. A CONTRATADA deverá enviar ao DIPLAN/COSE-IFAM as solicitações por parte da CONTRATADA referentes aos aditamentos com análise e parecer, planilhas, memórias de cálculo e com base na documentação a DIPLAN/COSE emitirá o parecer a cerca da solicitação de alteração contratual e o encaminhará para </w:t>
      </w:r>
      <w:r w:rsidR="00826D4B">
        <w:rPr>
          <w:rFonts w:cs="Times New Roman"/>
          <w:szCs w:val="24"/>
        </w:rPr>
        <w:t>a autoridade competente</w:t>
      </w:r>
      <w:r w:rsidRPr="002220B3">
        <w:rPr>
          <w:rFonts w:cs="Times New Roman"/>
          <w:szCs w:val="24"/>
        </w:rPr>
        <w:t xml:space="preserve"> para aprovação ou recusa.</w:t>
      </w:r>
    </w:p>
    <w:p w:rsidR="00735C73" w:rsidRPr="00400CBC" w:rsidRDefault="00735C73" w:rsidP="00400CBC">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15" w:name="_Toc387327764"/>
      <w:r w:rsidRPr="00400CBC">
        <w:rPr>
          <w:rFonts w:cs="Times New Roman"/>
          <w:b/>
          <w:szCs w:val="24"/>
        </w:rPr>
        <w:t>OBRIGAÇÕES</w:t>
      </w:r>
      <w:r w:rsidRPr="00400CBC">
        <w:rPr>
          <w:rFonts w:cs="Times New Roman"/>
          <w:b/>
          <w:bCs/>
          <w:szCs w:val="24"/>
        </w:rPr>
        <w:t xml:space="preserve"> DA CONTRATANTE - IFAM:</w:t>
      </w:r>
      <w:bookmarkEnd w:id="15"/>
    </w:p>
    <w:p w:rsidR="00E47FA8" w:rsidRPr="00833699" w:rsidRDefault="00E47FA8" w:rsidP="00E47FA8">
      <w:pPr>
        <w:pStyle w:val="PargrafodaLista"/>
        <w:widowControl w:val="0"/>
        <w:numPr>
          <w:ilvl w:val="2"/>
          <w:numId w:val="12"/>
        </w:numPr>
        <w:overflowPunct w:val="0"/>
        <w:autoSpaceDE w:val="0"/>
        <w:autoSpaceDN w:val="0"/>
        <w:adjustRightInd w:val="0"/>
        <w:spacing w:after="200"/>
        <w:rPr>
          <w:rFonts w:cs="Times New Roman"/>
          <w:szCs w:val="24"/>
        </w:rPr>
      </w:pPr>
      <w:r w:rsidRPr="00833699">
        <w:rPr>
          <w:rFonts w:cs="Times New Roman"/>
          <w:szCs w:val="24"/>
        </w:rPr>
        <w:t xml:space="preserve">Ao emitir </w:t>
      </w:r>
      <w:r>
        <w:rPr>
          <w:rFonts w:cs="Times New Roman"/>
          <w:szCs w:val="24"/>
        </w:rPr>
        <w:t xml:space="preserve">a </w:t>
      </w:r>
      <w:r w:rsidRPr="00833699">
        <w:rPr>
          <w:rFonts w:cs="Times New Roman"/>
          <w:szCs w:val="24"/>
        </w:rPr>
        <w:t xml:space="preserve">Ordem de Serviço para elaboração do Objeto Contratado, o IFAM deverá fornecer os planos de necessidades referentes aos </w:t>
      </w:r>
      <w:r w:rsidRPr="00833699">
        <w:rPr>
          <w:rFonts w:cs="Times New Roman"/>
          <w:b/>
          <w:bCs/>
          <w:szCs w:val="24"/>
        </w:rPr>
        <w:t>serviços de supervisão, consultoria e</w:t>
      </w:r>
      <w:r w:rsidRPr="00833699">
        <w:rPr>
          <w:rFonts w:cs="Times New Roman"/>
          <w:szCs w:val="24"/>
        </w:rPr>
        <w:t xml:space="preserve"> </w:t>
      </w:r>
      <w:r w:rsidRPr="00833699">
        <w:rPr>
          <w:rFonts w:cs="Times New Roman"/>
          <w:b/>
          <w:bCs/>
          <w:szCs w:val="24"/>
        </w:rPr>
        <w:lastRenderedPageBreak/>
        <w:t>fiscalização de execução</w:t>
      </w:r>
      <w:r>
        <w:rPr>
          <w:rFonts w:cs="Times New Roman"/>
          <w:b/>
          <w:bCs/>
          <w:szCs w:val="24"/>
        </w:rPr>
        <w:t xml:space="preserve"> das obras de construção civil;</w:t>
      </w:r>
    </w:p>
    <w:p w:rsidR="00735C73" w:rsidRPr="00735C73" w:rsidRDefault="00735C73" w:rsidP="00400CBC">
      <w:pPr>
        <w:pStyle w:val="PargrafodaLista"/>
        <w:widowControl w:val="0"/>
        <w:numPr>
          <w:ilvl w:val="1"/>
          <w:numId w:val="12"/>
        </w:numPr>
        <w:overflowPunct w:val="0"/>
        <w:autoSpaceDE w:val="0"/>
        <w:autoSpaceDN w:val="0"/>
        <w:adjustRightInd w:val="0"/>
        <w:spacing w:after="200"/>
        <w:rPr>
          <w:rFonts w:cs="Times New Roman"/>
          <w:szCs w:val="24"/>
        </w:rPr>
      </w:pPr>
      <w:r w:rsidRPr="00735C73">
        <w:rPr>
          <w:rFonts w:cs="Times New Roman"/>
          <w:szCs w:val="24"/>
        </w:rPr>
        <w:t xml:space="preserve">Indicar a categoria e quantidade de profissional a ser utilizado por localidade de obras do IFAM; </w:t>
      </w:r>
    </w:p>
    <w:p w:rsidR="00735C73" w:rsidRPr="00735C73" w:rsidRDefault="00735C73" w:rsidP="00400CBC">
      <w:pPr>
        <w:pStyle w:val="PargrafodaLista"/>
        <w:widowControl w:val="0"/>
        <w:numPr>
          <w:ilvl w:val="1"/>
          <w:numId w:val="12"/>
        </w:numPr>
        <w:overflowPunct w:val="0"/>
        <w:autoSpaceDE w:val="0"/>
        <w:autoSpaceDN w:val="0"/>
        <w:adjustRightInd w:val="0"/>
        <w:spacing w:after="200"/>
        <w:rPr>
          <w:rFonts w:cs="Times New Roman"/>
          <w:szCs w:val="24"/>
        </w:rPr>
      </w:pPr>
      <w:r w:rsidRPr="00735C73">
        <w:rPr>
          <w:rFonts w:cs="Times New Roman"/>
          <w:szCs w:val="24"/>
        </w:rPr>
        <w:t xml:space="preserve">Proporcionar à CONTRATADA as facilidades necessárias a fim de que possa desempenhar normalmente o serviço; </w:t>
      </w:r>
    </w:p>
    <w:p w:rsidR="00735C73" w:rsidRPr="00735C73" w:rsidRDefault="00735C73" w:rsidP="00FF320D">
      <w:pPr>
        <w:pStyle w:val="PargrafodaLista"/>
        <w:widowControl w:val="0"/>
        <w:numPr>
          <w:ilvl w:val="1"/>
          <w:numId w:val="12"/>
        </w:numPr>
        <w:overflowPunct w:val="0"/>
        <w:autoSpaceDE w:val="0"/>
        <w:autoSpaceDN w:val="0"/>
        <w:adjustRightInd w:val="0"/>
        <w:spacing w:after="200"/>
        <w:rPr>
          <w:rFonts w:cs="Times New Roman"/>
          <w:szCs w:val="24"/>
        </w:rPr>
      </w:pPr>
      <w:r w:rsidRPr="00735C73">
        <w:rPr>
          <w:rFonts w:cs="Times New Roman"/>
          <w:szCs w:val="24"/>
        </w:rPr>
        <w:t xml:space="preserve">Prestar aos funcionários da CONTRATADA todas as informações e esclarecimentos necessários que eventualmente venham a ser solicitados sobre o serviço a ser adquirido; </w:t>
      </w:r>
    </w:p>
    <w:p w:rsidR="00735C73" w:rsidRPr="00735C73" w:rsidRDefault="00735C73" w:rsidP="00FF320D">
      <w:pPr>
        <w:pStyle w:val="PargrafodaLista"/>
        <w:widowControl w:val="0"/>
        <w:numPr>
          <w:ilvl w:val="1"/>
          <w:numId w:val="12"/>
        </w:numPr>
        <w:overflowPunct w:val="0"/>
        <w:autoSpaceDE w:val="0"/>
        <w:autoSpaceDN w:val="0"/>
        <w:adjustRightInd w:val="0"/>
        <w:spacing w:after="200"/>
        <w:rPr>
          <w:rFonts w:cs="Times New Roman"/>
          <w:szCs w:val="24"/>
        </w:rPr>
      </w:pPr>
      <w:r w:rsidRPr="00735C73">
        <w:rPr>
          <w:rFonts w:cs="Times New Roman"/>
          <w:szCs w:val="24"/>
        </w:rPr>
        <w:t xml:space="preserve">Analisar e emitir parecer conclusivo a cerca dos documentos, projetos e relatórios emitidos pela CONTRATADA; </w:t>
      </w:r>
    </w:p>
    <w:p w:rsidR="00735C73" w:rsidRDefault="00735C73" w:rsidP="00FF320D">
      <w:pPr>
        <w:pStyle w:val="PargrafodaLista"/>
        <w:widowControl w:val="0"/>
        <w:numPr>
          <w:ilvl w:val="1"/>
          <w:numId w:val="12"/>
        </w:numPr>
        <w:overflowPunct w:val="0"/>
        <w:autoSpaceDE w:val="0"/>
        <w:autoSpaceDN w:val="0"/>
        <w:adjustRightInd w:val="0"/>
        <w:spacing w:after="200"/>
        <w:rPr>
          <w:rFonts w:cs="Times New Roman"/>
          <w:szCs w:val="24"/>
        </w:rPr>
      </w:pPr>
      <w:r w:rsidRPr="00735C73">
        <w:rPr>
          <w:rFonts w:cs="Times New Roman"/>
          <w:szCs w:val="24"/>
        </w:rPr>
        <w:t>Determinar as sanções pela inexecução total ou parcial das obrigações assumidas pela licitante, que incluirão o registro de ocorrência junto ao SICAF e até restrições quanto à contratação</w:t>
      </w:r>
      <w:r w:rsidR="00F52AA5">
        <w:rPr>
          <w:rFonts w:cs="Times New Roman"/>
          <w:szCs w:val="24"/>
        </w:rPr>
        <w:t xml:space="preserve"> junto a Administração Pública;</w:t>
      </w:r>
    </w:p>
    <w:p w:rsidR="00F52AA5" w:rsidRPr="00735C73" w:rsidRDefault="00F52AA5" w:rsidP="00FF320D">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Efetuar o pagamento de serviços executados pela CONTRATADA com base em Nota Técnica circunstanciada da equipe de fiscalização do contrato, comprovando a execução dos serviços;</w:t>
      </w:r>
    </w:p>
    <w:p w:rsidR="00F52AA5" w:rsidRDefault="00F52AA5" w:rsidP="00FF320D">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Gerenciar a aplicação dos recursos do contrato de forma a não causar prejuízos a CONTRATADA. A CONTRATADA, de forma alguma, poderá fazer qualquer serviço sem expressa solicitação da Fiscalização/Administração do IFAM, incluso acréscimos de serviços que deverão ser elaborados pela Fiscalização e possuir aprovação d</w:t>
      </w:r>
      <w:r w:rsidR="00826D4B">
        <w:rPr>
          <w:rFonts w:cs="Times New Roman"/>
          <w:szCs w:val="24"/>
        </w:rPr>
        <w:t>a autoridade competente do</w:t>
      </w:r>
      <w:r>
        <w:rPr>
          <w:rFonts w:cs="Times New Roman"/>
          <w:szCs w:val="24"/>
        </w:rPr>
        <w:t xml:space="preserve"> IFAM.</w:t>
      </w:r>
    </w:p>
    <w:p w:rsidR="0000018B" w:rsidRPr="00AF7C56" w:rsidRDefault="008859D8" w:rsidP="00FF320D">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16" w:name="_Toc387327765"/>
      <w:r w:rsidRPr="00AF7C56">
        <w:rPr>
          <w:rFonts w:cs="Times New Roman"/>
          <w:b/>
          <w:bCs/>
          <w:szCs w:val="24"/>
        </w:rPr>
        <w:t>PRAZOS E CONDIÇÕES DE PAGAMENTO</w:t>
      </w:r>
      <w:bookmarkEnd w:id="16"/>
    </w:p>
    <w:p w:rsidR="008859D8" w:rsidRPr="008859D8" w:rsidRDefault="008859D8" w:rsidP="00FF320D">
      <w:pPr>
        <w:pStyle w:val="PargrafodaLista"/>
        <w:widowControl w:val="0"/>
        <w:numPr>
          <w:ilvl w:val="1"/>
          <w:numId w:val="12"/>
        </w:numPr>
        <w:overflowPunct w:val="0"/>
        <w:autoSpaceDE w:val="0"/>
        <w:autoSpaceDN w:val="0"/>
        <w:adjustRightInd w:val="0"/>
        <w:spacing w:after="200"/>
        <w:rPr>
          <w:rFonts w:cs="Times New Roman"/>
          <w:szCs w:val="24"/>
        </w:rPr>
      </w:pPr>
      <w:r w:rsidRPr="008859D8">
        <w:rPr>
          <w:rFonts w:cs="Times New Roman"/>
          <w:szCs w:val="24"/>
        </w:rPr>
        <w:t xml:space="preserve">O prazo da prestação dos serviços será de </w:t>
      </w:r>
      <w:r w:rsidRPr="006D38CB">
        <w:rPr>
          <w:rFonts w:cs="Times New Roman"/>
          <w:b/>
          <w:szCs w:val="24"/>
        </w:rPr>
        <w:t>01 (um) ano</w:t>
      </w:r>
      <w:r w:rsidRPr="008859D8">
        <w:rPr>
          <w:rFonts w:cs="Times New Roman"/>
          <w:szCs w:val="24"/>
        </w:rPr>
        <w:t xml:space="preserve">, a contar da data da assinatura do instrumento contratual, podendo ser prorrogado por igual período. </w:t>
      </w:r>
    </w:p>
    <w:p w:rsidR="008859D8" w:rsidRPr="008859D8" w:rsidRDefault="008859D8" w:rsidP="00FF320D">
      <w:pPr>
        <w:pStyle w:val="PargrafodaLista"/>
        <w:widowControl w:val="0"/>
        <w:numPr>
          <w:ilvl w:val="1"/>
          <w:numId w:val="12"/>
        </w:numPr>
        <w:overflowPunct w:val="0"/>
        <w:autoSpaceDE w:val="0"/>
        <w:autoSpaceDN w:val="0"/>
        <w:adjustRightInd w:val="0"/>
        <w:spacing w:after="200"/>
        <w:rPr>
          <w:rFonts w:cs="Times New Roman"/>
          <w:szCs w:val="24"/>
        </w:rPr>
      </w:pPr>
      <w:r w:rsidRPr="008859D8">
        <w:rPr>
          <w:rFonts w:cs="Times New Roman"/>
          <w:szCs w:val="24"/>
        </w:rPr>
        <w:t>O período da prestação dos serviços será no horário diurno (matuti</w:t>
      </w:r>
      <w:r w:rsidR="006D38CB">
        <w:rPr>
          <w:rFonts w:cs="Times New Roman"/>
          <w:szCs w:val="24"/>
        </w:rPr>
        <w:t>no e vespertino), totalizando 08</w:t>
      </w:r>
      <w:r w:rsidRPr="008859D8">
        <w:rPr>
          <w:rFonts w:cs="Times New Roman"/>
          <w:szCs w:val="24"/>
        </w:rPr>
        <w:t xml:space="preserve"> (</w:t>
      </w:r>
      <w:r w:rsidR="006D38CB">
        <w:rPr>
          <w:rFonts w:cs="Times New Roman"/>
          <w:szCs w:val="24"/>
        </w:rPr>
        <w:t>oito</w:t>
      </w:r>
      <w:r w:rsidRPr="008859D8">
        <w:rPr>
          <w:rFonts w:cs="Times New Roman"/>
          <w:szCs w:val="24"/>
        </w:rPr>
        <w:t xml:space="preserve">) horas diárias com início e término a serem definidos pela Contratante. </w:t>
      </w:r>
    </w:p>
    <w:p w:rsidR="008859D8" w:rsidRPr="00770320" w:rsidRDefault="008859D8" w:rsidP="00FF320D">
      <w:pPr>
        <w:pStyle w:val="PargrafodaLista"/>
        <w:widowControl w:val="0"/>
        <w:numPr>
          <w:ilvl w:val="1"/>
          <w:numId w:val="12"/>
        </w:numPr>
        <w:overflowPunct w:val="0"/>
        <w:autoSpaceDE w:val="0"/>
        <w:autoSpaceDN w:val="0"/>
        <w:adjustRightInd w:val="0"/>
        <w:spacing w:after="200"/>
        <w:rPr>
          <w:rFonts w:cs="Times New Roman"/>
          <w:szCs w:val="24"/>
        </w:rPr>
      </w:pPr>
      <w:r w:rsidRPr="00770320">
        <w:rPr>
          <w:rFonts w:cs="Times New Roman"/>
          <w:szCs w:val="24"/>
        </w:rPr>
        <w:t>Condições de Pagamento:</w:t>
      </w:r>
    </w:p>
    <w:p w:rsidR="008859D8" w:rsidRPr="008859D8" w:rsidRDefault="008859D8" w:rsidP="00FF320D">
      <w:pPr>
        <w:pStyle w:val="PargrafodaLista"/>
        <w:widowControl w:val="0"/>
        <w:numPr>
          <w:ilvl w:val="2"/>
          <w:numId w:val="12"/>
        </w:numPr>
        <w:overflowPunct w:val="0"/>
        <w:autoSpaceDE w:val="0"/>
        <w:autoSpaceDN w:val="0"/>
        <w:adjustRightInd w:val="0"/>
        <w:spacing w:after="200"/>
        <w:rPr>
          <w:rFonts w:cs="Times New Roman"/>
          <w:szCs w:val="24"/>
        </w:rPr>
      </w:pPr>
      <w:r w:rsidRPr="008859D8">
        <w:rPr>
          <w:rFonts w:cs="Times New Roman"/>
          <w:szCs w:val="24"/>
        </w:rPr>
        <w:lastRenderedPageBreak/>
        <w:t>O pagamento será efetuado</w:t>
      </w:r>
      <w:r w:rsidR="006D38CB">
        <w:rPr>
          <w:rFonts w:cs="Times New Roman"/>
          <w:szCs w:val="24"/>
        </w:rPr>
        <w:t xml:space="preserve">, se e somente se, forem executados os serviços solicitados forem executados e com base na comprovação da execução dos mesmos, por exemplo, com a apresentação dos relatórios de obra, comprovantes de viagem e estadia, sendo pagos com base na planilha orçamentária da CONTRATADA conforme os modelos do ANEXO II, ANEXO III, ANEXO IV e ANEXO V. A execução dos serviços deverá ser orientada pelo </w:t>
      </w:r>
      <w:r w:rsidR="00BD3D4A">
        <w:rPr>
          <w:rFonts w:cs="Times New Roman"/>
          <w:szCs w:val="24"/>
        </w:rPr>
        <w:fldChar w:fldCharType="begin"/>
      </w:r>
      <w:r w:rsidR="00BD3D4A">
        <w:rPr>
          <w:rFonts w:cs="Times New Roman"/>
          <w:szCs w:val="24"/>
        </w:rPr>
        <w:instrText xml:space="preserve"> REF _Ref386797650 \h </w:instrText>
      </w:r>
      <w:r w:rsidR="00BD3D4A">
        <w:rPr>
          <w:rFonts w:cs="Times New Roman"/>
          <w:szCs w:val="24"/>
        </w:rPr>
      </w:r>
      <w:r w:rsidR="00BD3D4A">
        <w:rPr>
          <w:rFonts w:cs="Times New Roman"/>
          <w:szCs w:val="24"/>
        </w:rPr>
        <w:fldChar w:fldCharType="separate"/>
      </w:r>
      <w:r w:rsidR="000745EB" w:rsidRPr="00BE7434">
        <w:rPr>
          <w:rFonts w:cs="Times New Roman"/>
          <w:szCs w:val="24"/>
        </w:rPr>
        <w:t>ANEXO I - ESPECIFICAÇÃO DAS ATIVIDADES</w:t>
      </w:r>
      <w:r w:rsidR="00BD3D4A">
        <w:rPr>
          <w:rFonts w:cs="Times New Roman"/>
          <w:szCs w:val="24"/>
        </w:rPr>
        <w:fldChar w:fldCharType="end"/>
      </w:r>
      <w:r w:rsidR="006D38CB">
        <w:rPr>
          <w:rFonts w:cs="Times New Roman"/>
          <w:szCs w:val="24"/>
        </w:rPr>
        <w:t>;</w:t>
      </w:r>
      <w:r w:rsidRPr="008859D8">
        <w:rPr>
          <w:rFonts w:cs="Times New Roman"/>
          <w:szCs w:val="24"/>
        </w:rPr>
        <w:t xml:space="preserve"> </w:t>
      </w:r>
    </w:p>
    <w:p w:rsidR="008859D8" w:rsidRPr="008859D8" w:rsidRDefault="008859D8" w:rsidP="00FF320D">
      <w:pPr>
        <w:pStyle w:val="PargrafodaLista"/>
        <w:widowControl w:val="0"/>
        <w:numPr>
          <w:ilvl w:val="2"/>
          <w:numId w:val="12"/>
        </w:numPr>
        <w:overflowPunct w:val="0"/>
        <w:autoSpaceDE w:val="0"/>
        <w:autoSpaceDN w:val="0"/>
        <w:adjustRightInd w:val="0"/>
        <w:spacing w:after="200"/>
        <w:rPr>
          <w:rFonts w:cs="Times New Roman"/>
          <w:szCs w:val="24"/>
        </w:rPr>
      </w:pPr>
      <w:r w:rsidRPr="008859D8">
        <w:rPr>
          <w:rFonts w:cs="Times New Roman"/>
          <w:szCs w:val="24"/>
        </w:rPr>
        <w:t>O pagamento será efetuado após a apresentação das faturas/notas fiscais, ficando, no entanto, condicionado à aceitação e aprovação dos serviços realizados, por</w:t>
      </w:r>
      <w:r w:rsidR="0021382C">
        <w:rPr>
          <w:rFonts w:cs="Times New Roman"/>
          <w:szCs w:val="24"/>
        </w:rPr>
        <w:t xml:space="preserve"> parte do IFAM e o devido ateste</w:t>
      </w:r>
      <w:r w:rsidRPr="008859D8">
        <w:rPr>
          <w:rFonts w:cs="Times New Roman"/>
          <w:szCs w:val="24"/>
        </w:rPr>
        <w:t xml:space="preserve"> das referidas faturas, acompanhado da apresentação e aprovação dos</w:t>
      </w:r>
      <w:r>
        <w:rPr>
          <w:rFonts w:cs="Times New Roman"/>
          <w:szCs w:val="24"/>
        </w:rPr>
        <w:t xml:space="preserve"> </w:t>
      </w:r>
      <w:r w:rsidRPr="008859D8">
        <w:rPr>
          <w:rFonts w:cs="Times New Roman"/>
          <w:szCs w:val="24"/>
        </w:rPr>
        <w:t>comprovantes de recolhimento de ISS, GPS e IR e apresentação da folha de pagamentos com os recibos de quitação, bem como Certidão Negativa de Débito junto ao INSS (CND), cópia do Certificado de Regularidade de situação perante o Fundo de Garantia por Tempo de Serviço – FGTS, e dos comprovantes de quitação trabalhista de demissões porventura ocorridas no período referente aos meses de execução do Cronograma Físico-Financeiro.</w:t>
      </w:r>
    </w:p>
    <w:p w:rsidR="008859D8" w:rsidRPr="003D2BD0" w:rsidRDefault="004D0E19" w:rsidP="00FF320D">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17" w:name="_Toc387327766"/>
      <w:r w:rsidRPr="00FF320D">
        <w:rPr>
          <w:rFonts w:cs="Times New Roman"/>
          <w:b/>
          <w:bCs/>
          <w:szCs w:val="24"/>
        </w:rPr>
        <w:t>QUALIFICAÇÃO</w:t>
      </w:r>
      <w:r w:rsidRPr="003D2BD0">
        <w:rPr>
          <w:rFonts w:cs="Times New Roman"/>
          <w:b/>
          <w:szCs w:val="24"/>
        </w:rPr>
        <w:t xml:space="preserve"> TÉCNICA</w:t>
      </w:r>
      <w:bookmarkEnd w:id="17"/>
    </w:p>
    <w:p w:rsidR="004D0E19" w:rsidRPr="004D0E19" w:rsidRDefault="004D0E19" w:rsidP="00FF320D">
      <w:pPr>
        <w:pStyle w:val="PargrafodaLista"/>
        <w:widowControl w:val="0"/>
        <w:numPr>
          <w:ilvl w:val="1"/>
          <w:numId w:val="12"/>
        </w:numPr>
        <w:overflowPunct w:val="0"/>
        <w:autoSpaceDE w:val="0"/>
        <w:autoSpaceDN w:val="0"/>
        <w:adjustRightInd w:val="0"/>
        <w:spacing w:after="200"/>
        <w:rPr>
          <w:rFonts w:cs="Times New Roman"/>
          <w:szCs w:val="24"/>
        </w:rPr>
      </w:pPr>
      <w:bookmarkStart w:id="18" w:name="_Ref386798184"/>
      <w:r w:rsidRPr="00FF320D">
        <w:rPr>
          <w:rFonts w:cs="Times New Roman"/>
          <w:szCs w:val="24"/>
        </w:rPr>
        <w:t xml:space="preserve">Caberá a </w:t>
      </w:r>
      <w:r w:rsidRPr="00FF320D">
        <w:rPr>
          <w:rFonts w:cs="Times New Roman"/>
          <w:bCs/>
          <w:szCs w:val="24"/>
        </w:rPr>
        <w:t>CONTRATADA</w:t>
      </w:r>
      <w:r w:rsidRPr="00FF320D">
        <w:rPr>
          <w:rFonts w:cs="Times New Roman"/>
          <w:szCs w:val="24"/>
        </w:rPr>
        <w:t xml:space="preserve"> designar</w:t>
      </w:r>
      <w:r w:rsidRPr="004D0E19">
        <w:rPr>
          <w:rFonts w:cs="Times New Roman"/>
          <w:szCs w:val="24"/>
        </w:rPr>
        <w:t xml:space="preserve"> Supervisor Técnico com formação em Engenharia Civil, com o mínimo de 3 (três) anos de experiência, sendo o mesmo descrito como Engenheiro Sênior, o qual deverá reporta-se a DIPLAN/</w:t>
      </w:r>
      <w:r w:rsidR="003F6865">
        <w:rPr>
          <w:rFonts w:cs="Times New Roman"/>
          <w:szCs w:val="24"/>
        </w:rPr>
        <w:t>DE</w:t>
      </w:r>
      <w:r w:rsidRPr="004D0E19">
        <w:rPr>
          <w:rFonts w:cs="Times New Roman"/>
          <w:szCs w:val="24"/>
        </w:rPr>
        <w:t>-IFAM sobre os questionamentos e soluções técnicas apresentadas pelos Engenheiros da CONTRATADA.</w:t>
      </w:r>
      <w:bookmarkEnd w:id="18"/>
      <w:r w:rsidRPr="004D0E19">
        <w:rPr>
          <w:rFonts w:cs="Times New Roman"/>
          <w:szCs w:val="24"/>
        </w:rPr>
        <w:t xml:space="preserve"> </w:t>
      </w:r>
    </w:p>
    <w:p w:rsidR="004D0E19" w:rsidRPr="004D0E19" w:rsidRDefault="004D0E19" w:rsidP="00FF320D">
      <w:pPr>
        <w:pStyle w:val="PargrafodaLista"/>
        <w:widowControl w:val="0"/>
        <w:numPr>
          <w:ilvl w:val="1"/>
          <w:numId w:val="12"/>
        </w:numPr>
        <w:overflowPunct w:val="0"/>
        <w:autoSpaceDE w:val="0"/>
        <w:autoSpaceDN w:val="0"/>
        <w:adjustRightInd w:val="0"/>
        <w:spacing w:after="200"/>
        <w:rPr>
          <w:rFonts w:cs="Times New Roman"/>
          <w:szCs w:val="24"/>
        </w:rPr>
      </w:pPr>
      <w:bookmarkStart w:id="19" w:name="_Ref386798196"/>
      <w:r w:rsidRPr="004D0E19">
        <w:rPr>
          <w:rFonts w:cs="Times New Roman"/>
          <w:szCs w:val="24"/>
        </w:rPr>
        <w:t>A empresa deverá apresentar certidão de registro no Conselho Regional de Engenharia, arquitetura e Agronomia – CREA da Região a que está vinculada;</w:t>
      </w:r>
      <w:bookmarkEnd w:id="19"/>
      <w:r w:rsidRPr="004D0E19">
        <w:rPr>
          <w:rFonts w:cs="Times New Roman"/>
          <w:szCs w:val="24"/>
        </w:rPr>
        <w:t xml:space="preserve"> </w:t>
      </w:r>
    </w:p>
    <w:p w:rsidR="004D0E19" w:rsidRPr="009373EB" w:rsidRDefault="004D0E19" w:rsidP="00FF320D">
      <w:pPr>
        <w:pStyle w:val="PargrafodaLista"/>
        <w:widowControl w:val="0"/>
        <w:numPr>
          <w:ilvl w:val="1"/>
          <w:numId w:val="12"/>
        </w:numPr>
        <w:overflowPunct w:val="0"/>
        <w:autoSpaceDE w:val="0"/>
        <w:autoSpaceDN w:val="0"/>
        <w:adjustRightInd w:val="0"/>
        <w:spacing w:after="200"/>
        <w:rPr>
          <w:rFonts w:cs="Times New Roman"/>
          <w:szCs w:val="24"/>
        </w:rPr>
      </w:pPr>
      <w:bookmarkStart w:id="20" w:name="_Ref386798203"/>
      <w:r w:rsidRPr="004D0E19">
        <w:rPr>
          <w:rFonts w:cs="Times New Roman"/>
          <w:szCs w:val="24"/>
        </w:rPr>
        <w:t xml:space="preserve">Comprovante fornecido pela CONTRATADA de que </w:t>
      </w:r>
      <w:r w:rsidR="00F16508" w:rsidRPr="004D0E19">
        <w:rPr>
          <w:rFonts w:cs="Times New Roman"/>
          <w:szCs w:val="24"/>
        </w:rPr>
        <w:t>possuem</w:t>
      </w:r>
      <w:r w:rsidRPr="004D0E19">
        <w:rPr>
          <w:rFonts w:cs="Times New Roman"/>
          <w:szCs w:val="24"/>
        </w:rPr>
        <w:t xml:space="preserve"> em seu quadro permanente, </w:t>
      </w:r>
      <w:r w:rsidRPr="00CE4938">
        <w:rPr>
          <w:rFonts w:cs="Times New Roman"/>
          <w:szCs w:val="24"/>
        </w:rPr>
        <w:t>os profissionais constantes, conforme</w:t>
      </w:r>
      <w:r w:rsidR="00BD3D4A">
        <w:rPr>
          <w:rFonts w:cs="Times New Roman"/>
          <w:szCs w:val="24"/>
        </w:rPr>
        <w:t xml:space="preserve"> </w:t>
      </w:r>
      <w:r w:rsidR="00BD3D4A">
        <w:rPr>
          <w:rFonts w:cs="Times New Roman"/>
          <w:szCs w:val="24"/>
        </w:rPr>
        <w:fldChar w:fldCharType="begin"/>
      </w:r>
      <w:r w:rsidR="00BD3D4A">
        <w:rPr>
          <w:rFonts w:cs="Times New Roman"/>
          <w:szCs w:val="24"/>
        </w:rPr>
        <w:instrText xml:space="preserve"> REF _Ref386797763 \h </w:instrText>
      </w:r>
      <w:r w:rsidR="00BD3D4A">
        <w:rPr>
          <w:rFonts w:cs="Times New Roman"/>
          <w:szCs w:val="24"/>
        </w:rPr>
      </w:r>
      <w:r w:rsidR="00BD3D4A">
        <w:rPr>
          <w:rFonts w:cs="Times New Roman"/>
          <w:szCs w:val="24"/>
        </w:rPr>
        <w:fldChar w:fldCharType="separate"/>
      </w:r>
      <w:r w:rsidR="000745EB" w:rsidRPr="00BE7434">
        <w:rPr>
          <w:rFonts w:cs="Times New Roman"/>
          <w:szCs w:val="24"/>
        </w:rPr>
        <w:t>ANEXO I - ESPECIFICAÇÃO DAS ATIVIDADES</w:t>
      </w:r>
      <w:r w:rsidR="00BD3D4A">
        <w:rPr>
          <w:rFonts w:cs="Times New Roman"/>
          <w:szCs w:val="24"/>
        </w:rPr>
        <w:fldChar w:fldCharType="end"/>
      </w:r>
      <w:r w:rsidRPr="00CE4938">
        <w:rPr>
          <w:rFonts w:cs="Times New Roman"/>
          <w:szCs w:val="24"/>
        </w:rPr>
        <w:t xml:space="preserve">, com experiências semelhantes ao do </w:t>
      </w:r>
      <w:r w:rsidRPr="009373EB">
        <w:rPr>
          <w:rFonts w:cs="Times New Roman"/>
          <w:szCs w:val="24"/>
        </w:rPr>
        <w:t>objeto Construções de obras civis em edificação pública, comercial ou industrial</w:t>
      </w:r>
      <w:bookmarkEnd w:id="20"/>
      <w:r w:rsidR="003F7251">
        <w:rPr>
          <w:rFonts w:cs="Times New Roman"/>
          <w:szCs w:val="24"/>
        </w:rPr>
        <w:t>;</w:t>
      </w:r>
      <w:r w:rsidRPr="009373EB">
        <w:rPr>
          <w:rFonts w:cs="Times New Roman"/>
          <w:szCs w:val="24"/>
        </w:rPr>
        <w:t xml:space="preserve"> </w:t>
      </w:r>
    </w:p>
    <w:p w:rsidR="004D0E19" w:rsidRPr="009373EB" w:rsidRDefault="00CE4938" w:rsidP="003F7251">
      <w:pPr>
        <w:pStyle w:val="PargrafodaLista"/>
        <w:widowControl w:val="0"/>
        <w:numPr>
          <w:ilvl w:val="1"/>
          <w:numId w:val="12"/>
        </w:numPr>
        <w:overflowPunct w:val="0"/>
        <w:autoSpaceDE w:val="0"/>
        <w:autoSpaceDN w:val="0"/>
        <w:adjustRightInd w:val="0"/>
        <w:spacing w:after="200"/>
        <w:rPr>
          <w:rFonts w:cs="Times New Roman"/>
          <w:szCs w:val="24"/>
        </w:rPr>
      </w:pPr>
      <w:r w:rsidRPr="009373EB">
        <w:rPr>
          <w:rFonts w:cs="Times New Roman"/>
          <w:szCs w:val="24"/>
        </w:rPr>
        <w:t xml:space="preserve">O atendimento da exigência constante </w:t>
      </w:r>
      <w:r w:rsidR="00CD4484">
        <w:rPr>
          <w:rFonts w:cs="Times New Roman"/>
          <w:szCs w:val="24"/>
        </w:rPr>
        <w:t xml:space="preserve">nos itens </w:t>
      </w:r>
      <w:r w:rsidR="00CD4484">
        <w:rPr>
          <w:rFonts w:cs="Times New Roman"/>
          <w:szCs w:val="24"/>
        </w:rPr>
        <w:fldChar w:fldCharType="begin"/>
      </w:r>
      <w:r w:rsidR="00CD4484">
        <w:rPr>
          <w:rFonts w:cs="Times New Roman"/>
          <w:szCs w:val="24"/>
        </w:rPr>
        <w:instrText xml:space="preserve"> REF _Ref386798184 \n \h </w:instrText>
      </w:r>
      <w:r w:rsidR="00CD4484">
        <w:rPr>
          <w:rFonts w:cs="Times New Roman"/>
          <w:szCs w:val="24"/>
        </w:rPr>
      </w:r>
      <w:r w:rsidR="00CD4484">
        <w:rPr>
          <w:rFonts w:cs="Times New Roman"/>
          <w:szCs w:val="24"/>
        </w:rPr>
        <w:fldChar w:fldCharType="separate"/>
      </w:r>
      <w:r w:rsidR="000745EB">
        <w:rPr>
          <w:rFonts w:cs="Times New Roman"/>
          <w:szCs w:val="24"/>
        </w:rPr>
        <w:t>9.1</w:t>
      </w:r>
      <w:r w:rsidR="00CD4484">
        <w:rPr>
          <w:rFonts w:cs="Times New Roman"/>
          <w:szCs w:val="24"/>
        </w:rPr>
        <w:fldChar w:fldCharType="end"/>
      </w:r>
      <w:r w:rsidR="003F7251">
        <w:rPr>
          <w:rFonts w:cs="Times New Roman"/>
          <w:szCs w:val="24"/>
        </w:rPr>
        <w:t xml:space="preserve"> e</w:t>
      </w:r>
      <w:r w:rsidR="00CD4484">
        <w:rPr>
          <w:rFonts w:cs="Times New Roman"/>
          <w:szCs w:val="24"/>
        </w:rPr>
        <w:t xml:space="preserve"> </w:t>
      </w:r>
      <w:r w:rsidR="00CD4484">
        <w:rPr>
          <w:rFonts w:cs="Times New Roman"/>
          <w:szCs w:val="24"/>
        </w:rPr>
        <w:fldChar w:fldCharType="begin"/>
      </w:r>
      <w:r w:rsidR="00CD4484">
        <w:rPr>
          <w:rFonts w:cs="Times New Roman"/>
          <w:szCs w:val="24"/>
        </w:rPr>
        <w:instrText xml:space="preserve"> REF _Ref386798196 \n \h </w:instrText>
      </w:r>
      <w:r w:rsidR="00CD4484">
        <w:rPr>
          <w:rFonts w:cs="Times New Roman"/>
          <w:szCs w:val="24"/>
        </w:rPr>
      </w:r>
      <w:r w:rsidR="00CD4484">
        <w:rPr>
          <w:rFonts w:cs="Times New Roman"/>
          <w:szCs w:val="24"/>
        </w:rPr>
        <w:fldChar w:fldCharType="separate"/>
      </w:r>
      <w:r w:rsidR="000745EB">
        <w:rPr>
          <w:rFonts w:cs="Times New Roman"/>
          <w:szCs w:val="24"/>
        </w:rPr>
        <w:t>9.2</w:t>
      </w:r>
      <w:r w:rsidR="00CD4484">
        <w:rPr>
          <w:rFonts w:cs="Times New Roman"/>
          <w:szCs w:val="24"/>
        </w:rPr>
        <w:fldChar w:fldCharType="end"/>
      </w:r>
      <w:r w:rsidR="00CD4484">
        <w:rPr>
          <w:rFonts w:cs="Times New Roman"/>
          <w:szCs w:val="24"/>
        </w:rPr>
        <w:t xml:space="preserve"> e </w:t>
      </w:r>
      <w:r w:rsidR="00CD4484">
        <w:rPr>
          <w:rFonts w:cs="Times New Roman"/>
          <w:szCs w:val="24"/>
        </w:rPr>
        <w:fldChar w:fldCharType="begin"/>
      </w:r>
      <w:r w:rsidR="00CD4484">
        <w:rPr>
          <w:rFonts w:cs="Times New Roman"/>
          <w:szCs w:val="24"/>
        </w:rPr>
        <w:instrText xml:space="preserve"> REF _Ref386798203 \n \h </w:instrText>
      </w:r>
      <w:r w:rsidR="00CD4484">
        <w:rPr>
          <w:rFonts w:cs="Times New Roman"/>
          <w:szCs w:val="24"/>
        </w:rPr>
      </w:r>
      <w:r w:rsidR="00CD4484">
        <w:rPr>
          <w:rFonts w:cs="Times New Roman"/>
          <w:szCs w:val="24"/>
        </w:rPr>
        <w:fldChar w:fldCharType="separate"/>
      </w:r>
      <w:r w:rsidR="000745EB">
        <w:rPr>
          <w:rFonts w:cs="Times New Roman"/>
          <w:szCs w:val="24"/>
        </w:rPr>
        <w:t>9.3</w:t>
      </w:r>
      <w:r w:rsidR="00CD4484">
        <w:rPr>
          <w:rFonts w:cs="Times New Roman"/>
          <w:szCs w:val="24"/>
        </w:rPr>
        <w:fldChar w:fldCharType="end"/>
      </w:r>
      <w:r w:rsidRPr="009373EB">
        <w:rPr>
          <w:rFonts w:cs="Times New Roman"/>
          <w:szCs w:val="24"/>
        </w:rPr>
        <w:t xml:space="preserve"> dar-se-á da seguinte forma:</w:t>
      </w:r>
    </w:p>
    <w:p w:rsidR="00CE4938" w:rsidRDefault="00CE4938" w:rsidP="00DA7A7C">
      <w:pPr>
        <w:pStyle w:val="PargrafodaLista"/>
        <w:widowControl w:val="0"/>
        <w:numPr>
          <w:ilvl w:val="2"/>
          <w:numId w:val="12"/>
        </w:numPr>
        <w:overflowPunct w:val="0"/>
        <w:autoSpaceDE w:val="0"/>
        <w:autoSpaceDN w:val="0"/>
        <w:adjustRightInd w:val="0"/>
        <w:spacing w:after="200"/>
        <w:rPr>
          <w:rFonts w:cs="Times New Roman"/>
          <w:szCs w:val="24"/>
        </w:rPr>
      </w:pPr>
      <w:r w:rsidRPr="00FF320D">
        <w:rPr>
          <w:rFonts w:cs="Times New Roman"/>
          <w:szCs w:val="24"/>
        </w:rPr>
        <w:lastRenderedPageBreak/>
        <w:t>A comprovação do vínculo empregatício de:</w:t>
      </w:r>
    </w:p>
    <w:p w:rsidR="009373EB" w:rsidRPr="009373EB" w:rsidRDefault="00FA00AF" w:rsidP="00DA7A7C">
      <w:pPr>
        <w:pStyle w:val="PargrafodaLista"/>
        <w:widowControl w:val="0"/>
        <w:numPr>
          <w:ilvl w:val="4"/>
          <w:numId w:val="12"/>
        </w:numPr>
        <w:overflowPunct w:val="0"/>
        <w:autoSpaceDE w:val="0"/>
        <w:autoSpaceDN w:val="0"/>
        <w:adjustRightInd w:val="0"/>
        <w:spacing w:after="200"/>
        <w:rPr>
          <w:rFonts w:cs="Times New Roman"/>
          <w:szCs w:val="24"/>
        </w:rPr>
      </w:pPr>
      <w:r>
        <w:rPr>
          <w:rFonts w:cs="Times New Roman"/>
          <w:szCs w:val="24"/>
        </w:rPr>
        <w:t>P</w:t>
      </w:r>
      <w:r w:rsidR="009373EB" w:rsidRPr="009373EB">
        <w:rPr>
          <w:rFonts w:cs="Times New Roman"/>
          <w:szCs w:val="24"/>
        </w:rPr>
        <w:t>elo menos 1 (um) engenheiro civil para o acompanhamento e controle das obras e projetos civis, arquitetônicos, estruturais, Instalações Hidr</w:t>
      </w:r>
      <w:r>
        <w:rPr>
          <w:rFonts w:cs="Times New Roman"/>
          <w:szCs w:val="24"/>
        </w:rPr>
        <w:t>ossanitárias, paisagismo, Plani</w:t>
      </w:r>
      <w:r w:rsidRPr="009373EB">
        <w:rPr>
          <w:rFonts w:cs="Times New Roman"/>
          <w:szCs w:val="24"/>
        </w:rPr>
        <w:t>altimétrico</w:t>
      </w:r>
      <w:r w:rsidR="009373EB" w:rsidRPr="009373EB">
        <w:rPr>
          <w:rFonts w:cs="Times New Roman"/>
          <w:szCs w:val="24"/>
        </w:rPr>
        <w:t>, tratamento acústico, Prevenção e Combate a Incêndio, pertencente ao quadro permanente da CONTRATADA, efetuada por intermédio do Contrato Social, se sócio, ou da Carteira de Trabalho ou Ficha de Registro de Empregado ou, ainda, através de Contrato de Prestação de Serviços;</w:t>
      </w:r>
    </w:p>
    <w:p w:rsidR="009373EB" w:rsidRPr="009373EB" w:rsidRDefault="00FF320D" w:rsidP="00DA7A7C">
      <w:pPr>
        <w:pStyle w:val="PargrafodaLista"/>
        <w:widowControl w:val="0"/>
        <w:numPr>
          <w:ilvl w:val="4"/>
          <w:numId w:val="12"/>
        </w:numPr>
        <w:overflowPunct w:val="0"/>
        <w:autoSpaceDE w:val="0"/>
        <w:autoSpaceDN w:val="0"/>
        <w:adjustRightInd w:val="0"/>
        <w:spacing w:after="200"/>
        <w:rPr>
          <w:rFonts w:cs="Times New Roman"/>
          <w:szCs w:val="24"/>
        </w:rPr>
      </w:pPr>
      <w:r>
        <w:rPr>
          <w:rFonts w:cs="Times New Roman"/>
          <w:szCs w:val="24"/>
        </w:rPr>
        <w:t>P</w:t>
      </w:r>
      <w:r w:rsidR="009373EB" w:rsidRPr="009373EB">
        <w:rPr>
          <w:rFonts w:cs="Times New Roman"/>
          <w:szCs w:val="24"/>
        </w:rPr>
        <w:t>elo menos 1 (um) engenheiro eletricista para o acompanhamento e controle das obras referentes às instalações elétricas, de redes, de SPDA, pertencente ao quadro permanente da licitante, efetuada por intermédio do Contrato Social, se sócio, da Carteira de Trabalho ou Ficha de Registro de Empregado ou, ainda, através de Contrato de Prestação de Serviços;</w:t>
      </w:r>
    </w:p>
    <w:p w:rsidR="009373EB" w:rsidRPr="009373EB" w:rsidRDefault="00FF320D" w:rsidP="00DA7A7C">
      <w:pPr>
        <w:pStyle w:val="PargrafodaLista"/>
        <w:widowControl w:val="0"/>
        <w:numPr>
          <w:ilvl w:val="4"/>
          <w:numId w:val="12"/>
        </w:numPr>
        <w:overflowPunct w:val="0"/>
        <w:autoSpaceDE w:val="0"/>
        <w:autoSpaceDN w:val="0"/>
        <w:adjustRightInd w:val="0"/>
        <w:spacing w:after="200"/>
        <w:rPr>
          <w:rFonts w:cs="Times New Roman"/>
          <w:szCs w:val="24"/>
        </w:rPr>
      </w:pPr>
      <w:r>
        <w:rPr>
          <w:rFonts w:cs="Times New Roman"/>
          <w:szCs w:val="24"/>
        </w:rPr>
        <w:t>P</w:t>
      </w:r>
      <w:r w:rsidR="009373EB" w:rsidRPr="009373EB">
        <w:rPr>
          <w:rFonts w:cs="Times New Roman"/>
          <w:szCs w:val="24"/>
        </w:rPr>
        <w:t>elo menos 1 (um) engenheiro mecânico, para os acompanhamento e controle das obras e projetos mecânicos (de climatização e gases), pertencentes ao quadro permanente da licitante, efetuada por intermédio do Contrato Social, se sócio, ou da Carteira de Trabalho ou Ficha de Registro de Empregado ou, ainda, através de Contrato de Prestação de Serviços.</w:t>
      </w:r>
    </w:p>
    <w:p w:rsidR="009373EB" w:rsidRPr="009373EB" w:rsidRDefault="009373EB" w:rsidP="00FF320D">
      <w:pPr>
        <w:pStyle w:val="PargrafodaLista"/>
        <w:widowControl w:val="0"/>
        <w:numPr>
          <w:ilvl w:val="4"/>
          <w:numId w:val="12"/>
        </w:numPr>
        <w:overflowPunct w:val="0"/>
        <w:autoSpaceDE w:val="0"/>
        <w:autoSpaceDN w:val="0"/>
        <w:adjustRightInd w:val="0"/>
        <w:spacing w:after="200"/>
        <w:rPr>
          <w:rFonts w:cs="Times New Roman"/>
          <w:szCs w:val="24"/>
        </w:rPr>
      </w:pPr>
      <w:r w:rsidRPr="009373EB">
        <w:rPr>
          <w:rFonts w:cs="Times New Roman"/>
          <w:szCs w:val="24"/>
        </w:rPr>
        <w:t>A comprovação da responsabilidade técnica dos profissionais indicados deverá ser feita por intermédio do seu acervo técnico (Certidão de Acervo Técnico – CAT) e por atestado expedido por pessoa jurídica de direito público ou privado, devidamente registrado no CREA, que comprove realização de serviços compatível com o objeto.</w:t>
      </w:r>
    </w:p>
    <w:p w:rsidR="009373EB" w:rsidRPr="009373EB" w:rsidRDefault="009373EB" w:rsidP="00FF320D">
      <w:pPr>
        <w:pStyle w:val="PargrafodaLista"/>
        <w:widowControl w:val="0"/>
        <w:numPr>
          <w:ilvl w:val="2"/>
          <w:numId w:val="12"/>
        </w:numPr>
        <w:overflowPunct w:val="0"/>
        <w:autoSpaceDE w:val="0"/>
        <w:autoSpaceDN w:val="0"/>
        <w:adjustRightInd w:val="0"/>
        <w:spacing w:after="200"/>
        <w:rPr>
          <w:rFonts w:cs="Times New Roman"/>
          <w:szCs w:val="24"/>
        </w:rPr>
      </w:pPr>
      <w:r w:rsidRPr="009373EB">
        <w:rPr>
          <w:rFonts w:cs="Times New Roman"/>
          <w:szCs w:val="24"/>
        </w:rPr>
        <w:t xml:space="preserve">Declaração indicando o nome completo, o nº. </w:t>
      </w:r>
      <w:proofErr w:type="gramStart"/>
      <w:r w:rsidRPr="009373EB">
        <w:rPr>
          <w:rFonts w:cs="Times New Roman"/>
          <w:szCs w:val="24"/>
        </w:rPr>
        <w:t>do</w:t>
      </w:r>
      <w:proofErr w:type="gramEnd"/>
      <w:r w:rsidRPr="009373EB">
        <w:rPr>
          <w:rFonts w:cs="Times New Roman"/>
          <w:szCs w:val="24"/>
        </w:rPr>
        <w:t xml:space="preserve"> CPF e o nº. </w:t>
      </w:r>
      <w:proofErr w:type="gramStart"/>
      <w:r w:rsidRPr="009373EB">
        <w:rPr>
          <w:rFonts w:cs="Times New Roman"/>
          <w:szCs w:val="24"/>
        </w:rPr>
        <w:t>do</w:t>
      </w:r>
      <w:proofErr w:type="gramEnd"/>
      <w:r w:rsidRPr="009373EB">
        <w:rPr>
          <w:rFonts w:cs="Times New Roman"/>
          <w:szCs w:val="24"/>
        </w:rPr>
        <w:t xml:space="preserve"> registro na entidade profissional competente, do(s) profissional (</w:t>
      </w:r>
      <w:proofErr w:type="spellStart"/>
      <w:r w:rsidRPr="009373EB">
        <w:rPr>
          <w:rFonts w:cs="Times New Roman"/>
          <w:szCs w:val="24"/>
        </w:rPr>
        <w:t>is</w:t>
      </w:r>
      <w:proofErr w:type="spellEnd"/>
      <w:r w:rsidRPr="009373EB">
        <w:rPr>
          <w:rFonts w:cs="Times New Roman"/>
          <w:szCs w:val="24"/>
        </w:rPr>
        <w:t>) que ser</w:t>
      </w:r>
      <w:r w:rsidR="003D2BD0">
        <w:rPr>
          <w:rFonts w:cs="Times New Roman"/>
          <w:szCs w:val="24"/>
        </w:rPr>
        <w:t>á (</w:t>
      </w:r>
      <w:proofErr w:type="spellStart"/>
      <w:r w:rsidRPr="009373EB">
        <w:rPr>
          <w:rFonts w:cs="Times New Roman"/>
          <w:szCs w:val="24"/>
        </w:rPr>
        <w:t>ão</w:t>
      </w:r>
      <w:proofErr w:type="spellEnd"/>
      <w:r w:rsidR="003D2BD0">
        <w:rPr>
          <w:rFonts w:cs="Times New Roman"/>
          <w:szCs w:val="24"/>
        </w:rPr>
        <w:t>)</w:t>
      </w:r>
      <w:r w:rsidRPr="009373EB">
        <w:rPr>
          <w:rFonts w:cs="Times New Roman"/>
          <w:szCs w:val="24"/>
        </w:rPr>
        <w:t xml:space="preserve"> responsável (</w:t>
      </w:r>
      <w:proofErr w:type="spellStart"/>
      <w:r w:rsidRPr="009373EB">
        <w:rPr>
          <w:rFonts w:cs="Times New Roman"/>
          <w:szCs w:val="24"/>
        </w:rPr>
        <w:t>is</w:t>
      </w:r>
      <w:proofErr w:type="spellEnd"/>
      <w:r w:rsidRPr="009373EB">
        <w:rPr>
          <w:rFonts w:cs="Times New Roman"/>
          <w:szCs w:val="24"/>
        </w:rPr>
        <w:t xml:space="preserve">) técnico(s) pelos serviços de que trata o objeto deste Termo de Referência; </w:t>
      </w:r>
    </w:p>
    <w:p w:rsidR="009373EB" w:rsidRDefault="009373EB" w:rsidP="00FF320D">
      <w:pPr>
        <w:pStyle w:val="PargrafodaLista"/>
        <w:widowControl w:val="0"/>
        <w:numPr>
          <w:ilvl w:val="2"/>
          <w:numId w:val="12"/>
        </w:numPr>
        <w:overflowPunct w:val="0"/>
        <w:autoSpaceDE w:val="0"/>
        <w:autoSpaceDN w:val="0"/>
        <w:adjustRightInd w:val="0"/>
        <w:spacing w:after="200"/>
        <w:rPr>
          <w:rFonts w:cs="Times New Roman"/>
          <w:szCs w:val="24"/>
        </w:rPr>
      </w:pPr>
      <w:r w:rsidRPr="009373EB">
        <w:rPr>
          <w:rFonts w:cs="Times New Roman"/>
          <w:szCs w:val="24"/>
        </w:rPr>
        <w:t>O(s) nome(s) do(s) responsável (</w:t>
      </w:r>
      <w:proofErr w:type="spellStart"/>
      <w:r w:rsidRPr="009373EB">
        <w:rPr>
          <w:rFonts w:cs="Times New Roman"/>
          <w:szCs w:val="24"/>
        </w:rPr>
        <w:t>is</w:t>
      </w:r>
      <w:proofErr w:type="spellEnd"/>
      <w:r w:rsidRPr="009373EB">
        <w:rPr>
          <w:rFonts w:cs="Times New Roman"/>
          <w:szCs w:val="24"/>
        </w:rPr>
        <w:t>) técnico(s) indicado(s) deverá (</w:t>
      </w:r>
      <w:proofErr w:type="spellStart"/>
      <w:r w:rsidRPr="009373EB">
        <w:rPr>
          <w:rFonts w:cs="Times New Roman"/>
          <w:szCs w:val="24"/>
        </w:rPr>
        <w:t>ão</w:t>
      </w:r>
      <w:proofErr w:type="spellEnd"/>
      <w:r w:rsidRPr="009373EB">
        <w:rPr>
          <w:rFonts w:cs="Times New Roman"/>
          <w:szCs w:val="24"/>
        </w:rPr>
        <w:t>) ser o(s) mesmo (s) que constar (em) em um dos Atestados de Responsabilidade Técnica.</w:t>
      </w:r>
    </w:p>
    <w:p w:rsidR="00166CE8" w:rsidRPr="00963A71" w:rsidRDefault="00166CE8" w:rsidP="00963A71">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21" w:name="_Toc387327767"/>
      <w:r w:rsidRPr="00963A71">
        <w:rPr>
          <w:rFonts w:cs="Times New Roman"/>
          <w:b/>
          <w:szCs w:val="24"/>
        </w:rPr>
        <w:t>RECEBIMENTO PROVISÓRIO E DEFINITIVO DAS OBRAS CONTRATADAS</w:t>
      </w:r>
      <w:bookmarkEnd w:id="21"/>
    </w:p>
    <w:p w:rsidR="001C335F" w:rsidRPr="001C335F" w:rsidRDefault="001C335F" w:rsidP="00963A71">
      <w:pPr>
        <w:pStyle w:val="PargrafodaLista"/>
        <w:widowControl w:val="0"/>
        <w:numPr>
          <w:ilvl w:val="1"/>
          <w:numId w:val="12"/>
        </w:numPr>
        <w:overflowPunct w:val="0"/>
        <w:autoSpaceDE w:val="0"/>
        <w:autoSpaceDN w:val="0"/>
        <w:adjustRightInd w:val="0"/>
        <w:spacing w:after="200"/>
        <w:rPr>
          <w:rFonts w:cs="Times New Roman"/>
          <w:szCs w:val="24"/>
        </w:rPr>
      </w:pPr>
      <w:r w:rsidRPr="001C335F">
        <w:rPr>
          <w:rFonts w:cs="Times New Roman"/>
          <w:szCs w:val="24"/>
        </w:rPr>
        <w:t xml:space="preserve">O recebimento do serviço dar-se-á primeiramente através de recebimento provisório em documento formal, conforme modelo fornecido pelo IFAM, através da DIPLAN/COSE de acordo com o especificado em Contrato. Este recebimento servirá para as revisões </w:t>
      </w:r>
      <w:r w:rsidRPr="001C335F">
        <w:rPr>
          <w:rFonts w:cs="Times New Roman"/>
          <w:szCs w:val="24"/>
        </w:rPr>
        <w:lastRenderedPageBreak/>
        <w:t xml:space="preserve">finais; </w:t>
      </w:r>
    </w:p>
    <w:p w:rsidR="001C335F" w:rsidRPr="001C335F" w:rsidRDefault="001C335F" w:rsidP="00963A71">
      <w:pPr>
        <w:pStyle w:val="PargrafodaLista"/>
        <w:widowControl w:val="0"/>
        <w:numPr>
          <w:ilvl w:val="1"/>
          <w:numId w:val="12"/>
        </w:numPr>
        <w:overflowPunct w:val="0"/>
        <w:autoSpaceDE w:val="0"/>
        <w:autoSpaceDN w:val="0"/>
        <w:adjustRightInd w:val="0"/>
        <w:spacing w:after="200"/>
        <w:rPr>
          <w:rFonts w:cs="Times New Roman"/>
          <w:szCs w:val="24"/>
        </w:rPr>
      </w:pPr>
      <w:r w:rsidRPr="001C335F">
        <w:rPr>
          <w:rFonts w:cs="Times New Roman"/>
          <w:szCs w:val="24"/>
        </w:rPr>
        <w:t xml:space="preserve">Os serviços somente serão recebidos definitivamente se forem executados obedecendo integralmente ao estabelecido no contrato firmado com o IFAM, as especificações desse termo, as alterações solicitadas pelo IFAM na análise dos projetos provisórios, dos projetos definitivo das obras e a aprovação no corpo de Bombeiros, inseridos nas Normas Brasileiras em vigor; </w:t>
      </w:r>
    </w:p>
    <w:p w:rsidR="001C335F" w:rsidRPr="001C335F" w:rsidRDefault="001C335F" w:rsidP="00963A71">
      <w:pPr>
        <w:pStyle w:val="PargrafodaLista"/>
        <w:widowControl w:val="0"/>
        <w:numPr>
          <w:ilvl w:val="1"/>
          <w:numId w:val="12"/>
        </w:numPr>
        <w:overflowPunct w:val="0"/>
        <w:autoSpaceDE w:val="0"/>
        <w:autoSpaceDN w:val="0"/>
        <w:adjustRightInd w:val="0"/>
        <w:spacing w:after="200"/>
        <w:rPr>
          <w:rFonts w:cs="Times New Roman"/>
          <w:szCs w:val="24"/>
        </w:rPr>
      </w:pPr>
      <w:r w:rsidRPr="001C335F">
        <w:rPr>
          <w:rFonts w:cs="Times New Roman"/>
          <w:szCs w:val="24"/>
        </w:rPr>
        <w:t xml:space="preserve">Na hipótese de constatação de erros ou incompatibilidades nas obras, ainda que tenha sido formalizado o correspondente recebimento, a CONTRATADA fica responsável de exigir junto a CONSTRUTORA, através de notificações, as correções pertinentes; </w:t>
      </w:r>
    </w:p>
    <w:p w:rsidR="00166CE8" w:rsidRPr="00963A71" w:rsidRDefault="001C335F" w:rsidP="00963A71">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22" w:name="_Toc387327768"/>
      <w:r w:rsidRPr="00963A71">
        <w:rPr>
          <w:rFonts w:cs="Times New Roman"/>
          <w:b/>
          <w:szCs w:val="24"/>
        </w:rPr>
        <w:t>DOTAÇÃO ORÇAMENTÁRIA</w:t>
      </w:r>
      <w:bookmarkEnd w:id="22"/>
    </w:p>
    <w:p w:rsidR="001C335F" w:rsidRPr="00CB7807" w:rsidRDefault="001C335F" w:rsidP="00963A71">
      <w:pPr>
        <w:pStyle w:val="PargrafodaLista"/>
        <w:widowControl w:val="0"/>
        <w:numPr>
          <w:ilvl w:val="1"/>
          <w:numId w:val="12"/>
        </w:numPr>
        <w:overflowPunct w:val="0"/>
        <w:autoSpaceDE w:val="0"/>
        <w:autoSpaceDN w:val="0"/>
        <w:adjustRightInd w:val="0"/>
        <w:spacing w:after="200"/>
        <w:rPr>
          <w:rFonts w:cs="Times New Roman"/>
          <w:bCs/>
          <w:szCs w:val="24"/>
        </w:rPr>
      </w:pPr>
      <w:r w:rsidRPr="00566A40">
        <w:rPr>
          <w:rFonts w:cs="Times New Roman"/>
          <w:szCs w:val="24"/>
        </w:rPr>
        <w:t>As despesas com a execução do presente processo correrão à conta dos recursos do Orçamento do Instituto Federal do Amazonas, exercício 201</w:t>
      </w:r>
      <w:r w:rsidR="003F6C92">
        <w:rPr>
          <w:rFonts w:cs="Times New Roman"/>
          <w:szCs w:val="24"/>
        </w:rPr>
        <w:t>4</w:t>
      </w:r>
      <w:r w:rsidRPr="00566A40">
        <w:rPr>
          <w:rFonts w:cs="Times New Roman"/>
          <w:szCs w:val="24"/>
        </w:rPr>
        <w:t xml:space="preserve">, com valor previsto para a execução dos serviços de </w:t>
      </w:r>
      <w:r w:rsidRPr="00566A40">
        <w:rPr>
          <w:rFonts w:cs="Times New Roman"/>
          <w:b/>
          <w:szCs w:val="24"/>
        </w:rPr>
        <w:t xml:space="preserve">R$ </w:t>
      </w:r>
      <w:r w:rsidR="00566A40" w:rsidRPr="00566A40">
        <w:rPr>
          <w:rFonts w:cs="Times New Roman"/>
          <w:b/>
          <w:szCs w:val="24"/>
        </w:rPr>
        <w:t>1.</w:t>
      </w:r>
      <w:r w:rsidR="00077280">
        <w:rPr>
          <w:rFonts w:cs="Times New Roman"/>
          <w:b/>
          <w:szCs w:val="24"/>
        </w:rPr>
        <w:t>603.379,46</w:t>
      </w:r>
      <w:r w:rsidRPr="00566A40">
        <w:rPr>
          <w:rFonts w:cs="Times New Roman"/>
          <w:b/>
          <w:szCs w:val="24"/>
        </w:rPr>
        <w:t xml:space="preserve"> (Hum milhão </w:t>
      </w:r>
      <w:r w:rsidR="00077280">
        <w:rPr>
          <w:rFonts w:cs="Times New Roman"/>
          <w:b/>
          <w:szCs w:val="24"/>
        </w:rPr>
        <w:t>seiscentos e três mil trezentos e setenta e nove reais e quarenta e seis centavos</w:t>
      </w:r>
      <w:r w:rsidR="00566A40" w:rsidRPr="00566A40">
        <w:rPr>
          <w:rFonts w:cs="Times New Roman"/>
          <w:b/>
          <w:szCs w:val="24"/>
        </w:rPr>
        <w:t>)</w:t>
      </w:r>
      <w:r w:rsidR="00566A40" w:rsidRPr="00566A40">
        <w:rPr>
          <w:rFonts w:cs="Times New Roman"/>
          <w:szCs w:val="24"/>
        </w:rPr>
        <w:t>;</w:t>
      </w:r>
    </w:p>
    <w:p w:rsidR="001C335F" w:rsidRPr="001C335F" w:rsidRDefault="001C335F" w:rsidP="00963A71">
      <w:pPr>
        <w:pStyle w:val="PargrafodaLista"/>
        <w:widowControl w:val="0"/>
        <w:numPr>
          <w:ilvl w:val="1"/>
          <w:numId w:val="12"/>
        </w:numPr>
        <w:overflowPunct w:val="0"/>
        <w:autoSpaceDE w:val="0"/>
        <w:autoSpaceDN w:val="0"/>
        <w:adjustRightInd w:val="0"/>
        <w:spacing w:after="200"/>
        <w:rPr>
          <w:rFonts w:cs="Times New Roman"/>
          <w:szCs w:val="24"/>
        </w:rPr>
      </w:pPr>
      <w:r w:rsidRPr="001C335F">
        <w:rPr>
          <w:rFonts w:cs="Times New Roman"/>
          <w:szCs w:val="24"/>
        </w:rPr>
        <w:t>Neste valor estão incluídos todos os custos, impostos, taxas, tributos, encargos sociais e trabalhistas, mobilização e outros que, direta ou indiretamente, decorram da prestação do serviço, sem inclusão de expectativa inflacionária ou encargos financeiros</w:t>
      </w:r>
      <w:r w:rsidR="00C330EB">
        <w:rPr>
          <w:rFonts w:cs="Times New Roman"/>
          <w:szCs w:val="24"/>
        </w:rPr>
        <w:t>, conforme mostrados nos ANEXO II, ANEXO III, ANEXO IV e ANEXO V</w:t>
      </w:r>
      <w:r w:rsidRPr="001C335F">
        <w:rPr>
          <w:rFonts w:cs="Times New Roman"/>
          <w:szCs w:val="24"/>
        </w:rPr>
        <w:t xml:space="preserve">. </w:t>
      </w:r>
    </w:p>
    <w:p w:rsidR="001C335F" w:rsidRPr="001C335F" w:rsidRDefault="001C335F" w:rsidP="00963A71">
      <w:pPr>
        <w:pStyle w:val="PargrafodaLista"/>
        <w:widowControl w:val="0"/>
        <w:numPr>
          <w:ilvl w:val="0"/>
          <w:numId w:val="12"/>
        </w:numPr>
        <w:overflowPunct w:val="0"/>
        <w:autoSpaceDE w:val="0"/>
        <w:autoSpaceDN w:val="0"/>
        <w:adjustRightInd w:val="0"/>
        <w:spacing w:after="200"/>
        <w:outlineLvl w:val="0"/>
        <w:rPr>
          <w:rFonts w:cs="Times New Roman"/>
          <w:b/>
          <w:bCs/>
          <w:szCs w:val="24"/>
        </w:rPr>
      </w:pPr>
      <w:bookmarkStart w:id="23" w:name="_Toc387327769"/>
      <w:r w:rsidRPr="00963A71">
        <w:rPr>
          <w:rFonts w:cs="Times New Roman"/>
          <w:b/>
          <w:szCs w:val="24"/>
        </w:rPr>
        <w:t>LOCAL</w:t>
      </w:r>
      <w:r w:rsidRPr="001C335F">
        <w:rPr>
          <w:rFonts w:cs="Times New Roman"/>
          <w:b/>
          <w:bCs/>
          <w:szCs w:val="24"/>
        </w:rPr>
        <w:t xml:space="preserve"> DA REALIZAÇÃO DOS SERVIÇOS</w:t>
      </w:r>
      <w:bookmarkEnd w:id="23"/>
      <w:r w:rsidRPr="001C335F">
        <w:rPr>
          <w:rFonts w:cs="Times New Roman"/>
          <w:b/>
          <w:bCs/>
          <w:szCs w:val="24"/>
        </w:rPr>
        <w:t xml:space="preserve"> </w:t>
      </w:r>
    </w:p>
    <w:p w:rsidR="001C335F" w:rsidRDefault="001C335F" w:rsidP="00963A71">
      <w:pPr>
        <w:pStyle w:val="PargrafodaLista"/>
        <w:widowControl w:val="0"/>
        <w:numPr>
          <w:ilvl w:val="1"/>
          <w:numId w:val="12"/>
        </w:numPr>
        <w:overflowPunct w:val="0"/>
        <w:autoSpaceDE w:val="0"/>
        <w:autoSpaceDN w:val="0"/>
        <w:adjustRightInd w:val="0"/>
        <w:spacing w:after="200"/>
        <w:rPr>
          <w:rFonts w:cs="Times New Roman"/>
          <w:szCs w:val="24"/>
        </w:rPr>
      </w:pPr>
      <w:r w:rsidRPr="001C335F">
        <w:rPr>
          <w:rFonts w:cs="Times New Roman"/>
          <w:szCs w:val="24"/>
        </w:rPr>
        <w:t xml:space="preserve">As atividades, em conformidade com o </w:t>
      </w:r>
      <w:r w:rsidR="00C352C4">
        <w:rPr>
          <w:rFonts w:cs="Times New Roman"/>
          <w:szCs w:val="24"/>
        </w:rPr>
        <w:fldChar w:fldCharType="begin"/>
      </w:r>
      <w:r w:rsidR="00C352C4">
        <w:rPr>
          <w:rFonts w:cs="Times New Roman"/>
          <w:szCs w:val="24"/>
        </w:rPr>
        <w:instrText xml:space="preserve"> REF _Ref386800423 \h </w:instrText>
      </w:r>
      <w:r w:rsidR="00C352C4">
        <w:rPr>
          <w:rFonts w:cs="Times New Roman"/>
          <w:szCs w:val="24"/>
        </w:rPr>
      </w:r>
      <w:r w:rsidR="00C352C4">
        <w:rPr>
          <w:rFonts w:cs="Times New Roman"/>
          <w:szCs w:val="24"/>
        </w:rPr>
        <w:fldChar w:fldCharType="separate"/>
      </w:r>
      <w:r w:rsidR="000745EB" w:rsidRPr="00BE7434">
        <w:rPr>
          <w:rFonts w:cs="Times New Roman"/>
          <w:szCs w:val="24"/>
        </w:rPr>
        <w:t>ANEXO I - ESPECIFICAÇÃO DAS ATIVIDADES</w:t>
      </w:r>
      <w:r w:rsidR="00C352C4">
        <w:rPr>
          <w:rFonts w:cs="Times New Roman"/>
          <w:szCs w:val="24"/>
        </w:rPr>
        <w:fldChar w:fldCharType="end"/>
      </w:r>
      <w:r>
        <w:rPr>
          <w:rFonts w:cs="Times New Roman"/>
          <w:szCs w:val="24"/>
        </w:rPr>
        <w:t xml:space="preserve">, serão elaboradas nos campi do </w:t>
      </w:r>
      <w:r w:rsidRPr="001C335F">
        <w:rPr>
          <w:rFonts w:cs="Times New Roman"/>
          <w:szCs w:val="24"/>
        </w:rPr>
        <w:t>Instituto Federal de Educação, Ciência e Tecnologia Federal do Amazonas</w:t>
      </w:r>
      <w:r w:rsidR="006F6167">
        <w:rPr>
          <w:rFonts w:cs="Times New Roman"/>
          <w:szCs w:val="24"/>
        </w:rPr>
        <w:t>;</w:t>
      </w:r>
    </w:p>
    <w:p w:rsidR="006F6167" w:rsidRDefault="00AA2111" w:rsidP="00963A71">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 xml:space="preserve">Em atendimento ao item </w:t>
      </w:r>
      <w:r>
        <w:rPr>
          <w:rFonts w:cs="Times New Roman"/>
          <w:szCs w:val="24"/>
        </w:rPr>
        <w:fldChar w:fldCharType="begin"/>
      </w:r>
      <w:r>
        <w:rPr>
          <w:rFonts w:cs="Times New Roman"/>
          <w:szCs w:val="24"/>
        </w:rPr>
        <w:instrText xml:space="preserve"> REF _Ref387327187 \n \h </w:instrText>
      </w:r>
      <w:r>
        <w:rPr>
          <w:rFonts w:cs="Times New Roman"/>
          <w:szCs w:val="24"/>
        </w:rPr>
      </w:r>
      <w:r>
        <w:rPr>
          <w:rFonts w:cs="Times New Roman"/>
          <w:szCs w:val="24"/>
        </w:rPr>
        <w:fldChar w:fldCharType="separate"/>
      </w:r>
      <w:r w:rsidR="000745EB">
        <w:rPr>
          <w:rFonts w:cs="Times New Roman"/>
          <w:szCs w:val="24"/>
        </w:rPr>
        <w:t>6.2.6</w:t>
      </w:r>
      <w:r>
        <w:rPr>
          <w:rFonts w:cs="Times New Roman"/>
          <w:szCs w:val="24"/>
        </w:rPr>
        <w:fldChar w:fldCharType="end"/>
      </w:r>
      <w:r>
        <w:rPr>
          <w:rFonts w:cs="Times New Roman"/>
          <w:szCs w:val="24"/>
        </w:rPr>
        <w:t xml:space="preserve">, no qual exige a presença de uma sede ou filial da empresa na cidade de Manaus / Amazonas, </w:t>
      </w:r>
      <w:r w:rsidR="006F6167">
        <w:rPr>
          <w:rFonts w:cs="Times New Roman"/>
          <w:szCs w:val="24"/>
        </w:rPr>
        <w:t xml:space="preserve">não </w:t>
      </w:r>
      <w:r w:rsidR="008E5263">
        <w:rPr>
          <w:rFonts w:cs="Times New Roman"/>
          <w:szCs w:val="24"/>
        </w:rPr>
        <w:t>serão contabilizados</w:t>
      </w:r>
      <w:r w:rsidR="006F6167">
        <w:rPr>
          <w:rFonts w:cs="Times New Roman"/>
          <w:szCs w:val="24"/>
        </w:rPr>
        <w:t xml:space="preserve"> valores de transporte e diárias para a cidade de Manaus – Amazonas.</w:t>
      </w:r>
    </w:p>
    <w:p w:rsidR="001C335F" w:rsidRPr="001C335F" w:rsidRDefault="001C335F" w:rsidP="00963A71">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24" w:name="_Toc387327770"/>
      <w:r w:rsidRPr="001C335F">
        <w:rPr>
          <w:rFonts w:cs="Times New Roman"/>
          <w:b/>
          <w:szCs w:val="24"/>
        </w:rPr>
        <w:t>GARANTIAS</w:t>
      </w:r>
      <w:bookmarkEnd w:id="24"/>
    </w:p>
    <w:p w:rsidR="001C335F" w:rsidRPr="00963A71" w:rsidRDefault="001C335F" w:rsidP="00AF7C56">
      <w:pPr>
        <w:pStyle w:val="PargrafodaLista"/>
        <w:widowControl w:val="0"/>
        <w:numPr>
          <w:ilvl w:val="1"/>
          <w:numId w:val="12"/>
        </w:numPr>
        <w:overflowPunct w:val="0"/>
        <w:autoSpaceDE w:val="0"/>
        <w:autoSpaceDN w:val="0"/>
        <w:adjustRightInd w:val="0"/>
        <w:spacing w:after="200"/>
        <w:rPr>
          <w:rFonts w:cs="Times New Roman"/>
          <w:b/>
          <w:szCs w:val="24"/>
        </w:rPr>
      </w:pPr>
      <w:r w:rsidRPr="00963A71">
        <w:rPr>
          <w:rFonts w:cs="Times New Roman"/>
          <w:b/>
          <w:szCs w:val="24"/>
        </w:rPr>
        <w:t>Responsabilidade Técnica – econômica – financeira.</w:t>
      </w:r>
    </w:p>
    <w:p w:rsidR="0081696F" w:rsidRPr="0081696F" w:rsidRDefault="0081696F" w:rsidP="00963A71">
      <w:pPr>
        <w:pStyle w:val="PargrafodaLista"/>
        <w:widowControl w:val="0"/>
        <w:numPr>
          <w:ilvl w:val="2"/>
          <w:numId w:val="12"/>
        </w:numPr>
        <w:overflowPunct w:val="0"/>
        <w:autoSpaceDE w:val="0"/>
        <w:autoSpaceDN w:val="0"/>
        <w:adjustRightInd w:val="0"/>
        <w:spacing w:after="200"/>
        <w:rPr>
          <w:rFonts w:cs="Times New Roman"/>
          <w:szCs w:val="24"/>
        </w:rPr>
      </w:pPr>
      <w:r w:rsidRPr="0081696F">
        <w:rPr>
          <w:rFonts w:cs="Times New Roman"/>
          <w:szCs w:val="24"/>
        </w:rPr>
        <w:lastRenderedPageBreak/>
        <w:t>A CONTRATADA responderá sobre garantias do cumprimento da lei nº 8666/93, funcionamento arquitetônico, estabilidade da construção e qualidade das instalações nos termos do Código Civil Br</w:t>
      </w:r>
      <w:r w:rsidR="005026CC">
        <w:rPr>
          <w:rFonts w:cs="Times New Roman"/>
          <w:szCs w:val="24"/>
        </w:rPr>
        <w:t>asileiro e Código do Consumidor;</w:t>
      </w:r>
    </w:p>
    <w:p w:rsidR="0081696F" w:rsidRPr="0081696F" w:rsidRDefault="0081696F" w:rsidP="00963A71">
      <w:pPr>
        <w:pStyle w:val="PargrafodaLista"/>
        <w:widowControl w:val="0"/>
        <w:numPr>
          <w:ilvl w:val="2"/>
          <w:numId w:val="12"/>
        </w:numPr>
        <w:overflowPunct w:val="0"/>
        <w:autoSpaceDE w:val="0"/>
        <w:autoSpaceDN w:val="0"/>
        <w:adjustRightInd w:val="0"/>
        <w:spacing w:after="200"/>
        <w:rPr>
          <w:rFonts w:cs="Times New Roman"/>
          <w:szCs w:val="24"/>
        </w:rPr>
      </w:pPr>
      <w:r w:rsidRPr="0081696F">
        <w:rPr>
          <w:rFonts w:cs="Times New Roman"/>
          <w:szCs w:val="24"/>
        </w:rPr>
        <w:t>A execução dos serviços contratados dever</w:t>
      </w:r>
      <w:r w:rsidR="00CC0CD4">
        <w:rPr>
          <w:rFonts w:cs="Times New Roman"/>
          <w:szCs w:val="24"/>
        </w:rPr>
        <w:t>á</w:t>
      </w:r>
      <w:r w:rsidRPr="0081696F">
        <w:rPr>
          <w:rFonts w:cs="Times New Roman"/>
          <w:szCs w:val="24"/>
        </w:rPr>
        <w:t xml:space="preserve"> primar pela fidelidade das informações, pela qualidade e racionalidade técnica, evitando-se o desperdício com superdimensionamentos e/ou ensejo de fornecimentos de dados com vícios técnicos durante</w:t>
      </w:r>
      <w:r w:rsidR="005026CC">
        <w:rPr>
          <w:rFonts w:cs="Times New Roman"/>
          <w:szCs w:val="24"/>
        </w:rPr>
        <w:t xml:space="preserve"> e posterior execução das obras;</w:t>
      </w:r>
    </w:p>
    <w:p w:rsidR="0081696F" w:rsidRPr="0081696F" w:rsidRDefault="0081696F" w:rsidP="00963A71">
      <w:pPr>
        <w:pStyle w:val="PargrafodaLista"/>
        <w:widowControl w:val="0"/>
        <w:numPr>
          <w:ilvl w:val="2"/>
          <w:numId w:val="12"/>
        </w:numPr>
        <w:overflowPunct w:val="0"/>
        <w:autoSpaceDE w:val="0"/>
        <w:autoSpaceDN w:val="0"/>
        <w:adjustRightInd w:val="0"/>
        <w:spacing w:after="200"/>
        <w:rPr>
          <w:rFonts w:cs="Times New Roman"/>
          <w:szCs w:val="24"/>
        </w:rPr>
      </w:pPr>
      <w:r w:rsidRPr="0081696F">
        <w:rPr>
          <w:rFonts w:cs="Times New Roman"/>
          <w:szCs w:val="24"/>
        </w:rPr>
        <w:t>A CONTRATADA deverá primar p</w:t>
      </w:r>
      <w:r w:rsidR="003A75C9">
        <w:rPr>
          <w:rFonts w:cs="Times New Roman"/>
          <w:szCs w:val="24"/>
        </w:rPr>
        <w:t>ela</w:t>
      </w:r>
      <w:r w:rsidRPr="0081696F">
        <w:rPr>
          <w:rFonts w:cs="Times New Roman"/>
          <w:szCs w:val="24"/>
        </w:rPr>
        <w:t xml:space="preserve"> elaboração de suas atividades em conformidade </w:t>
      </w:r>
      <w:r w:rsidR="003A75C9">
        <w:rPr>
          <w:rFonts w:cs="Times New Roman"/>
          <w:szCs w:val="24"/>
        </w:rPr>
        <w:t>com as</w:t>
      </w:r>
      <w:r w:rsidRPr="0081696F">
        <w:rPr>
          <w:rFonts w:cs="Times New Roman"/>
          <w:szCs w:val="24"/>
        </w:rPr>
        <w:t xml:space="preserve"> exigências da Lei 8666/93</w:t>
      </w:r>
      <w:r w:rsidR="003A75C9">
        <w:rPr>
          <w:rFonts w:cs="Times New Roman"/>
          <w:szCs w:val="24"/>
        </w:rPr>
        <w:t xml:space="preserve"> e com os</w:t>
      </w:r>
      <w:r w:rsidRPr="0081696F">
        <w:rPr>
          <w:rFonts w:cs="Times New Roman"/>
          <w:szCs w:val="24"/>
        </w:rPr>
        <w:t xml:space="preserve"> Acórdãos e súmulas do Tribunal de Contas da União</w:t>
      </w:r>
      <w:r w:rsidR="00CC0CD4">
        <w:rPr>
          <w:rFonts w:cs="Times New Roman"/>
          <w:szCs w:val="24"/>
        </w:rPr>
        <w:t xml:space="preserve"> correlatos e </w:t>
      </w:r>
      <w:r w:rsidR="003A75C9">
        <w:rPr>
          <w:rFonts w:cs="Times New Roman"/>
          <w:szCs w:val="24"/>
        </w:rPr>
        <w:t>mais recentes</w:t>
      </w:r>
      <w:r w:rsidR="005026CC">
        <w:rPr>
          <w:rFonts w:cs="Times New Roman"/>
          <w:szCs w:val="24"/>
        </w:rPr>
        <w:t>;</w:t>
      </w:r>
    </w:p>
    <w:p w:rsidR="0081696F" w:rsidRDefault="0081696F" w:rsidP="00963A71">
      <w:pPr>
        <w:pStyle w:val="PargrafodaLista"/>
        <w:widowControl w:val="0"/>
        <w:numPr>
          <w:ilvl w:val="2"/>
          <w:numId w:val="12"/>
        </w:numPr>
        <w:overflowPunct w:val="0"/>
        <w:autoSpaceDE w:val="0"/>
        <w:autoSpaceDN w:val="0"/>
        <w:adjustRightInd w:val="0"/>
        <w:spacing w:after="200"/>
        <w:rPr>
          <w:rFonts w:cs="Times New Roman"/>
          <w:szCs w:val="24"/>
        </w:rPr>
      </w:pPr>
      <w:bookmarkStart w:id="25" w:name="page14"/>
      <w:bookmarkEnd w:id="25"/>
      <w:r w:rsidRPr="0081696F">
        <w:rPr>
          <w:rFonts w:cs="Times New Roman"/>
          <w:szCs w:val="24"/>
        </w:rPr>
        <w:t>A CONTRATADA deverá primar pelo princípio da economicidade dos Contratos. Deverá evitar alteração contratual que gere incremento de despesas e quando necessário só poderá permitir a execução de serviços dessa natureza após comunicação e autoriz</w:t>
      </w:r>
      <w:r w:rsidR="00271696">
        <w:rPr>
          <w:rFonts w:cs="Times New Roman"/>
          <w:szCs w:val="24"/>
        </w:rPr>
        <w:t xml:space="preserve">ação da CONTRATANTE na forma da autoridade competente do </w:t>
      </w:r>
      <w:r w:rsidRPr="0081696F">
        <w:rPr>
          <w:rFonts w:cs="Times New Roman"/>
          <w:szCs w:val="24"/>
        </w:rPr>
        <w:t>IFAM.</w:t>
      </w:r>
    </w:p>
    <w:p w:rsidR="006C2A4E" w:rsidRPr="006C2A4E" w:rsidRDefault="006C2A4E" w:rsidP="006C2A4E">
      <w:pPr>
        <w:pStyle w:val="PargrafodaLista"/>
        <w:widowControl w:val="0"/>
        <w:numPr>
          <w:ilvl w:val="0"/>
          <w:numId w:val="12"/>
        </w:numPr>
        <w:overflowPunct w:val="0"/>
        <w:autoSpaceDE w:val="0"/>
        <w:autoSpaceDN w:val="0"/>
        <w:adjustRightInd w:val="0"/>
        <w:spacing w:after="200"/>
        <w:outlineLvl w:val="0"/>
        <w:rPr>
          <w:rFonts w:cs="Times New Roman"/>
          <w:b/>
          <w:szCs w:val="24"/>
        </w:rPr>
      </w:pPr>
      <w:bookmarkStart w:id="26" w:name="_Toc387327771"/>
      <w:r w:rsidRPr="006C2A4E">
        <w:rPr>
          <w:rFonts w:cs="Times New Roman"/>
          <w:b/>
          <w:szCs w:val="24"/>
        </w:rPr>
        <w:t>ANEXOS</w:t>
      </w:r>
      <w:bookmarkEnd w:id="26"/>
    </w:p>
    <w:p w:rsidR="006C2A4E" w:rsidRDefault="006C2A4E" w:rsidP="006C2A4E">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ANEXO I – Especificações das atividades do projeto básico;</w:t>
      </w:r>
    </w:p>
    <w:p w:rsidR="006C2A4E" w:rsidRDefault="006C2A4E" w:rsidP="006C2A4E">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ANEXO II – Composição do BDI do projeto básico;</w:t>
      </w:r>
    </w:p>
    <w:p w:rsidR="006C2A4E" w:rsidRDefault="006C2A4E" w:rsidP="006C2A4E">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ANEXO III – Composição dos Encargos Sociais, sem desoneração conforme SINAPI;</w:t>
      </w:r>
    </w:p>
    <w:p w:rsidR="006C2A4E" w:rsidRDefault="006C2A4E" w:rsidP="006C2A4E">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AENXO IV – Composição de custo Unitário dos serviços escopo da planilha orçamentária do projeto;</w:t>
      </w:r>
    </w:p>
    <w:p w:rsidR="006C2A4E" w:rsidRPr="0081696F" w:rsidRDefault="006C2A4E" w:rsidP="006C2A4E">
      <w:pPr>
        <w:pStyle w:val="PargrafodaLista"/>
        <w:widowControl w:val="0"/>
        <w:numPr>
          <w:ilvl w:val="1"/>
          <w:numId w:val="12"/>
        </w:numPr>
        <w:overflowPunct w:val="0"/>
        <w:autoSpaceDE w:val="0"/>
        <w:autoSpaceDN w:val="0"/>
        <w:adjustRightInd w:val="0"/>
        <w:spacing w:after="200"/>
        <w:rPr>
          <w:rFonts w:cs="Times New Roman"/>
          <w:szCs w:val="24"/>
        </w:rPr>
      </w:pPr>
      <w:r>
        <w:rPr>
          <w:rFonts w:cs="Times New Roman"/>
          <w:szCs w:val="24"/>
        </w:rPr>
        <w:t>ANEXO V – Planilha orçamentária do projeto básico.</w:t>
      </w:r>
    </w:p>
    <w:p w:rsidR="003749D3" w:rsidRDefault="003749D3" w:rsidP="003749D3">
      <w:pPr>
        <w:widowControl w:val="0"/>
        <w:autoSpaceDE w:val="0"/>
        <w:autoSpaceDN w:val="0"/>
        <w:adjustRightInd w:val="0"/>
        <w:spacing w:after="0" w:line="240" w:lineRule="auto"/>
        <w:rPr>
          <w:rFonts w:cs="Times New Roman"/>
          <w:szCs w:val="24"/>
        </w:rPr>
      </w:pPr>
    </w:p>
    <w:p w:rsidR="0081696F" w:rsidRPr="003749D3" w:rsidRDefault="0081696F" w:rsidP="003749D3">
      <w:pPr>
        <w:widowControl w:val="0"/>
        <w:autoSpaceDE w:val="0"/>
        <w:autoSpaceDN w:val="0"/>
        <w:adjustRightInd w:val="0"/>
        <w:spacing w:after="0" w:line="240" w:lineRule="auto"/>
        <w:jc w:val="right"/>
        <w:rPr>
          <w:rFonts w:cs="Times New Roman"/>
          <w:szCs w:val="24"/>
        </w:rPr>
      </w:pPr>
      <w:r w:rsidRPr="003749D3">
        <w:rPr>
          <w:rFonts w:cs="Times New Roman"/>
          <w:szCs w:val="24"/>
        </w:rPr>
        <w:t>Manaus</w:t>
      </w:r>
      <w:r w:rsidR="00373DFA">
        <w:rPr>
          <w:rFonts w:cs="Times New Roman"/>
          <w:szCs w:val="24"/>
        </w:rPr>
        <w:t>, 07</w:t>
      </w:r>
      <w:r w:rsidRPr="003749D3">
        <w:rPr>
          <w:rFonts w:cs="Times New Roman"/>
          <w:szCs w:val="24"/>
        </w:rPr>
        <w:t xml:space="preserve"> de </w:t>
      </w:r>
      <w:r w:rsidR="00373DFA">
        <w:rPr>
          <w:rFonts w:cs="Times New Roman"/>
          <w:szCs w:val="24"/>
        </w:rPr>
        <w:t>maio de 2014</w:t>
      </w:r>
    </w:p>
    <w:p w:rsidR="0081696F" w:rsidRPr="0081696F" w:rsidRDefault="0081696F" w:rsidP="003749D3">
      <w:pPr>
        <w:pStyle w:val="PargrafodaLista"/>
        <w:widowControl w:val="0"/>
        <w:autoSpaceDE w:val="0"/>
        <w:autoSpaceDN w:val="0"/>
        <w:adjustRightInd w:val="0"/>
        <w:spacing w:after="0" w:line="200" w:lineRule="exact"/>
        <w:ind w:left="680"/>
        <w:rPr>
          <w:rFonts w:cs="Times New Roman"/>
          <w:szCs w:val="24"/>
        </w:rPr>
      </w:pPr>
    </w:p>
    <w:p w:rsidR="0081696F" w:rsidRPr="003749D3" w:rsidRDefault="0081696F" w:rsidP="003749D3">
      <w:pPr>
        <w:widowControl w:val="0"/>
        <w:autoSpaceDE w:val="0"/>
        <w:autoSpaceDN w:val="0"/>
        <w:adjustRightInd w:val="0"/>
        <w:spacing w:after="0" w:line="200" w:lineRule="exact"/>
        <w:jc w:val="center"/>
        <w:rPr>
          <w:rFonts w:cs="Times New Roman"/>
          <w:szCs w:val="24"/>
        </w:rPr>
      </w:pPr>
    </w:p>
    <w:p w:rsidR="0081696F" w:rsidRPr="003749D3" w:rsidRDefault="0081696F" w:rsidP="003749D3">
      <w:pPr>
        <w:widowControl w:val="0"/>
        <w:autoSpaceDE w:val="0"/>
        <w:autoSpaceDN w:val="0"/>
        <w:adjustRightInd w:val="0"/>
        <w:spacing w:after="0" w:line="328" w:lineRule="exact"/>
        <w:jc w:val="center"/>
        <w:rPr>
          <w:rFonts w:cs="Times New Roman"/>
          <w:szCs w:val="24"/>
        </w:rPr>
      </w:pPr>
    </w:p>
    <w:p w:rsidR="00CE4522" w:rsidRDefault="00CE4522" w:rsidP="003749D3">
      <w:pPr>
        <w:widowControl w:val="0"/>
        <w:autoSpaceDE w:val="0"/>
        <w:autoSpaceDN w:val="0"/>
        <w:adjustRightInd w:val="0"/>
        <w:spacing w:after="0" w:line="239" w:lineRule="auto"/>
        <w:jc w:val="center"/>
        <w:rPr>
          <w:rFonts w:cs="Times New Roman"/>
          <w:b/>
          <w:bCs/>
          <w:sz w:val="20"/>
          <w:szCs w:val="20"/>
        </w:rPr>
        <w:sectPr w:rsidR="00CE4522" w:rsidSect="00DE363E">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pPr>
    </w:p>
    <w:p w:rsidR="0081696F" w:rsidRPr="003749D3" w:rsidRDefault="0081696F" w:rsidP="003749D3">
      <w:pPr>
        <w:widowControl w:val="0"/>
        <w:autoSpaceDE w:val="0"/>
        <w:autoSpaceDN w:val="0"/>
        <w:adjustRightInd w:val="0"/>
        <w:spacing w:after="0" w:line="239" w:lineRule="auto"/>
        <w:jc w:val="center"/>
        <w:rPr>
          <w:rFonts w:cs="Times New Roman"/>
          <w:szCs w:val="24"/>
        </w:rPr>
      </w:pPr>
      <w:r w:rsidRPr="003749D3">
        <w:rPr>
          <w:rFonts w:cs="Times New Roman"/>
          <w:b/>
          <w:bCs/>
          <w:sz w:val="20"/>
          <w:szCs w:val="20"/>
        </w:rPr>
        <w:lastRenderedPageBreak/>
        <w:t>ANA MARIA DIAS DA SILVA</w:t>
      </w:r>
    </w:p>
    <w:p w:rsidR="0081696F" w:rsidRPr="003749D3" w:rsidRDefault="0081696F" w:rsidP="003749D3">
      <w:pPr>
        <w:widowControl w:val="0"/>
        <w:autoSpaceDE w:val="0"/>
        <w:autoSpaceDN w:val="0"/>
        <w:adjustRightInd w:val="0"/>
        <w:spacing w:after="0" w:line="233" w:lineRule="auto"/>
        <w:jc w:val="center"/>
        <w:rPr>
          <w:rFonts w:cs="Times New Roman"/>
          <w:szCs w:val="24"/>
        </w:rPr>
      </w:pPr>
      <w:r w:rsidRPr="003749D3">
        <w:rPr>
          <w:rFonts w:cs="Times New Roman"/>
          <w:sz w:val="20"/>
          <w:szCs w:val="20"/>
        </w:rPr>
        <w:t>Coordenadora de Obras e Serviços de Engenharia</w:t>
      </w:r>
    </w:p>
    <w:p w:rsidR="0081696F" w:rsidRPr="003749D3" w:rsidRDefault="0081696F" w:rsidP="003749D3">
      <w:pPr>
        <w:widowControl w:val="0"/>
        <w:autoSpaceDE w:val="0"/>
        <w:autoSpaceDN w:val="0"/>
        <w:adjustRightInd w:val="0"/>
        <w:spacing w:after="0" w:line="6" w:lineRule="exact"/>
        <w:jc w:val="center"/>
        <w:rPr>
          <w:rFonts w:cs="Times New Roman"/>
          <w:szCs w:val="24"/>
        </w:rPr>
      </w:pPr>
    </w:p>
    <w:p w:rsidR="0081696F" w:rsidRPr="003749D3" w:rsidRDefault="0081696F" w:rsidP="003749D3">
      <w:pPr>
        <w:widowControl w:val="0"/>
        <w:autoSpaceDE w:val="0"/>
        <w:autoSpaceDN w:val="0"/>
        <w:adjustRightInd w:val="0"/>
        <w:spacing w:after="0" w:line="239" w:lineRule="auto"/>
        <w:jc w:val="center"/>
        <w:rPr>
          <w:rFonts w:cs="Times New Roman"/>
          <w:sz w:val="20"/>
          <w:szCs w:val="20"/>
        </w:rPr>
      </w:pPr>
      <w:r w:rsidRPr="003749D3">
        <w:rPr>
          <w:rFonts w:cs="Times New Roman"/>
          <w:sz w:val="20"/>
          <w:szCs w:val="20"/>
        </w:rPr>
        <w:t>Instituto Federal do Amazonas</w:t>
      </w:r>
    </w:p>
    <w:p w:rsidR="0081696F" w:rsidRPr="003749D3" w:rsidRDefault="0081696F" w:rsidP="003749D3">
      <w:pPr>
        <w:widowControl w:val="0"/>
        <w:autoSpaceDE w:val="0"/>
        <w:autoSpaceDN w:val="0"/>
        <w:adjustRightInd w:val="0"/>
        <w:spacing w:after="0" w:line="239" w:lineRule="auto"/>
        <w:jc w:val="center"/>
        <w:rPr>
          <w:rFonts w:cs="Times New Roman"/>
          <w:szCs w:val="24"/>
        </w:rPr>
      </w:pPr>
      <w:r w:rsidRPr="003749D3">
        <w:rPr>
          <w:rFonts w:cs="Times New Roman"/>
          <w:sz w:val="20"/>
          <w:szCs w:val="20"/>
        </w:rPr>
        <w:t>Portaria IFAM nº 784/2013</w:t>
      </w:r>
    </w:p>
    <w:p w:rsidR="0081696F" w:rsidRDefault="0081696F" w:rsidP="003749D3">
      <w:pPr>
        <w:widowControl w:val="0"/>
        <w:autoSpaceDE w:val="0"/>
        <w:autoSpaceDN w:val="0"/>
        <w:adjustRightInd w:val="0"/>
        <w:spacing w:after="0" w:line="200" w:lineRule="exact"/>
        <w:jc w:val="center"/>
        <w:rPr>
          <w:rFonts w:cs="Times New Roman"/>
          <w:szCs w:val="24"/>
        </w:rPr>
      </w:pPr>
    </w:p>
    <w:p w:rsidR="00CE4522" w:rsidRPr="003749D3" w:rsidRDefault="00CE4522" w:rsidP="003749D3">
      <w:pPr>
        <w:widowControl w:val="0"/>
        <w:autoSpaceDE w:val="0"/>
        <w:autoSpaceDN w:val="0"/>
        <w:adjustRightInd w:val="0"/>
        <w:spacing w:after="0" w:line="200" w:lineRule="exact"/>
        <w:jc w:val="center"/>
        <w:rPr>
          <w:rFonts w:cs="Times New Roman"/>
          <w:szCs w:val="24"/>
        </w:rPr>
      </w:pPr>
    </w:p>
    <w:p w:rsidR="0081696F" w:rsidRPr="003749D3" w:rsidRDefault="0081696F" w:rsidP="003749D3">
      <w:pPr>
        <w:widowControl w:val="0"/>
        <w:autoSpaceDE w:val="0"/>
        <w:autoSpaceDN w:val="0"/>
        <w:adjustRightInd w:val="0"/>
        <w:spacing w:after="0" w:line="239" w:lineRule="auto"/>
        <w:jc w:val="center"/>
        <w:rPr>
          <w:rFonts w:cs="Times New Roman"/>
          <w:szCs w:val="24"/>
        </w:rPr>
      </w:pPr>
      <w:r w:rsidRPr="003749D3">
        <w:rPr>
          <w:rFonts w:cs="Times New Roman"/>
          <w:b/>
          <w:bCs/>
          <w:sz w:val="20"/>
          <w:szCs w:val="20"/>
        </w:rPr>
        <w:lastRenderedPageBreak/>
        <w:t>PÉRICLES TEIXEIRA VEIGA</w:t>
      </w:r>
    </w:p>
    <w:p w:rsidR="0081696F" w:rsidRPr="003749D3" w:rsidRDefault="0081696F" w:rsidP="003749D3">
      <w:pPr>
        <w:widowControl w:val="0"/>
        <w:autoSpaceDE w:val="0"/>
        <w:autoSpaceDN w:val="0"/>
        <w:adjustRightInd w:val="0"/>
        <w:spacing w:after="0" w:line="236" w:lineRule="auto"/>
        <w:jc w:val="center"/>
        <w:rPr>
          <w:rFonts w:cs="Times New Roman"/>
          <w:szCs w:val="24"/>
        </w:rPr>
      </w:pPr>
      <w:r w:rsidRPr="003749D3">
        <w:rPr>
          <w:rFonts w:cs="Times New Roman"/>
          <w:sz w:val="20"/>
          <w:szCs w:val="20"/>
        </w:rPr>
        <w:t>Coordenador de Execução e Fiscalização de Obras</w:t>
      </w:r>
    </w:p>
    <w:p w:rsidR="0081696F" w:rsidRPr="003749D3" w:rsidRDefault="0081696F" w:rsidP="003749D3">
      <w:pPr>
        <w:widowControl w:val="0"/>
        <w:autoSpaceDE w:val="0"/>
        <w:autoSpaceDN w:val="0"/>
        <w:adjustRightInd w:val="0"/>
        <w:spacing w:after="0" w:line="9" w:lineRule="exact"/>
        <w:jc w:val="center"/>
        <w:rPr>
          <w:rFonts w:cs="Times New Roman"/>
          <w:szCs w:val="24"/>
        </w:rPr>
      </w:pPr>
    </w:p>
    <w:p w:rsidR="0081696F" w:rsidRPr="003749D3" w:rsidRDefault="0081696F" w:rsidP="003749D3">
      <w:pPr>
        <w:widowControl w:val="0"/>
        <w:autoSpaceDE w:val="0"/>
        <w:autoSpaceDN w:val="0"/>
        <w:adjustRightInd w:val="0"/>
        <w:spacing w:after="0" w:line="239" w:lineRule="auto"/>
        <w:jc w:val="center"/>
        <w:rPr>
          <w:rFonts w:cs="Times New Roman"/>
          <w:sz w:val="20"/>
          <w:szCs w:val="20"/>
        </w:rPr>
      </w:pPr>
      <w:r w:rsidRPr="003749D3">
        <w:rPr>
          <w:rFonts w:cs="Times New Roman"/>
          <w:sz w:val="20"/>
          <w:szCs w:val="20"/>
        </w:rPr>
        <w:t>Instituto Federal do Amazonas</w:t>
      </w:r>
    </w:p>
    <w:p w:rsidR="0081696F" w:rsidRPr="003749D3" w:rsidRDefault="0081696F" w:rsidP="003749D3">
      <w:pPr>
        <w:widowControl w:val="0"/>
        <w:autoSpaceDE w:val="0"/>
        <w:autoSpaceDN w:val="0"/>
        <w:adjustRightInd w:val="0"/>
        <w:spacing w:after="0" w:line="239" w:lineRule="auto"/>
        <w:jc w:val="center"/>
        <w:rPr>
          <w:rFonts w:cs="Times New Roman"/>
          <w:szCs w:val="24"/>
        </w:rPr>
      </w:pPr>
      <w:r w:rsidRPr="003749D3">
        <w:rPr>
          <w:rFonts w:cs="Times New Roman"/>
          <w:sz w:val="20"/>
          <w:szCs w:val="20"/>
        </w:rPr>
        <w:t>Portaria IFAM nº 785/2013</w:t>
      </w:r>
    </w:p>
    <w:p w:rsidR="00CE4522" w:rsidRDefault="00CE4522" w:rsidP="003749D3">
      <w:pPr>
        <w:widowControl w:val="0"/>
        <w:autoSpaceDE w:val="0"/>
        <w:autoSpaceDN w:val="0"/>
        <w:adjustRightInd w:val="0"/>
        <w:spacing w:after="0" w:line="239" w:lineRule="auto"/>
        <w:jc w:val="center"/>
        <w:rPr>
          <w:rFonts w:cs="Times New Roman"/>
          <w:szCs w:val="24"/>
        </w:rPr>
        <w:sectPr w:rsidR="00CE4522" w:rsidSect="00CE4522">
          <w:type w:val="continuous"/>
          <w:pgSz w:w="11906" w:h="16838" w:code="9"/>
          <w:pgMar w:top="1418" w:right="1134" w:bottom="1134" w:left="1418" w:header="709" w:footer="709" w:gutter="0"/>
          <w:cols w:num="2" w:space="708"/>
          <w:titlePg/>
          <w:docGrid w:linePitch="360"/>
        </w:sectPr>
      </w:pPr>
    </w:p>
    <w:p w:rsidR="00CE775B" w:rsidRPr="00BE7434" w:rsidRDefault="00CE775B" w:rsidP="00FC62F6">
      <w:pPr>
        <w:pStyle w:val="Ttulo1"/>
        <w:numPr>
          <w:ilvl w:val="0"/>
          <w:numId w:val="0"/>
        </w:numPr>
        <w:spacing w:before="360" w:after="360" w:line="240" w:lineRule="auto"/>
        <w:jc w:val="center"/>
        <w:rPr>
          <w:rFonts w:cs="Times New Roman"/>
          <w:bCs w:val="0"/>
          <w:szCs w:val="24"/>
        </w:rPr>
      </w:pPr>
      <w:bookmarkStart w:id="27" w:name="_Ref386794051"/>
      <w:bookmarkStart w:id="28" w:name="_Ref386796933"/>
      <w:bookmarkStart w:id="29" w:name="_Ref386797650"/>
      <w:bookmarkStart w:id="30" w:name="_Ref386797763"/>
      <w:bookmarkStart w:id="31" w:name="_Ref386800423"/>
      <w:bookmarkStart w:id="32" w:name="_Toc387327772"/>
      <w:r w:rsidRPr="00BE7434">
        <w:rPr>
          <w:rFonts w:cs="Times New Roman"/>
          <w:bCs w:val="0"/>
          <w:szCs w:val="24"/>
        </w:rPr>
        <w:lastRenderedPageBreak/>
        <w:t>ANEXO I</w:t>
      </w:r>
      <w:r w:rsidR="00005BB6" w:rsidRPr="00BE7434">
        <w:rPr>
          <w:rFonts w:cs="Times New Roman"/>
          <w:bCs w:val="0"/>
          <w:szCs w:val="24"/>
        </w:rPr>
        <w:t xml:space="preserve"> - </w:t>
      </w:r>
      <w:r w:rsidRPr="00BE7434">
        <w:rPr>
          <w:rFonts w:cs="Times New Roman"/>
          <w:bCs w:val="0"/>
          <w:szCs w:val="24"/>
        </w:rPr>
        <w:t>ESPECIFICAÇÃO DAS ATIVIDADES</w:t>
      </w:r>
      <w:bookmarkEnd w:id="27"/>
      <w:bookmarkEnd w:id="28"/>
      <w:bookmarkEnd w:id="29"/>
      <w:bookmarkEnd w:id="30"/>
      <w:bookmarkEnd w:id="31"/>
      <w:bookmarkEnd w:id="32"/>
    </w:p>
    <w:p w:rsidR="00CE775B" w:rsidRPr="0072451A" w:rsidRDefault="00CE775B" w:rsidP="0012658F">
      <w:pPr>
        <w:pStyle w:val="PargrafodaLista"/>
        <w:widowControl w:val="0"/>
        <w:numPr>
          <w:ilvl w:val="0"/>
          <w:numId w:val="4"/>
        </w:numPr>
        <w:overflowPunct w:val="0"/>
        <w:autoSpaceDE w:val="0"/>
        <w:autoSpaceDN w:val="0"/>
        <w:adjustRightInd w:val="0"/>
        <w:spacing w:after="200"/>
        <w:ind w:right="20"/>
        <w:rPr>
          <w:rFonts w:cs="Times New Roman"/>
          <w:b/>
          <w:szCs w:val="24"/>
        </w:rPr>
      </w:pPr>
      <w:r w:rsidRPr="0072451A">
        <w:rPr>
          <w:rFonts w:cs="Times New Roman"/>
          <w:b/>
          <w:bCs/>
          <w:szCs w:val="24"/>
        </w:rPr>
        <w:t>ATIVIDADES DE SUPERVISÃO, CONSULTORIA E FISCALIZAÇÃO DE EXECUÇÃO DAS OBRAS DE CONSTRUÇÃO CIVIL.</w:t>
      </w:r>
    </w:p>
    <w:p w:rsidR="00CE775B" w:rsidRPr="00CE775B" w:rsidRDefault="00CE775B" w:rsidP="0012658F">
      <w:pPr>
        <w:pStyle w:val="PargrafodaLista"/>
        <w:widowControl w:val="0"/>
        <w:numPr>
          <w:ilvl w:val="1"/>
          <w:numId w:val="4"/>
        </w:numPr>
        <w:overflowPunct w:val="0"/>
        <w:autoSpaceDE w:val="0"/>
        <w:autoSpaceDN w:val="0"/>
        <w:adjustRightInd w:val="0"/>
        <w:spacing w:after="200"/>
        <w:ind w:right="20"/>
        <w:rPr>
          <w:rFonts w:cs="Times New Roman"/>
          <w:b/>
          <w:bCs/>
          <w:szCs w:val="24"/>
        </w:rPr>
      </w:pPr>
      <w:r w:rsidRPr="00CE775B">
        <w:rPr>
          <w:rFonts w:cs="Times New Roman"/>
          <w:b/>
          <w:bCs/>
          <w:szCs w:val="24"/>
        </w:rPr>
        <w:t xml:space="preserve">Atividades GERAIS </w:t>
      </w:r>
      <w:r w:rsidR="00770320" w:rsidRPr="00CE775B">
        <w:rPr>
          <w:rFonts w:cs="Times New Roman"/>
          <w:b/>
          <w:bCs/>
          <w:szCs w:val="24"/>
        </w:rPr>
        <w:t>DE S</w:t>
      </w:r>
      <w:r w:rsidRPr="00CE775B">
        <w:rPr>
          <w:rFonts w:cs="Times New Roman"/>
          <w:b/>
          <w:bCs/>
          <w:szCs w:val="24"/>
        </w:rPr>
        <w:t xml:space="preserve">UPERVISÃO E CONSULTORIA – prática geral </w:t>
      </w:r>
    </w:p>
    <w:p w:rsidR="00CE775B" w:rsidRPr="00CE775B" w:rsidRDefault="00CE775B"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CE775B">
        <w:rPr>
          <w:rFonts w:cs="Times New Roman"/>
          <w:b/>
          <w:bCs/>
          <w:szCs w:val="24"/>
        </w:rPr>
        <w:t xml:space="preserve">ATIVIDADE 01: SERVIÇOS ADMINISTRATIVOS PRELIMINARES </w:t>
      </w:r>
    </w:p>
    <w:p w:rsidR="00CE775B" w:rsidRPr="00CE775B" w:rsidRDefault="00CE775B" w:rsidP="0012658F">
      <w:pPr>
        <w:pStyle w:val="PargrafodaLista"/>
        <w:widowControl w:val="0"/>
        <w:numPr>
          <w:ilvl w:val="3"/>
          <w:numId w:val="4"/>
        </w:numPr>
        <w:overflowPunct w:val="0"/>
        <w:autoSpaceDE w:val="0"/>
        <w:autoSpaceDN w:val="0"/>
        <w:adjustRightInd w:val="0"/>
        <w:spacing w:after="200"/>
        <w:ind w:right="23"/>
        <w:rPr>
          <w:rFonts w:cs="Times New Roman"/>
          <w:b/>
          <w:bCs/>
          <w:szCs w:val="24"/>
        </w:rPr>
      </w:pPr>
      <w:r w:rsidRPr="00CE775B">
        <w:rPr>
          <w:rFonts w:cs="Times New Roman"/>
          <w:b/>
          <w:bCs/>
          <w:szCs w:val="24"/>
        </w:rPr>
        <w:t xml:space="preserve">Análise dos Projetos </w:t>
      </w:r>
      <w:r w:rsidR="003D2BD0">
        <w:rPr>
          <w:rFonts w:cs="Times New Roman"/>
          <w:b/>
          <w:bCs/>
          <w:szCs w:val="24"/>
        </w:rPr>
        <w:t xml:space="preserve">Básicos e </w:t>
      </w:r>
      <w:r w:rsidRPr="00CE775B">
        <w:rPr>
          <w:rFonts w:cs="Times New Roman"/>
          <w:b/>
          <w:bCs/>
          <w:szCs w:val="24"/>
        </w:rPr>
        <w:t xml:space="preserve">Executivos </w:t>
      </w:r>
    </w:p>
    <w:p w:rsidR="00CE775B" w:rsidRPr="00CE775B" w:rsidRDefault="00CE775B" w:rsidP="00D709C7">
      <w:pPr>
        <w:widowControl w:val="0"/>
        <w:overflowPunct w:val="0"/>
        <w:autoSpaceDE w:val="0"/>
        <w:autoSpaceDN w:val="0"/>
        <w:adjustRightInd w:val="0"/>
        <w:spacing w:after="200"/>
        <w:ind w:right="20"/>
        <w:rPr>
          <w:rFonts w:cs="Times New Roman"/>
          <w:szCs w:val="24"/>
        </w:rPr>
      </w:pPr>
      <w:r w:rsidRPr="00CE775B">
        <w:rPr>
          <w:rFonts w:cs="Times New Roman"/>
          <w:szCs w:val="24"/>
        </w:rPr>
        <w:t>A CONTRATADA deverá fazer uma análise do projeto apresentado e emitir um relatório para a DIRETORIA DE ENGENHARIA - DE contendo um parecer conclusivo, que possibilite a aprovação ou recomendações para modificação do projeto.</w:t>
      </w:r>
    </w:p>
    <w:p w:rsidR="00CE775B" w:rsidRPr="00CE775B" w:rsidRDefault="00CE775B" w:rsidP="0012658F">
      <w:pPr>
        <w:pStyle w:val="PargrafodaLista"/>
        <w:widowControl w:val="0"/>
        <w:numPr>
          <w:ilvl w:val="3"/>
          <w:numId w:val="4"/>
        </w:numPr>
        <w:overflowPunct w:val="0"/>
        <w:autoSpaceDE w:val="0"/>
        <w:autoSpaceDN w:val="0"/>
        <w:adjustRightInd w:val="0"/>
        <w:spacing w:after="200"/>
        <w:ind w:right="23"/>
        <w:rPr>
          <w:rFonts w:cs="Times New Roman"/>
          <w:b/>
          <w:bCs/>
          <w:szCs w:val="24"/>
        </w:rPr>
      </w:pPr>
      <w:r w:rsidRPr="00CE775B">
        <w:rPr>
          <w:rFonts w:cs="Times New Roman"/>
          <w:b/>
          <w:bCs/>
          <w:szCs w:val="24"/>
        </w:rPr>
        <w:t xml:space="preserve">Análise dos Contratos e Proposta da CONSTRUTORA </w:t>
      </w:r>
    </w:p>
    <w:p w:rsidR="00CE775B" w:rsidRPr="00CE775B" w:rsidRDefault="00CE775B" w:rsidP="00D709C7">
      <w:pPr>
        <w:widowControl w:val="0"/>
        <w:overflowPunct w:val="0"/>
        <w:autoSpaceDE w:val="0"/>
        <w:autoSpaceDN w:val="0"/>
        <w:adjustRightInd w:val="0"/>
        <w:spacing w:after="200"/>
        <w:ind w:right="20"/>
        <w:rPr>
          <w:rFonts w:cs="Times New Roman"/>
          <w:szCs w:val="24"/>
        </w:rPr>
      </w:pPr>
      <w:r w:rsidRPr="00CE775B">
        <w:rPr>
          <w:rFonts w:cs="Times New Roman"/>
          <w:szCs w:val="24"/>
        </w:rPr>
        <w:t>A equipe técnica da CONTRATADA deverá analisar, à medida do conhecimento dos serviços e do projeto existente, a proposta, o contrato da CONSTRUTORA.</w:t>
      </w:r>
    </w:p>
    <w:p w:rsidR="00CE775B" w:rsidRPr="00FA00AF" w:rsidRDefault="00CE775B"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FA00AF">
        <w:rPr>
          <w:rFonts w:cs="Times New Roman"/>
          <w:b/>
          <w:bCs/>
          <w:szCs w:val="24"/>
        </w:rPr>
        <w:t>ATIVIDADE 02: CONTROLE GEOMÉTRICO / TOPOGRÁFICO DA EXECUÇÃO DAS OBRAS</w:t>
      </w:r>
    </w:p>
    <w:p w:rsidR="00CE775B" w:rsidRPr="00CE775B" w:rsidRDefault="00CE775B" w:rsidP="00D709C7">
      <w:pPr>
        <w:widowControl w:val="0"/>
        <w:overflowPunct w:val="0"/>
        <w:autoSpaceDE w:val="0"/>
        <w:autoSpaceDN w:val="0"/>
        <w:adjustRightInd w:val="0"/>
        <w:spacing w:after="200"/>
        <w:ind w:right="20"/>
        <w:rPr>
          <w:rFonts w:cs="Times New Roman"/>
          <w:szCs w:val="24"/>
        </w:rPr>
      </w:pPr>
      <w:r w:rsidRPr="00CE775B">
        <w:rPr>
          <w:rFonts w:cs="Times New Roman"/>
          <w:szCs w:val="24"/>
        </w:rPr>
        <w:t>As equipes da CONTRATADA deverão controlar topograficamente todas as dimensões, cotas, declividades, localizações de eixos, locação de estruturas e de redes elétricas, hidráulicas, sanitárias e de drenagem pluvial.</w:t>
      </w:r>
    </w:p>
    <w:p w:rsidR="00CE775B" w:rsidRPr="00CE775B" w:rsidRDefault="00CE775B" w:rsidP="00D709C7">
      <w:pPr>
        <w:widowControl w:val="0"/>
        <w:overflowPunct w:val="0"/>
        <w:autoSpaceDE w:val="0"/>
        <w:autoSpaceDN w:val="0"/>
        <w:adjustRightInd w:val="0"/>
        <w:spacing w:after="200"/>
        <w:ind w:right="20"/>
        <w:rPr>
          <w:rFonts w:cs="Times New Roman"/>
          <w:szCs w:val="24"/>
        </w:rPr>
      </w:pPr>
      <w:r w:rsidRPr="00CE775B">
        <w:rPr>
          <w:rFonts w:cs="Times New Roman"/>
          <w:szCs w:val="24"/>
        </w:rPr>
        <w:t xml:space="preserve">As tarefas a desenvolver, </w:t>
      </w:r>
      <w:r w:rsidR="00E80FA1">
        <w:rPr>
          <w:rFonts w:cs="Times New Roman"/>
          <w:szCs w:val="24"/>
        </w:rPr>
        <w:t xml:space="preserve">consistem </w:t>
      </w:r>
      <w:r w:rsidRPr="00CE775B">
        <w:rPr>
          <w:rFonts w:cs="Times New Roman"/>
          <w:szCs w:val="24"/>
        </w:rPr>
        <w:t>basicamente de:</w:t>
      </w:r>
    </w:p>
    <w:p w:rsidR="00CE775B" w:rsidRPr="00C71A31" w:rsidRDefault="00CE775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71A31">
        <w:rPr>
          <w:rFonts w:cs="Times New Roman"/>
          <w:bCs/>
          <w:szCs w:val="24"/>
        </w:rPr>
        <w:t>Transporte</w:t>
      </w:r>
      <w:r w:rsidRPr="00C71A31">
        <w:rPr>
          <w:rFonts w:cs="Times New Roman"/>
          <w:szCs w:val="24"/>
        </w:rPr>
        <w:t xml:space="preserve"> de </w:t>
      </w:r>
      <w:proofErr w:type="spellStart"/>
      <w:r w:rsidRPr="00C71A31">
        <w:rPr>
          <w:rFonts w:cs="Times New Roman"/>
          <w:szCs w:val="24"/>
        </w:rPr>
        <w:t>RN’s</w:t>
      </w:r>
      <w:proofErr w:type="spellEnd"/>
      <w:r w:rsidRPr="00C71A31">
        <w:rPr>
          <w:rFonts w:cs="Times New Roman"/>
          <w:szCs w:val="24"/>
        </w:rPr>
        <w:t xml:space="preserve"> e nivelamento geométrico; </w:t>
      </w:r>
    </w:p>
    <w:p w:rsidR="00CE775B" w:rsidRPr="00CE775B" w:rsidRDefault="00CE775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E775B">
        <w:rPr>
          <w:rFonts w:cs="Times New Roman"/>
          <w:szCs w:val="24"/>
        </w:rPr>
        <w:t xml:space="preserve">Locação e nivelamento de eixos e bordos de valas; </w:t>
      </w:r>
    </w:p>
    <w:p w:rsidR="00CE775B" w:rsidRPr="00CE775B" w:rsidRDefault="00CE775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E775B">
        <w:rPr>
          <w:rFonts w:cs="Times New Roman"/>
          <w:szCs w:val="24"/>
        </w:rPr>
        <w:t xml:space="preserve">Definição de declividades das tubulações; </w:t>
      </w:r>
    </w:p>
    <w:p w:rsidR="00CE775B" w:rsidRPr="00CE775B" w:rsidRDefault="00CE775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E775B">
        <w:rPr>
          <w:rFonts w:cs="Times New Roman"/>
          <w:szCs w:val="24"/>
        </w:rPr>
        <w:t xml:space="preserve">Controle de espessuras de camadas e acabamentos; </w:t>
      </w:r>
    </w:p>
    <w:p w:rsidR="00CE775B" w:rsidRPr="00CE775B" w:rsidRDefault="00CE775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E775B">
        <w:rPr>
          <w:rFonts w:cs="Times New Roman"/>
          <w:szCs w:val="24"/>
        </w:rPr>
        <w:t>P</w:t>
      </w:r>
      <w:r w:rsidR="005A7B91">
        <w:rPr>
          <w:rFonts w:cs="Times New Roman"/>
          <w:szCs w:val="24"/>
        </w:rPr>
        <w:t>osicionamento/locação de obras.</w:t>
      </w:r>
    </w:p>
    <w:p w:rsidR="00CE775B" w:rsidRPr="00CE775B" w:rsidRDefault="00CE775B" w:rsidP="00D709C7">
      <w:pPr>
        <w:widowControl w:val="0"/>
        <w:autoSpaceDE w:val="0"/>
        <w:autoSpaceDN w:val="0"/>
        <w:adjustRightInd w:val="0"/>
        <w:spacing w:after="200"/>
        <w:rPr>
          <w:rFonts w:cs="Times New Roman"/>
          <w:szCs w:val="24"/>
        </w:rPr>
      </w:pPr>
      <w:r w:rsidRPr="00CE775B">
        <w:rPr>
          <w:rFonts w:cs="Times New Roman"/>
          <w:szCs w:val="24"/>
        </w:rPr>
        <w:lastRenderedPageBreak/>
        <w:t>Os Produtos da Atividade 02 serão:</w:t>
      </w:r>
    </w:p>
    <w:p w:rsidR="00CE775B" w:rsidRPr="002A73D2" w:rsidRDefault="00CE775B" w:rsidP="0012658F">
      <w:pPr>
        <w:pStyle w:val="PargrafodaLista"/>
        <w:widowControl w:val="0"/>
        <w:numPr>
          <w:ilvl w:val="4"/>
          <w:numId w:val="5"/>
        </w:numPr>
        <w:overflowPunct w:val="0"/>
        <w:autoSpaceDE w:val="0"/>
        <w:autoSpaceDN w:val="0"/>
        <w:adjustRightInd w:val="0"/>
        <w:spacing w:after="200"/>
        <w:ind w:right="23"/>
        <w:rPr>
          <w:rFonts w:cs="Times New Roman"/>
          <w:szCs w:val="24"/>
        </w:rPr>
      </w:pPr>
      <w:r w:rsidRPr="00CE775B">
        <w:rPr>
          <w:rFonts w:cs="Times New Roman"/>
          <w:szCs w:val="24"/>
        </w:rPr>
        <w:t xml:space="preserve">Controles realizados, fichas de liberação dos serviços e registro de </w:t>
      </w:r>
      <w:r w:rsidR="003D2BD0" w:rsidRPr="00CE775B">
        <w:rPr>
          <w:rFonts w:cs="Times New Roman"/>
          <w:szCs w:val="24"/>
        </w:rPr>
        <w:t>não conformidades</w:t>
      </w:r>
      <w:r w:rsidRPr="002A73D2">
        <w:rPr>
          <w:rFonts w:cs="Times New Roman"/>
          <w:szCs w:val="24"/>
        </w:rPr>
        <w:t xml:space="preserve"> no</w:t>
      </w:r>
      <w:r w:rsidR="005A7B91" w:rsidRPr="002A73D2">
        <w:rPr>
          <w:rFonts w:cs="Times New Roman"/>
          <w:szCs w:val="24"/>
        </w:rPr>
        <w:t xml:space="preserve"> livro de ocorrências.</w:t>
      </w:r>
    </w:p>
    <w:p w:rsidR="002A73D2" w:rsidRPr="002A73D2" w:rsidRDefault="002A73D2"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2A73D2">
        <w:rPr>
          <w:rFonts w:cs="Times New Roman"/>
          <w:b/>
          <w:bCs/>
          <w:szCs w:val="24"/>
        </w:rPr>
        <w:t xml:space="preserve">ATIVIDADE 03: CONTROLE DE QUALIDADE DA OBRA </w:t>
      </w:r>
    </w:p>
    <w:p w:rsidR="002A73D2" w:rsidRPr="002A73D2" w:rsidRDefault="002A73D2" w:rsidP="0012658F">
      <w:pPr>
        <w:pStyle w:val="PargrafodaLista"/>
        <w:widowControl w:val="0"/>
        <w:numPr>
          <w:ilvl w:val="3"/>
          <w:numId w:val="4"/>
        </w:numPr>
        <w:overflowPunct w:val="0"/>
        <w:autoSpaceDE w:val="0"/>
        <w:autoSpaceDN w:val="0"/>
        <w:adjustRightInd w:val="0"/>
        <w:spacing w:after="200"/>
        <w:ind w:right="23"/>
        <w:rPr>
          <w:rFonts w:cs="Times New Roman"/>
          <w:b/>
          <w:bCs/>
          <w:szCs w:val="24"/>
        </w:rPr>
      </w:pPr>
      <w:r w:rsidRPr="002A73D2">
        <w:rPr>
          <w:rFonts w:cs="Times New Roman"/>
          <w:b/>
          <w:bCs/>
          <w:szCs w:val="24"/>
        </w:rPr>
        <w:t xml:space="preserve">Acompanhamento e verificação do Controle Tecnológico e da Qualidade da obra </w:t>
      </w:r>
    </w:p>
    <w:p w:rsidR="002A73D2" w:rsidRPr="002A73D2" w:rsidRDefault="002A73D2" w:rsidP="00D709C7">
      <w:pPr>
        <w:pStyle w:val="PargrafodaLista"/>
        <w:widowControl w:val="0"/>
        <w:overflowPunct w:val="0"/>
        <w:autoSpaceDE w:val="0"/>
        <w:autoSpaceDN w:val="0"/>
        <w:adjustRightInd w:val="0"/>
        <w:spacing w:after="200"/>
        <w:ind w:left="0" w:right="23"/>
        <w:rPr>
          <w:rFonts w:cs="Times New Roman"/>
          <w:szCs w:val="24"/>
        </w:rPr>
      </w:pPr>
      <w:r w:rsidRPr="002A73D2">
        <w:rPr>
          <w:rFonts w:cs="Times New Roman"/>
          <w:szCs w:val="24"/>
        </w:rPr>
        <w:t xml:space="preserve">A CONTRATADA deverá acompanhar e verificar o Controle Tecnológico de cada etapa </w:t>
      </w:r>
      <w:r w:rsidRPr="00E80FA1">
        <w:rPr>
          <w:rFonts w:cs="Times New Roman"/>
          <w:bCs/>
          <w:szCs w:val="24"/>
        </w:rPr>
        <w:t>compreendendo</w:t>
      </w:r>
      <w:r w:rsidRPr="002A73D2">
        <w:rPr>
          <w:rFonts w:cs="Times New Roman"/>
          <w:szCs w:val="24"/>
        </w:rPr>
        <w:t xml:space="preserve"> os controles de materiais utilizados na execução de serviços, atestando a qualidade dos mesmos, em função do Projeto Executivo aprovado pel</w:t>
      </w:r>
      <w:r w:rsidR="003A190B">
        <w:rPr>
          <w:rFonts w:cs="Times New Roman"/>
          <w:szCs w:val="24"/>
        </w:rPr>
        <w:t>o</w:t>
      </w:r>
      <w:r w:rsidRPr="002A73D2">
        <w:rPr>
          <w:rFonts w:cs="Times New Roman"/>
          <w:szCs w:val="24"/>
        </w:rPr>
        <w:t xml:space="preserve"> D</w:t>
      </w:r>
      <w:r w:rsidR="003A190B">
        <w:rPr>
          <w:rFonts w:cs="Times New Roman"/>
          <w:szCs w:val="24"/>
        </w:rPr>
        <w:t xml:space="preserve">epartamento de </w:t>
      </w:r>
      <w:r w:rsidRPr="002A73D2">
        <w:rPr>
          <w:rFonts w:cs="Times New Roman"/>
          <w:szCs w:val="24"/>
        </w:rPr>
        <w:t>E</w:t>
      </w:r>
      <w:r w:rsidR="003A190B">
        <w:rPr>
          <w:rFonts w:cs="Times New Roman"/>
          <w:szCs w:val="24"/>
        </w:rPr>
        <w:t>ngenharia</w:t>
      </w:r>
      <w:r w:rsidRPr="002A73D2">
        <w:rPr>
          <w:rFonts w:cs="Times New Roman"/>
          <w:szCs w:val="24"/>
        </w:rPr>
        <w:t>, bem como o cumprimento das proposições do projeto aprovado.</w:t>
      </w:r>
    </w:p>
    <w:p w:rsidR="002A73D2" w:rsidRPr="002A73D2" w:rsidRDefault="002A73D2" w:rsidP="00D709C7">
      <w:pPr>
        <w:pStyle w:val="PargrafodaLista"/>
        <w:widowControl w:val="0"/>
        <w:overflowPunct w:val="0"/>
        <w:autoSpaceDE w:val="0"/>
        <w:autoSpaceDN w:val="0"/>
        <w:adjustRightInd w:val="0"/>
        <w:spacing w:after="200"/>
        <w:ind w:left="0" w:right="23"/>
        <w:rPr>
          <w:rFonts w:cs="Times New Roman"/>
          <w:szCs w:val="24"/>
        </w:rPr>
      </w:pPr>
      <w:r w:rsidRPr="002A73D2">
        <w:rPr>
          <w:rFonts w:cs="Times New Roman"/>
          <w:szCs w:val="24"/>
        </w:rPr>
        <w:t>As tarefas a desenvolver dizem respeito a:</w:t>
      </w:r>
    </w:p>
    <w:p w:rsidR="002A73D2" w:rsidRPr="00320B60"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320B60">
        <w:rPr>
          <w:rFonts w:cs="Times New Roman"/>
          <w:bCs/>
          <w:szCs w:val="24"/>
        </w:rPr>
        <w:t>Ensaios</w:t>
      </w:r>
      <w:r w:rsidRPr="00320B60">
        <w:rPr>
          <w:rFonts w:cs="Times New Roman"/>
          <w:szCs w:val="24"/>
        </w:rPr>
        <w:t xml:space="preserve"> de caracterização dos materiais a serem utilizados na obra;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Acompanhamento e verificação da qualidade dos materiais no recebimento, através de testes e ensaios;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Verificação da qualidade dos materiais industrializados: cimento Portland, aço, etc.;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Acompanhamento e verificação da qualidade de misturas;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Controle tecnológico das concretagens e argamassas;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Controle das camadas do corpo de aterro, regularização do subleito, sub-base; base, camada asfáltica; </w:t>
      </w:r>
    </w:p>
    <w:p w:rsidR="002A73D2" w:rsidRPr="002A73D2" w:rsidRDefault="002A73D2" w:rsidP="0012658F">
      <w:pPr>
        <w:pStyle w:val="PargrafodaLista"/>
        <w:widowControl w:val="0"/>
        <w:numPr>
          <w:ilvl w:val="4"/>
          <w:numId w:val="4"/>
        </w:numPr>
        <w:overflowPunct w:val="0"/>
        <w:autoSpaceDE w:val="0"/>
        <w:autoSpaceDN w:val="0"/>
        <w:adjustRightInd w:val="0"/>
        <w:spacing w:after="120"/>
        <w:ind w:right="23"/>
        <w:rPr>
          <w:rFonts w:cs="Times New Roman"/>
          <w:szCs w:val="24"/>
        </w:rPr>
      </w:pPr>
      <w:r w:rsidRPr="002A73D2">
        <w:rPr>
          <w:rFonts w:cs="Times New Roman"/>
          <w:szCs w:val="24"/>
        </w:rPr>
        <w:t xml:space="preserve">Controle tecnológico das camadas do revestimento. </w:t>
      </w:r>
    </w:p>
    <w:p w:rsidR="002A73D2" w:rsidRPr="002A73D2" w:rsidRDefault="002A73D2" w:rsidP="003D2BD0">
      <w:pPr>
        <w:widowControl w:val="0"/>
        <w:autoSpaceDE w:val="0"/>
        <w:autoSpaceDN w:val="0"/>
        <w:adjustRightInd w:val="0"/>
        <w:spacing w:after="120"/>
        <w:rPr>
          <w:rFonts w:cs="Times New Roman"/>
          <w:szCs w:val="24"/>
        </w:rPr>
      </w:pPr>
      <w:r w:rsidRPr="002A73D2">
        <w:rPr>
          <w:rFonts w:cs="Times New Roman"/>
          <w:szCs w:val="24"/>
        </w:rPr>
        <w:t>Os Produtos da Atividade 03 serão:</w:t>
      </w:r>
    </w:p>
    <w:p w:rsidR="002A73D2" w:rsidRPr="00D709C7" w:rsidRDefault="002A73D2" w:rsidP="0012658F">
      <w:pPr>
        <w:pStyle w:val="PargrafodaLista"/>
        <w:widowControl w:val="0"/>
        <w:numPr>
          <w:ilvl w:val="4"/>
          <w:numId w:val="6"/>
        </w:numPr>
        <w:overflowPunct w:val="0"/>
        <w:autoSpaceDE w:val="0"/>
        <w:autoSpaceDN w:val="0"/>
        <w:adjustRightInd w:val="0"/>
        <w:spacing w:after="120"/>
        <w:ind w:right="23"/>
        <w:rPr>
          <w:rFonts w:cs="Times New Roman"/>
          <w:szCs w:val="24"/>
        </w:rPr>
      </w:pPr>
      <w:r w:rsidRPr="002A73D2">
        <w:rPr>
          <w:rFonts w:cs="Times New Roman"/>
          <w:szCs w:val="24"/>
        </w:rPr>
        <w:t xml:space="preserve">Resultados dos ensaios realizados, registro em Livro de Ocorrências de não </w:t>
      </w:r>
      <w:r w:rsidRPr="00D709C7">
        <w:rPr>
          <w:rFonts w:cs="Times New Roman"/>
          <w:szCs w:val="24"/>
        </w:rPr>
        <w:t>conformidades, fichas de liberação dos serviços.</w:t>
      </w:r>
    </w:p>
    <w:p w:rsidR="00D709C7" w:rsidRPr="00D709C7" w:rsidRDefault="00D709C7"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D709C7">
        <w:rPr>
          <w:rFonts w:cs="Times New Roman"/>
          <w:b/>
          <w:bCs/>
          <w:szCs w:val="24"/>
        </w:rPr>
        <w:t xml:space="preserve">ATIVIDADE 04: ORIENTAÇÃO TÉCNICA </w:t>
      </w:r>
    </w:p>
    <w:p w:rsidR="00D709C7" w:rsidRPr="00D709C7" w:rsidRDefault="00D709C7" w:rsidP="003D2BD0">
      <w:pPr>
        <w:widowControl w:val="0"/>
        <w:overflowPunct w:val="0"/>
        <w:autoSpaceDE w:val="0"/>
        <w:autoSpaceDN w:val="0"/>
        <w:adjustRightInd w:val="0"/>
        <w:spacing w:after="200"/>
        <w:rPr>
          <w:rFonts w:cs="Times New Roman"/>
          <w:szCs w:val="24"/>
        </w:rPr>
      </w:pPr>
      <w:r w:rsidRPr="00D709C7">
        <w:rPr>
          <w:rFonts w:cs="Times New Roman"/>
          <w:szCs w:val="24"/>
        </w:rPr>
        <w:t xml:space="preserve">A equipe técnica da CONTRATADA deverá orientar a CONSTRUTORA, fornecendo-lhes </w:t>
      </w:r>
      <w:r w:rsidRPr="00D709C7">
        <w:rPr>
          <w:rFonts w:cs="Times New Roman"/>
          <w:szCs w:val="24"/>
        </w:rPr>
        <w:lastRenderedPageBreak/>
        <w:t>todos os elementos necessários ao início e avanço da obra, providenciando:</w:t>
      </w:r>
    </w:p>
    <w:p w:rsidR="00D709C7" w:rsidRPr="00D709C7" w:rsidRDefault="00D709C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D709C7">
        <w:rPr>
          <w:rFonts w:cs="Times New Roman"/>
          <w:szCs w:val="24"/>
        </w:rPr>
        <w:t xml:space="preserve">Orientação a </w:t>
      </w:r>
      <w:r w:rsidRPr="00D709C7">
        <w:rPr>
          <w:rFonts w:cs="Times New Roman"/>
          <w:bCs/>
          <w:szCs w:val="24"/>
        </w:rPr>
        <w:t>CONSTRUTORA</w:t>
      </w:r>
      <w:r w:rsidRPr="00D709C7">
        <w:rPr>
          <w:rFonts w:cs="Times New Roman"/>
          <w:szCs w:val="24"/>
        </w:rPr>
        <w:t xml:space="preserve"> relativamente à execução dos serviços; </w:t>
      </w:r>
    </w:p>
    <w:p w:rsidR="00D709C7" w:rsidRPr="00D709C7" w:rsidRDefault="00D709C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D709C7">
        <w:rPr>
          <w:rFonts w:cs="Times New Roman"/>
          <w:szCs w:val="24"/>
        </w:rPr>
        <w:t xml:space="preserve">Detalhamento das </w:t>
      </w:r>
      <w:r w:rsidRPr="00D709C7">
        <w:rPr>
          <w:rFonts w:cs="Times New Roman"/>
          <w:bCs/>
          <w:szCs w:val="24"/>
        </w:rPr>
        <w:t>soluções</w:t>
      </w:r>
      <w:r w:rsidRPr="00D709C7">
        <w:rPr>
          <w:rFonts w:cs="Times New Roman"/>
          <w:szCs w:val="24"/>
        </w:rPr>
        <w:t xml:space="preserve"> projetadas, caso necessário; </w:t>
      </w:r>
    </w:p>
    <w:p w:rsidR="00D709C7" w:rsidRPr="00D709C7" w:rsidRDefault="00D709C7" w:rsidP="00D709C7">
      <w:pPr>
        <w:widowControl w:val="0"/>
        <w:autoSpaceDE w:val="0"/>
        <w:autoSpaceDN w:val="0"/>
        <w:adjustRightInd w:val="0"/>
        <w:spacing w:after="200"/>
        <w:rPr>
          <w:rFonts w:cs="Times New Roman"/>
          <w:szCs w:val="24"/>
        </w:rPr>
      </w:pPr>
      <w:r w:rsidRPr="00D709C7">
        <w:rPr>
          <w:rFonts w:cs="Times New Roman"/>
          <w:szCs w:val="24"/>
        </w:rPr>
        <w:t>O Produto da Atividade 04 será:</w:t>
      </w:r>
    </w:p>
    <w:p w:rsidR="00D709C7" w:rsidRPr="00FE3964" w:rsidRDefault="00D709C7" w:rsidP="0012658F">
      <w:pPr>
        <w:pStyle w:val="PargrafodaLista"/>
        <w:widowControl w:val="0"/>
        <w:numPr>
          <w:ilvl w:val="4"/>
          <w:numId w:val="7"/>
        </w:numPr>
        <w:overflowPunct w:val="0"/>
        <w:autoSpaceDE w:val="0"/>
        <w:autoSpaceDN w:val="0"/>
        <w:adjustRightInd w:val="0"/>
        <w:spacing w:after="200"/>
        <w:ind w:right="23"/>
        <w:rPr>
          <w:rFonts w:cs="Times New Roman"/>
          <w:szCs w:val="24"/>
        </w:rPr>
      </w:pPr>
      <w:r w:rsidRPr="00D709C7">
        <w:rPr>
          <w:rFonts w:cs="Times New Roman"/>
          <w:szCs w:val="24"/>
        </w:rPr>
        <w:t xml:space="preserve">Documentação com a indicação de soluções, orientação a cerca da execução dos </w:t>
      </w:r>
      <w:r w:rsidRPr="00FE3964">
        <w:rPr>
          <w:rFonts w:cs="Times New Roman"/>
          <w:szCs w:val="24"/>
        </w:rPr>
        <w:t>serviços surgirem durante a execução da obra.</w:t>
      </w:r>
    </w:p>
    <w:p w:rsidR="005A7B91" w:rsidRPr="00E80FA1" w:rsidRDefault="00647AA7"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E80FA1">
        <w:rPr>
          <w:rFonts w:cs="Times New Roman"/>
          <w:b/>
          <w:bCs/>
          <w:szCs w:val="24"/>
        </w:rPr>
        <w:t>ATIVIDADE 05: SOLUÇÕES TÉCNICAS, ALTERAÇÕES E MODIFICAÇÕES.</w:t>
      </w:r>
    </w:p>
    <w:p w:rsidR="00FE3964" w:rsidRPr="00FE3964" w:rsidRDefault="00FE3964" w:rsidP="00FE3964">
      <w:pPr>
        <w:widowControl w:val="0"/>
        <w:overflowPunct w:val="0"/>
        <w:autoSpaceDE w:val="0"/>
        <w:autoSpaceDN w:val="0"/>
        <w:adjustRightInd w:val="0"/>
        <w:spacing w:after="200"/>
        <w:ind w:firstLine="22"/>
        <w:rPr>
          <w:rFonts w:cs="Times New Roman"/>
          <w:szCs w:val="24"/>
        </w:rPr>
      </w:pPr>
      <w:r w:rsidRPr="00FE3964">
        <w:rPr>
          <w:rFonts w:cs="Times New Roman"/>
          <w:szCs w:val="24"/>
        </w:rPr>
        <w:t xml:space="preserve">A CONTRATADA participará e proporá soluções técnicas para problemas que possam ocorrer nas obras, relativos a alterações ou modificações nos projetos existentes e acompanhar aqueles já previstos no projeto de engenharia ou no edital de obras. Tais soluções propostas serão submetidas </w:t>
      </w:r>
      <w:r w:rsidR="0015037B">
        <w:rPr>
          <w:rFonts w:cs="Times New Roman"/>
          <w:szCs w:val="24"/>
        </w:rPr>
        <w:t>ao</w:t>
      </w:r>
      <w:r w:rsidRPr="00FE3964">
        <w:rPr>
          <w:rFonts w:cs="Times New Roman"/>
          <w:szCs w:val="24"/>
        </w:rPr>
        <w:t xml:space="preserve"> </w:t>
      </w:r>
      <w:r w:rsidR="00A60756">
        <w:rPr>
          <w:rFonts w:cs="Times New Roman"/>
          <w:szCs w:val="24"/>
        </w:rPr>
        <w:t>Departamento de Engenharia</w:t>
      </w:r>
      <w:r w:rsidRPr="00FE3964">
        <w:rPr>
          <w:rFonts w:cs="Times New Roman"/>
          <w:szCs w:val="24"/>
        </w:rPr>
        <w:t xml:space="preserve"> </w:t>
      </w:r>
      <w:r w:rsidR="000D2D61">
        <w:rPr>
          <w:rFonts w:cs="Times New Roman"/>
          <w:szCs w:val="24"/>
        </w:rPr>
        <w:t xml:space="preserve">do IFAM / Fiscalização do Contrato </w:t>
      </w:r>
      <w:r w:rsidRPr="00FE3964">
        <w:rPr>
          <w:rFonts w:cs="Times New Roman"/>
          <w:szCs w:val="24"/>
        </w:rPr>
        <w:t>para aprovação.</w:t>
      </w:r>
    </w:p>
    <w:p w:rsidR="00FE3964" w:rsidRPr="00FE3964" w:rsidRDefault="00FE3964" w:rsidP="00FE3964">
      <w:pPr>
        <w:widowControl w:val="0"/>
        <w:autoSpaceDE w:val="0"/>
        <w:autoSpaceDN w:val="0"/>
        <w:adjustRightInd w:val="0"/>
        <w:spacing w:after="200"/>
        <w:rPr>
          <w:rFonts w:cs="Times New Roman"/>
          <w:szCs w:val="24"/>
        </w:rPr>
      </w:pPr>
      <w:r w:rsidRPr="00FE3964">
        <w:rPr>
          <w:rFonts w:cs="Times New Roman"/>
          <w:szCs w:val="24"/>
        </w:rPr>
        <w:t>O Produto da Atividade 05 será:</w:t>
      </w:r>
    </w:p>
    <w:p w:rsidR="00FE3964" w:rsidRPr="0015037B" w:rsidRDefault="00FE3964" w:rsidP="0012658F">
      <w:pPr>
        <w:pStyle w:val="PargrafodaLista"/>
        <w:widowControl w:val="0"/>
        <w:numPr>
          <w:ilvl w:val="4"/>
          <w:numId w:val="8"/>
        </w:numPr>
        <w:overflowPunct w:val="0"/>
        <w:autoSpaceDE w:val="0"/>
        <w:autoSpaceDN w:val="0"/>
        <w:adjustRightInd w:val="0"/>
        <w:spacing w:after="200"/>
        <w:ind w:right="23"/>
        <w:rPr>
          <w:rFonts w:cs="Times New Roman"/>
          <w:szCs w:val="24"/>
        </w:rPr>
      </w:pPr>
      <w:r w:rsidRPr="00FE3964">
        <w:rPr>
          <w:rFonts w:cs="Times New Roman"/>
          <w:szCs w:val="24"/>
        </w:rPr>
        <w:t xml:space="preserve">Pareceres técnicos com a indicação de soluções, sobre os diversos problemas que </w:t>
      </w:r>
      <w:r w:rsidR="000D2D61">
        <w:rPr>
          <w:rFonts w:cs="Times New Roman"/>
          <w:szCs w:val="24"/>
        </w:rPr>
        <w:t>por ventura surjam</w:t>
      </w:r>
      <w:r w:rsidRPr="0015037B">
        <w:rPr>
          <w:rFonts w:cs="Times New Roman"/>
          <w:szCs w:val="24"/>
        </w:rPr>
        <w:t xml:space="preserve"> durante a execução da obra. </w:t>
      </w:r>
    </w:p>
    <w:p w:rsidR="0015037B" w:rsidRPr="0015037B" w:rsidRDefault="0015037B"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15037B">
        <w:rPr>
          <w:rFonts w:cs="Times New Roman"/>
          <w:b/>
          <w:bCs/>
          <w:szCs w:val="24"/>
        </w:rPr>
        <w:t xml:space="preserve">ATIVIDADE 06: CONTROLE DE MEDIÇÃO </w:t>
      </w:r>
    </w:p>
    <w:p w:rsidR="0015037B" w:rsidRPr="0015037B" w:rsidRDefault="0015037B" w:rsidP="0012658F">
      <w:pPr>
        <w:pStyle w:val="PargrafodaLista"/>
        <w:widowControl w:val="0"/>
        <w:numPr>
          <w:ilvl w:val="3"/>
          <w:numId w:val="4"/>
        </w:numPr>
        <w:overflowPunct w:val="0"/>
        <w:autoSpaceDE w:val="0"/>
        <w:autoSpaceDN w:val="0"/>
        <w:adjustRightInd w:val="0"/>
        <w:spacing w:after="200"/>
        <w:ind w:right="23"/>
        <w:rPr>
          <w:rFonts w:cs="Times New Roman"/>
          <w:b/>
          <w:bCs/>
          <w:szCs w:val="24"/>
        </w:rPr>
      </w:pPr>
      <w:r w:rsidRPr="0015037B">
        <w:rPr>
          <w:rFonts w:cs="Times New Roman"/>
          <w:b/>
          <w:bCs/>
          <w:szCs w:val="24"/>
        </w:rPr>
        <w:t xml:space="preserve">Preparação de Elementos de Campo (Serviços Executados) para a Elaboração das Medições da CONSTRUTORA. </w:t>
      </w:r>
    </w:p>
    <w:p w:rsidR="0015037B" w:rsidRPr="0015037B" w:rsidRDefault="0015037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15037B">
        <w:rPr>
          <w:rFonts w:cs="Times New Roman"/>
          <w:szCs w:val="24"/>
        </w:rPr>
        <w:t>Caberá a CONTRATADA preparar</w:t>
      </w:r>
      <w:r w:rsidR="00CF707F">
        <w:rPr>
          <w:rFonts w:cs="Times New Roman"/>
          <w:szCs w:val="24"/>
        </w:rPr>
        <w:t>,</w:t>
      </w:r>
      <w:r w:rsidRPr="0015037B">
        <w:rPr>
          <w:rFonts w:cs="Times New Roman"/>
          <w:szCs w:val="24"/>
        </w:rPr>
        <w:t xml:space="preserve"> consoante as instruções vigentes na DE-IF</w:t>
      </w:r>
      <w:r w:rsidR="00CF707F">
        <w:rPr>
          <w:rFonts w:cs="Times New Roman"/>
          <w:szCs w:val="24"/>
        </w:rPr>
        <w:t>AM,</w:t>
      </w:r>
      <w:r w:rsidRPr="0015037B">
        <w:rPr>
          <w:rFonts w:cs="Times New Roman"/>
          <w:szCs w:val="24"/>
        </w:rPr>
        <w:t xml:space="preserve"> os elementos de campo referentes aos serviços executados necessários à elaboração de medições e serviços concluídos para fins de medição; </w:t>
      </w:r>
    </w:p>
    <w:p w:rsidR="0015037B" w:rsidRPr="0015037B" w:rsidRDefault="0015037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15037B">
        <w:rPr>
          <w:rFonts w:cs="Times New Roman"/>
          <w:szCs w:val="24"/>
        </w:rPr>
        <w:t xml:space="preserve">Coleta de todos os elementos de campo relativos à apropriação dos serviços executados que tenham sido aprovados nos controles geométricos, tecnológicos de qualidade e de execução; </w:t>
      </w:r>
    </w:p>
    <w:p w:rsidR="0015037B" w:rsidRPr="0015037B" w:rsidRDefault="0015037B"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15037B">
        <w:rPr>
          <w:rFonts w:cs="Times New Roman"/>
          <w:szCs w:val="24"/>
        </w:rPr>
        <w:t xml:space="preserve">Elaboração e conferência da medição dos serviços efetuados, com apresentação </w:t>
      </w:r>
      <w:r w:rsidRPr="0015037B">
        <w:rPr>
          <w:rFonts w:cs="Times New Roman"/>
          <w:szCs w:val="24"/>
        </w:rPr>
        <w:lastRenderedPageBreak/>
        <w:t xml:space="preserve">de cálculo explicativo e demais elementos necessários à compreensão dos quantitativos obtidos. </w:t>
      </w:r>
    </w:p>
    <w:p w:rsidR="0015037B" w:rsidRPr="0015037B" w:rsidRDefault="0015037B" w:rsidP="00EA243D">
      <w:pPr>
        <w:widowControl w:val="0"/>
        <w:autoSpaceDE w:val="0"/>
        <w:autoSpaceDN w:val="0"/>
        <w:adjustRightInd w:val="0"/>
        <w:spacing w:after="200"/>
        <w:rPr>
          <w:rFonts w:cs="Times New Roman"/>
          <w:szCs w:val="24"/>
        </w:rPr>
      </w:pPr>
      <w:r w:rsidRPr="0015037B">
        <w:rPr>
          <w:rFonts w:cs="Times New Roman"/>
          <w:szCs w:val="24"/>
        </w:rPr>
        <w:t>O Produto da Atividade 6 será:</w:t>
      </w:r>
    </w:p>
    <w:p w:rsidR="0015037B" w:rsidRPr="006F2055" w:rsidRDefault="0015037B" w:rsidP="0012658F">
      <w:pPr>
        <w:pStyle w:val="PargrafodaLista"/>
        <w:widowControl w:val="0"/>
        <w:numPr>
          <w:ilvl w:val="4"/>
          <w:numId w:val="9"/>
        </w:numPr>
        <w:overflowPunct w:val="0"/>
        <w:autoSpaceDE w:val="0"/>
        <w:autoSpaceDN w:val="0"/>
        <w:adjustRightInd w:val="0"/>
        <w:spacing w:after="200"/>
        <w:ind w:right="23"/>
        <w:rPr>
          <w:rFonts w:cs="Times New Roman"/>
          <w:szCs w:val="24"/>
        </w:rPr>
      </w:pPr>
      <w:r w:rsidRPr="0015037B">
        <w:rPr>
          <w:rFonts w:cs="Times New Roman"/>
          <w:szCs w:val="24"/>
        </w:rPr>
        <w:t xml:space="preserve">Boletim de medição com os serviços executados, aprovados pelo </w:t>
      </w:r>
      <w:r w:rsidR="006F2055">
        <w:rPr>
          <w:rFonts w:cs="Times New Roman"/>
          <w:szCs w:val="24"/>
        </w:rPr>
        <w:t xml:space="preserve">Departamento </w:t>
      </w:r>
      <w:r w:rsidR="006F2055" w:rsidRPr="006F2055">
        <w:rPr>
          <w:rFonts w:cs="Times New Roman"/>
          <w:szCs w:val="24"/>
        </w:rPr>
        <w:t>de Engenharia</w:t>
      </w:r>
      <w:r w:rsidRPr="006F2055">
        <w:rPr>
          <w:rFonts w:cs="Times New Roman"/>
          <w:szCs w:val="24"/>
        </w:rPr>
        <w:t>.</w:t>
      </w:r>
    </w:p>
    <w:p w:rsidR="006F2055" w:rsidRPr="00E80FA1" w:rsidRDefault="006F2055"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E80FA1">
        <w:rPr>
          <w:rFonts w:cs="Times New Roman"/>
          <w:b/>
          <w:bCs/>
          <w:szCs w:val="24"/>
        </w:rPr>
        <w:t>ATIVIDADE 07: ELABORAÇÃO DE RELATÓRIOS TÉCNICOS / FINANCEIROS MENSAIS</w:t>
      </w:r>
    </w:p>
    <w:p w:rsidR="006F2055" w:rsidRPr="006F2055" w:rsidRDefault="006F2055" w:rsidP="00EA243D">
      <w:pPr>
        <w:widowControl w:val="0"/>
        <w:overflowPunct w:val="0"/>
        <w:autoSpaceDE w:val="0"/>
        <w:autoSpaceDN w:val="0"/>
        <w:adjustRightInd w:val="0"/>
        <w:spacing w:after="200"/>
        <w:rPr>
          <w:rFonts w:cs="Times New Roman"/>
          <w:szCs w:val="24"/>
        </w:rPr>
      </w:pPr>
      <w:r w:rsidRPr="006F2055">
        <w:rPr>
          <w:rFonts w:cs="Times New Roman"/>
          <w:szCs w:val="24"/>
        </w:rPr>
        <w:t>A CONTRATADA deverá elaborar relatórios técnicos financeiros mensais com informações sobre o andamento do contrato de supervisão e sobre o andamento da obra sob os aspectos técnicos, financeiros e administrativos, necessários para documentar e manter informada o DE</w:t>
      </w:r>
      <w:r w:rsidR="00CF707F">
        <w:rPr>
          <w:rFonts w:cs="Times New Roman"/>
          <w:szCs w:val="24"/>
        </w:rPr>
        <w:t xml:space="preserve"> - IFAM</w:t>
      </w:r>
      <w:r w:rsidRPr="006F2055">
        <w:rPr>
          <w:rFonts w:cs="Times New Roman"/>
          <w:szCs w:val="24"/>
        </w:rPr>
        <w:t xml:space="preserve"> sobre os problemas verificados e as providências a serem tomadas.</w:t>
      </w:r>
    </w:p>
    <w:p w:rsidR="006F2055" w:rsidRPr="006F2055" w:rsidRDefault="006F2055" w:rsidP="00EA243D">
      <w:pPr>
        <w:widowControl w:val="0"/>
        <w:autoSpaceDE w:val="0"/>
        <w:autoSpaceDN w:val="0"/>
        <w:adjustRightInd w:val="0"/>
        <w:spacing w:after="200"/>
        <w:ind w:left="284" w:hanging="284"/>
        <w:rPr>
          <w:rFonts w:cs="Times New Roman"/>
          <w:szCs w:val="24"/>
        </w:rPr>
      </w:pPr>
      <w:r w:rsidRPr="006F2055">
        <w:rPr>
          <w:rFonts w:cs="Times New Roman"/>
          <w:szCs w:val="24"/>
        </w:rPr>
        <w:t>Cabendo as seguintes tarefas:</w:t>
      </w:r>
    </w:p>
    <w:p w:rsidR="006F2055" w:rsidRPr="006F2055" w:rsidRDefault="006F2055"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6F2055">
        <w:rPr>
          <w:rFonts w:cs="Times New Roman"/>
          <w:szCs w:val="24"/>
        </w:rPr>
        <w:t xml:space="preserve">Elaboração de Relatórios Técnico-Financeiros Mensais contendo o resumo de todas as informações colhidas na supervisão, acompanhamento e controles da obra. Tais relatórios deverão apresentar a seguinte estrutura básica: </w:t>
      </w:r>
    </w:p>
    <w:p w:rsid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Pr>
          <w:rFonts w:cs="Times New Roman"/>
          <w:szCs w:val="24"/>
        </w:rPr>
        <w:t>Índice;</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Apresentação: Resumo de Informações Contratuais (dos contratos da CONTRATADA e da CONSTRUTORA);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bookmarkStart w:id="33" w:name="page19"/>
      <w:bookmarkEnd w:id="33"/>
      <w:r w:rsidRPr="006F2055">
        <w:rPr>
          <w:rFonts w:cs="Times New Roman"/>
          <w:szCs w:val="24"/>
        </w:rPr>
        <w:t xml:space="preserve">Planejamento para o próximo mês;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Resumo de fatos ocorridos que merecem a atenção da DE</w:t>
      </w:r>
      <w:r w:rsidR="00CF707F">
        <w:rPr>
          <w:rFonts w:cs="Times New Roman"/>
          <w:szCs w:val="24"/>
        </w:rPr>
        <w:t xml:space="preserve"> - </w:t>
      </w:r>
      <w:r w:rsidRPr="006F2055">
        <w:rPr>
          <w:rFonts w:cs="Times New Roman"/>
          <w:szCs w:val="24"/>
        </w:rPr>
        <w:t>I</w:t>
      </w:r>
      <w:r w:rsidR="00CF707F">
        <w:rPr>
          <w:rFonts w:cs="Times New Roman"/>
          <w:szCs w:val="24"/>
        </w:rPr>
        <w:t>FAM</w:t>
      </w:r>
      <w:r w:rsidRPr="006F2055">
        <w:rPr>
          <w:rFonts w:cs="Times New Roman"/>
          <w:szCs w:val="24"/>
        </w:rPr>
        <w:t xml:space="preserve">;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Resultados dos controles;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Comentário geral sobre os controles da qualidade;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Atividades da CONSTRUTORA;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Atividades da CONTRATADA; </w:t>
      </w:r>
    </w:p>
    <w:p w:rsidR="006F2055" w:rsidRPr="006F2055" w:rsidRDefault="006F2055" w:rsidP="0012658F">
      <w:pPr>
        <w:pStyle w:val="PargrafodaLista"/>
        <w:widowControl w:val="0"/>
        <w:numPr>
          <w:ilvl w:val="5"/>
          <w:numId w:val="4"/>
        </w:numPr>
        <w:overflowPunct w:val="0"/>
        <w:autoSpaceDE w:val="0"/>
        <w:autoSpaceDN w:val="0"/>
        <w:adjustRightInd w:val="0"/>
        <w:spacing w:after="120"/>
        <w:ind w:right="23"/>
        <w:rPr>
          <w:rFonts w:cs="Times New Roman"/>
          <w:szCs w:val="24"/>
        </w:rPr>
      </w:pPr>
      <w:r w:rsidRPr="006F2055">
        <w:rPr>
          <w:rFonts w:cs="Times New Roman"/>
          <w:szCs w:val="24"/>
        </w:rPr>
        <w:t xml:space="preserve">Cronograma físico-financeiro com o previsto x executado. </w:t>
      </w:r>
    </w:p>
    <w:p w:rsidR="006F2055" w:rsidRPr="00195218" w:rsidRDefault="006F2055" w:rsidP="00195218">
      <w:pPr>
        <w:widowControl w:val="0"/>
        <w:autoSpaceDE w:val="0"/>
        <w:autoSpaceDN w:val="0"/>
        <w:adjustRightInd w:val="0"/>
        <w:spacing w:after="200"/>
        <w:ind w:left="284" w:hanging="284"/>
        <w:rPr>
          <w:rFonts w:cs="Times New Roman"/>
          <w:szCs w:val="24"/>
        </w:rPr>
      </w:pPr>
      <w:r w:rsidRPr="00195218">
        <w:rPr>
          <w:rFonts w:cs="Times New Roman"/>
          <w:szCs w:val="24"/>
        </w:rPr>
        <w:t>Os Produtos da Atividade 07 serão:</w:t>
      </w:r>
    </w:p>
    <w:p w:rsidR="006F2055" w:rsidRPr="00195218" w:rsidRDefault="006F2055" w:rsidP="0012658F">
      <w:pPr>
        <w:pStyle w:val="PargrafodaLista"/>
        <w:widowControl w:val="0"/>
        <w:numPr>
          <w:ilvl w:val="4"/>
          <w:numId w:val="10"/>
        </w:numPr>
        <w:overflowPunct w:val="0"/>
        <w:autoSpaceDE w:val="0"/>
        <w:autoSpaceDN w:val="0"/>
        <w:adjustRightInd w:val="0"/>
        <w:spacing w:after="200"/>
        <w:ind w:right="23"/>
        <w:rPr>
          <w:rFonts w:cs="Times New Roman"/>
          <w:szCs w:val="24"/>
        </w:rPr>
      </w:pPr>
      <w:r w:rsidRPr="00195218">
        <w:rPr>
          <w:rFonts w:cs="Times New Roman"/>
          <w:szCs w:val="24"/>
        </w:rPr>
        <w:lastRenderedPageBreak/>
        <w:t>Relatórios mensais de andamento dos serviços de acordo com as normas vigentes no Departamento de Engenharia.</w:t>
      </w:r>
    </w:p>
    <w:p w:rsidR="00195218" w:rsidRPr="00195218" w:rsidRDefault="00195218"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195218">
        <w:rPr>
          <w:rFonts w:cs="Times New Roman"/>
          <w:b/>
          <w:bCs/>
          <w:szCs w:val="24"/>
        </w:rPr>
        <w:t xml:space="preserve">ATIVIDADE 08: MEDIÇÃO FINAL </w:t>
      </w:r>
    </w:p>
    <w:p w:rsidR="00195218" w:rsidRPr="00195218" w:rsidRDefault="00195218" w:rsidP="00195218">
      <w:pPr>
        <w:widowControl w:val="0"/>
        <w:overflowPunct w:val="0"/>
        <w:autoSpaceDE w:val="0"/>
        <w:autoSpaceDN w:val="0"/>
        <w:adjustRightInd w:val="0"/>
        <w:spacing w:after="200"/>
        <w:rPr>
          <w:rFonts w:cs="Times New Roman"/>
          <w:szCs w:val="24"/>
        </w:rPr>
      </w:pPr>
      <w:r w:rsidRPr="00195218">
        <w:rPr>
          <w:rFonts w:cs="Times New Roman"/>
          <w:szCs w:val="24"/>
        </w:rPr>
        <w:t>A medição final será processada com a execução dos levantamentos relativos a todos os serviços desenvolvidos, o que permitirá aferir se houver diferenças acentuadas com relação às medições mensais precedidas, realizando uma análise das causas e tomando as medidas cabíveis destinadas a corrigir o engano, dando ciência e com anuência, da Fiscalização da DEINF.</w:t>
      </w:r>
    </w:p>
    <w:p w:rsidR="00195218" w:rsidRDefault="00195218" w:rsidP="00195218">
      <w:pPr>
        <w:widowControl w:val="0"/>
        <w:autoSpaceDE w:val="0"/>
        <w:autoSpaceDN w:val="0"/>
        <w:adjustRightInd w:val="0"/>
        <w:spacing w:after="200"/>
        <w:rPr>
          <w:rFonts w:cs="Times New Roman"/>
          <w:szCs w:val="24"/>
        </w:rPr>
      </w:pPr>
      <w:r w:rsidRPr="00195218">
        <w:rPr>
          <w:rFonts w:cs="Times New Roman"/>
          <w:szCs w:val="24"/>
        </w:rPr>
        <w:t>O Produto da Atividade 08 será:</w:t>
      </w:r>
    </w:p>
    <w:p w:rsidR="00195218" w:rsidRPr="00195218" w:rsidRDefault="00195218"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195218">
        <w:rPr>
          <w:rFonts w:cs="Times New Roman"/>
          <w:szCs w:val="24"/>
        </w:rPr>
        <w:t xml:space="preserve">A </w:t>
      </w:r>
      <w:r w:rsidRPr="00195218">
        <w:rPr>
          <w:rFonts w:cs="Times New Roman"/>
          <w:bCs/>
          <w:szCs w:val="24"/>
        </w:rPr>
        <w:t>medição</w:t>
      </w:r>
      <w:r w:rsidRPr="00195218">
        <w:rPr>
          <w:rFonts w:cs="Times New Roman"/>
          <w:szCs w:val="24"/>
        </w:rPr>
        <w:t xml:space="preserve"> final de todos os serviços executados no Contrato, que atendam as especificações de Projeto.</w:t>
      </w:r>
    </w:p>
    <w:p w:rsidR="00195218" w:rsidRPr="00195218" w:rsidRDefault="00195218"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195218">
        <w:rPr>
          <w:rFonts w:cs="Times New Roman"/>
          <w:b/>
          <w:bCs/>
          <w:szCs w:val="24"/>
        </w:rPr>
        <w:t xml:space="preserve">ATIVIDADE 09: </w:t>
      </w:r>
      <w:r w:rsidRPr="00195218">
        <w:rPr>
          <w:rFonts w:cs="Times New Roman"/>
          <w:b/>
          <w:bCs/>
          <w:i/>
          <w:szCs w:val="24"/>
        </w:rPr>
        <w:t>AS BUILT</w:t>
      </w:r>
      <w:r w:rsidRPr="00195218">
        <w:rPr>
          <w:rFonts w:cs="Times New Roman"/>
          <w:b/>
          <w:bCs/>
          <w:szCs w:val="24"/>
        </w:rPr>
        <w:t xml:space="preserve"> </w:t>
      </w:r>
    </w:p>
    <w:p w:rsidR="00195218" w:rsidRPr="00195218" w:rsidRDefault="00195218" w:rsidP="00195218">
      <w:pPr>
        <w:widowControl w:val="0"/>
        <w:overflowPunct w:val="0"/>
        <w:autoSpaceDE w:val="0"/>
        <w:autoSpaceDN w:val="0"/>
        <w:adjustRightInd w:val="0"/>
        <w:spacing w:after="200"/>
        <w:rPr>
          <w:rFonts w:cs="Times New Roman"/>
          <w:szCs w:val="24"/>
        </w:rPr>
      </w:pPr>
      <w:r w:rsidRPr="00195218">
        <w:rPr>
          <w:rFonts w:cs="Times New Roman"/>
          <w:szCs w:val="24"/>
        </w:rPr>
        <w:t>O “</w:t>
      </w:r>
      <w:r w:rsidR="00CD6D1C" w:rsidRPr="00195218">
        <w:rPr>
          <w:rFonts w:cs="Times New Roman"/>
          <w:i/>
          <w:szCs w:val="24"/>
        </w:rPr>
        <w:t xml:space="preserve">as </w:t>
      </w:r>
      <w:proofErr w:type="spellStart"/>
      <w:r w:rsidR="00CD6D1C" w:rsidRPr="00195218">
        <w:rPr>
          <w:rFonts w:cs="Times New Roman"/>
          <w:i/>
          <w:szCs w:val="24"/>
        </w:rPr>
        <w:t>built</w:t>
      </w:r>
      <w:proofErr w:type="spellEnd"/>
      <w:r w:rsidRPr="00195218">
        <w:rPr>
          <w:rFonts w:cs="Times New Roman"/>
          <w:szCs w:val="24"/>
        </w:rPr>
        <w:t>” consistirá na elaboração do projeto, na sua versão final, exatamente como foi executado em campo. Sendo responsabilidade da CONSTRUTORA a elaboração do Projeto “</w:t>
      </w:r>
      <w:r w:rsidR="00CD6D1C">
        <w:rPr>
          <w:rFonts w:cs="Times New Roman"/>
          <w:i/>
          <w:szCs w:val="24"/>
        </w:rPr>
        <w:t xml:space="preserve">as </w:t>
      </w:r>
      <w:proofErr w:type="spellStart"/>
      <w:r w:rsidR="00CD6D1C">
        <w:rPr>
          <w:rFonts w:cs="Times New Roman"/>
          <w:i/>
          <w:szCs w:val="24"/>
        </w:rPr>
        <w:t>buil</w:t>
      </w:r>
      <w:r w:rsidR="00CD6D1C" w:rsidRPr="00195218">
        <w:rPr>
          <w:rFonts w:cs="Times New Roman"/>
          <w:i/>
          <w:szCs w:val="24"/>
        </w:rPr>
        <w:t>t</w:t>
      </w:r>
      <w:proofErr w:type="spellEnd"/>
      <w:r w:rsidRPr="00195218">
        <w:rPr>
          <w:rFonts w:cs="Times New Roman"/>
          <w:szCs w:val="24"/>
        </w:rPr>
        <w:t>” e a análise e aprovação da CONTRATADA.</w:t>
      </w:r>
    </w:p>
    <w:p w:rsidR="00195218" w:rsidRPr="00195218" w:rsidRDefault="00195218" w:rsidP="00195218">
      <w:pPr>
        <w:widowControl w:val="0"/>
        <w:overflowPunct w:val="0"/>
        <w:autoSpaceDE w:val="0"/>
        <w:autoSpaceDN w:val="0"/>
        <w:adjustRightInd w:val="0"/>
        <w:spacing w:after="200"/>
        <w:ind w:right="20"/>
        <w:rPr>
          <w:rFonts w:cs="Times New Roman"/>
          <w:szCs w:val="24"/>
        </w:rPr>
      </w:pPr>
      <w:r w:rsidRPr="00195218">
        <w:rPr>
          <w:rFonts w:cs="Times New Roman"/>
          <w:szCs w:val="24"/>
        </w:rPr>
        <w:t>Compreenderá o registro descritivo e a reapresentação gráfica, através dos desenhos pertinentes de todos os itens de serviços componentes das obras executadas sob a supervisão da Fiscalização d</w:t>
      </w:r>
      <w:r>
        <w:rPr>
          <w:rFonts w:cs="Times New Roman"/>
          <w:szCs w:val="24"/>
        </w:rPr>
        <w:t>o</w:t>
      </w:r>
      <w:r w:rsidRPr="00195218">
        <w:rPr>
          <w:rFonts w:cs="Times New Roman"/>
          <w:szCs w:val="24"/>
        </w:rPr>
        <w:t xml:space="preserve"> </w:t>
      </w:r>
      <w:r>
        <w:rPr>
          <w:rFonts w:cs="Times New Roman"/>
          <w:szCs w:val="24"/>
        </w:rPr>
        <w:t>Departamento de Engenharia</w:t>
      </w:r>
      <w:r w:rsidRPr="00195218">
        <w:rPr>
          <w:rFonts w:cs="Times New Roman"/>
          <w:szCs w:val="24"/>
        </w:rPr>
        <w:t>.</w:t>
      </w:r>
    </w:p>
    <w:p w:rsidR="00195218" w:rsidRPr="00D00E4E" w:rsidRDefault="00195218" w:rsidP="00195218">
      <w:pPr>
        <w:widowControl w:val="0"/>
        <w:overflowPunct w:val="0"/>
        <w:autoSpaceDE w:val="0"/>
        <w:autoSpaceDN w:val="0"/>
        <w:adjustRightInd w:val="0"/>
        <w:spacing w:after="200"/>
        <w:ind w:right="20"/>
        <w:rPr>
          <w:rFonts w:cs="Times New Roman"/>
          <w:szCs w:val="24"/>
        </w:rPr>
      </w:pPr>
      <w:r w:rsidRPr="00D00E4E">
        <w:rPr>
          <w:rFonts w:cs="Times New Roman"/>
          <w:szCs w:val="24"/>
        </w:rPr>
        <w:t>Abordará todas as alterações que se fizerem de forma pormenorizada e acompanhada de todos os desenhos e ensaios.</w:t>
      </w:r>
    </w:p>
    <w:p w:rsidR="00195218" w:rsidRPr="00D00E4E" w:rsidRDefault="00195218" w:rsidP="00195218">
      <w:pPr>
        <w:widowControl w:val="0"/>
        <w:autoSpaceDE w:val="0"/>
        <w:autoSpaceDN w:val="0"/>
        <w:adjustRightInd w:val="0"/>
        <w:spacing w:after="200"/>
        <w:rPr>
          <w:rFonts w:cs="Times New Roman"/>
          <w:szCs w:val="24"/>
        </w:rPr>
      </w:pPr>
      <w:r w:rsidRPr="00D00E4E">
        <w:rPr>
          <w:rFonts w:cs="Times New Roman"/>
          <w:szCs w:val="24"/>
        </w:rPr>
        <w:t>O Produto da Atividade 09 será:</w:t>
      </w:r>
    </w:p>
    <w:p w:rsidR="00195218" w:rsidRPr="00D00E4E" w:rsidRDefault="00195218"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CF707F">
        <w:rPr>
          <w:rFonts w:cs="Times New Roman"/>
          <w:bCs/>
          <w:szCs w:val="24"/>
        </w:rPr>
        <w:t>Relatório</w:t>
      </w:r>
      <w:r w:rsidRPr="00D00E4E">
        <w:rPr>
          <w:rFonts w:cs="Times New Roman"/>
          <w:szCs w:val="24"/>
        </w:rPr>
        <w:t xml:space="preserve"> “</w:t>
      </w:r>
      <w:r w:rsidRPr="00D00E4E">
        <w:rPr>
          <w:rFonts w:cs="Times New Roman"/>
          <w:i/>
          <w:szCs w:val="24"/>
        </w:rPr>
        <w:t xml:space="preserve">As </w:t>
      </w:r>
      <w:proofErr w:type="spellStart"/>
      <w:r w:rsidRPr="00D00E4E">
        <w:rPr>
          <w:rFonts w:cs="Times New Roman"/>
          <w:i/>
          <w:szCs w:val="24"/>
        </w:rPr>
        <w:t>Built</w:t>
      </w:r>
      <w:proofErr w:type="spellEnd"/>
      <w:r w:rsidRPr="00D00E4E">
        <w:rPr>
          <w:rFonts w:cs="Times New Roman"/>
          <w:szCs w:val="24"/>
        </w:rPr>
        <w:t>”.</w:t>
      </w:r>
    </w:p>
    <w:p w:rsidR="00D00E4E" w:rsidRPr="00D00E4E" w:rsidRDefault="00D00E4E" w:rsidP="0012658F">
      <w:pPr>
        <w:pStyle w:val="PargrafodaLista"/>
        <w:widowControl w:val="0"/>
        <w:numPr>
          <w:ilvl w:val="1"/>
          <w:numId w:val="4"/>
        </w:numPr>
        <w:overflowPunct w:val="0"/>
        <w:autoSpaceDE w:val="0"/>
        <w:autoSpaceDN w:val="0"/>
        <w:adjustRightInd w:val="0"/>
        <w:spacing w:after="200"/>
        <w:ind w:right="23"/>
        <w:rPr>
          <w:rFonts w:cs="Times New Roman"/>
          <w:b/>
          <w:szCs w:val="24"/>
        </w:rPr>
      </w:pPr>
      <w:r w:rsidRPr="00D00E4E">
        <w:rPr>
          <w:rFonts w:cs="Times New Roman"/>
          <w:b/>
          <w:bCs/>
          <w:szCs w:val="24"/>
        </w:rPr>
        <w:t>ATIVIDADES ESPECÍFICAS PERTINENTES À FISCALIZAÇÃO E CONTROLE NA EXECUÇÃO DAS OBRAS</w:t>
      </w:r>
    </w:p>
    <w:p w:rsidR="006F2055" w:rsidRDefault="00D00E4E"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D00E4E">
        <w:rPr>
          <w:rFonts w:cs="Times New Roman"/>
          <w:b/>
          <w:szCs w:val="24"/>
        </w:rPr>
        <w:t>SERVIÇOS PRELIMINARES</w:t>
      </w:r>
    </w:p>
    <w:p w:rsidR="00D00E4E" w:rsidRDefault="00D00E4E"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Pr>
          <w:rFonts w:cs="Times New Roman"/>
          <w:b/>
          <w:szCs w:val="24"/>
        </w:rPr>
        <w:t>LOCAÇÃO DA OBRA</w:t>
      </w:r>
    </w:p>
    <w:p w:rsidR="00D00E4E" w:rsidRPr="00D00E4E" w:rsidRDefault="00D00E4E" w:rsidP="00D00E4E">
      <w:pPr>
        <w:widowControl w:val="0"/>
        <w:overflowPunct w:val="0"/>
        <w:autoSpaceDE w:val="0"/>
        <w:autoSpaceDN w:val="0"/>
        <w:adjustRightInd w:val="0"/>
        <w:spacing w:after="200"/>
        <w:ind w:right="20"/>
        <w:rPr>
          <w:rFonts w:cs="Times New Roman"/>
          <w:szCs w:val="24"/>
        </w:rPr>
      </w:pPr>
      <w:r w:rsidRPr="00D00E4E">
        <w:rPr>
          <w:rFonts w:cs="Times New Roman"/>
          <w:szCs w:val="24"/>
        </w:rPr>
        <w:lastRenderedPageBreak/>
        <w:t xml:space="preserve">A CONTRATADA deverá realizar, além das atividades mencionadas na Prática Geral, as seguintes atividades específicas: </w:t>
      </w:r>
    </w:p>
    <w:p w:rsidR="00D00E4E"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Pr>
          <w:rFonts w:cs="Times New Roman"/>
          <w:szCs w:val="24"/>
        </w:rPr>
        <w:t>A</w:t>
      </w:r>
      <w:r w:rsidRPr="00D00E4E">
        <w:rPr>
          <w:rFonts w:cs="Times New Roman"/>
          <w:szCs w:val="24"/>
        </w:rPr>
        <w:t xml:space="preserve">provar previamente o conjunto de aparelhos, como teodolito, nível, mira, balizas e trena de aço, a ser utilizado nas operações de locação da obra; </w:t>
      </w:r>
    </w:p>
    <w:p w:rsidR="00D00E4E"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Pr>
          <w:rFonts w:cs="Times New Roman"/>
          <w:szCs w:val="24"/>
        </w:rPr>
        <w:t>V</w:t>
      </w:r>
      <w:r w:rsidRPr="00D00E4E">
        <w:rPr>
          <w:rFonts w:cs="Times New Roman"/>
          <w:szCs w:val="24"/>
        </w:rPr>
        <w:t xml:space="preserve">erificar se são obedecidas a RN e os alinhamentos estabelecidos pelo levantamento topográfico original; </w:t>
      </w:r>
    </w:p>
    <w:p w:rsidR="00D00E4E"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Pr>
          <w:rFonts w:cs="Times New Roman"/>
          <w:szCs w:val="24"/>
        </w:rPr>
        <w:t>O</w:t>
      </w:r>
      <w:r w:rsidRPr="00D00E4E">
        <w:rPr>
          <w:rFonts w:cs="Times New Roman"/>
          <w:szCs w:val="24"/>
        </w:rPr>
        <w:t xml:space="preserve">bservar se são obedecidas as recomendações quanto à materialização das referências de nível e dos principais eixos da obra; </w:t>
      </w:r>
    </w:p>
    <w:p w:rsidR="00D00E4E"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Pr>
          <w:rFonts w:cs="Times New Roman"/>
          <w:szCs w:val="24"/>
        </w:rPr>
        <w:t>E</w:t>
      </w:r>
      <w:r w:rsidRPr="00D00E4E">
        <w:rPr>
          <w:rFonts w:cs="Times New Roman"/>
          <w:szCs w:val="24"/>
        </w:rPr>
        <w:t xml:space="preserve">fetuar as verificações e aferições que julgar necessárias durante e após a conclusão dos serviços pela equipe de topografia da CONSTRUTORA. </w:t>
      </w:r>
    </w:p>
    <w:p w:rsidR="00D00E4E" w:rsidRPr="00D00E4E" w:rsidRDefault="00D00E4E" w:rsidP="00D00E4E">
      <w:pPr>
        <w:widowControl w:val="0"/>
        <w:autoSpaceDE w:val="0"/>
        <w:autoSpaceDN w:val="0"/>
        <w:adjustRightInd w:val="0"/>
        <w:spacing w:after="0" w:line="200" w:lineRule="exact"/>
        <w:rPr>
          <w:rFonts w:cs="Times New Roman"/>
          <w:szCs w:val="24"/>
        </w:rPr>
      </w:pPr>
    </w:p>
    <w:p w:rsidR="00D00E4E" w:rsidRPr="00D00E4E" w:rsidRDefault="00D00E4E"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D00E4E">
        <w:rPr>
          <w:rFonts w:cs="Times New Roman"/>
          <w:b/>
          <w:szCs w:val="24"/>
        </w:rPr>
        <w:t>FUNDAÇÕES E ESTRUTURAS</w:t>
      </w:r>
    </w:p>
    <w:p w:rsidR="00D00E4E" w:rsidRPr="00D00E4E" w:rsidRDefault="00D00E4E"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sidRPr="00D00E4E">
        <w:rPr>
          <w:rFonts w:cs="Times New Roman"/>
          <w:b/>
          <w:szCs w:val="24"/>
        </w:rPr>
        <w:t>FUNDAÇÕES</w:t>
      </w:r>
    </w:p>
    <w:p w:rsidR="00D00E4E" w:rsidRPr="00D00E4E" w:rsidRDefault="00D00E4E" w:rsidP="00D00E4E">
      <w:pPr>
        <w:widowControl w:val="0"/>
        <w:overflowPunct w:val="0"/>
        <w:autoSpaceDE w:val="0"/>
        <w:autoSpaceDN w:val="0"/>
        <w:adjustRightInd w:val="0"/>
        <w:spacing w:after="200"/>
        <w:ind w:right="20"/>
        <w:rPr>
          <w:rFonts w:cs="Times New Roman"/>
          <w:szCs w:val="24"/>
        </w:rPr>
      </w:pPr>
      <w:r w:rsidRPr="00D00E4E">
        <w:rPr>
          <w:rFonts w:cs="Times New Roman"/>
          <w:szCs w:val="24"/>
        </w:rPr>
        <w:t xml:space="preserve">CONTRATADA deverá realizar, além das atividades mencionadas na Prática Geral, as seguintes atividades específicas: </w:t>
      </w:r>
    </w:p>
    <w:p w:rsidR="0015037B"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D00E4E">
        <w:rPr>
          <w:rFonts w:cs="Times New Roman"/>
          <w:szCs w:val="24"/>
        </w:rPr>
        <w:t>ESCAVAÇÕES E REATERROS</w:t>
      </w:r>
    </w:p>
    <w:p w:rsidR="00D00E4E" w:rsidRPr="00D00E4E" w:rsidRDefault="00D00E4E"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D00E4E">
        <w:rPr>
          <w:rFonts w:cs="Times New Roman"/>
          <w:szCs w:val="24"/>
        </w:rPr>
        <w:t xml:space="preserve">Observar se as escavações estão sendo executadas com as dimensões necessárias, e se foram tomadas as devidas precauções quanto ao escoramento e proteção das paredes e muros de divisa porventura existentes; </w:t>
      </w:r>
    </w:p>
    <w:p w:rsidR="00D00E4E" w:rsidRPr="00D00E4E" w:rsidRDefault="00D00E4E"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Pr>
          <w:rFonts w:cs="Times New Roman"/>
          <w:szCs w:val="24"/>
        </w:rPr>
        <w:t>A</w:t>
      </w:r>
      <w:r w:rsidRPr="00D00E4E">
        <w:rPr>
          <w:rFonts w:cs="Times New Roman"/>
          <w:szCs w:val="24"/>
        </w:rPr>
        <w:t xml:space="preserve">companhar a execução do </w:t>
      </w:r>
      <w:proofErr w:type="spellStart"/>
      <w:r w:rsidRPr="00D00E4E">
        <w:rPr>
          <w:rFonts w:cs="Times New Roman"/>
          <w:szCs w:val="24"/>
        </w:rPr>
        <w:t>reaterro</w:t>
      </w:r>
      <w:proofErr w:type="spellEnd"/>
      <w:r w:rsidRPr="00D00E4E">
        <w:rPr>
          <w:rFonts w:cs="Times New Roman"/>
          <w:szCs w:val="24"/>
        </w:rPr>
        <w:t xml:space="preserve"> das cavas, verificando se é executado conforme o procedimento estabelecido nas Normas Brasileiras correspondentes. </w:t>
      </w:r>
    </w:p>
    <w:p w:rsidR="00D00E4E" w:rsidRPr="00D00E4E"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D00E4E">
        <w:rPr>
          <w:rFonts w:cs="Times New Roman"/>
          <w:szCs w:val="24"/>
        </w:rPr>
        <w:t>ESCORAMENTOS</w:t>
      </w:r>
    </w:p>
    <w:p w:rsidR="00D00E4E" w:rsidRPr="00D00E4E" w:rsidRDefault="00D00E4E"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D00E4E">
        <w:rPr>
          <w:rFonts w:cs="Times New Roman"/>
          <w:szCs w:val="24"/>
        </w:rPr>
        <w:t>Observar se são obedecidas durante a execução, as determinações contidas no</w:t>
      </w:r>
      <w:r w:rsidR="00D615D8">
        <w:rPr>
          <w:rFonts w:cs="Times New Roman"/>
          <w:szCs w:val="24"/>
        </w:rPr>
        <w:t>s</w:t>
      </w:r>
      <w:r w:rsidRPr="00D00E4E">
        <w:rPr>
          <w:rFonts w:cs="Times New Roman"/>
          <w:szCs w:val="24"/>
        </w:rPr>
        <w:t xml:space="preserve"> projeto</w:t>
      </w:r>
      <w:r w:rsidR="00D615D8">
        <w:rPr>
          <w:rFonts w:cs="Times New Roman"/>
          <w:szCs w:val="24"/>
        </w:rPr>
        <w:t>s</w:t>
      </w:r>
      <w:r w:rsidRPr="00D00E4E">
        <w:rPr>
          <w:rFonts w:cs="Times New Roman"/>
          <w:szCs w:val="24"/>
        </w:rPr>
        <w:t xml:space="preserve"> </w:t>
      </w:r>
      <w:r w:rsidR="00463766">
        <w:rPr>
          <w:rFonts w:cs="Times New Roman"/>
          <w:szCs w:val="24"/>
        </w:rPr>
        <w:t xml:space="preserve">básicos </w:t>
      </w:r>
      <w:r w:rsidRPr="00D00E4E">
        <w:rPr>
          <w:rFonts w:cs="Times New Roman"/>
          <w:szCs w:val="24"/>
        </w:rPr>
        <w:t xml:space="preserve">e nas Normas Brasileiras; </w:t>
      </w:r>
    </w:p>
    <w:p w:rsidR="00D00E4E" w:rsidRPr="00D00E4E" w:rsidRDefault="00D00E4E"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Pr>
          <w:rFonts w:cs="Times New Roman"/>
          <w:szCs w:val="24"/>
        </w:rPr>
        <w:t>E</w:t>
      </w:r>
      <w:r w:rsidRPr="00D00E4E">
        <w:rPr>
          <w:rFonts w:cs="Times New Roman"/>
          <w:szCs w:val="24"/>
        </w:rPr>
        <w:t xml:space="preserve">xigir escoramentos adequados, quando necessários e não previstos nos projetos e nas Especificações de Serviços. </w:t>
      </w:r>
    </w:p>
    <w:p w:rsidR="00D00E4E" w:rsidRPr="009D11A2" w:rsidRDefault="00D00E4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D11A2">
        <w:rPr>
          <w:rFonts w:cs="Times New Roman"/>
          <w:szCs w:val="24"/>
        </w:rPr>
        <w:lastRenderedPageBreak/>
        <w:t>FUNDAÇÕES DIRETAS</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Pr>
          <w:rFonts w:cs="Times New Roman"/>
          <w:szCs w:val="24"/>
        </w:rPr>
        <w:t>E</w:t>
      </w:r>
      <w:r w:rsidRPr="009D11A2">
        <w:rPr>
          <w:rFonts w:cs="Times New Roman"/>
          <w:szCs w:val="24"/>
        </w:rPr>
        <w:t xml:space="preserve">xigir, analisar e liberar o plano de execução das fundações.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 xml:space="preserve">Observar se o lastro aplicado satisfaz às exigências do projeto quanto ao tipo e dimensões (espessura principalmente), e se o fundo da caixa foi convenientemente apiloado antes do seu lançamento;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 xml:space="preserve">Liberar a execução da concretagem da peça, após conferir as dimensões, os alinhamentos, as condições de travamento, vedação e limpeza das formas, posicionamento e bitolas da armadura, de acordo com o projeto;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 xml:space="preserve">Acompanhar a execução da concretagem, observando se são obedecidas as recomendações sobre o preparo, o transporte, o lançamento, a vibração, a cura e a desforma do concreto, descritas nas Especificações de Serviços;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Pr>
          <w:rFonts w:cs="Times New Roman"/>
          <w:szCs w:val="24"/>
        </w:rPr>
        <w:t>C</w:t>
      </w:r>
      <w:r w:rsidRPr="009D11A2">
        <w:rPr>
          <w:rFonts w:cs="Times New Roman"/>
          <w:szCs w:val="24"/>
        </w:rPr>
        <w:t xml:space="preserve">ontrolar, com o auxílio de laboratório, a resistência do concreto utilizado e a qualidade do aço empregado,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 xml:space="preserve">Programando a realização dos ensaios necessários à comprovação das exigências do projeto, catalogando e arquivando os relatórios de resultado dos ensaios;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Pr>
          <w:rFonts w:cs="Times New Roman"/>
          <w:szCs w:val="24"/>
        </w:rPr>
        <w:t>E</w:t>
      </w:r>
      <w:r w:rsidRPr="009D11A2">
        <w:rPr>
          <w:rFonts w:cs="Times New Roman"/>
          <w:szCs w:val="24"/>
        </w:rPr>
        <w:t xml:space="preserve">xigir o preparo das juntas de concretagem de acordo com o prescrito nos Projetos de Estruturas correspondentes; </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 xml:space="preserve">Comprovar no local e durante as faces da execução das fundações os perfis geotécnicos e geológicos indicados nas sondagens do terreno, para confirmação das profundidades de assentamento das sapatas e as tensões admissíveis previstas no projeto. </w:t>
      </w:r>
    </w:p>
    <w:p w:rsidR="00D00E4E" w:rsidRDefault="009D11A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Pr>
          <w:rFonts w:cs="Times New Roman"/>
          <w:szCs w:val="24"/>
        </w:rPr>
        <w:t>FUNDAÇÕES PROFUNDAS</w:t>
      </w:r>
    </w:p>
    <w:p w:rsidR="009D11A2" w:rsidRPr="009D11A2"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9D11A2">
        <w:rPr>
          <w:rFonts w:cs="Times New Roman"/>
          <w:szCs w:val="24"/>
        </w:rPr>
        <w:t>ESTACAS MOLDADAS NO LOCAL</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9D11A2">
        <w:rPr>
          <w:rFonts w:cs="Times New Roman"/>
          <w:szCs w:val="24"/>
        </w:rPr>
        <w:t xml:space="preserve">Exigir, analisar e liberar a planta de execução das fundações;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V</w:t>
      </w:r>
      <w:r w:rsidRPr="009D11A2">
        <w:rPr>
          <w:rFonts w:cs="Times New Roman"/>
          <w:szCs w:val="24"/>
        </w:rPr>
        <w:t xml:space="preserve">erificar a verticalidade dos tubos durante a cravação, principalmente </w:t>
      </w:r>
      <w:r w:rsidRPr="009D11A2">
        <w:rPr>
          <w:rFonts w:cs="Times New Roman"/>
          <w:szCs w:val="24"/>
        </w:rPr>
        <w:lastRenderedPageBreak/>
        <w:t xml:space="preserve">do primeiro tubo-guia;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C</w:t>
      </w:r>
      <w:r w:rsidRPr="009D11A2">
        <w:rPr>
          <w:rFonts w:cs="Times New Roman"/>
          <w:szCs w:val="24"/>
        </w:rPr>
        <w:t xml:space="preserve">onfrontar o tipo de material extraído com o indicado na sondagem quando for atingida a profundidade prevista no projeto;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I</w:t>
      </w:r>
      <w:r w:rsidRPr="009D11A2">
        <w:rPr>
          <w:rFonts w:cs="Times New Roman"/>
          <w:szCs w:val="24"/>
        </w:rPr>
        <w:t xml:space="preserve">nspecionar o fundo do poço, para verificação de ausência de água, com o auxílio de foco de luz, descida de sonda ou outro processo conveniente;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C</w:t>
      </w:r>
      <w:r w:rsidRPr="009D11A2">
        <w:rPr>
          <w:rFonts w:cs="Times New Roman"/>
          <w:szCs w:val="24"/>
        </w:rPr>
        <w:t xml:space="preserve">uidar para que seja preparado o concreto para lançamento imediato, em caso de terrenos permeáveis;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R</w:t>
      </w:r>
      <w:r w:rsidRPr="009D11A2">
        <w:rPr>
          <w:rFonts w:cs="Times New Roman"/>
          <w:szCs w:val="24"/>
        </w:rPr>
        <w:t xml:space="preserve">ecusar as estacas que não atenderem às características exigidas pelo projeto e pelas Especificações de Serviços;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E</w:t>
      </w:r>
      <w:r w:rsidRPr="009D11A2">
        <w:rPr>
          <w:rFonts w:cs="Times New Roman"/>
          <w:szCs w:val="24"/>
        </w:rPr>
        <w:t xml:space="preserve">xigir que cada estaca seja totalmente preenchida com o concreto, antes do início da retirada dos tubos, recusando a formação de bulbo de concreto seco na ponta da estaca;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bookmarkStart w:id="34" w:name="page22"/>
      <w:bookmarkEnd w:id="34"/>
      <w:r w:rsidRPr="009D11A2">
        <w:rPr>
          <w:rFonts w:cs="Times New Roman"/>
          <w:szCs w:val="24"/>
        </w:rPr>
        <w:t xml:space="preserve">Comprovar que a retirada dos tubos seja suficientemente lenta, e que o concreto seja simultaneamente bem apiloado;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S</w:t>
      </w:r>
      <w:r w:rsidRPr="009D11A2">
        <w:rPr>
          <w:rFonts w:cs="Times New Roman"/>
          <w:szCs w:val="24"/>
        </w:rPr>
        <w:t xml:space="preserve">e as camadas superficiais do terreno forem fracas, principalmente areias muito fofas, cuidar para que não seja cravada uma estaca imediatamente ao lado da outra recém-executada, alternando, neste caso, a sua cravação;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E</w:t>
      </w:r>
      <w:r w:rsidRPr="009D11A2">
        <w:rPr>
          <w:rFonts w:cs="Times New Roman"/>
          <w:szCs w:val="24"/>
        </w:rPr>
        <w:t xml:space="preserve">scolher por amostragem algumas estacas e escavar em torno do fuste, até atingir o nível d’água (se este for muito profundo, escavar até no mínimo 3 m de profundidade), para verificação das condições obtidas para o concreto e a sua continuidade; </w:t>
      </w:r>
    </w:p>
    <w:p w:rsidR="009D11A2" w:rsidRPr="009D11A2"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Pr>
          <w:rFonts w:cs="Times New Roman"/>
          <w:szCs w:val="24"/>
        </w:rPr>
        <w:t>A</w:t>
      </w:r>
      <w:r w:rsidRPr="009D11A2">
        <w:rPr>
          <w:rFonts w:cs="Times New Roman"/>
          <w:szCs w:val="24"/>
        </w:rPr>
        <w:t xml:space="preserve">pós a execução das estacas, verificar junto ao autor do projeto e/ou consultor de Fundações a necessidade de realização de provas de carga. </w:t>
      </w:r>
    </w:p>
    <w:p w:rsidR="009D11A2" w:rsidRPr="00B946EF" w:rsidRDefault="009D11A2"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B946EF">
        <w:rPr>
          <w:rFonts w:cs="Times New Roman"/>
          <w:szCs w:val="24"/>
        </w:rPr>
        <w:t>ESTACAS PRÉ-MOLDADAS</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lastRenderedPageBreak/>
        <w:t xml:space="preserve">Exigir, analisar e liberar o plano de execução das fundações;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Verificar o traço do concreto e a armadura utilizada, quando as estacas forem moldadas no próprio canteiro de obra;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Vistoriar e liberar para cravação as estacas fabricadas fora do canteiro de obra, verificando a inexistência de trincas ou fissuras prejudiciais ao desempenho da estaca;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Observar se, durante a cravação, estão sendo utilizados cabeçotes de aço com placa de madeira, para evitar a quebra da cabeça da estaca;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Comprovar a obtenção das negas, de acordo com o descrito no projeto;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Cuidar para que o comprimento excedente após a quebra da cabeça das estacas, e que deverá permanecer dentro do bloco a ser concretado, corresponde ao indicado em projeto;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Cuidar para que, na execução do desbaste posterior da cabeça da estaca, sejam empregadas ferramentas que não comprometam a integridade do restante da peça; </w:t>
      </w:r>
    </w:p>
    <w:p w:rsidR="009D11A2" w:rsidRPr="00B946EF" w:rsidRDefault="009D11A2" w:rsidP="0012658F">
      <w:pPr>
        <w:pStyle w:val="PargrafodaLista"/>
        <w:widowControl w:val="0"/>
        <w:numPr>
          <w:ilvl w:val="6"/>
          <w:numId w:val="4"/>
        </w:numPr>
        <w:overflowPunct w:val="0"/>
        <w:autoSpaceDE w:val="0"/>
        <w:autoSpaceDN w:val="0"/>
        <w:adjustRightInd w:val="0"/>
        <w:spacing w:after="200"/>
        <w:ind w:right="23"/>
        <w:rPr>
          <w:rFonts w:cs="Times New Roman"/>
          <w:szCs w:val="24"/>
        </w:rPr>
      </w:pPr>
      <w:r w:rsidRPr="00B946EF">
        <w:rPr>
          <w:rFonts w:cs="Times New Roman"/>
          <w:szCs w:val="24"/>
        </w:rPr>
        <w:t xml:space="preserve">Após a execução das estacas, verificar junto ao autor do projeto e/ou consultor de Fundações a necessidade de realização de provas de carga. </w:t>
      </w:r>
    </w:p>
    <w:p w:rsidR="009D11A2" w:rsidRPr="00B946EF" w:rsidRDefault="00B946E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946EF">
        <w:rPr>
          <w:rFonts w:cs="Times New Roman"/>
          <w:szCs w:val="24"/>
        </w:rPr>
        <w:t>ESTRUTURAS DE CONCRETO</w:t>
      </w:r>
    </w:p>
    <w:p w:rsidR="00B946EF" w:rsidRDefault="00B946EF" w:rsidP="00B946EF">
      <w:pPr>
        <w:pStyle w:val="PargrafodaLista"/>
        <w:widowControl w:val="0"/>
        <w:overflowPunct w:val="0"/>
        <w:autoSpaceDE w:val="0"/>
        <w:autoSpaceDN w:val="0"/>
        <w:adjustRightInd w:val="0"/>
        <w:spacing w:after="200"/>
        <w:ind w:left="0" w:right="20"/>
        <w:rPr>
          <w:rFonts w:cs="Times New Roman"/>
          <w:szCs w:val="24"/>
        </w:rPr>
      </w:pPr>
      <w:r w:rsidRPr="00B946EF">
        <w:rPr>
          <w:rFonts w:cs="Times New Roman"/>
          <w:szCs w:val="24"/>
        </w:rPr>
        <w:t>A CONTRATADA deverá realizar, além das atividades mencionadas nas Práticas Gerais, as seguintes atividades específicas:</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3"/>
        <w:rPr>
          <w:rFonts w:cs="Times New Roman"/>
          <w:szCs w:val="24"/>
        </w:rPr>
      </w:pPr>
      <w:r w:rsidRPr="00B946EF">
        <w:rPr>
          <w:rFonts w:cs="Times New Roman"/>
          <w:szCs w:val="24"/>
        </w:rPr>
        <w:t xml:space="preserve">Atender às solicitações efetuadas pela CONSTRUTORA através da Caderneta de Ocorrências, para liberação da concretagem de partes ou peças da estrutura. Tal liberação somente se dará se for solicitada em tempo hábil, para que sejam executadas as eventuais correções necessárias;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lastRenderedPageBreak/>
        <w:t xml:space="preserve">Liberar a execução da concretagem da peça, após conferir as dimensões, os alinhamentos, os prumos, as condições de travamento, vedação e limpeza das formas e do cimbramento, além do posicionamento e bitolas das armaduras, eletrodutos, passagem de dutos e demais instalações. Tratando-se de uma peça ou componente de uma estrutura em </w:t>
      </w:r>
      <w:bookmarkStart w:id="35" w:name="page23"/>
      <w:bookmarkEnd w:id="35"/>
      <w:r w:rsidRPr="00B946EF">
        <w:rPr>
          <w:rFonts w:cs="Times New Roman"/>
          <w:szCs w:val="24"/>
        </w:rPr>
        <w:t>concreto aparente, comprovar que as condições das formas são suficientes para garantir a textura do concreto indicada no projeto de arquitetura;</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Não permitir que a posição de qualquer tipo de instalação ou canalização, que passe através de vigas ou outros elementos estruturais, seja modificada em relação à indicada no projeto, sem a prévia autorização do Fiscal da Obra representante da CONTRATADA;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Em estruturas especiais, solicitar, aprovar e acompanhar a execução dos planos de concretagem elaborados pela CONSTRUTORA;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Acompanhar a execução de concretagem, observando se são obedecidas às recomendações sobre o preparo, o transporte, o lançamento, a vibração, a desforma e a cura do concreto, descritas nas Especificações de Serviços correspondentes. Especial cuidado deverá ser observado para o caso de peças em concreto aparente, evitando durante a operação de adensamento a ocorrência de falhas que possam comprometer a textura final;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Controlar com o auxílio de laboratório, a resistência do concreto utilizado e a qualidade do aço empregado, programando a realização dos ensaios necessários à comprovação das exigências do projeto, catalogando e arquivando todos os relatórios dos resultados dos ensaios;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Exigir o preparo das juntas de concretagem, de acordo com o prescrito nos Projetos de Estruturas correspondentes. No caso de concreto aparente, solicitar ao autor do projeto o plano de juntas, quando não indicado no projeto de arquitetura;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Solicitar da CONSTRUTORA, sempre que necessário, o plano de descimbramento das peças, aprovando-o e acompanhando sua execução;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lastRenderedPageBreak/>
        <w:t xml:space="preserve">Verificar continuamente os prumos nos pontos principais da obra, como por exemplo: cantos externos, pilares, poços de elevadores e outros;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Observar se as juntas de dilatação obedecem rigorosamente aos detalhes do projeto; </w:t>
      </w:r>
    </w:p>
    <w:p w:rsidR="00B946EF" w:rsidRPr="00B946EF" w:rsidRDefault="00B946EF" w:rsidP="0012658F">
      <w:pPr>
        <w:pStyle w:val="PargrafodaLista"/>
        <w:widowControl w:val="0"/>
        <w:numPr>
          <w:ilvl w:val="5"/>
          <w:numId w:val="4"/>
        </w:numPr>
        <w:overflowPunct w:val="0"/>
        <w:autoSpaceDE w:val="0"/>
        <w:autoSpaceDN w:val="0"/>
        <w:adjustRightInd w:val="0"/>
        <w:spacing w:after="200"/>
        <w:ind w:right="20"/>
        <w:rPr>
          <w:rFonts w:cs="Times New Roman"/>
          <w:szCs w:val="24"/>
        </w:rPr>
      </w:pPr>
      <w:r w:rsidRPr="00B946EF">
        <w:rPr>
          <w:rFonts w:cs="Times New Roman"/>
          <w:szCs w:val="24"/>
        </w:rPr>
        <w:t xml:space="preserve">Solicitar as devidas correções nas faces aparentes das peças, após a desforma, obedecendo às instruções contidas nas Especificações de Serviços correspondentes. Solicitar a orientação do autor do projeto de arquitetura no caso de reparos em peças de concreto aparente. </w:t>
      </w:r>
    </w:p>
    <w:p w:rsidR="00B946EF" w:rsidRDefault="00B946EF" w:rsidP="00B946EF">
      <w:pPr>
        <w:widowControl w:val="0"/>
        <w:autoSpaceDE w:val="0"/>
        <w:autoSpaceDN w:val="0"/>
        <w:adjustRightInd w:val="0"/>
        <w:spacing w:after="0" w:line="200" w:lineRule="exact"/>
        <w:rPr>
          <w:rFonts w:cs="Times New Roman"/>
          <w:szCs w:val="24"/>
        </w:rPr>
      </w:pPr>
    </w:p>
    <w:p w:rsidR="00B946EF" w:rsidRPr="00E80FA1" w:rsidRDefault="005E42BD"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Pr>
          <w:rFonts w:cs="Times New Roman"/>
          <w:b/>
          <w:szCs w:val="24"/>
        </w:rPr>
        <w:t xml:space="preserve">PROJETO </w:t>
      </w:r>
      <w:r w:rsidR="00B946EF" w:rsidRPr="00E80FA1">
        <w:rPr>
          <w:rFonts w:cs="Times New Roman"/>
          <w:b/>
          <w:szCs w:val="24"/>
        </w:rPr>
        <w:t>ARQUITET</w:t>
      </w:r>
      <w:r>
        <w:rPr>
          <w:rFonts w:cs="Times New Roman"/>
          <w:b/>
          <w:szCs w:val="24"/>
        </w:rPr>
        <w:t>ÔNICO</w:t>
      </w:r>
      <w:r w:rsidR="00B946EF" w:rsidRPr="00E80FA1">
        <w:rPr>
          <w:rFonts w:cs="Times New Roman"/>
          <w:b/>
          <w:szCs w:val="24"/>
        </w:rPr>
        <w:t xml:space="preserve"> E ELEMENTOS URBANÍSTICOS</w:t>
      </w:r>
    </w:p>
    <w:p w:rsidR="00AE0AA9" w:rsidRPr="009456C2" w:rsidRDefault="00AE0AA9"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sidRPr="009456C2">
        <w:rPr>
          <w:rFonts w:cs="Times New Roman"/>
          <w:b/>
          <w:szCs w:val="24"/>
        </w:rPr>
        <w:t>ARQUITETURA</w:t>
      </w:r>
    </w:p>
    <w:p w:rsidR="00AE0AA9" w:rsidRPr="00AE0AA9" w:rsidRDefault="00AE0AA9" w:rsidP="00AE0AA9">
      <w:pPr>
        <w:widowControl w:val="0"/>
        <w:overflowPunct w:val="0"/>
        <w:autoSpaceDE w:val="0"/>
        <w:autoSpaceDN w:val="0"/>
        <w:adjustRightInd w:val="0"/>
        <w:spacing w:after="200"/>
        <w:rPr>
          <w:rFonts w:cs="Times New Roman"/>
          <w:szCs w:val="24"/>
        </w:rPr>
      </w:pPr>
      <w:r w:rsidRPr="00AE0AA9">
        <w:rPr>
          <w:rFonts w:cs="Times New Roman"/>
          <w:szCs w:val="24"/>
        </w:rPr>
        <w:t xml:space="preserve">A CONTRATADA deverá realizar, além das atividades mencionadas nas Práticas Gerais, as seguintes atividades específicas: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Comprovar, inclusive com realização dos devidos ensaios, se a qualidade dos materiais </w:t>
      </w:r>
      <w:r>
        <w:rPr>
          <w:rFonts w:cs="Times New Roman"/>
          <w:szCs w:val="24"/>
        </w:rPr>
        <w:t>e</w:t>
      </w:r>
      <w:r w:rsidRPr="00AE0AA9">
        <w:rPr>
          <w:rFonts w:cs="Times New Roman"/>
          <w:szCs w:val="24"/>
        </w:rPr>
        <w:t>mpregados atende às exigências contidas nas especificações técnicas;</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36" w:name="page24"/>
      <w:bookmarkEnd w:id="36"/>
      <w:r w:rsidRPr="00AE0AA9">
        <w:rPr>
          <w:rFonts w:cs="Times New Roman"/>
          <w:szCs w:val="24"/>
        </w:rPr>
        <w:t xml:space="preserve">Conferir a locação dos eixos (ou faces) das paredes, bem como as aberturas de vãos, saliências, reentrâncias e passagens de canalizações, de acordo com as dimensões indicadas no projeto;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Verificar as condições de alinhamento, nivelamento e prumo das paredes, e se os painéis estão sendo devidamente cunhados ou ligados aos elementos estruturais;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Impedir a correção de imperfeições de execução de alvenarias com camadas de chapisco ou emboço, ultrapassando as espessuras permitidas e indicadas nas especificações. </w:t>
      </w:r>
    </w:p>
    <w:p w:rsidR="00AE0AA9" w:rsidRPr="009456C2" w:rsidRDefault="00AE0AA9"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ESQUADRIAS</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Inspecionar todo material a ser empregado, verificando se é de boa qualidade e não apresenta defeitos de fabricação ou falhas de laminação</w:t>
      </w:r>
      <w:r w:rsidR="000F4DDA">
        <w:rPr>
          <w:rFonts w:cs="Times New Roman"/>
          <w:szCs w:val="24"/>
        </w:rPr>
        <w:t xml:space="preserve"> e/ou características </w:t>
      </w:r>
      <w:r w:rsidR="003F3863">
        <w:rPr>
          <w:rFonts w:cs="Times New Roman"/>
          <w:szCs w:val="24"/>
        </w:rPr>
        <w:t>visuais desagradáveis</w:t>
      </w:r>
      <w:r w:rsidRPr="00AE0AA9">
        <w:rPr>
          <w:rFonts w:cs="Times New Roman"/>
          <w:szCs w:val="24"/>
        </w:rPr>
        <w:t xml:space="preserve">;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lastRenderedPageBreak/>
        <w:t xml:space="preserve">Verificar se a localização, posição, dimensões, quantidades e sentido de abertura, estão de acordo com o projeto e com os detalhes construtivos nele indicados;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Comprovar se as peças foram devidamente lixadas </w:t>
      </w:r>
      <w:r w:rsidR="003F3863">
        <w:rPr>
          <w:rFonts w:cs="Times New Roman"/>
          <w:szCs w:val="24"/>
        </w:rPr>
        <w:t xml:space="preserve">(conforme o caso) </w:t>
      </w:r>
      <w:r w:rsidRPr="00AE0AA9">
        <w:rPr>
          <w:rFonts w:cs="Times New Roman"/>
          <w:szCs w:val="24"/>
        </w:rPr>
        <w:t>e tratadas com tinta anticorrosiva, antes de sua colocação conforme especificação</w:t>
      </w:r>
      <w:r w:rsidR="003F3863">
        <w:rPr>
          <w:rFonts w:cs="Times New Roman"/>
          <w:szCs w:val="24"/>
        </w:rPr>
        <w:t xml:space="preserve"> técnica constante em projeto básico</w:t>
      </w:r>
      <w:r w:rsidRPr="00AE0AA9">
        <w:rPr>
          <w:rFonts w:cs="Times New Roman"/>
          <w:szCs w:val="24"/>
        </w:rPr>
        <w:t xml:space="preserve">;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Acompanhar a colocação das peças </w:t>
      </w:r>
      <w:r w:rsidR="003410FF">
        <w:rPr>
          <w:rFonts w:cs="Times New Roman"/>
          <w:szCs w:val="24"/>
        </w:rPr>
        <w:t xml:space="preserve">com a </w:t>
      </w:r>
      <w:r w:rsidRPr="00AE0AA9">
        <w:rPr>
          <w:rFonts w:cs="Times New Roman"/>
          <w:szCs w:val="24"/>
        </w:rPr>
        <w:t>observa</w:t>
      </w:r>
      <w:r w:rsidR="003410FF">
        <w:rPr>
          <w:rFonts w:cs="Times New Roman"/>
          <w:szCs w:val="24"/>
        </w:rPr>
        <w:t>ção</w:t>
      </w:r>
      <w:r w:rsidRPr="00AE0AA9">
        <w:rPr>
          <w:rFonts w:cs="Times New Roman"/>
          <w:szCs w:val="24"/>
        </w:rPr>
        <w:t xml:space="preserve"> </w:t>
      </w:r>
      <w:r w:rsidR="003410FF">
        <w:rPr>
          <w:rFonts w:cs="Times New Roman"/>
          <w:szCs w:val="24"/>
        </w:rPr>
        <w:t>d</w:t>
      </w:r>
      <w:r w:rsidRPr="00AE0AA9">
        <w:rPr>
          <w:rFonts w:cs="Times New Roman"/>
          <w:szCs w:val="24"/>
        </w:rPr>
        <w:t>o perfeito nivelamento, prumo e fixação, verificando</w:t>
      </w:r>
      <w:r w:rsidR="003410FF">
        <w:rPr>
          <w:rFonts w:cs="Times New Roman"/>
          <w:szCs w:val="24"/>
        </w:rPr>
        <w:t xml:space="preserve"> também</w:t>
      </w:r>
      <w:r w:rsidRPr="00AE0AA9">
        <w:rPr>
          <w:rFonts w:cs="Times New Roman"/>
          <w:szCs w:val="24"/>
        </w:rPr>
        <w:t xml:space="preserve"> se as alavancas ficam suficientemente afastadas das paredes para a ampla liberdade dos movimentos;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Testar individualmente, após a conclusão dos serviços, todos os elementos móveis das esquadrias, tais como: alavancas, básculas, trincos, rolamentos, fechaduras e outros;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Solicitar os ensaios necessários para a verificação da camada </w:t>
      </w:r>
      <w:r w:rsidR="003410FF">
        <w:rPr>
          <w:rFonts w:cs="Times New Roman"/>
          <w:szCs w:val="24"/>
        </w:rPr>
        <w:t xml:space="preserve">de </w:t>
      </w:r>
      <w:proofErr w:type="spellStart"/>
      <w:r w:rsidRPr="00AE0AA9">
        <w:rPr>
          <w:rFonts w:cs="Times New Roman"/>
          <w:szCs w:val="24"/>
        </w:rPr>
        <w:t>anodização</w:t>
      </w:r>
      <w:proofErr w:type="spellEnd"/>
      <w:r w:rsidRPr="00AE0AA9">
        <w:rPr>
          <w:rFonts w:cs="Times New Roman"/>
          <w:szCs w:val="24"/>
        </w:rPr>
        <w:t xml:space="preserve"> em peças de alumínio, observando, após a sua colocação, se foram protegidas com a aplicação de vaselina industrial, verniz ou outros meios de proteção;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Exigir que os caixilhos de ferro, antes da colocação dos vidros, recebam a primeira demão de tinta de acabamento; </w:t>
      </w:r>
    </w:p>
    <w:p w:rsidR="00AE0AA9" w:rsidRPr="00AE0AA9" w:rsidRDefault="00AE0AA9"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0AA9">
        <w:rPr>
          <w:rFonts w:cs="Times New Roman"/>
          <w:szCs w:val="24"/>
        </w:rPr>
        <w:t xml:space="preserve">Verificar a estanqueidade dos caixilhos e vidros, aplicando os testes com mangueiras e jatos d’água. </w:t>
      </w:r>
    </w:p>
    <w:p w:rsidR="00AE0AA9" w:rsidRPr="00E05F56" w:rsidRDefault="003410FF"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E05F56">
        <w:rPr>
          <w:rFonts w:cs="Times New Roman"/>
          <w:b/>
          <w:szCs w:val="24"/>
        </w:rPr>
        <w:t>VIDROS E PLÁSTICOS</w:t>
      </w:r>
    </w:p>
    <w:p w:rsidR="003410FF" w:rsidRPr="003410FF" w:rsidRDefault="003410F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3410FF">
        <w:rPr>
          <w:rFonts w:cs="Times New Roman"/>
          <w:szCs w:val="24"/>
        </w:rPr>
        <w:t xml:space="preserve">Comprovar se os tipos e espessuras dos vidros e plásticos entregues na obra satisfazem </w:t>
      </w:r>
      <w:r>
        <w:rPr>
          <w:rFonts w:cs="Times New Roman"/>
          <w:szCs w:val="24"/>
        </w:rPr>
        <w:t xml:space="preserve">às especificações técnicas e </w:t>
      </w:r>
      <w:r w:rsidRPr="003410FF">
        <w:rPr>
          <w:rFonts w:cs="Times New Roman"/>
          <w:szCs w:val="24"/>
        </w:rPr>
        <w:t>projeto</w:t>
      </w:r>
      <w:r>
        <w:rPr>
          <w:rFonts w:cs="Times New Roman"/>
          <w:szCs w:val="24"/>
        </w:rPr>
        <w:t xml:space="preserve"> arquitetônico constantes no projeto básico da obra</w:t>
      </w:r>
      <w:r w:rsidRPr="003410FF">
        <w:rPr>
          <w:rFonts w:cs="Times New Roman"/>
          <w:szCs w:val="24"/>
        </w:rPr>
        <w:t xml:space="preserve">; </w:t>
      </w:r>
    </w:p>
    <w:p w:rsidR="003410FF" w:rsidRPr="003410FF" w:rsidRDefault="003410F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3410FF">
        <w:rPr>
          <w:rFonts w:cs="Times New Roman"/>
          <w:szCs w:val="24"/>
        </w:rPr>
        <w:t xml:space="preserve">Assegurar que as placas de vidro ou plástico sejam aplicadas sem defeitos de fabricação ou de cortes, e que as folgas na colocação sejam adequadas a cada tipo; </w:t>
      </w:r>
    </w:p>
    <w:p w:rsidR="003410FF" w:rsidRPr="003410FF" w:rsidRDefault="003410F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3410FF">
        <w:rPr>
          <w:rFonts w:cs="Times New Roman"/>
          <w:szCs w:val="24"/>
        </w:rPr>
        <w:t xml:space="preserve">Verificar se o assentamento das placas de vidro é realizado em leito elástico, com emprego de canaletas próprias ou com duas demãos de massa, mesmo que a fixação seja por </w:t>
      </w:r>
      <w:proofErr w:type="spellStart"/>
      <w:r w:rsidRPr="003410FF">
        <w:rPr>
          <w:rFonts w:cs="Times New Roman"/>
          <w:szCs w:val="24"/>
        </w:rPr>
        <w:t>baguetes</w:t>
      </w:r>
      <w:proofErr w:type="spellEnd"/>
      <w:r w:rsidRPr="003410FF">
        <w:rPr>
          <w:rFonts w:cs="Times New Roman"/>
          <w:szCs w:val="24"/>
        </w:rPr>
        <w:t xml:space="preserve">. </w:t>
      </w:r>
    </w:p>
    <w:p w:rsidR="00E521E7" w:rsidRPr="00E521E7" w:rsidRDefault="00E521E7"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E521E7">
        <w:rPr>
          <w:rFonts w:cs="Times New Roman"/>
          <w:b/>
          <w:szCs w:val="24"/>
        </w:rPr>
        <w:lastRenderedPageBreak/>
        <w:t>COBERTURA</w:t>
      </w:r>
      <w:r w:rsidRPr="00E521E7">
        <w:rPr>
          <w:rFonts w:cs="Times New Roman"/>
          <w:b/>
          <w:bCs/>
          <w:szCs w:val="24"/>
        </w:rPr>
        <w:t xml:space="preserve"> </w:t>
      </w:r>
    </w:p>
    <w:p w:rsidR="00E521E7" w:rsidRP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 xml:space="preserve">Verificar a procedência e a qualidade dos materiais, antes de sua colocação; </w:t>
      </w:r>
    </w:p>
    <w:p w:rsidR="00E521E7" w:rsidRP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 xml:space="preserve">Solicitar da CONSTRUTORA, sempre que julgar necessário, os catálogos indicativos da maneira correta de aplicar os materiais, observando o cumprimento das recomendações dos fabricantes; </w:t>
      </w:r>
    </w:p>
    <w:p w:rsidR="00E521E7" w:rsidRP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Conferir se a inclinação do telhado com relação ao tipo de cobertura a ser empregado está de acordo com o projeto</w:t>
      </w:r>
      <w:r>
        <w:rPr>
          <w:rFonts w:cs="Times New Roman"/>
          <w:szCs w:val="24"/>
        </w:rPr>
        <w:t xml:space="preserve"> básico e especificações do fabricante</w:t>
      </w:r>
      <w:r w:rsidRPr="00E521E7">
        <w:rPr>
          <w:rFonts w:cs="Times New Roman"/>
          <w:szCs w:val="24"/>
        </w:rPr>
        <w:t xml:space="preserve">; </w:t>
      </w:r>
    </w:p>
    <w:p w:rsidR="00E521E7" w:rsidRP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Verificar as condições de proteção da estrutura antes da execução da cobertura do telhado (imunização e oxidação)</w:t>
      </w:r>
      <w:r>
        <w:rPr>
          <w:rFonts w:cs="Times New Roman"/>
          <w:szCs w:val="24"/>
        </w:rPr>
        <w:t xml:space="preserve"> conforme projeto básico</w:t>
      </w:r>
      <w:r w:rsidRPr="00E521E7">
        <w:rPr>
          <w:rFonts w:cs="Times New Roman"/>
          <w:szCs w:val="24"/>
        </w:rPr>
        <w:t xml:space="preserve">; </w:t>
      </w:r>
    </w:p>
    <w:p w:rsidR="00E521E7" w:rsidRP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Comprovar as condições de perfeito encaixe e alinhamento das telhas, se as cumeeiras estão emboçadas</w:t>
      </w:r>
      <w:r>
        <w:rPr>
          <w:rFonts w:cs="Times New Roman"/>
          <w:szCs w:val="24"/>
        </w:rPr>
        <w:t xml:space="preserve"> (conforme o caso), niveladas e alinhadas atendendo as especificações técnicas do projeto básico</w:t>
      </w:r>
      <w:r w:rsidRPr="00E521E7">
        <w:rPr>
          <w:rFonts w:cs="Times New Roman"/>
          <w:szCs w:val="24"/>
        </w:rPr>
        <w:t>. Para as telhas de cimento-amianto, de alumínio ou de plástico, comprovar as condi</w:t>
      </w:r>
      <w:r w:rsidR="00E72428">
        <w:rPr>
          <w:rFonts w:cs="Times New Roman"/>
          <w:szCs w:val="24"/>
        </w:rPr>
        <w:t xml:space="preserve">ções de recobrimento e fixação estão de </w:t>
      </w:r>
      <w:r w:rsidRPr="00E521E7">
        <w:rPr>
          <w:rFonts w:cs="Times New Roman"/>
          <w:szCs w:val="24"/>
        </w:rPr>
        <w:t>acordo com</w:t>
      </w:r>
      <w:r w:rsidR="00E72428">
        <w:rPr>
          <w:rFonts w:cs="Times New Roman"/>
          <w:szCs w:val="24"/>
        </w:rPr>
        <w:t xml:space="preserve"> </w:t>
      </w:r>
      <w:r w:rsidRPr="00E521E7">
        <w:rPr>
          <w:rFonts w:cs="Times New Roman"/>
          <w:szCs w:val="24"/>
        </w:rPr>
        <w:t xml:space="preserve">o descrito nas especificações técnicas e os detalhes do projeto; </w:t>
      </w:r>
    </w:p>
    <w:p w:rsidR="00E521E7" w:rsidRDefault="00E521E7"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521E7">
        <w:rPr>
          <w:rFonts w:cs="Times New Roman"/>
          <w:szCs w:val="24"/>
        </w:rPr>
        <w:t>Verificar a inclinação e o perfeito funcionamento das calhas e locais de descida dos tubos de águas pluviais</w:t>
      </w:r>
      <w:r w:rsidR="00E72428">
        <w:rPr>
          <w:rFonts w:cs="Times New Roman"/>
          <w:szCs w:val="24"/>
        </w:rPr>
        <w:t>, evitando a existência de acúmulos de águas nestes</w:t>
      </w:r>
      <w:r w:rsidRPr="00E521E7">
        <w:rPr>
          <w:rFonts w:cs="Times New Roman"/>
          <w:szCs w:val="24"/>
        </w:rPr>
        <w:t xml:space="preserve">. </w:t>
      </w:r>
    </w:p>
    <w:p w:rsidR="00E05F56" w:rsidRPr="009456C2" w:rsidRDefault="00E05F56"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REVESTIMENTOS</w:t>
      </w:r>
    </w:p>
    <w:p w:rsidR="00E05F56" w:rsidRPr="006D5D8D" w:rsidRDefault="006D5D8D"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sidRPr="006D5D8D">
        <w:rPr>
          <w:rFonts w:cs="Times New Roman"/>
          <w:b/>
          <w:szCs w:val="24"/>
        </w:rPr>
        <w:t>PISOS</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Verificar se todas as caixas de passagem e de inspeção, ralos e canalizações foram corretamente executados e testados, antes da execução dos lastros de concreto;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Garantir que a execução do acabamento do piso seja iniciada somente após a conclusão dos serviços de revestimento dos tetos e das paredes;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Verificar, como auxílio de ensaios específicos, quando necessário, se a qualidade e a uniformidade das peças a serem aplicadas satisfazem às especificações técnicas e se durante a aplicação são também observadas às recomendações do fabricante;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Acompanhar a execução dos trabalhos, observando principalmente os aspectos </w:t>
      </w:r>
      <w:r w:rsidRPr="00E05F56">
        <w:rPr>
          <w:rFonts w:cs="Times New Roman"/>
          <w:szCs w:val="24"/>
        </w:rPr>
        <w:lastRenderedPageBreak/>
        <w:t xml:space="preserve">relacionados com o nivelamento do piso e o seu caimento na direção das captações de água, como grelhas, ralos e outras;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37" w:name="page26"/>
      <w:bookmarkEnd w:id="37"/>
      <w:r w:rsidRPr="00E05F56">
        <w:rPr>
          <w:rFonts w:cs="Times New Roman"/>
          <w:szCs w:val="24"/>
        </w:rPr>
        <w:t xml:space="preserve">Observar os cuidados recomendados para a limpeza final, e se é respeitado o período mínimo, durante o qual não é permitida a utilização do local;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Verificar se as superfícies preparadas para receber os pisos estão perfeitamente limpas. Antes da aplicação da argamassa de assentamento, observar se foi espalhada uma camada de nata de cimento, para formar uma superfície áspera e aderente;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Observar se o traço e a espessura do contrapiso executado estão de acordo com a indicação do projeto; </w:t>
      </w:r>
    </w:p>
    <w:p w:rsid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Verificar a existência de juntas de dilatação em n</w:t>
      </w:r>
      <w:r>
        <w:rPr>
          <w:rFonts w:cs="Times New Roman"/>
          <w:szCs w:val="24"/>
        </w:rPr>
        <w:t>úmero e quantidade suficientes.</w:t>
      </w:r>
    </w:p>
    <w:p w:rsidR="00E05F56" w:rsidRPr="006D5D8D" w:rsidRDefault="00E05F56"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sidRPr="006D5D8D">
        <w:rPr>
          <w:rFonts w:cs="Times New Roman"/>
          <w:b/>
          <w:szCs w:val="24"/>
        </w:rPr>
        <w:t>PAREDES</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Garantir que o traço empregado na preparação das argamassas (chapisco, emboço e reboco) obedeça integralmente às especificações técnicas;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Verificar o prumo e as espessuras das camadas de revestimento, e para a primeira camada aplicada, se houve a devida aderência à alvenaria;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Observar se a qualidade obtida para a última camada (acabamento) satisfaz às exigências do projeto e das especificações técnicas; </w:t>
      </w:r>
    </w:p>
    <w:p w:rsidR="00E05F56" w:rsidRP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 xml:space="preserve">Comprovar, com a realização de ensaios específicos, quando necessários se a qualidade dos materiais utilizados está de acordo com as especificações técnicas; </w:t>
      </w:r>
    </w:p>
    <w:p w:rsidR="00E05F56" w:rsidRDefault="00E05F56"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E05F56">
        <w:rPr>
          <w:rFonts w:cs="Times New Roman"/>
          <w:szCs w:val="24"/>
        </w:rPr>
        <w:t>Acompanhar o assentamento dos materiais procurando garantir a qualidade da execução do serviço, além de observar o alinhamento das eventuais juntas e a não u</w:t>
      </w:r>
      <w:r w:rsidR="004528CA">
        <w:rPr>
          <w:rFonts w:cs="Times New Roman"/>
          <w:szCs w:val="24"/>
        </w:rPr>
        <w:t>tilização de peças defeituosas.</w:t>
      </w:r>
    </w:p>
    <w:p w:rsidR="004528CA" w:rsidRPr="004528CA" w:rsidRDefault="004528CA"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4528CA">
        <w:rPr>
          <w:rFonts w:cs="Times New Roman"/>
          <w:b/>
          <w:szCs w:val="24"/>
        </w:rPr>
        <w:t>PINTURAS</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Conferir se as tintas entregues na obra estão em sua embalagem original e intactas e se correspondem à descrição contida nas especificações técnicas, liberando-as para uso, em caso positivo;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lastRenderedPageBreak/>
        <w:t xml:space="preserve">Verificar se os locais de aplicação estão perfeitamente secos e limpos antes de receber a pintura;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Impedir a aplicação de pintura em locais com defeitos ou falhas de qualquer natureza;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Exigir a apresentação de amostras de cores, antes de ser iniciada a pintura;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38" w:name="page27"/>
      <w:bookmarkEnd w:id="38"/>
      <w:r w:rsidRPr="004528CA">
        <w:rPr>
          <w:rFonts w:cs="Times New Roman"/>
          <w:szCs w:val="24"/>
        </w:rPr>
        <w:t xml:space="preserve">Observar a correta aplicação das demãos de tinta, o sentido de aplicação e o número de demãos, de acordo com o exposto nas especificações técnicas;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Solicitar a devida proteção de todas as peças que não devem ser pintadas;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Verificar se a mão-de-obra e os equipamentos empregados são adequados ao tipo de serviço, exigindo a mudança em caso negativo; </w:t>
      </w:r>
    </w:p>
    <w:p w:rsidR="004528CA" w:rsidRPr="004528CA" w:rsidRDefault="004528C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528CA">
        <w:rPr>
          <w:rFonts w:cs="Times New Roman"/>
          <w:szCs w:val="24"/>
        </w:rPr>
        <w:t xml:space="preserve">Exigir o emassamento das portas e caixilhos de madeira, inclusive nos bordos superiores e inferiores. </w:t>
      </w:r>
    </w:p>
    <w:p w:rsidR="006D5D8D" w:rsidRPr="006D5D8D" w:rsidRDefault="006D5D8D" w:rsidP="0012658F">
      <w:pPr>
        <w:pStyle w:val="PargrafodaLista"/>
        <w:widowControl w:val="0"/>
        <w:numPr>
          <w:ilvl w:val="2"/>
          <w:numId w:val="4"/>
        </w:numPr>
        <w:overflowPunct w:val="0"/>
        <w:autoSpaceDE w:val="0"/>
        <w:autoSpaceDN w:val="0"/>
        <w:adjustRightInd w:val="0"/>
        <w:spacing w:after="200"/>
        <w:ind w:right="23"/>
        <w:rPr>
          <w:rFonts w:cs="Times New Roman"/>
          <w:b/>
          <w:bCs/>
          <w:szCs w:val="24"/>
        </w:rPr>
      </w:pPr>
      <w:r w:rsidRPr="006D5D8D">
        <w:rPr>
          <w:rFonts w:cs="Times New Roman"/>
          <w:b/>
          <w:szCs w:val="24"/>
        </w:rPr>
        <w:t>IMPERMEABILIZAÇÃO</w:t>
      </w:r>
      <w:r w:rsidRPr="006D5D8D">
        <w:rPr>
          <w:rFonts w:cs="Times New Roman"/>
          <w:b/>
          <w:bCs/>
          <w:szCs w:val="24"/>
        </w:rPr>
        <w:t xml:space="preserve"> </w:t>
      </w:r>
    </w:p>
    <w:p w:rsidR="006D5D8D" w:rsidRPr="006D5D8D" w:rsidRDefault="006D5D8D"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6D5D8D">
        <w:rPr>
          <w:rFonts w:cs="Times New Roman"/>
          <w:szCs w:val="24"/>
        </w:rPr>
        <w:t xml:space="preserve">Garantir que a execução dos trabalhos seja realizada de acordo com o indicado no projeto, especificações técnicas e recomendações dos fabricantes; </w:t>
      </w:r>
    </w:p>
    <w:p w:rsidR="006D5D8D" w:rsidRPr="006D5D8D" w:rsidRDefault="006D5D8D"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6D5D8D">
        <w:rPr>
          <w:rFonts w:cs="Times New Roman"/>
          <w:szCs w:val="24"/>
        </w:rPr>
        <w:t xml:space="preserve">Cuidar para que, no decorrer das obras, as impermeabilizações já executadas ou em execução não sejam danificadas; </w:t>
      </w:r>
    </w:p>
    <w:p w:rsidR="006D5D8D" w:rsidRPr="006D5D8D" w:rsidRDefault="006D5D8D"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6D5D8D">
        <w:rPr>
          <w:rFonts w:cs="Times New Roman"/>
          <w:szCs w:val="24"/>
        </w:rPr>
        <w:t xml:space="preserve">Verificar se a área a ser impermeabilizada está limpa e impedir o trânsito de veículos e pessoas, isolando a área de modo adequado; </w:t>
      </w:r>
    </w:p>
    <w:p w:rsidR="006D5D8D" w:rsidRDefault="006D5D8D"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6D5D8D">
        <w:rPr>
          <w:rFonts w:cs="Times New Roman"/>
          <w:szCs w:val="24"/>
        </w:rPr>
        <w:t>Exigir e acompanhar os testes de estanqu</w:t>
      </w:r>
      <w:r>
        <w:rPr>
          <w:rFonts w:cs="Times New Roman"/>
          <w:szCs w:val="24"/>
        </w:rPr>
        <w:t>eidade antes dos revestimentos.</w:t>
      </w:r>
    </w:p>
    <w:p w:rsidR="006D5D8D" w:rsidRPr="004B1ADF" w:rsidRDefault="004B1ADF"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4B1ADF">
        <w:rPr>
          <w:rFonts w:cs="Times New Roman"/>
          <w:b/>
          <w:szCs w:val="24"/>
        </w:rPr>
        <w:t>PAVIMENTAÇÃO</w:t>
      </w:r>
    </w:p>
    <w:p w:rsidR="004B1ADF" w:rsidRPr="004B1ADF" w:rsidRDefault="004B1ADF" w:rsidP="004B1ADF">
      <w:pPr>
        <w:pStyle w:val="PargrafodaLista"/>
        <w:widowControl w:val="0"/>
        <w:overflowPunct w:val="0"/>
        <w:autoSpaceDE w:val="0"/>
        <w:autoSpaceDN w:val="0"/>
        <w:adjustRightInd w:val="0"/>
        <w:spacing w:after="200"/>
        <w:ind w:left="0" w:right="20"/>
        <w:rPr>
          <w:rFonts w:cs="Times New Roman"/>
          <w:szCs w:val="24"/>
        </w:rPr>
      </w:pPr>
      <w:r w:rsidRPr="004B1ADF">
        <w:rPr>
          <w:rFonts w:cs="Times New Roman"/>
          <w:szCs w:val="24"/>
        </w:rPr>
        <w:t>A CONTRATADA deverá realizar, além das atividades mencionadas nas Práticas Gerais, as seguintes atividades específicas:</w:t>
      </w:r>
    </w:p>
    <w:p w:rsidR="004B1ADF" w:rsidRPr="004B1ADF"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B1ADF">
        <w:rPr>
          <w:rFonts w:cs="Times New Roman"/>
          <w:szCs w:val="24"/>
        </w:rPr>
        <w:t xml:space="preserve">Verificar com o auxílio da equipe de topografia, as locações dos eixos das vias e dos demais elementos do sistema viário, antes do início efetivo dos trabalhos; </w:t>
      </w:r>
    </w:p>
    <w:p w:rsidR="004B1ADF" w:rsidRPr="004B1ADF"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B1ADF">
        <w:rPr>
          <w:rFonts w:cs="Times New Roman"/>
          <w:szCs w:val="24"/>
        </w:rPr>
        <w:lastRenderedPageBreak/>
        <w:t xml:space="preserve">Acompanhar os trabalhos de abertura das caixas, verificando se o equipamento utilizado e os procedimentos empregados obedecem ao exposto nas Especificações de Serviços, e se o resultado do trabalho satisfaz às exigências do projeto; </w:t>
      </w:r>
    </w:p>
    <w:p w:rsidR="004B1ADF" w:rsidRPr="004B1ADF"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B1ADF">
        <w:rPr>
          <w:rFonts w:cs="Times New Roman"/>
          <w:szCs w:val="24"/>
        </w:rPr>
        <w:t xml:space="preserve">Acompanhar o assentamento das guias pré-moldadas de concreto, dedicando especial atenção aos aspectos do alinhamento das peças e da qualidade do material empregado; </w:t>
      </w:r>
    </w:p>
    <w:p w:rsidR="004B1ADF" w:rsidRPr="004B1ADF"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B1ADF">
        <w:rPr>
          <w:rFonts w:cs="Times New Roman"/>
          <w:szCs w:val="24"/>
        </w:rPr>
        <w:t xml:space="preserve">Acompanhar a execução das sarjetas de concreto, verificando, através da realização dos ensaios convenientes, a qualidade do concreto empregado; </w:t>
      </w:r>
    </w:p>
    <w:p w:rsidR="004B1ADF" w:rsidRPr="004B1ADF"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4B1ADF">
        <w:rPr>
          <w:rFonts w:cs="Times New Roman"/>
          <w:szCs w:val="24"/>
        </w:rPr>
        <w:t xml:space="preserve">Acompanhar a construção do pavimento em suas diversas etapas, verificando se são cumpridas as exigências e as recomendações descritas no projeto. </w:t>
      </w:r>
    </w:p>
    <w:p w:rsidR="004B1ADF" w:rsidRPr="00590AC2" w:rsidRDefault="004B1ADF"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90AC2">
        <w:rPr>
          <w:rFonts w:cs="Times New Roman"/>
          <w:szCs w:val="24"/>
        </w:rPr>
        <w:t xml:space="preserve">Solicitar, sempre que julgar necessária, a realização dos ensaios específicos que comprovem a qualidade e as demais características dos materiais e dos serviços executados. </w:t>
      </w:r>
    </w:p>
    <w:p w:rsidR="004B1ADF" w:rsidRPr="009456C2" w:rsidRDefault="004B1ADF"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INSTALAÇÕES HIDROSSANITÁRIAS</w:t>
      </w:r>
    </w:p>
    <w:p w:rsidR="00590AC2" w:rsidRPr="000F1FAA" w:rsidRDefault="00590AC2" w:rsidP="000F1FAA">
      <w:pPr>
        <w:pStyle w:val="PargrafodaLista"/>
        <w:widowControl w:val="0"/>
        <w:overflowPunct w:val="0"/>
        <w:autoSpaceDE w:val="0"/>
        <w:autoSpaceDN w:val="0"/>
        <w:adjustRightInd w:val="0"/>
        <w:spacing w:after="200"/>
        <w:ind w:left="0" w:right="20"/>
        <w:rPr>
          <w:rFonts w:cs="Times New Roman"/>
          <w:szCs w:val="24"/>
        </w:rPr>
      </w:pPr>
      <w:r w:rsidRPr="00590AC2">
        <w:rPr>
          <w:rFonts w:cs="Times New Roman"/>
          <w:szCs w:val="24"/>
        </w:rPr>
        <w:t xml:space="preserve">A CONTRATADA deverá realizar, além das atividades mencionadas nas Práticas Gerais, as </w:t>
      </w:r>
      <w:r w:rsidRPr="000F1FAA">
        <w:rPr>
          <w:rFonts w:cs="Times New Roman"/>
          <w:szCs w:val="24"/>
        </w:rPr>
        <w:t>seguintes atividades específicas:</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Liberar a utilização dos materiais e equipamentos entregues na obra, após comprovar que as características e qualidade satisfazem às recomendações contidas nas especificações técnicas e no projeto; </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Acompanhar a instalação das diversas redes de água fria, seus componentes e equipamentos, conferindo se as posições e os diâmetros correspondem aos determinados em projeto; </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Será permitida alteração do traçado das redes quando for necessária, devida modificação na posição das alvenarias ou na estrutura, desde que não interfiram nos cálculos já aprovados. Caso haja dúvida, a CONTRATADA deverá pedir anuência ao Autor do Projeto; </w:t>
      </w:r>
    </w:p>
    <w:p w:rsid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A CONTRATADA deverá pedir se necessário, anuência do Autor do Projeto para execução de furos não previstos em projeto, para travessia de elemen</w:t>
      </w:r>
      <w:r>
        <w:rPr>
          <w:rFonts w:cs="Times New Roman"/>
          <w:szCs w:val="24"/>
        </w:rPr>
        <w:t>tos estruturais por tubulações.</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lastRenderedPageBreak/>
        <w:t xml:space="preserve">Deverá inspecionar cuidadosamente as casas de bombas, comprovando com os fornecedores dos equipamentos e/ou autor dos projetos, o seu funcionamento; </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Deverá exigir que todas as tubulações embutidas sejam devidamente testadas sob pressão, antes da execução do revestimento; </w:t>
      </w:r>
    </w:p>
    <w:p w:rsidR="000F1FAA" w:rsidRPr="000F1FAA"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Deverá acompanhar a realização de todos os testes previstos nas instalações de água fria, analisando os seus resultados; </w:t>
      </w:r>
    </w:p>
    <w:p w:rsidR="000F1FAA" w:rsidRPr="00BF55B2"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0F1FAA">
        <w:rPr>
          <w:rFonts w:cs="Times New Roman"/>
          <w:szCs w:val="24"/>
        </w:rPr>
        <w:t xml:space="preserve">Observar se durante a execução dos serviços </w:t>
      </w:r>
      <w:r w:rsidR="00ED1D96" w:rsidRPr="000F1FAA">
        <w:rPr>
          <w:rFonts w:cs="Times New Roman"/>
          <w:szCs w:val="24"/>
        </w:rPr>
        <w:t>é</w:t>
      </w:r>
      <w:r w:rsidR="00ED1D96">
        <w:rPr>
          <w:rFonts w:cs="Times New Roman"/>
          <w:szCs w:val="24"/>
        </w:rPr>
        <w:t xml:space="preserve"> obedecida</w:t>
      </w:r>
      <w:r w:rsidRPr="000F1FAA">
        <w:rPr>
          <w:rFonts w:cs="Times New Roman"/>
          <w:szCs w:val="24"/>
        </w:rPr>
        <w:t xml:space="preserve"> às instruções </w:t>
      </w:r>
      <w:r w:rsidRPr="00BF55B2">
        <w:rPr>
          <w:rFonts w:cs="Times New Roman"/>
          <w:szCs w:val="24"/>
        </w:rPr>
        <w:t xml:space="preserve">contidas no projeto; </w:t>
      </w:r>
    </w:p>
    <w:p w:rsidR="000F1FAA" w:rsidRPr="00BF55B2" w:rsidRDefault="000F1FAA"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F55B2">
        <w:rPr>
          <w:rFonts w:cs="Times New Roman"/>
          <w:szCs w:val="24"/>
        </w:rPr>
        <w:t xml:space="preserve">Deverá acompanhar a execução dos testes dos conjuntos moto-bombas conforme instruções contidas </w:t>
      </w:r>
      <w:r w:rsidR="00ED1D96">
        <w:rPr>
          <w:rFonts w:cs="Times New Roman"/>
          <w:szCs w:val="24"/>
        </w:rPr>
        <w:t>nas Especificações de Serviços.</w:t>
      </w:r>
    </w:p>
    <w:p w:rsidR="00BF55B2" w:rsidRPr="00BF55B2" w:rsidRDefault="00BF55B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F55B2">
        <w:rPr>
          <w:rFonts w:cs="Times New Roman"/>
          <w:szCs w:val="24"/>
        </w:rPr>
        <w:t xml:space="preserve">Deverá exigir que todas as tubulações embutidas sejam devidamente testadas sob pressão, antes da execução do isolamento térmico e posterior revestimento; </w:t>
      </w:r>
    </w:p>
    <w:p w:rsidR="00BF55B2" w:rsidRPr="00BF55B2" w:rsidRDefault="00BF55B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F55B2">
        <w:rPr>
          <w:rFonts w:cs="Times New Roman"/>
          <w:szCs w:val="24"/>
        </w:rPr>
        <w:t xml:space="preserve">Deverá acompanhar a realização de todos os testes previstos nas instalações, analisando os seus resultados; </w:t>
      </w:r>
    </w:p>
    <w:p w:rsidR="00BF55B2" w:rsidRPr="00BF55B2" w:rsidRDefault="00BF55B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F55B2">
        <w:rPr>
          <w:rFonts w:cs="Times New Roman"/>
          <w:szCs w:val="24"/>
        </w:rPr>
        <w:t xml:space="preserve">Observar se durante a execução dos serviços </w:t>
      </w:r>
      <w:r w:rsidR="00ED1D96">
        <w:rPr>
          <w:rFonts w:cs="Times New Roman"/>
          <w:szCs w:val="24"/>
        </w:rPr>
        <w:t>é</w:t>
      </w:r>
      <w:r w:rsidRPr="00BF55B2">
        <w:rPr>
          <w:rFonts w:cs="Times New Roman"/>
          <w:szCs w:val="24"/>
        </w:rPr>
        <w:t xml:space="preserve"> obedecida às instruções contidas no Projeto e na respectiva Especificações de Serviços; </w:t>
      </w:r>
    </w:p>
    <w:p w:rsidR="00BF55B2" w:rsidRPr="00BF55B2" w:rsidRDefault="00BF55B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BF55B2">
        <w:rPr>
          <w:rFonts w:cs="Times New Roman"/>
          <w:szCs w:val="24"/>
        </w:rPr>
        <w:t xml:space="preserve">Deverá inspecionar cuidadosamente toda a tubulação, comprovando que em hipótese alguma o sistema de esgotos contaminará o sistema de água potável; </w:t>
      </w:r>
    </w:p>
    <w:p w:rsidR="00BF55B2" w:rsidRPr="00BF55B2" w:rsidRDefault="00BF55B2"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39" w:name="page29"/>
      <w:bookmarkEnd w:id="39"/>
      <w:r w:rsidRPr="00BF55B2">
        <w:rPr>
          <w:rFonts w:cs="Times New Roman"/>
          <w:szCs w:val="24"/>
        </w:rPr>
        <w:t>Deverá inspecionar o sistema de recalque de esgotos sanitários, comprovando com os fornecedores dos conjuntos moto-bomba e sistema automático os seus resultados.</w:t>
      </w:r>
    </w:p>
    <w:p w:rsidR="000F1FAA" w:rsidRPr="009456C2" w:rsidRDefault="00AE5792"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DRENAGEM E ÁGUAS PLUVIAIS</w:t>
      </w:r>
    </w:p>
    <w:p w:rsidR="00AE5792" w:rsidRPr="00AE5792" w:rsidRDefault="00AE5792" w:rsidP="00AE5792">
      <w:pPr>
        <w:pStyle w:val="PargrafodaLista"/>
        <w:widowControl w:val="0"/>
        <w:overflowPunct w:val="0"/>
        <w:autoSpaceDE w:val="0"/>
        <w:autoSpaceDN w:val="0"/>
        <w:adjustRightInd w:val="0"/>
        <w:spacing w:after="200"/>
        <w:ind w:left="0" w:right="20"/>
        <w:rPr>
          <w:rFonts w:cs="Times New Roman"/>
          <w:szCs w:val="24"/>
        </w:rPr>
      </w:pPr>
      <w:r w:rsidRPr="00590AC2">
        <w:rPr>
          <w:rFonts w:cs="Times New Roman"/>
          <w:szCs w:val="24"/>
        </w:rPr>
        <w:t xml:space="preserve">A CONTRATADA deverá realizar, além das atividades mencionadas nas Práticas Gerais, as </w:t>
      </w:r>
      <w:r w:rsidRPr="00AE5792">
        <w:rPr>
          <w:rFonts w:cs="Times New Roman"/>
          <w:szCs w:val="24"/>
        </w:rPr>
        <w:t>seguintes atividades específicas:</w:t>
      </w:r>
    </w:p>
    <w:p w:rsidR="00AE5792" w:rsidRPr="00AD7033"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D7033">
        <w:rPr>
          <w:rFonts w:cs="Times New Roman"/>
          <w:szCs w:val="24"/>
        </w:rPr>
        <w:t>Deverá inspecionar cuidadosamente o sistem</w:t>
      </w:r>
      <w:r w:rsidR="00AD7033">
        <w:rPr>
          <w:rFonts w:cs="Times New Roman"/>
          <w:szCs w:val="24"/>
        </w:rPr>
        <w:t>a de recalque de águas pluviais</w:t>
      </w:r>
      <w:r w:rsidRPr="00AD7033">
        <w:rPr>
          <w:rFonts w:cs="Times New Roman"/>
          <w:szCs w:val="24"/>
        </w:rPr>
        <w:t xml:space="preserve"> </w:t>
      </w:r>
      <w:r w:rsidR="00AD7033">
        <w:rPr>
          <w:rFonts w:cs="Times New Roman"/>
          <w:szCs w:val="24"/>
        </w:rPr>
        <w:t>(</w:t>
      </w:r>
      <w:r w:rsidRPr="00AD7033">
        <w:rPr>
          <w:rFonts w:cs="Times New Roman"/>
          <w:szCs w:val="24"/>
        </w:rPr>
        <w:t>quando houver</w:t>
      </w:r>
      <w:r w:rsidR="00AD7033">
        <w:rPr>
          <w:rFonts w:cs="Times New Roman"/>
          <w:szCs w:val="24"/>
        </w:rPr>
        <w:t>)</w:t>
      </w:r>
      <w:r w:rsidRPr="00AD7033">
        <w:rPr>
          <w:rFonts w:cs="Times New Roman"/>
          <w:szCs w:val="24"/>
        </w:rPr>
        <w:t xml:space="preserve">, comprovando com os fornecedores dos equipamentos e/ou autor dos projetos, o seu funcionamento; </w:t>
      </w:r>
    </w:p>
    <w:p w:rsidR="00AE5792" w:rsidRPr="00AE5792"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5792">
        <w:rPr>
          <w:rFonts w:cs="Times New Roman"/>
          <w:szCs w:val="24"/>
        </w:rPr>
        <w:lastRenderedPageBreak/>
        <w:t xml:space="preserve">Deverá exigir que todas as tubulações embutidas sejam devidamente testadas sob pressão, antes da execução do revestimento; </w:t>
      </w:r>
    </w:p>
    <w:p w:rsidR="00AE5792" w:rsidRPr="00AE5792"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5792">
        <w:rPr>
          <w:rFonts w:cs="Times New Roman"/>
          <w:szCs w:val="24"/>
        </w:rPr>
        <w:t xml:space="preserve">Deverá acompanhar a realização de todos os testes previstos nas instalações, analisando os seus resultados; </w:t>
      </w:r>
    </w:p>
    <w:p w:rsidR="00AE5792" w:rsidRPr="00AE5792"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5792">
        <w:rPr>
          <w:rFonts w:cs="Times New Roman"/>
          <w:szCs w:val="24"/>
        </w:rPr>
        <w:t xml:space="preserve">Deverá verificar cuidadosamente se nenhuma tubulação de águas pluviais foi interligada ao sistema de esgotos sanitários, ou se nenhuma ventilação foi interligada ao sistema de águas pluviais; </w:t>
      </w:r>
    </w:p>
    <w:p w:rsidR="00AE5792" w:rsidRPr="00AE5792"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AE5792">
        <w:rPr>
          <w:rFonts w:cs="Times New Roman"/>
          <w:szCs w:val="24"/>
        </w:rPr>
        <w:t xml:space="preserve">Observar se durante a execução dos serviços são obedecidas às instruções contidas no projeto e na respectiva Especificações de Serviços. </w:t>
      </w:r>
    </w:p>
    <w:p w:rsidR="00AE5792" w:rsidRPr="009456C2" w:rsidRDefault="00AE5792"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INSTALAÇÕES EL</w:t>
      </w:r>
      <w:r w:rsidR="009456C2" w:rsidRPr="009456C2">
        <w:rPr>
          <w:rFonts w:cs="Times New Roman"/>
          <w:b/>
          <w:szCs w:val="24"/>
        </w:rPr>
        <w:t>ÉTRICAS,</w:t>
      </w:r>
      <w:r w:rsidRPr="009456C2">
        <w:rPr>
          <w:rFonts w:cs="Times New Roman"/>
          <w:b/>
          <w:szCs w:val="24"/>
        </w:rPr>
        <w:t xml:space="preserve"> ELETRÔNICAS</w:t>
      </w:r>
      <w:r w:rsidR="009456C2" w:rsidRPr="009456C2">
        <w:rPr>
          <w:rFonts w:cs="Times New Roman"/>
          <w:b/>
          <w:szCs w:val="24"/>
        </w:rPr>
        <w:t>, LÓGICA, CFTV E SONORIZAÇÃO</w:t>
      </w:r>
    </w:p>
    <w:p w:rsidR="00AE5792" w:rsidRPr="005C57DA" w:rsidRDefault="00AE5792" w:rsidP="005C57DA">
      <w:pPr>
        <w:pStyle w:val="PargrafodaLista"/>
        <w:widowControl w:val="0"/>
        <w:overflowPunct w:val="0"/>
        <w:autoSpaceDE w:val="0"/>
        <w:autoSpaceDN w:val="0"/>
        <w:adjustRightInd w:val="0"/>
        <w:spacing w:after="200"/>
        <w:ind w:left="0" w:right="20"/>
        <w:rPr>
          <w:rFonts w:cs="Times New Roman"/>
          <w:szCs w:val="24"/>
        </w:rPr>
      </w:pPr>
      <w:r w:rsidRPr="00590AC2">
        <w:rPr>
          <w:rFonts w:cs="Times New Roman"/>
          <w:szCs w:val="24"/>
        </w:rPr>
        <w:t xml:space="preserve">A CONTRATADA deverá realizar, além das atividades mencionadas nas Práticas Gerais, as </w:t>
      </w:r>
      <w:r w:rsidRPr="005C57DA">
        <w:rPr>
          <w:rFonts w:cs="Times New Roman"/>
          <w:szCs w:val="24"/>
        </w:rPr>
        <w:t>seguintes atividades específicas:</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Liberar a utilização dos materiais entregues na obra, após comprovar que as características e qualidade satisfazem às recomendações contidas nas especificações técnicas e no projeto; </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Acompanhar a execução dos serviços, observando se são respeitadas todas as recomendações e exigências contidas no projeto e nas Especificações de Serviços; </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Comprovar a colocação de buchas e arruelas nos </w:t>
      </w:r>
      <w:proofErr w:type="spellStart"/>
      <w:r w:rsidRPr="005C57DA">
        <w:rPr>
          <w:rFonts w:cs="Times New Roman"/>
          <w:szCs w:val="24"/>
        </w:rPr>
        <w:t>conduítes</w:t>
      </w:r>
      <w:proofErr w:type="spellEnd"/>
      <w:r w:rsidRPr="005C57DA">
        <w:rPr>
          <w:rFonts w:cs="Times New Roman"/>
          <w:szCs w:val="24"/>
        </w:rPr>
        <w:t xml:space="preserve"> e caixas; </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Verificar a posição certa das caixas de passagem indicadas no projeto e se faceiam a superfície de acabamento previsto para paredes e pisos; </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Exigir a colocação de fios de arame galvanizado nas tubulações em que os cabos serão passados posteriormente; </w:t>
      </w:r>
    </w:p>
    <w:p w:rsidR="00AE5792" w:rsidRPr="005C57DA"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Acompanhar a realização de todos os testes previstos nas instalações, analisando os seus resultados; </w:t>
      </w:r>
    </w:p>
    <w:p w:rsidR="00AE5792" w:rsidRPr="009456C2" w:rsidRDefault="00AE579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5C57DA">
        <w:rPr>
          <w:rFonts w:cs="Times New Roman"/>
          <w:szCs w:val="24"/>
        </w:rPr>
        <w:t xml:space="preserve">Efetuar a aceitação dos serviços de instalação do sistema em duas etapas: a </w:t>
      </w:r>
      <w:r w:rsidRPr="005C57DA">
        <w:rPr>
          <w:rFonts w:cs="Times New Roman"/>
          <w:szCs w:val="24"/>
        </w:rPr>
        <w:lastRenderedPageBreak/>
        <w:t xml:space="preserve">primeira (provisória) ocorrerá após a entrega, em operação aprovada, dos equipamentos, tendo sido realizados a contento todos os testes necessários; e a segunda (final), efetuada após a </w:t>
      </w:r>
      <w:r w:rsidRPr="009456C2">
        <w:rPr>
          <w:rFonts w:cs="Times New Roman"/>
          <w:szCs w:val="24"/>
        </w:rPr>
        <w:t>operação experimental, por prazo estipula</w:t>
      </w:r>
      <w:r w:rsidR="009456C2" w:rsidRPr="009456C2">
        <w:rPr>
          <w:rFonts w:cs="Times New Roman"/>
          <w:szCs w:val="24"/>
        </w:rPr>
        <w:t>do no contrato de fornecimento;</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Inspecionar visualmente e submeter aos diversos ensaios antes da instalação ser posta em serviço, certificando-se assim da conformidade dos componentes e instalações com as exi</w:t>
      </w:r>
      <w:r>
        <w:rPr>
          <w:rFonts w:cs="Times New Roman"/>
          <w:szCs w:val="24"/>
        </w:rPr>
        <w:t>gências das respectivas normas,</w:t>
      </w:r>
      <w:r w:rsidRPr="009456C2">
        <w:rPr>
          <w:rFonts w:cs="Times New Roman"/>
          <w:szCs w:val="24"/>
        </w:rPr>
        <w:t xml:space="preserve"> boas práticas c</w:t>
      </w:r>
      <w:r>
        <w:rPr>
          <w:rFonts w:cs="Times New Roman"/>
          <w:szCs w:val="24"/>
        </w:rPr>
        <w:t>onstrutivas e projeto básico</w:t>
      </w:r>
      <w:r w:rsidRPr="009456C2">
        <w:rPr>
          <w:rFonts w:cs="Times New Roman"/>
          <w:szCs w:val="24"/>
        </w:rPr>
        <w:t xml:space="preserve">;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Receber as instalações elétricas, com entrega do certificado de aceitação final, após o término do período experimental e aprovação de todos os ensaios e inspeções.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Receber o sistema de telefonia, com entrega do certificado de aceitação final, após o término do período experimental e corrigidas as eventuais falhas ocorridas e após a </w:t>
      </w:r>
      <w:r>
        <w:rPr>
          <w:rFonts w:cs="Times New Roman"/>
          <w:szCs w:val="24"/>
        </w:rPr>
        <w:t>entrega de manual de manutenção;</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Receber o sistema de circuito fechado de TV, com entrega do certificado de aceitação final, após o término do período experimental e corrigidas as eventuais falhas ocorridas e após a </w:t>
      </w:r>
      <w:r>
        <w:rPr>
          <w:rFonts w:cs="Times New Roman"/>
          <w:szCs w:val="24"/>
        </w:rPr>
        <w:t>entrega de manual de manutenção;</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Receber o sistema de sonorização, com entrega do certificado de aceitação final, após o término do período experimental e corrigidas as eventuais falhas ocorridas e após a entrega de manual de manutenção;</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Receber o sistema de cabeamento estruturado, aceitação final, após o término do período experimental ocorridas e após a entrega de manual de manutenção.</w:t>
      </w:r>
    </w:p>
    <w:p w:rsidR="009456C2" w:rsidRPr="009456C2" w:rsidRDefault="009456C2"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9456C2">
        <w:rPr>
          <w:rFonts w:cs="Times New Roman"/>
          <w:b/>
          <w:szCs w:val="24"/>
        </w:rPr>
        <w:t>INSTALAÇÃO DO SISTEMA DE PREVENÇÃO E COMBATE A INCÊNDIO</w:t>
      </w:r>
    </w:p>
    <w:p w:rsidR="009456C2" w:rsidRDefault="009456C2" w:rsidP="0012658F">
      <w:pPr>
        <w:pStyle w:val="PargrafodaLista"/>
        <w:widowControl w:val="0"/>
        <w:numPr>
          <w:ilvl w:val="3"/>
          <w:numId w:val="4"/>
        </w:numPr>
        <w:overflowPunct w:val="0"/>
        <w:autoSpaceDE w:val="0"/>
        <w:autoSpaceDN w:val="0"/>
        <w:adjustRightInd w:val="0"/>
        <w:spacing w:after="200"/>
        <w:ind w:right="23"/>
        <w:rPr>
          <w:rFonts w:cs="Times New Roman"/>
          <w:szCs w:val="24"/>
        </w:rPr>
      </w:pPr>
      <w:r>
        <w:rPr>
          <w:rFonts w:cs="Times New Roman"/>
          <w:szCs w:val="24"/>
        </w:rPr>
        <w:t>Prevenção e Combate a Incêndio</w:t>
      </w:r>
    </w:p>
    <w:p w:rsidR="009456C2" w:rsidRPr="009456C2" w:rsidRDefault="009456C2" w:rsidP="009456C2">
      <w:pPr>
        <w:pStyle w:val="PargrafodaLista"/>
        <w:widowControl w:val="0"/>
        <w:overflowPunct w:val="0"/>
        <w:autoSpaceDE w:val="0"/>
        <w:autoSpaceDN w:val="0"/>
        <w:adjustRightInd w:val="0"/>
        <w:spacing w:after="200"/>
        <w:ind w:left="0" w:right="20"/>
        <w:rPr>
          <w:rFonts w:cs="Times New Roman"/>
          <w:szCs w:val="24"/>
        </w:rPr>
      </w:pPr>
      <w:r w:rsidRPr="009456C2">
        <w:rPr>
          <w:rFonts w:cs="Times New Roman"/>
          <w:szCs w:val="24"/>
        </w:rPr>
        <w:t xml:space="preserve"> </w:t>
      </w:r>
      <w:r w:rsidRPr="00590AC2">
        <w:rPr>
          <w:rFonts w:cs="Times New Roman"/>
          <w:szCs w:val="24"/>
        </w:rPr>
        <w:t xml:space="preserve">A CONTRATADA deverá realizar, além das atividades mencionadas nas Práticas Gerais, as </w:t>
      </w:r>
      <w:r w:rsidRPr="009456C2">
        <w:rPr>
          <w:rFonts w:cs="Times New Roman"/>
          <w:szCs w:val="24"/>
        </w:rPr>
        <w:t>seguintes atividades específicas:</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40" w:name="page30"/>
      <w:bookmarkEnd w:id="40"/>
      <w:r w:rsidRPr="009456C2">
        <w:rPr>
          <w:rFonts w:cs="Times New Roman"/>
          <w:szCs w:val="24"/>
        </w:rPr>
        <w:t xml:space="preserve">Liberar a utilização dos materiais e equipamentos entregues na obra, após comprovar que as características e qualidade satisfazem às recomendações contidas nas especificações técnicas e no projeto;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lastRenderedPageBreak/>
        <w:t xml:space="preserve">Acompanhar a instalação das redes, seus componentes e equipamentos, conferindo se as posições e os diâmetros correspondem aos determinados em projeto;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Será permitida alteração do traçado das redes quando for necessária, devida modificação na posição das alvenarias ou na estrutura, desde que não interfiram nos cálculos já aprovados. Caso haja dúvida, A CONTRATADA deverá pedir anuência ao autor do projeto;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A CONTRATADA deverá pedir anuência ao autor do projeto para a execução de furos não previstos em projeto para travessia de elementos estruturais por tubulações;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A CONTRATADA deverá inspecionar cuidadosamente as casas de bombas, comprovando com os fornecedores dos equipamentos e/ou autor dos projetos, o seu funcionamento;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A CONTRATADA deverá acompanhar a realização de todos os testes previstos nas instalações, analisando os seus resultados;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Observar se durante a execução dos serviços são obedecidas às instruções contidas no projeto e na respectiva Especificações de Serviços; </w:t>
      </w:r>
    </w:p>
    <w:p w:rsidR="009456C2" w:rsidRPr="009456C2" w:rsidRDefault="009456C2"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9456C2">
        <w:rPr>
          <w:rFonts w:cs="Times New Roman"/>
          <w:szCs w:val="24"/>
        </w:rPr>
        <w:t xml:space="preserve">A CONTRATADA deverá acompanhar os testes exigidos pelos órgãos competentes: Corpo de Bombeiros e Companhias Seguradoras. </w:t>
      </w:r>
    </w:p>
    <w:p w:rsidR="000F1FAA" w:rsidRDefault="007A040E"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7A040E">
        <w:rPr>
          <w:rFonts w:cs="Times New Roman"/>
          <w:b/>
          <w:szCs w:val="24"/>
        </w:rPr>
        <w:t>AR CONDICIONADO</w:t>
      </w:r>
    </w:p>
    <w:p w:rsidR="007A040E" w:rsidRPr="009456C2" w:rsidRDefault="007A040E" w:rsidP="007A040E">
      <w:pPr>
        <w:pStyle w:val="PargrafodaLista"/>
        <w:widowControl w:val="0"/>
        <w:overflowPunct w:val="0"/>
        <w:autoSpaceDE w:val="0"/>
        <w:autoSpaceDN w:val="0"/>
        <w:adjustRightInd w:val="0"/>
        <w:spacing w:after="200"/>
        <w:ind w:left="0" w:right="20"/>
        <w:rPr>
          <w:rFonts w:cs="Times New Roman"/>
          <w:szCs w:val="24"/>
        </w:rPr>
      </w:pPr>
      <w:r w:rsidRPr="00590AC2">
        <w:rPr>
          <w:rFonts w:cs="Times New Roman"/>
          <w:szCs w:val="24"/>
        </w:rPr>
        <w:t xml:space="preserve">A CONTRATADA deverá realizar, além das atividades mencionadas nas Práticas Gerais, as </w:t>
      </w:r>
      <w:r w:rsidRPr="009456C2">
        <w:rPr>
          <w:rFonts w:cs="Times New Roman"/>
          <w:szCs w:val="24"/>
        </w:rPr>
        <w:t>seguintes atividades específicas:</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Liberar a utilização dos materiais e equipamentos entregues na obra, após comprovar que as características e qualidade satisfazem às recomendações contidas nas especificações técnicas e no projeto;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Acompanhar a instalação </w:t>
      </w:r>
      <w:r>
        <w:rPr>
          <w:rFonts w:cs="Times New Roman"/>
          <w:szCs w:val="24"/>
        </w:rPr>
        <w:t>do sistema</w:t>
      </w:r>
      <w:r w:rsidRPr="007A040E">
        <w:rPr>
          <w:rFonts w:cs="Times New Roman"/>
          <w:szCs w:val="24"/>
        </w:rPr>
        <w:t xml:space="preserve">, seus componentes e equipamentos, conferindo se as posições e os diâmetros correspondem aos determinados em projeto;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bookmarkStart w:id="41" w:name="page32"/>
      <w:bookmarkEnd w:id="41"/>
      <w:r w:rsidRPr="007A040E">
        <w:rPr>
          <w:rFonts w:cs="Times New Roman"/>
          <w:szCs w:val="24"/>
        </w:rPr>
        <w:t xml:space="preserve">Será permitida alteração do traçado das redes quando for necessário, devido à modificação na posição das alvenarias ou na estrutura, desde que não interfiram nos cálculos já </w:t>
      </w:r>
      <w:r w:rsidRPr="007A040E">
        <w:rPr>
          <w:rFonts w:cs="Times New Roman"/>
          <w:szCs w:val="24"/>
        </w:rPr>
        <w:lastRenderedPageBreak/>
        <w:t xml:space="preserve">aprovados. Caso haja dúvida, a CONTRATADA deverá pedir anuência ao autor do projeto;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Deverá pedir anuência ao autor do projeto para a execução de furos não previstos em projeto para travessia de elementos estruturais por tubulações;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Deverá inspecionar cuidadosamente as casas de bombas, comprovando com os fornecedores dos equipamentos e/ou autor dos projetos, o seu funcionamento;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Deverá acompanhar a realização de todos os testes previstos nas instalações, analisando os seus resultados;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Observar se durante a execução dos serviços são obedecidas às instruções contidas no projeto e na respectiva Especificações de Serviços. </w:t>
      </w:r>
    </w:p>
    <w:p w:rsidR="005E42BD" w:rsidRDefault="007A040E" w:rsidP="0012658F">
      <w:pPr>
        <w:pStyle w:val="PargrafodaLista"/>
        <w:widowControl w:val="0"/>
        <w:numPr>
          <w:ilvl w:val="2"/>
          <w:numId w:val="4"/>
        </w:numPr>
        <w:overflowPunct w:val="0"/>
        <w:autoSpaceDE w:val="0"/>
        <w:autoSpaceDN w:val="0"/>
        <w:adjustRightInd w:val="0"/>
        <w:spacing w:after="200"/>
        <w:ind w:right="23"/>
        <w:rPr>
          <w:rFonts w:cs="Times New Roman"/>
          <w:b/>
          <w:szCs w:val="24"/>
        </w:rPr>
      </w:pPr>
      <w:r w:rsidRPr="007A040E">
        <w:rPr>
          <w:rFonts w:cs="Times New Roman"/>
          <w:b/>
          <w:szCs w:val="24"/>
        </w:rPr>
        <w:t>SERVIÇOS COMPLEMENTARES</w:t>
      </w:r>
      <w:r>
        <w:rPr>
          <w:rFonts w:cs="Times New Roman"/>
          <w:b/>
          <w:szCs w:val="24"/>
        </w:rPr>
        <w:t xml:space="preserve"> </w:t>
      </w:r>
    </w:p>
    <w:p w:rsidR="007A040E" w:rsidRPr="00733F4A" w:rsidRDefault="007A040E" w:rsidP="0012658F">
      <w:pPr>
        <w:pStyle w:val="PargrafodaLista"/>
        <w:widowControl w:val="0"/>
        <w:numPr>
          <w:ilvl w:val="3"/>
          <w:numId w:val="4"/>
        </w:numPr>
        <w:overflowPunct w:val="0"/>
        <w:autoSpaceDE w:val="0"/>
        <w:autoSpaceDN w:val="0"/>
        <w:adjustRightInd w:val="0"/>
        <w:spacing w:after="200"/>
        <w:ind w:right="23"/>
        <w:rPr>
          <w:rFonts w:cs="Times New Roman"/>
          <w:b/>
          <w:szCs w:val="24"/>
        </w:rPr>
      </w:pPr>
      <w:r w:rsidRPr="00733F4A">
        <w:rPr>
          <w:rFonts w:cs="Times New Roman"/>
          <w:b/>
          <w:szCs w:val="24"/>
        </w:rPr>
        <w:t>LIMPEZA DA OBRA</w:t>
      </w:r>
    </w:p>
    <w:p w:rsidR="007A040E" w:rsidRPr="007A040E" w:rsidRDefault="007A040E" w:rsidP="007A040E">
      <w:pPr>
        <w:pStyle w:val="PargrafodaLista"/>
        <w:widowControl w:val="0"/>
        <w:overflowPunct w:val="0"/>
        <w:autoSpaceDE w:val="0"/>
        <w:autoSpaceDN w:val="0"/>
        <w:adjustRightInd w:val="0"/>
        <w:spacing w:after="200"/>
        <w:ind w:left="0" w:right="20"/>
        <w:rPr>
          <w:rFonts w:cs="Times New Roman"/>
          <w:szCs w:val="24"/>
        </w:rPr>
      </w:pPr>
      <w:r w:rsidRPr="007A040E">
        <w:rPr>
          <w:rFonts w:cs="Times New Roman"/>
          <w:szCs w:val="24"/>
        </w:rPr>
        <w:t>A CONTRATADA deverá realizar, além das atividades mencionadas nas Práticas Gerais, as seguintes atividades específicas:</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Verificar se foram removidas as manchas eventualmente surgidas nos pisos e revestimentos de paredes e forros;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Verificar se as esquadrias de madeira ou metálicas apresentam alguma mancha de tinta e se os vidros foram limpos;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Assegurar que as louças sanitárias estejam completamente isentas de respingo de </w:t>
      </w:r>
      <w:r>
        <w:rPr>
          <w:rFonts w:cs="Times New Roman"/>
          <w:szCs w:val="24"/>
        </w:rPr>
        <w:t>tinta e papel colado;</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Examinar se nas calhas para águas pluviais e nas caixas de inspeção não permanece nenhum resto de material capaz de prejudicar o seu perfeito funcionamento;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Verificar se os produtos químicos a serem utilizados não serão prejudiciais às superfícies a serem limpas; </w:t>
      </w:r>
    </w:p>
    <w:p w:rsidR="007A040E" w:rsidRPr="007A040E" w:rsidRDefault="007A040E" w:rsidP="0012658F">
      <w:pPr>
        <w:pStyle w:val="PargrafodaLista"/>
        <w:widowControl w:val="0"/>
        <w:numPr>
          <w:ilvl w:val="4"/>
          <w:numId w:val="4"/>
        </w:numPr>
        <w:overflowPunct w:val="0"/>
        <w:autoSpaceDE w:val="0"/>
        <w:autoSpaceDN w:val="0"/>
        <w:adjustRightInd w:val="0"/>
        <w:spacing w:after="200"/>
        <w:ind w:right="23"/>
        <w:rPr>
          <w:rFonts w:cs="Times New Roman"/>
          <w:szCs w:val="24"/>
        </w:rPr>
      </w:pPr>
      <w:r w:rsidRPr="007A040E">
        <w:rPr>
          <w:rFonts w:cs="Times New Roman"/>
          <w:szCs w:val="24"/>
        </w:rPr>
        <w:t xml:space="preserve">Acompanhar a remoção de todo o entulho da obra e a limpeza das áreas externas. </w:t>
      </w:r>
    </w:p>
    <w:sectPr w:rsidR="007A040E" w:rsidRPr="007A040E" w:rsidSect="006E1B36">
      <w:footerReference w:type="default" r:id="rId12"/>
      <w:pgSz w:w="11906" w:h="16838" w:code="9"/>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5B" w:rsidRDefault="0076615B" w:rsidP="007E1706">
      <w:pPr>
        <w:spacing w:after="0" w:line="240" w:lineRule="auto"/>
      </w:pPr>
      <w:r>
        <w:separator/>
      </w:r>
    </w:p>
  </w:endnote>
  <w:endnote w:type="continuationSeparator" w:id="0">
    <w:p w:rsidR="0076615B" w:rsidRDefault="0076615B" w:rsidP="007E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B" w:rsidRPr="006E1B36" w:rsidRDefault="0076615B" w:rsidP="00CE2323">
    <w:pPr>
      <w:pStyle w:val="Rodap"/>
      <w:pBdr>
        <w:top w:val="double" w:sz="2" w:space="4" w:color="auto"/>
      </w:pBdr>
      <w:tabs>
        <w:tab w:val="clear" w:pos="4252"/>
        <w:tab w:val="clear" w:pos="8504"/>
      </w:tabs>
      <w:ind w:right="-2"/>
      <w:jc w:val="center"/>
      <w:rPr>
        <w:rFonts w:cs="Times New Roman"/>
        <w:sz w:val="15"/>
        <w:szCs w:val="15"/>
      </w:rPr>
    </w:pPr>
    <w:r w:rsidRPr="006E1B36">
      <w:rPr>
        <w:rFonts w:cs="Times New Roman"/>
        <w:sz w:val="15"/>
        <w:szCs w:val="15"/>
      </w:rPr>
      <w:t xml:space="preserve">Rua Ferreira Penha, n.º 1.109 – Centro – CEP 69.025-010 - Manaus/AM – Cel.: (0**92) 9152-5321 – e-mail: coeng@ifam.edu.br – </w:t>
    </w:r>
    <w:r>
      <w:rPr>
        <w:rFonts w:cs="Times New Roman"/>
        <w:sz w:val="15"/>
        <w:szCs w:val="15"/>
      </w:rPr>
      <w:t>Site</w:t>
    </w:r>
    <w:r w:rsidRPr="006E1B36">
      <w:rPr>
        <w:rFonts w:cs="Times New Roman"/>
        <w:sz w:val="15"/>
        <w:szCs w:val="15"/>
      </w:rPr>
      <w:t xml:space="preserve">: </w:t>
    </w:r>
    <w:hyperlink r:id="rId1" w:history="1">
      <w:r w:rsidRPr="006E1B36">
        <w:rPr>
          <w:rStyle w:val="Hyperlink"/>
          <w:rFonts w:cs="Times New Roman"/>
          <w:sz w:val="15"/>
          <w:szCs w:val="15"/>
        </w:rPr>
        <w:t>www.ifam.edu.br</w:t>
      </w:r>
    </w:hyperlink>
  </w:p>
  <w:p w:rsidR="0076615B" w:rsidRPr="006E1B36" w:rsidRDefault="0076615B" w:rsidP="00CE2323">
    <w:pPr>
      <w:pStyle w:val="Rodap"/>
      <w:tabs>
        <w:tab w:val="clear" w:pos="4252"/>
        <w:tab w:val="clear" w:pos="8504"/>
      </w:tabs>
      <w:ind w:right="-2"/>
      <w:jc w:val="center"/>
      <w:rPr>
        <w:rFonts w:cs="Times New Roman"/>
        <w:sz w:val="15"/>
        <w:szCs w:val="15"/>
        <w:u w:val="single"/>
      </w:rPr>
    </w:pPr>
    <w:r w:rsidRPr="006E1B36">
      <w:rPr>
        <w:rFonts w:cs="Times New Roman"/>
        <w:sz w:val="15"/>
        <w:szCs w:val="15"/>
      </w:rPr>
      <w:t>DEPARTAMENTO DE ENGENHARIA - DE/IF-AM</w:t>
    </w:r>
  </w:p>
  <w:p w:rsidR="0076615B" w:rsidRPr="00DE363E" w:rsidRDefault="000745EB">
    <w:pPr>
      <w:pStyle w:val="Rodap"/>
      <w:jc w:val="right"/>
      <w:rPr>
        <w:sz w:val="17"/>
        <w:szCs w:val="17"/>
      </w:rPr>
    </w:pPr>
    <w:sdt>
      <w:sdtPr>
        <w:rPr>
          <w:rFonts w:cs="Times New Roman"/>
          <w:sz w:val="17"/>
          <w:szCs w:val="17"/>
        </w:rPr>
        <w:id w:val="2036614782"/>
        <w:docPartObj>
          <w:docPartGallery w:val="Page Numbers (Bottom of Page)"/>
          <w:docPartUnique/>
        </w:docPartObj>
      </w:sdtPr>
      <w:sdtEndPr>
        <w:rPr>
          <w:rFonts w:cstheme="minorBidi"/>
        </w:rPr>
      </w:sdtEndPr>
      <w:sdtContent>
        <w:r w:rsidR="0076615B" w:rsidRPr="00DE363E">
          <w:rPr>
            <w:rFonts w:cs="Times New Roman"/>
            <w:sz w:val="17"/>
            <w:szCs w:val="17"/>
          </w:rPr>
          <w:t xml:space="preserve">Página </w:t>
        </w:r>
        <w:r w:rsidR="0076615B" w:rsidRPr="00DE363E">
          <w:rPr>
            <w:rFonts w:cs="Times New Roman"/>
            <w:sz w:val="17"/>
            <w:szCs w:val="17"/>
          </w:rPr>
          <w:fldChar w:fldCharType="begin"/>
        </w:r>
        <w:r w:rsidR="0076615B" w:rsidRPr="00DE363E">
          <w:rPr>
            <w:rFonts w:cs="Times New Roman"/>
            <w:sz w:val="17"/>
            <w:szCs w:val="17"/>
          </w:rPr>
          <w:instrText>PAGE   \* MERGEFORMAT</w:instrText>
        </w:r>
        <w:r w:rsidR="0076615B" w:rsidRPr="00DE363E">
          <w:rPr>
            <w:rFonts w:cs="Times New Roman"/>
            <w:sz w:val="17"/>
            <w:szCs w:val="17"/>
          </w:rPr>
          <w:fldChar w:fldCharType="separate"/>
        </w:r>
        <w:r>
          <w:rPr>
            <w:rFonts w:cs="Times New Roman"/>
            <w:noProof/>
            <w:sz w:val="17"/>
            <w:szCs w:val="17"/>
          </w:rPr>
          <w:t>2</w:t>
        </w:r>
        <w:r w:rsidR="0076615B" w:rsidRPr="00DE363E">
          <w:rPr>
            <w:rFonts w:cs="Times New Roman"/>
            <w:sz w:val="17"/>
            <w:szCs w:val="17"/>
          </w:rPr>
          <w:fldChar w:fldCharType="end"/>
        </w:r>
        <w:r w:rsidR="0076615B" w:rsidRPr="00DE363E">
          <w:rPr>
            <w:rFonts w:cs="Times New Roman"/>
            <w:sz w:val="17"/>
            <w:szCs w:val="17"/>
          </w:rPr>
          <w:t xml:space="preserve"> de </w:t>
        </w:r>
        <w:r w:rsidR="0076615B" w:rsidRPr="00DE363E">
          <w:rPr>
            <w:rFonts w:cs="Times New Roman"/>
            <w:noProof/>
            <w:sz w:val="17"/>
            <w:szCs w:val="17"/>
          </w:rPr>
          <w:fldChar w:fldCharType="begin"/>
        </w:r>
        <w:r w:rsidR="0076615B" w:rsidRPr="00DE363E">
          <w:rPr>
            <w:rFonts w:cs="Times New Roman"/>
            <w:noProof/>
            <w:sz w:val="17"/>
            <w:szCs w:val="17"/>
          </w:rPr>
          <w:instrText xml:space="preserve"> SECTIONPAGES  \* Arabic  \* MERGEFORMAT </w:instrText>
        </w:r>
        <w:r w:rsidR="0076615B" w:rsidRPr="00DE363E">
          <w:rPr>
            <w:rFonts w:cs="Times New Roman"/>
            <w:noProof/>
            <w:sz w:val="17"/>
            <w:szCs w:val="17"/>
          </w:rPr>
          <w:fldChar w:fldCharType="separate"/>
        </w:r>
        <w:r>
          <w:rPr>
            <w:rFonts w:cs="Times New Roman"/>
            <w:noProof/>
            <w:sz w:val="17"/>
            <w:szCs w:val="17"/>
          </w:rPr>
          <w:t>22</w:t>
        </w:r>
        <w:r w:rsidR="0076615B" w:rsidRPr="00DE363E">
          <w:rPr>
            <w:rFonts w:cs="Times New Roman"/>
            <w:noProof/>
            <w:sz w:val="17"/>
            <w:szCs w:val="17"/>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14"/>
        <w:szCs w:val="14"/>
      </w:rPr>
      <w:id w:val="-1176112703"/>
      <w:docPartObj>
        <w:docPartGallery w:val="Page Numbers (Bottom of Page)"/>
        <w:docPartUnique/>
      </w:docPartObj>
    </w:sdtPr>
    <w:sdtEndPr>
      <w:rPr>
        <w:sz w:val="20"/>
        <w:szCs w:val="20"/>
      </w:rPr>
    </w:sdtEndPr>
    <w:sdtContent>
      <w:p w:rsidR="0076615B" w:rsidRPr="007277A3" w:rsidRDefault="0076615B" w:rsidP="003A75C9">
        <w:pPr>
          <w:pStyle w:val="Rodap"/>
          <w:pBdr>
            <w:top w:val="double" w:sz="2" w:space="4" w:color="auto"/>
          </w:pBdr>
          <w:tabs>
            <w:tab w:val="clear" w:pos="4252"/>
            <w:tab w:val="clear" w:pos="8504"/>
          </w:tabs>
          <w:ind w:right="-2"/>
          <w:jc w:val="center"/>
          <w:rPr>
            <w:rFonts w:cs="Times New Roman"/>
            <w:sz w:val="14"/>
            <w:szCs w:val="14"/>
          </w:rPr>
        </w:pPr>
        <w:r>
          <w:rPr>
            <w:rFonts w:cs="Times New Roman"/>
            <w:sz w:val="14"/>
            <w:szCs w:val="14"/>
          </w:rPr>
          <w:t>Rua Ferreira Pena n.º 1.109</w:t>
        </w:r>
        <w:r w:rsidRPr="007277A3">
          <w:rPr>
            <w:rFonts w:cs="Times New Roman"/>
            <w:sz w:val="14"/>
            <w:szCs w:val="14"/>
          </w:rPr>
          <w:t xml:space="preserve"> – Centro –</w:t>
        </w:r>
        <w:r>
          <w:rPr>
            <w:rFonts w:cs="Times New Roman"/>
            <w:sz w:val="14"/>
            <w:szCs w:val="14"/>
          </w:rPr>
          <w:t xml:space="preserve"> CEP 69025-010 -</w:t>
        </w:r>
        <w:r w:rsidRPr="007277A3">
          <w:rPr>
            <w:rFonts w:cs="Times New Roman"/>
            <w:sz w:val="14"/>
            <w:szCs w:val="14"/>
          </w:rPr>
          <w:t xml:space="preserve"> Manaus/AM – </w:t>
        </w:r>
        <w:proofErr w:type="spellStart"/>
        <w:r>
          <w:rPr>
            <w:rFonts w:cs="Times New Roman"/>
            <w:sz w:val="14"/>
            <w:szCs w:val="14"/>
          </w:rPr>
          <w:t>cel</w:t>
        </w:r>
        <w:proofErr w:type="spellEnd"/>
        <w:r w:rsidRPr="007277A3">
          <w:rPr>
            <w:rFonts w:cs="Times New Roman"/>
            <w:sz w:val="14"/>
            <w:szCs w:val="14"/>
          </w:rPr>
          <w:t>:</w:t>
        </w:r>
        <w:r>
          <w:rPr>
            <w:rFonts w:cs="Times New Roman"/>
            <w:sz w:val="14"/>
            <w:szCs w:val="14"/>
          </w:rPr>
          <w:t xml:space="preserve"> (0**92)</w:t>
        </w:r>
        <w:r w:rsidRPr="007277A3">
          <w:rPr>
            <w:rFonts w:cs="Times New Roman"/>
            <w:sz w:val="14"/>
            <w:szCs w:val="14"/>
          </w:rPr>
          <w:t xml:space="preserve"> </w:t>
        </w:r>
        <w:r>
          <w:rPr>
            <w:rFonts w:cs="Times New Roman"/>
            <w:sz w:val="14"/>
            <w:szCs w:val="14"/>
          </w:rPr>
          <w:t>9152-5321</w:t>
        </w:r>
        <w:r w:rsidRPr="007277A3">
          <w:rPr>
            <w:rFonts w:cs="Times New Roman"/>
            <w:sz w:val="14"/>
            <w:szCs w:val="14"/>
          </w:rPr>
          <w:t xml:space="preserve"> – </w:t>
        </w:r>
        <w:r>
          <w:rPr>
            <w:rFonts w:cs="Times New Roman"/>
            <w:sz w:val="14"/>
            <w:szCs w:val="14"/>
          </w:rPr>
          <w:t>e</w:t>
        </w:r>
        <w:r w:rsidRPr="007277A3">
          <w:rPr>
            <w:rFonts w:cs="Times New Roman"/>
            <w:sz w:val="14"/>
            <w:szCs w:val="14"/>
          </w:rPr>
          <w:t xml:space="preserve">-mail: coeng@ifam.edu.br – Homepage: </w:t>
        </w:r>
        <w:hyperlink r:id="rId1" w:history="1">
          <w:r w:rsidRPr="007277A3">
            <w:rPr>
              <w:rStyle w:val="Hyperlink"/>
              <w:rFonts w:cs="Times New Roman"/>
              <w:sz w:val="14"/>
              <w:szCs w:val="14"/>
            </w:rPr>
            <w:t>www.ifam.edu.br</w:t>
          </w:r>
        </w:hyperlink>
      </w:p>
      <w:p w:rsidR="0076615B" w:rsidRPr="007277A3" w:rsidRDefault="0076615B" w:rsidP="003A75C9">
        <w:pPr>
          <w:pStyle w:val="Rodap"/>
          <w:tabs>
            <w:tab w:val="clear" w:pos="4252"/>
            <w:tab w:val="clear" w:pos="8504"/>
          </w:tabs>
          <w:ind w:right="-2"/>
          <w:jc w:val="center"/>
          <w:rPr>
            <w:rFonts w:cs="Times New Roman"/>
            <w:sz w:val="14"/>
            <w:szCs w:val="14"/>
            <w:u w:val="single"/>
          </w:rPr>
        </w:pPr>
        <w:r w:rsidRPr="007277A3">
          <w:rPr>
            <w:rFonts w:cs="Times New Roman"/>
            <w:sz w:val="14"/>
            <w:szCs w:val="14"/>
          </w:rPr>
          <w:t>DEPARTAMENTO DE ENGENHARIA - DE/IF-AM</w:t>
        </w:r>
      </w:p>
      <w:p w:rsidR="0076615B" w:rsidRPr="00B946EF" w:rsidRDefault="0076615B">
        <w:pPr>
          <w:pStyle w:val="Rodap"/>
          <w:jc w:val="right"/>
          <w:rPr>
            <w:rFonts w:cs="Times New Roman"/>
            <w:sz w:val="20"/>
            <w:szCs w:val="20"/>
          </w:rPr>
        </w:pPr>
        <w:r w:rsidRPr="00B946EF">
          <w:rPr>
            <w:rFonts w:cs="Times New Roman"/>
            <w:sz w:val="20"/>
            <w:szCs w:val="20"/>
          </w:rPr>
          <w:fldChar w:fldCharType="begin"/>
        </w:r>
        <w:r w:rsidRPr="00B946EF">
          <w:rPr>
            <w:rFonts w:cs="Times New Roman"/>
            <w:sz w:val="20"/>
            <w:szCs w:val="20"/>
          </w:rPr>
          <w:instrText>PAGE   \* MERGEFORMAT</w:instrText>
        </w:r>
        <w:r w:rsidRPr="00B946EF">
          <w:rPr>
            <w:rFonts w:cs="Times New Roman"/>
            <w:sz w:val="20"/>
            <w:szCs w:val="20"/>
          </w:rPr>
          <w:fldChar w:fldCharType="separate"/>
        </w:r>
        <w:r w:rsidR="000745EB">
          <w:rPr>
            <w:rFonts w:cs="Times New Roman"/>
            <w:noProof/>
            <w:sz w:val="20"/>
            <w:szCs w:val="20"/>
          </w:rPr>
          <w:t>21</w:t>
        </w:r>
        <w:r w:rsidRPr="00B946EF">
          <w:rPr>
            <w:rFonts w:cs="Times New Roman"/>
            <w:sz w:val="20"/>
            <w:szCs w:val="20"/>
          </w:rPr>
          <w:fldChar w:fldCharType="end"/>
        </w:r>
      </w:p>
    </w:sdtContent>
  </w:sdt>
  <w:p w:rsidR="0076615B" w:rsidRDefault="007661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5B" w:rsidRDefault="0076615B" w:rsidP="007E1706">
      <w:pPr>
        <w:spacing w:after="0" w:line="240" w:lineRule="auto"/>
      </w:pPr>
      <w:r>
        <w:separator/>
      </w:r>
    </w:p>
  </w:footnote>
  <w:footnote w:type="continuationSeparator" w:id="0">
    <w:p w:rsidR="0076615B" w:rsidRDefault="0076615B" w:rsidP="007E1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B" w:rsidRPr="00135E86" w:rsidRDefault="0076615B" w:rsidP="00135E86">
    <w:pPr>
      <w:pStyle w:val="Cabealho"/>
      <w:tabs>
        <w:tab w:val="clear" w:pos="4252"/>
        <w:tab w:val="clear" w:pos="8504"/>
      </w:tabs>
      <w:jc w:val="center"/>
      <w:rPr>
        <w:rFonts w:cs="Times New Roman"/>
        <w:b/>
        <w:sz w:val="14"/>
        <w:szCs w:val="14"/>
      </w:rPr>
    </w:pPr>
    <w:r w:rsidRPr="00135E86">
      <w:rPr>
        <w:rFonts w:cs="Times New Roman"/>
        <w:b/>
        <w:noProof/>
        <w:sz w:val="14"/>
        <w:szCs w:val="14"/>
      </w:rPr>
      <w:drawing>
        <wp:anchor distT="0" distB="0" distL="114300" distR="114300" simplePos="0" relativeHeight="251659264" behindDoc="1" locked="0" layoutInCell="1" allowOverlap="1" wp14:anchorId="7F8FB28F" wp14:editId="46C20CFD">
          <wp:simplePos x="0" y="0"/>
          <wp:positionH relativeFrom="column">
            <wp:posOffset>4819015</wp:posOffset>
          </wp:positionH>
          <wp:positionV relativeFrom="paragraph">
            <wp:posOffset>48895</wp:posOffset>
          </wp:positionV>
          <wp:extent cx="1118870" cy="493395"/>
          <wp:effectExtent l="0" t="0" r="5080" b="1905"/>
          <wp:wrapTight wrapText="bothSides">
            <wp:wrapPolygon edited="0">
              <wp:start x="0" y="0"/>
              <wp:lineTo x="0" y="20849"/>
              <wp:lineTo x="21330" y="20849"/>
              <wp:lineTo x="21330" y="0"/>
              <wp:lineTo x="0" y="0"/>
            </wp:wrapPolygon>
          </wp:wrapTight>
          <wp:docPr id="1" name="Imagem 1" descr="C:\Documents and Settings\user\Meus documentos\PrintScreen Files\ScreenShot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user\Meus documentos\PrintScreen Files\ScreenShot002.bmp"/>
                  <pic:cNvPicPr>
                    <a:picLocks noChangeAspect="1" noChangeArrowheads="1"/>
                  </pic:cNvPicPr>
                </pic:nvPicPr>
                <pic:blipFill>
                  <a:blip r:embed="rId1"/>
                  <a:srcRect/>
                  <a:stretch>
                    <a:fillRect/>
                  </a:stretch>
                </pic:blipFill>
                <pic:spPr bwMode="auto">
                  <a:xfrm>
                    <a:off x="0" y="0"/>
                    <a:ext cx="1118870" cy="493395"/>
                  </a:xfrm>
                  <a:prstGeom prst="rect">
                    <a:avLst/>
                  </a:prstGeom>
                  <a:noFill/>
                  <a:ln w="9525">
                    <a:noFill/>
                    <a:miter lim="800000"/>
                    <a:headEnd/>
                    <a:tailEnd/>
                  </a:ln>
                </pic:spPr>
              </pic:pic>
            </a:graphicData>
          </a:graphic>
        </wp:anchor>
      </w:drawing>
    </w:r>
    <w:r w:rsidR="000745EB">
      <w:rPr>
        <w:rFonts w:cs="Times New Roman"/>
        <w:b/>
        <w:noProof/>
        <w:sz w:val="14"/>
        <w:szCs w:val="1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15pt;margin-top:6.2pt;width:45.7pt;height:43.7pt;z-index:251660288;visibility:visible;mso-wrap-edited:f;mso-position-horizontal-relative:text;mso-position-vertical-relative:text" o:allowincell="f">
          <v:imagedata r:id="rId2" o:title=""/>
          <w10:wrap type="topAndBottom"/>
        </v:shape>
        <o:OLEObject Type="Embed" ProgID="Word.Picture.8" ShapeID="_x0000_s2049" DrawAspect="Content" ObjectID="_1461133414" r:id="rId3"/>
      </w:pict>
    </w:r>
    <w:r w:rsidRPr="00135E86">
      <w:rPr>
        <w:rFonts w:cs="Times New Roman"/>
        <w:b/>
        <w:sz w:val="14"/>
        <w:szCs w:val="14"/>
      </w:rPr>
      <w:t>REPÚBLICA FEDERATIVA DO BRASIL</w:t>
    </w:r>
  </w:p>
  <w:p w:rsidR="00AF7C56" w:rsidRDefault="0076615B" w:rsidP="00135E86">
    <w:pPr>
      <w:spacing w:after="0" w:line="240" w:lineRule="auto"/>
      <w:jc w:val="center"/>
      <w:rPr>
        <w:rFonts w:cs="Times New Roman"/>
        <w:b/>
        <w:sz w:val="14"/>
        <w:szCs w:val="14"/>
      </w:rPr>
    </w:pPr>
    <w:r w:rsidRPr="00135E86">
      <w:rPr>
        <w:rFonts w:cs="Times New Roman"/>
        <w:b/>
        <w:sz w:val="14"/>
        <w:szCs w:val="14"/>
      </w:rPr>
      <w:t>MINISTÉRIO DA EDUCAÇÃO</w:t>
    </w:r>
  </w:p>
  <w:p w:rsidR="0076615B" w:rsidRPr="00135E86" w:rsidRDefault="0076615B" w:rsidP="00135E86">
    <w:pPr>
      <w:spacing w:after="0" w:line="240" w:lineRule="auto"/>
      <w:jc w:val="center"/>
      <w:rPr>
        <w:rFonts w:cs="Times New Roman"/>
        <w:b/>
        <w:sz w:val="14"/>
        <w:szCs w:val="14"/>
      </w:rPr>
    </w:pPr>
    <w:r w:rsidRPr="00135E86">
      <w:rPr>
        <w:rFonts w:cs="Times New Roman"/>
        <w:b/>
        <w:sz w:val="14"/>
        <w:szCs w:val="14"/>
      </w:rPr>
      <w:t>SECRETARIA DE EDUCAÇÃO MÉDIA E TECNOLÓGICA</w:t>
    </w:r>
  </w:p>
  <w:p w:rsidR="0076615B" w:rsidRPr="00135E86" w:rsidRDefault="0076615B" w:rsidP="00135E86">
    <w:pPr>
      <w:spacing w:after="0" w:line="240" w:lineRule="auto"/>
      <w:jc w:val="center"/>
      <w:rPr>
        <w:rFonts w:cs="Times New Roman"/>
        <w:b/>
        <w:sz w:val="14"/>
        <w:szCs w:val="14"/>
      </w:rPr>
    </w:pPr>
    <w:r w:rsidRPr="00135E86">
      <w:rPr>
        <w:rFonts w:cs="Times New Roman"/>
        <w:b/>
        <w:sz w:val="14"/>
        <w:szCs w:val="14"/>
      </w:rPr>
      <w:t>INSTITUTO FEDERAL DE EDUCAÇÃO, CIÊNCIA E TECNOLOGIA DO AMAZONAS</w:t>
    </w:r>
  </w:p>
  <w:p w:rsidR="0076615B" w:rsidRPr="00135E86" w:rsidRDefault="0076615B" w:rsidP="00135E86">
    <w:pPr>
      <w:pBdr>
        <w:bottom w:val="double" w:sz="4" w:space="1" w:color="auto"/>
      </w:pBdr>
      <w:spacing w:after="0" w:line="240" w:lineRule="auto"/>
      <w:jc w:val="center"/>
      <w:rPr>
        <w:rFonts w:cs="Times New Roman"/>
        <w:b/>
        <w:sz w:val="14"/>
        <w:szCs w:val="14"/>
      </w:rPr>
    </w:pPr>
    <w:r w:rsidRPr="00135E86">
      <w:rPr>
        <w:rFonts w:cs="Times New Roman"/>
        <w:b/>
        <w:sz w:val="14"/>
        <w:szCs w:val="14"/>
      </w:rPr>
      <w:t>PRO-REITORIA DE DESENVOLVIMENTO INSTITUCIONAL</w:t>
    </w:r>
  </w:p>
  <w:p w:rsidR="0076615B" w:rsidRPr="00135E86" w:rsidRDefault="0076615B" w:rsidP="00135E86">
    <w:pPr>
      <w:pBdr>
        <w:bottom w:val="double" w:sz="4" w:space="1" w:color="auto"/>
      </w:pBdr>
      <w:spacing w:after="0" w:line="240" w:lineRule="auto"/>
      <w:jc w:val="center"/>
      <w:rPr>
        <w:rFonts w:cs="Times New Roman"/>
        <w:b/>
        <w:sz w:val="14"/>
        <w:szCs w:val="14"/>
      </w:rPr>
    </w:pPr>
    <w:r w:rsidRPr="00135E86">
      <w:rPr>
        <w:rFonts w:cs="Times New Roman"/>
        <w:b/>
        <w:sz w:val="14"/>
        <w:szCs w:val="14"/>
      </w:rPr>
      <w:t>DIRETORIA DE PLANEJAMENTO</w:t>
    </w:r>
  </w:p>
  <w:p w:rsidR="0076615B" w:rsidRPr="000A45D0" w:rsidRDefault="0076615B" w:rsidP="00135E86">
    <w:pPr>
      <w:pBdr>
        <w:bottom w:val="double" w:sz="4" w:space="1" w:color="auto"/>
      </w:pBdr>
      <w:spacing w:after="0" w:line="240" w:lineRule="auto"/>
      <w:jc w:val="center"/>
      <w:rPr>
        <w:rFonts w:ascii="Arial" w:hAnsi="Arial" w:cs="Arial"/>
        <w:b/>
        <w:sz w:val="16"/>
        <w:szCs w:val="16"/>
      </w:rPr>
    </w:pPr>
    <w:r w:rsidRPr="00135E86">
      <w:rPr>
        <w:rFonts w:cs="Times New Roman"/>
        <w:b/>
        <w:sz w:val="14"/>
        <w:szCs w:val="14"/>
      </w:rPr>
      <w:t>DEPARTAMENTO DE ENGENHARIA</w:t>
    </w:r>
  </w:p>
  <w:p w:rsidR="0076615B" w:rsidRPr="00135E86" w:rsidRDefault="0076615B" w:rsidP="00135E86">
    <w:pPr>
      <w:pStyle w:val="Cabealho"/>
      <w:tabs>
        <w:tab w:val="clear" w:pos="4252"/>
        <w:tab w:val="clear"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B" w:rsidRPr="00135E86" w:rsidRDefault="0076615B" w:rsidP="006E1B36">
    <w:pPr>
      <w:pStyle w:val="Cabealho"/>
      <w:tabs>
        <w:tab w:val="clear" w:pos="4252"/>
        <w:tab w:val="clear" w:pos="8504"/>
      </w:tabs>
      <w:jc w:val="center"/>
      <w:rPr>
        <w:rFonts w:cs="Times New Roman"/>
        <w:b/>
        <w:sz w:val="14"/>
        <w:szCs w:val="14"/>
      </w:rPr>
    </w:pPr>
    <w:r w:rsidRPr="00135E86">
      <w:rPr>
        <w:rFonts w:cs="Times New Roman"/>
        <w:b/>
        <w:noProof/>
        <w:sz w:val="14"/>
        <w:szCs w:val="14"/>
      </w:rPr>
      <w:drawing>
        <wp:anchor distT="0" distB="0" distL="114300" distR="114300" simplePos="0" relativeHeight="251662336" behindDoc="1" locked="0" layoutInCell="1" allowOverlap="1" wp14:anchorId="1D791543" wp14:editId="49316C87">
          <wp:simplePos x="0" y="0"/>
          <wp:positionH relativeFrom="column">
            <wp:posOffset>4819015</wp:posOffset>
          </wp:positionH>
          <wp:positionV relativeFrom="paragraph">
            <wp:posOffset>48895</wp:posOffset>
          </wp:positionV>
          <wp:extent cx="1118870" cy="493395"/>
          <wp:effectExtent l="0" t="0" r="5080" b="1905"/>
          <wp:wrapTight wrapText="bothSides">
            <wp:wrapPolygon edited="0">
              <wp:start x="0" y="0"/>
              <wp:lineTo x="0" y="20849"/>
              <wp:lineTo x="21330" y="20849"/>
              <wp:lineTo x="21330" y="0"/>
              <wp:lineTo x="0" y="0"/>
            </wp:wrapPolygon>
          </wp:wrapTight>
          <wp:docPr id="2" name="Imagem 2" descr="C:\Documents and Settings\user\Meus documentos\PrintScreen Files\ScreenShot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user\Meus documentos\PrintScreen Files\ScreenShot002.bmp"/>
                  <pic:cNvPicPr>
                    <a:picLocks noChangeAspect="1" noChangeArrowheads="1"/>
                  </pic:cNvPicPr>
                </pic:nvPicPr>
                <pic:blipFill>
                  <a:blip r:embed="rId1"/>
                  <a:srcRect/>
                  <a:stretch>
                    <a:fillRect/>
                  </a:stretch>
                </pic:blipFill>
                <pic:spPr bwMode="auto">
                  <a:xfrm>
                    <a:off x="0" y="0"/>
                    <a:ext cx="1118870" cy="493395"/>
                  </a:xfrm>
                  <a:prstGeom prst="rect">
                    <a:avLst/>
                  </a:prstGeom>
                  <a:noFill/>
                  <a:ln w="9525">
                    <a:noFill/>
                    <a:miter lim="800000"/>
                    <a:headEnd/>
                    <a:tailEnd/>
                  </a:ln>
                </pic:spPr>
              </pic:pic>
            </a:graphicData>
          </a:graphic>
        </wp:anchor>
      </w:drawing>
    </w:r>
    <w:r w:rsidR="000745EB">
      <w:rPr>
        <w:rFonts w:cs="Times New Roman"/>
        <w:b/>
        <w:noProof/>
        <w:sz w:val="14"/>
        <w:szCs w:val="1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15pt;margin-top:6.2pt;width:45.7pt;height:43.7pt;z-index:251663360;visibility:visible;mso-wrap-edited:f;mso-position-horizontal-relative:text;mso-position-vertical-relative:text" o:allowincell="f">
          <v:imagedata r:id="rId2" o:title=""/>
          <w10:wrap type="topAndBottom"/>
        </v:shape>
        <o:OLEObject Type="Embed" ProgID="Word.Picture.8" ShapeID="_x0000_s2050" DrawAspect="Content" ObjectID="_1461133415" r:id="rId3"/>
      </w:pict>
    </w:r>
    <w:r w:rsidRPr="00135E86">
      <w:rPr>
        <w:rFonts w:cs="Times New Roman"/>
        <w:b/>
        <w:sz w:val="14"/>
        <w:szCs w:val="14"/>
      </w:rPr>
      <w:t>REPÚBLICA FEDERATIVA DO BRASIL</w:t>
    </w:r>
  </w:p>
  <w:p w:rsidR="0076615B" w:rsidRPr="00135E86" w:rsidRDefault="0076615B" w:rsidP="006E1B36">
    <w:pPr>
      <w:spacing w:after="0" w:line="240" w:lineRule="auto"/>
      <w:jc w:val="center"/>
      <w:rPr>
        <w:rFonts w:cs="Times New Roman"/>
        <w:b/>
        <w:sz w:val="14"/>
        <w:szCs w:val="14"/>
      </w:rPr>
    </w:pPr>
    <w:r w:rsidRPr="00135E86">
      <w:rPr>
        <w:rFonts w:cs="Times New Roman"/>
        <w:b/>
        <w:sz w:val="14"/>
        <w:szCs w:val="14"/>
      </w:rPr>
      <w:t>MINISTÉRIO DA EDUCAÇÃO</w:t>
    </w:r>
  </w:p>
  <w:p w:rsidR="0076615B" w:rsidRPr="00135E86" w:rsidRDefault="0076615B" w:rsidP="006E1B36">
    <w:pPr>
      <w:spacing w:after="0" w:line="240" w:lineRule="auto"/>
      <w:jc w:val="center"/>
      <w:rPr>
        <w:rFonts w:cs="Times New Roman"/>
        <w:b/>
        <w:sz w:val="14"/>
        <w:szCs w:val="14"/>
      </w:rPr>
    </w:pPr>
    <w:r w:rsidRPr="00135E86">
      <w:rPr>
        <w:rFonts w:cs="Times New Roman"/>
        <w:b/>
        <w:sz w:val="14"/>
        <w:szCs w:val="14"/>
      </w:rPr>
      <w:t>SECRETARIA DE EDUCAÇÃO MÉDIA E TECNOLÓGICA</w:t>
    </w:r>
  </w:p>
  <w:p w:rsidR="0076615B" w:rsidRPr="00135E86" w:rsidRDefault="0076615B" w:rsidP="006E1B36">
    <w:pPr>
      <w:spacing w:after="0" w:line="240" w:lineRule="auto"/>
      <w:jc w:val="center"/>
      <w:rPr>
        <w:rFonts w:cs="Times New Roman"/>
        <w:b/>
        <w:sz w:val="14"/>
        <w:szCs w:val="14"/>
      </w:rPr>
    </w:pPr>
    <w:r w:rsidRPr="00135E86">
      <w:rPr>
        <w:rFonts w:cs="Times New Roman"/>
        <w:b/>
        <w:sz w:val="14"/>
        <w:szCs w:val="14"/>
      </w:rPr>
      <w:t>INSTITUTO FEDERAL DE EDUCAÇÃO, CIÊNCIA E TECNOLOGIA DO AMAZONAS</w:t>
    </w:r>
  </w:p>
  <w:p w:rsidR="0076615B" w:rsidRPr="00135E86" w:rsidRDefault="0076615B" w:rsidP="006E1B36">
    <w:pPr>
      <w:pBdr>
        <w:bottom w:val="double" w:sz="4" w:space="1" w:color="auto"/>
      </w:pBdr>
      <w:spacing w:after="0" w:line="240" w:lineRule="auto"/>
      <w:jc w:val="center"/>
      <w:rPr>
        <w:rFonts w:cs="Times New Roman"/>
        <w:b/>
        <w:sz w:val="14"/>
        <w:szCs w:val="14"/>
      </w:rPr>
    </w:pPr>
    <w:r w:rsidRPr="00135E86">
      <w:rPr>
        <w:rFonts w:cs="Times New Roman"/>
        <w:b/>
        <w:sz w:val="14"/>
        <w:szCs w:val="14"/>
      </w:rPr>
      <w:t>PRO-REITORIA DE DESENVOLVIMENTO INSTITUCIONAL</w:t>
    </w:r>
  </w:p>
  <w:p w:rsidR="0076615B" w:rsidRPr="00135E86" w:rsidRDefault="0076615B" w:rsidP="006E1B36">
    <w:pPr>
      <w:pBdr>
        <w:bottom w:val="double" w:sz="4" w:space="1" w:color="auto"/>
      </w:pBdr>
      <w:spacing w:after="0" w:line="240" w:lineRule="auto"/>
      <w:jc w:val="center"/>
      <w:rPr>
        <w:rFonts w:cs="Times New Roman"/>
        <w:b/>
        <w:sz w:val="14"/>
        <w:szCs w:val="14"/>
      </w:rPr>
    </w:pPr>
    <w:r w:rsidRPr="00135E86">
      <w:rPr>
        <w:rFonts w:cs="Times New Roman"/>
        <w:b/>
        <w:sz w:val="14"/>
        <w:szCs w:val="14"/>
      </w:rPr>
      <w:t>DIRETORIA DE PLANEJAMENTO</w:t>
    </w:r>
  </w:p>
  <w:p w:rsidR="0076615B" w:rsidRPr="000A45D0" w:rsidRDefault="0076615B" w:rsidP="006E1B36">
    <w:pPr>
      <w:pBdr>
        <w:bottom w:val="double" w:sz="4" w:space="1" w:color="auto"/>
      </w:pBdr>
      <w:spacing w:after="0" w:line="240" w:lineRule="auto"/>
      <w:jc w:val="center"/>
      <w:rPr>
        <w:rFonts w:ascii="Arial" w:hAnsi="Arial" w:cs="Arial"/>
        <w:b/>
        <w:sz w:val="16"/>
        <w:szCs w:val="16"/>
      </w:rPr>
    </w:pPr>
    <w:r w:rsidRPr="00135E86">
      <w:rPr>
        <w:rFonts w:cs="Times New Roman"/>
        <w:b/>
        <w:sz w:val="14"/>
        <w:szCs w:val="14"/>
      </w:rPr>
      <w:t>DEPARTAMENTO DE ENGENHARIA</w:t>
    </w:r>
  </w:p>
  <w:p w:rsidR="0076615B" w:rsidRDefault="007661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F3F0BF78"/>
    <w:lvl w:ilvl="0">
      <w:start w:val="1"/>
      <w:numFmt w:val="decimal"/>
      <w:lvlText w:val="%1."/>
      <w:lvlJc w:val="left"/>
      <w:pPr>
        <w:tabs>
          <w:tab w:val="num" w:pos="720"/>
        </w:tabs>
        <w:ind w:left="680" w:hanging="680"/>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1134"/>
        </w:tabs>
        <w:ind w:left="737" w:hanging="737"/>
      </w:pPr>
      <w:rPr>
        <w:rFonts w:hint="default"/>
      </w:rPr>
    </w:lvl>
    <w:lvl w:ilvl="3">
      <w:start w:val="1"/>
      <w:numFmt w:val="upperRoman"/>
      <w:lvlText w:val="%4."/>
      <w:lvlJc w:val="left"/>
      <w:pPr>
        <w:tabs>
          <w:tab w:val="num" w:pos="1247"/>
        </w:tabs>
        <w:ind w:left="0" w:firstLine="737"/>
      </w:pPr>
      <w:rPr>
        <w:rFonts w:hint="default"/>
      </w:rPr>
    </w:lvl>
    <w:lvl w:ilvl="4">
      <w:start w:val="1"/>
      <w:numFmt w:val="lowerLetter"/>
      <w:lvlText w:val="%5)"/>
      <w:lvlJc w:val="left"/>
      <w:pPr>
        <w:ind w:left="0" w:firstLine="737"/>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9BF17F7"/>
    <w:multiLevelType w:val="hybridMultilevel"/>
    <w:tmpl w:val="2B36FCEE"/>
    <w:lvl w:ilvl="0" w:tplc="75D856B0">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9534B3"/>
    <w:multiLevelType w:val="multilevel"/>
    <w:tmpl w:val="A870854A"/>
    <w:lvl w:ilvl="0">
      <w:start w:val="1"/>
      <w:numFmt w:val="decimal"/>
      <w:lvlText w:val="%1."/>
      <w:lvlJc w:val="left"/>
      <w:pPr>
        <w:tabs>
          <w:tab w:val="num" w:pos="720"/>
        </w:tabs>
        <w:ind w:left="680" w:hanging="680"/>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1134"/>
        </w:tabs>
        <w:ind w:left="737" w:hanging="737"/>
      </w:pPr>
      <w:rPr>
        <w:rFonts w:hint="default"/>
      </w:rPr>
    </w:lvl>
    <w:lvl w:ilvl="3">
      <w:start w:val="1"/>
      <w:numFmt w:val="upperRoman"/>
      <w:lvlText w:val="%4."/>
      <w:lvlJc w:val="left"/>
      <w:pPr>
        <w:tabs>
          <w:tab w:val="num" w:pos="1247"/>
        </w:tabs>
        <w:ind w:left="0" w:firstLine="737"/>
      </w:pPr>
      <w:rPr>
        <w:rFonts w:hint="default"/>
      </w:rPr>
    </w:lvl>
    <w:lvl w:ilvl="4">
      <w:start w:val="1"/>
      <w:numFmt w:val="lowerLetter"/>
      <w:lvlText w:val="%5)"/>
      <w:lvlJc w:val="left"/>
      <w:pPr>
        <w:ind w:left="0" w:firstLine="737"/>
      </w:pPr>
      <w:rPr>
        <w:rFonts w:hint="default"/>
      </w:rPr>
    </w:lvl>
    <w:lvl w:ilvl="5">
      <w:start w:val="1"/>
      <w:numFmt w:val="decimal"/>
      <w:lvlText w:val="%5.%6)"/>
      <w:lvlJc w:val="left"/>
      <w:pPr>
        <w:tabs>
          <w:tab w:val="num" w:pos="1474"/>
        </w:tabs>
        <w:ind w:left="0" w:firstLine="1134"/>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D1A06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0B36E8"/>
    <w:multiLevelType w:val="multilevel"/>
    <w:tmpl w:val="A77E09DE"/>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9A53E7"/>
    <w:multiLevelType w:val="multilevel"/>
    <w:tmpl w:val="ECC4C67A"/>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decimal"/>
      <w:lvlText w:val="%5.%6)"/>
      <w:lvlJc w:val="left"/>
      <w:pPr>
        <w:tabs>
          <w:tab w:val="num" w:pos="1701"/>
        </w:tabs>
        <w:ind w:left="1418"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8564163"/>
    <w:multiLevelType w:val="multilevel"/>
    <w:tmpl w:val="62D05C36"/>
    <w:lvl w:ilvl="0">
      <w:start w:val="1"/>
      <w:numFmt w:val="decimal"/>
      <w:lvlText w:val="%1."/>
      <w:lvlJc w:val="left"/>
      <w:pPr>
        <w:tabs>
          <w:tab w:val="num" w:pos="720"/>
        </w:tabs>
        <w:ind w:left="680" w:hanging="680"/>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1134"/>
        </w:tabs>
        <w:ind w:left="737" w:hanging="737"/>
      </w:pPr>
      <w:rPr>
        <w:rFonts w:hint="default"/>
      </w:rPr>
    </w:lvl>
    <w:lvl w:ilvl="3">
      <w:start w:val="1"/>
      <w:numFmt w:val="upperRoman"/>
      <w:lvlText w:val="%4."/>
      <w:lvlJc w:val="left"/>
      <w:pPr>
        <w:tabs>
          <w:tab w:val="num" w:pos="1474"/>
        </w:tabs>
        <w:ind w:left="0" w:firstLine="737"/>
      </w:pPr>
      <w:rPr>
        <w:rFonts w:hint="default"/>
      </w:rPr>
    </w:lvl>
    <w:lvl w:ilvl="4">
      <w:start w:val="1"/>
      <w:numFmt w:val="lowerLetter"/>
      <w:lvlText w:val="%5)"/>
      <w:lvlJc w:val="left"/>
      <w:pPr>
        <w:ind w:left="0" w:firstLine="737"/>
      </w:pPr>
      <w:rPr>
        <w:rFonts w:hint="default"/>
      </w:rPr>
    </w:lvl>
    <w:lvl w:ilvl="5">
      <w:start w:val="1"/>
      <w:numFmt w:val="decimal"/>
      <w:lvlText w:val="%5.%6)"/>
      <w:lvlJc w:val="left"/>
      <w:pPr>
        <w:tabs>
          <w:tab w:val="num" w:pos="794"/>
        </w:tabs>
        <w:ind w:left="737"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A1F4E9C"/>
    <w:multiLevelType w:val="multilevel"/>
    <w:tmpl w:val="A77E09DE"/>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A48000A"/>
    <w:multiLevelType w:val="multilevel"/>
    <w:tmpl w:val="A77E09DE"/>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7397B47"/>
    <w:multiLevelType w:val="multilevel"/>
    <w:tmpl w:val="ECC4C67A"/>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decimal"/>
      <w:lvlText w:val="%5.%6)"/>
      <w:lvlJc w:val="left"/>
      <w:pPr>
        <w:tabs>
          <w:tab w:val="num" w:pos="1701"/>
        </w:tabs>
        <w:ind w:left="1418"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673143"/>
    <w:multiLevelType w:val="multilevel"/>
    <w:tmpl w:val="A77E09DE"/>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3177C8F"/>
    <w:multiLevelType w:val="multilevel"/>
    <w:tmpl w:val="A77E09DE"/>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upperLetter"/>
      <w:lvlText w:val="%3."/>
      <w:lvlJc w:val="left"/>
      <w:pPr>
        <w:tabs>
          <w:tab w:val="num" w:pos="907"/>
        </w:tabs>
        <w:ind w:left="0" w:firstLine="397"/>
      </w:pPr>
      <w:rPr>
        <w:rFonts w:hint="default"/>
      </w:rPr>
    </w:lvl>
    <w:lvl w:ilvl="3">
      <w:start w:val="1"/>
      <w:numFmt w:val="upperRoman"/>
      <w:lvlText w:val="%4."/>
      <w:lvlJc w:val="left"/>
      <w:pPr>
        <w:tabs>
          <w:tab w:val="num" w:pos="454"/>
        </w:tabs>
        <w:ind w:left="0" w:firstLine="0"/>
      </w:pPr>
      <w:rPr>
        <w:rFonts w:hint="default"/>
      </w:rPr>
    </w:lvl>
    <w:lvl w:ilvl="4">
      <w:start w:val="1"/>
      <w:numFmt w:val="lowerLetter"/>
      <w:lvlText w:val="%5)"/>
      <w:lvlJc w:val="left"/>
      <w:pPr>
        <w:tabs>
          <w:tab w:val="num" w:pos="1418"/>
        </w:tabs>
        <w:ind w:left="0" w:firstLine="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61713D5"/>
    <w:multiLevelType w:val="multilevel"/>
    <w:tmpl w:val="5330E038"/>
    <w:lvl w:ilvl="0">
      <w:start w:val="1"/>
      <w:numFmt w:val="decimal"/>
      <w:pStyle w:val="Solon1"/>
      <w:suff w:val="nothing"/>
      <w:lvlText w:val="%1."/>
      <w:lvlJc w:val="left"/>
    </w:lvl>
    <w:lvl w:ilvl="1">
      <w:start w:val="1"/>
      <w:numFmt w:val="decimal"/>
      <w:lvlText w:val="%1.%2."/>
      <w:lvlJc w:val="left"/>
      <w:pPr>
        <w:tabs>
          <w:tab w:val="num" w:pos="2494"/>
        </w:tabs>
        <w:ind w:left="2494" w:hanging="1134"/>
      </w:pPr>
      <w:rPr>
        <w:rFonts w:ascii="Times New Roman" w:hAnsi="Times New Roman" w:hint="default"/>
        <w:b/>
        <w:i w:val="0"/>
        <w:sz w:val="24"/>
      </w:rPr>
    </w:lvl>
    <w:lvl w:ilvl="2">
      <w:start w:val="1"/>
      <w:numFmt w:val="decimal"/>
      <w:lvlText w:val="%1.%2.%3."/>
      <w:lvlJc w:val="left"/>
      <w:pPr>
        <w:tabs>
          <w:tab w:val="num" w:pos="3214"/>
        </w:tabs>
        <w:ind w:left="2494"/>
      </w:pPr>
      <w:rPr>
        <w:b/>
        <w:i w:val="0"/>
      </w:rPr>
    </w:lvl>
    <w:lvl w:ilvl="3">
      <w:start w:val="1"/>
      <w:numFmt w:val="decimal"/>
      <w:lvlText w:val="%1.%2.%3.%4."/>
      <w:lvlJc w:val="left"/>
      <w:pPr>
        <w:tabs>
          <w:tab w:val="num" w:pos="3880"/>
        </w:tabs>
        <w:ind w:left="3088" w:hanging="648"/>
      </w:pPr>
    </w:lvl>
    <w:lvl w:ilvl="4">
      <w:start w:val="1"/>
      <w:numFmt w:val="decimal"/>
      <w:lvlText w:val="%1.%2.%3.%4.%5."/>
      <w:lvlJc w:val="left"/>
      <w:pPr>
        <w:tabs>
          <w:tab w:val="num" w:pos="4600"/>
        </w:tabs>
        <w:ind w:left="3592" w:hanging="792"/>
      </w:pPr>
    </w:lvl>
    <w:lvl w:ilvl="5">
      <w:start w:val="1"/>
      <w:numFmt w:val="decimal"/>
      <w:lvlText w:val="%1.%2.%3.%4.%5.%6."/>
      <w:lvlJc w:val="left"/>
      <w:pPr>
        <w:tabs>
          <w:tab w:val="num" w:pos="5320"/>
        </w:tabs>
        <w:ind w:left="4096" w:hanging="936"/>
      </w:pPr>
    </w:lvl>
    <w:lvl w:ilvl="6">
      <w:start w:val="1"/>
      <w:numFmt w:val="decimal"/>
      <w:lvlText w:val="%1.%2.%3.%4.%5.%6.%7."/>
      <w:lvlJc w:val="left"/>
      <w:pPr>
        <w:tabs>
          <w:tab w:val="num" w:pos="6040"/>
        </w:tabs>
        <w:ind w:left="4600" w:hanging="1080"/>
      </w:pPr>
    </w:lvl>
    <w:lvl w:ilvl="7">
      <w:start w:val="1"/>
      <w:numFmt w:val="decimal"/>
      <w:lvlText w:val="%1.%2.%3.%4.%5.%6.%7.%8."/>
      <w:lvlJc w:val="left"/>
      <w:pPr>
        <w:tabs>
          <w:tab w:val="num" w:pos="6760"/>
        </w:tabs>
        <w:ind w:left="5104" w:hanging="1224"/>
      </w:pPr>
    </w:lvl>
    <w:lvl w:ilvl="8">
      <w:start w:val="1"/>
      <w:numFmt w:val="decimal"/>
      <w:lvlText w:val="%1.%2.%3.%4.%5.%6.%7.%8.%9."/>
      <w:lvlJc w:val="left"/>
      <w:pPr>
        <w:tabs>
          <w:tab w:val="num" w:pos="7480"/>
        </w:tabs>
        <w:ind w:left="5680" w:hanging="1440"/>
      </w:pPr>
    </w:lvl>
  </w:abstractNum>
  <w:num w:numId="1">
    <w:abstractNumId w:val="0"/>
  </w:num>
  <w:num w:numId="2">
    <w:abstractNumId w:val="0"/>
    <w:lvlOverride w:ilvl="0">
      <w:lvl w:ilvl="0">
        <w:start w:val="1"/>
        <w:numFmt w:val="decimal"/>
        <w:lvlText w:val="%1."/>
        <w:lvlJc w:val="left"/>
        <w:pPr>
          <w:tabs>
            <w:tab w:val="num" w:pos="720"/>
          </w:tabs>
          <w:ind w:left="680" w:hanging="680"/>
        </w:pPr>
        <w:rPr>
          <w:rFonts w:hint="default"/>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tabs>
            <w:tab w:val="num" w:pos="1134"/>
          </w:tabs>
          <w:ind w:left="737" w:hanging="737"/>
        </w:pPr>
        <w:rPr>
          <w:rFonts w:hint="default"/>
        </w:rPr>
      </w:lvl>
    </w:lvlOverride>
    <w:lvlOverride w:ilvl="3">
      <w:lvl w:ilvl="3">
        <w:start w:val="1"/>
        <w:numFmt w:val="upperRoman"/>
        <w:lvlText w:val="%4."/>
        <w:lvlJc w:val="left"/>
        <w:pPr>
          <w:tabs>
            <w:tab w:val="num" w:pos="1474"/>
          </w:tabs>
          <w:ind w:left="0" w:firstLine="737"/>
        </w:pPr>
        <w:rPr>
          <w:rFonts w:hint="default"/>
        </w:rPr>
      </w:lvl>
    </w:lvlOverride>
    <w:lvlOverride w:ilvl="4">
      <w:lvl w:ilvl="4">
        <w:start w:val="1"/>
        <w:numFmt w:val="lowerLetter"/>
        <w:lvlText w:val="%5)"/>
        <w:lvlJc w:val="left"/>
        <w:pPr>
          <w:ind w:left="0" w:firstLine="737"/>
        </w:pPr>
        <w:rPr>
          <w:rFonts w:hint="default"/>
        </w:rPr>
      </w:lvl>
    </w:lvlOverride>
    <w:lvlOverride w:ilvl="5">
      <w:lvl w:ilvl="5">
        <w:numFmt w:val="decimal"/>
        <w:lvlText w:val="%5.%6)"/>
        <w:lvlJc w:val="left"/>
        <w:pPr>
          <w:tabs>
            <w:tab w:val="num" w:pos="794"/>
          </w:tabs>
          <w:ind w:left="737"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abstractNumId w:val="6"/>
  </w:num>
  <w:num w:numId="4">
    <w:abstractNumId w:val="9"/>
  </w:num>
  <w:num w:numId="5">
    <w:abstractNumId w:val="4"/>
  </w:num>
  <w:num w:numId="6">
    <w:abstractNumId w:val="7"/>
  </w:num>
  <w:num w:numId="7">
    <w:abstractNumId w:val="10"/>
  </w:num>
  <w:num w:numId="8">
    <w:abstractNumId w:val="8"/>
  </w:num>
  <w:num w:numId="9">
    <w:abstractNumId w:val="11"/>
  </w:num>
  <w:num w:numId="10">
    <w:abstractNumId w:val="5"/>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2"/>
  </w:num>
  <w:num w:numId="18">
    <w:abstractNumId w:val="1"/>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06"/>
    <w:rsid w:val="0000018B"/>
    <w:rsid w:val="00005BB6"/>
    <w:rsid w:val="00017180"/>
    <w:rsid w:val="0007347F"/>
    <w:rsid w:val="000745EB"/>
    <w:rsid w:val="00077280"/>
    <w:rsid w:val="000B5983"/>
    <w:rsid w:val="000C6BF7"/>
    <w:rsid w:val="000D2D61"/>
    <w:rsid w:val="000F1FAA"/>
    <w:rsid w:val="000F4DDA"/>
    <w:rsid w:val="00106456"/>
    <w:rsid w:val="0012658F"/>
    <w:rsid w:val="001348A2"/>
    <w:rsid w:val="00135E86"/>
    <w:rsid w:val="0015037B"/>
    <w:rsid w:val="0015128E"/>
    <w:rsid w:val="00166CE8"/>
    <w:rsid w:val="00195218"/>
    <w:rsid w:val="001A280E"/>
    <w:rsid w:val="001C335F"/>
    <w:rsid w:val="001D0612"/>
    <w:rsid w:val="001E31AE"/>
    <w:rsid w:val="0021382C"/>
    <w:rsid w:val="002220B3"/>
    <w:rsid w:val="00224BB1"/>
    <w:rsid w:val="0023716D"/>
    <w:rsid w:val="00252482"/>
    <w:rsid w:val="0026192F"/>
    <w:rsid w:val="00271696"/>
    <w:rsid w:val="002735B9"/>
    <w:rsid w:val="002977C2"/>
    <w:rsid w:val="002A73D2"/>
    <w:rsid w:val="002C5127"/>
    <w:rsid w:val="002C783F"/>
    <w:rsid w:val="002D659E"/>
    <w:rsid w:val="002E7BE2"/>
    <w:rsid w:val="00320B60"/>
    <w:rsid w:val="003410FF"/>
    <w:rsid w:val="00373DFA"/>
    <w:rsid w:val="003749D3"/>
    <w:rsid w:val="003A190B"/>
    <w:rsid w:val="003A75C9"/>
    <w:rsid w:val="003D2BD0"/>
    <w:rsid w:val="003F3863"/>
    <w:rsid w:val="003F6865"/>
    <w:rsid w:val="003F6C92"/>
    <w:rsid w:val="003F7251"/>
    <w:rsid w:val="00400CBC"/>
    <w:rsid w:val="00406CDF"/>
    <w:rsid w:val="004528CA"/>
    <w:rsid w:val="00463766"/>
    <w:rsid w:val="004652BE"/>
    <w:rsid w:val="004B1ADF"/>
    <w:rsid w:val="004D0E19"/>
    <w:rsid w:val="004E4642"/>
    <w:rsid w:val="00501379"/>
    <w:rsid w:val="005026CC"/>
    <w:rsid w:val="0051694C"/>
    <w:rsid w:val="00526B01"/>
    <w:rsid w:val="005431DD"/>
    <w:rsid w:val="00553D3F"/>
    <w:rsid w:val="00566A40"/>
    <w:rsid w:val="00577B7D"/>
    <w:rsid w:val="00590AC2"/>
    <w:rsid w:val="005A64EC"/>
    <w:rsid w:val="005A7B91"/>
    <w:rsid w:val="005C2521"/>
    <w:rsid w:val="005C57DA"/>
    <w:rsid w:val="005E42BD"/>
    <w:rsid w:val="005F157C"/>
    <w:rsid w:val="00640625"/>
    <w:rsid w:val="00647AA7"/>
    <w:rsid w:val="00665E85"/>
    <w:rsid w:val="00692B98"/>
    <w:rsid w:val="006C2A4E"/>
    <w:rsid w:val="006D38CB"/>
    <w:rsid w:val="006D5D8D"/>
    <w:rsid w:val="006E1B36"/>
    <w:rsid w:val="006F2055"/>
    <w:rsid w:val="006F6167"/>
    <w:rsid w:val="0072451A"/>
    <w:rsid w:val="007277A3"/>
    <w:rsid w:val="00733F4A"/>
    <w:rsid w:val="00735C73"/>
    <w:rsid w:val="00757500"/>
    <w:rsid w:val="0076615B"/>
    <w:rsid w:val="00770320"/>
    <w:rsid w:val="00776C8E"/>
    <w:rsid w:val="007840BB"/>
    <w:rsid w:val="007908EB"/>
    <w:rsid w:val="007940E5"/>
    <w:rsid w:val="007A040E"/>
    <w:rsid w:val="007C47B4"/>
    <w:rsid w:val="007E1706"/>
    <w:rsid w:val="007E2930"/>
    <w:rsid w:val="007E3C30"/>
    <w:rsid w:val="0081696F"/>
    <w:rsid w:val="00826285"/>
    <w:rsid w:val="00826D4B"/>
    <w:rsid w:val="00833699"/>
    <w:rsid w:val="00842823"/>
    <w:rsid w:val="008565F5"/>
    <w:rsid w:val="00861CAD"/>
    <w:rsid w:val="00873130"/>
    <w:rsid w:val="008859D8"/>
    <w:rsid w:val="008C467F"/>
    <w:rsid w:val="008E5263"/>
    <w:rsid w:val="00912406"/>
    <w:rsid w:val="00915CBF"/>
    <w:rsid w:val="009373EB"/>
    <w:rsid w:val="009456C2"/>
    <w:rsid w:val="00954CD6"/>
    <w:rsid w:val="009634AF"/>
    <w:rsid w:val="00963A71"/>
    <w:rsid w:val="009750E3"/>
    <w:rsid w:val="00987A47"/>
    <w:rsid w:val="009965BE"/>
    <w:rsid w:val="009D11A2"/>
    <w:rsid w:val="009F7C05"/>
    <w:rsid w:val="00A256F3"/>
    <w:rsid w:val="00A37364"/>
    <w:rsid w:val="00A60756"/>
    <w:rsid w:val="00A60B4F"/>
    <w:rsid w:val="00A66BEF"/>
    <w:rsid w:val="00AA2111"/>
    <w:rsid w:val="00AB37C9"/>
    <w:rsid w:val="00AC1018"/>
    <w:rsid w:val="00AD7033"/>
    <w:rsid w:val="00AE0AA9"/>
    <w:rsid w:val="00AE5792"/>
    <w:rsid w:val="00AF7C56"/>
    <w:rsid w:val="00B05DF7"/>
    <w:rsid w:val="00B15C00"/>
    <w:rsid w:val="00B41897"/>
    <w:rsid w:val="00B56557"/>
    <w:rsid w:val="00B714C2"/>
    <w:rsid w:val="00B946EF"/>
    <w:rsid w:val="00BB0D52"/>
    <w:rsid w:val="00BD3D4A"/>
    <w:rsid w:val="00BE7434"/>
    <w:rsid w:val="00BF55B2"/>
    <w:rsid w:val="00C112A0"/>
    <w:rsid w:val="00C330EB"/>
    <w:rsid w:val="00C352C4"/>
    <w:rsid w:val="00C71A31"/>
    <w:rsid w:val="00C76E3E"/>
    <w:rsid w:val="00C971CF"/>
    <w:rsid w:val="00CB7807"/>
    <w:rsid w:val="00CC0CD4"/>
    <w:rsid w:val="00CD4484"/>
    <w:rsid w:val="00CD6D1C"/>
    <w:rsid w:val="00CE2323"/>
    <w:rsid w:val="00CE4522"/>
    <w:rsid w:val="00CE4938"/>
    <w:rsid w:val="00CE775B"/>
    <w:rsid w:val="00CF58DD"/>
    <w:rsid w:val="00CF707F"/>
    <w:rsid w:val="00D00E4E"/>
    <w:rsid w:val="00D11D94"/>
    <w:rsid w:val="00D615D8"/>
    <w:rsid w:val="00D709C7"/>
    <w:rsid w:val="00DA74B8"/>
    <w:rsid w:val="00DA7A7C"/>
    <w:rsid w:val="00DC6603"/>
    <w:rsid w:val="00DE363E"/>
    <w:rsid w:val="00DF1847"/>
    <w:rsid w:val="00E05F56"/>
    <w:rsid w:val="00E179F3"/>
    <w:rsid w:val="00E25AF7"/>
    <w:rsid w:val="00E271F7"/>
    <w:rsid w:val="00E47FA8"/>
    <w:rsid w:val="00E521E7"/>
    <w:rsid w:val="00E72428"/>
    <w:rsid w:val="00E77ADF"/>
    <w:rsid w:val="00E80FA1"/>
    <w:rsid w:val="00EA243D"/>
    <w:rsid w:val="00ED1D96"/>
    <w:rsid w:val="00ED6CC6"/>
    <w:rsid w:val="00F16508"/>
    <w:rsid w:val="00F42622"/>
    <w:rsid w:val="00F52AA5"/>
    <w:rsid w:val="00FA00AF"/>
    <w:rsid w:val="00FC62F6"/>
    <w:rsid w:val="00FE3964"/>
    <w:rsid w:val="00FE6AAB"/>
    <w:rsid w:val="00FF32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40" w:line="360" w:lineRule="auto"/>
      <w:jc w:val="both"/>
    </w:pPr>
    <w:rPr>
      <w:rFonts w:ascii="Times New Roman" w:eastAsiaTheme="minorEastAsia" w:hAnsi="Times New Roman"/>
      <w:sz w:val="24"/>
      <w:lang w:eastAsia="pt-BR"/>
    </w:rPr>
  </w:style>
  <w:style w:type="paragraph" w:styleId="Ttulo1">
    <w:name w:val="heading 1"/>
    <w:basedOn w:val="Normal"/>
    <w:next w:val="Normal"/>
    <w:link w:val="Ttulo1Char"/>
    <w:uiPriority w:val="9"/>
    <w:qFormat/>
    <w:rsid w:val="00D615D8"/>
    <w:pPr>
      <w:keepNext/>
      <w:keepLines/>
      <w:numPr>
        <w:numId w:val="11"/>
      </w:numPr>
      <w:spacing w:before="480" w:after="0"/>
      <w:outlineLvl w:val="0"/>
    </w:pPr>
    <w:rPr>
      <w:rFonts w:eastAsiaTheme="majorEastAsia" w:cstheme="majorBidi"/>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E170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E17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706"/>
    <w:rPr>
      <w:rFonts w:eastAsiaTheme="minorEastAsia"/>
      <w:lang w:eastAsia="pt-BR"/>
    </w:rPr>
  </w:style>
  <w:style w:type="paragraph" w:styleId="Rodap">
    <w:name w:val="footer"/>
    <w:basedOn w:val="Normal"/>
    <w:link w:val="RodapChar"/>
    <w:uiPriority w:val="99"/>
    <w:unhideWhenUsed/>
    <w:rsid w:val="007E1706"/>
    <w:pPr>
      <w:tabs>
        <w:tab w:val="center" w:pos="4252"/>
        <w:tab w:val="right" w:pos="8504"/>
      </w:tabs>
      <w:spacing w:after="0" w:line="240" w:lineRule="auto"/>
    </w:pPr>
  </w:style>
  <w:style w:type="character" w:customStyle="1" w:styleId="RodapChar">
    <w:name w:val="Rodapé Char"/>
    <w:basedOn w:val="Fontepargpadro"/>
    <w:link w:val="Rodap"/>
    <w:uiPriority w:val="99"/>
    <w:rsid w:val="007E1706"/>
    <w:rPr>
      <w:rFonts w:eastAsiaTheme="minorEastAsia"/>
      <w:lang w:eastAsia="pt-BR"/>
    </w:rPr>
  </w:style>
  <w:style w:type="paragraph" w:styleId="Textodebalo">
    <w:name w:val="Balloon Text"/>
    <w:basedOn w:val="Normal"/>
    <w:link w:val="TextodebaloChar"/>
    <w:uiPriority w:val="99"/>
    <w:semiHidden/>
    <w:unhideWhenUsed/>
    <w:rsid w:val="007E17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706"/>
    <w:rPr>
      <w:rFonts w:ascii="Tahoma" w:eastAsiaTheme="minorEastAsia" w:hAnsi="Tahoma" w:cs="Tahoma"/>
      <w:sz w:val="16"/>
      <w:szCs w:val="16"/>
      <w:lang w:eastAsia="pt-BR"/>
    </w:rPr>
  </w:style>
  <w:style w:type="character" w:styleId="Hyperlink">
    <w:name w:val="Hyperlink"/>
    <w:basedOn w:val="Fontepargpadro"/>
    <w:uiPriority w:val="99"/>
    <w:rsid w:val="00CE2323"/>
    <w:rPr>
      <w:color w:val="0000FF"/>
      <w:u w:val="single"/>
    </w:rPr>
  </w:style>
  <w:style w:type="paragraph" w:styleId="PargrafodaLista">
    <w:name w:val="List Paragraph"/>
    <w:basedOn w:val="Normal"/>
    <w:uiPriority w:val="34"/>
    <w:qFormat/>
    <w:rsid w:val="00E25AF7"/>
    <w:pPr>
      <w:ind w:left="720"/>
    </w:pPr>
  </w:style>
  <w:style w:type="character" w:customStyle="1" w:styleId="Ttulo1Char">
    <w:name w:val="Título 1 Char"/>
    <w:basedOn w:val="Fontepargpadro"/>
    <w:link w:val="Ttulo1"/>
    <w:uiPriority w:val="9"/>
    <w:rsid w:val="00D615D8"/>
    <w:rPr>
      <w:rFonts w:ascii="Times New Roman" w:eastAsiaTheme="majorEastAsia" w:hAnsi="Times New Roman" w:cstheme="majorBidi"/>
      <w:b/>
      <w:bCs/>
      <w:sz w:val="24"/>
      <w:szCs w:val="28"/>
      <w:lang w:eastAsia="pt-BR"/>
    </w:rPr>
  </w:style>
  <w:style w:type="paragraph" w:styleId="CabealhodoSumrio">
    <w:name w:val="TOC Heading"/>
    <w:basedOn w:val="Ttulo1"/>
    <w:next w:val="Normal"/>
    <w:uiPriority w:val="39"/>
    <w:semiHidden/>
    <w:unhideWhenUsed/>
    <w:qFormat/>
    <w:rsid w:val="00D615D8"/>
    <w:pPr>
      <w:numPr>
        <w:numId w:val="0"/>
      </w:numPr>
      <w:spacing w:line="276" w:lineRule="auto"/>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AF7C56"/>
    <w:pPr>
      <w:tabs>
        <w:tab w:val="left" w:pos="426"/>
        <w:tab w:val="right" w:leader="dot" w:pos="9344"/>
      </w:tabs>
      <w:spacing w:after="100"/>
    </w:pPr>
  </w:style>
  <w:style w:type="paragraph" w:customStyle="1" w:styleId="Solon1">
    <w:name w:val="Solon1"/>
    <w:basedOn w:val="Normal"/>
    <w:rsid w:val="001348A2"/>
    <w:pPr>
      <w:numPr>
        <w:numId w:val="17"/>
      </w:numPr>
    </w:pPr>
  </w:style>
  <w:style w:type="paragraph" w:styleId="Sumrio2">
    <w:name w:val="toc 2"/>
    <w:basedOn w:val="Normal"/>
    <w:next w:val="Normal"/>
    <w:autoRedefine/>
    <w:uiPriority w:val="39"/>
    <w:unhideWhenUsed/>
    <w:rsid w:val="00963A7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40" w:line="360" w:lineRule="auto"/>
      <w:jc w:val="both"/>
    </w:pPr>
    <w:rPr>
      <w:rFonts w:ascii="Times New Roman" w:eastAsiaTheme="minorEastAsia" w:hAnsi="Times New Roman"/>
      <w:sz w:val="24"/>
      <w:lang w:eastAsia="pt-BR"/>
    </w:rPr>
  </w:style>
  <w:style w:type="paragraph" w:styleId="Ttulo1">
    <w:name w:val="heading 1"/>
    <w:basedOn w:val="Normal"/>
    <w:next w:val="Normal"/>
    <w:link w:val="Ttulo1Char"/>
    <w:uiPriority w:val="9"/>
    <w:qFormat/>
    <w:rsid w:val="00D615D8"/>
    <w:pPr>
      <w:keepNext/>
      <w:keepLines/>
      <w:numPr>
        <w:numId w:val="11"/>
      </w:numPr>
      <w:spacing w:before="480" w:after="0"/>
      <w:outlineLvl w:val="0"/>
    </w:pPr>
    <w:rPr>
      <w:rFonts w:eastAsiaTheme="majorEastAsia" w:cstheme="majorBidi"/>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E170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E17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706"/>
    <w:rPr>
      <w:rFonts w:eastAsiaTheme="minorEastAsia"/>
      <w:lang w:eastAsia="pt-BR"/>
    </w:rPr>
  </w:style>
  <w:style w:type="paragraph" w:styleId="Rodap">
    <w:name w:val="footer"/>
    <w:basedOn w:val="Normal"/>
    <w:link w:val="RodapChar"/>
    <w:uiPriority w:val="99"/>
    <w:unhideWhenUsed/>
    <w:rsid w:val="007E1706"/>
    <w:pPr>
      <w:tabs>
        <w:tab w:val="center" w:pos="4252"/>
        <w:tab w:val="right" w:pos="8504"/>
      </w:tabs>
      <w:spacing w:after="0" w:line="240" w:lineRule="auto"/>
    </w:pPr>
  </w:style>
  <w:style w:type="character" w:customStyle="1" w:styleId="RodapChar">
    <w:name w:val="Rodapé Char"/>
    <w:basedOn w:val="Fontepargpadro"/>
    <w:link w:val="Rodap"/>
    <w:uiPriority w:val="99"/>
    <w:rsid w:val="007E1706"/>
    <w:rPr>
      <w:rFonts w:eastAsiaTheme="minorEastAsia"/>
      <w:lang w:eastAsia="pt-BR"/>
    </w:rPr>
  </w:style>
  <w:style w:type="paragraph" w:styleId="Textodebalo">
    <w:name w:val="Balloon Text"/>
    <w:basedOn w:val="Normal"/>
    <w:link w:val="TextodebaloChar"/>
    <w:uiPriority w:val="99"/>
    <w:semiHidden/>
    <w:unhideWhenUsed/>
    <w:rsid w:val="007E17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706"/>
    <w:rPr>
      <w:rFonts w:ascii="Tahoma" w:eastAsiaTheme="minorEastAsia" w:hAnsi="Tahoma" w:cs="Tahoma"/>
      <w:sz w:val="16"/>
      <w:szCs w:val="16"/>
      <w:lang w:eastAsia="pt-BR"/>
    </w:rPr>
  </w:style>
  <w:style w:type="character" w:styleId="Hyperlink">
    <w:name w:val="Hyperlink"/>
    <w:basedOn w:val="Fontepargpadro"/>
    <w:uiPriority w:val="99"/>
    <w:rsid w:val="00CE2323"/>
    <w:rPr>
      <w:color w:val="0000FF"/>
      <w:u w:val="single"/>
    </w:rPr>
  </w:style>
  <w:style w:type="paragraph" w:styleId="PargrafodaLista">
    <w:name w:val="List Paragraph"/>
    <w:basedOn w:val="Normal"/>
    <w:uiPriority w:val="34"/>
    <w:qFormat/>
    <w:rsid w:val="00E25AF7"/>
    <w:pPr>
      <w:ind w:left="720"/>
    </w:pPr>
  </w:style>
  <w:style w:type="character" w:customStyle="1" w:styleId="Ttulo1Char">
    <w:name w:val="Título 1 Char"/>
    <w:basedOn w:val="Fontepargpadro"/>
    <w:link w:val="Ttulo1"/>
    <w:uiPriority w:val="9"/>
    <w:rsid w:val="00D615D8"/>
    <w:rPr>
      <w:rFonts w:ascii="Times New Roman" w:eastAsiaTheme="majorEastAsia" w:hAnsi="Times New Roman" w:cstheme="majorBidi"/>
      <w:b/>
      <w:bCs/>
      <w:sz w:val="24"/>
      <w:szCs w:val="28"/>
      <w:lang w:eastAsia="pt-BR"/>
    </w:rPr>
  </w:style>
  <w:style w:type="paragraph" w:styleId="CabealhodoSumrio">
    <w:name w:val="TOC Heading"/>
    <w:basedOn w:val="Ttulo1"/>
    <w:next w:val="Normal"/>
    <w:uiPriority w:val="39"/>
    <w:semiHidden/>
    <w:unhideWhenUsed/>
    <w:qFormat/>
    <w:rsid w:val="00D615D8"/>
    <w:pPr>
      <w:numPr>
        <w:numId w:val="0"/>
      </w:numPr>
      <w:spacing w:line="276" w:lineRule="auto"/>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AF7C56"/>
    <w:pPr>
      <w:tabs>
        <w:tab w:val="left" w:pos="426"/>
        <w:tab w:val="right" w:leader="dot" w:pos="9344"/>
      </w:tabs>
      <w:spacing w:after="100"/>
    </w:pPr>
  </w:style>
  <w:style w:type="paragraph" w:customStyle="1" w:styleId="Solon1">
    <w:name w:val="Solon1"/>
    <w:basedOn w:val="Normal"/>
    <w:rsid w:val="001348A2"/>
    <w:pPr>
      <w:numPr>
        <w:numId w:val="17"/>
      </w:numPr>
    </w:pPr>
  </w:style>
  <w:style w:type="paragraph" w:styleId="Sumrio2">
    <w:name w:val="toc 2"/>
    <w:basedOn w:val="Normal"/>
    <w:next w:val="Normal"/>
    <w:autoRedefine/>
    <w:uiPriority w:val="39"/>
    <w:unhideWhenUsed/>
    <w:rsid w:val="00963A7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fam.edu.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fam.edu.b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EF7241E0-2802-4734-8673-13484C80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43</Pages>
  <Words>11490</Words>
  <Characters>62050</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Péricles</dc:creator>
  <cp:lastModifiedBy>Pericles Teixeira Veiga</cp:lastModifiedBy>
  <cp:revision>121</cp:revision>
  <cp:lastPrinted>2014-05-09T13:34:00Z</cp:lastPrinted>
  <dcterms:created xsi:type="dcterms:W3CDTF">2013-11-25T17:40:00Z</dcterms:created>
  <dcterms:modified xsi:type="dcterms:W3CDTF">2014-05-09T13:37:00Z</dcterms:modified>
</cp:coreProperties>
</file>